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F70" w:rsidRPr="00E25F70" w:rsidRDefault="00E25F70" w:rsidP="00E25F70">
      <w:pPr>
        <w:rPr>
          <w:rFonts w:ascii="Lotus Linotype" w:hAnsi="Lotus Linotype" w:cs="2  Arabic Style" w:hint="cs"/>
          <w:b/>
          <w:bCs/>
          <w:sz w:val="32"/>
          <w:szCs w:val="32"/>
          <w:rtl/>
        </w:rPr>
      </w:pPr>
      <w:r>
        <w:rPr>
          <w:rFonts w:cs="2  Arabic Style" w:hint="cs"/>
          <w:b/>
          <w:bCs/>
          <w:noProof/>
          <w:sz w:val="32"/>
          <w:szCs w:val="32"/>
          <w:rtl/>
          <w:lang w:bidi="ar-SA"/>
        </w:rPr>
        <w:pict>
          <v:shapetype id="_x0000_t112" coordsize="21600,21600" o:spt="112" path="m,l,21600r21600,l21600,xem2610,nfl2610,21600em18990,nfl18990,21600e">
            <v:stroke joinstyle="miter"/>
            <v:path o:extrusionok="f" gradientshapeok="t" o:connecttype="rect" textboxrect="2610,0,18990,21600"/>
          </v:shapetype>
          <v:shape id="_x0000_s1032" type="#_x0000_t112" style="position:absolute;left:0;text-align:left;margin-left:0;margin-top:-54pt;width:414pt;height:513pt;z-index:251657728" strokecolor="#9cf">
            <v:textbox>
              <w:txbxContent>
                <w:p w:rsidR="00E25F70" w:rsidRDefault="00E25F70" w:rsidP="00E25F70">
                  <w:pPr>
                    <w:rPr>
                      <w:rFonts w:cs="2  Arabic Style" w:hint="cs"/>
                      <w:b/>
                      <w:bCs/>
                      <w:sz w:val="32"/>
                      <w:szCs w:val="32"/>
                      <w:rtl/>
                    </w:rPr>
                  </w:pPr>
                  <w:r>
                    <w:rPr>
                      <w:rFonts w:cs="2  Arabic Style" w:hint="cs"/>
                      <w:b/>
                      <w:bCs/>
                      <w:sz w:val="32"/>
                      <w:szCs w:val="32"/>
                      <w:rtl/>
                    </w:rPr>
                    <w:t xml:space="preserve">  </w:t>
                  </w:r>
                </w:p>
                <w:p w:rsidR="00E25F70" w:rsidRPr="00E25F70" w:rsidRDefault="00E25F70" w:rsidP="00C842D3">
                  <w:pPr>
                    <w:rPr>
                      <w:rFonts w:ascii="Lotus Linotype" w:hAnsi="Lotus Linotype" w:cs="2  Arabic Style" w:hint="cs"/>
                      <w:b/>
                      <w:bCs/>
                      <w:sz w:val="32"/>
                      <w:szCs w:val="32"/>
                      <w:rtl/>
                    </w:rPr>
                  </w:pPr>
                  <w:r>
                    <w:rPr>
                      <w:rFonts w:cs="2  Arabic Style" w:hint="cs"/>
                      <w:b/>
                      <w:bCs/>
                      <w:sz w:val="32"/>
                      <w:szCs w:val="32"/>
                      <w:rtl/>
                    </w:rPr>
                    <w:t xml:space="preserve">  </w:t>
                  </w:r>
                  <w:r w:rsidR="00C842D3">
                    <w:rPr>
                      <w:rFonts w:cs="2  Arabic Style" w:hint="cs"/>
                      <w:b/>
                      <w:bCs/>
                      <w:sz w:val="32"/>
                      <w:szCs w:val="32"/>
                      <w:rtl/>
                    </w:rPr>
                    <w:t>سلسله</w:t>
                  </w:r>
                  <w:r w:rsidRPr="00E25F70">
                    <w:rPr>
                      <w:rFonts w:ascii="Lotus Linotype" w:hAnsi="Lotus Linotype" w:cs="2  Arabic Style" w:hint="cs"/>
                      <w:b/>
                      <w:bCs/>
                      <w:sz w:val="32"/>
                      <w:szCs w:val="32"/>
                      <w:rtl/>
                    </w:rPr>
                    <w:t xml:space="preserve"> مباحثی در باره:</w:t>
                  </w:r>
                </w:p>
                <w:p w:rsidR="00E25F70" w:rsidRPr="00E25F70" w:rsidRDefault="00E25F70" w:rsidP="00E25F70">
                  <w:pPr>
                    <w:ind w:firstLine="170"/>
                    <w:jc w:val="center"/>
                    <w:rPr>
                      <w:rFonts w:ascii="Lotus Linotype" w:hAnsi="Lotus Linotype" w:cs="B Jadid" w:hint="cs"/>
                      <w:rtl/>
                    </w:rPr>
                  </w:pPr>
                </w:p>
                <w:p w:rsidR="00E25F70" w:rsidRPr="00E25F70" w:rsidRDefault="00E25F70" w:rsidP="00E25F70">
                  <w:pPr>
                    <w:ind w:firstLine="170"/>
                    <w:jc w:val="center"/>
                    <w:rPr>
                      <w:rFonts w:cs="B Jadid" w:hint="cs"/>
                      <w:sz w:val="52"/>
                      <w:szCs w:val="56"/>
                      <w:rtl/>
                    </w:rPr>
                  </w:pPr>
                </w:p>
                <w:p w:rsidR="00E25F70" w:rsidRPr="00E25F70" w:rsidRDefault="007E00A6" w:rsidP="00E25F70">
                  <w:pPr>
                    <w:ind w:firstLine="170"/>
                    <w:jc w:val="center"/>
                    <w:rPr>
                      <w:rFonts w:ascii="Lotus Linotype" w:hAnsi="Lotus Linotype" w:cs="B Jadid" w:hint="cs"/>
                      <w:rtl/>
                    </w:rPr>
                  </w:pPr>
                  <w:r>
                    <w:rPr>
                      <w:rFonts w:cs="B Jadid" w:hint="cs"/>
                      <w:sz w:val="52"/>
                      <w:szCs w:val="56"/>
                      <w:rtl/>
                    </w:rPr>
                    <w:t>کردا</w:t>
                  </w:r>
                  <w:r w:rsidR="00E25F70" w:rsidRPr="00E25F70">
                    <w:rPr>
                      <w:rFonts w:cs="B Jadid" w:hint="cs"/>
                      <w:sz w:val="52"/>
                      <w:szCs w:val="56"/>
                      <w:rtl/>
                    </w:rPr>
                    <w:t>رهای قلب</w:t>
                  </w:r>
                </w:p>
                <w:p w:rsidR="00E25F70" w:rsidRPr="00E25F70" w:rsidRDefault="00E25F70" w:rsidP="00E25F70">
                  <w:pPr>
                    <w:ind w:firstLine="170"/>
                    <w:jc w:val="center"/>
                    <w:rPr>
                      <w:rFonts w:cs="2  Jadid"/>
                      <w:sz w:val="52"/>
                      <w:szCs w:val="56"/>
                      <w:rtl/>
                    </w:rPr>
                  </w:pPr>
                </w:p>
                <w:p w:rsidR="00E25F70" w:rsidRPr="00E25F70" w:rsidRDefault="00E25F70" w:rsidP="00E25F70">
                  <w:pPr>
                    <w:ind w:firstLine="170"/>
                    <w:jc w:val="center"/>
                    <w:rPr>
                      <w:rFonts w:cs="2  Jadid" w:hint="cs"/>
                      <w:sz w:val="44"/>
                      <w:szCs w:val="44"/>
                      <w:rtl/>
                    </w:rPr>
                  </w:pPr>
                </w:p>
                <w:p w:rsidR="00E25F70" w:rsidRPr="00E25F70" w:rsidRDefault="00E25F70" w:rsidP="00E25F70">
                  <w:pPr>
                    <w:ind w:firstLine="170"/>
                    <w:jc w:val="center"/>
                    <w:rPr>
                      <w:rFonts w:cs="2  Jadid" w:hint="cs"/>
                      <w:sz w:val="44"/>
                      <w:szCs w:val="44"/>
                      <w:rtl/>
                    </w:rPr>
                  </w:pPr>
                </w:p>
                <w:p w:rsidR="00C842D3" w:rsidRDefault="00E25F70" w:rsidP="00E25F70">
                  <w:pPr>
                    <w:ind w:firstLine="170"/>
                    <w:jc w:val="center"/>
                    <w:rPr>
                      <w:rFonts w:cs="2  Arabic Style" w:hint="cs"/>
                      <w:sz w:val="44"/>
                      <w:szCs w:val="44"/>
                      <w:rtl/>
                    </w:rPr>
                  </w:pPr>
                  <w:r w:rsidRPr="00E25F70">
                    <w:rPr>
                      <w:rFonts w:cs="2  Arabic Style"/>
                      <w:sz w:val="44"/>
                      <w:szCs w:val="44"/>
                      <w:rtl/>
                    </w:rPr>
                    <w:t>نویسنده:</w:t>
                  </w:r>
                </w:p>
                <w:p w:rsidR="00E25F70" w:rsidRPr="00E25F70" w:rsidRDefault="00E25F70" w:rsidP="00E25F70">
                  <w:pPr>
                    <w:ind w:firstLine="170"/>
                    <w:jc w:val="center"/>
                    <w:rPr>
                      <w:rFonts w:cs="2  Arabic Style"/>
                      <w:sz w:val="44"/>
                      <w:szCs w:val="44"/>
                      <w:rtl/>
                    </w:rPr>
                  </w:pPr>
                  <w:r w:rsidRPr="00E25F70">
                    <w:rPr>
                      <w:rFonts w:cs="2  Arabic Style"/>
                      <w:sz w:val="44"/>
                      <w:szCs w:val="44"/>
                      <w:rtl/>
                    </w:rPr>
                    <w:t xml:space="preserve"> </w:t>
                  </w:r>
                  <w:r w:rsidRPr="00E25F70">
                    <w:rPr>
                      <w:rFonts w:cs="2  Arabic Style"/>
                      <w:sz w:val="48"/>
                      <w:szCs w:val="48"/>
                      <w:rtl/>
                    </w:rPr>
                    <w:t>محمد بن صالح منجد</w:t>
                  </w:r>
                </w:p>
                <w:p w:rsidR="00E25F70" w:rsidRDefault="00E25F70"/>
              </w:txbxContent>
            </v:textbox>
          </v:shape>
        </w:pict>
      </w:r>
      <w:r w:rsidR="00093F37" w:rsidRPr="00E25F70">
        <w:rPr>
          <w:rFonts w:cs="2  Arabic Style" w:hint="cs"/>
          <w:b/>
          <w:bCs/>
          <w:sz w:val="32"/>
          <w:szCs w:val="32"/>
          <w:rtl/>
        </w:rPr>
        <w:t>زنجیره</w:t>
      </w:r>
      <w:r w:rsidR="001E5357" w:rsidRPr="00E25F70">
        <w:rPr>
          <w:rFonts w:ascii="Lotus Linotype" w:hAnsi="Lotus Linotype" w:cs="2  Arabic Style" w:hint="cs"/>
          <w:b/>
          <w:bCs/>
          <w:sz w:val="32"/>
          <w:szCs w:val="32"/>
          <w:rtl/>
        </w:rPr>
        <w:t xml:space="preserve"> </w:t>
      </w:r>
      <w:r w:rsidRPr="00E25F70">
        <w:rPr>
          <w:rFonts w:ascii="Lotus Linotype" w:hAnsi="Lotus Linotype" w:cs="2  Arabic Style" w:hint="cs"/>
          <w:b/>
          <w:bCs/>
          <w:sz w:val="32"/>
          <w:szCs w:val="32"/>
          <w:rtl/>
        </w:rPr>
        <w:t>مباحثی در باره:</w:t>
      </w:r>
    </w:p>
    <w:p w:rsidR="00E25F70" w:rsidRDefault="00E25F70" w:rsidP="002021B6">
      <w:pPr>
        <w:ind w:firstLine="170"/>
        <w:jc w:val="center"/>
        <w:rPr>
          <w:rFonts w:ascii="Lotus Linotype" w:hAnsi="Lotus Linotype" w:cs="B Jadid" w:hint="cs"/>
          <w:rtl/>
        </w:rPr>
      </w:pPr>
    </w:p>
    <w:p w:rsidR="00E25F70" w:rsidRDefault="00E25F70" w:rsidP="002021B6">
      <w:pPr>
        <w:ind w:firstLine="170"/>
        <w:jc w:val="center"/>
        <w:rPr>
          <w:rFonts w:cs="B Jadid" w:hint="cs"/>
          <w:sz w:val="52"/>
          <w:szCs w:val="56"/>
          <w:rtl/>
        </w:rPr>
      </w:pPr>
    </w:p>
    <w:p w:rsidR="00E25F70" w:rsidRDefault="00E25F70" w:rsidP="002021B6">
      <w:pPr>
        <w:ind w:firstLine="170"/>
        <w:jc w:val="center"/>
        <w:rPr>
          <w:rFonts w:cs="B Jadid" w:hint="cs"/>
          <w:sz w:val="52"/>
          <w:szCs w:val="56"/>
          <w:rtl/>
        </w:rPr>
      </w:pPr>
    </w:p>
    <w:p w:rsidR="00EB1257" w:rsidRPr="002021B6" w:rsidRDefault="00E25F70" w:rsidP="002021B6">
      <w:pPr>
        <w:ind w:firstLine="170"/>
        <w:jc w:val="center"/>
        <w:rPr>
          <w:rFonts w:ascii="Lotus Linotype" w:hAnsi="Lotus Linotype" w:cs="B Jadid" w:hint="cs"/>
          <w:rtl/>
        </w:rPr>
      </w:pPr>
      <w:r>
        <w:rPr>
          <w:rFonts w:cs="B Jadid" w:hint="cs"/>
          <w:sz w:val="52"/>
          <w:szCs w:val="56"/>
          <w:rtl/>
        </w:rPr>
        <w:t>رفتارهای</w:t>
      </w:r>
      <w:r w:rsidR="00BD11BE">
        <w:rPr>
          <w:rFonts w:cs="B Jadid" w:hint="cs"/>
          <w:sz w:val="52"/>
          <w:szCs w:val="56"/>
          <w:rtl/>
        </w:rPr>
        <w:t xml:space="preserve"> قلب</w:t>
      </w:r>
    </w:p>
    <w:p w:rsidR="00EB1257" w:rsidRDefault="00EB1257" w:rsidP="002021B6">
      <w:pPr>
        <w:ind w:firstLine="170"/>
        <w:jc w:val="center"/>
        <w:rPr>
          <w:rFonts w:cs="2  Jadid"/>
          <w:sz w:val="52"/>
          <w:szCs w:val="56"/>
          <w:rtl/>
        </w:rPr>
      </w:pPr>
    </w:p>
    <w:p w:rsidR="00EB1257" w:rsidRDefault="00EB1257" w:rsidP="002021B6">
      <w:pPr>
        <w:ind w:firstLine="170"/>
        <w:jc w:val="center"/>
        <w:rPr>
          <w:rFonts w:cs="2  Jadid" w:hint="cs"/>
          <w:sz w:val="44"/>
          <w:szCs w:val="44"/>
          <w:rtl/>
        </w:rPr>
      </w:pPr>
    </w:p>
    <w:p w:rsidR="002021B6" w:rsidRDefault="002021B6" w:rsidP="002021B6">
      <w:pPr>
        <w:ind w:firstLine="170"/>
        <w:jc w:val="center"/>
        <w:rPr>
          <w:rFonts w:cs="2  Jadid" w:hint="cs"/>
          <w:sz w:val="44"/>
          <w:szCs w:val="44"/>
          <w:rtl/>
        </w:rPr>
      </w:pPr>
    </w:p>
    <w:p w:rsidR="002021B6" w:rsidRDefault="002021B6" w:rsidP="002021B6">
      <w:pPr>
        <w:ind w:firstLine="170"/>
        <w:jc w:val="center"/>
        <w:rPr>
          <w:rFonts w:cs="2  Jadid" w:hint="cs"/>
          <w:sz w:val="44"/>
          <w:szCs w:val="44"/>
          <w:rtl/>
        </w:rPr>
      </w:pPr>
    </w:p>
    <w:p w:rsidR="002021B6" w:rsidRDefault="002021B6" w:rsidP="002021B6">
      <w:pPr>
        <w:ind w:firstLine="170"/>
        <w:jc w:val="center"/>
        <w:rPr>
          <w:rFonts w:cs="2  Jadid" w:hint="cs"/>
          <w:sz w:val="44"/>
          <w:szCs w:val="44"/>
          <w:rtl/>
        </w:rPr>
      </w:pPr>
    </w:p>
    <w:p w:rsidR="00EB1257" w:rsidRPr="00E25F70" w:rsidRDefault="00EB1257" w:rsidP="002021B6">
      <w:pPr>
        <w:ind w:firstLine="170"/>
        <w:jc w:val="center"/>
        <w:rPr>
          <w:rFonts w:cs="2  Arabic Style"/>
          <w:sz w:val="44"/>
          <w:szCs w:val="44"/>
          <w:rtl/>
        </w:rPr>
      </w:pPr>
      <w:r w:rsidRPr="00E25F70">
        <w:rPr>
          <w:rFonts w:cs="2  Arabic Style"/>
          <w:sz w:val="44"/>
          <w:szCs w:val="44"/>
          <w:rtl/>
        </w:rPr>
        <w:t xml:space="preserve">نویسنده: </w:t>
      </w:r>
      <w:r w:rsidRPr="00E25F70">
        <w:rPr>
          <w:rFonts w:cs="2  Arabic Style"/>
          <w:sz w:val="48"/>
          <w:szCs w:val="48"/>
          <w:rtl/>
        </w:rPr>
        <w:t>محمد بن صالح منجد</w:t>
      </w:r>
    </w:p>
    <w:p w:rsidR="00EB1257" w:rsidRDefault="00EB1257" w:rsidP="002021B6">
      <w:pPr>
        <w:ind w:firstLine="170"/>
        <w:jc w:val="center"/>
        <w:rPr>
          <w:rFonts w:cs="2  Jadid"/>
          <w:sz w:val="44"/>
          <w:szCs w:val="44"/>
          <w:rtl/>
        </w:rPr>
      </w:pPr>
    </w:p>
    <w:p w:rsidR="00EB1257" w:rsidRDefault="00EB1257" w:rsidP="002021B6">
      <w:pPr>
        <w:ind w:firstLine="170"/>
        <w:jc w:val="center"/>
        <w:rPr>
          <w:rFonts w:cs="2  Jadid"/>
          <w:sz w:val="44"/>
          <w:szCs w:val="44"/>
          <w:rtl/>
        </w:rPr>
      </w:pPr>
    </w:p>
    <w:p w:rsidR="00EB1257" w:rsidRDefault="00EB1257" w:rsidP="002021B6">
      <w:pPr>
        <w:ind w:firstLine="170"/>
        <w:jc w:val="center"/>
        <w:rPr>
          <w:rFonts w:cs="2  Jadid"/>
          <w:sz w:val="52"/>
          <w:szCs w:val="56"/>
          <w:rtl/>
        </w:rPr>
      </w:pPr>
    </w:p>
    <w:p w:rsidR="00EB1257" w:rsidRDefault="00EB1257" w:rsidP="00E25F70">
      <w:pPr>
        <w:ind w:firstLine="170"/>
        <w:jc w:val="both"/>
        <w:rPr>
          <w:rFonts w:hint="cs"/>
          <w:rtl/>
        </w:rPr>
        <w:sectPr w:rsidR="00EB1257" w:rsidSect="00EB1257">
          <w:headerReference w:type="even" r:id="rId7"/>
          <w:footerReference w:type="even" r:id="rId8"/>
          <w:footerReference w:type="default" r:id="rId9"/>
          <w:headerReference w:type="first" r:id="rId10"/>
          <w:footnotePr>
            <w:numRestart w:val="eachPage"/>
          </w:footnotePr>
          <w:pgSz w:w="11906" w:h="16838" w:code="9"/>
          <w:pgMar w:top="3402" w:right="2268" w:bottom="3402" w:left="2268" w:header="720" w:footer="720" w:gutter="0"/>
          <w:cols w:space="720"/>
          <w:titlePg/>
          <w:bidi/>
          <w:rtlGutter/>
          <w:docGrid w:linePitch="360"/>
        </w:sectPr>
      </w:pPr>
    </w:p>
    <w:p w:rsidR="00EB1257" w:rsidRDefault="00044EB6" w:rsidP="002021B6">
      <w:pPr>
        <w:ind w:firstLine="170"/>
        <w:jc w:val="center"/>
        <w:rPr>
          <w:rFonts w:cs="B Jadid" w:hint="cs"/>
          <w:b/>
          <w:bCs/>
          <w:szCs w:val="32"/>
          <w:rtl/>
        </w:rPr>
      </w:pPr>
      <w:r>
        <w:rPr>
          <w:noProof/>
          <w:lang w:bidi="ar-SA"/>
        </w:rPr>
        <w:lastRenderedPageBreak/>
        <w:drawing>
          <wp:inline distT="0" distB="0" distL="0" distR="0">
            <wp:extent cx="4552950" cy="7210425"/>
            <wp:effectExtent l="19050" t="0" r="0" b="0"/>
            <wp:docPr id="1" name="صورة 1" descr="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4"/>
                    <pic:cNvPicPr>
                      <a:picLocks noChangeAspect="1" noChangeArrowheads="1"/>
                    </pic:cNvPicPr>
                  </pic:nvPicPr>
                  <pic:blipFill>
                    <a:blip r:embed="rId11" cstate="print"/>
                    <a:srcRect/>
                    <a:stretch>
                      <a:fillRect/>
                    </a:stretch>
                  </pic:blipFill>
                  <pic:spPr bwMode="auto">
                    <a:xfrm>
                      <a:off x="0" y="0"/>
                      <a:ext cx="4552950" cy="7210425"/>
                    </a:xfrm>
                    <a:prstGeom prst="rect">
                      <a:avLst/>
                    </a:prstGeom>
                    <a:noFill/>
                    <a:ln w="9525">
                      <a:noFill/>
                      <a:miter lim="800000"/>
                      <a:headEnd/>
                      <a:tailEnd/>
                    </a:ln>
                  </pic:spPr>
                </pic:pic>
              </a:graphicData>
            </a:graphic>
          </wp:inline>
        </w:drawing>
      </w:r>
      <w:r w:rsidR="002021B6">
        <w:rPr>
          <w:rFonts w:cs="B Jadid"/>
          <w:b/>
          <w:bCs/>
          <w:szCs w:val="32"/>
          <w:rtl/>
        </w:rPr>
        <w:br w:type="page"/>
      </w:r>
      <w:r w:rsidR="00EB1257" w:rsidRPr="002021B6">
        <w:rPr>
          <w:rFonts w:cs="B Jadid"/>
          <w:b/>
          <w:bCs/>
          <w:szCs w:val="32"/>
          <w:rtl/>
        </w:rPr>
        <w:t>فهرست مطالب</w:t>
      </w:r>
    </w:p>
    <w:p w:rsidR="002021B6" w:rsidRPr="002021B6" w:rsidRDefault="002021B6" w:rsidP="002021B6">
      <w:pPr>
        <w:ind w:firstLine="170"/>
        <w:jc w:val="center"/>
        <w:rPr>
          <w:rFonts w:cs="B Jadid" w:hint="cs"/>
          <w:b/>
          <w:bCs/>
          <w:szCs w:val="32"/>
          <w:rtl/>
        </w:rPr>
      </w:pPr>
    </w:p>
    <w:p w:rsidR="00EB1257" w:rsidRPr="00E25F70" w:rsidRDefault="00EB1257" w:rsidP="00E25F70">
      <w:pPr>
        <w:ind w:firstLine="170"/>
        <w:jc w:val="both"/>
        <w:rPr>
          <w:rFonts w:hint="cs"/>
          <w:b/>
          <w:bCs/>
          <w:szCs w:val="32"/>
          <w:rtl/>
        </w:rPr>
      </w:pPr>
      <w:r w:rsidRPr="007B5DD6">
        <w:rPr>
          <w:b/>
          <w:bCs/>
          <w:szCs w:val="32"/>
          <w:rtl/>
        </w:rPr>
        <w:t xml:space="preserve">عنوان </w:t>
      </w:r>
      <w:r>
        <w:rPr>
          <w:b/>
          <w:bCs/>
          <w:szCs w:val="32"/>
          <w:rtl/>
        </w:rPr>
        <w:t xml:space="preserve">   </w:t>
      </w:r>
      <w:r w:rsidR="009B3DA0">
        <w:rPr>
          <w:rFonts w:hint="cs"/>
          <w:b/>
          <w:bCs/>
          <w:szCs w:val="32"/>
          <w:rtl/>
        </w:rPr>
        <w:t xml:space="preserve">  </w:t>
      </w:r>
      <w:r>
        <w:rPr>
          <w:b/>
          <w:bCs/>
          <w:szCs w:val="32"/>
          <w:rtl/>
        </w:rPr>
        <w:t xml:space="preserve">          </w:t>
      </w:r>
      <w:r w:rsidRPr="007B5DD6">
        <w:rPr>
          <w:b/>
          <w:bCs/>
          <w:szCs w:val="32"/>
          <w:rtl/>
        </w:rPr>
        <w:t xml:space="preserve">             </w:t>
      </w:r>
      <w:r w:rsidR="00BD11BE">
        <w:rPr>
          <w:b/>
          <w:bCs/>
          <w:szCs w:val="32"/>
          <w:rtl/>
        </w:rPr>
        <w:t xml:space="preserve">                               </w:t>
      </w:r>
      <w:r w:rsidRPr="007B5DD6">
        <w:rPr>
          <w:b/>
          <w:bCs/>
          <w:szCs w:val="32"/>
          <w:rtl/>
        </w:rPr>
        <w:t xml:space="preserve">      </w:t>
      </w:r>
      <w:r w:rsidR="00BD11BE">
        <w:rPr>
          <w:b/>
          <w:bCs/>
          <w:szCs w:val="32"/>
          <w:rtl/>
        </w:rPr>
        <w:t xml:space="preserve">  </w:t>
      </w:r>
      <w:r>
        <w:rPr>
          <w:b/>
          <w:bCs/>
          <w:szCs w:val="32"/>
          <w:rtl/>
        </w:rPr>
        <w:t xml:space="preserve">   </w:t>
      </w:r>
      <w:r w:rsidR="00BD11BE">
        <w:rPr>
          <w:rFonts w:hint="cs"/>
          <w:b/>
          <w:bCs/>
          <w:szCs w:val="32"/>
          <w:rtl/>
        </w:rPr>
        <w:t xml:space="preserve">        </w:t>
      </w:r>
      <w:r>
        <w:rPr>
          <w:b/>
          <w:bCs/>
          <w:szCs w:val="32"/>
          <w:rtl/>
        </w:rPr>
        <w:t xml:space="preserve"> </w:t>
      </w:r>
      <w:r w:rsidRPr="007B5DD6">
        <w:rPr>
          <w:b/>
          <w:bCs/>
          <w:szCs w:val="32"/>
          <w:rtl/>
        </w:rPr>
        <w:t>صفحه</w:t>
      </w:r>
    </w:p>
    <w:p w:rsidR="00E25F70" w:rsidRDefault="004742EC">
      <w:pPr>
        <w:pStyle w:val="20"/>
        <w:tabs>
          <w:tab w:val="right" w:leader="dot" w:pos="7360"/>
        </w:tabs>
        <w:rPr>
          <w:rFonts w:eastAsia="Times New Roman" w:cs="Times New Roman"/>
          <w:noProof/>
          <w:sz w:val="24"/>
          <w:szCs w:val="24"/>
          <w:rtl/>
          <w:lang w:bidi="ar-SA"/>
        </w:rPr>
      </w:pPr>
      <w:r>
        <w:rPr>
          <w:rtl/>
        </w:rPr>
        <w:fldChar w:fldCharType="begin"/>
      </w:r>
      <w:r>
        <w:rPr>
          <w:rtl/>
        </w:rPr>
        <w:instrText xml:space="preserve"> </w:instrText>
      </w:r>
      <w:r>
        <w:rPr>
          <w:rFonts w:hint="cs"/>
        </w:rPr>
        <w:instrText>TOC</w:instrText>
      </w:r>
      <w:r>
        <w:rPr>
          <w:rFonts w:hint="cs"/>
          <w:rtl/>
        </w:rPr>
        <w:instrText xml:space="preserve"> \</w:instrText>
      </w:r>
      <w:r>
        <w:rPr>
          <w:rFonts w:hint="cs"/>
        </w:rPr>
        <w:instrText>o "</w:instrText>
      </w:r>
      <w:r>
        <w:rPr>
          <w:rFonts w:hint="cs"/>
          <w:rtl/>
        </w:rPr>
        <w:instrText>1-3</w:instrText>
      </w:r>
      <w:r>
        <w:rPr>
          <w:rFonts w:hint="cs"/>
        </w:rPr>
        <w:instrText>" \h \z \u</w:instrText>
      </w:r>
      <w:r>
        <w:rPr>
          <w:rtl/>
        </w:rPr>
        <w:instrText xml:space="preserve"> </w:instrText>
      </w:r>
      <w:r>
        <w:rPr>
          <w:rtl/>
        </w:rPr>
        <w:fldChar w:fldCharType="separate"/>
      </w:r>
      <w:hyperlink w:anchor="_Toc228854164" w:history="1">
        <w:r w:rsidR="00E25F70" w:rsidRPr="00D60484">
          <w:rPr>
            <w:rStyle w:val="Hyperlink"/>
            <w:noProof/>
            <w:rtl/>
          </w:rPr>
          <w:t>م</w:t>
        </w:r>
        <w:r w:rsidR="00E25F70" w:rsidRPr="00D60484">
          <w:rPr>
            <w:rStyle w:val="Hyperlink"/>
            <w:noProof/>
            <w:rtl/>
          </w:rPr>
          <w:t>ق</w:t>
        </w:r>
        <w:r w:rsidR="00E25F70" w:rsidRPr="00D60484">
          <w:rPr>
            <w:rStyle w:val="Hyperlink"/>
            <w:noProof/>
            <w:rtl/>
          </w:rPr>
          <w:t>د</w:t>
        </w:r>
        <w:r w:rsidR="00E25F70" w:rsidRPr="00D60484">
          <w:rPr>
            <w:rStyle w:val="Hyperlink"/>
            <w:noProof/>
            <w:rtl/>
          </w:rPr>
          <w:t>م</w:t>
        </w:r>
        <w:r w:rsidR="00E25F70" w:rsidRPr="00D60484">
          <w:rPr>
            <w:rStyle w:val="Hyperlink"/>
            <w:noProof/>
            <w:rtl/>
          </w:rPr>
          <w:t>ه‏</w:t>
        </w:r>
        <w:r w:rsidR="00E25F70">
          <w:rPr>
            <w:noProof/>
            <w:webHidden/>
            <w:rtl/>
          </w:rPr>
          <w:tab/>
        </w:r>
        <w:r w:rsidR="00E25F70">
          <w:rPr>
            <w:noProof/>
            <w:webHidden/>
            <w:rtl/>
          </w:rPr>
          <w:fldChar w:fldCharType="begin"/>
        </w:r>
        <w:r w:rsidR="00E25F70">
          <w:rPr>
            <w:noProof/>
            <w:webHidden/>
            <w:rtl/>
          </w:rPr>
          <w:instrText xml:space="preserve"> </w:instrText>
        </w:r>
        <w:r w:rsidR="00E25F70">
          <w:rPr>
            <w:noProof/>
            <w:webHidden/>
          </w:rPr>
          <w:instrText>PAGEREF</w:instrText>
        </w:r>
        <w:r w:rsidR="00E25F70">
          <w:rPr>
            <w:noProof/>
            <w:webHidden/>
            <w:rtl/>
          </w:rPr>
          <w:instrText xml:space="preserve"> _</w:instrText>
        </w:r>
        <w:r w:rsidR="00E25F70">
          <w:rPr>
            <w:noProof/>
            <w:webHidden/>
          </w:rPr>
          <w:instrText>Toc</w:instrText>
        </w:r>
        <w:r w:rsidR="00E25F70">
          <w:rPr>
            <w:noProof/>
            <w:webHidden/>
            <w:rtl/>
          </w:rPr>
          <w:instrText xml:space="preserve">228854164 </w:instrText>
        </w:r>
        <w:r w:rsidR="00E25F70">
          <w:rPr>
            <w:noProof/>
            <w:webHidden/>
          </w:rPr>
          <w:instrText>\h</w:instrText>
        </w:r>
        <w:r w:rsidR="00E25F70">
          <w:rPr>
            <w:noProof/>
            <w:webHidden/>
            <w:rtl/>
          </w:rPr>
          <w:instrText xml:space="preserve"> </w:instrText>
        </w:r>
        <w:r w:rsidR="00E25F70">
          <w:rPr>
            <w:noProof/>
          </w:rPr>
        </w:r>
        <w:r w:rsidR="00E25F70">
          <w:rPr>
            <w:noProof/>
            <w:webHidden/>
            <w:rtl/>
          </w:rPr>
          <w:fldChar w:fldCharType="separate"/>
        </w:r>
        <w:r w:rsidR="003C7ADB">
          <w:rPr>
            <w:noProof/>
            <w:webHidden/>
            <w:rtl/>
          </w:rPr>
          <w:t>16</w:t>
        </w:r>
        <w:r w:rsidR="00E25F70">
          <w:rPr>
            <w:noProof/>
            <w:webHidden/>
            <w:rtl/>
          </w:rPr>
          <w:fldChar w:fldCharType="end"/>
        </w:r>
      </w:hyperlink>
    </w:p>
    <w:p w:rsidR="00E25F70" w:rsidRDefault="00E25F70">
      <w:pPr>
        <w:pStyle w:val="10"/>
        <w:tabs>
          <w:tab w:val="right" w:leader="dot" w:pos="7360"/>
        </w:tabs>
        <w:rPr>
          <w:rFonts w:eastAsia="Times New Roman" w:cs="Times New Roman"/>
          <w:noProof/>
          <w:sz w:val="24"/>
          <w:szCs w:val="24"/>
          <w:rtl/>
          <w:lang w:bidi="ar-SA"/>
        </w:rPr>
      </w:pPr>
      <w:hyperlink w:anchor="_Toc228854165" w:history="1">
        <w:r w:rsidRPr="00D60484">
          <w:rPr>
            <w:rStyle w:val="Hyperlink"/>
            <w:noProof/>
            <w:rtl/>
          </w:rPr>
          <w:t>اخلاص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228854165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166" w:history="1">
        <w:r w:rsidRPr="00D60484">
          <w:rPr>
            <w:rStyle w:val="Hyperlink"/>
            <w:noProof/>
            <w:rtl/>
          </w:rPr>
          <w:t>معنا</w:t>
        </w:r>
        <w:r w:rsidRPr="00D60484">
          <w:rPr>
            <w:rStyle w:val="Hyperlink"/>
            <w:rFonts w:hint="cs"/>
            <w:noProof/>
            <w:rtl/>
          </w:rPr>
          <w:t>ی</w:t>
        </w:r>
        <w:r w:rsidRPr="00D60484">
          <w:rPr>
            <w:rStyle w:val="Hyperlink"/>
            <w:noProof/>
            <w:rtl/>
          </w:rPr>
          <w:t xml:space="preserve"> اخلاص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228854166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167" w:history="1">
        <w:r w:rsidRPr="00D60484">
          <w:rPr>
            <w:rStyle w:val="Hyperlink"/>
            <w:noProof/>
            <w:rtl/>
          </w:rPr>
          <w:t>گذشتگان و تعر</w:t>
        </w:r>
        <w:r w:rsidRPr="00D60484">
          <w:rPr>
            <w:rStyle w:val="Hyperlink"/>
            <w:rFonts w:hint="cs"/>
            <w:noProof/>
            <w:rtl/>
          </w:rPr>
          <w:t>ی</w:t>
        </w:r>
        <w:r w:rsidRPr="00D60484">
          <w:rPr>
            <w:rStyle w:val="Hyperlink"/>
            <w:rFonts w:hint="eastAsia"/>
            <w:noProof/>
            <w:rtl/>
          </w:rPr>
          <w:t>ف</w:t>
        </w:r>
        <w:r w:rsidRPr="00D60484">
          <w:rPr>
            <w:rStyle w:val="Hyperlink"/>
            <w:noProof/>
            <w:rtl/>
          </w:rPr>
          <w:t xml:space="preserve"> اخلاص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228854167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168" w:history="1">
        <w:r w:rsidRPr="00D60484">
          <w:rPr>
            <w:rStyle w:val="Hyperlink"/>
            <w:noProof/>
            <w:rtl/>
          </w:rPr>
          <w:t>نکوهش ر</w:t>
        </w:r>
        <w:r w:rsidRPr="00D60484">
          <w:rPr>
            <w:rStyle w:val="Hyperlink"/>
            <w:rFonts w:hint="cs"/>
            <w:noProof/>
            <w:rtl/>
          </w:rPr>
          <w:t>ی</w:t>
        </w:r>
        <w:r w:rsidRPr="00D60484">
          <w:rPr>
            <w:rStyle w:val="Hyperlink"/>
            <w:rFonts w:hint="eastAsia"/>
            <w:noProof/>
            <w:rtl/>
          </w:rPr>
          <w:t>ا</w:t>
        </w:r>
        <w:r w:rsidRPr="00D60484">
          <w:rPr>
            <w:rStyle w:val="Hyperlink"/>
            <w:noProof/>
            <w:rtl/>
          </w:rPr>
          <w:t xml:space="preserve"> و ر</w:t>
        </w:r>
        <w:r w:rsidRPr="00D60484">
          <w:rPr>
            <w:rStyle w:val="Hyperlink"/>
            <w:rFonts w:hint="cs"/>
            <w:noProof/>
            <w:rtl/>
          </w:rPr>
          <w:t>ی</w:t>
        </w:r>
        <w:r w:rsidRPr="00D60484">
          <w:rPr>
            <w:rStyle w:val="Hyperlink"/>
            <w:rFonts w:hint="eastAsia"/>
            <w:noProof/>
            <w:rtl/>
          </w:rPr>
          <w:t>اکاران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228854168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25</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169" w:history="1">
        <w:r w:rsidRPr="00D60484">
          <w:rPr>
            <w:rStyle w:val="Hyperlink"/>
            <w:noProof/>
            <w:rtl/>
          </w:rPr>
          <w:t>ستا</w:t>
        </w:r>
        <w:r w:rsidRPr="00D60484">
          <w:rPr>
            <w:rStyle w:val="Hyperlink"/>
            <w:rFonts w:hint="cs"/>
            <w:noProof/>
            <w:rtl/>
          </w:rPr>
          <w:t>ی</w:t>
        </w:r>
        <w:r w:rsidRPr="00D60484">
          <w:rPr>
            <w:rStyle w:val="Hyperlink"/>
            <w:rFonts w:hint="eastAsia"/>
            <w:noProof/>
            <w:rtl/>
          </w:rPr>
          <w:t>ش</w:t>
        </w:r>
        <w:r w:rsidRPr="00D60484">
          <w:rPr>
            <w:rStyle w:val="Hyperlink"/>
            <w:noProof/>
            <w:rtl/>
          </w:rPr>
          <w:t xml:space="preserve"> اخلاص و اهل 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228854169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26</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170" w:history="1">
        <w:r w:rsidRPr="00D60484">
          <w:rPr>
            <w:rStyle w:val="Hyperlink"/>
            <w:noProof/>
            <w:rtl/>
          </w:rPr>
          <w:t>اهم</w:t>
        </w:r>
        <w:r w:rsidRPr="00D60484">
          <w:rPr>
            <w:rStyle w:val="Hyperlink"/>
            <w:rFonts w:hint="cs"/>
            <w:noProof/>
            <w:rtl/>
          </w:rPr>
          <w:t>ی</w:t>
        </w:r>
        <w:r w:rsidRPr="00D60484">
          <w:rPr>
            <w:rStyle w:val="Hyperlink"/>
            <w:rFonts w:hint="eastAsia"/>
            <w:noProof/>
            <w:rtl/>
          </w:rPr>
          <w:t>ت</w:t>
        </w:r>
        <w:r w:rsidRPr="00D60484">
          <w:rPr>
            <w:rStyle w:val="Hyperlink"/>
            <w:noProof/>
            <w:rtl/>
          </w:rPr>
          <w:t xml:space="preserve"> اخلاص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228854170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28</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171" w:history="1">
        <w:r w:rsidRPr="00D60484">
          <w:rPr>
            <w:rStyle w:val="Hyperlink"/>
            <w:noProof/>
            <w:rtl/>
          </w:rPr>
          <w:t>نمونه‏ها</w:t>
        </w:r>
        <w:r w:rsidRPr="00D60484">
          <w:rPr>
            <w:rStyle w:val="Hyperlink"/>
            <w:rFonts w:hint="cs"/>
            <w:noProof/>
            <w:rtl/>
          </w:rPr>
          <w:t>یی</w:t>
        </w:r>
        <w:r w:rsidRPr="00D60484">
          <w:rPr>
            <w:rStyle w:val="Hyperlink"/>
            <w:noProof/>
            <w:rtl/>
          </w:rPr>
          <w:t xml:space="preserve"> از متون د</w:t>
        </w:r>
        <w:r w:rsidRPr="00D60484">
          <w:rPr>
            <w:rStyle w:val="Hyperlink"/>
            <w:rFonts w:hint="cs"/>
            <w:noProof/>
            <w:rtl/>
          </w:rPr>
          <w:t>ی</w:t>
        </w:r>
        <w:r w:rsidRPr="00D60484">
          <w:rPr>
            <w:rStyle w:val="Hyperlink"/>
            <w:rFonts w:hint="eastAsia"/>
            <w:noProof/>
            <w:rtl/>
          </w:rPr>
          <w:t>ن</w:t>
        </w:r>
        <w:r w:rsidRPr="00D60484">
          <w:rPr>
            <w:rStyle w:val="Hyperlink"/>
            <w:rFonts w:hint="cs"/>
            <w:noProof/>
            <w:rtl/>
          </w:rPr>
          <w:t>ی</w:t>
        </w:r>
        <w:r w:rsidRPr="00D60484">
          <w:rPr>
            <w:rStyle w:val="Hyperlink"/>
            <w:noProof/>
            <w:rtl/>
          </w:rPr>
          <w:t xml:space="preserve"> درباره‏</w:t>
        </w:r>
        <w:r w:rsidRPr="00D60484">
          <w:rPr>
            <w:rStyle w:val="Hyperlink"/>
            <w:rFonts w:hint="cs"/>
            <w:noProof/>
            <w:rtl/>
          </w:rPr>
          <w:t>ی</w:t>
        </w:r>
        <w:r w:rsidRPr="00D60484">
          <w:rPr>
            <w:rStyle w:val="Hyperlink"/>
            <w:noProof/>
            <w:rtl/>
          </w:rPr>
          <w:t xml:space="preserve"> اخلاص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228854171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72" w:history="1">
        <w:r w:rsidRPr="00D60484">
          <w:rPr>
            <w:rStyle w:val="Hyperlink"/>
            <w:noProof/>
            <w:rtl/>
          </w:rPr>
          <w:t>اخلاص درتوح</w:t>
        </w:r>
        <w:r w:rsidRPr="00D60484">
          <w:rPr>
            <w:rStyle w:val="Hyperlink"/>
            <w:rFonts w:hint="cs"/>
            <w:noProof/>
            <w:rtl/>
          </w:rPr>
          <w:t>ی</w:t>
        </w:r>
        <w:r w:rsidRPr="00D60484">
          <w:rPr>
            <w:rStyle w:val="Hyperlink"/>
            <w:noProof/>
            <w:rtl/>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228854172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73" w:history="1">
        <w:r w:rsidRPr="00D60484">
          <w:rPr>
            <w:rStyle w:val="Hyperlink"/>
            <w:noProof/>
            <w:rtl/>
          </w:rPr>
          <w:t>اخلاص در سجده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228854173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74" w:history="1">
        <w:r w:rsidRPr="00D60484">
          <w:rPr>
            <w:rStyle w:val="Hyperlink"/>
            <w:noProof/>
            <w:rtl/>
          </w:rPr>
          <w:t>اخلاص در روزه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228854174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44</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75" w:history="1">
        <w:r w:rsidRPr="00D60484">
          <w:rPr>
            <w:rStyle w:val="Hyperlink"/>
            <w:noProof/>
            <w:rtl/>
          </w:rPr>
          <w:t>اخلاص در شب زنده‏دار</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228854175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44</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76" w:history="1">
        <w:r w:rsidRPr="00D60484">
          <w:rPr>
            <w:rStyle w:val="Hyperlink"/>
            <w:noProof/>
            <w:rtl/>
          </w:rPr>
          <w:t>اخلاص در دوست</w:t>
        </w:r>
        <w:r w:rsidRPr="00D60484">
          <w:rPr>
            <w:rStyle w:val="Hyperlink"/>
            <w:rFonts w:hint="cs"/>
            <w:noProof/>
            <w:rtl/>
          </w:rPr>
          <w:t>ی</w:t>
        </w:r>
        <w:r w:rsidRPr="00D60484">
          <w:rPr>
            <w:rStyle w:val="Hyperlink"/>
            <w:noProof/>
            <w:rtl/>
          </w:rPr>
          <w:t xml:space="preserve"> در راه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228854176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44</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77" w:history="1">
        <w:r w:rsidRPr="00D60484">
          <w:rPr>
            <w:rStyle w:val="Hyperlink"/>
            <w:noProof/>
            <w:rtl/>
          </w:rPr>
          <w:t>اخلاص در رفتن به مسجد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228854177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45</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78" w:history="1">
        <w:r w:rsidRPr="00D60484">
          <w:rPr>
            <w:rStyle w:val="Hyperlink"/>
            <w:noProof/>
            <w:rtl/>
          </w:rPr>
          <w:t>اخلاص در شهادت‏طلب</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228854178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46</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79" w:history="1">
        <w:r w:rsidRPr="00D60484">
          <w:rPr>
            <w:rStyle w:val="Hyperlink"/>
            <w:noProof/>
            <w:rtl/>
          </w:rPr>
          <w:t>اخلاص در تش</w:t>
        </w:r>
        <w:r w:rsidRPr="00D60484">
          <w:rPr>
            <w:rStyle w:val="Hyperlink"/>
            <w:rFonts w:hint="cs"/>
            <w:noProof/>
            <w:rtl/>
          </w:rPr>
          <w:t>یی</w:t>
        </w:r>
        <w:r w:rsidRPr="00D60484">
          <w:rPr>
            <w:rStyle w:val="Hyperlink"/>
            <w:rFonts w:hint="eastAsia"/>
            <w:noProof/>
            <w:rtl/>
          </w:rPr>
          <w:t>ع</w:t>
        </w:r>
        <w:r w:rsidRPr="00D60484">
          <w:rPr>
            <w:rStyle w:val="Hyperlink"/>
            <w:noProof/>
            <w:rtl/>
          </w:rPr>
          <w:t xml:space="preserve"> جنازه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228854179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46</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80" w:history="1">
        <w:r w:rsidRPr="00D60484">
          <w:rPr>
            <w:rStyle w:val="Hyperlink"/>
            <w:noProof/>
            <w:rtl/>
          </w:rPr>
          <w:t>اخلاص در توبه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228854180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47</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181" w:history="1">
        <w:r w:rsidRPr="00D60484">
          <w:rPr>
            <w:rStyle w:val="Hyperlink"/>
            <w:noProof/>
            <w:rtl/>
          </w:rPr>
          <w:t>داستانها</w:t>
        </w:r>
        <w:r w:rsidRPr="00D60484">
          <w:rPr>
            <w:rStyle w:val="Hyperlink"/>
            <w:rFonts w:hint="cs"/>
            <w:noProof/>
            <w:rtl/>
          </w:rPr>
          <w:t>یی</w:t>
        </w:r>
        <w:r w:rsidRPr="00D60484">
          <w:rPr>
            <w:rStyle w:val="Hyperlink"/>
            <w:noProof/>
            <w:rtl/>
          </w:rPr>
          <w:t xml:space="preserve"> از ب</w:t>
        </w:r>
        <w:r w:rsidRPr="00D60484">
          <w:rPr>
            <w:rStyle w:val="Hyperlink"/>
            <w:rFonts w:hint="cs"/>
            <w:noProof/>
            <w:rtl/>
          </w:rPr>
          <w:t>ی‏</w:t>
        </w:r>
        <w:r w:rsidRPr="00D60484">
          <w:rPr>
            <w:rStyle w:val="Hyperlink"/>
            <w:rFonts w:hint="eastAsia"/>
            <w:noProof/>
            <w:rtl/>
          </w:rPr>
          <w:t>ر</w:t>
        </w:r>
        <w:r w:rsidRPr="00D60484">
          <w:rPr>
            <w:rStyle w:val="Hyperlink"/>
            <w:rFonts w:hint="cs"/>
            <w:noProof/>
            <w:rtl/>
          </w:rPr>
          <w:t>ی</w:t>
        </w:r>
        <w:r w:rsidRPr="00D60484">
          <w:rPr>
            <w:rStyle w:val="Hyperlink"/>
            <w:rFonts w:hint="eastAsia"/>
            <w:noProof/>
            <w:rtl/>
          </w:rPr>
          <w:t>ا</w:t>
        </w:r>
        <w:r w:rsidRPr="00D60484">
          <w:rPr>
            <w:rStyle w:val="Hyperlink"/>
            <w:rFonts w:hint="cs"/>
            <w:noProof/>
            <w:rtl/>
          </w:rPr>
          <w:t>ی</w:t>
        </w:r>
        <w:r w:rsidRPr="00D60484">
          <w:rPr>
            <w:rStyle w:val="Hyperlink"/>
            <w:rFonts w:hint="eastAsia"/>
            <w:noProof/>
            <w:rtl/>
          </w:rPr>
          <w:t>ان</w:t>
        </w:r>
        <w:r w:rsidRPr="00D60484">
          <w:rPr>
            <w:rStyle w:val="Hyperlink"/>
            <w:noProof/>
            <w:rtl/>
          </w:rPr>
          <w:t xml:space="preserve"> و زندگ</w:t>
        </w:r>
        <w:r w:rsidRPr="00D60484">
          <w:rPr>
            <w:rStyle w:val="Hyperlink"/>
            <w:rFonts w:hint="cs"/>
            <w:noProof/>
            <w:rtl/>
          </w:rPr>
          <w:t>ی</w:t>
        </w:r>
        <w:r w:rsidRPr="00D60484">
          <w:rPr>
            <w:rStyle w:val="Hyperlink"/>
            <w:rFonts w:hint="eastAsia"/>
            <w:noProof/>
            <w:rtl/>
          </w:rPr>
          <w:t>شان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228854181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82" w:history="1">
        <w:r w:rsidRPr="00D60484">
          <w:rPr>
            <w:rStyle w:val="Hyperlink"/>
            <w:noProof/>
            <w:rtl/>
          </w:rPr>
          <w:t>عبدالله بن مبارک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228854182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83" w:history="1">
        <w:r w:rsidRPr="00D60484">
          <w:rPr>
            <w:rStyle w:val="Hyperlink"/>
            <w:noProof/>
            <w:rtl/>
          </w:rPr>
          <w:t>حسن بصر</w:t>
        </w:r>
        <w:r w:rsidRPr="00D60484">
          <w:rPr>
            <w:rStyle w:val="Hyperlink"/>
            <w:rFonts w:hint="cs"/>
            <w:noProof/>
            <w:rtl/>
          </w:rPr>
          <w:t>ی</w:t>
        </w:r>
        <w:r w:rsidRPr="00D60484">
          <w:rPr>
            <w:rStyle w:val="Hyperlink"/>
            <w:noProof/>
            <w:rtl/>
          </w:rPr>
          <w:t xml:space="preserve"> و پنهان داشتن کار ن</w:t>
        </w:r>
        <w:r w:rsidRPr="00D60484">
          <w:rPr>
            <w:rStyle w:val="Hyperlink"/>
            <w:rFonts w:hint="cs"/>
            <w:noProof/>
            <w:rtl/>
          </w:rPr>
          <w:t>ی</w:t>
        </w:r>
        <w:r w:rsidRPr="00D60484">
          <w:rPr>
            <w:rStyle w:val="Hyperlink"/>
            <w:rFonts w:hint="eastAsia"/>
            <w:noProof/>
            <w:rtl/>
          </w:rPr>
          <w:t>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228854183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50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84" w:history="1">
        <w:r w:rsidRPr="00D60484">
          <w:rPr>
            <w:rStyle w:val="Hyperlink"/>
            <w:noProof/>
            <w:rtl/>
          </w:rPr>
          <w:t>عل</w:t>
        </w:r>
        <w:r w:rsidRPr="00D60484">
          <w:rPr>
            <w:rStyle w:val="Hyperlink"/>
            <w:rFonts w:hint="cs"/>
            <w:noProof/>
            <w:rtl/>
          </w:rPr>
          <w:t>ی</w:t>
        </w:r>
        <w:r w:rsidRPr="00D60484">
          <w:rPr>
            <w:rStyle w:val="Hyperlink"/>
            <w:noProof/>
            <w:rtl/>
          </w:rPr>
          <w:t xml:space="preserve"> بن بکار و ترس از خودنما</w:t>
        </w:r>
        <w:r w:rsidRPr="00D60484">
          <w:rPr>
            <w:rStyle w:val="Hyperlink"/>
            <w:rFonts w:hint="cs"/>
            <w:noProof/>
            <w:rtl/>
          </w:rPr>
          <w:t>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228854184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50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85" w:history="1">
        <w:r w:rsidRPr="00D60484">
          <w:rPr>
            <w:rStyle w:val="Hyperlink"/>
            <w:noProof/>
            <w:rtl/>
          </w:rPr>
          <w:t>ابوالحسن قطان و پروا</w:t>
        </w:r>
        <w:r w:rsidRPr="00D60484">
          <w:rPr>
            <w:rStyle w:val="Hyperlink"/>
            <w:rFonts w:hint="cs"/>
            <w:noProof/>
            <w:rtl/>
          </w:rPr>
          <w:t>ی</w:t>
        </w:r>
        <w:r w:rsidRPr="00D60484">
          <w:rPr>
            <w:rStyle w:val="Hyperlink"/>
            <w:noProof/>
            <w:rtl/>
          </w:rPr>
          <w:t xml:space="preserve"> اظهار 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228854185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51</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86" w:history="1">
        <w:r w:rsidRPr="00D60484">
          <w:rPr>
            <w:rStyle w:val="Hyperlink"/>
            <w:noProof/>
            <w:rtl/>
          </w:rPr>
          <w:t>هشام دستوا</w:t>
        </w:r>
        <w:r w:rsidRPr="00D60484">
          <w:rPr>
            <w:rStyle w:val="Hyperlink"/>
            <w:rFonts w:hint="cs"/>
            <w:noProof/>
            <w:rtl/>
          </w:rPr>
          <w:t>یی</w:t>
        </w:r>
        <w:r w:rsidRPr="00D60484">
          <w:rPr>
            <w:rStyle w:val="Hyperlink"/>
            <w:noProof/>
            <w:rtl/>
          </w:rPr>
          <w:t xml:space="preserve"> و طلب حد</w:t>
        </w:r>
        <w:r w:rsidRPr="00D60484">
          <w:rPr>
            <w:rStyle w:val="Hyperlink"/>
            <w:rFonts w:hint="cs"/>
            <w:noProof/>
            <w:rtl/>
          </w:rPr>
          <w:t>ی</w:t>
        </w:r>
        <w:r w:rsidRPr="00D60484">
          <w:rPr>
            <w:rStyle w:val="Hyperlink"/>
            <w:noProof/>
            <w:rtl/>
          </w:rPr>
          <w:t>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228854186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52</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87" w:history="1">
        <w:r w:rsidRPr="00D60484">
          <w:rPr>
            <w:rStyle w:val="Hyperlink"/>
            <w:noProof/>
            <w:rtl/>
          </w:rPr>
          <w:t>صاحب تونل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228854187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52</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88" w:history="1">
        <w:r w:rsidRPr="00D60484">
          <w:rPr>
            <w:rStyle w:val="Hyperlink"/>
            <w:noProof/>
            <w:rtl/>
          </w:rPr>
          <w:t>پنهان ساز</w:t>
        </w:r>
        <w:r w:rsidRPr="00D60484">
          <w:rPr>
            <w:rStyle w:val="Hyperlink"/>
            <w:rFonts w:hint="cs"/>
            <w:noProof/>
            <w:rtl/>
          </w:rPr>
          <w:t>ی</w:t>
        </w:r>
        <w:r w:rsidRPr="00D60484">
          <w:rPr>
            <w:rStyle w:val="Hyperlink"/>
            <w:noProof/>
            <w:rtl/>
          </w:rPr>
          <w:t xml:space="preserve"> گر</w:t>
        </w:r>
        <w:r w:rsidRPr="00D60484">
          <w:rPr>
            <w:rStyle w:val="Hyperlink"/>
            <w:rFonts w:hint="cs"/>
            <w:noProof/>
            <w:rtl/>
          </w:rPr>
          <w:t>ی</w:t>
        </w:r>
        <w:r w:rsidRPr="00D60484">
          <w:rPr>
            <w:rStyle w:val="Hyperlink"/>
            <w:noProof/>
            <w:rtl/>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228854188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53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89" w:history="1">
        <w:r w:rsidRPr="00D60484">
          <w:rPr>
            <w:rStyle w:val="Hyperlink"/>
            <w:noProof/>
            <w:rtl/>
          </w:rPr>
          <w:t>امام ماورد</w:t>
        </w:r>
        <w:r w:rsidRPr="00D60484">
          <w:rPr>
            <w:rStyle w:val="Hyperlink"/>
            <w:rFonts w:hint="cs"/>
            <w:noProof/>
            <w:rtl/>
          </w:rPr>
          <w:t>ی</w:t>
        </w:r>
        <w:r w:rsidRPr="00D60484">
          <w:rPr>
            <w:rStyle w:val="Hyperlink"/>
            <w:noProof/>
            <w:rtl/>
          </w:rPr>
          <w:t xml:space="preserve"> و نگارش کتاب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228854189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53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90" w:history="1">
        <w:r w:rsidRPr="00D60484">
          <w:rPr>
            <w:rStyle w:val="Hyperlink"/>
            <w:noProof/>
            <w:rtl/>
          </w:rPr>
          <w:t>عل</w:t>
        </w:r>
        <w:r w:rsidRPr="00D60484">
          <w:rPr>
            <w:rStyle w:val="Hyperlink"/>
            <w:rFonts w:hint="cs"/>
            <w:noProof/>
            <w:rtl/>
          </w:rPr>
          <w:t>ی</w:t>
        </w:r>
        <w:r w:rsidRPr="00D60484">
          <w:rPr>
            <w:rStyle w:val="Hyperlink"/>
            <w:noProof/>
            <w:rtl/>
          </w:rPr>
          <w:t xml:space="preserve"> بن حس</w:t>
        </w:r>
        <w:r w:rsidRPr="00D60484">
          <w:rPr>
            <w:rStyle w:val="Hyperlink"/>
            <w:rFonts w:hint="cs"/>
            <w:noProof/>
            <w:rtl/>
          </w:rPr>
          <w:t>ی</w:t>
        </w:r>
        <w:r w:rsidRPr="00D60484">
          <w:rPr>
            <w:rStyle w:val="Hyperlink"/>
            <w:noProof/>
            <w:rtl/>
          </w:rPr>
          <w:t>ن و صدقه دادن شبانه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228854190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54</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91" w:history="1">
        <w:r w:rsidRPr="00D60484">
          <w:rPr>
            <w:rStyle w:val="Hyperlink"/>
            <w:noProof/>
            <w:rtl/>
          </w:rPr>
          <w:t>پنهان داشتن کارها حت</w:t>
        </w:r>
        <w:r w:rsidRPr="00D60484">
          <w:rPr>
            <w:rStyle w:val="Hyperlink"/>
            <w:rFonts w:hint="cs"/>
            <w:noProof/>
            <w:rtl/>
          </w:rPr>
          <w:t>ی</w:t>
        </w:r>
        <w:r w:rsidRPr="00D60484">
          <w:rPr>
            <w:rStyle w:val="Hyperlink"/>
            <w:noProof/>
            <w:rtl/>
          </w:rPr>
          <w:t xml:space="preserve"> از خانواده و همسر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228854191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55</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92" w:history="1">
        <w:r w:rsidRPr="00D60484">
          <w:rPr>
            <w:rStyle w:val="Hyperlink"/>
            <w:noProof/>
            <w:rtl/>
          </w:rPr>
          <w:t>اعراب</w:t>
        </w:r>
        <w:r w:rsidRPr="00D60484">
          <w:rPr>
            <w:rStyle w:val="Hyperlink"/>
            <w:rFonts w:hint="cs"/>
            <w:noProof/>
            <w:rtl/>
          </w:rPr>
          <w:t>ی</w:t>
        </w:r>
        <w:r w:rsidRPr="00D60484">
          <w:rPr>
            <w:rStyle w:val="Hyperlink"/>
            <w:noProof/>
            <w:rtl/>
          </w:rPr>
          <w:t xml:space="preserve"> و غنا</w:t>
        </w:r>
        <w:r w:rsidRPr="00D60484">
          <w:rPr>
            <w:rStyle w:val="Hyperlink"/>
            <w:rFonts w:hint="cs"/>
            <w:noProof/>
            <w:rtl/>
          </w:rPr>
          <w:t>ی</w:t>
        </w:r>
        <w:r w:rsidRPr="00D60484">
          <w:rPr>
            <w:rStyle w:val="Hyperlink"/>
            <w:noProof/>
            <w:rtl/>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228854192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55</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93" w:history="1">
        <w:r w:rsidRPr="00D60484">
          <w:rPr>
            <w:rStyle w:val="Hyperlink"/>
            <w:noProof/>
            <w:rtl/>
          </w:rPr>
          <w:t>برخ</w:t>
        </w:r>
        <w:r w:rsidRPr="00D60484">
          <w:rPr>
            <w:rStyle w:val="Hyperlink"/>
            <w:rFonts w:hint="cs"/>
            <w:noProof/>
            <w:rtl/>
          </w:rPr>
          <w:t>ی</w:t>
        </w:r>
        <w:r w:rsidRPr="00D60484">
          <w:rPr>
            <w:rStyle w:val="Hyperlink"/>
            <w:noProof/>
            <w:rtl/>
          </w:rPr>
          <w:t xml:space="preserve"> ازگفته‏ها</w:t>
        </w:r>
        <w:r w:rsidRPr="00D60484">
          <w:rPr>
            <w:rStyle w:val="Hyperlink"/>
            <w:rFonts w:hint="cs"/>
            <w:noProof/>
            <w:rtl/>
          </w:rPr>
          <w:t>ی</w:t>
        </w:r>
        <w:r w:rsidRPr="00D60484">
          <w:rPr>
            <w:rStyle w:val="Hyperlink"/>
            <w:noProof/>
            <w:rtl/>
          </w:rPr>
          <w:t xml:space="preserve"> علما درباره‏</w:t>
        </w:r>
        <w:r w:rsidRPr="00D60484">
          <w:rPr>
            <w:rStyle w:val="Hyperlink"/>
            <w:rFonts w:hint="cs"/>
            <w:noProof/>
            <w:rtl/>
          </w:rPr>
          <w:t>ی</w:t>
        </w:r>
        <w:r w:rsidRPr="00D60484">
          <w:rPr>
            <w:rStyle w:val="Hyperlink"/>
            <w:noProof/>
            <w:rtl/>
          </w:rPr>
          <w:t xml:space="preserve"> اخلاص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228854193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56</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194" w:history="1">
        <w:r w:rsidRPr="00D60484">
          <w:rPr>
            <w:rStyle w:val="Hyperlink"/>
            <w:noProof/>
            <w:rtl/>
          </w:rPr>
          <w:t>گفته‏ها</w:t>
        </w:r>
        <w:r w:rsidRPr="00D60484">
          <w:rPr>
            <w:rStyle w:val="Hyperlink"/>
            <w:rFonts w:hint="cs"/>
            <w:noProof/>
            <w:rtl/>
          </w:rPr>
          <w:t>یی</w:t>
        </w:r>
        <w:r w:rsidRPr="00D60484">
          <w:rPr>
            <w:rStyle w:val="Hyperlink"/>
            <w:noProof/>
            <w:rtl/>
          </w:rPr>
          <w:t xml:space="preserve"> د</w:t>
        </w:r>
        <w:r w:rsidRPr="00D60484">
          <w:rPr>
            <w:rStyle w:val="Hyperlink"/>
            <w:rFonts w:hint="cs"/>
            <w:noProof/>
            <w:rtl/>
          </w:rPr>
          <w:t>ی</w:t>
        </w:r>
        <w:r w:rsidRPr="00D60484">
          <w:rPr>
            <w:rStyle w:val="Hyperlink"/>
            <w:rFonts w:hint="eastAsia"/>
            <w:noProof/>
            <w:rtl/>
          </w:rPr>
          <w:t>گر</w:t>
        </w:r>
        <w:r w:rsidRPr="00D60484">
          <w:rPr>
            <w:rStyle w:val="Hyperlink"/>
            <w:noProof/>
            <w:rtl/>
          </w:rPr>
          <w:t xml:space="preserve"> درباره‏</w:t>
        </w:r>
        <w:r w:rsidRPr="00D60484">
          <w:rPr>
            <w:rStyle w:val="Hyperlink"/>
            <w:rFonts w:hint="cs"/>
            <w:noProof/>
            <w:rtl/>
          </w:rPr>
          <w:t>ی</w:t>
        </w:r>
        <w:r w:rsidRPr="00D60484">
          <w:rPr>
            <w:rStyle w:val="Hyperlink"/>
            <w:noProof/>
            <w:rtl/>
          </w:rPr>
          <w:t xml:space="preserve"> اخلاص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228854194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58</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195" w:history="1">
        <w:r w:rsidRPr="00D60484">
          <w:rPr>
            <w:rStyle w:val="Hyperlink"/>
            <w:rFonts w:hint="cs"/>
            <w:noProof/>
            <w:rtl/>
          </w:rPr>
          <w:t>ی</w:t>
        </w:r>
        <w:r w:rsidRPr="00D60484">
          <w:rPr>
            <w:rStyle w:val="Hyperlink"/>
            <w:noProof/>
            <w:rtl/>
          </w:rPr>
          <w:t>ادآور</w:t>
        </w:r>
        <w:r w:rsidRPr="00D60484">
          <w:rPr>
            <w:rStyle w:val="Hyperlink"/>
            <w:rFonts w:hint="cs"/>
            <w:noProof/>
            <w:rtl/>
          </w:rPr>
          <w:t>ی</w:t>
        </w:r>
        <w:r w:rsidRPr="00D60484">
          <w:rPr>
            <w:rStyle w:val="Hyperlink"/>
            <w:noProof/>
            <w:rtl/>
          </w:rPr>
          <w:t xml:space="preserve"> چند مسأله درباره‏</w:t>
        </w:r>
        <w:r w:rsidRPr="00D60484">
          <w:rPr>
            <w:rStyle w:val="Hyperlink"/>
            <w:rFonts w:hint="cs"/>
            <w:noProof/>
            <w:rtl/>
          </w:rPr>
          <w:t>ی</w:t>
        </w:r>
        <w:r w:rsidRPr="00D60484">
          <w:rPr>
            <w:rStyle w:val="Hyperlink"/>
            <w:noProof/>
            <w:rtl/>
          </w:rPr>
          <w:t xml:space="preserve"> اخلاص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228854195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61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196" w:history="1">
        <w:r w:rsidRPr="00D60484">
          <w:rPr>
            <w:rStyle w:val="Hyperlink"/>
            <w:rFonts w:hint="cs"/>
            <w:noProof/>
            <w:rtl/>
          </w:rPr>
          <w:t>ی</w:t>
        </w:r>
        <w:r w:rsidRPr="00D60484">
          <w:rPr>
            <w:rStyle w:val="Hyperlink"/>
            <w:noProof/>
            <w:rtl/>
          </w:rPr>
          <w:t>ادآور</w:t>
        </w:r>
        <w:r w:rsidRPr="00D60484">
          <w:rPr>
            <w:rStyle w:val="Hyperlink"/>
            <w:rFonts w:hint="cs"/>
            <w:noProof/>
            <w:rtl/>
          </w:rPr>
          <w:t>ی</w:t>
        </w:r>
        <w:r w:rsidRPr="00D60484">
          <w:rPr>
            <w:rStyle w:val="Hyperlink"/>
            <w:noProof/>
            <w:rtl/>
          </w:rPr>
          <w:t xml:space="preserve"> 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228854196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63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97" w:history="1">
        <w:r w:rsidRPr="00D60484">
          <w:rPr>
            <w:rStyle w:val="Hyperlink"/>
            <w:noProof/>
            <w:rtl/>
          </w:rPr>
          <w:t>وانهادن کار از ترس ر</w:t>
        </w:r>
        <w:r w:rsidRPr="00D60484">
          <w:rPr>
            <w:rStyle w:val="Hyperlink"/>
            <w:rFonts w:hint="cs"/>
            <w:noProof/>
            <w:rtl/>
          </w:rPr>
          <w:t>ی</w:t>
        </w:r>
        <w:r w:rsidRPr="00D60484">
          <w:rPr>
            <w:rStyle w:val="Hyperlink"/>
            <w:noProof/>
            <w:rtl/>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228854197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63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98" w:history="1">
        <w:r w:rsidRPr="00D60484">
          <w:rPr>
            <w:rStyle w:val="Hyperlink"/>
            <w:noProof/>
            <w:rtl/>
          </w:rPr>
          <w:t>فرا خواندن به پنهان کردن کارها</w:t>
        </w:r>
        <w:r w:rsidRPr="00D60484">
          <w:rPr>
            <w:rStyle w:val="Hyperlink"/>
            <w:rFonts w:hint="cs"/>
            <w:noProof/>
            <w:rtl/>
          </w:rPr>
          <w:t>ی</w:t>
        </w:r>
        <w:r w:rsidRPr="00D60484">
          <w:rPr>
            <w:rStyle w:val="Hyperlink"/>
            <w:noProof/>
            <w:rtl/>
          </w:rPr>
          <w:t xml:space="preserve"> ن</w:t>
        </w:r>
        <w:r w:rsidRPr="00D60484">
          <w:rPr>
            <w:rStyle w:val="Hyperlink"/>
            <w:rFonts w:hint="cs"/>
            <w:noProof/>
            <w:rtl/>
          </w:rPr>
          <w:t>ی</w:t>
        </w:r>
        <w:r w:rsidRPr="00D60484">
          <w:rPr>
            <w:rStyle w:val="Hyperlink"/>
            <w:noProof/>
            <w:rtl/>
          </w:rPr>
          <w:t>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228854198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63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199" w:history="1">
        <w:r w:rsidRPr="00D60484">
          <w:rPr>
            <w:rStyle w:val="Hyperlink"/>
            <w:noProof/>
            <w:rtl/>
          </w:rPr>
          <w:t>تفاوت ر</w:t>
        </w:r>
        <w:r w:rsidRPr="00D60484">
          <w:rPr>
            <w:rStyle w:val="Hyperlink"/>
            <w:rFonts w:hint="cs"/>
            <w:noProof/>
            <w:rtl/>
          </w:rPr>
          <w:t>ی</w:t>
        </w:r>
        <w:r w:rsidRPr="00D60484">
          <w:rPr>
            <w:rStyle w:val="Hyperlink"/>
            <w:noProof/>
            <w:rtl/>
          </w:rPr>
          <w:t>ا و مطلق شرکت دادن در کار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228854199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65</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00" w:history="1">
        <w:r w:rsidRPr="00D60484">
          <w:rPr>
            <w:rStyle w:val="Hyperlink"/>
            <w:noProof/>
            <w:rtl/>
          </w:rPr>
          <w:t>چ</w:t>
        </w:r>
        <w:r w:rsidRPr="00D60484">
          <w:rPr>
            <w:rStyle w:val="Hyperlink"/>
            <w:rFonts w:hint="cs"/>
            <w:noProof/>
            <w:rtl/>
          </w:rPr>
          <w:t>ی</w:t>
        </w:r>
        <w:r w:rsidRPr="00D60484">
          <w:rPr>
            <w:rStyle w:val="Hyperlink"/>
            <w:noProof/>
            <w:rtl/>
          </w:rPr>
          <w:t>زها</w:t>
        </w:r>
        <w:r w:rsidRPr="00D60484">
          <w:rPr>
            <w:rStyle w:val="Hyperlink"/>
            <w:rFonts w:hint="cs"/>
            <w:noProof/>
            <w:rtl/>
          </w:rPr>
          <w:t>یی</w:t>
        </w:r>
        <w:r w:rsidRPr="00D60484">
          <w:rPr>
            <w:rStyle w:val="Hyperlink"/>
            <w:noProof/>
            <w:rtl/>
          </w:rPr>
          <w:t xml:space="preserve"> که گمان م</w:t>
        </w:r>
        <w:r w:rsidRPr="00D60484">
          <w:rPr>
            <w:rStyle w:val="Hyperlink"/>
            <w:rFonts w:hint="cs"/>
            <w:noProof/>
            <w:rtl/>
          </w:rPr>
          <w:t>ی</w:t>
        </w:r>
        <w:r w:rsidRPr="00D60484">
          <w:rPr>
            <w:rStyle w:val="Hyperlink"/>
            <w:noProof/>
            <w:rtl/>
          </w:rPr>
          <w:t>‏رود ر</w:t>
        </w:r>
        <w:r w:rsidRPr="00D60484">
          <w:rPr>
            <w:rStyle w:val="Hyperlink"/>
            <w:rFonts w:hint="cs"/>
            <w:noProof/>
            <w:rtl/>
          </w:rPr>
          <w:t>ی</w:t>
        </w:r>
        <w:r w:rsidRPr="00D60484">
          <w:rPr>
            <w:rStyle w:val="Hyperlink"/>
            <w:noProof/>
            <w:rtl/>
          </w:rPr>
          <w:t>ا است اما ن</w:t>
        </w:r>
        <w:r w:rsidRPr="00D60484">
          <w:rPr>
            <w:rStyle w:val="Hyperlink"/>
            <w:rFonts w:hint="cs"/>
            <w:noProof/>
            <w:rtl/>
          </w:rPr>
          <w:t>ی</w:t>
        </w:r>
        <w:r w:rsidRPr="00D60484">
          <w:rPr>
            <w:rStyle w:val="Hyperlink"/>
            <w:noProof/>
            <w:rtl/>
          </w:rPr>
          <w:t>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228854200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67</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01" w:history="1">
        <w:r w:rsidRPr="00D60484">
          <w:rPr>
            <w:rStyle w:val="Hyperlink"/>
            <w:noProof/>
            <w:rtl/>
          </w:rPr>
          <w:t>از نشانه‏ها</w:t>
        </w:r>
        <w:r w:rsidRPr="00D60484">
          <w:rPr>
            <w:rStyle w:val="Hyperlink"/>
            <w:rFonts w:hint="cs"/>
            <w:noProof/>
            <w:rtl/>
          </w:rPr>
          <w:t>ی</w:t>
        </w:r>
        <w:r w:rsidRPr="00D60484">
          <w:rPr>
            <w:rStyle w:val="Hyperlink"/>
            <w:noProof/>
            <w:rtl/>
          </w:rPr>
          <w:t xml:space="preserve"> اخلاص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228854201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68</w:t>
        </w:r>
        <w:r>
          <w:rPr>
            <w:noProof/>
            <w:webHidden/>
            <w:rtl/>
          </w:rPr>
          <w:fldChar w:fldCharType="end"/>
        </w:r>
      </w:hyperlink>
    </w:p>
    <w:p w:rsidR="00E25F70" w:rsidRDefault="00E25F70">
      <w:pPr>
        <w:pStyle w:val="10"/>
        <w:tabs>
          <w:tab w:val="right" w:leader="dot" w:pos="7360"/>
        </w:tabs>
        <w:rPr>
          <w:rFonts w:eastAsia="Times New Roman" w:cs="Times New Roman"/>
          <w:noProof/>
          <w:sz w:val="24"/>
          <w:szCs w:val="24"/>
          <w:rtl/>
          <w:lang w:bidi="ar-SA"/>
        </w:rPr>
      </w:pPr>
      <w:hyperlink w:anchor="_Toc228854202" w:history="1">
        <w:r w:rsidRPr="00D60484">
          <w:rPr>
            <w:rStyle w:val="Hyperlink"/>
            <w:noProof/>
            <w:rtl/>
          </w:rPr>
          <w:t>خوف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228854202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69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03" w:history="1">
        <w:r w:rsidRPr="00D60484">
          <w:rPr>
            <w:rStyle w:val="Hyperlink"/>
            <w:noProof/>
            <w:rtl/>
          </w:rPr>
          <w:t>تعر</w:t>
        </w:r>
        <w:r w:rsidRPr="00D60484">
          <w:rPr>
            <w:rStyle w:val="Hyperlink"/>
            <w:rFonts w:hint="cs"/>
            <w:noProof/>
            <w:rtl/>
          </w:rPr>
          <w:t>ی</w:t>
        </w:r>
        <w:r w:rsidRPr="00D60484">
          <w:rPr>
            <w:rStyle w:val="Hyperlink"/>
            <w:rFonts w:hint="eastAsia"/>
            <w:noProof/>
            <w:rtl/>
          </w:rPr>
          <w:t>ف</w:t>
        </w:r>
        <w:r w:rsidRPr="00D60484">
          <w:rPr>
            <w:rStyle w:val="Hyperlink"/>
            <w:noProof/>
            <w:rtl/>
          </w:rPr>
          <w:t xml:space="preserve"> ترس (خوف)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228854203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69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04" w:history="1">
        <w:r w:rsidRPr="00D60484">
          <w:rPr>
            <w:rStyle w:val="Hyperlink"/>
            <w:noProof/>
            <w:rtl/>
          </w:rPr>
          <w:t>ترس (خش</w:t>
        </w:r>
        <w:r w:rsidRPr="00D60484">
          <w:rPr>
            <w:rStyle w:val="Hyperlink"/>
            <w:rFonts w:hint="cs"/>
            <w:noProof/>
            <w:rtl/>
          </w:rPr>
          <w:t>ی</w:t>
        </w:r>
        <w:r w:rsidRPr="00D60484">
          <w:rPr>
            <w:rStyle w:val="Hyperlink"/>
            <w:rFonts w:hint="eastAsia"/>
            <w:noProof/>
            <w:rtl/>
          </w:rPr>
          <w:t>ت</w:t>
        </w:r>
        <w:r w:rsidRPr="00D6048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228854204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70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05" w:history="1">
        <w:r w:rsidRPr="00D60484">
          <w:rPr>
            <w:rStyle w:val="Hyperlink"/>
            <w:noProof/>
            <w:rtl/>
          </w:rPr>
          <w:t>خوف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228854205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72</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06" w:history="1">
        <w:r w:rsidRPr="00D60484">
          <w:rPr>
            <w:rStyle w:val="Hyperlink"/>
            <w:noProof/>
            <w:rtl/>
          </w:rPr>
          <w:t>جا</w:t>
        </w:r>
        <w:r w:rsidRPr="00D60484">
          <w:rPr>
            <w:rStyle w:val="Hyperlink"/>
            <w:rFonts w:hint="cs"/>
            <w:noProof/>
            <w:rtl/>
          </w:rPr>
          <w:t>ی</w:t>
        </w:r>
        <w:r w:rsidRPr="00D60484">
          <w:rPr>
            <w:rStyle w:val="Hyperlink"/>
            <w:noProof/>
            <w:rtl/>
          </w:rPr>
          <w:t>گاه شناخت خوف و اهم</w:t>
        </w:r>
        <w:r w:rsidRPr="00D60484">
          <w:rPr>
            <w:rStyle w:val="Hyperlink"/>
            <w:rFonts w:hint="cs"/>
            <w:noProof/>
            <w:rtl/>
          </w:rPr>
          <w:t>ی</w:t>
        </w:r>
        <w:r w:rsidRPr="00D60484">
          <w:rPr>
            <w:rStyle w:val="Hyperlink"/>
            <w:noProof/>
            <w:rtl/>
          </w:rPr>
          <w:t>ت 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228854206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73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07" w:history="1">
        <w:r w:rsidRPr="00D60484">
          <w:rPr>
            <w:rStyle w:val="Hyperlink"/>
            <w:noProof/>
            <w:rtl/>
          </w:rPr>
          <w:t>جا</w:t>
        </w:r>
        <w:r w:rsidRPr="00D60484">
          <w:rPr>
            <w:rStyle w:val="Hyperlink"/>
            <w:rFonts w:hint="cs"/>
            <w:noProof/>
            <w:rtl/>
          </w:rPr>
          <w:t>ی</w:t>
        </w:r>
        <w:r w:rsidRPr="00D60484">
          <w:rPr>
            <w:rStyle w:val="Hyperlink"/>
            <w:rFonts w:hint="eastAsia"/>
            <w:noProof/>
            <w:rtl/>
          </w:rPr>
          <w:t>گاه</w:t>
        </w:r>
        <w:r w:rsidRPr="00D60484">
          <w:rPr>
            <w:rStyle w:val="Hyperlink"/>
            <w:noProof/>
            <w:rtl/>
          </w:rPr>
          <w:t xml:space="preserve"> و درجه‏ها</w:t>
        </w:r>
        <w:r w:rsidRPr="00D60484">
          <w:rPr>
            <w:rStyle w:val="Hyperlink"/>
            <w:rFonts w:hint="cs"/>
            <w:noProof/>
            <w:rtl/>
          </w:rPr>
          <w:t>ی</w:t>
        </w:r>
        <w:r w:rsidRPr="00D60484">
          <w:rPr>
            <w:rStyle w:val="Hyperlink"/>
            <w:noProof/>
            <w:rtl/>
          </w:rPr>
          <w:t xml:space="preserve"> خوف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228854207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75</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08" w:history="1">
        <w:r w:rsidRPr="00D60484">
          <w:rPr>
            <w:rStyle w:val="Hyperlink"/>
            <w:noProof/>
            <w:rtl/>
          </w:rPr>
          <w:t>خوف چه زمان</w:t>
        </w:r>
        <w:r w:rsidRPr="00D60484">
          <w:rPr>
            <w:rStyle w:val="Hyperlink"/>
            <w:rFonts w:hint="cs"/>
            <w:noProof/>
            <w:rtl/>
          </w:rPr>
          <w:t>ی</w:t>
        </w:r>
        <w:r w:rsidRPr="00D60484">
          <w:rPr>
            <w:rStyle w:val="Hyperlink"/>
            <w:noProof/>
            <w:rtl/>
          </w:rPr>
          <w:t xml:space="preserve"> سودمند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228854208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77</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09" w:history="1">
        <w:r w:rsidRPr="00D60484">
          <w:rPr>
            <w:rStyle w:val="Hyperlink"/>
            <w:noProof/>
            <w:rtl/>
          </w:rPr>
          <w:t>خوف از خدا چه حکم</w:t>
        </w:r>
        <w:r w:rsidRPr="00D60484">
          <w:rPr>
            <w:rStyle w:val="Hyperlink"/>
            <w:rFonts w:hint="cs"/>
            <w:noProof/>
            <w:rtl/>
          </w:rPr>
          <w:t>ی</w:t>
        </w:r>
        <w:r w:rsidRPr="00D60484">
          <w:rPr>
            <w:rStyle w:val="Hyperlink"/>
            <w:noProof/>
            <w:rtl/>
          </w:rPr>
          <w:t xml:space="preserve"> 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228854209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78</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10" w:history="1">
        <w:r w:rsidRPr="00D60484">
          <w:rPr>
            <w:rStyle w:val="Hyperlink"/>
            <w:noProof/>
            <w:rtl/>
          </w:rPr>
          <w:t>دلا</w:t>
        </w:r>
        <w:r w:rsidRPr="00D60484">
          <w:rPr>
            <w:rStyle w:val="Hyperlink"/>
            <w:rFonts w:hint="cs"/>
            <w:noProof/>
            <w:rtl/>
          </w:rPr>
          <w:t>ی</w:t>
        </w:r>
        <w:r w:rsidRPr="00D60484">
          <w:rPr>
            <w:rStyle w:val="Hyperlink"/>
            <w:rFonts w:hint="eastAsia"/>
            <w:noProof/>
            <w:rtl/>
          </w:rPr>
          <w:t>ل</w:t>
        </w:r>
        <w:r w:rsidRPr="00D60484">
          <w:rPr>
            <w:rStyle w:val="Hyperlink"/>
            <w:noProof/>
            <w:rtl/>
          </w:rPr>
          <w:t xml:space="preserve"> وجوب خوف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228854210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79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11" w:history="1">
        <w:r w:rsidRPr="00D60484">
          <w:rPr>
            <w:rStyle w:val="Hyperlink"/>
            <w:noProof/>
            <w:rtl/>
          </w:rPr>
          <w:t>از جمله فا</w:t>
        </w:r>
        <w:r w:rsidRPr="00D60484">
          <w:rPr>
            <w:rStyle w:val="Hyperlink"/>
            <w:rFonts w:hint="cs"/>
            <w:noProof/>
            <w:rtl/>
          </w:rPr>
          <w:t>ی</w:t>
        </w:r>
        <w:r w:rsidRPr="00D60484">
          <w:rPr>
            <w:rStyle w:val="Hyperlink"/>
            <w:rFonts w:hint="eastAsia"/>
            <w:noProof/>
            <w:rtl/>
          </w:rPr>
          <w:t>ده</w:t>
        </w:r>
        <w:r w:rsidRPr="00D60484">
          <w:rPr>
            <w:rStyle w:val="Hyperlink"/>
            <w:noProof/>
            <w:rtl/>
          </w:rPr>
          <w:t>‏ها</w:t>
        </w:r>
        <w:r w:rsidRPr="00D60484">
          <w:rPr>
            <w:rStyle w:val="Hyperlink"/>
            <w:rFonts w:hint="cs"/>
            <w:noProof/>
            <w:rtl/>
          </w:rPr>
          <w:t>ی</w:t>
        </w:r>
        <w:r w:rsidRPr="00D60484">
          <w:rPr>
            <w:rStyle w:val="Hyperlink"/>
            <w:noProof/>
            <w:rtl/>
          </w:rPr>
          <w:t xml:space="preserve"> خوف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228854211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83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12" w:history="1">
        <w:r w:rsidRPr="00D60484">
          <w:rPr>
            <w:rStyle w:val="Hyperlink"/>
            <w:noProof/>
            <w:rtl/>
          </w:rPr>
          <w:t>ثمره‏ها</w:t>
        </w:r>
        <w:r w:rsidRPr="00D60484">
          <w:rPr>
            <w:rStyle w:val="Hyperlink"/>
            <w:rFonts w:hint="cs"/>
            <w:noProof/>
            <w:rtl/>
          </w:rPr>
          <w:t>ی</w:t>
        </w:r>
        <w:r w:rsidRPr="00D60484">
          <w:rPr>
            <w:rStyle w:val="Hyperlink"/>
            <w:noProof/>
            <w:rtl/>
          </w:rPr>
          <w:t xml:space="preserve"> خوف از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228854212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87</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13" w:history="1">
        <w:r w:rsidRPr="00D60484">
          <w:rPr>
            <w:rStyle w:val="Hyperlink"/>
            <w:noProof/>
            <w:rtl/>
          </w:rPr>
          <w:t>نخست در دن</w:t>
        </w:r>
        <w:r w:rsidRPr="00D60484">
          <w:rPr>
            <w:rStyle w:val="Hyperlink"/>
            <w:rFonts w:hint="cs"/>
            <w:noProof/>
            <w:rtl/>
          </w:rPr>
          <w:t>ی</w:t>
        </w:r>
        <w:r w:rsidRPr="00D60484">
          <w:rPr>
            <w:rStyle w:val="Hyperlink"/>
            <w:noProof/>
            <w:rtl/>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228854213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87</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14" w:history="1">
        <w:r w:rsidRPr="00D60484">
          <w:rPr>
            <w:rStyle w:val="Hyperlink"/>
            <w:noProof/>
            <w:rtl/>
          </w:rPr>
          <w:t>دوم در آخرت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228854214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88</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15" w:history="1">
        <w:r w:rsidRPr="00D60484">
          <w:rPr>
            <w:rStyle w:val="Hyperlink"/>
            <w:noProof/>
            <w:rtl/>
          </w:rPr>
          <w:t>عوامل پد</w:t>
        </w:r>
        <w:r w:rsidRPr="00D60484">
          <w:rPr>
            <w:rStyle w:val="Hyperlink"/>
            <w:rFonts w:hint="cs"/>
            <w:noProof/>
            <w:rtl/>
          </w:rPr>
          <w:t>ی</w:t>
        </w:r>
        <w:r w:rsidRPr="00D60484">
          <w:rPr>
            <w:rStyle w:val="Hyperlink"/>
            <w:rFonts w:hint="eastAsia"/>
            <w:noProof/>
            <w:rtl/>
          </w:rPr>
          <w:t>دآورنده</w:t>
        </w:r>
        <w:r w:rsidRPr="00D60484">
          <w:rPr>
            <w:rStyle w:val="Hyperlink"/>
            <w:noProof/>
            <w:rtl/>
          </w:rPr>
          <w:t>‏</w:t>
        </w:r>
        <w:r w:rsidRPr="00D60484">
          <w:rPr>
            <w:rStyle w:val="Hyperlink"/>
            <w:rFonts w:hint="cs"/>
            <w:noProof/>
            <w:rtl/>
          </w:rPr>
          <w:t>ی</w:t>
        </w:r>
        <w:r w:rsidRPr="00D60484">
          <w:rPr>
            <w:rStyle w:val="Hyperlink"/>
            <w:noProof/>
            <w:rtl/>
          </w:rPr>
          <w:t xml:space="preserve"> خوف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228854215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95</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16" w:history="1">
        <w:r w:rsidRPr="00D60484">
          <w:rPr>
            <w:rStyle w:val="Hyperlink"/>
            <w:noProof/>
            <w:rtl/>
          </w:rPr>
          <w:t>ترس  از خدا و ترس از عذابش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228854216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97</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17" w:history="1">
        <w:r w:rsidRPr="00D60484">
          <w:rPr>
            <w:rStyle w:val="Hyperlink"/>
            <w:noProof/>
            <w:rtl/>
          </w:rPr>
          <w:t>موانع خوف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228854217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115</w:t>
        </w:r>
        <w:r>
          <w:rPr>
            <w:noProof/>
            <w:webHidden/>
            <w:rtl/>
          </w:rPr>
          <w:fldChar w:fldCharType="end"/>
        </w:r>
      </w:hyperlink>
    </w:p>
    <w:p w:rsidR="00E25F70" w:rsidRDefault="00E25F70">
      <w:pPr>
        <w:pStyle w:val="10"/>
        <w:tabs>
          <w:tab w:val="right" w:leader="dot" w:pos="7360"/>
        </w:tabs>
        <w:rPr>
          <w:rFonts w:eastAsia="Times New Roman" w:cs="Times New Roman"/>
          <w:noProof/>
          <w:sz w:val="24"/>
          <w:szCs w:val="24"/>
          <w:rtl/>
          <w:lang w:bidi="ar-SA"/>
        </w:rPr>
      </w:pPr>
      <w:hyperlink w:anchor="_Toc228854218" w:history="1">
        <w:r w:rsidRPr="00D60484">
          <w:rPr>
            <w:rStyle w:val="Hyperlink"/>
            <w:noProof/>
            <w:rtl/>
          </w:rPr>
          <w:t>ام</w:t>
        </w:r>
        <w:r w:rsidRPr="00D60484">
          <w:rPr>
            <w:rStyle w:val="Hyperlink"/>
            <w:rFonts w:hint="cs"/>
            <w:noProof/>
            <w:rtl/>
          </w:rPr>
          <w:t>ی</w:t>
        </w:r>
        <w:r w:rsidRPr="00D60484">
          <w:rPr>
            <w:rStyle w:val="Hyperlink"/>
            <w:rFonts w:hint="eastAsia"/>
            <w:noProof/>
            <w:rtl/>
          </w:rPr>
          <w:t>دوار</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228854218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119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19" w:history="1">
        <w:r w:rsidRPr="00D60484">
          <w:rPr>
            <w:rStyle w:val="Hyperlink"/>
            <w:noProof/>
            <w:rtl/>
          </w:rPr>
          <w:t>فرق مقام و حال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228854219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119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20" w:history="1">
        <w:r w:rsidRPr="00D60484">
          <w:rPr>
            <w:rStyle w:val="Hyperlink"/>
            <w:noProof/>
            <w:rtl/>
          </w:rPr>
          <w:t>تعر</w:t>
        </w:r>
        <w:r w:rsidRPr="00D60484">
          <w:rPr>
            <w:rStyle w:val="Hyperlink"/>
            <w:rFonts w:hint="cs"/>
            <w:noProof/>
            <w:rtl/>
          </w:rPr>
          <w:t>ی</w:t>
        </w:r>
        <w:r w:rsidRPr="00D60484">
          <w:rPr>
            <w:rStyle w:val="Hyperlink"/>
            <w:rFonts w:hint="eastAsia"/>
            <w:noProof/>
            <w:rtl/>
          </w:rPr>
          <w:t>ف</w:t>
        </w:r>
        <w:r w:rsidRPr="00D60484">
          <w:rPr>
            <w:rStyle w:val="Hyperlink"/>
            <w:noProof/>
            <w:rtl/>
          </w:rPr>
          <w:t xml:space="preserve"> ام</w:t>
        </w:r>
        <w:r w:rsidRPr="00D60484">
          <w:rPr>
            <w:rStyle w:val="Hyperlink"/>
            <w:rFonts w:hint="cs"/>
            <w:noProof/>
            <w:rtl/>
          </w:rPr>
          <w:t>ی</w:t>
        </w:r>
        <w:r w:rsidRPr="00D60484">
          <w:rPr>
            <w:rStyle w:val="Hyperlink"/>
            <w:rFonts w:hint="eastAsia"/>
            <w:noProof/>
            <w:rtl/>
          </w:rPr>
          <w:t>دوار</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228854220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120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21" w:history="1">
        <w:r w:rsidRPr="00D60484">
          <w:rPr>
            <w:rStyle w:val="Hyperlink"/>
            <w:noProof/>
            <w:rtl/>
          </w:rPr>
          <w:t>فرق م</w:t>
        </w:r>
        <w:r w:rsidRPr="00D60484">
          <w:rPr>
            <w:rStyle w:val="Hyperlink"/>
            <w:rFonts w:hint="cs"/>
            <w:noProof/>
            <w:rtl/>
          </w:rPr>
          <w:t>ی</w:t>
        </w:r>
        <w:r w:rsidRPr="00D60484">
          <w:rPr>
            <w:rStyle w:val="Hyperlink"/>
            <w:rFonts w:hint="eastAsia"/>
            <w:noProof/>
            <w:rtl/>
          </w:rPr>
          <w:t>ان</w:t>
        </w:r>
        <w:r w:rsidRPr="00D60484">
          <w:rPr>
            <w:rStyle w:val="Hyperlink"/>
            <w:noProof/>
            <w:rtl/>
          </w:rPr>
          <w:t xml:space="preserve"> ام</w:t>
        </w:r>
        <w:r w:rsidRPr="00D60484">
          <w:rPr>
            <w:rStyle w:val="Hyperlink"/>
            <w:rFonts w:hint="cs"/>
            <w:noProof/>
            <w:rtl/>
          </w:rPr>
          <w:t>ی</w:t>
        </w:r>
        <w:r w:rsidRPr="00D60484">
          <w:rPr>
            <w:rStyle w:val="Hyperlink"/>
            <w:rFonts w:hint="eastAsia"/>
            <w:noProof/>
            <w:rtl/>
          </w:rPr>
          <w:t>دوار</w:t>
        </w:r>
        <w:r w:rsidRPr="00D60484">
          <w:rPr>
            <w:rStyle w:val="Hyperlink"/>
            <w:rFonts w:hint="cs"/>
            <w:noProof/>
            <w:rtl/>
          </w:rPr>
          <w:t>ی</w:t>
        </w:r>
        <w:r w:rsidRPr="00D60484">
          <w:rPr>
            <w:rStyle w:val="Hyperlink"/>
            <w:noProof/>
            <w:rtl/>
          </w:rPr>
          <w:t xml:space="preserve"> و آرزومند</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228854221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120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22" w:history="1">
        <w:r w:rsidRPr="00D60484">
          <w:rPr>
            <w:rStyle w:val="Hyperlink"/>
            <w:noProof/>
            <w:rtl/>
          </w:rPr>
          <w:t>ام</w:t>
        </w:r>
        <w:r w:rsidRPr="00D60484">
          <w:rPr>
            <w:rStyle w:val="Hyperlink"/>
            <w:rFonts w:hint="cs"/>
            <w:noProof/>
            <w:rtl/>
          </w:rPr>
          <w:t>ی</w:t>
        </w:r>
        <w:r w:rsidRPr="00D60484">
          <w:rPr>
            <w:rStyle w:val="Hyperlink"/>
            <w:rFonts w:hint="eastAsia"/>
            <w:noProof/>
            <w:rtl/>
          </w:rPr>
          <w:t>دوار</w:t>
        </w:r>
        <w:r w:rsidRPr="00D60484">
          <w:rPr>
            <w:rStyle w:val="Hyperlink"/>
            <w:rFonts w:hint="cs"/>
            <w:noProof/>
            <w:rtl/>
          </w:rPr>
          <w:t>ی</w:t>
        </w:r>
        <w:r w:rsidRPr="00D60484">
          <w:rPr>
            <w:rStyle w:val="Hyperlink"/>
            <w:noProof/>
            <w:rtl/>
          </w:rPr>
          <w:t xml:space="preserve"> از عوامل پا</w:t>
        </w:r>
        <w:r w:rsidRPr="00D60484">
          <w:rPr>
            <w:rStyle w:val="Hyperlink"/>
            <w:rFonts w:hint="cs"/>
            <w:noProof/>
            <w:rtl/>
          </w:rPr>
          <w:t>ی</w:t>
        </w:r>
        <w:r w:rsidRPr="00D60484">
          <w:rPr>
            <w:rStyle w:val="Hyperlink"/>
            <w:rFonts w:hint="eastAsia"/>
            <w:noProof/>
            <w:rtl/>
          </w:rPr>
          <w:t>دار</w:t>
        </w:r>
        <w:r w:rsidRPr="00D60484">
          <w:rPr>
            <w:rStyle w:val="Hyperlink"/>
            <w:rFonts w:hint="cs"/>
            <w:noProof/>
            <w:rtl/>
          </w:rPr>
          <w:t>ی</w:t>
        </w:r>
        <w:r w:rsidRPr="00D60484">
          <w:rPr>
            <w:rStyle w:val="Hyperlink"/>
            <w:noProof/>
            <w:rtl/>
          </w:rPr>
          <w:t xml:space="preserve"> و استوار</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228854222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121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23" w:history="1">
        <w:r w:rsidRPr="00D60484">
          <w:rPr>
            <w:rStyle w:val="Hyperlink"/>
            <w:noProof/>
            <w:rtl/>
          </w:rPr>
          <w:t>عوامل تحقق ام</w:t>
        </w:r>
        <w:r w:rsidRPr="00D60484">
          <w:rPr>
            <w:rStyle w:val="Hyperlink"/>
            <w:rFonts w:hint="cs"/>
            <w:noProof/>
            <w:rtl/>
          </w:rPr>
          <w:t>ی</w:t>
        </w:r>
        <w:r w:rsidRPr="00D60484">
          <w:rPr>
            <w:rStyle w:val="Hyperlink"/>
            <w:rFonts w:hint="eastAsia"/>
            <w:noProof/>
            <w:rtl/>
          </w:rPr>
          <w:t>دوار</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228854223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123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24" w:history="1">
        <w:r w:rsidRPr="00D60484">
          <w:rPr>
            <w:rStyle w:val="Hyperlink"/>
            <w:noProof/>
            <w:rtl/>
          </w:rPr>
          <w:t xml:space="preserve">1- </w:t>
        </w:r>
        <w:r w:rsidRPr="00D60484">
          <w:rPr>
            <w:rStyle w:val="Hyperlink"/>
            <w:rFonts w:hint="cs"/>
            <w:noProof/>
            <w:rtl/>
          </w:rPr>
          <w:t>ی</w:t>
        </w:r>
        <w:r w:rsidRPr="00D60484">
          <w:rPr>
            <w:rStyle w:val="Hyperlink"/>
            <w:noProof/>
            <w:rtl/>
          </w:rPr>
          <w:t>اد فضل خداوند بر بنده در مرا حل پ</w:t>
        </w:r>
        <w:r w:rsidRPr="00D60484">
          <w:rPr>
            <w:rStyle w:val="Hyperlink"/>
            <w:rFonts w:hint="cs"/>
            <w:noProof/>
            <w:rtl/>
          </w:rPr>
          <w:t>ی</w:t>
        </w:r>
        <w:r w:rsidRPr="00D60484">
          <w:rPr>
            <w:rStyle w:val="Hyperlink"/>
            <w:rFonts w:hint="eastAsia"/>
            <w:noProof/>
            <w:rtl/>
          </w:rPr>
          <w:t>ش</w:t>
        </w:r>
        <w:r w:rsidRPr="00D60484">
          <w:rPr>
            <w:rStyle w:val="Hyperlink"/>
            <w:rFonts w:hint="cs"/>
            <w:noProof/>
            <w:rtl/>
          </w:rPr>
          <w:t>ی</w:t>
        </w:r>
        <w:r w:rsidRPr="00D60484">
          <w:rPr>
            <w:rStyle w:val="Hyperlink"/>
            <w:rFonts w:hint="eastAsia"/>
            <w:noProof/>
            <w:rtl/>
          </w:rPr>
          <w:t>ن</w:t>
        </w:r>
        <w:r w:rsidRPr="00D60484">
          <w:rPr>
            <w:rStyle w:val="Hyperlink"/>
            <w:noProof/>
            <w:rtl/>
          </w:rPr>
          <w:t xml:space="preserve"> زندگ</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228854224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123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25" w:history="1">
        <w:r w:rsidRPr="00D60484">
          <w:rPr>
            <w:rStyle w:val="Hyperlink"/>
            <w:noProof/>
            <w:rtl/>
          </w:rPr>
          <w:t xml:space="preserve">2- </w:t>
        </w:r>
        <w:r w:rsidRPr="00D60484">
          <w:rPr>
            <w:rStyle w:val="Hyperlink"/>
            <w:rFonts w:hint="cs"/>
            <w:noProof/>
            <w:rtl/>
          </w:rPr>
          <w:t>ی</w:t>
        </w:r>
        <w:r w:rsidRPr="00D60484">
          <w:rPr>
            <w:rStyle w:val="Hyperlink"/>
            <w:noProof/>
            <w:rtl/>
          </w:rPr>
          <w:t>اد وعده‏</w:t>
        </w:r>
        <w:r w:rsidRPr="00D60484">
          <w:rPr>
            <w:rStyle w:val="Hyperlink"/>
            <w:rFonts w:hint="cs"/>
            <w:noProof/>
            <w:rtl/>
          </w:rPr>
          <w:t>ی</w:t>
        </w:r>
        <w:r w:rsidRPr="00D60484">
          <w:rPr>
            <w:rStyle w:val="Hyperlink"/>
            <w:noProof/>
            <w:rtl/>
          </w:rPr>
          <w:t xml:space="preserve">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228854225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123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26" w:history="1">
        <w:r w:rsidRPr="00D60484">
          <w:rPr>
            <w:rStyle w:val="Hyperlink"/>
            <w:noProof/>
            <w:rtl/>
          </w:rPr>
          <w:t xml:space="preserve">3- </w:t>
        </w:r>
        <w:r w:rsidRPr="00D60484">
          <w:rPr>
            <w:rStyle w:val="Hyperlink"/>
            <w:rFonts w:hint="cs"/>
            <w:noProof/>
            <w:rtl/>
          </w:rPr>
          <w:t>ی</w:t>
        </w:r>
        <w:r w:rsidRPr="00D60484">
          <w:rPr>
            <w:rStyle w:val="Hyperlink"/>
            <w:noProof/>
            <w:rtl/>
          </w:rPr>
          <w:t>اد نعمتها</w:t>
        </w:r>
        <w:r w:rsidRPr="00D60484">
          <w:rPr>
            <w:rStyle w:val="Hyperlink"/>
            <w:rFonts w:hint="cs"/>
            <w:noProof/>
            <w:rtl/>
          </w:rPr>
          <w:t>ی</w:t>
        </w:r>
        <w:r w:rsidRPr="00D60484">
          <w:rPr>
            <w:rStyle w:val="Hyperlink"/>
            <w:noProof/>
            <w:rtl/>
          </w:rPr>
          <w:t xml:space="preserve"> خدا بر 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228854226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123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27" w:history="1">
        <w:r w:rsidRPr="00D60484">
          <w:rPr>
            <w:rStyle w:val="Hyperlink"/>
            <w:noProof/>
            <w:rtl/>
          </w:rPr>
          <w:t xml:space="preserve">4- </w:t>
        </w:r>
        <w:r w:rsidRPr="00D60484">
          <w:rPr>
            <w:rStyle w:val="Hyperlink"/>
            <w:rFonts w:hint="cs"/>
            <w:noProof/>
            <w:rtl/>
          </w:rPr>
          <w:t>ی</w:t>
        </w:r>
        <w:r w:rsidRPr="00D60484">
          <w:rPr>
            <w:rStyle w:val="Hyperlink"/>
            <w:noProof/>
            <w:rtl/>
          </w:rPr>
          <w:t>اد ب</w:t>
        </w:r>
        <w:r w:rsidRPr="00D60484">
          <w:rPr>
            <w:rStyle w:val="Hyperlink"/>
            <w:rFonts w:hint="cs"/>
            <w:noProof/>
            <w:rtl/>
          </w:rPr>
          <w:t>ی</w:t>
        </w:r>
        <w:r w:rsidRPr="00D60484">
          <w:rPr>
            <w:rStyle w:val="Hyperlink"/>
            <w:noProof/>
            <w:rtl/>
          </w:rPr>
          <w:t>‏پا</w:t>
        </w:r>
        <w:r w:rsidRPr="00D60484">
          <w:rPr>
            <w:rStyle w:val="Hyperlink"/>
            <w:rFonts w:hint="cs"/>
            <w:noProof/>
            <w:rtl/>
          </w:rPr>
          <w:t>ی</w:t>
        </w:r>
        <w:r w:rsidRPr="00D60484">
          <w:rPr>
            <w:rStyle w:val="Hyperlink"/>
            <w:noProof/>
            <w:rtl/>
          </w:rPr>
          <w:t>ان</w:t>
        </w:r>
        <w:r w:rsidRPr="00D60484">
          <w:rPr>
            <w:rStyle w:val="Hyperlink"/>
            <w:rFonts w:hint="cs"/>
            <w:noProof/>
            <w:rtl/>
          </w:rPr>
          <w:t>ی</w:t>
        </w:r>
        <w:r w:rsidRPr="00D60484">
          <w:rPr>
            <w:rStyle w:val="Hyperlink"/>
            <w:noProof/>
            <w:rtl/>
          </w:rPr>
          <w:t xml:space="preserve"> رحمت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228854227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123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28" w:history="1">
        <w:r w:rsidRPr="00D60484">
          <w:rPr>
            <w:rStyle w:val="Hyperlink"/>
            <w:noProof/>
            <w:rtl/>
          </w:rPr>
          <w:t>درمان به وس</w:t>
        </w:r>
        <w:r w:rsidRPr="00D60484">
          <w:rPr>
            <w:rStyle w:val="Hyperlink"/>
            <w:rFonts w:hint="cs"/>
            <w:noProof/>
            <w:rtl/>
          </w:rPr>
          <w:t>ی</w:t>
        </w:r>
        <w:r w:rsidRPr="00D60484">
          <w:rPr>
            <w:rStyle w:val="Hyperlink"/>
            <w:rFonts w:hint="eastAsia"/>
            <w:noProof/>
            <w:rtl/>
          </w:rPr>
          <w:t>له‏</w:t>
        </w:r>
        <w:r w:rsidRPr="00D60484">
          <w:rPr>
            <w:rStyle w:val="Hyperlink"/>
            <w:rFonts w:hint="cs"/>
            <w:noProof/>
            <w:rtl/>
          </w:rPr>
          <w:t>ی</w:t>
        </w:r>
        <w:r w:rsidRPr="00D60484">
          <w:rPr>
            <w:rStyle w:val="Hyperlink"/>
            <w:noProof/>
            <w:rtl/>
          </w:rPr>
          <w:t xml:space="preserve"> ام</w:t>
        </w:r>
        <w:r w:rsidRPr="00D60484">
          <w:rPr>
            <w:rStyle w:val="Hyperlink"/>
            <w:rFonts w:hint="cs"/>
            <w:noProof/>
            <w:rtl/>
          </w:rPr>
          <w:t>ی</w:t>
        </w:r>
        <w:r w:rsidRPr="00D60484">
          <w:rPr>
            <w:rStyle w:val="Hyperlink"/>
            <w:rFonts w:hint="eastAsia"/>
            <w:noProof/>
            <w:rtl/>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228854228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126</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29" w:history="1">
        <w:r w:rsidRPr="00D60484">
          <w:rPr>
            <w:rStyle w:val="Hyperlink"/>
            <w:noProof/>
            <w:rtl/>
          </w:rPr>
          <w:t>نتا</w:t>
        </w:r>
        <w:r w:rsidRPr="00D60484">
          <w:rPr>
            <w:rStyle w:val="Hyperlink"/>
            <w:rFonts w:hint="cs"/>
            <w:noProof/>
            <w:rtl/>
          </w:rPr>
          <w:t>ی</w:t>
        </w:r>
        <w:r w:rsidRPr="00D60484">
          <w:rPr>
            <w:rStyle w:val="Hyperlink"/>
            <w:rFonts w:hint="eastAsia"/>
            <w:noProof/>
            <w:rtl/>
          </w:rPr>
          <w:t>ج</w:t>
        </w:r>
        <w:r w:rsidRPr="00D60484">
          <w:rPr>
            <w:rStyle w:val="Hyperlink"/>
            <w:noProof/>
            <w:rtl/>
          </w:rPr>
          <w:t xml:space="preserve"> ام</w:t>
        </w:r>
        <w:r w:rsidRPr="00D60484">
          <w:rPr>
            <w:rStyle w:val="Hyperlink"/>
            <w:rFonts w:hint="cs"/>
            <w:noProof/>
            <w:rtl/>
          </w:rPr>
          <w:t>ی</w:t>
        </w:r>
        <w:r w:rsidRPr="00D60484">
          <w:rPr>
            <w:rStyle w:val="Hyperlink"/>
            <w:rFonts w:hint="eastAsia"/>
            <w:noProof/>
            <w:rtl/>
          </w:rPr>
          <w:t>دوار</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228854229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127</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30" w:history="1">
        <w:r w:rsidRPr="00D60484">
          <w:rPr>
            <w:rStyle w:val="Hyperlink"/>
            <w:noProof/>
            <w:rtl/>
          </w:rPr>
          <w:t>ملازمت خوف و رجا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228854230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129</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31" w:history="1">
        <w:r w:rsidRPr="00D60484">
          <w:rPr>
            <w:rStyle w:val="Hyperlink"/>
            <w:noProof/>
            <w:rtl/>
          </w:rPr>
          <w:t>انواع ام</w:t>
        </w:r>
        <w:r w:rsidRPr="00D60484">
          <w:rPr>
            <w:rStyle w:val="Hyperlink"/>
            <w:rFonts w:hint="cs"/>
            <w:noProof/>
            <w:rtl/>
          </w:rPr>
          <w:t>ی</w:t>
        </w:r>
        <w:r w:rsidRPr="00D60484">
          <w:rPr>
            <w:rStyle w:val="Hyperlink"/>
            <w:rFonts w:hint="eastAsia"/>
            <w:noProof/>
            <w:rtl/>
          </w:rPr>
          <w:t>دوار</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228854231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131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32" w:history="1">
        <w:r w:rsidRPr="00D60484">
          <w:rPr>
            <w:rStyle w:val="Hyperlink"/>
            <w:noProof/>
            <w:rtl/>
          </w:rPr>
          <w:t>دلا</w:t>
        </w:r>
        <w:r w:rsidRPr="00D60484">
          <w:rPr>
            <w:rStyle w:val="Hyperlink"/>
            <w:rFonts w:hint="cs"/>
            <w:noProof/>
            <w:rtl/>
          </w:rPr>
          <w:t>ی</w:t>
        </w:r>
        <w:r w:rsidRPr="00D60484">
          <w:rPr>
            <w:rStyle w:val="Hyperlink"/>
            <w:rFonts w:hint="eastAsia"/>
            <w:noProof/>
            <w:rtl/>
          </w:rPr>
          <w:t>ل</w:t>
        </w:r>
        <w:r w:rsidRPr="00D60484">
          <w:rPr>
            <w:rStyle w:val="Hyperlink"/>
            <w:noProof/>
            <w:rtl/>
          </w:rPr>
          <w:t xml:space="preserve"> قوت ام</w:t>
        </w:r>
        <w:r w:rsidRPr="00D60484">
          <w:rPr>
            <w:rStyle w:val="Hyperlink"/>
            <w:rFonts w:hint="cs"/>
            <w:noProof/>
            <w:rtl/>
          </w:rPr>
          <w:t>ی</w:t>
        </w:r>
        <w:r w:rsidRPr="00D60484">
          <w:rPr>
            <w:rStyle w:val="Hyperlink"/>
            <w:rFonts w:hint="eastAsia"/>
            <w:noProof/>
            <w:rtl/>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228854232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133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33" w:history="1">
        <w:r w:rsidRPr="00D60484">
          <w:rPr>
            <w:rStyle w:val="Hyperlink"/>
            <w:noProof/>
            <w:rtl/>
          </w:rPr>
          <w:t>درجه‏ها</w:t>
        </w:r>
        <w:r w:rsidRPr="00D60484">
          <w:rPr>
            <w:rStyle w:val="Hyperlink"/>
            <w:rFonts w:hint="cs"/>
            <w:noProof/>
            <w:rtl/>
          </w:rPr>
          <w:t>ی</w:t>
        </w:r>
        <w:r w:rsidRPr="00D60484">
          <w:rPr>
            <w:rStyle w:val="Hyperlink"/>
            <w:noProof/>
            <w:rtl/>
          </w:rPr>
          <w:t xml:space="preserve"> ام</w:t>
        </w:r>
        <w:r w:rsidRPr="00D60484">
          <w:rPr>
            <w:rStyle w:val="Hyperlink"/>
            <w:rFonts w:hint="cs"/>
            <w:noProof/>
            <w:rtl/>
          </w:rPr>
          <w:t>ی</w:t>
        </w:r>
        <w:r w:rsidRPr="00D60484">
          <w:rPr>
            <w:rStyle w:val="Hyperlink"/>
            <w:rFonts w:hint="eastAsia"/>
            <w:noProof/>
            <w:rtl/>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228854233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136</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34" w:history="1">
        <w:r w:rsidRPr="00D60484">
          <w:rPr>
            <w:rStyle w:val="Hyperlink"/>
            <w:noProof/>
            <w:rtl/>
          </w:rPr>
          <w:t>درجه‏</w:t>
        </w:r>
        <w:r w:rsidRPr="00D60484">
          <w:rPr>
            <w:rStyle w:val="Hyperlink"/>
            <w:rFonts w:hint="cs"/>
            <w:noProof/>
            <w:rtl/>
          </w:rPr>
          <w:t>ی</w:t>
        </w:r>
        <w:r w:rsidRPr="00D60484">
          <w:rPr>
            <w:rStyle w:val="Hyperlink"/>
            <w:noProof/>
            <w:rtl/>
          </w:rPr>
          <w:t xml:space="preserve"> 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228854234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136</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35" w:history="1">
        <w:r w:rsidRPr="00D60484">
          <w:rPr>
            <w:rStyle w:val="Hyperlink"/>
            <w:noProof/>
            <w:rtl/>
          </w:rPr>
          <w:t>درجه‏</w:t>
        </w:r>
        <w:r w:rsidRPr="00D60484">
          <w:rPr>
            <w:rStyle w:val="Hyperlink"/>
            <w:rFonts w:hint="cs"/>
            <w:noProof/>
            <w:rtl/>
          </w:rPr>
          <w:t>ی</w:t>
        </w:r>
        <w:r w:rsidRPr="00D60484">
          <w:rPr>
            <w:rStyle w:val="Hyperlink"/>
            <w:noProof/>
            <w:rtl/>
          </w:rPr>
          <w:t xml:space="preserve"> 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228854235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137</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36" w:history="1">
        <w:r w:rsidRPr="00D60484">
          <w:rPr>
            <w:rStyle w:val="Hyperlink"/>
            <w:noProof/>
            <w:rtl/>
          </w:rPr>
          <w:t>درجه‏</w:t>
        </w:r>
        <w:r w:rsidRPr="00D60484">
          <w:rPr>
            <w:rStyle w:val="Hyperlink"/>
            <w:rFonts w:hint="cs"/>
            <w:noProof/>
            <w:rtl/>
          </w:rPr>
          <w:t>ی</w:t>
        </w:r>
        <w:r w:rsidRPr="00D60484">
          <w:rPr>
            <w:rStyle w:val="Hyperlink"/>
            <w:noProof/>
            <w:rtl/>
          </w:rPr>
          <w:t xml:space="preserve"> سوم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228854236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138</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37" w:history="1">
        <w:r w:rsidRPr="00D60484">
          <w:rPr>
            <w:rStyle w:val="Hyperlink"/>
            <w:noProof/>
            <w:rtl/>
          </w:rPr>
          <w:t>ام</w:t>
        </w:r>
        <w:r w:rsidRPr="00D60484">
          <w:rPr>
            <w:rStyle w:val="Hyperlink"/>
            <w:rFonts w:hint="cs"/>
            <w:noProof/>
            <w:rtl/>
          </w:rPr>
          <w:t>ی</w:t>
        </w:r>
        <w:r w:rsidRPr="00D60484">
          <w:rPr>
            <w:rStyle w:val="Hyperlink"/>
            <w:rFonts w:hint="eastAsia"/>
            <w:noProof/>
            <w:rtl/>
          </w:rPr>
          <w:t>دوار</w:t>
        </w:r>
        <w:r w:rsidRPr="00D60484">
          <w:rPr>
            <w:rStyle w:val="Hyperlink"/>
            <w:rFonts w:hint="cs"/>
            <w:noProof/>
            <w:rtl/>
          </w:rPr>
          <w:t>ی</w:t>
        </w:r>
        <w:r w:rsidRPr="00D60484">
          <w:rPr>
            <w:rStyle w:val="Hyperlink"/>
            <w:noProof/>
            <w:rtl/>
          </w:rPr>
          <w:t xml:space="preserve"> و گناهان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228854237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139</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38" w:history="1">
        <w:r w:rsidRPr="00D60484">
          <w:rPr>
            <w:rStyle w:val="Hyperlink"/>
            <w:noProof/>
            <w:rtl/>
          </w:rPr>
          <w:t>ام</w:t>
        </w:r>
        <w:r w:rsidRPr="00D60484">
          <w:rPr>
            <w:rStyle w:val="Hyperlink"/>
            <w:rFonts w:hint="cs"/>
            <w:noProof/>
            <w:rtl/>
          </w:rPr>
          <w:t>ی</w:t>
        </w:r>
        <w:r w:rsidRPr="00D60484">
          <w:rPr>
            <w:rStyle w:val="Hyperlink"/>
            <w:rFonts w:hint="eastAsia"/>
            <w:noProof/>
            <w:rtl/>
          </w:rPr>
          <w:t>دوار</w:t>
        </w:r>
        <w:r w:rsidRPr="00D60484">
          <w:rPr>
            <w:rStyle w:val="Hyperlink"/>
            <w:rFonts w:hint="cs"/>
            <w:noProof/>
            <w:rtl/>
          </w:rPr>
          <w:t>ی</w:t>
        </w:r>
        <w:r w:rsidRPr="00D60484">
          <w:rPr>
            <w:rStyle w:val="Hyperlink"/>
            <w:noProof/>
            <w:rtl/>
          </w:rPr>
          <w:t xml:space="preserve"> و توکل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228854238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141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39" w:history="1">
        <w:r w:rsidRPr="00D60484">
          <w:rPr>
            <w:rStyle w:val="Hyperlink"/>
            <w:noProof/>
            <w:rtl/>
          </w:rPr>
          <w:t>ام</w:t>
        </w:r>
        <w:r w:rsidRPr="00D60484">
          <w:rPr>
            <w:rStyle w:val="Hyperlink"/>
            <w:rFonts w:hint="cs"/>
            <w:noProof/>
            <w:rtl/>
          </w:rPr>
          <w:t>ی</w:t>
        </w:r>
        <w:r w:rsidRPr="00D60484">
          <w:rPr>
            <w:rStyle w:val="Hyperlink"/>
            <w:rFonts w:hint="eastAsia"/>
            <w:noProof/>
            <w:rtl/>
          </w:rPr>
          <w:t>د</w:t>
        </w:r>
        <w:r w:rsidRPr="00D60484">
          <w:rPr>
            <w:rStyle w:val="Hyperlink"/>
            <w:noProof/>
            <w:rtl/>
          </w:rPr>
          <w:t xml:space="preserve"> در کتاب و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228854239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143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40" w:history="1">
        <w:r w:rsidRPr="00D60484">
          <w:rPr>
            <w:rStyle w:val="Hyperlink"/>
            <w:noProof/>
            <w:rtl/>
          </w:rPr>
          <w:t>ام</w:t>
        </w:r>
        <w:r w:rsidRPr="00D60484">
          <w:rPr>
            <w:rStyle w:val="Hyperlink"/>
            <w:rFonts w:hint="cs"/>
            <w:noProof/>
            <w:rtl/>
          </w:rPr>
          <w:t>ی</w:t>
        </w:r>
        <w:r w:rsidRPr="00D60484">
          <w:rPr>
            <w:rStyle w:val="Hyperlink"/>
            <w:rFonts w:hint="eastAsia"/>
            <w:noProof/>
            <w:rtl/>
          </w:rPr>
          <w:t>د</w:t>
        </w:r>
        <w:r w:rsidRPr="00D60484">
          <w:rPr>
            <w:rStyle w:val="Hyperlink"/>
            <w:noProof/>
            <w:rtl/>
          </w:rPr>
          <w:t xml:space="preserve"> در سنت پ</w:t>
        </w:r>
        <w:r w:rsidRPr="00D60484">
          <w:rPr>
            <w:rStyle w:val="Hyperlink"/>
            <w:rFonts w:hint="cs"/>
            <w:noProof/>
            <w:rtl/>
          </w:rPr>
          <w:t>ی</w:t>
        </w:r>
        <w:r w:rsidRPr="00D60484">
          <w:rPr>
            <w:rStyle w:val="Hyperlink"/>
            <w:rFonts w:hint="eastAsia"/>
            <w:noProof/>
            <w:rtl/>
          </w:rPr>
          <w:t>امبر</w:t>
        </w:r>
        <w:r w:rsidRPr="00D60484">
          <w:rPr>
            <w:rStyle w:val="Hyperlink"/>
            <w:rFonts w:hint="cs"/>
            <w:noProof/>
            <w:rtl/>
          </w:rPr>
          <w:sym w:font="AGA Arabesque" w:char="F072"/>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228854240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147</w:t>
        </w:r>
        <w:r>
          <w:rPr>
            <w:noProof/>
            <w:webHidden/>
            <w:rtl/>
          </w:rPr>
          <w:fldChar w:fldCharType="end"/>
        </w:r>
      </w:hyperlink>
    </w:p>
    <w:p w:rsidR="00E25F70" w:rsidRDefault="00E25F70">
      <w:pPr>
        <w:pStyle w:val="10"/>
        <w:tabs>
          <w:tab w:val="right" w:leader="dot" w:pos="7360"/>
        </w:tabs>
        <w:rPr>
          <w:rFonts w:eastAsia="Times New Roman" w:cs="Times New Roman"/>
          <w:noProof/>
          <w:sz w:val="24"/>
          <w:szCs w:val="24"/>
          <w:rtl/>
          <w:lang w:bidi="ar-SA"/>
        </w:rPr>
      </w:pPr>
      <w:hyperlink w:anchor="_Toc228854241" w:history="1">
        <w:r w:rsidRPr="00D60484">
          <w:rPr>
            <w:rStyle w:val="Hyperlink"/>
            <w:noProof/>
            <w:rtl/>
          </w:rPr>
          <w:t>خرسند</w:t>
        </w:r>
        <w:r w:rsidRPr="00D60484">
          <w:rPr>
            <w:rStyle w:val="Hyperlink"/>
            <w:rFonts w:hint="cs"/>
            <w:noProof/>
            <w:rtl/>
          </w:rPr>
          <w:t>ی</w:t>
        </w:r>
        <w:r w:rsidRPr="00D60484">
          <w:rPr>
            <w:rStyle w:val="Hyperlink"/>
            <w:noProof/>
            <w:rtl/>
          </w:rPr>
          <w:t>(رضا)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228854241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154</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42" w:history="1">
        <w:r w:rsidRPr="00D60484">
          <w:rPr>
            <w:rStyle w:val="Hyperlink"/>
            <w:noProof/>
            <w:rtl/>
          </w:rPr>
          <w:t>تعر</w:t>
        </w:r>
        <w:r w:rsidRPr="00D60484">
          <w:rPr>
            <w:rStyle w:val="Hyperlink"/>
            <w:rFonts w:hint="cs"/>
            <w:noProof/>
            <w:rtl/>
          </w:rPr>
          <w:t>ی</w:t>
        </w:r>
        <w:r w:rsidRPr="00D60484">
          <w:rPr>
            <w:rStyle w:val="Hyperlink"/>
            <w:rFonts w:hint="eastAsia"/>
            <w:noProof/>
            <w:rtl/>
          </w:rPr>
          <w:t>ف</w:t>
        </w:r>
        <w:r w:rsidRPr="00D60484">
          <w:rPr>
            <w:rStyle w:val="Hyperlink"/>
            <w:noProof/>
            <w:rtl/>
          </w:rPr>
          <w:t xml:space="preserve"> خرسند</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228854242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154</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43" w:history="1">
        <w:r w:rsidRPr="00D60484">
          <w:rPr>
            <w:rStyle w:val="Hyperlink"/>
            <w:noProof/>
            <w:rtl/>
          </w:rPr>
          <w:t>خرسند</w:t>
        </w:r>
        <w:r w:rsidRPr="00D60484">
          <w:rPr>
            <w:rStyle w:val="Hyperlink"/>
            <w:rFonts w:hint="cs"/>
            <w:noProof/>
            <w:rtl/>
          </w:rPr>
          <w:t>ی</w:t>
        </w:r>
        <w:r w:rsidRPr="00D60484">
          <w:rPr>
            <w:rStyle w:val="Hyperlink"/>
            <w:noProof/>
            <w:rtl/>
          </w:rPr>
          <w:t xml:space="preserve">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228854243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155</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44" w:history="1">
        <w:r w:rsidRPr="00D60484">
          <w:rPr>
            <w:rStyle w:val="Hyperlink"/>
            <w:noProof/>
            <w:rtl/>
          </w:rPr>
          <w:t>جا</w:t>
        </w:r>
        <w:r w:rsidRPr="00D60484">
          <w:rPr>
            <w:rStyle w:val="Hyperlink"/>
            <w:rFonts w:hint="cs"/>
            <w:noProof/>
            <w:rtl/>
          </w:rPr>
          <w:t>ی</w:t>
        </w:r>
        <w:r w:rsidRPr="00D60484">
          <w:rPr>
            <w:rStyle w:val="Hyperlink"/>
            <w:rFonts w:hint="eastAsia"/>
            <w:noProof/>
            <w:rtl/>
          </w:rPr>
          <w:t>گاه</w:t>
        </w:r>
        <w:r w:rsidRPr="00D60484">
          <w:rPr>
            <w:rStyle w:val="Hyperlink"/>
            <w:noProof/>
            <w:rtl/>
          </w:rPr>
          <w:t xml:space="preserve"> خرسند</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228854244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161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45" w:history="1">
        <w:r w:rsidRPr="00D60484">
          <w:rPr>
            <w:rStyle w:val="Hyperlink"/>
            <w:noProof/>
            <w:rtl/>
          </w:rPr>
          <w:t>خرسند</w:t>
        </w:r>
        <w:r w:rsidRPr="00D60484">
          <w:rPr>
            <w:rStyle w:val="Hyperlink"/>
            <w:rFonts w:hint="cs"/>
            <w:noProof/>
            <w:rtl/>
          </w:rPr>
          <w:t>ی</w:t>
        </w:r>
        <w:r w:rsidRPr="00D60484">
          <w:rPr>
            <w:rStyle w:val="Hyperlink"/>
            <w:noProof/>
            <w:rtl/>
          </w:rPr>
          <w:t xml:space="preserve"> در سنت پ</w:t>
        </w:r>
        <w:r w:rsidRPr="00D60484">
          <w:rPr>
            <w:rStyle w:val="Hyperlink"/>
            <w:rFonts w:hint="cs"/>
            <w:noProof/>
            <w:rtl/>
          </w:rPr>
          <w:t>ی</w:t>
        </w:r>
        <w:r w:rsidRPr="00D60484">
          <w:rPr>
            <w:rStyle w:val="Hyperlink"/>
            <w:rFonts w:hint="eastAsia"/>
            <w:noProof/>
            <w:rtl/>
          </w:rPr>
          <w:t>امبر</w:t>
        </w:r>
        <w:r w:rsidRPr="00D60484">
          <w:rPr>
            <w:rStyle w:val="Hyperlink"/>
            <w:rFonts w:hint="cs"/>
            <w:noProof/>
            <w:rtl/>
          </w:rPr>
          <w:sym w:font="AGA Arabesque" w:char="F072"/>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228854245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164</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46" w:history="1">
        <w:r w:rsidRPr="00D60484">
          <w:rPr>
            <w:rStyle w:val="Hyperlink"/>
            <w:noProof/>
            <w:rtl/>
          </w:rPr>
          <w:t>درجه‏ها، مرتبه‏ها و حکم خرسند</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228854246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166</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47" w:history="1">
        <w:r w:rsidRPr="00D60484">
          <w:rPr>
            <w:rStyle w:val="Hyperlink"/>
            <w:noProof/>
            <w:rtl/>
          </w:rPr>
          <w:t>خرسند</w:t>
        </w:r>
        <w:r w:rsidRPr="00D60484">
          <w:rPr>
            <w:rStyle w:val="Hyperlink"/>
            <w:rFonts w:hint="cs"/>
            <w:noProof/>
            <w:rtl/>
          </w:rPr>
          <w:t>ی</w:t>
        </w:r>
        <w:r w:rsidRPr="00D60484">
          <w:rPr>
            <w:rStyle w:val="Hyperlink"/>
            <w:noProof/>
            <w:rtl/>
          </w:rPr>
          <w:t xml:space="preserve"> در رفاه و سخت</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228854247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169</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48" w:history="1">
        <w:r w:rsidRPr="00D60484">
          <w:rPr>
            <w:rStyle w:val="Hyperlink"/>
            <w:noProof/>
            <w:rtl/>
          </w:rPr>
          <w:t>خشنود</w:t>
        </w:r>
        <w:r w:rsidRPr="00D60484">
          <w:rPr>
            <w:rStyle w:val="Hyperlink"/>
            <w:rFonts w:hint="cs"/>
            <w:noProof/>
            <w:rtl/>
          </w:rPr>
          <w:t>ی</w:t>
        </w:r>
        <w:r w:rsidRPr="00D60484">
          <w:rPr>
            <w:rStyle w:val="Hyperlink"/>
            <w:noProof/>
            <w:rtl/>
          </w:rPr>
          <w:t xml:space="preserve"> از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228854248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170</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49" w:history="1">
        <w:r w:rsidRPr="00D60484">
          <w:rPr>
            <w:rStyle w:val="Hyperlink"/>
            <w:noProof/>
            <w:rtl/>
          </w:rPr>
          <w:t>خشنود</w:t>
        </w:r>
        <w:r w:rsidRPr="00D60484">
          <w:rPr>
            <w:rStyle w:val="Hyperlink"/>
            <w:rFonts w:hint="cs"/>
            <w:noProof/>
            <w:rtl/>
          </w:rPr>
          <w:t>ی</w:t>
        </w:r>
        <w:r w:rsidRPr="00D60484">
          <w:rPr>
            <w:rStyle w:val="Hyperlink"/>
            <w:noProof/>
            <w:rtl/>
          </w:rPr>
          <w:t xml:space="preserve"> از محمد</w:t>
        </w:r>
        <w:r w:rsidRPr="00D60484">
          <w:rPr>
            <w:rStyle w:val="Hyperlink"/>
            <w:rFonts w:hint="cs"/>
            <w:noProof/>
            <w:rtl/>
          </w:rPr>
          <w:sym w:font="AGA Arabesque" w:char="F072"/>
        </w:r>
        <w:r w:rsidRPr="00D60484">
          <w:rPr>
            <w:rStyle w:val="Hyperlink"/>
            <w:noProof/>
            <w:rtl/>
          </w:rPr>
          <w:t xml:space="preserve"> در مقام نبوت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228854249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171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50" w:history="1">
        <w:r w:rsidRPr="00D60484">
          <w:rPr>
            <w:rStyle w:val="Hyperlink"/>
            <w:noProof/>
            <w:rtl/>
          </w:rPr>
          <w:t>خرسند</w:t>
        </w:r>
        <w:r w:rsidRPr="00D60484">
          <w:rPr>
            <w:rStyle w:val="Hyperlink"/>
            <w:rFonts w:hint="cs"/>
            <w:noProof/>
            <w:rtl/>
          </w:rPr>
          <w:t>ی</w:t>
        </w:r>
        <w:r w:rsidRPr="00D60484">
          <w:rPr>
            <w:rStyle w:val="Hyperlink"/>
            <w:noProof/>
            <w:rtl/>
          </w:rPr>
          <w:t xml:space="preserve"> از اسلام به عنوان د</w:t>
        </w:r>
        <w:r w:rsidRPr="00D60484">
          <w:rPr>
            <w:rStyle w:val="Hyperlink"/>
            <w:rFonts w:hint="cs"/>
            <w:noProof/>
            <w:rtl/>
          </w:rPr>
          <w:t>ی</w:t>
        </w:r>
        <w:r w:rsidRPr="00D60484">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228854250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171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51" w:history="1">
        <w:r w:rsidRPr="00D60484">
          <w:rPr>
            <w:rStyle w:val="Hyperlink"/>
            <w:noProof/>
            <w:rtl/>
          </w:rPr>
          <w:t>سرشت</w:t>
        </w:r>
        <w:r w:rsidRPr="00D60484">
          <w:rPr>
            <w:rStyle w:val="Hyperlink"/>
            <w:rFonts w:hint="cs"/>
            <w:noProof/>
            <w:rtl/>
          </w:rPr>
          <w:t>ی</w:t>
        </w:r>
        <w:r w:rsidRPr="00D60484">
          <w:rPr>
            <w:rStyle w:val="Hyperlink"/>
            <w:noProof/>
            <w:rtl/>
          </w:rPr>
          <w:t xml:space="preserve"> </w:t>
        </w:r>
        <w:r w:rsidRPr="00D60484">
          <w:rPr>
            <w:rStyle w:val="Hyperlink"/>
            <w:rFonts w:hint="cs"/>
            <w:noProof/>
            <w:rtl/>
          </w:rPr>
          <w:t>ی</w:t>
        </w:r>
        <w:r w:rsidRPr="00D60484">
          <w:rPr>
            <w:rStyle w:val="Hyperlink"/>
            <w:rFonts w:hint="eastAsia"/>
            <w:noProof/>
            <w:rtl/>
          </w:rPr>
          <w:t>ا</w:t>
        </w:r>
        <w:r w:rsidRPr="00D60484">
          <w:rPr>
            <w:rStyle w:val="Hyperlink"/>
            <w:noProof/>
            <w:rtl/>
          </w:rPr>
          <w:t xml:space="preserve"> اکتساب</w:t>
        </w:r>
        <w:r w:rsidRPr="00D60484">
          <w:rPr>
            <w:rStyle w:val="Hyperlink"/>
            <w:rFonts w:hint="cs"/>
            <w:noProof/>
            <w:rtl/>
          </w:rPr>
          <w:t>ی</w:t>
        </w:r>
        <w:r w:rsidRPr="00D60484">
          <w:rPr>
            <w:rStyle w:val="Hyperlink"/>
            <w:noProof/>
            <w:rtl/>
          </w:rPr>
          <w:t xml:space="preserve"> بودن خرسند</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228854251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171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52" w:history="1">
        <w:r w:rsidRPr="00D60484">
          <w:rPr>
            <w:rStyle w:val="Hyperlink"/>
            <w:noProof/>
            <w:rtl/>
          </w:rPr>
          <w:t>فرق خشنود</w:t>
        </w:r>
        <w:r w:rsidRPr="00D60484">
          <w:rPr>
            <w:rStyle w:val="Hyperlink"/>
            <w:rFonts w:hint="cs"/>
            <w:noProof/>
            <w:rtl/>
          </w:rPr>
          <w:t>ی</w:t>
        </w:r>
        <w:r w:rsidRPr="00D60484">
          <w:rPr>
            <w:rStyle w:val="Hyperlink"/>
            <w:noProof/>
            <w:rtl/>
          </w:rPr>
          <w:t xml:space="preserve"> با ب</w:t>
        </w:r>
        <w:r w:rsidRPr="00D60484">
          <w:rPr>
            <w:rStyle w:val="Hyperlink"/>
            <w:rFonts w:hint="cs"/>
            <w:noProof/>
            <w:rtl/>
          </w:rPr>
          <w:t>ی</w:t>
        </w:r>
        <w:r w:rsidRPr="00D60484">
          <w:rPr>
            <w:rStyle w:val="Hyperlink"/>
            <w:rFonts w:hint="eastAsia"/>
            <w:noProof/>
            <w:rtl/>
          </w:rPr>
          <w:t>م</w:t>
        </w:r>
        <w:r w:rsidRPr="00D60484">
          <w:rPr>
            <w:rStyle w:val="Hyperlink"/>
            <w:noProof/>
            <w:rtl/>
          </w:rPr>
          <w:t xml:space="preserve"> و ام</w:t>
        </w:r>
        <w:r w:rsidRPr="00D60484">
          <w:rPr>
            <w:rStyle w:val="Hyperlink"/>
            <w:rFonts w:hint="cs"/>
            <w:noProof/>
            <w:rtl/>
          </w:rPr>
          <w:t>ی</w:t>
        </w:r>
        <w:r w:rsidRPr="00D60484">
          <w:rPr>
            <w:rStyle w:val="Hyperlink"/>
            <w:rFonts w:hint="eastAsia"/>
            <w:noProof/>
            <w:rtl/>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228854252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173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53" w:history="1">
        <w:r w:rsidRPr="00D60484">
          <w:rPr>
            <w:rStyle w:val="Hyperlink"/>
            <w:noProof/>
            <w:rtl/>
          </w:rPr>
          <w:t>شرا</w:t>
        </w:r>
        <w:r w:rsidRPr="00D60484">
          <w:rPr>
            <w:rStyle w:val="Hyperlink"/>
            <w:rFonts w:hint="cs"/>
            <w:noProof/>
            <w:rtl/>
          </w:rPr>
          <w:t>ی</w:t>
        </w:r>
        <w:r w:rsidRPr="00D60484">
          <w:rPr>
            <w:rStyle w:val="Hyperlink"/>
            <w:rFonts w:hint="eastAsia"/>
            <w:noProof/>
            <w:rtl/>
          </w:rPr>
          <w:t>ط</w:t>
        </w:r>
        <w:r w:rsidRPr="00D60484">
          <w:rPr>
            <w:rStyle w:val="Hyperlink"/>
            <w:noProof/>
            <w:rtl/>
          </w:rPr>
          <w:t xml:space="preserve"> خشنود</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228854253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173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54" w:history="1">
        <w:r w:rsidRPr="00D60484">
          <w:rPr>
            <w:rStyle w:val="Hyperlink"/>
            <w:noProof/>
            <w:rtl/>
          </w:rPr>
          <w:t>راهها</w:t>
        </w:r>
        <w:r w:rsidRPr="00D60484">
          <w:rPr>
            <w:rStyle w:val="Hyperlink"/>
            <w:rFonts w:hint="cs"/>
            <w:noProof/>
            <w:rtl/>
          </w:rPr>
          <w:t>ی</w:t>
        </w:r>
        <w:r w:rsidRPr="00D60484">
          <w:rPr>
            <w:rStyle w:val="Hyperlink"/>
            <w:noProof/>
            <w:rtl/>
          </w:rPr>
          <w:t xml:space="preserve"> خشنود</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228854254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174</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55" w:history="1">
        <w:r w:rsidRPr="00D60484">
          <w:rPr>
            <w:rStyle w:val="Hyperlink"/>
            <w:noProof/>
            <w:rtl/>
          </w:rPr>
          <w:t xml:space="preserve">دست </w:t>
        </w:r>
        <w:r w:rsidRPr="00D60484">
          <w:rPr>
            <w:rStyle w:val="Hyperlink"/>
            <w:rFonts w:hint="cs"/>
            <w:noProof/>
            <w:rtl/>
          </w:rPr>
          <w:t>ی</w:t>
        </w:r>
        <w:r w:rsidRPr="00D60484">
          <w:rPr>
            <w:rStyle w:val="Hyperlink"/>
            <w:rFonts w:hint="eastAsia"/>
            <w:noProof/>
            <w:rtl/>
          </w:rPr>
          <w:t>افتن</w:t>
        </w:r>
        <w:r w:rsidRPr="00D60484">
          <w:rPr>
            <w:rStyle w:val="Hyperlink"/>
            <w:noProof/>
            <w:rtl/>
          </w:rPr>
          <w:t xml:space="preserve"> به خشنود</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228854255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176</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56" w:history="1">
        <w:r w:rsidRPr="00D60484">
          <w:rPr>
            <w:rStyle w:val="Hyperlink"/>
            <w:noProof/>
            <w:rtl/>
          </w:rPr>
          <w:t>اعمال دل و اعمال د</w:t>
        </w:r>
        <w:r w:rsidRPr="00D60484">
          <w:rPr>
            <w:rStyle w:val="Hyperlink"/>
            <w:rFonts w:hint="cs"/>
            <w:noProof/>
            <w:rtl/>
          </w:rPr>
          <w:t>ی</w:t>
        </w:r>
        <w:r w:rsidRPr="00D60484">
          <w:rPr>
            <w:rStyle w:val="Hyperlink"/>
            <w:rFonts w:hint="eastAsia"/>
            <w:noProof/>
            <w:rtl/>
          </w:rPr>
          <w:t>گر</w:t>
        </w:r>
        <w:r w:rsidRPr="00D60484">
          <w:rPr>
            <w:rStyle w:val="Hyperlink"/>
            <w:noProof/>
            <w:rtl/>
          </w:rPr>
          <w:t xml:space="preserve"> اندامها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228854256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177</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57" w:history="1">
        <w:r w:rsidRPr="00D60484">
          <w:rPr>
            <w:rStyle w:val="Hyperlink"/>
            <w:noProof/>
            <w:rtl/>
          </w:rPr>
          <w:t>مقامها</w:t>
        </w:r>
        <w:r w:rsidRPr="00D60484">
          <w:rPr>
            <w:rStyle w:val="Hyperlink"/>
            <w:rFonts w:hint="cs"/>
            <w:noProof/>
            <w:rtl/>
          </w:rPr>
          <w:t>ی</w:t>
        </w:r>
        <w:r w:rsidRPr="00D60484">
          <w:rPr>
            <w:rStyle w:val="Hyperlink"/>
            <w:noProof/>
            <w:rtl/>
          </w:rPr>
          <w:t xml:space="preserve"> خشنود</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228854257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178</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58" w:history="1">
        <w:r w:rsidRPr="00D60484">
          <w:rPr>
            <w:rStyle w:val="Hyperlink"/>
            <w:noProof/>
            <w:rtl/>
          </w:rPr>
          <w:t>درجه‏ها</w:t>
        </w:r>
        <w:r w:rsidRPr="00D60484">
          <w:rPr>
            <w:rStyle w:val="Hyperlink"/>
            <w:rFonts w:hint="cs"/>
            <w:noProof/>
            <w:rtl/>
          </w:rPr>
          <w:t>ی</w:t>
        </w:r>
        <w:r w:rsidRPr="00D60484">
          <w:rPr>
            <w:rStyle w:val="Hyperlink"/>
            <w:noProof/>
            <w:rtl/>
          </w:rPr>
          <w:t xml:space="preserve"> خشنود</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228854258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179</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59" w:history="1">
        <w:r w:rsidRPr="00D60484">
          <w:rPr>
            <w:rStyle w:val="Hyperlink"/>
            <w:noProof/>
            <w:rtl/>
          </w:rPr>
          <w:t>قبرپرستان و قض</w:t>
        </w:r>
        <w:r w:rsidRPr="00D60484">
          <w:rPr>
            <w:rStyle w:val="Hyperlink"/>
            <w:rFonts w:hint="cs"/>
            <w:noProof/>
            <w:rtl/>
          </w:rPr>
          <w:t>ی</w:t>
        </w:r>
        <w:r w:rsidRPr="00D60484">
          <w:rPr>
            <w:rStyle w:val="Hyperlink"/>
            <w:rFonts w:hint="eastAsia"/>
            <w:noProof/>
            <w:rtl/>
          </w:rPr>
          <w:t>ه‏</w:t>
        </w:r>
        <w:r w:rsidRPr="00D60484">
          <w:rPr>
            <w:rStyle w:val="Hyperlink"/>
            <w:rFonts w:hint="cs"/>
            <w:noProof/>
            <w:rtl/>
          </w:rPr>
          <w:t>ی</w:t>
        </w:r>
        <w:r w:rsidRPr="00D60484">
          <w:rPr>
            <w:rStyle w:val="Hyperlink"/>
            <w:noProof/>
            <w:rtl/>
          </w:rPr>
          <w:t xml:space="preserve"> خرسند</w:t>
        </w:r>
        <w:r w:rsidRPr="00D60484">
          <w:rPr>
            <w:rStyle w:val="Hyperlink"/>
            <w:rFonts w:hint="cs"/>
            <w:noProof/>
            <w:rtl/>
          </w:rPr>
          <w:t>ی</w:t>
        </w:r>
        <w:r w:rsidRPr="00D60484">
          <w:rPr>
            <w:rStyle w:val="Hyperlink"/>
            <w:noProof/>
            <w:rtl/>
          </w:rPr>
          <w:t xml:space="preserve"> از خدا</w:t>
        </w:r>
        <w:r w:rsidRPr="00D60484">
          <w:rPr>
            <w:rStyle w:val="Hyperlink"/>
            <w:rFonts w:cs="CTraditional Arabic"/>
            <w:noProof/>
            <w:rtl/>
          </w:rPr>
          <w:t>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228854259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180</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60" w:history="1">
        <w:r w:rsidRPr="00D60484">
          <w:rPr>
            <w:rStyle w:val="Hyperlink"/>
            <w:noProof/>
            <w:rtl/>
          </w:rPr>
          <w:t>خشنود</w:t>
        </w:r>
        <w:r w:rsidRPr="00D60484">
          <w:rPr>
            <w:rStyle w:val="Hyperlink"/>
            <w:rFonts w:hint="cs"/>
            <w:noProof/>
            <w:rtl/>
          </w:rPr>
          <w:t>ی</w:t>
        </w:r>
        <w:r w:rsidRPr="00D60484">
          <w:rPr>
            <w:rStyle w:val="Hyperlink"/>
            <w:noProof/>
            <w:rtl/>
          </w:rPr>
          <w:t xml:space="preserve"> از خدا و نقش قوان</w:t>
        </w:r>
        <w:r w:rsidRPr="00D60484">
          <w:rPr>
            <w:rStyle w:val="Hyperlink"/>
            <w:rFonts w:hint="cs"/>
            <w:noProof/>
            <w:rtl/>
          </w:rPr>
          <w:t>ی</w:t>
        </w:r>
        <w:r w:rsidRPr="00D60484">
          <w:rPr>
            <w:rStyle w:val="Hyperlink"/>
            <w:rFonts w:hint="eastAsia"/>
            <w:noProof/>
            <w:rtl/>
          </w:rPr>
          <w:t>ن</w:t>
        </w:r>
        <w:r w:rsidRPr="00D60484">
          <w:rPr>
            <w:rStyle w:val="Hyperlink"/>
            <w:noProof/>
            <w:rtl/>
          </w:rPr>
          <w:t xml:space="preserve"> وضع</w:t>
        </w:r>
        <w:r w:rsidRPr="00D60484">
          <w:rPr>
            <w:rStyle w:val="Hyperlink"/>
            <w:rFonts w:hint="cs"/>
            <w:noProof/>
            <w:rtl/>
          </w:rPr>
          <w:t>ی</w:t>
        </w:r>
        <w:r w:rsidRPr="00D60484">
          <w:rPr>
            <w:rStyle w:val="Hyperlink"/>
            <w:noProof/>
            <w:rtl/>
          </w:rPr>
          <w:t xml:space="preserve"> در حکم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228854260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180</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61" w:history="1">
        <w:r w:rsidRPr="00D60484">
          <w:rPr>
            <w:rStyle w:val="Hyperlink"/>
            <w:noProof/>
            <w:rtl/>
          </w:rPr>
          <w:t>قبول کردن خدا و خشنود</w:t>
        </w:r>
        <w:r w:rsidRPr="00D60484">
          <w:rPr>
            <w:rStyle w:val="Hyperlink"/>
            <w:rFonts w:hint="cs"/>
            <w:noProof/>
            <w:rtl/>
          </w:rPr>
          <w:t>ی</w:t>
        </w:r>
        <w:r w:rsidRPr="00D60484">
          <w:rPr>
            <w:rStyle w:val="Hyperlink"/>
            <w:noProof/>
            <w:rtl/>
          </w:rPr>
          <w:t xml:space="preserve"> از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228854261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182</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62" w:history="1">
        <w:r w:rsidRPr="00D60484">
          <w:rPr>
            <w:rStyle w:val="Hyperlink"/>
            <w:noProof/>
            <w:rtl/>
          </w:rPr>
          <w:t>سرنوشت وجود</w:t>
        </w:r>
        <w:r w:rsidRPr="00D60484">
          <w:rPr>
            <w:rStyle w:val="Hyperlink"/>
            <w:rFonts w:hint="cs"/>
            <w:noProof/>
            <w:rtl/>
          </w:rPr>
          <w:t>ی</w:t>
        </w:r>
        <w:r w:rsidRPr="00D60484">
          <w:rPr>
            <w:rStyle w:val="Hyperlink"/>
            <w:noProof/>
            <w:rtl/>
          </w:rPr>
          <w:t xml:space="preserve"> و سرنوشت شرع</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228854262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183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63" w:history="1">
        <w:r w:rsidRPr="00D60484">
          <w:rPr>
            <w:rStyle w:val="Hyperlink"/>
            <w:noProof/>
            <w:rtl/>
          </w:rPr>
          <w:t>فرق م</w:t>
        </w:r>
        <w:r w:rsidRPr="00D60484">
          <w:rPr>
            <w:rStyle w:val="Hyperlink"/>
            <w:rFonts w:hint="cs"/>
            <w:noProof/>
            <w:rtl/>
          </w:rPr>
          <w:t>ی</w:t>
        </w:r>
        <w:r w:rsidRPr="00D60484">
          <w:rPr>
            <w:rStyle w:val="Hyperlink"/>
            <w:rFonts w:hint="eastAsia"/>
            <w:noProof/>
            <w:rtl/>
          </w:rPr>
          <w:t>ان</w:t>
        </w:r>
        <w:r w:rsidRPr="00D60484">
          <w:rPr>
            <w:rStyle w:val="Hyperlink"/>
            <w:noProof/>
            <w:rtl/>
          </w:rPr>
          <w:t xml:space="preserve"> خشنود</w:t>
        </w:r>
        <w:r w:rsidRPr="00D60484">
          <w:rPr>
            <w:rStyle w:val="Hyperlink"/>
            <w:rFonts w:hint="cs"/>
            <w:noProof/>
            <w:rtl/>
          </w:rPr>
          <w:t>ی</w:t>
        </w:r>
        <w:r w:rsidRPr="00D60484">
          <w:rPr>
            <w:rStyle w:val="Hyperlink"/>
            <w:noProof/>
            <w:rtl/>
          </w:rPr>
          <w:t xml:space="preserve"> و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228854263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184</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64" w:history="1">
        <w:r w:rsidRPr="00D60484">
          <w:rPr>
            <w:rStyle w:val="Hyperlink"/>
            <w:noProof/>
            <w:rtl/>
          </w:rPr>
          <w:t>انواع خشنود</w:t>
        </w:r>
        <w:r w:rsidRPr="00D60484">
          <w:rPr>
            <w:rStyle w:val="Hyperlink"/>
            <w:rFonts w:hint="cs"/>
            <w:noProof/>
            <w:rtl/>
          </w:rPr>
          <w:t>ی</w:t>
        </w:r>
        <w:r w:rsidRPr="00D60484">
          <w:rPr>
            <w:rStyle w:val="Hyperlink"/>
            <w:noProof/>
            <w:rtl/>
          </w:rPr>
          <w:t xml:space="preserve">  از سرنوشت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228854264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186</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65" w:history="1">
        <w:r w:rsidRPr="00D60484">
          <w:rPr>
            <w:rStyle w:val="Hyperlink"/>
            <w:noProof/>
            <w:rtl/>
          </w:rPr>
          <w:t>نتا</w:t>
        </w:r>
        <w:r w:rsidRPr="00D60484">
          <w:rPr>
            <w:rStyle w:val="Hyperlink"/>
            <w:rFonts w:hint="cs"/>
            <w:noProof/>
            <w:rtl/>
          </w:rPr>
          <w:t>ی</w:t>
        </w:r>
        <w:r w:rsidRPr="00D60484">
          <w:rPr>
            <w:rStyle w:val="Hyperlink"/>
            <w:rFonts w:hint="eastAsia"/>
            <w:noProof/>
            <w:rtl/>
          </w:rPr>
          <w:t>ج</w:t>
        </w:r>
        <w:r w:rsidRPr="00D60484">
          <w:rPr>
            <w:rStyle w:val="Hyperlink"/>
            <w:noProof/>
            <w:rtl/>
          </w:rPr>
          <w:t xml:space="preserve"> خشنود</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228854265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187</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66" w:history="1">
        <w:r w:rsidRPr="00D60484">
          <w:rPr>
            <w:rStyle w:val="Hyperlink"/>
            <w:noProof/>
            <w:rtl/>
          </w:rPr>
          <w:t>سخنان</w:t>
        </w:r>
        <w:r w:rsidRPr="00D60484">
          <w:rPr>
            <w:rStyle w:val="Hyperlink"/>
            <w:rFonts w:hint="cs"/>
            <w:noProof/>
            <w:rtl/>
          </w:rPr>
          <w:t>ی</w:t>
        </w:r>
        <w:r w:rsidRPr="00D60484">
          <w:rPr>
            <w:rStyle w:val="Hyperlink"/>
            <w:noProof/>
            <w:rtl/>
          </w:rPr>
          <w:t xml:space="preserve"> کوتاه درباره‏</w:t>
        </w:r>
        <w:r w:rsidRPr="00D60484">
          <w:rPr>
            <w:rStyle w:val="Hyperlink"/>
            <w:rFonts w:hint="cs"/>
            <w:noProof/>
            <w:rtl/>
          </w:rPr>
          <w:t>ی</w:t>
        </w:r>
        <w:r w:rsidRPr="00D60484">
          <w:rPr>
            <w:rStyle w:val="Hyperlink"/>
            <w:noProof/>
            <w:rtl/>
          </w:rPr>
          <w:t xml:space="preserve"> خشنود</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228854266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196</w:t>
        </w:r>
        <w:r>
          <w:rPr>
            <w:noProof/>
            <w:webHidden/>
            <w:rtl/>
          </w:rPr>
          <w:fldChar w:fldCharType="end"/>
        </w:r>
      </w:hyperlink>
    </w:p>
    <w:p w:rsidR="00E25F70" w:rsidRDefault="00E25F70">
      <w:pPr>
        <w:pStyle w:val="10"/>
        <w:tabs>
          <w:tab w:val="right" w:leader="dot" w:pos="7360"/>
        </w:tabs>
        <w:rPr>
          <w:rFonts w:eastAsia="Times New Roman" w:cs="Times New Roman"/>
          <w:noProof/>
          <w:sz w:val="24"/>
          <w:szCs w:val="24"/>
          <w:rtl/>
          <w:lang w:bidi="ar-SA"/>
        </w:rPr>
      </w:pPr>
      <w:hyperlink w:anchor="_Toc228854267" w:history="1">
        <w:r w:rsidRPr="00D60484">
          <w:rPr>
            <w:rStyle w:val="Hyperlink"/>
            <w:noProof/>
            <w:rtl/>
          </w:rPr>
          <w:t>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sidRPr="00D60484">
          <w:rPr>
            <w:rStyle w:val="Hyperlink"/>
            <w:noProof/>
            <w:rtl/>
          </w:rPr>
          <w:t>(صبر)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228854267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199</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68" w:history="1">
        <w:r w:rsidRPr="00D60484">
          <w:rPr>
            <w:rStyle w:val="Hyperlink"/>
            <w:noProof/>
            <w:rtl/>
          </w:rPr>
          <w:t>تعر</w:t>
        </w:r>
        <w:r w:rsidRPr="00D60484">
          <w:rPr>
            <w:rStyle w:val="Hyperlink"/>
            <w:rFonts w:hint="cs"/>
            <w:noProof/>
            <w:rtl/>
          </w:rPr>
          <w:t>ی</w:t>
        </w:r>
        <w:r w:rsidRPr="00D60484">
          <w:rPr>
            <w:rStyle w:val="Hyperlink"/>
            <w:rFonts w:hint="eastAsia"/>
            <w:noProof/>
            <w:rtl/>
          </w:rPr>
          <w:t>ف</w:t>
        </w:r>
        <w:r w:rsidRPr="00D60484">
          <w:rPr>
            <w:rStyle w:val="Hyperlink"/>
            <w:noProof/>
            <w:rtl/>
          </w:rPr>
          <w:t xml:space="preserve">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sidRPr="00D60484">
          <w:rPr>
            <w:rStyle w:val="Hyperlink"/>
            <w:noProof/>
            <w:rtl/>
          </w:rPr>
          <w:t>(صبر)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228854268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200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69" w:history="1">
        <w:r w:rsidRPr="00D60484">
          <w:rPr>
            <w:rStyle w:val="Hyperlink"/>
            <w:noProof/>
            <w:rtl/>
          </w:rPr>
          <w:t>شک</w:t>
        </w:r>
        <w:r w:rsidRPr="00D60484">
          <w:rPr>
            <w:rStyle w:val="Hyperlink"/>
            <w:rFonts w:hint="cs"/>
            <w:noProof/>
            <w:rtl/>
          </w:rPr>
          <w:t>ی</w:t>
        </w:r>
        <w:r w:rsidRPr="00D60484">
          <w:rPr>
            <w:rStyle w:val="Hyperlink"/>
            <w:noProof/>
            <w:rtl/>
          </w:rPr>
          <w:t>با</w:t>
        </w:r>
        <w:r w:rsidRPr="00D60484">
          <w:rPr>
            <w:rStyle w:val="Hyperlink"/>
            <w:rFonts w:hint="cs"/>
            <w:noProof/>
            <w:rtl/>
          </w:rPr>
          <w:t>یی</w:t>
        </w:r>
        <w:r w:rsidRPr="00D60484">
          <w:rPr>
            <w:rStyle w:val="Hyperlink"/>
            <w:noProof/>
            <w:rtl/>
          </w:rPr>
          <w:t xml:space="preserve"> (صبر) در لغت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228854269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200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70" w:history="1">
        <w:r w:rsidRPr="00D60484">
          <w:rPr>
            <w:rStyle w:val="Hyperlink"/>
            <w:noProof/>
            <w:rtl/>
          </w:rPr>
          <w:t>شک</w:t>
        </w:r>
        <w:r w:rsidRPr="00D60484">
          <w:rPr>
            <w:rStyle w:val="Hyperlink"/>
            <w:rFonts w:hint="cs"/>
            <w:noProof/>
            <w:rtl/>
          </w:rPr>
          <w:t>ی</w:t>
        </w:r>
        <w:r w:rsidRPr="00D60484">
          <w:rPr>
            <w:rStyle w:val="Hyperlink"/>
            <w:noProof/>
            <w:rtl/>
          </w:rPr>
          <w:t>با</w:t>
        </w:r>
        <w:r w:rsidRPr="00D60484">
          <w:rPr>
            <w:rStyle w:val="Hyperlink"/>
            <w:rFonts w:hint="cs"/>
            <w:noProof/>
            <w:rtl/>
          </w:rPr>
          <w:t>یی</w:t>
        </w:r>
        <w:r w:rsidRPr="00D60484">
          <w:rPr>
            <w:rStyle w:val="Hyperlink"/>
            <w:noProof/>
            <w:rtl/>
          </w:rPr>
          <w:t xml:space="preserve"> در اصطلاح شرع</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228854270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201</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71" w:history="1">
        <w:r w:rsidRPr="00D60484">
          <w:rPr>
            <w:rStyle w:val="Hyperlink"/>
            <w:noProof/>
            <w:rtl/>
          </w:rPr>
          <w:t>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sidRPr="00D60484">
          <w:rPr>
            <w:rStyle w:val="Hyperlink"/>
            <w:noProof/>
            <w:rtl/>
          </w:rPr>
          <w:t>(صبر)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228854271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201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72" w:history="1">
        <w:r w:rsidRPr="00D60484">
          <w:rPr>
            <w:rStyle w:val="Hyperlink"/>
            <w:noProof/>
            <w:rtl/>
          </w:rPr>
          <w:t>اهم</w:t>
        </w:r>
        <w:r w:rsidRPr="00D60484">
          <w:rPr>
            <w:rStyle w:val="Hyperlink"/>
            <w:rFonts w:hint="cs"/>
            <w:noProof/>
            <w:rtl/>
          </w:rPr>
          <w:t>ی</w:t>
        </w:r>
        <w:r w:rsidRPr="00D60484">
          <w:rPr>
            <w:rStyle w:val="Hyperlink"/>
            <w:rFonts w:hint="eastAsia"/>
            <w:noProof/>
            <w:rtl/>
          </w:rPr>
          <w:t>ت</w:t>
        </w:r>
        <w:r w:rsidRPr="00D60484">
          <w:rPr>
            <w:rStyle w:val="Hyperlink"/>
            <w:noProof/>
            <w:rtl/>
          </w:rPr>
          <w:t xml:space="preserve"> و جا</w:t>
        </w:r>
        <w:r w:rsidRPr="00D60484">
          <w:rPr>
            <w:rStyle w:val="Hyperlink"/>
            <w:rFonts w:hint="cs"/>
            <w:noProof/>
            <w:rtl/>
          </w:rPr>
          <w:t>ی</w:t>
        </w:r>
        <w:r w:rsidRPr="00D60484">
          <w:rPr>
            <w:rStyle w:val="Hyperlink"/>
            <w:rFonts w:hint="eastAsia"/>
            <w:noProof/>
            <w:rtl/>
          </w:rPr>
          <w:t>گاه</w:t>
        </w:r>
        <w:r w:rsidRPr="00D60484">
          <w:rPr>
            <w:rStyle w:val="Hyperlink"/>
            <w:noProof/>
            <w:rtl/>
          </w:rPr>
          <w:t xml:space="preserve">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228854272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208</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73" w:history="1">
        <w:r w:rsidRPr="00D60484">
          <w:rPr>
            <w:rStyle w:val="Hyperlink"/>
            <w:noProof/>
            <w:rtl/>
          </w:rPr>
          <w:t>حکم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228854273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210</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74" w:history="1">
        <w:r w:rsidRPr="00D60484">
          <w:rPr>
            <w:rStyle w:val="Hyperlink"/>
            <w:noProof/>
            <w:rtl/>
          </w:rPr>
          <w:t>انواع و اقسام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228854274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211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75" w:history="1">
        <w:r w:rsidRPr="00D60484">
          <w:rPr>
            <w:rStyle w:val="Hyperlink"/>
            <w:noProof/>
            <w:rtl/>
          </w:rPr>
          <w:t>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sidRPr="00D60484">
          <w:rPr>
            <w:rStyle w:val="Hyperlink"/>
            <w:noProof/>
            <w:rtl/>
          </w:rPr>
          <w:t xml:space="preserve"> در سنت پ</w:t>
        </w:r>
        <w:r w:rsidRPr="00D60484">
          <w:rPr>
            <w:rStyle w:val="Hyperlink"/>
            <w:rFonts w:hint="cs"/>
            <w:noProof/>
            <w:rtl/>
          </w:rPr>
          <w:t>ی</w:t>
        </w:r>
        <w:r w:rsidRPr="00D60484">
          <w:rPr>
            <w:rStyle w:val="Hyperlink"/>
            <w:rFonts w:hint="eastAsia"/>
            <w:noProof/>
            <w:rtl/>
          </w:rPr>
          <w:t>امبر</w:t>
        </w:r>
        <w:r w:rsidRPr="00D60484">
          <w:rPr>
            <w:rStyle w:val="Hyperlink"/>
            <w:rFonts w:cs="CTraditional Arabic"/>
            <w:noProof/>
            <w:rtl/>
          </w:rPr>
          <w:t>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228854275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213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76" w:history="1">
        <w:r w:rsidRPr="00D60484">
          <w:rPr>
            <w:rStyle w:val="Hyperlink"/>
            <w:noProof/>
            <w:rtl/>
          </w:rPr>
          <w:t>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sidRPr="00D60484">
          <w:rPr>
            <w:rStyle w:val="Hyperlink"/>
            <w:noProof/>
            <w:rtl/>
          </w:rPr>
          <w:t xml:space="preserve"> ذات</w:t>
        </w:r>
        <w:r w:rsidRPr="00D60484">
          <w:rPr>
            <w:rStyle w:val="Hyperlink"/>
            <w:rFonts w:hint="cs"/>
            <w:noProof/>
            <w:rtl/>
          </w:rPr>
          <w:t>ی</w:t>
        </w:r>
        <w:r w:rsidRPr="00D60484">
          <w:rPr>
            <w:rStyle w:val="Hyperlink"/>
            <w:noProof/>
            <w:rtl/>
          </w:rPr>
          <w:t xml:space="preserve"> است </w:t>
        </w:r>
        <w:r w:rsidRPr="00D60484">
          <w:rPr>
            <w:rStyle w:val="Hyperlink"/>
            <w:rFonts w:hint="cs"/>
            <w:noProof/>
            <w:rtl/>
          </w:rPr>
          <w:t>ی</w:t>
        </w:r>
        <w:r w:rsidRPr="00D60484">
          <w:rPr>
            <w:rStyle w:val="Hyperlink"/>
            <w:rFonts w:hint="eastAsia"/>
            <w:noProof/>
            <w:rtl/>
          </w:rPr>
          <w:t>ا</w:t>
        </w:r>
        <w:r w:rsidRPr="00D60484">
          <w:rPr>
            <w:rStyle w:val="Hyperlink"/>
            <w:noProof/>
            <w:rtl/>
          </w:rPr>
          <w:t xml:space="preserve"> اکتساب</w:t>
        </w:r>
        <w:r w:rsidRPr="00D60484">
          <w:rPr>
            <w:rStyle w:val="Hyperlink"/>
            <w:rFonts w:hint="cs"/>
            <w:noProof/>
            <w:rtl/>
          </w:rPr>
          <w:t>ی</w:t>
        </w:r>
        <w:r w:rsidRPr="00D60484">
          <w:rPr>
            <w:rStyle w:val="Hyperlink"/>
            <w:rFonts w:hint="eastAs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228854276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214</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77" w:history="1">
        <w:r w:rsidRPr="00D60484">
          <w:rPr>
            <w:rStyle w:val="Hyperlink"/>
            <w:noProof/>
            <w:rtl/>
          </w:rPr>
          <w:t>برتر</w:t>
        </w:r>
        <w:r w:rsidRPr="00D60484">
          <w:rPr>
            <w:rStyle w:val="Hyperlink"/>
            <w:rFonts w:hint="cs"/>
            <w:noProof/>
            <w:rtl/>
          </w:rPr>
          <w:t>ی</w:t>
        </w:r>
        <w:r w:rsidRPr="00D60484">
          <w:rPr>
            <w:rStyle w:val="Hyperlink"/>
            <w:noProof/>
            <w:rtl/>
          </w:rPr>
          <w:t xml:space="preserve">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sidRPr="00D60484">
          <w:rPr>
            <w:rStyle w:val="Hyperlink"/>
            <w:noProof/>
            <w:rtl/>
          </w:rPr>
          <w:t xml:space="preserve"> و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w:t>
        </w:r>
        <w:r w:rsidRPr="00D60484">
          <w:rPr>
            <w:rStyle w:val="Hyperlink"/>
            <w:rFonts w:hint="eastAsia"/>
            <w:noProof/>
            <w:rtl/>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228854277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215</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78" w:history="1">
        <w:r w:rsidRPr="00D60484">
          <w:rPr>
            <w:rStyle w:val="Hyperlink"/>
            <w:noProof/>
            <w:rtl/>
          </w:rPr>
          <w:t>مردم و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228854278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219</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79" w:history="1">
        <w:r w:rsidRPr="00D60484">
          <w:rPr>
            <w:rStyle w:val="Hyperlink"/>
            <w:noProof/>
            <w:rtl/>
          </w:rPr>
          <w:t>درجه‏ها</w:t>
        </w:r>
        <w:r w:rsidRPr="00D60484">
          <w:rPr>
            <w:rStyle w:val="Hyperlink"/>
            <w:rFonts w:hint="cs"/>
            <w:noProof/>
            <w:rtl/>
          </w:rPr>
          <w:t>ی</w:t>
        </w:r>
        <w:r w:rsidRPr="00D60484">
          <w:rPr>
            <w:rStyle w:val="Hyperlink"/>
            <w:noProof/>
            <w:rtl/>
          </w:rPr>
          <w:t xml:space="preserve">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228854279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222</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80" w:history="1">
        <w:r w:rsidRPr="00D60484">
          <w:rPr>
            <w:rStyle w:val="Hyperlink"/>
            <w:noProof/>
            <w:rtl/>
          </w:rPr>
          <w:t>زم</w:t>
        </w:r>
        <w:r w:rsidRPr="00D60484">
          <w:rPr>
            <w:rStyle w:val="Hyperlink"/>
            <w:rFonts w:hint="cs"/>
            <w:noProof/>
            <w:rtl/>
          </w:rPr>
          <w:t>ی</w:t>
        </w:r>
        <w:r w:rsidRPr="00D60484">
          <w:rPr>
            <w:rStyle w:val="Hyperlink"/>
            <w:rFonts w:hint="eastAsia"/>
            <w:noProof/>
            <w:rtl/>
          </w:rPr>
          <w:t>نه‏ها</w:t>
        </w:r>
        <w:r w:rsidRPr="00D60484">
          <w:rPr>
            <w:rStyle w:val="Hyperlink"/>
            <w:rFonts w:hint="cs"/>
            <w:noProof/>
            <w:rtl/>
          </w:rPr>
          <w:t>ی</w:t>
        </w:r>
        <w:r w:rsidRPr="00D60484">
          <w:rPr>
            <w:rStyle w:val="Hyperlink"/>
            <w:noProof/>
            <w:rtl/>
          </w:rPr>
          <w:t xml:space="preserve">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228854280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223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81" w:history="1">
        <w:r w:rsidRPr="00D60484">
          <w:rPr>
            <w:rStyle w:val="Hyperlink"/>
            <w:noProof/>
            <w:rtl/>
          </w:rPr>
          <w:t>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sidRPr="00D60484">
          <w:rPr>
            <w:rStyle w:val="Hyperlink"/>
            <w:noProof/>
            <w:rtl/>
          </w:rPr>
          <w:t xml:space="preserve"> در انجام طاعت سه حالت 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228854281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226</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82" w:history="1">
        <w:r w:rsidRPr="00D60484">
          <w:rPr>
            <w:rStyle w:val="Hyperlink"/>
            <w:noProof/>
            <w:rtl/>
          </w:rPr>
          <w:t>عوامل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228854282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231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83" w:history="1">
        <w:r w:rsidRPr="00D60484">
          <w:rPr>
            <w:rStyle w:val="Hyperlink"/>
            <w:noProof/>
            <w:rtl/>
          </w:rPr>
          <w:t>ز</w:t>
        </w:r>
        <w:r w:rsidRPr="00D60484">
          <w:rPr>
            <w:rStyle w:val="Hyperlink"/>
            <w:rFonts w:hint="cs"/>
            <w:noProof/>
            <w:rtl/>
          </w:rPr>
          <w:t>ی</w:t>
        </w:r>
        <w:r w:rsidRPr="00D60484">
          <w:rPr>
            <w:rStyle w:val="Hyperlink"/>
            <w:rFonts w:hint="eastAsia"/>
            <w:noProof/>
            <w:rtl/>
          </w:rPr>
          <w:t>ا</w:t>
        </w:r>
        <w:r w:rsidRPr="00D60484">
          <w:rPr>
            <w:rStyle w:val="Hyperlink"/>
            <w:noProof/>
            <w:rtl/>
          </w:rPr>
          <w:t>ن‏ها</w:t>
        </w:r>
        <w:r w:rsidRPr="00D60484">
          <w:rPr>
            <w:rStyle w:val="Hyperlink"/>
            <w:rFonts w:hint="cs"/>
            <w:noProof/>
            <w:rtl/>
          </w:rPr>
          <w:t>یی</w:t>
        </w:r>
        <w:r w:rsidRPr="00D60484">
          <w:rPr>
            <w:rStyle w:val="Hyperlink"/>
            <w:noProof/>
            <w:rtl/>
          </w:rPr>
          <w:t xml:space="preserve"> در راه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228854283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235</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84" w:history="1">
        <w:r w:rsidRPr="00D60484">
          <w:rPr>
            <w:rStyle w:val="Hyperlink"/>
            <w:noProof/>
            <w:rtl/>
          </w:rPr>
          <w:t>گز</w:t>
        </w:r>
        <w:r w:rsidRPr="00D60484">
          <w:rPr>
            <w:rStyle w:val="Hyperlink"/>
            <w:rFonts w:hint="cs"/>
            <w:noProof/>
            <w:rtl/>
          </w:rPr>
          <w:t>ی</w:t>
        </w:r>
        <w:r w:rsidRPr="00D60484">
          <w:rPr>
            <w:rStyle w:val="Hyperlink"/>
            <w:rFonts w:hint="eastAsia"/>
            <w:noProof/>
            <w:rtl/>
          </w:rPr>
          <w:t>ده‏</w:t>
        </w:r>
        <w:r w:rsidRPr="00D60484">
          <w:rPr>
            <w:rStyle w:val="Hyperlink"/>
            <w:rFonts w:hint="cs"/>
            <w:noProof/>
            <w:rtl/>
          </w:rPr>
          <w:t>یی</w:t>
        </w:r>
        <w:r w:rsidRPr="00D60484">
          <w:rPr>
            <w:rStyle w:val="Hyperlink"/>
            <w:noProof/>
            <w:rtl/>
          </w:rPr>
          <w:t xml:space="preserve"> از داستانها</w:t>
        </w:r>
        <w:r w:rsidRPr="00D60484">
          <w:rPr>
            <w:rStyle w:val="Hyperlink"/>
            <w:rFonts w:hint="cs"/>
            <w:noProof/>
            <w:rtl/>
          </w:rPr>
          <w:t>ی</w:t>
        </w:r>
        <w:r w:rsidRPr="00D60484">
          <w:rPr>
            <w:rStyle w:val="Hyperlink"/>
            <w:noProof/>
            <w:rtl/>
          </w:rPr>
          <w:t xml:space="preserve">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w:t>
        </w:r>
        <w:r w:rsidRPr="00D60484">
          <w:rPr>
            <w:rStyle w:val="Hyperlink"/>
            <w:rFonts w:hint="eastAsia"/>
            <w:noProof/>
            <w:rtl/>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228854284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236</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85" w:history="1">
        <w:r w:rsidRPr="00D60484">
          <w:rPr>
            <w:rStyle w:val="Hyperlink"/>
            <w:noProof/>
            <w:rtl/>
          </w:rPr>
          <w:t>نوح</w:t>
        </w:r>
        <w:r w:rsidRPr="00D60484">
          <w:rPr>
            <w:rStyle w:val="Hyperlink"/>
            <w:rFonts w:cs="CTraditional Arabic"/>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228854285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237</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86" w:history="1">
        <w:r w:rsidRPr="00D60484">
          <w:rPr>
            <w:rStyle w:val="Hyperlink"/>
            <w:noProof/>
            <w:rtl/>
          </w:rPr>
          <w:t>ابراه</w:t>
        </w:r>
        <w:r w:rsidRPr="00D60484">
          <w:rPr>
            <w:rStyle w:val="Hyperlink"/>
            <w:rFonts w:hint="cs"/>
            <w:noProof/>
            <w:rtl/>
          </w:rPr>
          <w:t>ی</w:t>
        </w:r>
        <w:r w:rsidRPr="00D60484">
          <w:rPr>
            <w:rStyle w:val="Hyperlink"/>
            <w:rFonts w:hint="eastAsia"/>
            <w:noProof/>
            <w:rtl/>
          </w:rPr>
          <w:t>م</w:t>
        </w:r>
        <w:r w:rsidRPr="00D60484">
          <w:rPr>
            <w:rStyle w:val="Hyperlink"/>
            <w:noProof/>
            <w:rtl/>
          </w:rPr>
          <w:t xml:space="preserve"> </w:t>
        </w:r>
        <w:r w:rsidRPr="00D60484">
          <w:rPr>
            <w:rStyle w:val="Hyperlink"/>
            <w:rFonts w:cs="CTraditional Arabic"/>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228854286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237</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87" w:history="1">
        <w:r w:rsidRPr="00D60484">
          <w:rPr>
            <w:rStyle w:val="Hyperlink"/>
            <w:noProof/>
            <w:rtl/>
          </w:rPr>
          <w:t>موس</w:t>
        </w:r>
        <w:r w:rsidRPr="00D60484">
          <w:rPr>
            <w:rStyle w:val="Hyperlink"/>
            <w:rFonts w:hint="cs"/>
            <w:noProof/>
            <w:rtl/>
          </w:rPr>
          <w:t>ی</w:t>
        </w:r>
        <w:r w:rsidRPr="00D60484">
          <w:rPr>
            <w:rStyle w:val="Hyperlink"/>
            <w:rFonts w:cs="CTraditional Arabic"/>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228854287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238</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88" w:history="1">
        <w:r w:rsidRPr="00D60484">
          <w:rPr>
            <w:rStyle w:val="Hyperlink"/>
            <w:noProof/>
            <w:rtl/>
          </w:rPr>
          <w:t>ع</w:t>
        </w:r>
        <w:r w:rsidRPr="00D60484">
          <w:rPr>
            <w:rStyle w:val="Hyperlink"/>
            <w:rFonts w:hint="cs"/>
            <w:noProof/>
            <w:rtl/>
          </w:rPr>
          <w:t>ی</w:t>
        </w:r>
        <w:r w:rsidRPr="00D60484">
          <w:rPr>
            <w:rStyle w:val="Hyperlink"/>
            <w:rFonts w:hint="eastAsia"/>
            <w:noProof/>
            <w:rtl/>
          </w:rPr>
          <w:t>س</w:t>
        </w:r>
        <w:r w:rsidRPr="00D60484">
          <w:rPr>
            <w:rStyle w:val="Hyperlink"/>
            <w:rFonts w:hint="cs"/>
            <w:noProof/>
            <w:rtl/>
          </w:rPr>
          <w:t>ی</w:t>
        </w:r>
        <w:r w:rsidRPr="00D60484">
          <w:rPr>
            <w:rStyle w:val="Hyperlink"/>
            <w:rFonts w:cs="CTraditional Arabic"/>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228854288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239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89" w:history="1">
        <w:r w:rsidRPr="00D60484">
          <w:rPr>
            <w:rStyle w:val="Hyperlink"/>
            <w:noProof/>
            <w:rtl/>
          </w:rPr>
          <w:t>پ</w:t>
        </w:r>
        <w:r w:rsidRPr="00D60484">
          <w:rPr>
            <w:rStyle w:val="Hyperlink"/>
            <w:rFonts w:hint="cs"/>
            <w:noProof/>
            <w:rtl/>
          </w:rPr>
          <w:t>ی</w:t>
        </w:r>
        <w:r w:rsidRPr="00D60484">
          <w:rPr>
            <w:rStyle w:val="Hyperlink"/>
            <w:rFonts w:hint="eastAsia"/>
            <w:noProof/>
            <w:rtl/>
          </w:rPr>
          <w:t>امبر</w:t>
        </w:r>
        <w:r w:rsidRPr="00D60484">
          <w:rPr>
            <w:rStyle w:val="Hyperlink"/>
            <w:noProof/>
            <w:rtl/>
          </w:rPr>
          <w:t xml:space="preserve"> ما محمد</w:t>
        </w:r>
        <w:r w:rsidRPr="00D60484">
          <w:rPr>
            <w:rStyle w:val="Hyperlink"/>
            <w:rFonts w:hint="cs"/>
            <w:noProof/>
            <w:rtl/>
          </w:rPr>
          <w:sym w:font="AGA Arabesque" w:char="F072"/>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228854289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239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90" w:history="1">
        <w:r w:rsidRPr="00D60484">
          <w:rPr>
            <w:rStyle w:val="Hyperlink"/>
            <w:rFonts w:hint="cs"/>
            <w:noProof/>
            <w:rtl/>
          </w:rPr>
          <w:t>ی</w:t>
        </w:r>
        <w:r w:rsidRPr="00D60484">
          <w:rPr>
            <w:rStyle w:val="Hyperlink"/>
            <w:noProof/>
            <w:rtl/>
          </w:rPr>
          <w:t>اران پ</w:t>
        </w:r>
        <w:r w:rsidRPr="00D60484">
          <w:rPr>
            <w:rStyle w:val="Hyperlink"/>
            <w:rFonts w:hint="cs"/>
            <w:noProof/>
            <w:rtl/>
          </w:rPr>
          <w:t>ی</w:t>
        </w:r>
        <w:r w:rsidRPr="00D60484">
          <w:rPr>
            <w:rStyle w:val="Hyperlink"/>
            <w:rFonts w:hint="eastAsia"/>
            <w:noProof/>
            <w:rtl/>
          </w:rPr>
          <w:t>امبر</w:t>
        </w:r>
        <w:r w:rsidRPr="00D60484">
          <w:rPr>
            <w:rStyle w:val="Hyperlink"/>
            <w:rFonts w:cs="CTraditional Arabic"/>
            <w:noProof/>
            <w:rtl/>
          </w:rPr>
          <w:t>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228854290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240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91" w:history="1">
        <w:r w:rsidRPr="00D60484">
          <w:rPr>
            <w:rStyle w:val="Hyperlink"/>
            <w:noProof/>
            <w:rtl/>
          </w:rPr>
          <w:t>عروة بن زب</w:t>
        </w:r>
        <w:r w:rsidRPr="00D60484">
          <w:rPr>
            <w:rStyle w:val="Hyperlink"/>
            <w:rFonts w:hint="cs"/>
            <w:noProof/>
            <w:rtl/>
          </w:rPr>
          <w:t>ی</w:t>
        </w:r>
        <w:r w:rsidRPr="00D60484">
          <w:rPr>
            <w:rStyle w:val="Hyperlink"/>
            <w:rFonts w:hint="eastAsia"/>
            <w:noProof/>
            <w:rtl/>
          </w:rPr>
          <w:t>ر</w:t>
        </w:r>
        <w:r w:rsidRPr="00D60484">
          <w:rPr>
            <w:rStyle w:val="Hyperlink"/>
            <w:noProof/>
            <w:rtl/>
          </w:rPr>
          <w:t>، تابع</w:t>
        </w:r>
        <w:r w:rsidRPr="00D60484">
          <w:rPr>
            <w:rStyle w:val="Hyperlink"/>
            <w:rFonts w:hint="cs"/>
            <w:noProof/>
            <w:rtl/>
          </w:rPr>
          <w:t>ی</w:t>
        </w:r>
        <w:r w:rsidRPr="00D60484">
          <w:rPr>
            <w:rStyle w:val="Hyperlink"/>
            <w:noProof/>
            <w:rtl/>
          </w:rPr>
          <w:t xml:space="preserve"> صبور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228854291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241</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92" w:history="1">
        <w:r w:rsidRPr="00D60484">
          <w:rPr>
            <w:rStyle w:val="Hyperlink"/>
            <w:noProof/>
            <w:rtl/>
          </w:rPr>
          <w:t>ابوقلابه و نپذ</w:t>
        </w:r>
        <w:r w:rsidRPr="00D60484">
          <w:rPr>
            <w:rStyle w:val="Hyperlink"/>
            <w:rFonts w:hint="cs"/>
            <w:noProof/>
            <w:rtl/>
          </w:rPr>
          <w:t>ی</w:t>
        </w:r>
        <w:r w:rsidRPr="00D60484">
          <w:rPr>
            <w:rStyle w:val="Hyperlink"/>
            <w:rFonts w:hint="eastAsia"/>
            <w:noProof/>
            <w:rtl/>
          </w:rPr>
          <w:t>رفتن</w:t>
        </w:r>
        <w:r w:rsidRPr="00D60484">
          <w:rPr>
            <w:rStyle w:val="Hyperlink"/>
            <w:noProof/>
            <w:rtl/>
          </w:rPr>
          <w:t xml:space="preserve">  امر قضاوت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228854292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242</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93" w:history="1">
        <w:r w:rsidRPr="00D60484">
          <w:rPr>
            <w:rStyle w:val="Hyperlink"/>
            <w:noProof/>
            <w:rtl/>
          </w:rPr>
          <w:t>احمد بن نصر خزاعي و آشوب خلق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228854293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242</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94" w:history="1">
        <w:r w:rsidRPr="00D60484">
          <w:rPr>
            <w:rStyle w:val="Hyperlink"/>
            <w:noProof/>
            <w:rtl/>
          </w:rPr>
          <w:t>امام احمد</w:t>
        </w:r>
        <w:r w:rsidRPr="00D60484">
          <w:rPr>
            <w:rStyle w:val="Hyperlink"/>
            <w:rFonts w:cs="CTraditional Arabic"/>
            <w:noProof/>
            <w:rtl/>
          </w:rPr>
          <w:t>:</w:t>
        </w:r>
        <w:r w:rsidRPr="00D60484">
          <w:rPr>
            <w:rStyle w:val="Hyperlink"/>
            <w:noProof/>
            <w:rtl/>
          </w:rPr>
          <w:t xml:space="preserve"> و محمد بن نوح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228854294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243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95" w:history="1">
        <w:r w:rsidRPr="00D60484">
          <w:rPr>
            <w:rStyle w:val="Hyperlink"/>
            <w:noProof/>
            <w:rtl/>
          </w:rPr>
          <w:t>همراه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w:t>
        </w:r>
        <w:r w:rsidRPr="00D60484">
          <w:rPr>
            <w:rStyle w:val="Hyperlink"/>
            <w:rFonts w:hint="eastAsia"/>
            <w:noProof/>
            <w:rtl/>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228854295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245</w:t>
        </w:r>
        <w:r>
          <w:rPr>
            <w:noProof/>
            <w:webHidden/>
            <w:rtl/>
          </w:rPr>
          <w:fldChar w:fldCharType="end"/>
        </w:r>
      </w:hyperlink>
    </w:p>
    <w:p w:rsidR="00E25F70" w:rsidRDefault="00E25F70">
      <w:pPr>
        <w:pStyle w:val="10"/>
        <w:tabs>
          <w:tab w:val="right" w:leader="dot" w:pos="7360"/>
        </w:tabs>
        <w:rPr>
          <w:rFonts w:eastAsia="Times New Roman" w:cs="Times New Roman"/>
          <w:noProof/>
          <w:sz w:val="24"/>
          <w:szCs w:val="24"/>
          <w:rtl/>
          <w:lang w:bidi="ar-SA"/>
        </w:rPr>
      </w:pPr>
      <w:hyperlink w:anchor="_Toc228854296" w:history="1">
        <w:r w:rsidRPr="00D60484">
          <w:rPr>
            <w:rStyle w:val="Hyperlink"/>
            <w:noProof/>
            <w:rtl/>
          </w:rPr>
          <w:t>شکر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228854296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248</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97" w:history="1">
        <w:r w:rsidRPr="00D60484">
          <w:rPr>
            <w:rStyle w:val="Hyperlink"/>
            <w:noProof/>
            <w:rtl/>
          </w:rPr>
          <w:t>شکر و اهم</w:t>
        </w:r>
        <w:r w:rsidRPr="00D60484">
          <w:rPr>
            <w:rStyle w:val="Hyperlink"/>
            <w:rFonts w:hint="cs"/>
            <w:noProof/>
            <w:rtl/>
          </w:rPr>
          <w:t>ی</w:t>
        </w:r>
        <w:r w:rsidRPr="00D60484">
          <w:rPr>
            <w:rStyle w:val="Hyperlink"/>
            <w:rFonts w:hint="eastAsia"/>
            <w:noProof/>
            <w:rtl/>
          </w:rPr>
          <w:t>ت</w:t>
        </w:r>
        <w:r w:rsidRPr="00D60484">
          <w:rPr>
            <w:rStyle w:val="Hyperlink"/>
            <w:noProof/>
            <w:rtl/>
          </w:rPr>
          <w:t xml:space="preserve"> 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228854297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248</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298" w:history="1">
        <w:r w:rsidRPr="00D60484">
          <w:rPr>
            <w:rStyle w:val="Hyperlink"/>
            <w:noProof/>
            <w:rtl/>
          </w:rPr>
          <w:t>تعر</w:t>
        </w:r>
        <w:r w:rsidRPr="00D60484">
          <w:rPr>
            <w:rStyle w:val="Hyperlink"/>
            <w:rFonts w:hint="cs"/>
            <w:noProof/>
            <w:rtl/>
          </w:rPr>
          <w:t>ی</w:t>
        </w:r>
        <w:r w:rsidRPr="00D60484">
          <w:rPr>
            <w:rStyle w:val="Hyperlink"/>
            <w:rFonts w:hint="eastAsia"/>
            <w:noProof/>
            <w:rtl/>
          </w:rPr>
          <w:t>ف</w:t>
        </w:r>
        <w:r w:rsidRPr="00D60484">
          <w:rPr>
            <w:rStyle w:val="Hyperlink"/>
            <w:noProof/>
            <w:rtl/>
          </w:rPr>
          <w:t xml:space="preserve"> شکر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228854298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249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299" w:history="1">
        <w:r w:rsidRPr="00D60484">
          <w:rPr>
            <w:rStyle w:val="Hyperlink"/>
            <w:noProof/>
            <w:rtl/>
          </w:rPr>
          <w:t>شکر در لغت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228854299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249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00" w:history="1">
        <w:r w:rsidRPr="00D60484">
          <w:rPr>
            <w:rStyle w:val="Hyperlink"/>
            <w:noProof/>
            <w:rtl/>
          </w:rPr>
          <w:t>شکر در اصطلاح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228854300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249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01" w:history="1">
        <w:r w:rsidRPr="00D60484">
          <w:rPr>
            <w:rStyle w:val="Hyperlink"/>
            <w:noProof/>
            <w:rtl/>
          </w:rPr>
          <w:t>مقامات شکر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228854301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250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02" w:history="1">
        <w:r w:rsidRPr="00D60484">
          <w:rPr>
            <w:rStyle w:val="Hyperlink"/>
            <w:noProof/>
            <w:rtl/>
          </w:rPr>
          <w:t>فرق م</w:t>
        </w:r>
        <w:r w:rsidRPr="00D60484">
          <w:rPr>
            <w:rStyle w:val="Hyperlink"/>
            <w:rFonts w:hint="cs"/>
            <w:noProof/>
            <w:rtl/>
          </w:rPr>
          <w:t>ی</w:t>
        </w:r>
        <w:r w:rsidRPr="00D60484">
          <w:rPr>
            <w:rStyle w:val="Hyperlink"/>
            <w:rFonts w:hint="eastAsia"/>
            <w:noProof/>
            <w:rtl/>
          </w:rPr>
          <w:t>ان</w:t>
        </w:r>
        <w:r w:rsidRPr="00D60484">
          <w:rPr>
            <w:rStyle w:val="Hyperlink"/>
            <w:noProof/>
            <w:rtl/>
          </w:rPr>
          <w:t xml:space="preserve"> شکر و شک</w:t>
        </w:r>
        <w:r w:rsidRPr="00D60484">
          <w:rPr>
            <w:rStyle w:val="Hyperlink"/>
            <w:rFonts w:hint="cs"/>
            <w:noProof/>
            <w:rtl/>
          </w:rPr>
          <w:t>ی</w:t>
        </w:r>
        <w:r w:rsidRPr="00D60484">
          <w:rPr>
            <w:rStyle w:val="Hyperlink"/>
            <w:rFonts w:hint="eastAsia"/>
            <w:noProof/>
            <w:rtl/>
          </w:rPr>
          <w:t>با</w:t>
        </w:r>
        <w:r w:rsidRPr="00D60484">
          <w:rPr>
            <w:rStyle w:val="Hyperlink"/>
            <w:rFonts w:hint="cs"/>
            <w:noProof/>
            <w:rtl/>
          </w:rPr>
          <w:t>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228854302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256</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03" w:history="1">
        <w:r w:rsidRPr="00D60484">
          <w:rPr>
            <w:rStyle w:val="Hyperlink"/>
            <w:noProof/>
            <w:rtl/>
          </w:rPr>
          <w:t>جا</w:t>
        </w:r>
        <w:r w:rsidRPr="00D60484">
          <w:rPr>
            <w:rStyle w:val="Hyperlink"/>
            <w:rFonts w:hint="cs"/>
            <w:noProof/>
            <w:rtl/>
          </w:rPr>
          <w:t>ی</w:t>
        </w:r>
        <w:r w:rsidRPr="00D60484">
          <w:rPr>
            <w:rStyle w:val="Hyperlink"/>
            <w:rFonts w:hint="eastAsia"/>
            <w:noProof/>
            <w:rtl/>
          </w:rPr>
          <w:t>گاه</w:t>
        </w:r>
        <w:r w:rsidRPr="00D60484">
          <w:rPr>
            <w:rStyle w:val="Hyperlink"/>
            <w:noProof/>
            <w:rtl/>
          </w:rPr>
          <w:t xml:space="preserve"> شکر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228854303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256</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04" w:history="1">
        <w:r w:rsidRPr="00D60484">
          <w:rPr>
            <w:rStyle w:val="Hyperlink"/>
            <w:noProof/>
            <w:rtl/>
          </w:rPr>
          <w:t>معان</w:t>
        </w:r>
        <w:r w:rsidRPr="00D60484">
          <w:rPr>
            <w:rStyle w:val="Hyperlink"/>
            <w:rFonts w:hint="cs"/>
            <w:noProof/>
            <w:rtl/>
          </w:rPr>
          <w:t>ی</w:t>
        </w:r>
        <w:r w:rsidRPr="00D60484">
          <w:rPr>
            <w:rStyle w:val="Hyperlink"/>
            <w:noProof/>
            <w:rtl/>
          </w:rPr>
          <w:t xml:space="preserve"> شکر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228854304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258</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05" w:history="1">
        <w:r w:rsidRPr="00D60484">
          <w:rPr>
            <w:rStyle w:val="Hyperlink"/>
            <w:noProof/>
            <w:rtl/>
          </w:rPr>
          <w:t>مردم و شکر نعمت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228854305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260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06" w:history="1">
        <w:r w:rsidRPr="00D60484">
          <w:rPr>
            <w:rStyle w:val="Hyperlink"/>
            <w:noProof/>
            <w:rtl/>
          </w:rPr>
          <w:t>وظ</w:t>
        </w:r>
        <w:r w:rsidRPr="00D60484">
          <w:rPr>
            <w:rStyle w:val="Hyperlink"/>
            <w:rFonts w:hint="cs"/>
            <w:noProof/>
            <w:rtl/>
          </w:rPr>
          <w:t>ی</w:t>
        </w:r>
        <w:r w:rsidRPr="00D60484">
          <w:rPr>
            <w:rStyle w:val="Hyperlink"/>
            <w:rFonts w:hint="eastAsia"/>
            <w:noProof/>
            <w:rtl/>
          </w:rPr>
          <w:t>فه‏</w:t>
        </w:r>
        <w:r w:rsidRPr="00D60484">
          <w:rPr>
            <w:rStyle w:val="Hyperlink"/>
            <w:rFonts w:hint="cs"/>
            <w:noProof/>
            <w:rtl/>
          </w:rPr>
          <w:t>ی</w:t>
        </w:r>
        <w:r w:rsidRPr="00D60484">
          <w:rPr>
            <w:rStyle w:val="Hyperlink"/>
            <w:noProof/>
            <w:rtl/>
          </w:rPr>
          <w:t xml:space="preserve"> ما در برابر نعمتها</w:t>
        </w:r>
        <w:r w:rsidRPr="00D60484">
          <w:rPr>
            <w:rStyle w:val="Hyperlink"/>
            <w:rFonts w:hint="cs"/>
            <w:noProof/>
            <w:rtl/>
          </w:rPr>
          <w:t>ی</w:t>
        </w:r>
        <w:r w:rsidRPr="00D60484">
          <w:rPr>
            <w:rStyle w:val="Hyperlink"/>
            <w:noProof/>
            <w:rtl/>
          </w:rPr>
          <w:t xml:space="preserve"> خداوند</w:t>
        </w:r>
        <w:r w:rsidRPr="00D60484">
          <w:rPr>
            <w:rStyle w:val="Hyperlink"/>
            <w:rFonts w:cs="CTraditional Arabic"/>
            <w:noProof/>
            <w:rtl/>
          </w:rPr>
          <w:t>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228854306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261</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07" w:history="1">
        <w:r w:rsidRPr="00D60484">
          <w:rPr>
            <w:rStyle w:val="Hyperlink"/>
            <w:noProof/>
            <w:rtl/>
          </w:rPr>
          <w:t>شکرگزار</w:t>
        </w:r>
        <w:r w:rsidRPr="00D60484">
          <w:rPr>
            <w:rStyle w:val="Hyperlink"/>
            <w:rFonts w:hint="cs"/>
            <w:noProof/>
            <w:rtl/>
          </w:rPr>
          <w:t>ی</w:t>
        </w:r>
        <w:r w:rsidRPr="00D60484">
          <w:rPr>
            <w:rStyle w:val="Hyperlink"/>
            <w:noProof/>
            <w:rtl/>
          </w:rPr>
          <w:t xml:space="preserve"> با دل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228854307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261</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08" w:history="1">
        <w:r w:rsidRPr="00D60484">
          <w:rPr>
            <w:rStyle w:val="Hyperlink"/>
            <w:noProof/>
            <w:rtl/>
          </w:rPr>
          <w:t>شکرگزار</w:t>
        </w:r>
        <w:r w:rsidRPr="00D60484">
          <w:rPr>
            <w:rStyle w:val="Hyperlink"/>
            <w:rFonts w:hint="cs"/>
            <w:noProof/>
            <w:rtl/>
          </w:rPr>
          <w:t>ی</w:t>
        </w:r>
        <w:r w:rsidRPr="00D60484">
          <w:rPr>
            <w:rStyle w:val="Hyperlink"/>
            <w:noProof/>
            <w:rtl/>
          </w:rPr>
          <w:t xml:space="preserve"> با زبان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228854308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267</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09" w:history="1">
        <w:r w:rsidRPr="00D60484">
          <w:rPr>
            <w:rStyle w:val="Hyperlink"/>
            <w:noProof/>
            <w:rtl/>
          </w:rPr>
          <w:t>شکرگزار</w:t>
        </w:r>
        <w:r w:rsidRPr="00D60484">
          <w:rPr>
            <w:rStyle w:val="Hyperlink"/>
            <w:rFonts w:hint="cs"/>
            <w:noProof/>
            <w:rtl/>
          </w:rPr>
          <w:t>ی</w:t>
        </w:r>
        <w:r w:rsidRPr="00D60484">
          <w:rPr>
            <w:rStyle w:val="Hyperlink"/>
            <w:noProof/>
            <w:rtl/>
          </w:rPr>
          <w:t xml:space="preserve"> با اندامها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228854309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270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10" w:history="1">
        <w:r w:rsidRPr="00D60484">
          <w:rPr>
            <w:rStyle w:val="Hyperlink"/>
            <w:noProof/>
            <w:rtl/>
          </w:rPr>
          <w:t>فرق م</w:t>
        </w:r>
        <w:r w:rsidRPr="00D60484">
          <w:rPr>
            <w:rStyle w:val="Hyperlink"/>
            <w:rFonts w:hint="cs"/>
            <w:noProof/>
            <w:rtl/>
          </w:rPr>
          <w:t>ی</w:t>
        </w:r>
        <w:r w:rsidRPr="00D60484">
          <w:rPr>
            <w:rStyle w:val="Hyperlink"/>
            <w:rFonts w:hint="eastAsia"/>
            <w:noProof/>
            <w:rtl/>
          </w:rPr>
          <w:t>ان</w:t>
        </w:r>
        <w:r w:rsidRPr="00D60484">
          <w:rPr>
            <w:rStyle w:val="Hyperlink"/>
            <w:noProof/>
            <w:rtl/>
          </w:rPr>
          <w:t xml:space="preserve"> شکر بنده و پروردگار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228854310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271</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11" w:history="1">
        <w:r w:rsidRPr="00D60484">
          <w:rPr>
            <w:rStyle w:val="Hyperlink"/>
            <w:noProof/>
            <w:rtl/>
          </w:rPr>
          <w:t>شکر سبب افزا</w:t>
        </w:r>
        <w:r w:rsidRPr="00D60484">
          <w:rPr>
            <w:rStyle w:val="Hyperlink"/>
            <w:rFonts w:hint="cs"/>
            <w:noProof/>
            <w:rtl/>
          </w:rPr>
          <w:t>ی</w:t>
        </w:r>
        <w:r w:rsidRPr="00D60484">
          <w:rPr>
            <w:rStyle w:val="Hyperlink"/>
            <w:rFonts w:hint="eastAsia"/>
            <w:noProof/>
            <w:rtl/>
          </w:rPr>
          <w:t>ش</w:t>
        </w:r>
        <w:r w:rsidRPr="00D60484">
          <w:rPr>
            <w:rStyle w:val="Hyperlink"/>
            <w:noProof/>
            <w:rtl/>
          </w:rPr>
          <w:t xml:space="preserve"> نعمتها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228854311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272</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12" w:history="1">
        <w:r w:rsidRPr="00D60484">
          <w:rPr>
            <w:rStyle w:val="Hyperlink"/>
            <w:noProof/>
            <w:rtl/>
          </w:rPr>
          <w:t>شناخت حق</w:t>
        </w:r>
        <w:r w:rsidRPr="00D60484">
          <w:rPr>
            <w:rStyle w:val="Hyperlink"/>
            <w:rFonts w:hint="cs"/>
            <w:noProof/>
            <w:rtl/>
          </w:rPr>
          <w:t>ی</w:t>
        </w:r>
        <w:r w:rsidRPr="00D60484">
          <w:rPr>
            <w:rStyle w:val="Hyperlink"/>
            <w:rFonts w:hint="eastAsia"/>
            <w:noProof/>
            <w:rtl/>
          </w:rPr>
          <w:t>قت</w:t>
        </w:r>
        <w:r w:rsidRPr="00D60484">
          <w:rPr>
            <w:rStyle w:val="Hyperlink"/>
            <w:noProof/>
            <w:rtl/>
          </w:rPr>
          <w:t xml:space="preserve"> شکر نعمتها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228854312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274</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13" w:history="1">
        <w:r w:rsidRPr="00D60484">
          <w:rPr>
            <w:rStyle w:val="Hyperlink"/>
            <w:noProof/>
            <w:rtl/>
          </w:rPr>
          <w:t>سجده</w:t>
        </w:r>
        <w:r w:rsidRPr="00D60484">
          <w:rPr>
            <w:rStyle w:val="Hyperlink"/>
            <w:rFonts w:cs="CTraditional Arabic"/>
            <w:noProof/>
            <w:cs/>
          </w:rPr>
          <w:t>‎</w:t>
        </w:r>
        <w:r w:rsidRPr="00D60484">
          <w:rPr>
            <w:rStyle w:val="Hyperlink"/>
            <w:noProof/>
            <w:rtl/>
          </w:rPr>
          <w:t>ها‏</w:t>
        </w:r>
        <w:r w:rsidRPr="00D60484">
          <w:rPr>
            <w:rStyle w:val="Hyperlink"/>
            <w:rFonts w:hint="cs"/>
            <w:noProof/>
            <w:rtl/>
          </w:rPr>
          <w:t>ی</w:t>
        </w:r>
        <w:r w:rsidRPr="00D60484">
          <w:rPr>
            <w:rStyle w:val="Hyperlink"/>
            <w:noProof/>
            <w:rtl/>
          </w:rPr>
          <w:t xml:space="preserve"> شکر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228854313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282</w:t>
        </w:r>
        <w:r>
          <w:rPr>
            <w:noProof/>
            <w:webHidden/>
            <w:rtl/>
          </w:rPr>
          <w:fldChar w:fldCharType="end"/>
        </w:r>
      </w:hyperlink>
    </w:p>
    <w:p w:rsidR="00E25F70" w:rsidRDefault="00E25F70">
      <w:pPr>
        <w:pStyle w:val="10"/>
        <w:tabs>
          <w:tab w:val="right" w:leader="dot" w:pos="7360"/>
        </w:tabs>
        <w:rPr>
          <w:rFonts w:eastAsia="Times New Roman" w:cs="Times New Roman"/>
          <w:noProof/>
          <w:sz w:val="24"/>
          <w:szCs w:val="24"/>
          <w:rtl/>
          <w:lang w:bidi="ar-SA"/>
        </w:rPr>
      </w:pPr>
      <w:hyperlink w:anchor="_Toc228854314" w:history="1">
        <w:r w:rsidRPr="00D60484">
          <w:rPr>
            <w:rStyle w:val="Hyperlink"/>
            <w:noProof/>
            <w:rtl/>
          </w:rPr>
          <w:t>تفکر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228854314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285</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15" w:history="1">
        <w:r w:rsidRPr="00D60484">
          <w:rPr>
            <w:rStyle w:val="Hyperlink"/>
            <w:noProof/>
            <w:rtl/>
          </w:rPr>
          <w:t>برخ</w:t>
        </w:r>
        <w:r w:rsidRPr="00D60484">
          <w:rPr>
            <w:rStyle w:val="Hyperlink"/>
            <w:rFonts w:hint="cs"/>
            <w:noProof/>
            <w:rtl/>
          </w:rPr>
          <w:t>ی</w:t>
        </w:r>
        <w:r w:rsidRPr="00D60484">
          <w:rPr>
            <w:rStyle w:val="Hyperlink"/>
            <w:noProof/>
            <w:rtl/>
          </w:rPr>
          <w:t xml:space="preserve"> از گفته‏ها</w:t>
        </w:r>
        <w:r w:rsidRPr="00D60484">
          <w:rPr>
            <w:rStyle w:val="Hyperlink"/>
            <w:rFonts w:hint="cs"/>
            <w:noProof/>
            <w:rtl/>
          </w:rPr>
          <w:t>ی</w:t>
        </w:r>
        <w:r w:rsidRPr="00D60484">
          <w:rPr>
            <w:rStyle w:val="Hyperlink"/>
            <w:noProof/>
            <w:rtl/>
          </w:rPr>
          <w:t xml:space="preserve"> پ</w:t>
        </w:r>
        <w:r w:rsidRPr="00D60484">
          <w:rPr>
            <w:rStyle w:val="Hyperlink"/>
            <w:rFonts w:hint="cs"/>
            <w:noProof/>
            <w:rtl/>
          </w:rPr>
          <w:t>ی</w:t>
        </w:r>
        <w:r w:rsidRPr="00D60484">
          <w:rPr>
            <w:rStyle w:val="Hyperlink"/>
            <w:rFonts w:hint="eastAsia"/>
            <w:noProof/>
            <w:rtl/>
          </w:rPr>
          <w:t>ش</w:t>
        </w:r>
        <w:r w:rsidRPr="00D60484">
          <w:rPr>
            <w:rStyle w:val="Hyperlink"/>
            <w:rFonts w:hint="cs"/>
            <w:noProof/>
            <w:rtl/>
          </w:rPr>
          <w:t>ی</w:t>
        </w:r>
        <w:r w:rsidRPr="00D60484">
          <w:rPr>
            <w:rStyle w:val="Hyperlink"/>
            <w:rFonts w:hint="eastAsia"/>
            <w:noProof/>
            <w:rtl/>
          </w:rPr>
          <w:t>ن</w:t>
        </w:r>
        <w:r w:rsidRPr="00D60484">
          <w:rPr>
            <w:rStyle w:val="Hyperlink"/>
            <w:rFonts w:hint="cs"/>
            <w:noProof/>
            <w:rtl/>
          </w:rPr>
          <w:t>ی</w:t>
        </w:r>
        <w:r w:rsidRPr="00D60484">
          <w:rPr>
            <w:rStyle w:val="Hyperlink"/>
            <w:rFonts w:hint="eastAsia"/>
            <w:noProof/>
            <w:rtl/>
          </w:rPr>
          <w:t>ان</w:t>
        </w:r>
        <w:r w:rsidRPr="00D60484">
          <w:rPr>
            <w:rStyle w:val="Hyperlink"/>
            <w:noProof/>
            <w:rtl/>
          </w:rPr>
          <w:t xml:space="preserve"> درباره‏</w:t>
        </w:r>
        <w:r w:rsidRPr="00D60484">
          <w:rPr>
            <w:rStyle w:val="Hyperlink"/>
            <w:rFonts w:hint="cs"/>
            <w:noProof/>
            <w:rtl/>
          </w:rPr>
          <w:t>ی</w:t>
        </w:r>
        <w:r w:rsidRPr="00D60484">
          <w:rPr>
            <w:rStyle w:val="Hyperlink"/>
            <w:noProof/>
            <w:rtl/>
          </w:rPr>
          <w:t xml:space="preserve"> تفکر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228854315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287</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16" w:history="1">
        <w:r w:rsidRPr="00D60484">
          <w:rPr>
            <w:rStyle w:val="Hyperlink"/>
            <w:noProof/>
            <w:rtl/>
          </w:rPr>
          <w:t>تعر</w:t>
        </w:r>
        <w:r w:rsidRPr="00D60484">
          <w:rPr>
            <w:rStyle w:val="Hyperlink"/>
            <w:rFonts w:hint="cs"/>
            <w:noProof/>
            <w:rtl/>
          </w:rPr>
          <w:t>ی</w:t>
        </w:r>
        <w:r w:rsidRPr="00D60484">
          <w:rPr>
            <w:rStyle w:val="Hyperlink"/>
            <w:rFonts w:hint="eastAsia"/>
            <w:noProof/>
            <w:rtl/>
          </w:rPr>
          <w:t>ف</w:t>
        </w:r>
        <w:r w:rsidRPr="00D60484">
          <w:rPr>
            <w:rStyle w:val="Hyperlink"/>
            <w:noProof/>
            <w:rtl/>
          </w:rPr>
          <w:t xml:space="preserve"> تفکر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228854316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290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17" w:history="1">
        <w:r w:rsidRPr="00D60484">
          <w:rPr>
            <w:rStyle w:val="Hyperlink"/>
            <w:noProof/>
            <w:rtl/>
          </w:rPr>
          <w:t>تفکر در لغت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228854317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290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18" w:history="1">
        <w:r w:rsidRPr="00D60484">
          <w:rPr>
            <w:rStyle w:val="Hyperlink"/>
            <w:noProof/>
            <w:rtl/>
          </w:rPr>
          <w:t>تفکر از د</w:t>
        </w:r>
        <w:r w:rsidRPr="00D60484">
          <w:rPr>
            <w:rStyle w:val="Hyperlink"/>
            <w:rFonts w:hint="cs"/>
            <w:noProof/>
            <w:rtl/>
          </w:rPr>
          <w:t>ی</w:t>
        </w:r>
        <w:r w:rsidRPr="00D60484">
          <w:rPr>
            <w:rStyle w:val="Hyperlink"/>
            <w:rFonts w:hint="eastAsia"/>
            <w:noProof/>
            <w:rtl/>
          </w:rPr>
          <w:t>دگاه</w:t>
        </w:r>
        <w:r w:rsidRPr="00D60484">
          <w:rPr>
            <w:rStyle w:val="Hyperlink"/>
            <w:noProof/>
            <w:rtl/>
          </w:rPr>
          <w:t xml:space="preserve"> شر</w:t>
        </w:r>
        <w:r w:rsidRPr="00D60484">
          <w:rPr>
            <w:rStyle w:val="Hyperlink"/>
            <w:rFonts w:hint="cs"/>
            <w:noProof/>
            <w:rtl/>
          </w:rPr>
          <w:t>ی</w:t>
        </w:r>
        <w:r w:rsidRPr="00D60484">
          <w:rPr>
            <w:rStyle w:val="Hyperlink"/>
            <w:rFonts w:hint="eastAsia"/>
            <w:noProof/>
            <w:rtl/>
          </w:rPr>
          <w:t>عت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228854318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290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19" w:history="1">
        <w:r w:rsidRPr="00D60484">
          <w:rPr>
            <w:rStyle w:val="Hyperlink"/>
            <w:noProof/>
            <w:rtl/>
          </w:rPr>
          <w:t>نشانه‏ها</w:t>
        </w:r>
        <w:r w:rsidRPr="00D60484">
          <w:rPr>
            <w:rStyle w:val="Hyperlink"/>
            <w:rFonts w:hint="cs"/>
            <w:noProof/>
            <w:rtl/>
          </w:rPr>
          <w:t>ی</w:t>
        </w:r>
        <w:r w:rsidRPr="00D60484">
          <w:rPr>
            <w:rStyle w:val="Hyperlink"/>
            <w:noProof/>
            <w:rtl/>
          </w:rPr>
          <w:t xml:space="preserve"> تفکر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228854319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291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20" w:history="1">
        <w:r w:rsidRPr="00D60484">
          <w:rPr>
            <w:rStyle w:val="Hyperlink"/>
            <w:noProof/>
            <w:rtl/>
          </w:rPr>
          <w:t>پ</w:t>
        </w:r>
        <w:r w:rsidRPr="00D60484">
          <w:rPr>
            <w:rStyle w:val="Hyperlink"/>
            <w:rFonts w:hint="cs"/>
            <w:noProof/>
            <w:rtl/>
          </w:rPr>
          <w:t>ی</w:t>
        </w:r>
        <w:r w:rsidRPr="00D60484">
          <w:rPr>
            <w:rStyle w:val="Hyperlink"/>
            <w:rFonts w:hint="eastAsia"/>
            <w:noProof/>
            <w:rtl/>
          </w:rPr>
          <w:t>امبر</w:t>
        </w:r>
        <w:r w:rsidRPr="00D60484">
          <w:rPr>
            <w:rStyle w:val="Hyperlink"/>
            <w:rFonts w:cs="CTraditional Arabic"/>
            <w:noProof/>
            <w:rtl/>
          </w:rPr>
          <w:t>ع</w:t>
        </w:r>
        <w:r w:rsidRPr="00D60484">
          <w:rPr>
            <w:rStyle w:val="Hyperlink"/>
            <w:noProof/>
            <w:rtl/>
          </w:rPr>
          <w:t xml:space="preserve"> و تعل</w:t>
        </w:r>
        <w:r w:rsidRPr="00D60484">
          <w:rPr>
            <w:rStyle w:val="Hyperlink"/>
            <w:rFonts w:hint="cs"/>
            <w:noProof/>
            <w:rtl/>
          </w:rPr>
          <w:t>ی</w:t>
        </w:r>
        <w:r w:rsidRPr="00D60484">
          <w:rPr>
            <w:rStyle w:val="Hyperlink"/>
            <w:rFonts w:hint="eastAsia"/>
            <w:noProof/>
            <w:rtl/>
          </w:rPr>
          <w:t>م</w:t>
        </w:r>
        <w:r w:rsidRPr="00D60484">
          <w:rPr>
            <w:rStyle w:val="Hyperlink"/>
            <w:noProof/>
            <w:rtl/>
          </w:rPr>
          <w:t xml:space="preserve"> تفکر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228854320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296</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21" w:history="1">
        <w:r w:rsidRPr="00D60484">
          <w:rPr>
            <w:rStyle w:val="Hyperlink"/>
            <w:noProof/>
            <w:rtl/>
          </w:rPr>
          <w:t>تفکر و ا</w:t>
        </w:r>
        <w:r w:rsidRPr="00D60484">
          <w:rPr>
            <w:rStyle w:val="Hyperlink"/>
            <w:rFonts w:hint="cs"/>
            <w:noProof/>
            <w:rtl/>
          </w:rPr>
          <w:t>ی</w:t>
        </w:r>
        <w:r w:rsidRPr="00D60484">
          <w:rPr>
            <w:rStyle w:val="Hyperlink"/>
            <w:rFonts w:hint="eastAsia"/>
            <w:noProof/>
            <w:rtl/>
          </w:rPr>
          <w:t>مان</w:t>
        </w:r>
        <w:r w:rsidRPr="00D60484">
          <w:rPr>
            <w:rStyle w:val="Hyperlink"/>
            <w:noProof/>
            <w:rtl/>
          </w:rPr>
          <w:t xml:space="preserve"> استوار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228854321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298</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22" w:history="1">
        <w:r w:rsidRPr="00D60484">
          <w:rPr>
            <w:rStyle w:val="Hyperlink"/>
            <w:noProof/>
            <w:rtl/>
          </w:rPr>
          <w:t>زم</w:t>
        </w:r>
        <w:r w:rsidRPr="00D60484">
          <w:rPr>
            <w:rStyle w:val="Hyperlink"/>
            <w:rFonts w:hint="cs"/>
            <w:noProof/>
            <w:rtl/>
          </w:rPr>
          <w:t>ی</w:t>
        </w:r>
        <w:r w:rsidRPr="00D60484">
          <w:rPr>
            <w:rStyle w:val="Hyperlink"/>
            <w:rFonts w:hint="eastAsia"/>
            <w:noProof/>
            <w:rtl/>
          </w:rPr>
          <w:t>نه‏ها</w:t>
        </w:r>
        <w:r w:rsidRPr="00D60484">
          <w:rPr>
            <w:rStyle w:val="Hyperlink"/>
            <w:rFonts w:hint="cs"/>
            <w:noProof/>
            <w:rtl/>
          </w:rPr>
          <w:t>ی</w:t>
        </w:r>
        <w:r w:rsidRPr="00D60484">
          <w:rPr>
            <w:rStyle w:val="Hyperlink"/>
            <w:noProof/>
            <w:rtl/>
          </w:rPr>
          <w:t xml:space="preserve"> تفکر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228854322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299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23" w:history="1">
        <w:r w:rsidRPr="00D60484">
          <w:rPr>
            <w:rStyle w:val="Hyperlink"/>
            <w:noProof/>
            <w:rtl/>
          </w:rPr>
          <w:t>تفکر در 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228854323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299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24" w:history="1">
        <w:r w:rsidRPr="00D60484">
          <w:rPr>
            <w:rStyle w:val="Hyperlink"/>
            <w:noProof/>
            <w:rtl/>
          </w:rPr>
          <w:t>تفکر و اند</w:t>
        </w:r>
        <w:r w:rsidRPr="00D60484">
          <w:rPr>
            <w:rStyle w:val="Hyperlink"/>
            <w:rFonts w:hint="cs"/>
            <w:noProof/>
            <w:rtl/>
          </w:rPr>
          <w:t>ی</w:t>
        </w:r>
        <w:r w:rsidRPr="00D60484">
          <w:rPr>
            <w:rStyle w:val="Hyperlink"/>
            <w:rFonts w:hint="eastAsia"/>
            <w:noProof/>
            <w:rtl/>
          </w:rPr>
          <w:t>شه</w:t>
        </w:r>
        <w:r w:rsidRPr="00D60484">
          <w:rPr>
            <w:rStyle w:val="Hyperlink"/>
            <w:noProof/>
            <w:rtl/>
          </w:rPr>
          <w:t xml:space="preserve"> در مخلوقات خداوند</w:t>
        </w:r>
        <w:r w:rsidRPr="00D60484">
          <w:rPr>
            <w:rStyle w:val="Hyperlink"/>
            <w:rFonts w:cs="CTraditional Arabic"/>
            <w:noProof/>
            <w:rtl/>
          </w:rPr>
          <w:t>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228854324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300</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25" w:history="1">
        <w:r w:rsidRPr="00D60484">
          <w:rPr>
            <w:rStyle w:val="Hyperlink"/>
            <w:noProof/>
            <w:rtl/>
          </w:rPr>
          <w:t>امر به تفکر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228854325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310</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26" w:history="1">
        <w:r w:rsidRPr="00D60484">
          <w:rPr>
            <w:rStyle w:val="Hyperlink"/>
            <w:noProof/>
            <w:rtl/>
          </w:rPr>
          <w:t>تفکر در امور اخرو</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228854326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310</w:t>
        </w:r>
        <w:r>
          <w:rPr>
            <w:noProof/>
            <w:webHidden/>
            <w:rtl/>
          </w:rPr>
          <w:fldChar w:fldCharType="end"/>
        </w:r>
      </w:hyperlink>
    </w:p>
    <w:p w:rsidR="00E25F70" w:rsidRDefault="00E25F70">
      <w:pPr>
        <w:pStyle w:val="10"/>
        <w:tabs>
          <w:tab w:val="right" w:leader="dot" w:pos="7360"/>
        </w:tabs>
        <w:rPr>
          <w:rFonts w:eastAsia="Times New Roman" w:cs="Times New Roman"/>
          <w:noProof/>
          <w:sz w:val="24"/>
          <w:szCs w:val="24"/>
          <w:rtl/>
          <w:lang w:bidi="ar-SA"/>
        </w:rPr>
      </w:pPr>
      <w:hyperlink w:anchor="_Toc228854327" w:history="1">
        <w:r w:rsidRPr="00D60484">
          <w:rPr>
            <w:rStyle w:val="Hyperlink"/>
            <w:noProof/>
            <w:rtl/>
          </w:rPr>
          <w:t>توکل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228854327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316</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28" w:history="1">
        <w:r w:rsidRPr="00D60484">
          <w:rPr>
            <w:rStyle w:val="Hyperlink"/>
            <w:noProof/>
            <w:rtl/>
          </w:rPr>
          <w:t>جا</w:t>
        </w:r>
        <w:r w:rsidRPr="00D60484">
          <w:rPr>
            <w:rStyle w:val="Hyperlink"/>
            <w:rFonts w:hint="cs"/>
            <w:noProof/>
            <w:rtl/>
          </w:rPr>
          <w:t>ی</w:t>
        </w:r>
        <w:r w:rsidRPr="00D60484">
          <w:rPr>
            <w:rStyle w:val="Hyperlink"/>
            <w:rFonts w:hint="eastAsia"/>
            <w:noProof/>
            <w:rtl/>
          </w:rPr>
          <w:t>گاه</w:t>
        </w:r>
        <w:r w:rsidRPr="00D60484">
          <w:rPr>
            <w:rStyle w:val="Hyperlink"/>
            <w:noProof/>
            <w:rtl/>
          </w:rPr>
          <w:t xml:space="preserve"> توکل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228854328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316</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29" w:history="1">
        <w:r w:rsidRPr="00D60484">
          <w:rPr>
            <w:rStyle w:val="Hyperlink"/>
            <w:noProof/>
            <w:rtl/>
          </w:rPr>
          <w:t>نمونه‏ها</w:t>
        </w:r>
        <w:r w:rsidRPr="00D60484">
          <w:rPr>
            <w:rStyle w:val="Hyperlink"/>
            <w:rFonts w:hint="cs"/>
            <w:noProof/>
            <w:rtl/>
          </w:rPr>
          <w:t>ی</w:t>
        </w:r>
        <w:r w:rsidRPr="00D60484">
          <w:rPr>
            <w:rStyle w:val="Hyperlink"/>
            <w:noProof/>
            <w:rtl/>
          </w:rPr>
          <w:t xml:space="preserve"> عمل</w:t>
        </w:r>
        <w:r w:rsidRPr="00D60484">
          <w:rPr>
            <w:rStyle w:val="Hyperlink"/>
            <w:rFonts w:hint="cs"/>
            <w:noProof/>
            <w:rtl/>
          </w:rPr>
          <w:t>ی</w:t>
        </w:r>
        <w:r w:rsidRPr="00D60484">
          <w:rPr>
            <w:rStyle w:val="Hyperlink"/>
            <w:noProof/>
            <w:rtl/>
          </w:rPr>
          <w:t xml:space="preserve"> توکل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228854329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320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30" w:history="1">
        <w:r w:rsidRPr="00D60484">
          <w:rPr>
            <w:rStyle w:val="Hyperlink"/>
            <w:noProof/>
            <w:rtl/>
          </w:rPr>
          <w:t>توکل ابراه</w:t>
        </w:r>
        <w:r w:rsidRPr="00D60484">
          <w:rPr>
            <w:rStyle w:val="Hyperlink"/>
            <w:rFonts w:hint="cs"/>
            <w:noProof/>
            <w:rtl/>
          </w:rPr>
          <w:t>ی</w:t>
        </w:r>
        <w:r w:rsidRPr="00D60484">
          <w:rPr>
            <w:rStyle w:val="Hyperlink"/>
            <w:rFonts w:hint="eastAsia"/>
            <w:noProof/>
            <w:rtl/>
          </w:rPr>
          <w:t>م</w:t>
        </w:r>
        <w:r w:rsidRPr="00D60484">
          <w:rPr>
            <w:rStyle w:val="Hyperlink"/>
            <w:noProof/>
            <w:rtl/>
          </w:rPr>
          <w:t xml:space="preserve"> (</w:t>
        </w:r>
        <w:r w:rsidRPr="00D60484">
          <w:rPr>
            <w:rStyle w:val="Hyperlink"/>
            <w:rFonts w:cs="CTraditional Arabic"/>
            <w:noProof/>
            <w:rtl/>
          </w:rPr>
          <w:t>÷</w:t>
        </w:r>
        <w:r w:rsidRPr="00D60484">
          <w:rPr>
            <w:rStyle w:val="Hyperlink"/>
            <w:noProof/>
            <w:rtl/>
          </w:rPr>
          <w:t>) و همراهانش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228854330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320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31" w:history="1">
        <w:r w:rsidRPr="00D60484">
          <w:rPr>
            <w:rStyle w:val="Hyperlink"/>
            <w:noProof/>
            <w:rtl/>
          </w:rPr>
          <w:t>توکل پ</w:t>
        </w:r>
        <w:r w:rsidRPr="00D60484">
          <w:rPr>
            <w:rStyle w:val="Hyperlink"/>
            <w:rFonts w:hint="cs"/>
            <w:noProof/>
            <w:rtl/>
          </w:rPr>
          <w:t>ی</w:t>
        </w:r>
        <w:r w:rsidRPr="00D60484">
          <w:rPr>
            <w:rStyle w:val="Hyperlink"/>
            <w:rFonts w:hint="eastAsia"/>
            <w:noProof/>
            <w:rtl/>
          </w:rPr>
          <w:t>امبر</w:t>
        </w:r>
        <w:r w:rsidRPr="00D60484">
          <w:rPr>
            <w:rStyle w:val="Hyperlink"/>
            <w:rFonts w:cs="CTraditional Arabic"/>
            <w:noProof/>
            <w:rtl/>
          </w:rPr>
          <w:t>ع</w:t>
        </w:r>
        <w:r w:rsidRPr="00D60484">
          <w:rPr>
            <w:rStyle w:val="Hyperlink"/>
            <w:noProof/>
            <w:rtl/>
          </w:rPr>
          <w:t xml:space="preserve"> و </w:t>
        </w:r>
        <w:r w:rsidRPr="00D60484">
          <w:rPr>
            <w:rStyle w:val="Hyperlink"/>
            <w:rFonts w:hint="cs"/>
            <w:noProof/>
            <w:rtl/>
          </w:rPr>
          <w:t>ی</w:t>
        </w:r>
        <w:r w:rsidRPr="00D60484">
          <w:rPr>
            <w:rStyle w:val="Hyperlink"/>
            <w:rFonts w:hint="eastAsia"/>
            <w:noProof/>
            <w:rtl/>
          </w:rPr>
          <w:t>ارانش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228854331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321</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32" w:history="1">
        <w:r w:rsidRPr="00D60484">
          <w:rPr>
            <w:rStyle w:val="Hyperlink"/>
            <w:noProof/>
            <w:rtl/>
          </w:rPr>
          <w:t>فضل توکل در چند آ</w:t>
        </w:r>
        <w:r w:rsidRPr="00D60484">
          <w:rPr>
            <w:rStyle w:val="Hyperlink"/>
            <w:rFonts w:hint="cs"/>
            <w:noProof/>
            <w:rtl/>
          </w:rPr>
          <w:t>ی</w:t>
        </w:r>
        <w:r w:rsidRPr="00D60484">
          <w:rPr>
            <w:rStyle w:val="Hyperlink"/>
            <w:rFonts w:hint="eastAsia"/>
            <w:noProof/>
            <w:rtl/>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228854332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322</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33" w:history="1">
        <w:r w:rsidRPr="00D60484">
          <w:rPr>
            <w:rStyle w:val="Hyperlink"/>
            <w:noProof/>
            <w:rtl/>
          </w:rPr>
          <w:t>حکم توکل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228854333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323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34" w:history="1">
        <w:r w:rsidRPr="00D60484">
          <w:rPr>
            <w:rStyle w:val="Hyperlink"/>
            <w:noProof/>
            <w:rtl/>
          </w:rPr>
          <w:t>رابطه‏‏</w:t>
        </w:r>
        <w:r w:rsidRPr="00D60484">
          <w:rPr>
            <w:rStyle w:val="Hyperlink"/>
            <w:rFonts w:hint="cs"/>
            <w:noProof/>
            <w:rtl/>
          </w:rPr>
          <w:t>ی</w:t>
        </w:r>
        <w:r w:rsidRPr="00D60484">
          <w:rPr>
            <w:rStyle w:val="Hyperlink"/>
            <w:noProof/>
            <w:rtl/>
          </w:rPr>
          <w:t xml:space="preserve"> توکل و ا</w:t>
        </w:r>
        <w:r w:rsidRPr="00D60484">
          <w:rPr>
            <w:rStyle w:val="Hyperlink"/>
            <w:rFonts w:hint="cs"/>
            <w:noProof/>
            <w:rtl/>
          </w:rPr>
          <w:t>ی</w:t>
        </w:r>
        <w:r w:rsidRPr="00D60484">
          <w:rPr>
            <w:rStyle w:val="Hyperlink"/>
            <w:rFonts w:hint="eastAsia"/>
            <w:noProof/>
            <w:rtl/>
          </w:rPr>
          <w:t>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228854334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323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35" w:history="1">
        <w:r w:rsidRPr="00D60484">
          <w:rPr>
            <w:rStyle w:val="Hyperlink"/>
            <w:noProof/>
            <w:rtl/>
          </w:rPr>
          <w:t>و</w:t>
        </w:r>
        <w:r w:rsidRPr="00D60484">
          <w:rPr>
            <w:rStyle w:val="Hyperlink"/>
            <w:rFonts w:hint="cs"/>
            <w:noProof/>
            <w:rtl/>
          </w:rPr>
          <w:t>ی</w:t>
        </w:r>
        <w:r w:rsidRPr="00D60484">
          <w:rPr>
            <w:rStyle w:val="Hyperlink"/>
            <w:rFonts w:hint="eastAsia"/>
            <w:noProof/>
            <w:rtl/>
          </w:rPr>
          <w:t>ژگ</w:t>
        </w:r>
        <w:r w:rsidRPr="00D60484">
          <w:rPr>
            <w:rStyle w:val="Hyperlink"/>
            <w:rFonts w:hint="cs"/>
            <w:noProof/>
            <w:rtl/>
          </w:rPr>
          <w:t>ی</w:t>
        </w:r>
        <w:r w:rsidRPr="00D60484">
          <w:rPr>
            <w:rStyle w:val="Hyperlink"/>
            <w:rFonts w:hint="eastAsia"/>
            <w:noProof/>
            <w:rtl/>
          </w:rPr>
          <w:t>ها</w:t>
        </w:r>
        <w:r w:rsidRPr="00D60484">
          <w:rPr>
            <w:rStyle w:val="Hyperlink"/>
            <w:rFonts w:hint="cs"/>
            <w:noProof/>
            <w:rtl/>
          </w:rPr>
          <w:t>ی</w:t>
        </w:r>
        <w:r w:rsidRPr="00D60484">
          <w:rPr>
            <w:rStyle w:val="Hyperlink"/>
            <w:noProof/>
            <w:rtl/>
          </w:rPr>
          <w:t xml:space="preserve"> اهل توکل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228854335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325</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36" w:history="1">
        <w:r w:rsidRPr="00D60484">
          <w:rPr>
            <w:rStyle w:val="Hyperlink"/>
            <w:noProof/>
            <w:rtl/>
          </w:rPr>
          <w:t>جا</w:t>
        </w:r>
        <w:r w:rsidRPr="00D60484">
          <w:rPr>
            <w:rStyle w:val="Hyperlink"/>
            <w:rFonts w:hint="cs"/>
            <w:noProof/>
            <w:rtl/>
          </w:rPr>
          <w:t>ی</w:t>
        </w:r>
        <w:r w:rsidRPr="00D60484">
          <w:rPr>
            <w:rStyle w:val="Hyperlink"/>
            <w:rFonts w:hint="eastAsia"/>
            <w:noProof/>
            <w:rtl/>
          </w:rPr>
          <w:t>گاهها</w:t>
        </w:r>
        <w:r w:rsidRPr="00D60484">
          <w:rPr>
            <w:rStyle w:val="Hyperlink"/>
            <w:rFonts w:hint="cs"/>
            <w:noProof/>
            <w:rtl/>
          </w:rPr>
          <w:t>ی</w:t>
        </w:r>
        <w:r w:rsidRPr="00D60484">
          <w:rPr>
            <w:rStyle w:val="Hyperlink"/>
            <w:noProof/>
            <w:rtl/>
          </w:rPr>
          <w:t xml:space="preserve"> توکل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228854336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327</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37" w:history="1">
        <w:r w:rsidRPr="00D60484">
          <w:rPr>
            <w:rStyle w:val="Hyperlink"/>
            <w:noProof/>
            <w:rtl/>
          </w:rPr>
          <w:t>1- در مقام عبادت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228854337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327</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38" w:history="1">
        <w:r w:rsidRPr="00D60484">
          <w:rPr>
            <w:rStyle w:val="Hyperlink"/>
            <w:noProof/>
            <w:rtl/>
          </w:rPr>
          <w:t>2- سفارش توکل در دعوت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228854338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327</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39" w:history="1">
        <w:r w:rsidRPr="00D60484">
          <w:rPr>
            <w:rStyle w:val="Hyperlink"/>
            <w:noProof/>
            <w:rtl/>
          </w:rPr>
          <w:t>3- توکل در حکم و قضاوت کردن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228854339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328</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40" w:history="1">
        <w:r w:rsidRPr="00D60484">
          <w:rPr>
            <w:rStyle w:val="Hyperlink"/>
            <w:noProof/>
            <w:rtl/>
          </w:rPr>
          <w:t>4- توکل در جهاد و نبرد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228854340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329</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41" w:history="1">
        <w:r w:rsidRPr="00D60484">
          <w:rPr>
            <w:rStyle w:val="Hyperlink"/>
            <w:noProof/>
            <w:rtl/>
          </w:rPr>
          <w:t>5- توکل در مشورت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228854341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331</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42" w:history="1">
        <w:r w:rsidRPr="00D60484">
          <w:rPr>
            <w:rStyle w:val="Hyperlink"/>
            <w:noProof/>
            <w:rtl/>
          </w:rPr>
          <w:t>6- توکل در طلب روز</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228854342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332</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43" w:history="1">
        <w:r w:rsidRPr="00D60484">
          <w:rPr>
            <w:rStyle w:val="Hyperlink"/>
            <w:noProof/>
            <w:rtl/>
          </w:rPr>
          <w:t>7- توکل در پ</w:t>
        </w:r>
        <w:r w:rsidRPr="00D60484">
          <w:rPr>
            <w:rStyle w:val="Hyperlink"/>
            <w:rFonts w:hint="cs"/>
            <w:noProof/>
            <w:rtl/>
          </w:rPr>
          <w:t>ی</w:t>
        </w:r>
        <w:r w:rsidRPr="00D60484">
          <w:rPr>
            <w:rStyle w:val="Hyperlink"/>
            <w:rFonts w:hint="eastAsia"/>
            <w:noProof/>
            <w:rtl/>
          </w:rPr>
          <w:t>مانها</w:t>
        </w:r>
        <w:r w:rsidRPr="00D60484">
          <w:rPr>
            <w:rStyle w:val="Hyperlink"/>
            <w:noProof/>
            <w:rtl/>
          </w:rPr>
          <w:t xml:space="preserve"> و وث</w:t>
        </w:r>
        <w:r w:rsidRPr="00D60484">
          <w:rPr>
            <w:rStyle w:val="Hyperlink"/>
            <w:rFonts w:hint="cs"/>
            <w:noProof/>
            <w:rtl/>
          </w:rPr>
          <w:t>ی</w:t>
        </w:r>
        <w:r w:rsidRPr="00D60484">
          <w:rPr>
            <w:rStyle w:val="Hyperlink"/>
            <w:rFonts w:hint="eastAsia"/>
            <w:noProof/>
            <w:rtl/>
          </w:rPr>
          <w:t>قه‏ها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228854343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332</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44" w:history="1">
        <w:r w:rsidRPr="00D60484">
          <w:rPr>
            <w:rStyle w:val="Hyperlink"/>
            <w:noProof/>
            <w:rtl/>
          </w:rPr>
          <w:t>8- توکل در هجرت در راه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228854344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333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45" w:history="1">
        <w:r w:rsidRPr="00D60484">
          <w:rPr>
            <w:rStyle w:val="Hyperlink"/>
            <w:noProof/>
            <w:rtl/>
          </w:rPr>
          <w:t>9- توکل در بستن قرار خر</w:t>
        </w:r>
        <w:r w:rsidRPr="00D60484">
          <w:rPr>
            <w:rStyle w:val="Hyperlink"/>
            <w:rFonts w:hint="cs"/>
            <w:noProof/>
            <w:rtl/>
          </w:rPr>
          <w:t>ی</w:t>
        </w:r>
        <w:r w:rsidRPr="00D60484">
          <w:rPr>
            <w:rStyle w:val="Hyperlink"/>
            <w:rFonts w:hint="eastAsia"/>
            <w:noProof/>
            <w:rtl/>
          </w:rPr>
          <w:t>د،</w:t>
        </w:r>
        <w:r w:rsidRPr="00D60484">
          <w:rPr>
            <w:rStyle w:val="Hyperlink"/>
            <w:noProof/>
            <w:rtl/>
          </w:rPr>
          <w:t xml:space="preserve"> اجاره و ازدواج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228854345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334</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46" w:history="1">
        <w:r w:rsidRPr="00D60484">
          <w:rPr>
            <w:rStyle w:val="Hyperlink"/>
            <w:noProof/>
            <w:rtl/>
          </w:rPr>
          <w:t>تعر</w:t>
        </w:r>
        <w:r w:rsidRPr="00D60484">
          <w:rPr>
            <w:rStyle w:val="Hyperlink"/>
            <w:rFonts w:hint="cs"/>
            <w:noProof/>
            <w:rtl/>
          </w:rPr>
          <w:t>ی</w:t>
        </w:r>
        <w:r w:rsidRPr="00D60484">
          <w:rPr>
            <w:rStyle w:val="Hyperlink"/>
            <w:rFonts w:hint="eastAsia"/>
            <w:noProof/>
            <w:rtl/>
          </w:rPr>
          <w:t>ف</w:t>
        </w:r>
        <w:r w:rsidRPr="00D60484">
          <w:rPr>
            <w:rStyle w:val="Hyperlink"/>
            <w:noProof/>
            <w:rtl/>
          </w:rPr>
          <w:t xml:space="preserve"> توکل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228854346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334</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47" w:history="1">
        <w:r w:rsidRPr="00D60484">
          <w:rPr>
            <w:rStyle w:val="Hyperlink"/>
            <w:noProof/>
            <w:rtl/>
          </w:rPr>
          <w:t>توکل در اصطلاح شرع</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228854347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337</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48" w:history="1">
        <w:r w:rsidRPr="00D60484">
          <w:rPr>
            <w:rStyle w:val="Hyperlink"/>
            <w:noProof/>
            <w:rtl/>
          </w:rPr>
          <w:t>مراتب تحقق توکل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228854348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339</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49" w:history="1">
        <w:r w:rsidRPr="00D60484">
          <w:rPr>
            <w:rStyle w:val="Hyperlink"/>
            <w:noProof/>
            <w:rtl/>
          </w:rPr>
          <w:t>توکل و تواکل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228854349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343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50" w:history="1">
        <w:r w:rsidRPr="00D60484">
          <w:rPr>
            <w:rStyle w:val="Hyperlink"/>
            <w:noProof/>
            <w:rtl/>
          </w:rPr>
          <w:t>پ</w:t>
        </w:r>
        <w:r w:rsidRPr="00D60484">
          <w:rPr>
            <w:rStyle w:val="Hyperlink"/>
            <w:rFonts w:hint="cs"/>
            <w:noProof/>
            <w:rtl/>
          </w:rPr>
          <w:t>ی</w:t>
        </w:r>
        <w:r w:rsidRPr="00D60484">
          <w:rPr>
            <w:rStyle w:val="Hyperlink"/>
            <w:rFonts w:hint="eastAsia"/>
            <w:noProof/>
            <w:rtl/>
          </w:rPr>
          <w:t>وند</w:t>
        </w:r>
        <w:r w:rsidRPr="00D60484">
          <w:rPr>
            <w:rStyle w:val="Hyperlink"/>
            <w:noProof/>
            <w:rtl/>
          </w:rPr>
          <w:t xml:space="preserve"> توکل و عمل و علم قلب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228854350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345</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51" w:history="1">
        <w:r w:rsidRPr="00D60484">
          <w:rPr>
            <w:rStyle w:val="Hyperlink"/>
            <w:noProof/>
            <w:rtl/>
          </w:rPr>
          <w:t>امور متناقض با توکل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228854351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347</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52" w:history="1">
        <w:r w:rsidRPr="00D60484">
          <w:rPr>
            <w:rStyle w:val="Hyperlink"/>
            <w:noProof/>
            <w:rtl/>
          </w:rPr>
          <w:t>فا</w:t>
        </w:r>
        <w:r w:rsidRPr="00D60484">
          <w:rPr>
            <w:rStyle w:val="Hyperlink"/>
            <w:rFonts w:hint="cs"/>
            <w:noProof/>
            <w:rtl/>
          </w:rPr>
          <w:t>ی</w:t>
        </w:r>
        <w:r w:rsidRPr="00D60484">
          <w:rPr>
            <w:rStyle w:val="Hyperlink"/>
            <w:rFonts w:hint="eastAsia"/>
            <w:noProof/>
            <w:rtl/>
          </w:rPr>
          <w:t>ده‏ها</w:t>
        </w:r>
        <w:r w:rsidRPr="00D60484">
          <w:rPr>
            <w:rStyle w:val="Hyperlink"/>
            <w:rFonts w:hint="cs"/>
            <w:noProof/>
            <w:rtl/>
          </w:rPr>
          <w:t>ی</w:t>
        </w:r>
        <w:r w:rsidRPr="00D60484">
          <w:rPr>
            <w:rStyle w:val="Hyperlink"/>
            <w:noProof/>
            <w:rtl/>
          </w:rPr>
          <w:t xml:space="preserve"> توکل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228854352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352</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53" w:history="1">
        <w:r w:rsidRPr="00D60484">
          <w:rPr>
            <w:rStyle w:val="Hyperlink"/>
            <w:noProof/>
            <w:rtl/>
          </w:rPr>
          <w:t>داستانها</w:t>
        </w:r>
        <w:r w:rsidRPr="00D60484">
          <w:rPr>
            <w:rStyle w:val="Hyperlink"/>
            <w:rFonts w:hint="cs"/>
            <w:noProof/>
            <w:rtl/>
          </w:rPr>
          <w:t>یی</w:t>
        </w:r>
        <w:r w:rsidRPr="00D60484">
          <w:rPr>
            <w:rStyle w:val="Hyperlink"/>
            <w:noProof/>
            <w:rtl/>
          </w:rPr>
          <w:t xml:space="preserve"> از متوکلان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228854353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355</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54" w:history="1">
        <w:r w:rsidRPr="00D60484">
          <w:rPr>
            <w:rStyle w:val="Hyperlink"/>
            <w:noProof/>
            <w:rtl/>
          </w:rPr>
          <w:t>پ</w:t>
        </w:r>
        <w:r w:rsidRPr="00D60484">
          <w:rPr>
            <w:rStyle w:val="Hyperlink"/>
            <w:rFonts w:hint="cs"/>
            <w:noProof/>
            <w:rtl/>
          </w:rPr>
          <w:t>ی</w:t>
        </w:r>
        <w:r w:rsidRPr="00D60484">
          <w:rPr>
            <w:rStyle w:val="Hyperlink"/>
            <w:rFonts w:hint="eastAsia"/>
            <w:noProof/>
            <w:rtl/>
          </w:rPr>
          <w:t>امبر</w:t>
        </w:r>
        <w:r w:rsidRPr="00D60484">
          <w:rPr>
            <w:rStyle w:val="Hyperlink"/>
            <w:rFonts w:hint="cs"/>
            <w:noProof/>
            <w:rtl/>
          </w:rPr>
          <w:sym w:font="AGA Arabesque" w:char="F072"/>
        </w:r>
        <w:r w:rsidRPr="00D60484">
          <w:rPr>
            <w:rStyle w:val="Hyperlink"/>
            <w:noProof/>
            <w:rtl/>
          </w:rPr>
          <w:t xml:space="preserve"> و مرد</w:t>
        </w:r>
        <w:r w:rsidRPr="00D60484">
          <w:rPr>
            <w:rStyle w:val="Hyperlink"/>
            <w:rFonts w:hint="cs"/>
            <w:noProof/>
            <w:rtl/>
          </w:rPr>
          <w:t>ی</w:t>
        </w:r>
        <w:r w:rsidRPr="00D60484">
          <w:rPr>
            <w:rStyle w:val="Hyperlink"/>
            <w:noProof/>
            <w:rtl/>
          </w:rPr>
          <w:t xml:space="preserve"> که بر او شمش</w:t>
        </w:r>
        <w:r w:rsidRPr="00D60484">
          <w:rPr>
            <w:rStyle w:val="Hyperlink"/>
            <w:rFonts w:hint="cs"/>
            <w:noProof/>
            <w:rtl/>
          </w:rPr>
          <w:t>ی</w:t>
        </w:r>
        <w:r w:rsidRPr="00D60484">
          <w:rPr>
            <w:rStyle w:val="Hyperlink"/>
            <w:rFonts w:hint="eastAsia"/>
            <w:noProof/>
            <w:rtl/>
          </w:rPr>
          <w:t>ر</w:t>
        </w:r>
        <w:r w:rsidRPr="00D60484">
          <w:rPr>
            <w:rStyle w:val="Hyperlink"/>
            <w:noProof/>
            <w:rtl/>
          </w:rPr>
          <w:t xml:space="preserve"> کش</w:t>
        </w:r>
        <w:r w:rsidRPr="00D60484">
          <w:rPr>
            <w:rStyle w:val="Hyperlink"/>
            <w:rFonts w:hint="cs"/>
            <w:noProof/>
            <w:rtl/>
          </w:rPr>
          <w:t>ی</w:t>
        </w:r>
        <w:r w:rsidRPr="00D60484">
          <w:rPr>
            <w:rStyle w:val="Hyperlink"/>
            <w:rFonts w:hint="eastAsia"/>
            <w:noProof/>
            <w:rtl/>
          </w:rPr>
          <w:t>ده</w:t>
        </w:r>
        <w:r w:rsidRPr="00D60484">
          <w:rPr>
            <w:rStyle w:val="Hyperlink"/>
            <w:noProof/>
            <w:rtl/>
          </w:rPr>
          <w:t xml:space="preserve"> 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228854354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355</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55" w:history="1">
        <w:r w:rsidRPr="00D60484">
          <w:rPr>
            <w:rStyle w:val="Hyperlink"/>
            <w:noProof/>
            <w:rtl/>
          </w:rPr>
          <w:t>پ</w:t>
        </w:r>
        <w:r w:rsidRPr="00D60484">
          <w:rPr>
            <w:rStyle w:val="Hyperlink"/>
            <w:rFonts w:hint="cs"/>
            <w:noProof/>
            <w:rtl/>
          </w:rPr>
          <w:t>ی</w:t>
        </w:r>
        <w:r w:rsidRPr="00D60484">
          <w:rPr>
            <w:rStyle w:val="Hyperlink"/>
            <w:rFonts w:hint="eastAsia"/>
            <w:noProof/>
            <w:rtl/>
          </w:rPr>
          <w:t>امبر</w:t>
        </w:r>
        <w:r w:rsidRPr="00D60484">
          <w:rPr>
            <w:rStyle w:val="Hyperlink"/>
            <w:rFonts w:cs="CTraditional Arabic"/>
            <w:noProof/>
            <w:rtl/>
          </w:rPr>
          <w:t xml:space="preserve">ع </w:t>
        </w:r>
        <w:r w:rsidRPr="00D60484">
          <w:rPr>
            <w:rStyle w:val="Hyperlink"/>
            <w:noProof/>
            <w:rtl/>
          </w:rPr>
          <w:t>در غار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228854355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355</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56" w:history="1">
        <w:r w:rsidRPr="00D60484">
          <w:rPr>
            <w:rStyle w:val="Hyperlink"/>
            <w:noProof/>
            <w:rtl/>
          </w:rPr>
          <w:t>خالد بن ول</w:t>
        </w:r>
        <w:r w:rsidRPr="00D60484">
          <w:rPr>
            <w:rStyle w:val="Hyperlink"/>
            <w:rFonts w:hint="cs"/>
            <w:noProof/>
            <w:rtl/>
          </w:rPr>
          <w:t>ی</w:t>
        </w:r>
        <w:r w:rsidRPr="00D60484">
          <w:rPr>
            <w:rStyle w:val="Hyperlink"/>
            <w:rFonts w:hint="eastAsia"/>
            <w:noProof/>
            <w:rtl/>
          </w:rPr>
          <w:t>د</w:t>
        </w:r>
        <w:r w:rsidRPr="00D60484">
          <w:rPr>
            <w:rStyle w:val="Hyperlink"/>
            <w:noProof/>
            <w:rtl/>
          </w:rPr>
          <w:t xml:space="preserve"> و 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228854356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358</w:t>
        </w:r>
        <w:r>
          <w:rPr>
            <w:noProof/>
            <w:webHidden/>
            <w:rtl/>
          </w:rPr>
          <w:fldChar w:fldCharType="end"/>
        </w:r>
      </w:hyperlink>
    </w:p>
    <w:p w:rsidR="00E25F70" w:rsidRDefault="00E25F70">
      <w:pPr>
        <w:pStyle w:val="10"/>
        <w:tabs>
          <w:tab w:val="right" w:leader="dot" w:pos="7360"/>
        </w:tabs>
        <w:rPr>
          <w:rFonts w:eastAsia="Times New Roman" w:cs="Times New Roman"/>
          <w:noProof/>
          <w:sz w:val="24"/>
          <w:szCs w:val="24"/>
          <w:rtl/>
          <w:lang w:bidi="ar-SA"/>
        </w:rPr>
      </w:pPr>
      <w:hyperlink w:anchor="_Toc228854357" w:history="1">
        <w:r w:rsidRPr="00D60484">
          <w:rPr>
            <w:rStyle w:val="Hyperlink"/>
            <w:noProof/>
            <w:rtl/>
          </w:rPr>
          <w:t>مَحبت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228854357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360</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58" w:history="1">
        <w:r w:rsidRPr="00D60484">
          <w:rPr>
            <w:rStyle w:val="Hyperlink"/>
            <w:noProof/>
            <w:rtl/>
          </w:rPr>
          <w:t>تعر</w:t>
        </w:r>
        <w:r w:rsidRPr="00D60484">
          <w:rPr>
            <w:rStyle w:val="Hyperlink"/>
            <w:rFonts w:hint="cs"/>
            <w:noProof/>
            <w:rtl/>
          </w:rPr>
          <w:t>ی</w:t>
        </w:r>
        <w:r w:rsidRPr="00D60484">
          <w:rPr>
            <w:rStyle w:val="Hyperlink"/>
            <w:rFonts w:hint="eastAsia"/>
            <w:noProof/>
            <w:rtl/>
          </w:rPr>
          <w:t>ف</w:t>
        </w:r>
        <w:r w:rsidRPr="00D60484">
          <w:rPr>
            <w:rStyle w:val="Hyperlink"/>
            <w:noProof/>
            <w:rtl/>
          </w:rPr>
          <w:t xml:space="preserve"> محبت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228854358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361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59" w:history="1">
        <w:r w:rsidRPr="00D60484">
          <w:rPr>
            <w:rStyle w:val="Hyperlink"/>
            <w:noProof/>
            <w:rtl/>
          </w:rPr>
          <w:t>نشانه‏ها</w:t>
        </w:r>
        <w:r w:rsidRPr="00D60484">
          <w:rPr>
            <w:rStyle w:val="Hyperlink"/>
            <w:rFonts w:hint="cs"/>
            <w:noProof/>
            <w:rtl/>
          </w:rPr>
          <w:t>ی</w:t>
        </w:r>
        <w:r w:rsidRPr="00D60484">
          <w:rPr>
            <w:rStyle w:val="Hyperlink"/>
            <w:noProof/>
            <w:rtl/>
          </w:rPr>
          <w:t xml:space="preserve"> محبت خدا به بنده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228854359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362</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60" w:history="1">
        <w:r w:rsidRPr="00D60484">
          <w:rPr>
            <w:rStyle w:val="Hyperlink"/>
            <w:noProof/>
            <w:rtl/>
          </w:rPr>
          <w:t>نشانه‏ها</w:t>
        </w:r>
        <w:r w:rsidRPr="00D60484">
          <w:rPr>
            <w:rStyle w:val="Hyperlink"/>
            <w:rFonts w:hint="cs"/>
            <w:noProof/>
            <w:rtl/>
          </w:rPr>
          <w:t>ی</w:t>
        </w:r>
        <w:r w:rsidRPr="00D60484">
          <w:rPr>
            <w:rStyle w:val="Hyperlink"/>
            <w:noProof/>
            <w:rtl/>
          </w:rPr>
          <w:t xml:space="preserve"> محبت بنده به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228854360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366</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61" w:history="1">
        <w:r w:rsidRPr="00D60484">
          <w:rPr>
            <w:rStyle w:val="Hyperlink"/>
            <w:noProof/>
            <w:rtl/>
          </w:rPr>
          <w:t>موجبات محبت خدا</w:t>
        </w:r>
        <w:r w:rsidRPr="00D60484">
          <w:rPr>
            <w:rStyle w:val="Hyperlink"/>
            <w:rFonts w:cs="CTraditional Arabic"/>
            <w:noProof/>
            <w:rtl/>
          </w:rPr>
          <w:t>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228854361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377</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62" w:history="1">
        <w:r w:rsidRPr="00D60484">
          <w:rPr>
            <w:rStyle w:val="Hyperlink"/>
            <w:noProof/>
            <w:rtl/>
          </w:rPr>
          <w:t>کنشها و منشها</w:t>
        </w:r>
        <w:r w:rsidRPr="00D60484">
          <w:rPr>
            <w:rStyle w:val="Hyperlink"/>
            <w:rFonts w:hint="cs"/>
            <w:noProof/>
            <w:rtl/>
          </w:rPr>
          <w:t>یی</w:t>
        </w:r>
        <w:r w:rsidRPr="00D60484">
          <w:rPr>
            <w:rStyle w:val="Hyperlink"/>
            <w:noProof/>
            <w:rtl/>
          </w:rPr>
          <w:t xml:space="preserve"> که خداوند</w:t>
        </w:r>
        <w:r w:rsidRPr="00D60484">
          <w:rPr>
            <w:rStyle w:val="Hyperlink"/>
            <w:rFonts w:cs="CTraditional Arabic"/>
            <w:noProof/>
            <w:rtl/>
          </w:rPr>
          <w:t>أ</w:t>
        </w:r>
        <w:r w:rsidRPr="00D60484">
          <w:rPr>
            <w:rStyle w:val="Hyperlink"/>
            <w:noProof/>
            <w:rtl/>
          </w:rPr>
          <w:t xml:space="preserve"> دوست 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228854362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389</w:t>
        </w:r>
        <w:r>
          <w:rPr>
            <w:noProof/>
            <w:webHidden/>
            <w:rtl/>
          </w:rPr>
          <w:fldChar w:fldCharType="end"/>
        </w:r>
      </w:hyperlink>
    </w:p>
    <w:p w:rsidR="00E25F70" w:rsidRDefault="00E25F70">
      <w:pPr>
        <w:pStyle w:val="10"/>
        <w:tabs>
          <w:tab w:val="right" w:leader="dot" w:pos="7360"/>
        </w:tabs>
        <w:rPr>
          <w:rFonts w:eastAsia="Times New Roman" w:cs="Times New Roman"/>
          <w:noProof/>
          <w:sz w:val="24"/>
          <w:szCs w:val="24"/>
          <w:rtl/>
          <w:lang w:bidi="ar-SA"/>
        </w:rPr>
      </w:pPr>
      <w:hyperlink w:anchor="_Toc228854363" w:history="1">
        <w:r w:rsidRPr="00D60484">
          <w:rPr>
            <w:rStyle w:val="Hyperlink"/>
            <w:noProof/>
            <w:rtl/>
          </w:rPr>
          <w:t>محاسبه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228854363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395</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64" w:history="1">
        <w:r w:rsidRPr="00D60484">
          <w:rPr>
            <w:rStyle w:val="Hyperlink"/>
            <w:noProof/>
            <w:rtl/>
          </w:rPr>
          <w:t>اهم</w:t>
        </w:r>
        <w:r w:rsidRPr="00D60484">
          <w:rPr>
            <w:rStyle w:val="Hyperlink"/>
            <w:rFonts w:hint="cs"/>
            <w:noProof/>
            <w:rtl/>
          </w:rPr>
          <w:t>ی</w:t>
        </w:r>
        <w:r w:rsidRPr="00D60484">
          <w:rPr>
            <w:rStyle w:val="Hyperlink"/>
            <w:rFonts w:hint="eastAsia"/>
            <w:noProof/>
            <w:rtl/>
          </w:rPr>
          <w:t>ت</w:t>
        </w:r>
        <w:r w:rsidRPr="00D60484">
          <w:rPr>
            <w:rStyle w:val="Hyperlink"/>
            <w:noProof/>
            <w:rtl/>
          </w:rPr>
          <w:t xml:space="preserve"> و جا</w:t>
        </w:r>
        <w:r w:rsidRPr="00D60484">
          <w:rPr>
            <w:rStyle w:val="Hyperlink"/>
            <w:rFonts w:hint="cs"/>
            <w:noProof/>
            <w:rtl/>
          </w:rPr>
          <w:t>ی</w:t>
        </w:r>
        <w:r w:rsidRPr="00D60484">
          <w:rPr>
            <w:rStyle w:val="Hyperlink"/>
            <w:rFonts w:hint="eastAsia"/>
            <w:noProof/>
            <w:rtl/>
          </w:rPr>
          <w:t>گاه</w:t>
        </w:r>
        <w:r w:rsidRPr="00D60484">
          <w:rPr>
            <w:rStyle w:val="Hyperlink"/>
            <w:noProof/>
            <w:rtl/>
          </w:rPr>
          <w:t xml:space="preserve"> محاسبه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228854364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395</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65" w:history="1">
        <w:r w:rsidRPr="00D60484">
          <w:rPr>
            <w:rStyle w:val="Hyperlink"/>
            <w:noProof/>
            <w:rtl/>
          </w:rPr>
          <w:t>محاسبه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228854365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397</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66" w:history="1">
        <w:r w:rsidRPr="00D60484">
          <w:rPr>
            <w:rStyle w:val="Hyperlink"/>
            <w:noProof/>
            <w:rtl/>
          </w:rPr>
          <w:t>تعر</w:t>
        </w:r>
        <w:r w:rsidRPr="00D60484">
          <w:rPr>
            <w:rStyle w:val="Hyperlink"/>
            <w:rFonts w:hint="cs"/>
            <w:noProof/>
            <w:rtl/>
          </w:rPr>
          <w:t>ی</w:t>
        </w:r>
        <w:r w:rsidRPr="00D60484">
          <w:rPr>
            <w:rStyle w:val="Hyperlink"/>
            <w:rFonts w:hint="eastAsia"/>
            <w:noProof/>
            <w:rtl/>
          </w:rPr>
          <w:t>ف</w:t>
        </w:r>
        <w:r w:rsidRPr="00D60484">
          <w:rPr>
            <w:rStyle w:val="Hyperlink"/>
            <w:noProof/>
            <w:rtl/>
          </w:rPr>
          <w:t xml:space="preserve"> محاسبه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228854366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413</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67" w:history="1">
        <w:r w:rsidRPr="00D60484">
          <w:rPr>
            <w:rStyle w:val="Hyperlink"/>
            <w:noProof/>
            <w:rtl/>
          </w:rPr>
          <w:t>انواع محاسبه‏</w:t>
        </w:r>
        <w:r w:rsidRPr="00D60484">
          <w:rPr>
            <w:rStyle w:val="Hyperlink"/>
            <w:rFonts w:hint="cs"/>
            <w:noProof/>
            <w:rtl/>
          </w:rPr>
          <w:t>ی</w:t>
        </w:r>
        <w:r w:rsidRPr="00D60484">
          <w:rPr>
            <w:rStyle w:val="Hyperlink"/>
            <w:noProof/>
            <w:rtl/>
          </w:rPr>
          <w:t xml:space="preserve"> 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228854367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414</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68" w:history="1">
        <w:r w:rsidRPr="00D60484">
          <w:rPr>
            <w:rStyle w:val="Hyperlink"/>
            <w:noProof/>
            <w:rtl/>
          </w:rPr>
          <w:t xml:space="preserve">1-محاسبه </w:t>
        </w:r>
        <w:r w:rsidRPr="00D60484">
          <w:rPr>
            <w:rStyle w:val="Hyperlink"/>
            <w:rFonts w:hint="cs"/>
            <w:noProof/>
            <w:rtl/>
          </w:rPr>
          <w:t>ی</w:t>
        </w:r>
        <w:r w:rsidRPr="00D60484">
          <w:rPr>
            <w:rStyle w:val="Hyperlink"/>
            <w:noProof/>
            <w:rtl/>
          </w:rPr>
          <w:t xml:space="preserve"> نفس قبل از انجام کار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228854368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414</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69" w:history="1">
        <w:r w:rsidRPr="00D60484">
          <w:rPr>
            <w:rStyle w:val="Hyperlink"/>
            <w:noProof/>
            <w:rtl/>
          </w:rPr>
          <w:t>2- محاسبه‏</w:t>
        </w:r>
        <w:r w:rsidRPr="00D60484">
          <w:rPr>
            <w:rStyle w:val="Hyperlink"/>
            <w:rFonts w:hint="cs"/>
            <w:noProof/>
            <w:rtl/>
          </w:rPr>
          <w:t>ی</w:t>
        </w:r>
        <w:r w:rsidRPr="00D60484">
          <w:rPr>
            <w:rStyle w:val="Hyperlink"/>
            <w:noProof/>
            <w:rtl/>
          </w:rPr>
          <w:t xml:space="preserve"> نفس پس از انجام کار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228854369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415</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70" w:history="1">
        <w:r w:rsidRPr="00D60484">
          <w:rPr>
            <w:rStyle w:val="Hyperlink"/>
            <w:noProof/>
            <w:rtl/>
          </w:rPr>
          <w:t>اولو</w:t>
        </w:r>
        <w:r w:rsidRPr="00D60484">
          <w:rPr>
            <w:rStyle w:val="Hyperlink"/>
            <w:rFonts w:hint="cs"/>
            <w:noProof/>
            <w:rtl/>
          </w:rPr>
          <w:t>ی</w:t>
        </w:r>
        <w:r w:rsidRPr="00D60484">
          <w:rPr>
            <w:rStyle w:val="Hyperlink"/>
            <w:rFonts w:hint="eastAsia"/>
            <w:noProof/>
            <w:rtl/>
          </w:rPr>
          <w:t>تها</w:t>
        </w:r>
        <w:r w:rsidRPr="00D60484">
          <w:rPr>
            <w:rStyle w:val="Hyperlink"/>
            <w:rFonts w:hint="cs"/>
            <w:noProof/>
            <w:rtl/>
          </w:rPr>
          <w:t>ی</w:t>
        </w:r>
        <w:r w:rsidRPr="00D60484">
          <w:rPr>
            <w:rStyle w:val="Hyperlink"/>
            <w:noProof/>
            <w:rtl/>
          </w:rPr>
          <w:t xml:space="preserve"> محاسبه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228854370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418</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71" w:history="1">
        <w:r w:rsidRPr="00D60484">
          <w:rPr>
            <w:rStyle w:val="Hyperlink"/>
            <w:noProof/>
            <w:rtl/>
          </w:rPr>
          <w:t>انواع مجازاتها</w:t>
        </w:r>
        <w:r w:rsidRPr="00D60484">
          <w:rPr>
            <w:rStyle w:val="Hyperlink"/>
            <w:rFonts w:hint="cs"/>
            <w:noProof/>
            <w:rtl/>
          </w:rPr>
          <w:t>ی</w:t>
        </w:r>
        <w:r w:rsidRPr="00D60484">
          <w:rPr>
            <w:rStyle w:val="Hyperlink"/>
            <w:noProof/>
            <w:rtl/>
          </w:rPr>
          <w:t xml:space="preserve"> 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228854371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421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72" w:history="1">
        <w:r w:rsidRPr="00D60484">
          <w:rPr>
            <w:rStyle w:val="Hyperlink"/>
            <w:noProof/>
            <w:rtl/>
          </w:rPr>
          <w:t>ش</w:t>
        </w:r>
        <w:r w:rsidRPr="00D60484">
          <w:rPr>
            <w:rStyle w:val="Hyperlink"/>
            <w:rFonts w:hint="cs"/>
            <w:noProof/>
            <w:rtl/>
          </w:rPr>
          <w:t>ی</w:t>
        </w:r>
        <w:r w:rsidRPr="00D60484">
          <w:rPr>
            <w:rStyle w:val="Hyperlink"/>
            <w:rFonts w:hint="eastAsia"/>
            <w:noProof/>
            <w:rtl/>
          </w:rPr>
          <w:t>وه‏</w:t>
        </w:r>
        <w:r w:rsidRPr="00D60484">
          <w:rPr>
            <w:rStyle w:val="Hyperlink"/>
            <w:rFonts w:hint="cs"/>
            <w:noProof/>
            <w:rtl/>
          </w:rPr>
          <w:t>ی</w:t>
        </w:r>
        <w:r w:rsidRPr="00D60484">
          <w:rPr>
            <w:rStyle w:val="Hyperlink"/>
            <w:noProof/>
            <w:rtl/>
          </w:rPr>
          <w:t xml:space="preserve"> محاسبه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228854372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423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73" w:history="1">
        <w:r w:rsidRPr="00D60484">
          <w:rPr>
            <w:rStyle w:val="Hyperlink"/>
            <w:noProof/>
            <w:rtl/>
          </w:rPr>
          <w:t>فوا</w:t>
        </w:r>
        <w:r w:rsidRPr="00D60484">
          <w:rPr>
            <w:rStyle w:val="Hyperlink"/>
            <w:rFonts w:hint="cs"/>
            <w:noProof/>
            <w:rtl/>
          </w:rPr>
          <w:t>ی</w:t>
        </w:r>
        <w:r w:rsidRPr="00D60484">
          <w:rPr>
            <w:rStyle w:val="Hyperlink"/>
            <w:rFonts w:hint="eastAsia"/>
            <w:noProof/>
            <w:rtl/>
          </w:rPr>
          <w:t>د</w:t>
        </w:r>
        <w:r w:rsidRPr="00D60484">
          <w:rPr>
            <w:rStyle w:val="Hyperlink"/>
            <w:noProof/>
            <w:rtl/>
          </w:rPr>
          <w:t xml:space="preserve"> محاسبه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228854373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424</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74" w:history="1">
        <w:r w:rsidRPr="00D60484">
          <w:rPr>
            <w:rStyle w:val="Hyperlink"/>
            <w:noProof/>
            <w:rtl/>
          </w:rPr>
          <w:t>صحنه‏ها</w:t>
        </w:r>
        <w:r w:rsidRPr="00D60484">
          <w:rPr>
            <w:rStyle w:val="Hyperlink"/>
            <w:rFonts w:hint="cs"/>
            <w:noProof/>
            <w:rtl/>
          </w:rPr>
          <w:t>یی</w:t>
        </w:r>
        <w:r w:rsidRPr="00D60484">
          <w:rPr>
            <w:rStyle w:val="Hyperlink"/>
            <w:noProof/>
            <w:rtl/>
          </w:rPr>
          <w:t xml:space="preserve"> از محاسبه‏</w:t>
        </w:r>
        <w:r w:rsidRPr="00D60484">
          <w:rPr>
            <w:rStyle w:val="Hyperlink"/>
            <w:rFonts w:hint="cs"/>
            <w:noProof/>
            <w:rtl/>
          </w:rPr>
          <w:t>ی</w:t>
        </w:r>
        <w:r w:rsidRPr="00D60484">
          <w:rPr>
            <w:rStyle w:val="Hyperlink"/>
            <w:noProof/>
            <w:rtl/>
          </w:rPr>
          <w:t xml:space="preserve"> صالح</w:t>
        </w:r>
        <w:r w:rsidRPr="00D60484">
          <w:rPr>
            <w:rStyle w:val="Hyperlink"/>
            <w:rFonts w:hint="cs"/>
            <w:noProof/>
            <w:rtl/>
          </w:rPr>
          <w:t>ی</w:t>
        </w:r>
        <w:r w:rsidRPr="00D60484">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228854374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427</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75" w:history="1">
        <w:r w:rsidRPr="00D60484">
          <w:rPr>
            <w:rStyle w:val="Hyperlink"/>
            <w:noProof/>
            <w:rtl/>
          </w:rPr>
          <w:t>عمرو بن عاص</w:t>
        </w:r>
        <w:r w:rsidRPr="00D60484">
          <w:rPr>
            <w:rStyle w:val="Hyperlink"/>
            <w:rFonts w:cs="CTraditional Arabic"/>
            <w:noProof/>
            <w:rtl/>
          </w:rPr>
          <w:t>س</w:t>
        </w:r>
        <w:r w:rsidRPr="00D60484">
          <w:rPr>
            <w:rStyle w:val="Hyperlink"/>
            <w:noProof/>
            <w:rtl/>
          </w:rPr>
          <w:t xml:space="preserve"> و محاسبه‏</w:t>
        </w:r>
        <w:r w:rsidRPr="00D60484">
          <w:rPr>
            <w:rStyle w:val="Hyperlink"/>
            <w:rFonts w:hint="cs"/>
            <w:noProof/>
            <w:rtl/>
          </w:rPr>
          <w:t>ی</w:t>
        </w:r>
        <w:r w:rsidRPr="00D60484">
          <w:rPr>
            <w:rStyle w:val="Hyperlink"/>
            <w:noProof/>
            <w:rtl/>
          </w:rPr>
          <w:t xml:space="preserve"> 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228854375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427</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76" w:history="1">
        <w:r w:rsidRPr="00D60484">
          <w:rPr>
            <w:rStyle w:val="Hyperlink"/>
            <w:noProof/>
            <w:rtl/>
          </w:rPr>
          <w:t>حنظله</w:t>
        </w:r>
        <w:r w:rsidRPr="00D60484">
          <w:rPr>
            <w:rStyle w:val="Hyperlink"/>
            <w:rFonts w:cs="CTraditional Arabic"/>
            <w:noProof/>
            <w:rtl/>
          </w:rPr>
          <w:t>س</w:t>
        </w:r>
        <w:r w:rsidRPr="00D60484">
          <w:rPr>
            <w:rStyle w:val="Hyperlink"/>
            <w:noProof/>
            <w:rtl/>
          </w:rPr>
          <w:t xml:space="preserve"> و محاسبه‏</w:t>
        </w:r>
        <w:r w:rsidRPr="00D60484">
          <w:rPr>
            <w:rStyle w:val="Hyperlink"/>
            <w:rFonts w:hint="cs"/>
            <w:noProof/>
            <w:rtl/>
          </w:rPr>
          <w:t>ی</w:t>
        </w:r>
        <w:r w:rsidRPr="00D60484">
          <w:rPr>
            <w:rStyle w:val="Hyperlink"/>
            <w:noProof/>
            <w:rtl/>
          </w:rPr>
          <w:t xml:space="preserve"> 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228854376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428</w:t>
        </w:r>
        <w:r>
          <w:rPr>
            <w:noProof/>
            <w:webHidden/>
            <w:rtl/>
          </w:rPr>
          <w:fldChar w:fldCharType="end"/>
        </w:r>
      </w:hyperlink>
    </w:p>
    <w:p w:rsidR="00E25F70" w:rsidRDefault="00E25F70">
      <w:pPr>
        <w:pStyle w:val="10"/>
        <w:tabs>
          <w:tab w:val="right" w:leader="dot" w:pos="7360"/>
        </w:tabs>
        <w:rPr>
          <w:rFonts w:eastAsia="Times New Roman" w:cs="Times New Roman"/>
          <w:noProof/>
          <w:sz w:val="24"/>
          <w:szCs w:val="24"/>
          <w:rtl/>
          <w:lang w:bidi="ar-SA"/>
        </w:rPr>
      </w:pPr>
      <w:hyperlink w:anchor="_Toc228854377" w:history="1">
        <w:r w:rsidRPr="00D60484">
          <w:rPr>
            <w:rStyle w:val="Hyperlink"/>
            <w:noProof/>
            <w:rtl/>
          </w:rPr>
          <w:t>تقو</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228854377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434</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78" w:history="1">
        <w:r w:rsidRPr="00D60484">
          <w:rPr>
            <w:rStyle w:val="Hyperlink"/>
            <w:noProof/>
            <w:rtl/>
          </w:rPr>
          <w:t>تعر</w:t>
        </w:r>
        <w:r w:rsidRPr="00D60484">
          <w:rPr>
            <w:rStyle w:val="Hyperlink"/>
            <w:rFonts w:hint="cs"/>
            <w:noProof/>
            <w:rtl/>
          </w:rPr>
          <w:t>ی</w:t>
        </w:r>
        <w:r w:rsidRPr="00D60484">
          <w:rPr>
            <w:rStyle w:val="Hyperlink"/>
            <w:rFonts w:hint="eastAsia"/>
            <w:noProof/>
            <w:rtl/>
          </w:rPr>
          <w:t>ف</w:t>
        </w:r>
        <w:r w:rsidRPr="00D60484">
          <w:rPr>
            <w:rStyle w:val="Hyperlink"/>
            <w:noProof/>
            <w:rtl/>
          </w:rPr>
          <w:t xml:space="preserve"> تقو</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228854378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434</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79" w:history="1">
        <w:r w:rsidRPr="00D60484">
          <w:rPr>
            <w:rStyle w:val="Hyperlink"/>
            <w:noProof/>
            <w:rtl/>
          </w:rPr>
          <w:t>مراتب تقو</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228854379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438</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80" w:history="1">
        <w:r w:rsidRPr="00D60484">
          <w:rPr>
            <w:rStyle w:val="Hyperlink"/>
            <w:noProof/>
            <w:rtl/>
          </w:rPr>
          <w:t>تقو</w:t>
        </w:r>
        <w:r w:rsidRPr="00D60484">
          <w:rPr>
            <w:rStyle w:val="Hyperlink"/>
            <w:rFonts w:hint="cs"/>
            <w:noProof/>
            <w:rtl/>
          </w:rPr>
          <w:t>ی</w:t>
        </w:r>
        <w:r w:rsidRPr="00D60484">
          <w:rPr>
            <w:rStyle w:val="Hyperlink"/>
            <w:noProof/>
            <w:rtl/>
          </w:rPr>
          <w:t xml:space="preserve">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228854380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439</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81" w:history="1">
        <w:r w:rsidRPr="00D60484">
          <w:rPr>
            <w:rStyle w:val="Hyperlink"/>
            <w:noProof/>
            <w:rtl/>
          </w:rPr>
          <w:t>مردم و تقو</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228854381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440</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82" w:history="1">
        <w:r w:rsidRPr="00D60484">
          <w:rPr>
            <w:rStyle w:val="Hyperlink"/>
            <w:noProof/>
            <w:rtl/>
          </w:rPr>
          <w:t>تقو</w:t>
        </w:r>
        <w:r w:rsidRPr="00D60484">
          <w:rPr>
            <w:rStyle w:val="Hyperlink"/>
            <w:rFonts w:hint="cs"/>
            <w:noProof/>
            <w:rtl/>
          </w:rPr>
          <w:t>ی</w:t>
        </w:r>
        <w:r w:rsidRPr="00D60484">
          <w:rPr>
            <w:rStyle w:val="Hyperlink"/>
            <w:noProof/>
            <w:rtl/>
          </w:rPr>
          <w:t xml:space="preserve"> از زبان بزرگان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228854382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442</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83" w:history="1">
        <w:r w:rsidRPr="00D60484">
          <w:rPr>
            <w:rStyle w:val="Hyperlink"/>
            <w:noProof/>
            <w:rtl/>
          </w:rPr>
          <w:t>تقو</w:t>
        </w:r>
        <w:r w:rsidRPr="00D60484">
          <w:rPr>
            <w:rStyle w:val="Hyperlink"/>
            <w:rFonts w:hint="cs"/>
            <w:noProof/>
            <w:rtl/>
          </w:rPr>
          <w:t>ی</w:t>
        </w:r>
        <w:r w:rsidRPr="00D60484">
          <w:rPr>
            <w:rStyle w:val="Hyperlink"/>
            <w:noProof/>
            <w:rtl/>
          </w:rPr>
          <w:t xml:space="preserve"> و شناخت حلال و 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228854383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443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84" w:history="1">
        <w:r w:rsidRPr="00D60484">
          <w:rPr>
            <w:rStyle w:val="Hyperlink"/>
            <w:noProof/>
            <w:rtl/>
          </w:rPr>
          <w:t>کوچک شماردن گناهان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228854384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444</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85" w:history="1">
        <w:r w:rsidRPr="00D60484">
          <w:rPr>
            <w:rStyle w:val="Hyperlink"/>
            <w:noProof/>
            <w:rtl/>
          </w:rPr>
          <w:t>جا</w:t>
        </w:r>
        <w:r w:rsidRPr="00D60484">
          <w:rPr>
            <w:rStyle w:val="Hyperlink"/>
            <w:rFonts w:hint="cs"/>
            <w:noProof/>
            <w:rtl/>
          </w:rPr>
          <w:t>ی</w:t>
        </w:r>
        <w:r w:rsidRPr="00D60484">
          <w:rPr>
            <w:rStyle w:val="Hyperlink"/>
            <w:rFonts w:hint="eastAsia"/>
            <w:noProof/>
            <w:rtl/>
          </w:rPr>
          <w:t>گاه</w:t>
        </w:r>
        <w:r w:rsidRPr="00D60484">
          <w:rPr>
            <w:rStyle w:val="Hyperlink"/>
            <w:noProof/>
            <w:rtl/>
          </w:rPr>
          <w:t xml:space="preserve"> و منزلت تقو</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228854385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446</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86" w:history="1">
        <w:r w:rsidRPr="00D60484">
          <w:rPr>
            <w:rStyle w:val="Hyperlink"/>
            <w:noProof/>
            <w:rtl/>
          </w:rPr>
          <w:t>بر بال تقو</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228854386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454</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87" w:history="1">
        <w:r w:rsidRPr="00D60484">
          <w:rPr>
            <w:rStyle w:val="Hyperlink"/>
            <w:noProof/>
            <w:rtl/>
          </w:rPr>
          <w:t>اول</w:t>
        </w:r>
        <w:r w:rsidRPr="00D60484">
          <w:rPr>
            <w:rStyle w:val="Hyperlink"/>
            <w:rFonts w:hint="cs"/>
            <w:noProof/>
            <w:rtl/>
          </w:rPr>
          <w:t>ی</w:t>
        </w:r>
        <w:r w:rsidRPr="00D60484">
          <w:rPr>
            <w:rStyle w:val="Hyperlink"/>
            <w:rFonts w:hint="eastAsia"/>
            <w:noProof/>
            <w:rtl/>
          </w:rPr>
          <w:t>ا</w:t>
        </w:r>
        <w:r w:rsidRPr="00D60484">
          <w:rPr>
            <w:rStyle w:val="Hyperlink"/>
            <w:rFonts w:hint="cs"/>
            <w:noProof/>
            <w:rtl/>
          </w:rPr>
          <w:t>ی</w:t>
        </w:r>
        <w:r w:rsidRPr="00D60484">
          <w:rPr>
            <w:rStyle w:val="Hyperlink"/>
            <w:noProof/>
            <w:rtl/>
          </w:rPr>
          <w:t xml:space="preserve"> خدا و تقو</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228854387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456</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88" w:history="1">
        <w:r w:rsidRPr="00D60484">
          <w:rPr>
            <w:rStyle w:val="Hyperlink"/>
            <w:noProof/>
            <w:rtl/>
          </w:rPr>
          <w:t>تقو</w:t>
        </w:r>
        <w:r w:rsidRPr="00D60484">
          <w:rPr>
            <w:rStyle w:val="Hyperlink"/>
            <w:rFonts w:hint="cs"/>
            <w:noProof/>
            <w:rtl/>
          </w:rPr>
          <w:t>ی</w:t>
        </w:r>
        <w:r w:rsidRPr="00D60484">
          <w:rPr>
            <w:rStyle w:val="Hyperlink"/>
            <w:noProof/>
            <w:rtl/>
          </w:rPr>
          <w:t xml:space="preserve"> م</w:t>
        </w:r>
        <w:r w:rsidRPr="00D60484">
          <w:rPr>
            <w:rStyle w:val="Hyperlink"/>
            <w:rFonts w:hint="cs"/>
            <w:noProof/>
            <w:rtl/>
          </w:rPr>
          <w:t>ی</w:t>
        </w:r>
        <w:r w:rsidRPr="00D60484">
          <w:rPr>
            <w:rStyle w:val="Hyperlink"/>
            <w:rFonts w:hint="eastAsia"/>
            <w:noProof/>
            <w:rtl/>
          </w:rPr>
          <w:t>زان</w:t>
        </w:r>
        <w:r w:rsidRPr="00D60484">
          <w:rPr>
            <w:rStyle w:val="Hyperlink"/>
            <w:noProof/>
            <w:rtl/>
          </w:rPr>
          <w:t xml:space="preserve"> سنجش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228854388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458</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89" w:history="1">
        <w:r w:rsidRPr="00D60484">
          <w:rPr>
            <w:rStyle w:val="Hyperlink"/>
            <w:noProof/>
            <w:rtl/>
          </w:rPr>
          <w:t>نشانه‏ها</w:t>
        </w:r>
        <w:r w:rsidRPr="00D60484">
          <w:rPr>
            <w:rStyle w:val="Hyperlink"/>
            <w:rFonts w:hint="cs"/>
            <w:noProof/>
            <w:rtl/>
          </w:rPr>
          <w:t>ی</w:t>
        </w:r>
        <w:r w:rsidRPr="00D60484">
          <w:rPr>
            <w:rStyle w:val="Hyperlink"/>
            <w:noProof/>
            <w:rtl/>
          </w:rPr>
          <w:t xml:space="preserve"> تقو</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228854389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459</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90" w:history="1">
        <w:r w:rsidRPr="00D60484">
          <w:rPr>
            <w:rStyle w:val="Hyperlink"/>
            <w:noProof/>
            <w:rtl/>
          </w:rPr>
          <w:t>ش</w:t>
        </w:r>
        <w:r w:rsidRPr="00D60484">
          <w:rPr>
            <w:rStyle w:val="Hyperlink"/>
            <w:rFonts w:hint="cs"/>
            <w:noProof/>
            <w:rtl/>
          </w:rPr>
          <w:t>ی</w:t>
        </w:r>
        <w:r w:rsidRPr="00D60484">
          <w:rPr>
            <w:rStyle w:val="Hyperlink"/>
            <w:rFonts w:hint="eastAsia"/>
            <w:noProof/>
            <w:rtl/>
          </w:rPr>
          <w:t>وه‏ها</w:t>
        </w:r>
        <w:r w:rsidRPr="00D60484">
          <w:rPr>
            <w:rStyle w:val="Hyperlink"/>
            <w:rFonts w:hint="cs"/>
            <w:noProof/>
            <w:rtl/>
          </w:rPr>
          <w:t>ی</w:t>
        </w:r>
        <w:r w:rsidRPr="00D60484">
          <w:rPr>
            <w:rStyle w:val="Hyperlink"/>
            <w:noProof/>
            <w:rtl/>
          </w:rPr>
          <w:t xml:space="preserve"> رس</w:t>
        </w:r>
        <w:r w:rsidRPr="00D60484">
          <w:rPr>
            <w:rStyle w:val="Hyperlink"/>
            <w:rFonts w:hint="cs"/>
            <w:noProof/>
            <w:rtl/>
          </w:rPr>
          <w:t>ی</w:t>
        </w:r>
        <w:r w:rsidRPr="00D60484">
          <w:rPr>
            <w:rStyle w:val="Hyperlink"/>
            <w:rFonts w:hint="eastAsia"/>
            <w:noProof/>
            <w:rtl/>
          </w:rPr>
          <w:t>دن</w:t>
        </w:r>
        <w:r w:rsidRPr="00D60484">
          <w:rPr>
            <w:rStyle w:val="Hyperlink"/>
            <w:noProof/>
            <w:rtl/>
          </w:rPr>
          <w:t xml:space="preserve"> به تقو</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228854390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460</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91" w:history="1">
        <w:r w:rsidRPr="00D60484">
          <w:rPr>
            <w:rStyle w:val="Hyperlink"/>
            <w:noProof/>
            <w:rtl/>
          </w:rPr>
          <w:t>و</w:t>
        </w:r>
        <w:r w:rsidRPr="00D60484">
          <w:rPr>
            <w:rStyle w:val="Hyperlink"/>
            <w:rFonts w:hint="cs"/>
            <w:noProof/>
            <w:rtl/>
          </w:rPr>
          <w:t>ی</w:t>
        </w:r>
        <w:r w:rsidRPr="00D60484">
          <w:rPr>
            <w:rStyle w:val="Hyperlink"/>
            <w:rFonts w:hint="eastAsia"/>
            <w:noProof/>
            <w:rtl/>
          </w:rPr>
          <w:t>ژگ</w:t>
        </w:r>
        <w:r w:rsidRPr="00D60484">
          <w:rPr>
            <w:rStyle w:val="Hyperlink"/>
            <w:rFonts w:hint="cs"/>
            <w:noProof/>
            <w:rtl/>
          </w:rPr>
          <w:t>ی</w:t>
        </w:r>
        <w:r w:rsidRPr="00D60484">
          <w:rPr>
            <w:rStyle w:val="Hyperlink"/>
            <w:rFonts w:hint="eastAsia"/>
            <w:noProof/>
            <w:rtl/>
          </w:rPr>
          <w:t>ها</w:t>
        </w:r>
        <w:r w:rsidRPr="00D60484">
          <w:rPr>
            <w:rStyle w:val="Hyperlink"/>
            <w:rFonts w:hint="cs"/>
            <w:noProof/>
            <w:rtl/>
          </w:rPr>
          <w:t>ی</w:t>
        </w:r>
        <w:r w:rsidRPr="00D60484">
          <w:rPr>
            <w:rStyle w:val="Hyperlink"/>
            <w:noProof/>
            <w:rtl/>
          </w:rPr>
          <w:t xml:space="preserve"> پره</w:t>
        </w:r>
        <w:r w:rsidRPr="00D60484">
          <w:rPr>
            <w:rStyle w:val="Hyperlink"/>
            <w:rFonts w:hint="cs"/>
            <w:noProof/>
            <w:rtl/>
          </w:rPr>
          <w:t>ی</w:t>
        </w:r>
        <w:r w:rsidRPr="00D60484">
          <w:rPr>
            <w:rStyle w:val="Hyperlink"/>
            <w:rFonts w:hint="eastAsia"/>
            <w:noProof/>
            <w:rtl/>
          </w:rPr>
          <w:t>زگاران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228854391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465</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92" w:history="1">
        <w:r w:rsidRPr="00D60484">
          <w:rPr>
            <w:rStyle w:val="Hyperlink"/>
            <w:noProof/>
            <w:rtl/>
          </w:rPr>
          <w:t>ثمره</w:t>
        </w:r>
        <w:r w:rsidRPr="00D60484">
          <w:rPr>
            <w:rStyle w:val="Hyperlink"/>
            <w:rFonts w:cs="CTraditional Arabic"/>
            <w:noProof/>
            <w:cs/>
          </w:rPr>
          <w:t>‎</w:t>
        </w:r>
        <w:r w:rsidRPr="00D60484">
          <w:rPr>
            <w:rStyle w:val="Hyperlink"/>
            <w:noProof/>
            <w:rtl/>
          </w:rPr>
          <w:t>ها و فوا</w:t>
        </w:r>
        <w:r w:rsidRPr="00D60484">
          <w:rPr>
            <w:rStyle w:val="Hyperlink"/>
            <w:rFonts w:hint="cs"/>
            <w:noProof/>
            <w:rtl/>
          </w:rPr>
          <w:t>ی</w:t>
        </w:r>
        <w:r w:rsidRPr="00D60484">
          <w:rPr>
            <w:rStyle w:val="Hyperlink"/>
            <w:rFonts w:hint="eastAsia"/>
            <w:noProof/>
            <w:rtl/>
          </w:rPr>
          <w:t>د</w:t>
        </w:r>
        <w:r w:rsidRPr="00D60484">
          <w:rPr>
            <w:rStyle w:val="Hyperlink"/>
            <w:noProof/>
            <w:rtl/>
          </w:rPr>
          <w:t xml:space="preserve"> تقو</w:t>
        </w:r>
        <w:r w:rsidRPr="00D6048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228854392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469</w:t>
        </w:r>
        <w:r>
          <w:rPr>
            <w:noProof/>
            <w:webHidden/>
            <w:rtl/>
          </w:rPr>
          <w:fldChar w:fldCharType="end"/>
        </w:r>
      </w:hyperlink>
    </w:p>
    <w:p w:rsidR="00E25F70" w:rsidRDefault="00E25F70">
      <w:pPr>
        <w:pStyle w:val="10"/>
        <w:tabs>
          <w:tab w:val="right" w:leader="dot" w:pos="7360"/>
        </w:tabs>
        <w:rPr>
          <w:rFonts w:eastAsia="Times New Roman" w:cs="Times New Roman"/>
          <w:noProof/>
          <w:sz w:val="24"/>
          <w:szCs w:val="24"/>
          <w:rtl/>
          <w:lang w:bidi="ar-SA"/>
        </w:rPr>
      </w:pPr>
      <w:hyperlink w:anchor="_Toc228854393" w:history="1">
        <w:r w:rsidRPr="00D60484">
          <w:rPr>
            <w:rStyle w:val="Hyperlink"/>
            <w:noProof/>
            <w:rtl/>
          </w:rPr>
          <w:t>ورع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228854393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478</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394" w:history="1">
        <w:r w:rsidRPr="00D60484">
          <w:rPr>
            <w:rStyle w:val="Hyperlink"/>
            <w:noProof/>
            <w:rtl/>
          </w:rPr>
          <w:t>ورع در لغت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228854394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478</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95" w:history="1">
        <w:r w:rsidRPr="00D60484">
          <w:rPr>
            <w:rStyle w:val="Hyperlink"/>
            <w:noProof/>
            <w:rtl/>
          </w:rPr>
          <w:t>دانش و ورع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228854395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481</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96" w:history="1">
        <w:r w:rsidRPr="00D60484">
          <w:rPr>
            <w:rStyle w:val="Hyperlink"/>
            <w:noProof/>
            <w:rtl/>
          </w:rPr>
          <w:t>مراتب و انواع ورع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228854396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482</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97" w:history="1">
        <w:r w:rsidRPr="00D60484">
          <w:rPr>
            <w:rStyle w:val="Hyperlink"/>
            <w:noProof/>
            <w:rtl/>
          </w:rPr>
          <w:t>جا</w:t>
        </w:r>
        <w:r w:rsidRPr="00D60484">
          <w:rPr>
            <w:rStyle w:val="Hyperlink"/>
            <w:rFonts w:hint="cs"/>
            <w:noProof/>
            <w:rtl/>
          </w:rPr>
          <w:t>ی</w:t>
        </w:r>
        <w:r w:rsidRPr="00D60484">
          <w:rPr>
            <w:rStyle w:val="Hyperlink"/>
            <w:rFonts w:hint="eastAsia"/>
            <w:noProof/>
            <w:rtl/>
          </w:rPr>
          <w:t>گاه</w:t>
        </w:r>
        <w:r w:rsidRPr="00D60484">
          <w:rPr>
            <w:rStyle w:val="Hyperlink"/>
            <w:noProof/>
            <w:rtl/>
          </w:rPr>
          <w:t xml:space="preserve"> ورع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228854397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483</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98" w:history="1">
        <w:r w:rsidRPr="00D60484">
          <w:rPr>
            <w:rStyle w:val="Hyperlink"/>
            <w:noProof/>
            <w:rtl/>
          </w:rPr>
          <w:t>نمونه‏ها</w:t>
        </w:r>
        <w:r w:rsidRPr="00D60484">
          <w:rPr>
            <w:rStyle w:val="Hyperlink"/>
            <w:rFonts w:hint="cs"/>
            <w:noProof/>
            <w:rtl/>
          </w:rPr>
          <w:t>یی</w:t>
        </w:r>
        <w:r w:rsidRPr="00D60484">
          <w:rPr>
            <w:rStyle w:val="Hyperlink"/>
            <w:noProof/>
            <w:rtl/>
          </w:rPr>
          <w:t xml:space="preserve"> از ورع صالح</w:t>
        </w:r>
        <w:r w:rsidRPr="00D60484">
          <w:rPr>
            <w:rStyle w:val="Hyperlink"/>
            <w:rFonts w:hint="cs"/>
            <w:noProof/>
            <w:rtl/>
          </w:rPr>
          <w:t>ی</w:t>
        </w:r>
        <w:r w:rsidRPr="00D60484">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228854398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485</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399" w:history="1">
        <w:r w:rsidRPr="00D60484">
          <w:rPr>
            <w:rStyle w:val="Hyperlink"/>
            <w:noProof/>
            <w:rtl/>
          </w:rPr>
          <w:t>ورع پ</w:t>
        </w:r>
        <w:r w:rsidRPr="00D60484">
          <w:rPr>
            <w:rStyle w:val="Hyperlink"/>
            <w:rFonts w:hint="cs"/>
            <w:noProof/>
            <w:rtl/>
          </w:rPr>
          <w:t>ی</w:t>
        </w:r>
        <w:r w:rsidRPr="00D60484">
          <w:rPr>
            <w:rStyle w:val="Hyperlink"/>
            <w:rFonts w:hint="eastAsia"/>
            <w:noProof/>
            <w:rtl/>
          </w:rPr>
          <w:t>امبر</w:t>
        </w:r>
        <w:r w:rsidRPr="00D60484">
          <w:rPr>
            <w:rStyle w:val="Hyperlink"/>
            <w:rFonts w:hint="cs"/>
            <w:noProof/>
            <w:rtl/>
          </w:rPr>
          <w:sym w:font="AGA Arabesque" w:char="F072"/>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228854399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486</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400" w:history="1">
        <w:r w:rsidRPr="00D60484">
          <w:rPr>
            <w:rStyle w:val="Hyperlink"/>
            <w:noProof/>
            <w:rtl/>
          </w:rPr>
          <w:t>ورع ز</w:t>
        </w:r>
        <w:r w:rsidRPr="00D60484">
          <w:rPr>
            <w:rStyle w:val="Hyperlink"/>
            <w:rFonts w:hint="cs"/>
            <w:noProof/>
            <w:rtl/>
          </w:rPr>
          <w:t>ی</w:t>
        </w:r>
        <w:r w:rsidRPr="00D60484">
          <w:rPr>
            <w:rStyle w:val="Hyperlink"/>
            <w:noProof/>
            <w:rtl/>
          </w:rPr>
          <w:t>نب بنت جحش</w:t>
        </w:r>
        <w:r w:rsidRPr="00D60484">
          <w:rPr>
            <w:rStyle w:val="Hyperlink"/>
            <w:rFonts w:cs="CTraditional Arabic"/>
            <w:noProof/>
            <w:rtl/>
          </w:rPr>
          <w:t>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228854400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487</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401" w:history="1">
        <w:r w:rsidRPr="00D60484">
          <w:rPr>
            <w:rStyle w:val="Hyperlink"/>
            <w:noProof/>
            <w:rtl/>
          </w:rPr>
          <w:t>ورع عبدالله بن عمر</w:t>
        </w:r>
        <w:r w:rsidRPr="00D60484">
          <w:rPr>
            <w:rStyle w:val="Hyperlink"/>
            <w:rFonts w:cs="CTraditional Arabic"/>
            <w:noProof/>
            <w:rtl/>
          </w:rPr>
          <w:t>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228854401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488</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402" w:history="1">
        <w:r w:rsidRPr="00D60484">
          <w:rPr>
            <w:rStyle w:val="Hyperlink"/>
            <w:noProof/>
            <w:rtl/>
          </w:rPr>
          <w:t>ورع ابوبکر صد</w:t>
        </w:r>
        <w:r w:rsidRPr="00D60484">
          <w:rPr>
            <w:rStyle w:val="Hyperlink"/>
            <w:rFonts w:hint="cs"/>
            <w:noProof/>
            <w:rtl/>
          </w:rPr>
          <w:t>ی</w:t>
        </w:r>
        <w:r w:rsidRPr="00D60484">
          <w:rPr>
            <w:rStyle w:val="Hyperlink"/>
            <w:rFonts w:hint="eastAsia"/>
            <w:noProof/>
            <w:rtl/>
          </w:rPr>
          <w:t>ق</w:t>
        </w:r>
        <w:r w:rsidRPr="00D60484">
          <w:rPr>
            <w:rStyle w:val="Hyperlink"/>
            <w:rFonts w:cs="CTraditional Arabic"/>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228854402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488</w:t>
        </w:r>
        <w:r>
          <w:rPr>
            <w:noProof/>
            <w:webHidden/>
            <w:rtl/>
          </w:rPr>
          <w:fldChar w:fldCharType="end"/>
        </w:r>
      </w:hyperlink>
    </w:p>
    <w:p w:rsidR="00E25F70" w:rsidRDefault="00E25F70">
      <w:pPr>
        <w:pStyle w:val="30"/>
        <w:tabs>
          <w:tab w:val="right" w:leader="dot" w:pos="7360"/>
        </w:tabs>
        <w:rPr>
          <w:rFonts w:eastAsia="Times New Roman" w:cs="Times New Roman"/>
          <w:noProof/>
          <w:sz w:val="24"/>
          <w:szCs w:val="24"/>
          <w:rtl/>
          <w:lang w:bidi="ar-SA"/>
        </w:rPr>
      </w:pPr>
      <w:hyperlink w:anchor="_Toc228854403" w:history="1">
        <w:r w:rsidRPr="00D60484">
          <w:rPr>
            <w:rStyle w:val="Hyperlink"/>
            <w:noProof/>
            <w:rtl/>
          </w:rPr>
          <w:t>ورع عمر بن خطاب</w:t>
        </w:r>
        <w:r w:rsidRPr="00D60484">
          <w:rPr>
            <w:rStyle w:val="Hyperlink"/>
            <w:rFonts w:cs="CTraditional Arabic"/>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228854403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489</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404" w:history="1">
        <w:r w:rsidRPr="00D60484">
          <w:rPr>
            <w:rStyle w:val="Hyperlink"/>
            <w:noProof/>
            <w:rtl/>
          </w:rPr>
          <w:t>فوا</w:t>
        </w:r>
        <w:r w:rsidRPr="00D60484">
          <w:rPr>
            <w:rStyle w:val="Hyperlink"/>
            <w:rFonts w:hint="cs"/>
            <w:noProof/>
            <w:rtl/>
          </w:rPr>
          <w:t>ی</w:t>
        </w:r>
        <w:r w:rsidRPr="00D60484">
          <w:rPr>
            <w:rStyle w:val="Hyperlink"/>
            <w:rFonts w:hint="eastAsia"/>
            <w:noProof/>
            <w:rtl/>
          </w:rPr>
          <w:t>د</w:t>
        </w:r>
        <w:r w:rsidRPr="00D60484">
          <w:rPr>
            <w:rStyle w:val="Hyperlink"/>
            <w:noProof/>
            <w:rtl/>
          </w:rPr>
          <w:t xml:space="preserve"> ورع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228854404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489</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405" w:history="1">
        <w:r w:rsidRPr="00D60484">
          <w:rPr>
            <w:rStyle w:val="Hyperlink"/>
            <w:noProof/>
            <w:rtl/>
          </w:rPr>
          <w:t>چند مسأله درباره‏</w:t>
        </w:r>
        <w:r w:rsidRPr="00D60484">
          <w:rPr>
            <w:rStyle w:val="Hyperlink"/>
            <w:rFonts w:hint="cs"/>
            <w:noProof/>
            <w:rtl/>
          </w:rPr>
          <w:t>ی</w:t>
        </w:r>
        <w:r w:rsidRPr="00D60484">
          <w:rPr>
            <w:rStyle w:val="Hyperlink"/>
            <w:noProof/>
            <w:rtl/>
          </w:rPr>
          <w:t xml:space="preserve"> ورع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228854405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490</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406" w:history="1">
        <w:r w:rsidRPr="00D60484">
          <w:rPr>
            <w:rStyle w:val="Hyperlink"/>
            <w:noProof/>
            <w:rtl/>
          </w:rPr>
          <w:t>شرا</w:t>
        </w:r>
        <w:r w:rsidRPr="00D60484">
          <w:rPr>
            <w:rStyle w:val="Hyperlink"/>
            <w:rFonts w:hint="cs"/>
            <w:noProof/>
            <w:rtl/>
          </w:rPr>
          <w:t>ی</w:t>
        </w:r>
        <w:r w:rsidRPr="00D60484">
          <w:rPr>
            <w:rStyle w:val="Hyperlink"/>
            <w:rFonts w:hint="eastAsia"/>
            <w:noProof/>
            <w:rtl/>
          </w:rPr>
          <w:t>ط</w:t>
        </w:r>
        <w:r w:rsidRPr="00D60484">
          <w:rPr>
            <w:rStyle w:val="Hyperlink"/>
            <w:noProof/>
            <w:rtl/>
          </w:rPr>
          <w:t xml:space="preserve"> ورع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228854406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495</w:t>
        </w:r>
        <w:r>
          <w:rPr>
            <w:noProof/>
            <w:webHidden/>
            <w:rtl/>
          </w:rPr>
          <w:fldChar w:fldCharType="end"/>
        </w:r>
      </w:hyperlink>
    </w:p>
    <w:p w:rsidR="00E25F70" w:rsidRDefault="00E25F70">
      <w:pPr>
        <w:pStyle w:val="20"/>
        <w:tabs>
          <w:tab w:val="right" w:leader="dot" w:pos="7360"/>
        </w:tabs>
        <w:rPr>
          <w:rFonts w:eastAsia="Times New Roman" w:cs="Times New Roman"/>
          <w:noProof/>
          <w:sz w:val="24"/>
          <w:szCs w:val="24"/>
          <w:rtl/>
          <w:lang w:bidi="ar-SA"/>
        </w:rPr>
      </w:pPr>
      <w:hyperlink w:anchor="_Toc228854407" w:history="1">
        <w:r w:rsidRPr="00D60484">
          <w:rPr>
            <w:rStyle w:val="Hyperlink"/>
            <w:noProof/>
            <w:rtl/>
          </w:rPr>
          <w:t>ورع دق</w:t>
        </w:r>
        <w:r w:rsidRPr="00D60484">
          <w:rPr>
            <w:rStyle w:val="Hyperlink"/>
            <w:rFonts w:hint="cs"/>
            <w:noProof/>
            <w:rtl/>
          </w:rPr>
          <w:t>ی</w:t>
        </w:r>
        <w:r w:rsidRPr="00D60484">
          <w:rPr>
            <w:rStyle w:val="Hyperlink"/>
            <w:rFonts w:hint="eastAsia"/>
            <w:noProof/>
            <w:rtl/>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228854407 </w:instrText>
        </w:r>
        <w:r>
          <w:rPr>
            <w:noProof/>
            <w:webHidden/>
          </w:rPr>
          <w:instrText>\h</w:instrText>
        </w:r>
        <w:r>
          <w:rPr>
            <w:noProof/>
            <w:webHidden/>
            <w:rtl/>
          </w:rPr>
          <w:instrText xml:space="preserve"> </w:instrText>
        </w:r>
        <w:r>
          <w:rPr>
            <w:noProof/>
          </w:rPr>
        </w:r>
        <w:r>
          <w:rPr>
            <w:noProof/>
            <w:webHidden/>
            <w:rtl/>
          </w:rPr>
          <w:fldChar w:fldCharType="separate"/>
        </w:r>
        <w:r w:rsidR="003C7ADB">
          <w:rPr>
            <w:noProof/>
            <w:webHidden/>
            <w:rtl/>
          </w:rPr>
          <w:t>498</w:t>
        </w:r>
        <w:r>
          <w:rPr>
            <w:noProof/>
            <w:webHidden/>
            <w:rtl/>
          </w:rPr>
          <w:fldChar w:fldCharType="end"/>
        </w:r>
      </w:hyperlink>
    </w:p>
    <w:p w:rsidR="00BD11BE" w:rsidRPr="00BD11BE" w:rsidRDefault="004742EC" w:rsidP="00BD11BE">
      <w:pPr>
        <w:rPr>
          <w:rFonts w:hint="cs"/>
          <w:rtl/>
        </w:rPr>
        <w:sectPr w:rsidR="00BD11BE" w:rsidRPr="00BD11BE" w:rsidSect="00EB1257">
          <w:headerReference w:type="even" r:id="rId12"/>
          <w:footerReference w:type="even" r:id="rId13"/>
          <w:footerReference w:type="default" r:id="rId14"/>
          <w:headerReference w:type="first" r:id="rId15"/>
          <w:footnotePr>
            <w:numRestart w:val="eachPage"/>
          </w:footnotePr>
          <w:pgSz w:w="11906" w:h="16838" w:code="9"/>
          <w:pgMar w:top="3402" w:right="2268" w:bottom="3402" w:left="2268" w:header="720" w:footer="720" w:gutter="0"/>
          <w:cols w:space="720"/>
          <w:titlePg/>
          <w:bidi/>
          <w:rtlGutter/>
          <w:docGrid w:linePitch="360"/>
        </w:sectPr>
      </w:pPr>
      <w:r>
        <w:rPr>
          <w:rtl/>
        </w:rPr>
        <w:fldChar w:fldCharType="end"/>
      </w:r>
    </w:p>
    <w:p w:rsidR="00EB1257" w:rsidRDefault="00EB1257" w:rsidP="002021B6">
      <w:pPr>
        <w:pStyle w:val="2"/>
        <w:ind w:firstLine="170"/>
        <w:rPr>
          <w:rFonts w:hint="cs"/>
          <w:rtl/>
        </w:rPr>
      </w:pPr>
      <w:bookmarkStart w:id="0" w:name="_Toc228635591"/>
      <w:bookmarkStart w:id="1" w:name="_Toc228854164"/>
      <w:r w:rsidRPr="0079719B">
        <w:rPr>
          <w:rtl/>
        </w:rPr>
        <w:t>مقدمه‏</w:t>
      </w:r>
      <w:bookmarkEnd w:id="0"/>
      <w:bookmarkEnd w:id="1"/>
    </w:p>
    <w:p w:rsidR="00552763" w:rsidRPr="00552763" w:rsidRDefault="00552763" w:rsidP="002021B6">
      <w:pPr>
        <w:ind w:firstLine="170"/>
        <w:rPr>
          <w:rFonts w:hint="cs"/>
          <w:rtl/>
        </w:rPr>
      </w:pPr>
    </w:p>
    <w:p w:rsidR="00EB1257" w:rsidRDefault="00EB1257" w:rsidP="002021B6">
      <w:pPr>
        <w:ind w:firstLine="170"/>
        <w:rPr>
          <w:rtl/>
        </w:rPr>
      </w:pPr>
      <w:r>
        <w:rPr>
          <w:rtl/>
        </w:rPr>
        <w:t>سپاس خدای را گرداننده‏ی دلها و دیده‏ها، او که ما را به پاکداشت، توکل و بازگشت به سوی خود سفارش کرد.</w:t>
      </w:r>
    </w:p>
    <w:p w:rsidR="00EB1257" w:rsidRDefault="00EB1257" w:rsidP="002021B6">
      <w:pPr>
        <w:ind w:firstLine="170"/>
        <w:rPr>
          <w:rtl/>
        </w:rPr>
      </w:pPr>
      <w:r>
        <w:rPr>
          <w:rtl/>
        </w:rPr>
        <w:t>او را به خاطر بزرگ نعمتها و رحمتهایش سپاس می‏گوییم، و از همو خواستاریم که لذت فرمانبرداری از او و خوشنودیش را بر ما جاودان گرداند، و به ما در برابر قضا و قدرش شکیبایی ارزانی دارد.</w:t>
      </w:r>
    </w:p>
    <w:p w:rsidR="00EB1257" w:rsidRDefault="00EB1257" w:rsidP="002021B6">
      <w:pPr>
        <w:ind w:firstLine="170"/>
        <w:rPr>
          <w:rtl/>
        </w:rPr>
      </w:pPr>
      <w:r>
        <w:rPr>
          <w:rtl/>
        </w:rPr>
        <w:t>این از جمله الطاف خداوند است که در «مرکز پژوهش علمی دکتر عبدالوارث حداد» این امکان فراهم شد که این اثر کم حجم و پرمایه یعنی «سلسله اعمال دل» از جناب شیخ «محمد بن صالح منجد» - خدایش توفیق دهد و او را سود رساند- منتشر شود.</w:t>
      </w:r>
    </w:p>
    <w:p w:rsidR="00EB1257" w:rsidRDefault="00EB1257" w:rsidP="002021B6">
      <w:pPr>
        <w:ind w:firstLine="170"/>
        <w:rPr>
          <w:rtl/>
        </w:rPr>
      </w:pPr>
      <w:r>
        <w:rPr>
          <w:rtl/>
        </w:rPr>
        <w:t>این اثر البته پرمایه و بسیار سودمند است، چرا که به کارهای دل پرداخته که خود «از جمله اصول ایمان و پایه‏های دین» است.</w:t>
      </w:r>
    </w:p>
    <w:p w:rsidR="00EB1257" w:rsidRDefault="00EB1257" w:rsidP="002021B6">
      <w:pPr>
        <w:ind w:firstLine="170"/>
        <w:rPr>
          <w:rtl/>
        </w:rPr>
      </w:pPr>
      <w:r>
        <w:rPr>
          <w:rtl/>
        </w:rPr>
        <w:t>کارهای دل از شمار گران سنگترین تکالیف است. در هر زمانی و بر هر شخص مکلفی بایسته است، همچنان که یکی از اساسی‏ترین شاخه‏های ایمان است، به طوری که وقتی کار دل رو به زوال نهد، ایمان به انزوا می‏گرایید، کما این که اصلاح پذیری دیگر کارها وابسته به پاکی واصلاح دل است. بنابراین کارهای دل پایه است وکارهای دیگر اعضا پیرو آن.</w:t>
      </w:r>
    </w:p>
    <w:p w:rsidR="00BD11BE" w:rsidRDefault="00157440" w:rsidP="00157440">
      <w:pPr>
        <w:ind w:firstLine="170"/>
        <w:rPr>
          <w:rFonts w:hint="cs"/>
          <w:rtl/>
        </w:rPr>
      </w:pPr>
      <w:r>
        <w:rPr>
          <w:rtl/>
        </w:rPr>
        <w:t>عز بن عبدالسلام</w:t>
      </w:r>
      <w:r>
        <w:rPr>
          <w:rFonts w:cs="CTraditional Arabic" w:hint="cs"/>
          <w:rtl/>
        </w:rPr>
        <w:t>÷</w:t>
      </w:r>
      <w:r w:rsidR="00EB1257">
        <w:rPr>
          <w:rtl/>
        </w:rPr>
        <w:t xml:space="preserve"> می‏گوید: «اصلاح بدن وابسته به اصلاح دل است و تباهی بدن وابسته به تباهی دل، با توجه به این نکته است که پیامبر</w:t>
      </w:r>
      <w:r w:rsidR="00144A91" w:rsidRPr="00144A91">
        <w:rPr>
          <w:rFonts w:hint="cs"/>
          <w:rtl/>
        </w:rPr>
        <w:sym w:font="AGA Arabesque" w:char="F072"/>
      </w:r>
      <w:r w:rsidR="00EB1257">
        <w:rPr>
          <w:rtl/>
        </w:rPr>
        <w:t xml:space="preserve"> فرموده است: </w:t>
      </w:r>
    </w:p>
    <w:p w:rsidR="00EB1257" w:rsidRDefault="00EB1257" w:rsidP="002021B6">
      <w:pPr>
        <w:ind w:firstLine="170"/>
        <w:rPr>
          <w:rtl/>
        </w:rPr>
      </w:pPr>
      <w:r>
        <w:rPr>
          <w:rtl/>
        </w:rPr>
        <w:t>«</w:t>
      </w:r>
      <w:r w:rsidRPr="00150831">
        <w:rPr>
          <w:rFonts w:ascii="Lotus Linotype" w:hAnsi="Lotus Linotype" w:cs="Lotus Linotype"/>
          <w:b/>
          <w:bCs/>
          <w:rtl/>
        </w:rPr>
        <w:t>أَلا و إِنَّ فی الجَسَدِ مضغةً إذا صَلحت صَلحَ الجسدُ کلُّه، و إذا فَسدت فَسَد الجسدُ کلُّه، أَلا وهی القلبُ</w:t>
      </w:r>
      <w:r>
        <w:rPr>
          <w:rtl/>
        </w:rPr>
        <w:t>»</w:t>
      </w:r>
      <w:r>
        <w:rPr>
          <w:rStyle w:val="a7"/>
          <w:rtl/>
        </w:rPr>
        <w:footnoteReference w:id="1"/>
      </w:r>
      <w:r>
        <w:rPr>
          <w:rtl/>
        </w:rPr>
        <w:t>«بدانید که در بدن تکه گوشتی هست که اگر اصلاح پذیرد تمام بد ن اصلاح می‏شود، و اگر تباه گردد تمام بدن رو به تباهی نهد، وآن همانا دل است» بدین معنی که اگر با کارها و حالتهای نیکو صلاح یابد، بدن به کلی با طاعت و گوش به فرمانی اصلاح می‏پذیرد، و چون با زهر نادانیها و حالتها و کارهای زشت تباه شود بدن به کلی با بدکرداری و نافرمانی رو به تباهی نهد.</w:t>
      </w:r>
      <w:r>
        <w:rPr>
          <w:rStyle w:val="a7"/>
          <w:rtl/>
        </w:rPr>
        <w:footnoteReference w:id="2"/>
      </w:r>
    </w:p>
    <w:p w:rsidR="00EB1257" w:rsidRDefault="00EB1257" w:rsidP="002021B6">
      <w:pPr>
        <w:ind w:firstLine="170"/>
        <w:rPr>
          <w:rtl/>
        </w:rPr>
      </w:pPr>
      <w:r>
        <w:rPr>
          <w:rtl/>
        </w:rPr>
        <w:t>ابن تیمیه درباره‏ی کارهای دل می‏گوید:  «از جمله اصول ایمان و پایه‏های دین است، مانند دوست داشتن خداوند و پیامبرش، توکل بر خدا، پاکداشت او، سپاسگزاری از او، شکیبایی در برابر فرمان او، ترس از او و امید به او، ... این کارها همه به اتفاق نظر پیشوایان دین بر مردمان واجب است، و مردم در این وادی سه دسته‏اند: گروهی بر خود ستم پیشه کرده‏اند، گروهی راه میانه پیش گرفته و گروهی به نیکوکاری پیش دستی کرده‏اند».</w:t>
      </w:r>
      <w:r>
        <w:rPr>
          <w:rStyle w:val="a7"/>
          <w:rtl/>
        </w:rPr>
        <w:footnoteReference w:id="3"/>
      </w:r>
    </w:p>
    <w:p w:rsidR="00EB1257" w:rsidRPr="00150831" w:rsidRDefault="00EB1257" w:rsidP="002021B6">
      <w:pPr>
        <w:ind w:firstLine="170"/>
        <w:rPr>
          <w:rFonts w:ascii="Lotus Linotype" w:hAnsi="Lotus Linotype" w:cs="Lotus Linotype"/>
          <w:rtl/>
        </w:rPr>
      </w:pPr>
      <w:r>
        <w:rPr>
          <w:rtl/>
        </w:rPr>
        <w:t>وی همچنین می‏گوید: «اصل دین همان دانشها و کارهای نهان است، وکارهای نمایان وظاهری بدون آن دردی را دوا نمی‏کند، همان طور که پیامبر</w:t>
      </w:r>
      <w:r w:rsidR="00144A91">
        <w:sym w:font="AGA Arabesque" w:char="F072"/>
      </w:r>
      <w:r w:rsidR="00144A91">
        <w:rPr>
          <w:rFonts w:hint="cs"/>
          <w:rtl/>
        </w:rPr>
        <w:t xml:space="preserve"> </w:t>
      </w:r>
      <w:r>
        <w:rPr>
          <w:rtl/>
        </w:rPr>
        <w:t xml:space="preserve">فرموده است: </w:t>
      </w:r>
      <w:r w:rsidRPr="0074642F">
        <w:rPr>
          <w:b/>
          <w:bCs/>
          <w:rtl/>
        </w:rPr>
        <w:t>«</w:t>
      </w:r>
      <w:r w:rsidRPr="00150831">
        <w:rPr>
          <w:rFonts w:ascii="Lotus Linotype" w:hAnsi="Lotus Linotype" w:cs="Lotus Linotype"/>
          <w:b/>
          <w:bCs/>
          <w:rtl/>
        </w:rPr>
        <w:t>ألا و إن فی الجسد مضغة إذا صلحت صلح الجسد کله و إذا فسدت فسد الجسدُ کله ألا و هی القلب»</w:t>
      </w:r>
      <w:r w:rsidRPr="00150831">
        <w:rPr>
          <w:rFonts w:ascii="Lotus Linotype" w:hAnsi="Lotus Linotype" w:cs="Lotus Linotype"/>
          <w:rtl/>
        </w:rPr>
        <w:t>.</w:t>
      </w:r>
    </w:p>
    <w:p w:rsidR="00EB1257" w:rsidRDefault="00EB1257" w:rsidP="002021B6">
      <w:pPr>
        <w:ind w:firstLine="170"/>
        <w:rPr>
          <w:rtl/>
        </w:rPr>
      </w:pPr>
      <w:r>
        <w:rPr>
          <w:rtl/>
        </w:rPr>
        <w:t>از ابوهریره نقل است که گفت: دل پادشاه است و اعضای بدن لشکریان او، چون پادشاه پاک سرشت باشد، لشکریانش نیز پاک سرشت خواهند بود. و چون پادشاه بدسرشت باشد لشکریان نیز چنان خواهند بود».</w:t>
      </w:r>
      <w:r>
        <w:rPr>
          <w:rStyle w:val="a7"/>
          <w:rtl/>
        </w:rPr>
        <w:footnoteReference w:id="4"/>
      </w:r>
    </w:p>
    <w:p w:rsidR="00EB1257" w:rsidRDefault="00EB1257" w:rsidP="002021B6">
      <w:pPr>
        <w:ind w:firstLine="170"/>
        <w:rPr>
          <w:rtl/>
        </w:rPr>
      </w:pPr>
      <w:r>
        <w:rPr>
          <w:rtl/>
        </w:rPr>
        <w:t>همچنان که می‏گوید: « تمام این کارهای مربوط به دل با اتفاق نظر ایمانداران بر همگان فرض است، و هر کس به آن عمل نکند یا کافر است، یا منافق».</w:t>
      </w:r>
      <w:r>
        <w:rPr>
          <w:rStyle w:val="a7"/>
          <w:rtl/>
        </w:rPr>
        <w:footnoteReference w:id="5"/>
      </w:r>
    </w:p>
    <w:p w:rsidR="00EB1257" w:rsidRDefault="00EB1257" w:rsidP="002021B6">
      <w:pPr>
        <w:ind w:firstLine="170"/>
        <w:rPr>
          <w:rtl/>
        </w:rPr>
      </w:pPr>
      <w:r>
        <w:rPr>
          <w:rtl/>
        </w:rPr>
        <w:t>ابن قیم درباره‏ی اهمیت اعمال دل از جمله می‏گوید: «کار دل مانند دوست داشتن خدا، توکل بر او، بازگشت به او، ترس از او، امید به او، اخلاص دین نسبت به او، شکیبایی بر دستورها و نواهی و بر تقدیرهای او، خوشنودی به آن و خرسندی از او، دوستی و دشمنی در راه او، احساس بی‏مقداری و خضو ع در برابر او، در برابر او سر فرود آوردن، اطمینان به او و دیگر کارهای دل که واجب آن واجبتر از کارهای اعضای بدن و مستحب آن به نزد خدا دوست داشتنی‏تر است. و کار اعضای بدن در مقابل آن یا بی‏فایده و یا دارای فایده‏ی اندک است».</w:t>
      </w:r>
      <w:r>
        <w:rPr>
          <w:rStyle w:val="a7"/>
          <w:rtl/>
        </w:rPr>
        <w:footnoteReference w:id="6"/>
      </w:r>
    </w:p>
    <w:p w:rsidR="00EB1257" w:rsidRDefault="00EB1257" w:rsidP="002021B6">
      <w:pPr>
        <w:ind w:firstLine="170"/>
        <w:rPr>
          <w:rtl/>
        </w:rPr>
      </w:pPr>
      <w:r>
        <w:rPr>
          <w:rtl/>
        </w:rPr>
        <w:t>«آن چه اصل و مدنظر است همان اعمال دلهاست، اعمال اعضای دیگر پیرو و کامل و تمام کننده است، نیت به منزله‏ی روح و کار به منزله‏ی بدن است برای اعضا که چون از آن جدا گردد، مثل مرده می‏ماند، همین طور عمل اگر نیت با آن نباشد، حرکتی بیهوده است، بنابراین شناخت احکام دل مهمتر از شناخت احکام دیگر اعضای بدن است، چرا که آن اصل و احکام اعضا فرع بر آن است».</w:t>
      </w:r>
      <w:r>
        <w:rPr>
          <w:rStyle w:val="a7"/>
          <w:rtl/>
        </w:rPr>
        <w:footnoteReference w:id="7"/>
      </w:r>
    </w:p>
    <w:p w:rsidR="00EB1257" w:rsidRDefault="00EB1257" w:rsidP="002021B6">
      <w:pPr>
        <w:ind w:firstLine="170"/>
        <w:rPr>
          <w:rtl/>
        </w:rPr>
      </w:pPr>
      <w:r>
        <w:rPr>
          <w:rtl/>
        </w:rPr>
        <w:t>«هر کس نگرشی در سرچشمه‏ها و منابع شریعت داشته باشد، به کنه پیوند اعمال اعضا و اعمال دل پی می‏برد، و می‏داند که اولی بدون دومی سود</w:t>
      </w:r>
      <w:r>
        <w:rPr>
          <w:rFonts w:hint="cs"/>
          <w:rtl/>
        </w:rPr>
        <w:t>ی</w:t>
      </w:r>
      <w:r>
        <w:rPr>
          <w:rtl/>
        </w:rPr>
        <w:t xml:space="preserve"> نمی‏بخشد، و اعمال دل بر بنده واجبتر از اعمال اعضا است، بر این اساس عبادت دل گران سنگتر از بندگی اعضا و بیشتر و پایدارتر از آن است، و در هر زمانی واجب است».</w:t>
      </w:r>
      <w:r>
        <w:rPr>
          <w:rStyle w:val="a7"/>
          <w:rtl/>
        </w:rPr>
        <w:footnoteReference w:id="8"/>
      </w:r>
    </w:p>
    <w:p w:rsidR="00EB1257" w:rsidRDefault="00EB1257" w:rsidP="002021B6">
      <w:pPr>
        <w:ind w:firstLine="170"/>
        <w:rPr>
          <w:rtl/>
        </w:rPr>
      </w:pPr>
      <w:r>
        <w:rPr>
          <w:rtl/>
        </w:rPr>
        <w:t>«وقتی عمل دل از بین برود با وجود اعتقاد به درستی، اهل سنت و جماعت بر این نظرند که ایمان هم از دست رفته است، و اعتقاد بدون عمل دل سودی ندارد».</w:t>
      </w:r>
      <w:r>
        <w:rPr>
          <w:rStyle w:val="a7"/>
          <w:rtl/>
        </w:rPr>
        <w:footnoteReference w:id="9"/>
      </w:r>
    </w:p>
    <w:p w:rsidR="00BD11BE" w:rsidRDefault="00EB1257" w:rsidP="002021B6">
      <w:pPr>
        <w:ind w:firstLine="170"/>
        <w:rPr>
          <w:rFonts w:hint="cs"/>
          <w:rtl/>
        </w:rPr>
      </w:pPr>
      <w:r>
        <w:rPr>
          <w:rtl/>
        </w:rPr>
        <w:t>ابن مفلح می‏گوید: «اصلاح دل اصل و اساس هر کار نیکویی است، وتباهی آن سنگ بنای هر گونه بدیی است، در صحیحین از او</w:t>
      </w:r>
      <w:r w:rsidR="00144A91" w:rsidRPr="00144A91">
        <w:rPr>
          <w:rFonts w:hint="cs"/>
          <w:rtl/>
        </w:rPr>
        <w:sym w:font="AGA Arabesque" w:char="F072"/>
      </w:r>
      <w:r w:rsidR="00144A91">
        <w:rPr>
          <w:rFonts w:hint="cs"/>
          <w:rtl/>
        </w:rPr>
        <w:t xml:space="preserve"> </w:t>
      </w:r>
      <w:r>
        <w:rPr>
          <w:rtl/>
        </w:rPr>
        <w:t xml:space="preserve"> روایت شده که: «</w:t>
      </w:r>
      <w:r w:rsidRPr="00A73F2D">
        <w:rPr>
          <w:b/>
          <w:bCs/>
          <w:rtl/>
        </w:rPr>
        <w:t>ألا و إنّ فی الجسد مضغة إذا صلحت صلح الجسدُ کله وإذا فسدت فسد الجسد کله ألا و هی القلب»</w:t>
      </w:r>
      <w:r>
        <w:rPr>
          <w:rtl/>
        </w:rPr>
        <w:t xml:space="preserve"> </w:t>
      </w:r>
    </w:p>
    <w:p w:rsidR="00EB1257" w:rsidRDefault="00EB1257" w:rsidP="002021B6">
      <w:pPr>
        <w:ind w:firstLine="170"/>
        <w:rPr>
          <w:rtl/>
        </w:rPr>
      </w:pPr>
      <w:r>
        <w:rPr>
          <w:rtl/>
        </w:rPr>
        <w:t>از خداوند می‏خواهیم دلهای ما و دلهای همه‏ی برادران مسلمانمان را اصلاح فرماید.</w:t>
      </w:r>
    </w:p>
    <w:p w:rsidR="00EB1257" w:rsidRDefault="00EB1257" w:rsidP="002021B6">
      <w:pPr>
        <w:ind w:firstLine="170"/>
        <w:rPr>
          <w:rtl/>
        </w:rPr>
      </w:pPr>
      <w:r>
        <w:rPr>
          <w:rtl/>
        </w:rPr>
        <w:t>بدان که با کارهای دل مانند توکل بر خدا، تکیه بر او چنان درمانی به دست می‏آید که از هیچ چیز غیر آن به دست نمی‏‏</w:t>
      </w:r>
      <w:r w:rsidRPr="00A73F2D">
        <w:rPr>
          <w:rtl/>
        </w:rPr>
        <w:t>آید».</w:t>
      </w:r>
      <w:r>
        <w:rPr>
          <w:rStyle w:val="a7"/>
        </w:rPr>
        <w:footnoteReference w:id="10"/>
      </w:r>
    </w:p>
    <w:p w:rsidR="002021B6" w:rsidRPr="00093F37" w:rsidRDefault="002021B6" w:rsidP="00093F37">
      <w:pPr>
        <w:jc w:val="center"/>
        <w:rPr>
          <w:rFonts w:hint="cs"/>
          <w:b/>
          <w:bCs/>
          <w:rtl/>
        </w:rPr>
      </w:pPr>
      <w:bookmarkStart w:id="2" w:name="_Toc228635592"/>
      <w:r>
        <w:rPr>
          <w:rtl/>
        </w:rPr>
        <w:br w:type="page"/>
      </w:r>
      <w:r w:rsidR="00EB1257" w:rsidRPr="00093F37">
        <w:rPr>
          <w:b/>
          <w:bCs/>
          <w:sz w:val="32"/>
          <w:szCs w:val="32"/>
          <w:rtl/>
        </w:rPr>
        <w:t>شیوه‏ی کار در این زنجیره</w:t>
      </w:r>
      <w:bookmarkEnd w:id="2"/>
    </w:p>
    <w:p w:rsidR="00EB1257" w:rsidRDefault="00093F37" w:rsidP="002021B6">
      <w:pPr>
        <w:ind w:firstLine="170"/>
        <w:rPr>
          <w:rtl/>
        </w:rPr>
      </w:pPr>
      <w:r>
        <w:rPr>
          <w:rFonts w:hint="cs"/>
          <w:rtl/>
        </w:rPr>
        <w:t xml:space="preserve">* </w:t>
      </w:r>
      <w:r w:rsidR="00EB1257">
        <w:rPr>
          <w:rtl/>
        </w:rPr>
        <w:t>اصل ماده‏</w:t>
      </w:r>
      <w:r w:rsidR="00EB1257">
        <w:rPr>
          <w:rFonts w:hint="cs"/>
          <w:rtl/>
        </w:rPr>
        <w:t>ی</w:t>
      </w:r>
      <w:r w:rsidR="00EB1257">
        <w:rPr>
          <w:rtl/>
        </w:rPr>
        <w:t xml:space="preserve"> «سلسله اعمال دل» سخنرانیهایی صوتی بود از جناب شیخ محمد بن صالح منجد- خدایش سلامت بدارد- که در گردآوری آن به این گونه عمل کردیم:</w:t>
      </w:r>
    </w:p>
    <w:p w:rsidR="00EB1257" w:rsidRDefault="00093F37" w:rsidP="002021B6">
      <w:pPr>
        <w:ind w:firstLine="170"/>
        <w:rPr>
          <w:rtl/>
        </w:rPr>
      </w:pPr>
      <w:r>
        <w:rPr>
          <w:rFonts w:hint="cs"/>
          <w:rtl/>
        </w:rPr>
        <w:t xml:space="preserve">* </w:t>
      </w:r>
      <w:r w:rsidR="00EB1257">
        <w:rPr>
          <w:rtl/>
        </w:rPr>
        <w:t>نوارهای آن را بر کاغذ پیاده و بازخوانی کردیم.</w:t>
      </w:r>
    </w:p>
    <w:p w:rsidR="00EB1257" w:rsidRDefault="00093F37" w:rsidP="002021B6">
      <w:pPr>
        <w:ind w:firstLine="170"/>
        <w:rPr>
          <w:rtl/>
        </w:rPr>
      </w:pPr>
      <w:r>
        <w:rPr>
          <w:rFonts w:hint="cs"/>
          <w:rtl/>
        </w:rPr>
        <w:t xml:space="preserve">* </w:t>
      </w:r>
      <w:r w:rsidR="00EB1257">
        <w:rPr>
          <w:rtl/>
        </w:rPr>
        <w:t>متن را بررسی کرده و نشانه‏های نوشتاری روز را در آن به کار گرفتیم، چنان که استفاده از آن آسان گردد.</w:t>
      </w:r>
    </w:p>
    <w:p w:rsidR="00EB1257" w:rsidRDefault="00093F37" w:rsidP="002021B6">
      <w:pPr>
        <w:ind w:firstLine="170"/>
        <w:rPr>
          <w:rtl/>
        </w:rPr>
      </w:pPr>
      <w:r>
        <w:rPr>
          <w:rFonts w:hint="cs"/>
          <w:rtl/>
        </w:rPr>
        <w:t xml:space="preserve">* </w:t>
      </w:r>
      <w:r w:rsidR="00EB1257">
        <w:rPr>
          <w:rtl/>
        </w:rPr>
        <w:t>نشان</w:t>
      </w:r>
      <w:r w:rsidR="00EB1257">
        <w:rPr>
          <w:rFonts w:hint="cs"/>
          <w:rtl/>
        </w:rPr>
        <w:t>ی</w:t>
      </w:r>
      <w:r w:rsidR="00EB1257">
        <w:rPr>
          <w:rtl/>
        </w:rPr>
        <w:t xml:space="preserve"> آیه‏ها را پیدا کرده و حدیثها را استخراج کردیم و قضاوتهای صاحب نظران درباره‏ی درجه‏ی صحت و ضعف احادیث را آوردیم.</w:t>
      </w:r>
    </w:p>
    <w:p w:rsidR="00EB1257" w:rsidRDefault="00093F37" w:rsidP="002021B6">
      <w:pPr>
        <w:ind w:firstLine="170"/>
        <w:rPr>
          <w:rtl/>
        </w:rPr>
      </w:pPr>
      <w:r>
        <w:rPr>
          <w:rFonts w:hint="cs"/>
          <w:rtl/>
        </w:rPr>
        <w:t xml:space="preserve">* </w:t>
      </w:r>
      <w:r w:rsidR="00EB1257">
        <w:rPr>
          <w:rtl/>
        </w:rPr>
        <w:t>برای فایده‏ی بیشتر و توضیح مطلب برخی عنوانهای جانبی نیز بر آن افزودیم.</w:t>
      </w:r>
    </w:p>
    <w:p w:rsidR="00EB1257" w:rsidRDefault="00093F37" w:rsidP="002021B6">
      <w:pPr>
        <w:ind w:firstLine="170"/>
        <w:rPr>
          <w:rtl/>
        </w:rPr>
      </w:pPr>
      <w:r>
        <w:rPr>
          <w:rFonts w:hint="cs"/>
          <w:rtl/>
        </w:rPr>
        <w:t xml:space="preserve">* </w:t>
      </w:r>
      <w:r w:rsidR="00EB1257">
        <w:rPr>
          <w:rtl/>
        </w:rPr>
        <w:t>البته ناگفته پیداست که مطالب صوتی از لحاظ سبک و ساختار با متون نوشته و خوانده شده یکسان نیست، که در حد توان تلاش کردیم این دو را تعدیل سازیم، چنان که با متن خواندنی سازگار گردد.</w:t>
      </w:r>
    </w:p>
    <w:p w:rsidR="00EB1257" w:rsidRPr="00413040" w:rsidRDefault="00EB1257" w:rsidP="002021B6">
      <w:pPr>
        <w:ind w:firstLine="170"/>
        <w:jc w:val="center"/>
        <w:rPr>
          <w:b/>
          <w:bCs/>
          <w:rtl/>
        </w:rPr>
      </w:pPr>
      <w:r w:rsidRPr="00413040">
        <w:rPr>
          <w:b/>
          <w:bCs/>
          <w:rtl/>
        </w:rPr>
        <w:t>و در پایان:</w:t>
      </w:r>
    </w:p>
    <w:p w:rsidR="00EB1257" w:rsidRDefault="00EB1257" w:rsidP="002021B6">
      <w:pPr>
        <w:ind w:firstLine="170"/>
        <w:rPr>
          <w:rtl/>
        </w:rPr>
      </w:pPr>
      <w:r>
        <w:rPr>
          <w:rtl/>
        </w:rPr>
        <w:t>پس از سپاسگزاری از یزدان پاک تنها می‏توانیم از تمام کسانی که در روند انتشار «این سلسله» همتی گماشتند سپاسگزاری کنیم.</w:t>
      </w:r>
    </w:p>
    <w:p w:rsidR="00EB1257" w:rsidRDefault="00EB1257" w:rsidP="002021B6">
      <w:pPr>
        <w:ind w:firstLine="170"/>
        <w:jc w:val="center"/>
        <w:rPr>
          <w:rtl/>
        </w:rPr>
      </w:pPr>
      <w:r>
        <w:rPr>
          <w:rtl/>
        </w:rPr>
        <w:t>درود بر پیامبر گرامی.</w:t>
      </w:r>
    </w:p>
    <w:p w:rsidR="009B3DA0" w:rsidRPr="00552763" w:rsidRDefault="00EB1257" w:rsidP="002021B6">
      <w:pPr>
        <w:ind w:firstLine="170"/>
        <w:jc w:val="center"/>
        <w:rPr>
          <w:rFonts w:hint="cs"/>
          <w:rtl/>
        </w:rPr>
      </w:pPr>
      <w:r>
        <w:rPr>
          <w:rtl/>
        </w:rPr>
        <w:t>واپسین دعایمان حمد خدا پروردگار جهانیان است.</w:t>
      </w:r>
    </w:p>
    <w:p w:rsidR="00EB1257" w:rsidRPr="00147256" w:rsidRDefault="00EB1257" w:rsidP="002021B6">
      <w:pPr>
        <w:ind w:firstLine="170"/>
        <w:jc w:val="center"/>
        <w:rPr>
          <w:b/>
          <w:bCs/>
          <w:rtl/>
        </w:rPr>
      </w:pPr>
      <w:r w:rsidRPr="00147256">
        <w:rPr>
          <w:b/>
          <w:bCs/>
          <w:rtl/>
        </w:rPr>
        <w:t>اسلام محم</w:t>
      </w:r>
      <w:r>
        <w:rPr>
          <w:b/>
          <w:bCs/>
          <w:rtl/>
        </w:rPr>
        <w:t>و</w:t>
      </w:r>
      <w:r w:rsidRPr="00147256">
        <w:rPr>
          <w:b/>
          <w:bCs/>
          <w:rtl/>
        </w:rPr>
        <w:t>د دربال</w:t>
      </w:r>
      <w:r>
        <w:rPr>
          <w:b/>
          <w:bCs/>
          <w:rtl/>
        </w:rPr>
        <w:t>ه</w:t>
      </w:r>
    </w:p>
    <w:p w:rsidR="00EB1257" w:rsidRPr="00147256" w:rsidRDefault="00EB1257" w:rsidP="002021B6">
      <w:pPr>
        <w:ind w:firstLine="170"/>
        <w:jc w:val="center"/>
        <w:rPr>
          <w:b/>
          <w:bCs/>
          <w:rtl/>
        </w:rPr>
      </w:pPr>
      <w:r w:rsidRPr="00147256">
        <w:rPr>
          <w:b/>
          <w:bCs/>
          <w:rtl/>
        </w:rPr>
        <w:t>مدیر مرکز پژوهشی- علمی</w:t>
      </w:r>
    </w:p>
    <w:p w:rsidR="00EB1257" w:rsidRPr="00147256" w:rsidRDefault="00EB1257" w:rsidP="002021B6">
      <w:pPr>
        <w:ind w:firstLine="170"/>
        <w:jc w:val="center"/>
        <w:rPr>
          <w:b/>
          <w:bCs/>
          <w:rtl/>
        </w:rPr>
      </w:pPr>
      <w:r w:rsidRPr="00147256">
        <w:rPr>
          <w:b/>
          <w:bCs/>
          <w:rtl/>
        </w:rPr>
        <w:t>دکتر عبدالوارث حداد</w:t>
      </w:r>
    </w:p>
    <w:p w:rsidR="00EB1257" w:rsidRDefault="00EB1257" w:rsidP="00093F37">
      <w:pPr>
        <w:pStyle w:val="1"/>
        <w:rPr>
          <w:rtl/>
        </w:rPr>
      </w:pPr>
      <w:r>
        <w:rPr>
          <w:rtl/>
        </w:rPr>
        <w:br w:type="page"/>
      </w:r>
      <w:bookmarkStart w:id="3" w:name="_Toc228635593"/>
      <w:bookmarkStart w:id="4" w:name="_Toc228854165"/>
      <w:r>
        <w:rPr>
          <w:rtl/>
        </w:rPr>
        <w:t>اخلاص</w:t>
      </w:r>
      <w:bookmarkEnd w:id="3"/>
      <w:bookmarkEnd w:id="4"/>
    </w:p>
    <w:p w:rsidR="00EB1257" w:rsidRDefault="00EB1257" w:rsidP="002021B6">
      <w:pPr>
        <w:ind w:firstLine="170"/>
        <w:rPr>
          <w:rtl/>
        </w:rPr>
      </w:pPr>
      <w:r>
        <w:rPr>
          <w:rtl/>
        </w:rPr>
        <w:t>إخلاص حقیقت دین و اصل اساسی دعوت پیامبران و فرستادگان الهی است، چنان که خداوند می‏فرماید:</w:t>
      </w:r>
      <w:r w:rsidRPr="00AA3F2E">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598" w:hAnsi="QCF_P598" w:cs="QCF_P598"/>
          <w:color w:val="000000"/>
          <w:sz w:val="27"/>
          <w:szCs w:val="27"/>
          <w:rtl/>
          <w:lang w:bidi="ar-SA"/>
        </w:rPr>
        <w:t xml:space="preserve">ﮘ  ﮙ  ﮚ  ﮛ  ﮜ  ﮝ   ﮞ  ﮟ  ﮠ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color w:val="000000"/>
          <w:sz w:val="27"/>
          <w:szCs w:val="27"/>
          <w:rtl/>
          <w:lang w:bidi="ar-SA"/>
        </w:rPr>
        <w:t>(بينه: ٥</w:t>
      </w:r>
      <w:r w:rsidRPr="00AA3F2E">
        <w:rPr>
          <w:color w:val="000000"/>
          <w:sz w:val="27"/>
          <w:szCs w:val="27"/>
          <w:rtl/>
          <w:lang w:bidi="ar-SA"/>
        </w:rPr>
        <w:t>)</w:t>
      </w:r>
      <w:r>
        <w:rPr>
          <w:rFonts w:ascii="Arial" w:hAnsi="Arial" w:cs="Arial"/>
          <w:color w:val="000000"/>
          <w:sz w:val="27"/>
          <w:szCs w:val="27"/>
          <w:rtl/>
          <w:lang w:bidi="ar-SA"/>
        </w:rPr>
        <w:t xml:space="preserve"> </w:t>
      </w:r>
      <w:r>
        <w:rPr>
          <w:rtl/>
        </w:rPr>
        <w:t>«در حالی که دستوری دریافت نکرده بودند جز این که با کمال خلوص به آیین توحید خدا را پرستش کنند».</w:t>
      </w:r>
    </w:p>
    <w:p w:rsidR="00EB1257" w:rsidRDefault="00EB1257" w:rsidP="002021B6">
      <w:pPr>
        <w:ind w:firstLine="170"/>
        <w:rPr>
          <w:rtl/>
        </w:rPr>
      </w:pPr>
      <w:r>
        <w:rPr>
          <w:rtl/>
        </w:rPr>
        <w:t>همچنین می‏فرماید:</w:t>
      </w:r>
      <w:r w:rsidRPr="00AA3F2E">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458" w:hAnsi="QCF_P458" w:cs="QCF_P458"/>
          <w:color w:val="000000"/>
          <w:sz w:val="27"/>
          <w:szCs w:val="27"/>
          <w:rtl/>
          <w:lang w:bidi="ar-SA"/>
        </w:rPr>
        <w:t>ﮆ   ﮇ  ﮈ  ﮉ</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زمر: ٣</w:t>
      </w:r>
      <w:r>
        <w:rPr>
          <w:rFonts w:ascii="2  Badr" w:hAnsi="2  Badr"/>
          <w:rtl/>
        </w:rPr>
        <w:t>)</w:t>
      </w:r>
      <w:r>
        <w:rPr>
          <w:rtl/>
        </w:rPr>
        <w:t xml:space="preserve"> «هان! بدانید که دین خالص از آن خداست».</w:t>
      </w:r>
    </w:p>
    <w:p w:rsidR="00EB1257" w:rsidRDefault="00EB1257" w:rsidP="002021B6">
      <w:pPr>
        <w:ind w:firstLine="170"/>
        <w:rPr>
          <w:rtl/>
        </w:rPr>
      </w:pPr>
      <w:r>
        <w:rPr>
          <w:rtl/>
        </w:rPr>
        <w:t>جوهر عبادت و جان مایه‏ی آن همان اخلاص است، ابن حزم (رحمه الله) می‏گوید: نیت، راز بندگی و پرستش است و برای کردارها به منزله‏</w:t>
      </w:r>
      <w:r>
        <w:rPr>
          <w:rFonts w:hint="cs"/>
          <w:rtl/>
        </w:rPr>
        <w:t>ی</w:t>
      </w:r>
      <w:r>
        <w:rPr>
          <w:rtl/>
        </w:rPr>
        <w:t xml:space="preserve"> جان برای کالبد است، و در امر پرستش هیچ کاری بدون روح وجود ندارد، چرا که در این صورت به کالبد بی جانی می‏ماند، که فایده‏یی ازآن برنیاید.</w:t>
      </w:r>
    </w:p>
    <w:p w:rsidR="00EB1257" w:rsidRDefault="00EB1257" w:rsidP="002021B6">
      <w:pPr>
        <w:ind w:firstLine="170"/>
        <w:rPr>
          <w:rtl/>
        </w:rPr>
      </w:pPr>
      <w:r>
        <w:rPr>
          <w:rtl/>
        </w:rPr>
        <w:t>بنیان اصلی پذیرش اعمال و عدم پذیرش آن اخلاص است، اخلاص است که  پیروزی یا زیان را رقم می‏زند، همچنان که راه بهشت یا دوزخ از آن می‏گذرد، بنابراین خدشه‏دار شدن اخلاص شخص را به آتش دوزخ می‏کشاند و پروراندن و عملی کردن آن انسان را به فردوس می‏رساند.</w:t>
      </w:r>
    </w:p>
    <w:p w:rsidR="00EB1257" w:rsidRDefault="00EB1257" w:rsidP="00093F37">
      <w:pPr>
        <w:pStyle w:val="2"/>
        <w:rPr>
          <w:rFonts w:hint="cs"/>
          <w:rtl/>
        </w:rPr>
      </w:pPr>
      <w:bookmarkStart w:id="5" w:name="_Toc228635594"/>
      <w:bookmarkStart w:id="6" w:name="_Toc228854166"/>
      <w:r>
        <w:rPr>
          <w:rtl/>
        </w:rPr>
        <w:t>معنای اخلاص</w:t>
      </w:r>
      <w:bookmarkEnd w:id="5"/>
      <w:bookmarkEnd w:id="6"/>
    </w:p>
    <w:p w:rsidR="00EB1257" w:rsidRDefault="00EB1257" w:rsidP="002021B6">
      <w:pPr>
        <w:ind w:firstLine="170"/>
        <w:rPr>
          <w:rtl/>
        </w:rPr>
      </w:pPr>
      <w:r>
        <w:rPr>
          <w:rtl/>
        </w:rPr>
        <w:t xml:space="preserve">«خلص خلوصاً و خلاصاً» </w:t>
      </w:r>
      <w:r>
        <w:rPr>
          <w:rFonts w:hint="cs"/>
          <w:rtl/>
        </w:rPr>
        <w:t>ی</w:t>
      </w:r>
      <w:r>
        <w:rPr>
          <w:rtl/>
        </w:rPr>
        <w:t>عنی پاک شد و ناخالصی آن از بین رفت، «</w:t>
      </w:r>
      <w:r w:rsidRPr="00150831">
        <w:rPr>
          <w:rFonts w:ascii="Lotus Linotype" w:hAnsi="Lotus Linotype" w:cs="Lotus Linotype"/>
          <w:rtl/>
        </w:rPr>
        <w:t>خلص الشیء</w:t>
      </w:r>
      <w:r>
        <w:rPr>
          <w:rtl/>
        </w:rPr>
        <w:t>»: ناب شد، خالص شد، «</w:t>
      </w:r>
      <w:r w:rsidRPr="00150831">
        <w:rPr>
          <w:rFonts w:ascii="Lotus Linotype" w:hAnsi="Lotus Linotype" w:cs="Lotus Linotype"/>
          <w:rtl/>
        </w:rPr>
        <w:t>خلصتُ إلی الشیء</w:t>
      </w:r>
      <w:r>
        <w:rPr>
          <w:rtl/>
        </w:rPr>
        <w:t>»: به آن رسیدم و «</w:t>
      </w:r>
      <w:r w:rsidRPr="00150831">
        <w:rPr>
          <w:rFonts w:ascii="Lotus Linotype" w:hAnsi="Lotus Linotype" w:cs="Lotus Linotype"/>
          <w:rtl/>
        </w:rPr>
        <w:t>خلاصة السمن</w:t>
      </w:r>
      <w:r>
        <w:rPr>
          <w:rtl/>
        </w:rPr>
        <w:t>» یعنی روغن پاک و پالوده شده.</w:t>
      </w:r>
    </w:p>
    <w:p w:rsidR="00EB1257" w:rsidRDefault="00EB1257" w:rsidP="002021B6">
      <w:pPr>
        <w:ind w:firstLine="170"/>
        <w:rPr>
          <w:rtl/>
        </w:rPr>
      </w:pPr>
      <w:r>
        <w:rPr>
          <w:rtl/>
        </w:rPr>
        <w:t>بنابراین واژه‏ی اخلاص پاکیزگی و بی غلّ و غش</w:t>
      </w:r>
      <w:r>
        <w:rPr>
          <w:rFonts w:hint="cs"/>
          <w:rtl/>
        </w:rPr>
        <w:t>ی</w:t>
      </w:r>
      <w:r>
        <w:rPr>
          <w:rtl/>
        </w:rPr>
        <w:t xml:space="preserve"> و دوری از آمیختگی و نابابی را می‏رساند. چیز خالص آن است که پاک و زدوده شده، باشد و هیچ ناخالصی چه مادی و چه معنوی در آن نباشد.</w:t>
      </w:r>
    </w:p>
    <w:p w:rsidR="00EB1257" w:rsidRDefault="00EB1257" w:rsidP="002021B6">
      <w:pPr>
        <w:ind w:firstLine="170"/>
        <w:rPr>
          <w:rtl/>
        </w:rPr>
      </w:pPr>
      <w:r>
        <w:rPr>
          <w:rtl/>
        </w:rPr>
        <w:t>«</w:t>
      </w:r>
      <w:r w:rsidRPr="00150831">
        <w:rPr>
          <w:rFonts w:ascii="Lotus Linotype" w:hAnsi="Lotus Linotype" w:cs="Lotus Linotype"/>
          <w:rtl/>
        </w:rPr>
        <w:t>أخلص الدین لله</w:t>
      </w:r>
      <w:r>
        <w:rPr>
          <w:rtl/>
        </w:rPr>
        <w:t>»: یعنی تنها برای خدا دینداری کرد و نه به قصد ریا، و دین را تنها برای خدا می‏داند. فیروزآبادی: «</w:t>
      </w:r>
      <w:r w:rsidRPr="00150831">
        <w:rPr>
          <w:rFonts w:ascii="Lotus Linotype" w:hAnsi="Lotus Linotype" w:cs="Lotus Linotype"/>
          <w:rtl/>
        </w:rPr>
        <w:t>أخلص لله</w:t>
      </w:r>
      <w:r>
        <w:rPr>
          <w:rtl/>
        </w:rPr>
        <w:t>»: یعنی ریا را به کناری نهاد.</w:t>
      </w:r>
      <w:r>
        <w:rPr>
          <w:rStyle w:val="a7"/>
          <w:rtl/>
        </w:rPr>
        <w:footnoteReference w:id="11"/>
      </w:r>
    </w:p>
    <w:p w:rsidR="00EB1257" w:rsidRDefault="00EB1257" w:rsidP="002021B6">
      <w:pPr>
        <w:ind w:firstLine="170"/>
        <w:rPr>
          <w:rtl/>
        </w:rPr>
      </w:pPr>
      <w:r>
        <w:rPr>
          <w:rtl/>
        </w:rPr>
        <w:t>واژه‏ی اخلاص همان کلمه‏ی توحید است و مخلصون همان یکتاپرستان و برگزیدگانند. اما تعریف اخلاص از دیدگاه شرع چنان که ابن قیم (رحمه الله) در برخی از تعریفاتش آورده، چنین است: که مقصود از طاعت تنها حق سبحانه و تعالی باشد.</w:t>
      </w:r>
      <w:r>
        <w:rPr>
          <w:rStyle w:val="a7"/>
          <w:rtl/>
        </w:rPr>
        <w:footnoteReference w:id="12"/>
      </w:r>
      <w:r>
        <w:rPr>
          <w:rtl/>
        </w:rPr>
        <w:t xml:space="preserve"> یعنی فقط برای او که تنها و بی‏شریک است عبادت کنی و از او پیروی کنی.</w:t>
      </w:r>
    </w:p>
    <w:p w:rsidR="00EB1257" w:rsidRDefault="002021B6" w:rsidP="002021B6">
      <w:pPr>
        <w:pStyle w:val="2"/>
        <w:rPr>
          <w:rFonts w:hint="cs"/>
          <w:rtl/>
        </w:rPr>
      </w:pPr>
      <w:bookmarkStart w:id="7" w:name="_Toc228635595"/>
      <w:r>
        <w:rPr>
          <w:rtl/>
        </w:rPr>
        <w:br w:type="page"/>
      </w:r>
      <w:bookmarkStart w:id="8" w:name="_Toc228854167"/>
      <w:r w:rsidR="00EB1257">
        <w:rPr>
          <w:rtl/>
        </w:rPr>
        <w:t>گذشتگان و تعریف اخلاص</w:t>
      </w:r>
      <w:bookmarkEnd w:id="7"/>
      <w:bookmarkEnd w:id="8"/>
    </w:p>
    <w:p w:rsidR="00EB1257" w:rsidRPr="004A1B8C" w:rsidRDefault="00EB1257" w:rsidP="002021B6">
      <w:pPr>
        <w:ind w:firstLine="170"/>
        <w:rPr>
          <w:rtl/>
        </w:rPr>
      </w:pPr>
      <w:r>
        <w:rPr>
          <w:rtl/>
        </w:rPr>
        <w:t>در تعریف اخلاص گفته‏اند</w:t>
      </w:r>
      <w:r w:rsidRPr="004A1B8C">
        <w:rPr>
          <w:rtl/>
        </w:rPr>
        <w:t>:</w:t>
      </w:r>
    </w:p>
    <w:p w:rsidR="00EB1257" w:rsidRPr="004A1B8C" w:rsidRDefault="00EB1257" w:rsidP="002021B6">
      <w:pPr>
        <w:ind w:firstLine="170"/>
        <w:rPr>
          <w:rtl/>
        </w:rPr>
      </w:pPr>
      <w:r w:rsidRPr="004A1B8C">
        <w:rPr>
          <w:rtl/>
        </w:rPr>
        <w:t>- آن است که کاری به طور محض برای خدا باشد و</w:t>
      </w:r>
      <w:r>
        <w:rPr>
          <w:rtl/>
        </w:rPr>
        <w:t xml:space="preserve"> غیرخدا</w:t>
      </w:r>
      <w:r w:rsidRPr="004A1B8C">
        <w:rPr>
          <w:rtl/>
        </w:rPr>
        <w:t xml:space="preserve"> در آن هیچ نصیبی نداشته باشد.</w:t>
      </w:r>
    </w:p>
    <w:p w:rsidR="00EB1257" w:rsidRPr="004A1B8C" w:rsidRDefault="00EB1257" w:rsidP="002021B6">
      <w:pPr>
        <w:ind w:firstLine="170"/>
        <w:rPr>
          <w:rtl/>
        </w:rPr>
      </w:pPr>
      <w:r w:rsidRPr="004A1B8C">
        <w:rPr>
          <w:rtl/>
        </w:rPr>
        <w:t>- قصد از طاعت تنها حق تعالی باشد.</w:t>
      </w:r>
    </w:p>
    <w:p w:rsidR="00EB1257" w:rsidRPr="004A1B8C" w:rsidRDefault="00EB1257" w:rsidP="002021B6">
      <w:pPr>
        <w:ind w:firstLine="170"/>
        <w:rPr>
          <w:rtl/>
        </w:rPr>
      </w:pPr>
      <w:r w:rsidRPr="004A1B8C">
        <w:rPr>
          <w:rtl/>
        </w:rPr>
        <w:t>- آن کار هیچ برای نمایش و دیدن مردمان نباشد.</w:t>
      </w:r>
    </w:p>
    <w:p w:rsidR="00EB1257" w:rsidRPr="004A1B8C" w:rsidRDefault="00EB1257" w:rsidP="002021B6">
      <w:pPr>
        <w:ind w:firstLine="170"/>
        <w:rPr>
          <w:rtl/>
        </w:rPr>
      </w:pPr>
      <w:r w:rsidRPr="004A1B8C">
        <w:rPr>
          <w:rtl/>
        </w:rPr>
        <w:t>- پاک</w:t>
      </w:r>
      <w:r>
        <w:rPr>
          <w:rtl/>
        </w:rPr>
        <w:t xml:space="preserve"> و به دور از هرگونه</w:t>
      </w:r>
      <w:r w:rsidRPr="004A1B8C">
        <w:rPr>
          <w:rtl/>
        </w:rPr>
        <w:t xml:space="preserve"> شایبه</w:t>
      </w:r>
      <w:r>
        <w:rPr>
          <w:rtl/>
        </w:rPr>
        <w:t>‏</w:t>
      </w:r>
      <w:r w:rsidRPr="004A1B8C">
        <w:rPr>
          <w:rFonts w:hint="cs"/>
          <w:rtl/>
        </w:rPr>
        <w:t>یی</w:t>
      </w:r>
      <w:r>
        <w:rPr>
          <w:rtl/>
        </w:rPr>
        <w:t xml:space="preserve"> باشد</w:t>
      </w:r>
      <w:r w:rsidRPr="004A1B8C">
        <w:rPr>
          <w:rtl/>
        </w:rPr>
        <w:t>.</w:t>
      </w:r>
      <w:r>
        <w:rPr>
          <w:rStyle w:val="a7"/>
          <w:rtl/>
        </w:rPr>
        <w:footnoteReference w:id="13"/>
      </w:r>
    </w:p>
    <w:p w:rsidR="00093F37" w:rsidRDefault="00EB1257" w:rsidP="002021B6">
      <w:pPr>
        <w:ind w:firstLine="170"/>
        <w:rPr>
          <w:rFonts w:hint="cs"/>
          <w:rtl/>
        </w:rPr>
      </w:pPr>
      <w:r w:rsidRPr="004A1B8C">
        <w:rPr>
          <w:rtl/>
        </w:rPr>
        <w:t xml:space="preserve">مخلص </w:t>
      </w:r>
      <w:r>
        <w:rPr>
          <w:rtl/>
        </w:rPr>
        <w:t xml:space="preserve">کسی است که برای صلاح </w:t>
      </w:r>
      <w:r w:rsidRPr="004A1B8C">
        <w:rPr>
          <w:rFonts w:hint="cs"/>
          <w:rtl/>
        </w:rPr>
        <w:t>ی</w:t>
      </w:r>
      <w:r w:rsidRPr="004A1B8C">
        <w:rPr>
          <w:rtl/>
        </w:rPr>
        <w:t>ابی دل خود با خدا اهمیتی نمی</w:t>
      </w:r>
      <w:r>
        <w:rPr>
          <w:rtl/>
        </w:rPr>
        <w:t>‏</w:t>
      </w:r>
      <w:r w:rsidRPr="004A1B8C">
        <w:rPr>
          <w:rtl/>
        </w:rPr>
        <w:t>دهد که در دل مردم جایگاهی نداشته باشد و</w:t>
      </w:r>
      <w:r>
        <w:rPr>
          <w:rtl/>
        </w:rPr>
        <w:t xml:space="preserve"> </w:t>
      </w:r>
      <w:r w:rsidRPr="004A1B8C">
        <w:rPr>
          <w:rtl/>
        </w:rPr>
        <w:t>در چشم آنها بی</w:t>
      </w:r>
      <w:r>
        <w:rPr>
          <w:rtl/>
        </w:rPr>
        <w:t>‏</w:t>
      </w:r>
      <w:r w:rsidRPr="004A1B8C">
        <w:rPr>
          <w:rtl/>
        </w:rPr>
        <w:t>مقدار گردد و</w:t>
      </w:r>
      <w:r>
        <w:rPr>
          <w:rtl/>
        </w:rPr>
        <w:t xml:space="preserve"> </w:t>
      </w:r>
      <w:r w:rsidRPr="004A1B8C">
        <w:rPr>
          <w:rtl/>
        </w:rPr>
        <w:t>دوست نمی</w:t>
      </w:r>
      <w:r>
        <w:rPr>
          <w:rtl/>
        </w:rPr>
        <w:t>‏</w:t>
      </w:r>
      <w:r w:rsidRPr="004A1B8C">
        <w:rPr>
          <w:rtl/>
        </w:rPr>
        <w:t>دارد</w:t>
      </w:r>
      <w:r>
        <w:rPr>
          <w:rtl/>
        </w:rPr>
        <w:t xml:space="preserve"> کسی بر هیچ کارش هر چند بسیار کوچک، آگاه شود. خداوند سبحانه وتعالی در کتاب بزرگش می‏فرماید:</w:t>
      </w:r>
    </w:p>
    <w:p w:rsidR="00EB1257" w:rsidRDefault="00EB1257" w:rsidP="002021B6">
      <w:pPr>
        <w:ind w:firstLine="170"/>
        <w:rPr>
          <w:rtl/>
        </w:rPr>
      </w:pPr>
      <w:r w:rsidRPr="00E378F5">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598" w:hAnsi="QCF_P598" w:cs="QCF_P598"/>
          <w:color w:val="000000"/>
          <w:sz w:val="27"/>
          <w:szCs w:val="27"/>
          <w:rtl/>
          <w:lang w:bidi="ar-SA"/>
        </w:rPr>
        <w:t xml:space="preserve">ﮘ  ﮙ  ﮚ  ﮛ  ﮜ  ﮝ   ﮞ  ﮟ  ﮠ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sidRPr="00E378F5">
        <w:rPr>
          <w:rtl/>
        </w:rPr>
        <w:t>(بينه: ٥ )</w:t>
      </w:r>
      <w:r>
        <w:rPr>
          <w:rtl/>
        </w:rPr>
        <w:t xml:space="preserve"> «تنها به این دستور یافته‏اند که خدا را بپرستند و دین را فقط برای خدا بخواهند» و به پیامبرش فرمود:</w:t>
      </w:r>
      <w:r w:rsidRPr="00E378F5">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460" w:hAnsi="QCF_P460" w:cs="QCF_P460"/>
          <w:color w:val="000000"/>
          <w:sz w:val="27"/>
          <w:szCs w:val="27"/>
          <w:rtl/>
          <w:lang w:bidi="ar-SA"/>
        </w:rPr>
        <w:t xml:space="preserve">ﭫ  ﭬ  ﭭ  ﭮ  ﭯ   ﭰ  ﭱ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زمر: ١٤</w:t>
      </w:r>
      <w:r>
        <w:rPr>
          <w:rFonts w:ascii="2  Badr" w:hAnsi="2  Badr"/>
          <w:rtl/>
        </w:rPr>
        <w:t>)</w:t>
      </w:r>
      <w:r>
        <w:rPr>
          <w:rtl/>
        </w:rPr>
        <w:t xml:space="preserve"> «بگو خالصانه خدا را پرستش می‏کنم».</w:t>
      </w:r>
    </w:p>
    <w:p w:rsidR="00093F37" w:rsidRDefault="00EB1257" w:rsidP="002021B6">
      <w:pPr>
        <w:ind w:firstLine="170"/>
        <w:rPr>
          <w:rFonts w:hint="cs"/>
          <w:rtl/>
        </w:rPr>
      </w:pPr>
      <w:r>
        <w:rPr>
          <w:rtl/>
        </w:rPr>
        <w:t xml:space="preserve">خداوند بلند مرتبه می‏فرماید: </w:t>
      </w:r>
    </w:p>
    <w:p w:rsidR="00093F37" w:rsidRDefault="00EB1257" w:rsidP="002021B6">
      <w:pPr>
        <w:ind w:firstLine="170"/>
        <w:rPr>
          <w:rFonts w:ascii="2  Badr" w:hAnsi="2  Badr" w:hint="cs"/>
          <w:rtl/>
          <w:lang w:bidi="ar-SA"/>
        </w:rPr>
      </w:pPr>
      <w:r>
        <w:rPr>
          <w:rFonts w:ascii="QCF_BSML" w:hAnsi="QCF_BSML" w:cs="QCF_BSML"/>
          <w:color w:val="000000"/>
          <w:sz w:val="27"/>
          <w:szCs w:val="27"/>
          <w:rtl/>
          <w:lang w:bidi="ar-SA"/>
        </w:rPr>
        <w:t xml:space="preserve">ﭽ </w:t>
      </w:r>
      <w:r>
        <w:rPr>
          <w:rFonts w:ascii="QCF_P150" w:hAnsi="QCF_P150" w:cs="QCF_P150"/>
          <w:color w:val="000000"/>
          <w:sz w:val="27"/>
          <w:szCs w:val="27"/>
          <w:rtl/>
          <w:lang w:bidi="ar-SA"/>
        </w:rPr>
        <w:t xml:space="preserve">ﯓ  ﯔ  ﯕ  ﯖ  ﯗ  ﯘ  ﯙ   ﯚ  ﯛ  ﯜ  ﯝ  ﯞ  ﯟﯠ  ﯡ  ﯢ  ﯣ  ﯤ  ﯥ     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انعام: ١٦٢ - ١٦٣</w:t>
      </w:r>
      <w:r>
        <w:rPr>
          <w:rFonts w:ascii="Arial" w:hAnsi="Arial" w:cs="Arial"/>
          <w:color w:val="000000"/>
          <w:sz w:val="27"/>
          <w:szCs w:val="27"/>
          <w:lang w:bidi="ar-SA"/>
        </w:rPr>
        <w:t xml:space="preserve"> </w:t>
      </w:r>
      <w:r>
        <w:rPr>
          <w:rFonts w:ascii="2  Badr" w:hAnsi="2  Badr"/>
          <w:lang w:bidi="ar-SA"/>
        </w:rPr>
        <w:t>(</w:t>
      </w:r>
    </w:p>
    <w:p w:rsidR="00EB1257" w:rsidRDefault="00EB1257" w:rsidP="002021B6">
      <w:pPr>
        <w:ind w:firstLine="170"/>
        <w:rPr>
          <w:rtl/>
        </w:rPr>
      </w:pPr>
      <w:r>
        <w:rPr>
          <w:rtl/>
        </w:rPr>
        <w:t>«بگو نماز، عبادت، زندگانی و مرگم برای پروردگار جهانیان است او که هیچ انبازی ندارد، به این دستور یافته‏ام و من نخستین مسلمانم».</w:t>
      </w:r>
    </w:p>
    <w:p w:rsidR="00093F37" w:rsidRDefault="00EB1257" w:rsidP="002021B6">
      <w:pPr>
        <w:ind w:firstLine="170"/>
        <w:rPr>
          <w:rFonts w:hint="cs"/>
          <w:rtl/>
        </w:rPr>
      </w:pPr>
      <w:r>
        <w:rPr>
          <w:rtl/>
        </w:rPr>
        <w:t xml:space="preserve">نیز فرمود: </w:t>
      </w:r>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563" w:hAnsi="QCF_P563" w:cs="QCF_P563"/>
          <w:color w:val="000000"/>
          <w:sz w:val="27"/>
          <w:szCs w:val="27"/>
          <w:rtl/>
          <w:lang w:bidi="ar-SA"/>
        </w:rPr>
        <w:t xml:space="preserve">ﮩ  ﮪ  ﮫ   ﮬ      ﮭ  ﮮ  ﮯ   ﮰ  ﮱ  ﯓﯔ  ﯕ  ﯖ  ﯗ     ﯘ  ﯙ   ﯚ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ملك: ٢٠</w:t>
      </w:r>
      <w:r>
        <w:rPr>
          <w:rFonts w:ascii="2  Badr" w:hAnsi="2  Badr"/>
          <w:rtl/>
        </w:rPr>
        <w:t>)</w:t>
      </w:r>
      <w:r>
        <w:rPr>
          <w:rtl/>
        </w:rPr>
        <w:t xml:space="preserve"> «کسی که مرگ و زندگی را آفرید تا شما را بیازماید و بداند کدام یک از شما نیکوکارترید». فضیل بن عیاض گوید: </w:t>
      </w:r>
      <w:r w:rsidRPr="00161E48">
        <w:rPr>
          <w:b/>
          <w:bCs/>
          <w:rtl/>
        </w:rPr>
        <w:t>(أحسن عملاً)</w:t>
      </w:r>
      <w:r>
        <w:rPr>
          <w:rtl/>
        </w:rPr>
        <w:t xml:space="preserve"> یعنی: پاکترین و نابترین و درستترین کار.</w:t>
      </w:r>
    </w:p>
    <w:p w:rsidR="00093F37" w:rsidRDefault="00EB1257" w:rsidP="002021B6">
      <w:pPr>
        <w:ind w:firstLine="170"/>
        <w:rPr>
          <w:rFonts w:hint="cs"/>
          <w:rtl/>
        </w:rPr>
      </w:pPr>
      <w:r>
        <w:rPr>
          <w:rtl/>
        </w:rPr>
        <w:t xml:space="preserve"> به فضیل بن عیاض گفتند: نابترین و درستترین کار منظور چیست؟ گفت: عمل اگر پاک باشد ولی درست نباشد پذیرفته نیست و چون درست باشد اما خالص نباشد، باز پذیرفته نیست، تازمانی که خالصانه و درست باشد، خالص چنان است که برای خدا باشد و درست چنان که موافق سنت باشد.</w:t>
      </w:r>
      <w:r>
        <w:rPr>
          <w:rStyle w:val="a7"/>
          <w:rtl/>
        </w:rPr>
        <w:footnoteReference w:id="14"/>
      </w:r>
      <w:r>
        <w:rPr>
          <w:rtl/>
        </w:rPr>
        <w:t xml:space="preserve"> سپس این فرموده‏</w:t>
      </w:r>
      <w:r>
        <w:rPr>
          <w:rFonts w:hint="cs"/>
          <w:rtl/>
        </w:rPr>
        <w:t>ی</w:t>
      </w:r>
      <w:r>
        <w:rPr>
          <w:rtl/>
        </w:rPr>
        <w:t xml:space="preserve"> خداوند را خواند: </w:t>
      </w:r>
    </w:p>
    <w:p w:rsidR="00093F37" w:rsidRDefault="00EB1257" w:rsidP="002021B6">
      <w:pPr>
        <w:ind w:firstLine="170"/>
        <w:rPr>
          <w:rFonts w:ascii="2  Badr" w:hAnsi="2  Badr" w:hint="cs"/>
          <w:rtl/>
          <w:lang w:bidi="ar-SA"/>
        </w:rPr>
      </w:pPr>
      <w:r>
        <w:rPr>
          <w:rFonts w:ascii="QCF_BSML" w:hAnsi="QCF_BSML" w:cs="QCF_BSML"/>
          <w:color w:val="000000"/>
          <w:sz w:val="27"/>
          <w:szCs w:val="27"/>
          <w:rtl/>
          <w:lang w:bidi="ar-SA"/>
        </w:rPr>
        <w:t xml:space="preserve">ﭽ </w:t>
      </w:r>
      <w:r>
        <w:rPr>
          <w:rFonts w:ascii="QCF_P304" w:hAnsi="QCF_P304" w:cs="QCF_P304"/>
          <w:color w:val="000000"/>
          <w:sz w:val="27"/>
          <w:szCs w:val="27"/>
          <w:rtl/>
          <w:lang w:bidi="ar-SA"/>
        </w:rPr>
        <w:t xml:space="preserve">ﰐ  ﰑ            ﰒ    ﰓ   ﰔ  ﰕ    ﰖ  ﰗ  ﰘ  ﰙ  ﰚ    ﰛ  ﰜ  ﰝ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كهف: ١١٠</w:t>
      </w:r>
      <w:r>
        <w:rPr>
          <w:rFonts w:ascii="Arial" w:hAnsi="Arial" w:cs="Arial"/>
          <w:color w:val="000000"/>
          <w:sz w:val="27"/>
          <w:szCs w:val="27"/>
          <w:lang w:bidi="ar-SA"/>
        </w:rPr>
        <w:t xml:space="preserve"> </w:t>
      </w:r>
      <w:r>
        <w:rPr>
          <w:rFonts w:ascii="2  Badr" w:hAnsi="2  Badr"/>
          <w:lang w:bidi="ar-SA"/>
        </w:rPr>
        <w:t>(</w:t>
      </w:r>
    </w:p>
    <w:p w:rsidR="00093F37" w:rsidRDefault="00EB1257" w:rsidP="002021B6">
      <w:pPr>
        <w:ind w:firstLine="170"/>
        <w:rPr>
          <w:rFonts w:hint="cs"/>
          <w:rtl/>
        </w:rPr>
      </w:pPr>
      <w:r>
        <w:rPr>
          <w:rtl/>
        </w:rPr>
        <w:t>«هر کس به دیدار پروردگارش امیدوار است باید کردار نیک داشته باشد و هیچ کس را در پرستش پروردگار انباز نگرداند». خداوند همچنین می‏فرماید:</w:t>
      </w:r>
    </w:p>
    <w:p w:rsidR="00093F37" w:rsidRDefault="00EB1257" w:rsidP="002021B6">
      <w:pPr>
        <w:ind w:firstLine="170"/>
        <w:rPr>
          <w:rFonts w:ascii="2  Badr" w:hAnsi="2  Badr" w:hint="cs"/>
          <w:rtl/>
        </w:rPr>
      </w:pPr>
      <w:r w:rsidRPr="00164D35">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98" w:hAnsi="QCF_P098" w:cs="QCF_P098"/>
          <w:color w:val="000000"/>
          <w:sz w:val="27"/>
          <w:szCs w:val="27"/>
          <w:rtl/>
          <w:lang w:bidi="ar-SA"/>
        </w:rPr>
        <w:t xml:space="preserve">ﮐ   ﮑ  ﮒ  ﮓ  ﮔ  ﮕ  ﮖ  ﮗ  ﮘ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نساء: ١٢٥</w:t>
      </w:r>
      <w:r>
        <w:rPr>
          <w:rFonts w:ascii="2  Badr" w:hAnsi="2  Badr"/>
          <w:rtl/>
        </w:rPr>
        <w:t>)</w:t>
      </w:r>
    </w:p>
    <w:p w:rsidR="00EB1257" w:rsidRDefault="00EB1257" w:rsidP="002021B6">
      <w:pPr>
        <w:ind w:firstLine="170"/>
        <w:rPr>
          <w:rtl/>
        </w:rPr>
      </w:pPr>
      <w:r>
        <w:rPr>
          <w:rtl/>
        </w:rPr>
        <w:t xml:space="preserve"> «چه آیینی بهتر از دین کسی است که خود را تسلیم خدا کند و نیکوکار باشد». </w:t>
      </w:r>
      <w:r>
        <w:rPr>
          <w:rFonts w:hint="cs"/>
          <w:rtl/>
        </w:rPr>
        <w:t>ی</w:t>
      </w:r>
      <w:r>
        <w:rPr>
          <w:rtl/>
        </w:rPr>
        <w:t>عنی نیت و عمل را پاک و بی غل و غش کرده است، احسان در این جا یعنی پیروی سنت.</w:t>
      </w:r>
    </w:p>
    <w:p w:rsidR="00093F37" w:rsidRDefault="00EB1257" w:rsidP="002021B6">
      <w:pPr>
        <w:ind w:firstLine="170"/>
        <w:rPr>
          <w:rFonts w:hint="cs"/>
          <w:rtl/>
        </w:rPr>
      </w:pPr>
      <w:r>
        <w:rPr>
          <w:rtl/>
        </w:rPr>
        <w:t>آنان که در کارها و اعمالشان تنها [رضای] خدا را می‏خواهند به پاداشی بزرگ امیدوار باشند و خداوند سفارش کرده که ما آدمیان همراه آن گروه باشیم:</w:t>
      </w:r>
    </w:p>
    <w:p w:rsidR="00093F37" w:rsidRDefault="00EB1257" w:rsidP="002021B6">
      <w:pPr>
        <w:ind w:firstLine="170"/>
        <w:rPr>
          <w:rFonts w:ascii="2  Badr" w:hAnsi="2  Badr" w:hint="cs"/>
          <w:rtl/>
          <w:lang w:bidi="ar-SA"/>
        </w:rPr>
      </w:pPr>
      <w:r>
        <w:rPr>
          <w:rtl/>
        </w:rPr>
        <w:t xml:space="preserve"> </w:t>
      </w:r>
      <w:r>
        <w:rPr>
          <w:rFonts w:ascii="QCF_BSML" w:hAnsi="QCF_BSML" w:cs="QCF_BSML"/>
          <w:color w:val="000000"/>
          <w:sz w:val="27"/>
          <w:szCs w:val="27"/>
          <w:rtl/>
          <w:lang w:bidi="ar-SA"/>
        </w:rPr>
        <w:t xml:space="preserve">ﭽ </w:t>
      </w:r>
      <w:r>
        <w:rPr>
          <w:rFonts w:ascii="QCF_P297" w:hAnsi="QCF_P297" w:cs="QCF_P297"/>
          <w:color w:val="000000"/>
          <w:sz w:val="27"/>
          <w:szCs w:val="27"/>
          <w:rtl/>
          <w:lang w:bidi="ar-SA"/>
        </w:rPr>
        <w:t>ﭑ  ﭒ  ﭓ  ﭔ  ﭕ  ﭖ  ﭗ  ﭘ   ﭙ  ﭚ</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كهف: ٢٨</w:t>
      </w:r>
      <w:r>
        <w:rPr>
          <w:rFonts w:ascii="2  Badr" w:hAnsi="2  Badr"/>
          <w:rtl/>
          <w:lang w:bidi="ar-SA"/>
        </w:rPr>
        <w:t>)</w:t>
      </w:r>
    </w:p>
    <w:p w:rsidR="00093F37" w:rsidRDefault="00EB1257" w:rsidP="002021B6">
      <w:pPr>
        <w:ind w:firstLine="170"/>
        <w:rPr>
          <w:rFonts w:hint="cs"/>
          <w:rtl/>
        </w:rPr>
      </w:pPr>
      <w:r>
        <w:rPr>
          <w:rtl/>
        </w:rPr>
        <w:t xml:space="preserve"> «با آنان که پروردگار خود را شبانگاهان و صبحگاهان می‏خوانند و او را می‏خواهند، شکیبایی پیشه کن»، </w:t>
      </w:r>
      <w:r>
        <w:rPr>
          <w:rFonts w:ascii="QCF_BSML" w:hAnsi="QCF_BSML" w:cs="QCF_BSML"/>
          <w:color w:val="000000"/>
          <w:sz w:val="27"/>
          <w:szCs w:val="27"/>
          <w:rtl/>
          <w:lang w:bidi="ar-SA"/>
        </w:rPr>
        <w:t xml:space="preserve">ﭽ </w:t>
      </w:r>
      <w:r>
        <w:rPr>
          <w:rFonts w:ascii="QCF_P408" w:hAnsi="QCF_P408" w:cs="QCF_P408"/>
          <w:color w:val="000000"/>
          <w:sz w:val="27"/>
          <w:szCs w:val="27"/>
          <w:rtl/>
          <w:lang w:bidi="ar-SA"/>
        </w:rPr>
        <w:t xml:space="preserve">ﮡ  ﮢ  ﮣ  ﮤ   ﮥ  ﮦﮧ  ﮨ  ﮩ  ﮪ  ﮫ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روم: ٣٨</w:t>
      </w:r>
      <w:r>
        <w:rPr>
          <w:rFonts w:ascii="2  Badr" w:hAnsi="2  Badr"/>
          <w:rtl/>
          <w:lang w:bidi="ar-SA"/>
        </w:rPr>
        <w:t>)</w:t>
      </w:r>
      <w:r>
        <w:rPr>
          <w:rtl/>
        </w:rPr>
        <w:t xml:space="preserve"> </w:t>
      </w:r>
    </w:p>
    <w:p w:rsidR="00093F37" w:rsidRDefault="00EB1257" w:rsidP="002021B6">
      <w:pPr>
        <w:ind w:firstLine="170"/>
        <w:rPr>
          <w:rFonts w:hint="cs"/>
          <w:rtl/>
        </w:rPr>
      </w:pPr>
      <w:r>
        <w:rPr>
          <w:rtl/>
        </w:rPr>
        <w:t>«این برای کسانی که [رضای] خدا را می‏خواهند بهتر است و آنهایند گروه رستگاران».</w:t>
      </w:r>
    </w:p>
    <w:p w:rsidR="00093F37" w:rsidRDefault="00EB1257" w:rsidP="002021B6">
      <w:pPr>
        <w:ind w:firstLine="170"/>
        <w:rPr>
          <w:rFonts w:hint="cs"/>
          <w:rtl/>
        </w:rPr>
      </w:pPr>
      <w:r>
        <w:rPr>
          <w:rFonts w:ascii="QCF_BSML" w:hAnsi="QCF_BSML" w:cs="QCF_BSML"/>
          <w:color w:val="000000"/>
          <w:sz w:val="27"/>
          <w:szCs w:val="27"/>
          <w:rtl/>
          <w:lang w:bidi="ar-SA"/>
        </w:rPr>
        <w:t xml:space="preserve">ﭽ </w:t>
      </w:r>
      <w:r>
        <w:rPr>
          <w:rFonts w:ascii="QCF_P596" w:hAnsi="QCF_P596" w:cs="QCF_P596"/>
          <w:color w:val="000000"/>
          <w:sz w:val="27"/>
          <w:szCs w:val="27"/>
          <w:rtl/>
          <w:lang w:bidi="ar-SA"/>
        </w:rPr>
        <w:t xml:space="preserve">ﭚ   ﭛ  ﭜ  ﭝ  ﭞ  ﭟ  ﭠ   ﭡ  ﭢ  ﭣ  ﭤ  ﭥ    ﭦ   ﭧ  ﭨ  ﭩ   ﭪ    ﭫ  ﭬ    ﭭ      ﭮ  ﭯ  ﭰ      ﭱ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sidRPr="005E7365">
        <w:t>)</w:t>
      </w:r>
      <w:r w:rsidRPr="005E7365">
        <w:rPr>
          <w:rtl/>
        </w:rPr>
        <w:t>ليل: ١٧ - ٢١</w:t>
      </w:r>
      <w:r w:rsidRPr="005E7365">
        <w:t xml:space="preserve"> (</w:t>
      </w:r>
    </w:p>
    <w:p w:rsidR="00EB1257" w:rsidRDefault="00EB1257" w:rsidP="002021B6">
      <w:pPr>
        <w:ind w:firstLine="170"/>
        <w:rPr>
          <w:rtl/>
        </w:rPr>
      </w:pPr>
      <w:r>
        <w:rPr>
          <w:rtl/>
        </w:rPr>
        <w:t>«شخص پرهیزگار از آن خودداری می‏کند. آن که از مالش می‏بخشد تا خود را پاک کند و هیچ کس نعمتی بر او ندارد، تنها برای رضای پروردگار بلند مرتبه‏ی خود است و زودا که خشنود گردد».</w:t>
      </w:r>
    </w:p>
    <w:p w:rsidR="00EB1257" w:rsidRDefault="00EB1257" w:rsidP="002021B6">
      <w:pPr>
        <w:pStyle w:val="2"/>
        <w:rPr>
          <w:rFonts w:hint="cs"/>
          <w:rtl/>
        </w:rPr>
      </w:pPr>
      <w:bookmarkStart w:id="9" w:name="_Toc228635596"/>
      <w:bookmarkStart w:id="10" w:name="_Toc228854168"/>
      <w:r>
        <w:rPr>
          <w:rtl/>
        </w:rPr>
        <w:t>نکوهش ریا و ریاکاران</w:t>
      </w:r>
      <w:bookmarkEnd w:id="9"/>
      <w:bookmarkEnd w:id="10"/>
    </w:p>
    <w:p w:rsidR="00093F37" w:rsidRDefault="00EB1257" w:rsidP="002021B6">
      <w:pPr>
        <w:ind w:firstLine="170"/>
        <w:rPr>
          <w:rFonts w:hint="cs"/>
          <w:rtl/>
        </w:rPr>
      </w:pPr>
      <w:r>
        <w:rPr>
          <w:rtl/>
        </w:rPr>
        <w:t>اما آنان که در دایره‏ی ریا می‏چرخند، خداوند آنها را نکوهش کرده و سرنوشتشان را روشن ساخته است.</w:t>
      </w:r>
      <w:r w:rsidRPr="00771426">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223" w:hAnsi="QCF_P223" w:cs="QCF_P223"/>
          <w:color w:val="000000"/>
          <w:sz w:val="27"/>
          <w:szCs w:val="27"/>
          <w:rtl/>
          <w:lang w:bidi="ar-SA"/>
        </w:rPr>
        <w:t xml:space="preserve">ﭷ  ﭸ           ﭹ  ﭺ   ﭻ  ﭼ  ﭽ  ﭾ  ﭿ  ﮀ  ﮁ  ﮂ  ﮃ  ﮄ   ﮅ  ﮆ  ﮇ  ﮈ   ﮉ  ﮊ  ﮋ  ﮌ       ﮍﮎ  ﮏ   ﮐ  ﮑ  ﮒ       ﮓ  ﮔ  ﮕ  ﮖ        ﮗ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sidRPr="00771426">
        <w:t>)</w:t>
      </w:r>
      <w:r w:rsidRPr="00771426">
        <w:rPr>
          <w:rtl/>
        </w:rPr>
        <w:t>هود: ١٥ - ١٦</w:t>
      </w:r>
      <w:r w:rsidRPr="00771426">
        <w:t xml:space="preserve"> (</w:t>
      </w:r>
    </w:p>
    <w:p w:rsidR="00093F37" w:rsidRDefault="00EB1257" w:rsidP="002021B6">
      <w:pPr>
        <w:ind w:firstLine="170"/>
        <w:rPr>
          <w:rFonts w:hint="cs"/>
          <w:color w:val="000000"/>
          <w:sz w:val="27"/>
          <w:szCs w:val="27"/>
          <w:rtl/>
          <w:lang w:bidi="ar-SA"/>
        </w:rPr>
      </w:pPr>
      <w:r>
        <w:rPr>
          <w:rtl/>
        </w:rPr>
        <w:t xml:space="preserve">«هر کس خواهان زندگی دنیایی و زرق و برق آن باشد پاداش کارهایشان را در همین دنیا به آنها می‏دهیم و هیچ از آن کاسته نشود اما اینان در سرای جاوید جز آتش نصیبی ندارند»، </w:t>
      </w:r>
      <w:r>
        <w:rPr>
          <w:rFonts w:ascii="QCF_BSML" w:hAnsi="QCF_BSML" w:cs="QCF_BSML"/>
          <w:color w:val="000000"/>
          <w:sz w:val="27"/>
          <w:szCs w:val="27"/>
          <w:rtl/>
          <w:lang w:bidi="ar-SA"/>
        </w:rPr>
        <w:t xml:space="preserve">ﭽ </w:t>
      </w:r>
      <w:r>
        <w:rPr>
          <w:rFonts w:ascii="QCF_P284" w:hAnsi="QCF_P284" w:cs="QCF_P284"/>
          <w:color w:val="000000"/>
          <w:sz w:val="27"/>
          <w:szCs w:val="27"/>
          <w:rtl/>
          <w:lang w:bidi="ar-SA"/>
        </w:rPr>
        <w:t xml:space="preserve">ﭑ  ﭒ       ﭓ  ﭔ  ﭕ  ﭖ  ﭗ  ﭘ  ﭙ  ﭚ  ﭛ  ﭜ   ﭝ  ﭞ  ﭟ  ﭠ  ﭡ  ﭢ  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اسراء: ١٨</w:t>
      </w:r>
    </w:p>
    <w:p w:rsidR="00093F37" w:rsidRDefault="00EB1257" w:rsidP="002021B6">
      <w:pPr>
        <w:ind w:firstLine="170"/>
        <w:rPr>
          <w:rFonts w:hint="cs"/>
          <w:rtl/>
        </w:rPr>
      </w:pPr>
      <w:r>
        <w:rPr>
          <w:rFonts w:ascii="Arial" w:hAnsi="Arial" w:cs="Arial"/>
          <w:color w:val="000000"/>
          <w:sz w:val="27"/>
          <w:szCs w:val="27"/>
          <w:lang w:bidi="ar-SA"/>
        </w:rPr>
        <w:t xml:space="preserve"> </w:t>
      </w:r>
      <w:r>
        <w:rPr>
          <w:rFonts w:ascii="2  Badr" w:hAnsi="2  Badr"/>
          <w:lang w:bidi="ar-SA"/>
        </w:rPr>
        <w:t>(</w:t>
      </w:r>
      <w:r>
        <w:rPr>
          <w:rtl/>
        </w:rPr>
        <w:t xml:space="preserve">«هر کس خواستار دنیای زودگذر باشد آن چه که بخواهیم به او می‏دهیم آن گاه جهنم را بر او مقرر خواهیم کرد که </w:t>
      </w:r>
      <w:r w:rsidR="00093F37">
        <w:rPr>
          <w:rtl/>
        </w:rPr>
        <w:t>نکوهیده و طرد شده در آن در آید»</w:t>
      </w:r>
      <w:r>
        <w:rPr>
          <w:rtl/>
        </w:rPr>
        <w:t xml:space="preserve"> </w:t>
      </w:r>
    </w:p>
    <w:p w:rsidR="00093F37" w:rsidRDefault="00EB1257" w:rsidP="002021B6">
      <w:pPr>
        <w:ind w:firstLine="170"/>
        <w:rPr>
          <w:rFonts w:ascii="2  Badr" w:hAnsi="2  Badr" w:hint="cs"/>
          <w:rtl/>
          <w:lang w:bidi="ar-SA"/>
        </w:rPr>
      </w:pPr>
      <w:r>
        <w:rPr>
          <w:rFonts w:ascii="QCF_BSML" w:hAnsi="QCF_BSML" w:cs="QCF_BSML"/>
          <w:color w:val="000000"/>
          <w:sz w:val="27"/>
          <w:szCs w:val="27"/>
          <w:rtl/>
          <w:lang w:bidi="ar-SA"/>
        </w:rPr>
        <w:t xml:space="preserve">ﭽ </w:t>
      </w:r>
      <w:r>
        <w:rPr>
          <w:rFonts w:ascii="QCF_P485" w:hAnsi="QCF_P485" w:cs="QCF_P485"/>
          <w:color w:val="000000"/>
          <w:sz w:val="27"/>
          <w:szCs w:val="27"/>
          <w:rtl/>
          <w:lang w:bidi="ar-SA"/>
        </w:rPr>
        <w:t xml:space="preserve">ﮕ  ﮖ              ﮗ  ﮘ  ﮙ  ﮚ  ﮛ                 ﮜ  ﮝﮞ  ﮟ   ﮠ  ﮡ  ﮢ  ﮣ  ﮤ  ﮥ  ﮦ  ﮧ  ﮨ  ﮩ  ﮪ   ﮫ  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شورى: ٢٠</w:t>
      </w:r>
      <w:r>
        <w:rPr>
          <w:rFonts w:ascii="Arial" w:hAnsi="Arial" w:cs="Arial"/>
          <w:color w:val="000000"/>
          <w:sz w:val="27"/>
          <w:szCs w:val="27"/>
          <w:lang w:bidi="ar-SA"/>
        </w:rPr>
        <w:t xml:space="preserve"> </w:t>
      </w:r>
      <w:r>
        <w:rPr>
          <w:rFonts w:ascii="2  Badr" w:hAnsi="2  Badr"/>
          <w:lang w:bidi="ar-SA"/>
        </w:rPr>
        <w:t>(</w:t>
      </w:r>
    </w:p>
    <w:p w:rsidR="00EB1257" w:rsidRDefault="00EB1257" w:rsidP="002021B6">
      <w:pPr>
        <w:ind w:firstLine="170"/>
        <w:rPr>
          <w:rtl/>
        </w:rPr>
      </w:pPr>
      <w:r>
        <w:rPr>
          <w:rtl/>
        </w:rPr>
        <w:t xml:space="preserve">«هر کس پاداش سرای جاوید را بخواهد آن را برایش افزایش می‏دهیم و هر کس کالای دنیای فانی را بخواهد به او می‏دهیم اما در آخرت بهره‏یی نخواهد داشت»، </w:t>
      </w:r>
      <w:r>
        <w:rPr>
          <w:rFonts w:ascii="QCF_BSML" w:hAnsi="QCF_BSML" w:cs="QCF_BSML"/>
          <w:color w:val="000000"/>
          <w:sz w:val="27"/>
          <w:szCs w:val="27"/>
          <w:rtl/>
          <w:lang w:bidi="ar-SA"/>
        </w:rPr>
        <w:t xml:space="preserve">ﭽ </w:t>
      </w:r>
      <w:r>
        <w:rPr>
          <w:rFonts w:ascii="QCF_P183" w:hAnsi="QCF_P183" w:cs="QCF_P183"/>
          <w:color w:val="000000"/>
          <w:sz w:val="27"/>
          <w:szCs w:val="27"/>
          <w:rtl/>
          <w:lang w:bidi="ar-SA"/>
        </w:rPr>
        <w:t xml:space="preserve">ﭡ  ﭢ  ﭣ      ﭤ  ﭥ  ﭦ  ﭧ  ﭨ  ﭩ  ﭪ   ﭫ  ﭬ  ﭭﭮ  ﭯ  ﭰ  ﭱ  ﭲ  ﭳ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٤٧</w:t>
      </w:r>
      <w:r>
        <w:rPr>
          <w:rFonts w:ascii="Arial" w:hAnsi="Arial" w:cs="Arial"/>
          <w:color w:val="000000"/>
          <w:sz w:val="27"/>
          <w:szCs w:val="27"/>
          <w:lang w:bidi="ar-SA"/>
        </w:rPr>
        <w:t xml:space="preserve"> </w:t>
      </w:r>
      <w:r>
        <w:rPr>
          <w:rFonts w:ascii="2  Badr" w:hAnsi="2  Badr"/>
          <w:rtl/>
        </w:rPr>
        <w:t>)</w:t>
      </w:r>
      <w:r>
        <w:rPr>
          <w:rtl/>
        </w:rPr>
        <w:t xml:space="preserve"> «مبادا مانند کسانی باشید که از سرزمین خود با غرور و برای جلب نظر مردم بیرون آمدند و از راه خدا جلوگیری کردند. خداوند بر آنها و کردارشان آگاه است و می‏داند».</w:t>
      </w:r>
    </w:p>
    <w:p w:rsidR="00EB1257" w:rsidRDefault="00EB1257" w:rsidP="002021B6">
      <w:pPr>
        <w:pStyle w:val="2"/>
        <w:rPr>
          <w:rFonts w:hint="cs"/>
          <w:rtl/>
        </w:rPr>
      </w:pPr>
      <w:bookmarkStart w:id="11" w:name="_Toc228635597"/>
      <w:bookmarkStart w:id="12" w:name="_Toc228854169"/>
      <w:r>
        <w:rPr>
          <w:rtl/>
        </w:rPr>
        <w:t>ستایش اخلاص و اهل آن</w:t>
      </w:r>
      <w:bookmarkEnd w:id="11"/>
      <w:bookmarkEnd w:id="12"/>
    </w:p>
    <w:p w:rsidR="00EB1257" w:rsidRDefault="00EB1257" w:rsidP="002021B6">
      <w:pPr>
        <w:ind w:firstLine="170"/>
        <w:rPr>
          <w:rFonts w:ascii="2  Badr" w:hAnsi="2  Badr"/>
          <w:rtl/>
          <w:lang w:bidi="ar-SA"/>
        </w:rPr>
      </w:pPr>
      <w:r>
        <w:rPr>
          <w:rtl/>
        </w:rPr>
        <w:t>خداوند مخلصان را ستوده است- چنان که پیشتر یاد شد- و از احوال بهشتیان آورده است که آنها در دنیا تنها برای خشنودی خدا بینوایان را غذا می‏دادند:</w:t>
      </w:r>
      <w:r w:rsidRPr="00CB4233">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579" w:hAnsi="QCF_P579" w:cs="QCF_P579"/>
          <w:color w:val="000000"/>
          <w:sz w:val="27"/>
          <w:szCs w:val="27"/>
          <w:rtl/>
          <w:lang w:bidi="ar-SA"/>
        </w:rPr>
        <w:t xml:space="preserve">ﭩ  ﭪ  ﭫ   ﭬ  ﭭ  ﭮ  ﭯ         ﭰ   ﭱ       ﭲ   ﭳ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انسان: ٩</w:t>
      </w:r>
      <w:r>
        <w:rPr>
          <w:rFonts w:ascii="Arial" w:hAnsi="Arial" w:cs="Arial"/>
          <w:color w:val="000000"/>
          <w:sz w:val="27"/>
          <w:szCs w:val="27"/>
          <w:lang w:bidi="ar-SA"/>
        </w:rPr>
        <w:t xml:space="preserve"> </w:t>
      </w:r>
      <w:r>
        <w:rPr>
          <w:rFonts w:ascii="2  Badr" w:hAnsi="2  Badr"/>
          <w:rtl/>
        </w:rPr>
        <w:t>)</w:t>
      </w:r>
      <w:r>
        <w:rPr>
          <w:rtl/>
        </w:rPr>
        <w:t xml:space="preserve"> «ما تنها برای خشنودی خدا به شما خوراک می‏دهیم نه از شما پاداش می‏خواهیم و نه تشکری»، </w:t>
      </w:r>
      <w:r>
        <w:rPr>
          <w:rFonts w:ascii="QCF_BSML" w:hAnsi="QCF_BSML" w:cs="QCF_BSML"/>
          <w:color w:val="000000"/>
          <w:sz w:val="27"/>
          <w:szCs w:val="27"/>
          <w:rtl/>
          <w:lang w:bidi="ar-SA"/>
        </w:rPr>
        <w:t xml:space="preserve">ﭽ </w:t>
      </w:r>
      <w:r>
        <w:rPr>
          <w:rFonts w:ascii="QCF_P097" w:hAnsi="QCF_P097" w:cs="QCF_P097"/>
          <w:color w:val="000000"/>
          <w:sz w:val="27"/>
          <w:szCs w:val="27"/>
          <w:rtl/>
          <w:lang w:bidi="ar-SA"/>
        </w:rPr>
        <w:t xml:space="preserve">ﭒ    ﭓ  ﭔ  ﭕ  ﭖ  ﭗ  ﭘ  ﭙ  ﭚ   ﭛ    ﭜ  ﭝ  ﭞ  ﭟ  ﭠ  ﭡﭢ  ﭣ  ﭤ  ﭥ   ﭦ  ﭧ  ﭨ  ﭩ  ﭪ  ﭫ  ﭬ  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sidRPr="00813A09">
        <w:t>)</w:t>
      </w:r>
      <w:r w:rsidRPr="00813A09">
        <w:rPr>
          <w:rtl/>
        </w:rPr>
        <w:t xml:space="preserve"> نساء:</w:t>
      </w:r>
      <w:r>
        <w:rPr>
          <w:color w:val="000000"/>
          <w:sz w:val="27"/>
          <w:szCs w:val="27"/>
          <w:rtl/>
          <w:lang w:bidi="ar-SA"/>
        </w:rPr>
        <w:t xml:space="preserve"> ١١٤</w:t>
      </w:r>
      <w:r w:rsidRPr="00813A09">
        <w:t>(</w:t>
      </w:r>
      <w:r>
        <w:rPr>
          <w:rFonts w:ascii="Arial" w:hAnsi="Arial" w:cs="Arial"/>
          <w:color w:val="000000"/>
          <w:sz w:val="27"/>
          <w:szCs w:val="27"/>
          <w:rtl/>
          <w:lang w:bidi="ar-SA"/>
        </w:rPr>
        <w:t xml:space="preserve"> </w:t>
      </w:r>
      <w:r>
        <w:rPr>
          <w:rtl/>
        </w:rPr>
        <w:t xml:space="preserve">«در بیشتر نجواهایشان هیچ خیری نیست، مگر آن که به صدقه دادن یا ایجاد آشتی در میان مردم سفارش کند، هر کس برای طلب خشنودی خدا چنین کند به زودی پاداش گران سنگی به او می‏دهیم». </w:t>
      </w:r>
      <w:r>
        <w:rPr>
          <w:rFonts w:ascii="QCF_BSML" w:hAnsi="QCF_BSML" w:cs="QCF_BSML"/>
          <w:color w:val="000000"/>
          <w:sz w:val="27"/>
          <w:szCs w:val="27"/>
          <w:rtl/>
          <w:lang w:bidi="ar-SA"/>
        </w:rPr>
        <w:t xml:space="preserve">ﭽ </w:t>
      </w:r>
      <w:r>
        <w:rPr>
          <w:rFonts w:ascii="QCF_P485" w:hAnsi="QCF_P485" w:cs="QCF_P485"/>
          <w:color w:val="000000"/>
          <w:sz w:val="27"/>
          <w:szCs w:val="27"/>
          <w:rtl/>
          <w:lang w:bidi="ar-SA"/>
        </w:rPr>
        <w:t xml:space="preserve">ﮕ  ﮖ              ﮗ  ﮘ  ﮙ  ﮚ  ﮛ                 ﮜ  ﮝﮞ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شورى: ٢٠</w:t>
      </w:r>
      <w:r>
        <w:rPr>
          <w:rFonts w:ascii="2  Badr" w:hAnsi="2  Badr"/>
          <w:rtl/>
          <w:lang w:bidi="ar-SA"/>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سرا</w:t>
      </w:r>
      <w:r>
        <w:rPr>
          <w:rFonts w:ascii="2  Badr" w:hAnsi="2  Badr" w:hint="cs"/>
          <w:rtl/>
        </w:rPr>
        <w:t>ی</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‏افزا</w:t>
      </w:r>
      <w:r>
        <w:rPr>
          <w:rFonts w:ascii="2  Badr" w:hAnsi="2  Badr" w:hint="cs"/>
          <w:rtl/>
        </w:rPr>
        <w:t>یی</w:t>
      </w:r>
      <w:r>
        <w:rPr>
          <w:rFonts w:ascii="2  Badr" w:hAnsi="2  Badr" w:hint="eastAsia"/>
          <w:rtl/>
        </w:rPr>
        <w:t>م»</w:t>
      </w:r>
      <w:r>
        <w:rPr>
          <w:rFonts w:ascii="2  Badr" w:hAnsi="2  Badr"/>
          <w:rtl/>
        </w:rPr>
        <w:t>.</w:t>
      </w:r>
      <w:r>
        <w:rPr>
          <w:rFonts w:ascii="2  Badr" w:hAnsi="2  Badr"/>
          <w:rtl/>
          <w:lang w:bidi="ar-SA"/>
        </w:rPr>
        <w:t xml:space="preserve"> </w:t>
      </w:r>
    </w:p>
    <w:p w:rsidR="00EB1257" w:rsidRDefault="00EB1257" w:rsidP="002021B6">
      <w:pPr>
        <w:ind w:firstLine="170"/>
        <w:rPr>
          <w:rFonts w:ascii="2  Badr" w:hAnsi="2  Badr"/>
          <w:rtl/>
        </w:rPr>
      </w:pPr>
      <w:r>
        <w:rPr>
          <w:rFonts w:ascii="2  Badr" w:hAnsi="2  Badr" w:hint="eastAsia"/>
          <w:rtl/>
          <w:lang w:bidi="ar-SA"/>
        </w:rPr>
        <w:t>خداوند</w:t>
      </w:r>
      <w:r>
        <w:rPr>
          <w:rFonts w:ascii="2  Badr" w:hAnsi="2  Badr"/>
          <w:rtl/>
          <w:lang w:bidi="ar-SA"/>
        </w:rPr>
        <w:t xml:space="preserve"> </w:t>
      </w:r>
      <w:r>
        <w:rPr>
          <w:rFonts w:ascii="2  Badr" w:hAnsi="2  Badr" w:hint="eastAsia"/>
          <w:rtl/>
          <w:lang w:bidi="ar-SA"/>
        </w:rPr>
        <w:t>در</w:t>
      </w:r>
      <w:r>
        <w:rPr>
          <w:rFonts w:ascii="2  Badr" w:hAnsi="2  Badr"/>
          <w:rtl/>
          <w:lang w:bidi="ar-SA"/>
        </w:rPr>
        <w:t xml:space="preserve"> </w:t>
      </w:r>
      <w:r>
        <w:rPr>
          <w:rFonts w:ascii="2  Badr" w:hAnsi="2  Badr" w:hint="eastAsia"/>
          <w:rtl/>
          <w:lang w:bidi="ar-SA"/>
        </w:rPr>
        <w:t>غ</w:t>
      </w:r>
      <w:r>
        <w:rPr>
          <w:rFonts w:ascii="2  Badr" w:hAnsi="2  Badr" w:hint="eastAsia"/>
          <w:rtl/>
        </w:rPr>
        <w:t>زوه‏</w:t>
      </w:r>
      <w:r>
        <w:rPr>
          <w:rFonts w:ascii="2  Badr" w:hAnsi="2  Badr" w:hint="cs"/>
          <w:rtl/>
        </w:rPr>
        <w:t>ی</w:t>
      </w:r>
      <w:r>
        <w:rPr>
          <w:rFonts w:ascii="2  Badr" w:hAnsi="2  Badr"/>
          <w:rtl/>
        </w:rPr>
        <w:t xml:space="preserve"> </w:t>
      </w:r>
      <w:r>
        <w:rPr>
          <w:rFonts w:ascii="2  Badr" w:hAnsi="2  Badr" w:hint="eastAsia"/>
          <w:rtl/>
        </w:rPr>
        <w:t>احد</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پالا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نفسان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گرداند،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درسها</w:t>
      </w:r>
      <w:r>
        <w:rPr>
          <w:rFonts w:ascii="2  Badr" w:hAnsi="2  Badr" w:hint="cs"/>
          <w:rtl/>
        </w:rPr>
        <w:t>یی</w:t>
      </w:r>
      <w:r>
        <w:rPr>
          <w:rFonts w:ascii="2  Badr" w:hAnsi="2  Badr"/>
          <w:rtl/>
        </w:rPr>
        <w:t xml:space="preserve"> </w:t>
      </w:r>
      <w:r>
        <w:rPr>
          <w:rFonts w:ascii="2  Badr" w:hAnsi="2  Badr" w:hint="eastAsia"/>
          <w:rtl/>
        </w:rPr>
        <w:t>علم</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مت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خون</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کشته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زخم</w:t>
      </w:r>
      <w:r>
        <w:rPr>
          <w:rFonts w:ascii="2  Badr" w:hAnsi="2  Badr" w:hint="cs"/>
          <w:rtl/>
        </w:rPr>
        <w:t>ی</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پرداخت</w:t>
      </w:r>
      <w:r>
        <w:rPr>
          <w:rFonts w:ascii="2  Badr" w:hAnsi="2  Badr"/>
          <w:rtl/>
        </w:rPr>
        <w:t xml:space="preserve"> </w:t>
      </w:r>
      <w:r>
        <w:rPr>
          <w:rFonts w:ascii="2  Badr" w:hAnsi="2  Badr" w:hint="eastAsia"/>
          <w:rtl/>
        </w:rPr>
        <w:t>کردند</w:t>
      </w:r>
      <w:r>
        <w:rPr>
          <w:rFonts w:ascii="2  Badr" w:hAnsi="2  Badr"/>
          <w:rtl/>
        </w:rPr>
        <w:t xml:space="preserve"> </w:t>
      </w:r>
      <w:r>
        <w:rPr>
          <w:rFonts w:ascii="QCF_BSML" w:hAnsi="QCF_BSML" w:cs="QCF_BSML"/>
          <w:color w:val="000000"/>
          <w:sz w:val="27"/>
          <w:szCs w:val="27"/>
          <w:rtl/>
          <w:lang w:bidi="ar-SA"/>
        </w:rPr>
        <w:t xml:space="preserve">ﭽ </w:t>
      </w:r>
      <w:r>
        <w:rPr>
          <w:rFonts w:ascii="QCF_P069" w:hAnsi="QCF_P069" w:cs="QCF_P069"/>
          <w:color w:val="000000"/>
          <w:sz w:val="27"/>
          <w:szCs w:val="27"/>
          <w:rtl/>
          <w:lang w:bidi="ar-SA"/>
        </w:rPr>
        <w:t>ﮒ  ﮓ  ﮔ   ﮕ  ﮖ   ﮗ  ﮘ  ﮙ</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آل عمران: ١٥٢</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185" w:hAnsi="QCF_P185" w:cs="QCF_P185"/>
          <w:color w:val="000000"/>
          <w:sz w:val="27"/>
          <w:szCs w:val="27"/>
          <w:rtl/>
          <w:lang w:bidi="ar-SA"/>
        </w:rPr>
        <w:t>ﯧ  ﯨ  ﯩ   ﯪ  ﯫ  ﯬ</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انفال: ٦٧</w:t>
      </w:r>
      <w:r>
        <w:rPr>
          <w:rFonts w:ascii="2  Badr" w:hAnsi="2  Badr"/>
          <w:rtl/>
          <w:lang w:bidi="ar-SA"/>
        </w:rPr>
        <w:t>)</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مال</w:t>
      </w:r>
      <w:r>
        <w:rPr>
          <w:rFonts w:ascii="2  Badr" w:hAnsi="2  Badr"/>
          <w:rtl/>
        </w:rPr>
        <w:t xml:space="preserve"> </w:t>
      </w:r>
      <w:r>
        <w:rPr>
          <w:rFonts w:ascii="2  Badr" w:hAnsi="2  Badr" w:hint="eastAsia"/>
          <w:rtl/>
        </w:rPr>
        <w:t>گذرا</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w:t>
      </w:r>
    </w:p>
    <w:p w:rsidR="00EB1257" w:rsidRDefault="00EB1257" w:rsidP="002021B6">
      <w:pPr>
        <w:ind w:firstLine="170"/>
        <w:rPr>
          <w:rFonts w:ascii="2  Badr" w:hAnsi="2  Badr"/>
          <w:rtl/>
        </w:rPr>
      </w:pPr>
      <w:r>
        <w:rPr>
          <w:rFonts w:ascii="2  Badr" w:hAnsi="2  Badr" w:hint="eastAsia"/>
          <w:rtl/>
        </w:rPr>
        <w:t>مهمتر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روا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فرمود</w:t>
      </w:r>
      <w:r>
        <w:rPr>
          <w:rFonts w:ascii="2  Badr" w:hAnsi="2  Badr"/>
          <w:rtl/>
        </w:rPr>
        <w:t xml:space="preserve">: </w:t>
      </w:r>
      <w:r w:rsidRPr="00AC36F7">
        <w:rPr>
          <w:rFonts w:ascii="2  Badr" w:hAnsi="2  Badr" w:hint="eastAsia"/>
          <w:b/>
          <w:bCs/>
          <w:rtl/>
        </w:rPr>
        <w:t>«إن</w:t>
      </w:r>
      <w:r>
        <w:rPr>
          <w:rFonts w:ascii="2  Badr" w:hAnsi="2  Badr" w:hint="eastAsia"/>
          <w:b/>
          <w:bCs/>
          <w:rtl/>
        </w:rPr>
        <w:t>َّ</w:t>
      </w:r>
      <w:r w:rsidRPr="00AC36F7">
        <w:rPr>
          <w:rFonts w:ascii="2  Badr" w:hAnsi="2  Badr" w:hint="eastAsia"/>
          <w:b/>
          <w:bCs/>
          <w:rtl/>
        </w:rPr>
        <w:t>ما</w:t>
      </w:r>
      <w:r w:rsidRPr="00AC36F7">
        <w:rPr>
          <w:rFonts w:ascii="2  Badr" w:hAnsi="2  Badr"/>
          <w:b/>
          <w:bCs/>
          <w:rtl/>
        </w:rPr>
        <w:t xml:space="preserve"> </w:t>
      </w:r>
      <w:r w:rsidRPr="00AC36F7">
        <w:rPr>
          <w:rFonts w:ascii="2  Badr" w:hAnsi="2  Badr" w:hint="eastAsia"/>
          <w:b/>
          <w:bCs/>
          <w:rtl/>
        </w:rPr>
        <w:t>ال</w:t>
      </w:r>
      <w:r>
        <w:rPr>
          <w:rFonts w:ascii="2  Badr" w:hAnsi="2  Badr" w:hint="eastAsia"/>
          <w:b/>
          <w:bCs/>
          <w:rtl/>
        </w:rPr>
        <w:t>أَ</w:t>
      </w:r>
      <w:r w:rsidRPr="00AC36F7">
        <w:rPr>
          <w:rFonts w:ascii="2  Badr" w:hAnsi="2  Badr" w:hint="eastAsia"/>
          <w:b/>
          <w:bCs/>
          <w:rtl/>
        </w:rPr>
        <w:t>عمال</w:t>
      </w:r>
      <w:r>
        <w:rPr>
          <w:rFonts w:ascii="2  Badr" w:hAnsi="2  Badr" w:hint="eastAsia"/>
          <w:b/>
          <w:bCs/>
          <w:rtl/>
        </w:rPr>
        <w:t>ُ</w:t>
      </w:r>
      <w:r w:rsidRPr="00AC36F7">
        <w:rPr>
          <w:rFonts w:ascii="2  Badr" w:hAnsi="2  Badr"/>
          <w:b/>
          <w:bCs/>
          <w:rtl/>
        </w:rPr>
        <w:t xml:space="preserve"> </w:t>
      </w:r>
      <w:r w:rsidRPr="00AC36F7">
        <w:rPr>
          <w:rFonts w:ascii="2  Badr" w:hAnsi="2  Badr" w:hint="eastAsia"/>
          <w:b/>
          <w:bCs/>
          <w:rtl/>
        </w:rPr>
        <w:t>ب</w:t>
      </w:r>
      <w:r>
        <w:rPr>
          <w:rFonts w:ascii="2  Badr" w:hAnsi="2  Badr" w:hint="eastAsia"/>
          <w:b/>
          <w:bCs/>
          <w:rtl/>
        </w:rPr>
        <w:t>ِ</w:t>
      </w:r>
      <w:r w:rsidRPr="00AC36F7">
        <w:rPr>
          <w:rFonts w:ascii="2  Badr" w:hAnsi="2  Badr" w:hint="eastAsia"/>
          <w:b/>
          <w:bCs/>
          <w:rtl/>
        </w:rPr>
        <w:t>الن</w:t>
      </w:r>
      <w:r w:rsidRPr="00AC36F7">
        <w:rPr>
          <w:rFonts w:ascii="2  Badr" w:hAnsi="2  Badr" w:hint="cs"/>
          <w:b/>
          <w:bCs/>
          <w:rtl/>
        </w:rPr>
        <w:t>ی</w:t>
      </w:r>
      <w:r w:rsidRPr="00AC36F7">
        <w:rPr>
          <w:rFonts w:ascii="2  Badr" w:hAnsi="2  Badr" w:hint="eastAsia"/>
          <w:b/>
          <w:bCs/>
          <w:rtl/>
        </w:rPr>
        <w:t>ات،</w:t>
      </w:r>
      <w:r w:rsidRPr="00AC36F7">
        <w:rPr>
          <w:rFonts w:ascii="2  Badr" w:hAnsi="2  Badr"/>
          <w:b/>
          <w:bCs/>
          <w:rtl/>
        </w:rPr>
        <w:t xml:space="preserve"> </w:t>
      </w:r>
      <w:r w:rsidRPr="00AC36F7">
        <w:rPr>
          <w:rFonts w:ascii="2  Badr" w:hAnsi="2  Badr" w:hint="eastAsia"/>
          <w:b/>
          <w:bCs/>
          <w:rtl/>
        </w:rPr>
        <w:t>و</w:t>
      </w:r>
      <w:r w:rsidRPr="00AC36F7">
        <w:rPr>
          <w:rFonts w:ascii="2  Badr" w:hAnsi="2  Badr"/>
          <w:b/>
          <w:bCs/>
          <w:rtl/>
        </w:rPr>
        <w:t xml:space="preserve"> </w:t>
      </w:r>
      <w:r w:rsidRPr="00AC36F7">
        <w:rPr>
          <w:rFonts w:ascii="2  Badr" w:hAnsi="2  Badr" w:hint="eastAsia"/>
          <w:b/>
          <w:bCs/>
          <w:rtl/>
        </w:rPr>
        <w:t>إن</w:t>
      </w:r>
      <w:r>
        <w:rPr>
          <w:rFonts w:ascii="2  Badr" w:hAnsi="2  Badr" w:hint="eastAsia"/>
          <w:b/>
          <w:bCs/>
          <w:rtl/>
        </w:rPr>
        <w:t>َّ</w:t>
      </w:r>
      <w:r w:rsidRPr="00AC36F7">
        <w:rPr>
          <w:rFonts w:ascii="2  Badr" w:hAnsi="2  Badr" w:hint="eastAsia"/>
          <w:b/>
          <w:bCs/>
          <w:rtl/>
        </w:rPr>
        <w:t>ما</w:t>
      </w:r>
      <w:r w:rsidRPr="00AC36F7">
        <w:rPr>
          <w:rFonts w:ascii="2  Badr" w:hAnsi="2  Badr"/>
          <w:b/>
          <w:bCs/>
          <w:rtl/>
        </w:rPr>
        <w:t xml:space="preserve"> </w:t>
      </w:r>
      <w:r w:rsidRPr="00AC36F7">
        <w:rPr>
          <w:rFonts w:ascii="2  Badr" w:hAnsi="2  Badr" w:hint="eastAsia"/>
          <w:b/>
          <w:bCs/>
          <w:rtl/>
        </w:rPr>
        <w:t>لکل</w:t>
      </w:r>
      <w:r>
        <w:rPr>
          <w:rFonts w:ascii="2  Badr" w:hAnsi="2  Badr" w:hint="eastAsia"/>
          <w:b/>
          <w:bCs/>
          <w:rtl/>
        </w:rPr>
        <w:t>ّ</w:t>
      </w:r>
      <w:r w:rsidRPr="00AC36F7">
        <w:rPr>
          <w:rFonts w:ascii="2  Badr" w:hAnsi="2  Badr"/>
          <w:b/>
          <w:bCs/>
          <w:rtl/>
        </w:rPr>
        <w:t xml:space="preserve"> </w:t>
      </w:r>
      <w:r w:rsidRPr="00AC36F7">
        <w:rPr>
          <w:rFonts w:ascii="2  Badr" w:hAnsi="2  Badr" w:hint="eastAsia"/>
          <w:b/>
          <w:bCs/>
          <w:rtl/>
        </w:rPr>
        <w:t>امر</w:t>
      </w:r>
      <w:r w:rsidRPr="00AC36F7">
        <w:rPr>
          <w:rFonts w:ascii="2  Badr" w:hAnsi="2  Badr" w:hint="cs"/>
          <w:b/>
          <w:bCs/>
          <w:rtl/>
        </w:rPr>
        <w:t>ی</w:t>
      </w:r>
      <w:r w:rsidRPr="00AC36F7">
        <w:rPr>
          <w:rFonts w:ascii="2  Badr" w:hAnsi="2  Badr" w:hint="eastAsia"/>
          <w:b/>
          <w:bCs/>
          <w:rtl/>
        </w:rPr>
        <w:t>ء</w:t>
      </w:r>
      <w:r>
        <w:rPr>
          <w:rFonts w:ascii="2  Badr" w:hAnsi="2  Badr" w:hint="eastAsia"/>
          <w:b/>
          <w:bCs/>
          <w:rtl/>
        </w:rPr>
        <w:t>ٍ</w:t>
      </w:r>
      <w:r w:rsidRPr="00AC36F7">
        <w:rPr>
          <w:rFonts w:ascii="2  Badr" w:hAnsi="2  Badr"/>
          <w:b/>
          <w:bCs/>
          <w:rtl/>
        </w:rPr>
        <w:t xml:space="preserve"> </w:t>
      </w:r>
      <w:r w:rsidRPr="00AC36F7">
        <w:rPr>
          <w:rFonts w:ascii="2  Badr" w:hAnsi="2  Badr" w:hint="eastAsia"/>
          <w:b/>
          <w:bCs/>
          <w:rtl/>
        </w:rPr>
        <w:t>ما</w:t>
      </w:r>
      <w:r w:rsidRPr="00AC36F7">
        <w:rPr>
          <w:rFonts w:ascii="2  Badr" w:hAnsi="2  Badr"/>
          <w:b/>
          <w:bCs/>
          <w:rtl/>
        </w:rPr>
        <w:t xml:space="preserve"> </w:t>
      </w:r>
      <w:r w:rsidRPr="00AC36F7">
        <w:rPr>
          <w:rFonts w:ascii="2  Badr" w:hAnsi="2  Badr" w:hint="eastAsia"/>
          <w:b/>
          <w:bCs/>
          <w:rtl/>
        </w:rPr>
        <w:t>ن</w:t>
      </w:r>
      <w:r>
        <w:rPr>
          <w:rFonts w:ascii="2  Badr" w:hAnsi="2  Badr" w:hint="eastAsia"/>
          <w:b/>
          <w:bCs/>
          <w:rtl/>
        </w:rPr>
        <w:t>َ</w:t>
      </w:r>
      <w:r w:rsidRPr="00AC36F7">
        <w:rPr>
          <w:rFonts w:ascii="2  Badr" w:hAnsi="2  Badr" w:hint="eastAsia"/>
          <w:b/>
          <w:bCs/>
          <w:rtl/>
        </w:rPr>
        <w:t>و</w:t>
      </w:r>
      <w:r>
        <w:rPr>
          <w:rFonts w:ascii="2  Badr" w:hAnsi="2  Badr" w:hint="eastAsia"/>
          <w:b/>
          <w:bCs/>
          <w:rtl/>
        </w:rPr>
        <w:t>َ</w:t>
      </w:r>
      <w:r w:rsidRPr="00AC36F7">
        <w:rPr>
          <w:rFonts w:ascii="2  Badr" w:hAnsi="2  Badr" w:hint="cs"/>
          <w:b/>
          <w:bCs/>
          <w:rtl/>
        </w:rPr>
        <w:t>ی</w:t>
      </w:r>
      <w:r w:rsidRPr="00AC36F7">
        <w:rPr>
          <w:rFonts w:ascii="2  Badr" w:hAnsi="2  Badr"/>
          <w:b/>
          <w:bCs/>
          <w:rtl/>
        </w:rPr>
        <w:t>:</w:t>
      </w:r>
      <w:r>
        <w:rPr>
          <w:rFonts w:ascii="2  Badr" w:hAnsi="2  Badr"/>
          <w:rtl/>
        </w:rPr>
        <w:t xml:space="preserve"> </w:t>
      </w:r>
      <w:r>
        <w:rPr>
          <w:rFonts w:ascii="2  Badr" w:hAnsi="2  Badr" w:hint="eastAsia"/>
          <w:rtl/>
        </w:rPr>
        <w:t>کارها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بستگ</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5"/>
      </w:r>
    </w:p>
    <w:p w:rsidR="00EB1257" w:rsidRDefault="00EB1257" w:rsidP="002021B6">
      <w:pPr>
        <w:ind w:firstLine="170"/>
        <w:rPr>
          <w:rFonts w:ascii="2  Badr" w:hAnsi="2  Badr"/>
          <w:rtl/>
        </w:rPr>
      </w:pP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نکته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جهاد،</w:t>
      </w:r>
      <w:r>
        <w:rPr>
          <w:rFonts w:ascii="2  Badr" w:hAnsi="2  Badr"/>
          <w:rtl/>
        </w:rPr>
        <w:t xml:space="preserve"> </w:t>
      </w:r>
      <w:r>
        <w:rPr>
          <w:rFonts w:ascii="2  Badr" w:hAnsi="2  Badr" w:hint="eastAsia"/>
          <w:rtl/>
        </w:rPr>
        <w:t>حج،</w:t>
      </w:r>
      <w:r>
        <w:rPr>
          <w:rFonts w:ascii="2  Badr" w:hAnsi="2  Badr"/>
          <w:rtl/>
        </w:rPr>
        <w:t xml:space="preserve"> </w:t>
      </w:r>
      <w:r>
        <w:rPr>
          <w:rFonts w:ascii="2  Badr" w:hAnsi="2  Badr" w:hint="eastAsia"/>
          <w:rtl/>
        </w:rPr>
        <w:t>صدقه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آن</w:t>
      </w:r>
      <w:r>
        <w:rPr>
          <w:rFonts w:ascii="2  Badr" w:hAnsi="2  Badr"/>
          <w:rtl/>
        </w:rPr>
        <w:t>.</w:t>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است</w:t>
      </w:r>
      <w:r>
        <w:rPr>
          <w:rFonts w:ascii="2  Badr" w:hAnsi="2  Badr"/>
          <w:rtl/>
        </w:rPr>
        <w:t xml:space="preserve"> </w:t>
      </w:r>
      <w:r w:rsidR="00144A91" w:rsidRPr="00144A91">
        <w:rPr>
          <w:rFonts w:ascii="2  Badr" w:hAnsi="2  Badr" w:hint="cs"/>
          <w:rtl/>
        </w:rPr>
        <w:sym w:font="AGA Arabesque" w:char="F072"/>
      </w:r>
      <w:r>
        <w:rPr>
          <w:rFonts w:ascii="2  Badr" w:hAnsi="2  Badr"/>
          <w:rtl/>
        </w:rPr>
        <w:t xml:space="preserve">: </w:t>
      </w:r>
      <w:r w:rsidRPr="00150831">
        <w:rPr>
          <w:rFonts w:ascii="Lotus Linotype" w:hAnsi="Lotus Linotype" w:cs="Lotus Linotype"/>
          <w:rtl/>
        </w:rPr>
        <w:t>«</w:t>
      </w:r>
      <w:r w:rsidRPr="00150831">
        <w:rPr>
          <w:rFonts w:ascii="Lotus Linotype" w:hAnsi="Lotus Linotype" w:cs="Lotus Linotype"/>
          <w:b/>
          <w:bCs/>
          <w:rtl/>
        </w:rPr>
        <w:t>مَن غَزا فی سبیل اللهِ و لم ینو إلاَّ عقالاً فله مانوی</w:t>
      </w:r>
      <w:r w:rsidRPr="00AC36F7">
        <w:rPr>
          <w:rFonts w:ascii="2  Badr" w:hAnsi="2  Badr"/>
          <w:b/>
          <w:bCs/>
          <w:rtl/>
        </w:rPr>
        <w:t xml:space="preserve">: </w:t>
      </w:r>
      <w:r>
        <w:rPr>
          <w:rFonts w:ascii="2  Badr" w:hAnsi="2  Badr" w:hint="eastAsia"/>
          <w:rtl/>
        </w:rPr>
        <w:t>هرکس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جنگ</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عقال</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بش</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شد»</w:t>
      </w:r>
      <w:r>
        <w:rPr>
          <w:rFonts w:ascii="2  Badr" w:hAnsi="2  Badr"/>
          <w:rtl/>
        </w:rPr>
        <w:t>.</w:t>
      </w:r>
      <w:r>
        <w:rPr>
          <w:rStyle w:val="a7"/>
          <w:rFonts w:ascii="2  Badr" w:hAnsi="2  Badr"/>
          <w:rtl/>
        </w:rPr>
        <w:footnoteReference w:id="16"/>
      </w:r>
    </w:p>
    <w:p w:rsidR="00EB1257" w:rsidRDefault="00EB1257" w:rsidP="002021B6">
      <w:pPr>
        <w:ind w:firstLine="170"/>
        <w:rPr>
          <w:rFonts w:ascii="2  Badr" w:hAnsi="2  Badr"/>
          <w:rtl/>
        </w:rPr>
      </w:pP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مردمان</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اساس</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برانگ</w:t>
      </w:r>
      <w:r>
        <w:rPr>
          <w:rFonts w:ascii="2  Badr" w:hAnsi="2  Badr" w:hint="cs"/>
          <w:rtl/>
        </w:rPr>
        <w:t>ی</w:t>
      </w:r>
      <w:r>
        <w:rPr>
          <w:rFonts w:ascii="2  Badr" w:hAnsi="2  Badr" w:hint="eastAsia"/>
          <w:rtl/>
        </w:rPr>
        <w:t>خته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w:t>
      </w:r>
      <w:r w:rsidRPr="009B7D3F">
        <w:rPr>
          <w:rFonts w:ascii="2  Badr" w:hAnsi="2  Badr" w:hint="eastAsia"/>
          <w:b/>
          <w:bCs/>
          <w:rtl/>
        </w:rPr>
        <w:t>إنّما</w:t>
      </w:r>
      <w:r w:rsidRPr="009B7D3F">
        <w:rPr>
          <w:rFonts w:ascii="2  Badr" w:hAnsi="2  Badr"/>
          <w:b/>
          <w:bCs/>
          <w:rtl/>
        </w:rPr>
        <w:t xml:space="preserve"> </w:t>
      </w:r>
      <w:r w:rsidRPr="009B7D3F">
        <w:rPr>
          <w:rFonts w:ascii="2  Badr" w:hAnsi="2  Badr" w:hint="cs"/>
          <w:b/>
          <w:bCs/>
          <w:rtl/>
        </w:rPr>
        <w:t>ی</w:t>
      </w:r>
      <w:r>
        <w:rPr>
          <w:rFonts w:ascii="2  Badr" w:hAnsi="2  Badr" w:hint="eastAsia"/>
          <w:b/>
          <w:bCs/>
          <w:rtl/>
        </w:rPr>
        <w:t>ُ</w:t>
      </w:r>
      <w:r w:rsidRPr="009B7D3F">
        <w:rPr>
          <w:rFonts w:ascii="2  Badr" w:hAnsi="2  Badr" w:hint="eastAsia"/>
          <w:b/>
          <w:bCs/>
          <w:rtl/>
        </w:rPr>
        <w:t>بعث</w:t>
      </w:r>
      <w:r>
        <w:rPr>
          <w:rFonts w:ascii="2  Badr" w:hAnsi="2  Badr" w:hint="eastAsia"/>
          <w:b/>
          <w:bCs/>
          <w:rtl/>
        </w:rPr>
        <w:t>ُ</w:t>
      </w:r>
      <w:r w:rsidRPr="009B7D3F">
        <w:rPr>
          <w:rFonts w:ascii="2  Badr" w:hAnsi="2  Badr"/>
          <w:b/>
          <w:bCs/>
          <w:rtl/>
        </w:rPr>
        <w:t xml:space="preserve"> </w:t>
      </w:r>
      <w:r w:rsidRPr="009B7D3F">
        <w:rPr>
          <w:rFonts w:ascii="2  Badr" w:hAnsi="2  Badr" w:hint="eastAsia"/>
          <w:b/>
          <w:bCs/>
          <w:rtl/>
        </w:rPr>
        <w:t>الناس</w:t>
      </w:r>
      <w:r>
        <w:rPr>
          <w:rFonts w:ascii="2  Badr" w:hAnsi="2  Badr" w:hint="eastAsia"/>
          <w:b/>
          <w:bCs/>
          <w:rtl/>
        </w:rPr>
        <w:t>ُ</w:t>
      </w:r>
      <w:r w:rsidRPr="009B7D3F">
        <w:rPr>
          <w:rFonts w:ascii="2  Badr" w:hAnsi="2  Badr"/>
          <w:b/>
          <w:bCs/>
          <w:rtl/>
        </w:rPr>
        <w:t xml:space="preserve"> </w:t>
      </w:r>
      <w:r w:rsidRPr="009B7D3F">
        <w:rPr>
          <w:rFonts w:ascii="2  Badr" w:hAnsi="2  Badr" w:hint="eastAsia"/>
          <w:b/>
          <w:bCs/>
          <w:rtl/>
        </w:rPr>
        <w:t>ع</w:t>
      </w:r>
      <w:r>
        <w:rPr>
          <w:rFonts w:ascii="2  Badr" w:hAnsi="2  Badr" w:hint="eastAsia"/>
          <w:b/>
          <w:bCs/>
          <w:rtl/>
        </w:rPr>
        <w:t>َ</w:t>
      </w:r>
      <w:r w:rsidRPr="009B7D3F">
        <w:rPr>
          <w:rFonts w:ascii="2  Badr" w:hAnsi="2  Badr" w:hint="eastAsia"/>
          <w:b/>
          <w:bCs/>
          <w:rtl/>
        </w:rPr>
        <w:t>ل</w:t>
      </w:r>
      <w:r w:rsidRPr="009B7D3F">
        <w:rPr>
          <w:rFonts w:ascii="2  Badr" w:hAnsi="2  Badr" w:hint="cs"/>
          <w:b/>
          <w:bCs/>
          <w:rtl/>
        </w:rPr>
        <w:t>ی</w:t>
      </w:r>
      <w:r w:rsidRPr="009B7D3F">
        <w:rPr>
          <w:rFonts w:ascii="2  Badr" w:hAnsi="2  Badr"/>
          <w:b/>
          <w:bCs/>
          <w:rtl/>
        </w:rPr>
        <w:t xml:space="preserve"> </w:t>
      </w:r>
      <w:r w:rsidRPr="009B7D3F">
        <w:rPr>
          <w:rFonts w:ascii="2  Badr" w:hAnsi="2  Badr" w:hint="eastAsia"/>
          <w:b/>
          <w:bCs/>
          <w:rtl/>
        </w:rPr>
        <w:t>ن</w:t>
      </w:r>
      <w:r w:rsidRPr="009B7D3F">
        <w:rPr>
          <w:rFonts w:ascii="2  Badr" w:hAnsi="2  Badr" w:hint="cs"/>
          <w:b/>
          <w:bCs/>
          <w:rtl/>
        </w:rPr>
        <w:t>ی</w:t>
      </w:r>
      <w:r w:rsidRPr="009B7D3F">
        <w:rPr>
          <w:rFonts w:ascii="2  Badr" w:hAnsi="2  Badr" w:hint="eastAsia"/>
          <w:b/>
          <w:bCs/>
          <w:rtl/>
        </w:rPr>
        <w:t>اتهم</w:t>
      </w:r>
      <w:r>
        <w:rPr>
          <w:rFonts w:ascii="2  Badr" w:hAnsi="2  Badr"/>
          <w:rtl/>
        </w:rPr>
        <w:t xml:space="preserve">: </w:t>
      </w:r>
      <w:r>
        <w:rPr>
          <w:rFonts w:ascii="2  Badr" w:hAnsi="2  Badr" w:hint="eastAsia"/>
          <w:rtl/>
        </w:rPr>
        <w:t>مردمان</w:t>
      </w:r>
      <w:r>
        <w:rPr>
          <w:rFonts w:ascii="2  Badr" w:hAnsi="2  Badr"/>
          <w:rtl/>
        </w:rPr>
        <w:t xml:space="preserve"> </w:t>
      </w:r>
      <w:r>
        <w:rPr>
          <w:rFonts w:ascii="2  Badr" w:hAnsi="2  Badr" w:hint="eastAsia"/>
          <w:rtl/>
        </w:rPr>
        <w:t>طبق</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تها</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برانگ</w:t>
      </w:r>
      <w:r>
        <w:rPr>
          <w:rFonts w:ascii="2  Badr" w:hAnsi="2  Badr" w:hint="cs"/>
          <w:rtl/>
        </w:rPr>
        <w:t>ی</w:t>
      </w:r>
      <w:r>
        <w:rPr>
          <w:rFonts w:ascii="2  Badr" w:hAnsi="2  Badr" w:hint="eastAsia"/>
          <w:rtl/>
        </w:rPr>
        <w:t>خته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w:t>
      </w:r>
      <w:r>
        <w:rPr>
          <w:rStyle w:val="a7"/>
          <w:rFonts w:ascii="2  Badr" w:hAnsi="2  Badr"/>
          <w:rtl/>
        </w:rPr>
        <w:footnoteReference w:id="17"/>
      </w:r>
    </w:p>
    <w:p w:rsidR="00093F37" w:rsidRDefault="00093F37" w:rsidP="002021B6">
      <w:pPr>
        <w:pStyle w:val="2"/>
        <w:rPr>
          <w:rFonts w:hint="cs"/>
          <w:rtl/>
        </w:rPr>
      </w:pPr>
      <w:bookmarkStart w:id="13" w:name="_Toc228635598"/>
    </w:p>
    <w:p w:rsidR="00EB1257" w:rsidRDefault="00EB1257" w:rsidP="002021B6">
      <w:pPr>
        <w:pStyle w:val="2"/>
        <w:rPr>
          <w:rFonts w:hint="cs"/>
          <w:rtl/>
        </w:rPr>
      </w:pPr>
      <w:bookmarkStart w:id="14" w:name="_Toc228854170"/>
      <w:r>
        <w:rPr>
          <w:rtl/>
        </w:rPr>
        <w:t>اهمیت اخلاص</w:t>
      </w:r>
      <w:bookmarkEnd w:id="13"/>
      <w:bookmarkEnd w:id="14"/>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اخلاص</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رستگار</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تمرکز</w:t>
      </w:r>
      <w:r>
        <w:rPr>
          <w:rFonts w:ascii="2  Badr" w:hAnsi="2  Badr"/>
          <w:rtl/>
        </w:rPr>
        <w:t xml:space="preserve"> </w:t>
      </w:r>
      <w:r>
        <w:rPr>
          <w:rFonts w:ascii="2  Badr" w:hAnsi="2  Badr" w:hint="eastAsia"/>
          <w:rtl/>
        </w:rPr>
        <w:t>قلب</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ستردن</w:t>
      </w:r>
      <w:r>
        <w:rPr>
          <w:rFonts w:ascii="2  Badr" w:hAnsi="2  Badr"/>
          <w:rtl/>
        </w:rPr>
        <w:t xml:space="preserve"> </w:t>
      </w:r>
      <w:r>
        <w:rPr>
          <w:rFonts w:ascii="2  Badr" w:hAnsi="2  Badr" w:hint="eastAsia"/>
          <w:rtl/>
        </w:rPr>
        <w:t>اندوه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غصه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تحقق</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باره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فرموده</w:t>
      </w:r>
      <w:r>
        <w:rPr>
          <w:rFonts w:ascii="2  Badr" w:hAnsi="2  Badr"/>
          <w:rtl/>
        </w:rPr>
        <w:t xml:space="preserve"> </w:t>
      </w:r>
      <w:r>
        <w:rPr>
          <w:rFonts w:ascii="2  Badr" w:hAnsi="2  Badr" w:hint="eastAsia"/>
          <w:rtl/>
        </w:rPr>
        <w:t>است</w:t>
      </w:r>
      <w:r>
        <w:rPr>
          <w:rFonts w:ascii="2  Badr" w:hAnsi="2  Badr"/>
          <w:rtl/>
        </w:rPr>
        <w:t>: «</w:t>
      </w:r>
      <w:r w:rsidRPr="00150831">
        <w:rPr>
          <w:rFonts w:ascii="Lotus Linotype" w:hAnsi="Lotus Linotype" w:cs="Lotus Linotype"/>
          <w:b/>
          <w:bCs/>
          <w:rtl/>
        </w:rPr>
        <w:t>مَن کانت الآخرةُ همَّه، جعلَ اللهُ غناه فی قلبه، و جَمعَ له شملَه، و أَتته الدنیا و هی راغمة، و مَن کانت الدنیا همَّه، جعلَ اللهُ فقرَه بین عینیه، و فرّقَ علیه شملَه، و لم یأته من الدنیا إلّا ما قدَّر له</w:t>
      </w:r>
      <w:r>
        <w:rPr>
          <w:rFonts w:ascii="2  Badr" w:hAnsi="2  Badr" w:hint="eastAsia"/>
          <w:rtl/>
        </w:rPr>
        <w:t>»</w:t>
      </w:r>
      <w:r>
        <w:rPr>
          <w:rFonts w:ascii="2  Badr" w:hAnsi="2  Badr"/>
          <w:rtl/>
        </w:rPr>
        <w:t>: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w:t>
      </w:r>
      <w:r>
        <w:rPr>
          <w:rFonts w:ascii="2  Badr" w:hAnsi="2  Badr" w:hint="cs"/>
          <w:rtl/>
        </w:rPr>
        <w:t>ی</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شملش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جمع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پست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غمش</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ازمند</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چشمش</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جمعش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پراکنده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بش</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w:t>
      </w:r>
      <w:r>
        <w:rPr>
          <w:rStyle w:val="a7"/>
          <w:rFonts w:ascii="2  Badr" w:hAnsi="2  Badr"/>
          <w:rtl/>
        </w:rPr>
        <w:footnoteReference w:id="18"/>
      </w:r>
    </w:p>
    <w:p w:rsidR="00EB1257" w:rsidRDefault="00EB1257" w:rsidP="002021B6">
      <w:pPr>
        <w:ind w:firstLine="170"/>
        <w:rPr>
          <w:rFonts w:ascii="2  Badr" w:hAnsi="2  Badr"/>
          <w:rtl/>
        </w:rPr>
      </w:pPr>
      <w:r>
        <w:rPr>
          <w:rFonts w:ascii="2  Badr" w:hAnsi="2  Badr"/>
          <w:rtl/>
        </w:rPr>
        <w:t xml:space="preserve">3- </w:t>
      </w:r>
      <w:r>
        <w:rPr>
          <w:rFonts w:ascii="2  Badr" w:hAnsi="2  Badr" w:hint="eastAsia"/>
          <w:rtl/>
        </w:rPr>
        <w:t>اخلاص</w:t>
      </w:r>
      <w:r>
        <w:rPr>
          <w:rFonts w:ascii="2  Badr" w:hAnsi="2  Badr"/>
          <w:rtl/>
        </w:rPr>
        <w:t xml:space="preserve"> </w:t>
      </w:r>
      <w:r>
        <w:rPr>
          <w:rFonts w:ascii="2  Badr" w:hAnsi="2  Badr" w:hint="eastAsia"/>
          <w:rtl/>
        </w:rPr>
        <w:t>سرچشمه‏</w:t>
      </w:r>
      <w:r>
        <w:rPr>
          <w:rFonts w:ascii="2  Badr" w:hAnsi="2  Badr" w:hint="cs"/>
          <w:rtl/>
        </w:rPr>
        <w:t>ی</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روز</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آوردن</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w:t>
      </w:r>
      <w:r w:rsidRPr="004145FF">
        <w:rPr>
          <w:rFonts w:ascii="2  Badr" w:hAnsi="2  Badr"/>
          <w:b/>
          <w:bCs/>
          <w:rtl/>
        </w:rPr>
        <w:t xml:space="preserve"> «</w:t>
      </w:r>
      <w:r w:rsidRPr="00150831">
        <w:rPr>
          <w:rFonts w:ascii="Lotus Linotype" w:hAnsi="Lotus Linotype" w:cs="Lotus Linotype"/>
          <w:b/>
          <w:bCs/>
          <w:rtl/>
        </w:rPr>
        <w:t>إنَّک لَن تُنفقَ نفقةً تَبتغی بها وجه الله إلاَّ أجرتَ علیها</w:t>
      </w:r>
      <w:r w:rsidRPr="004145FF">
        <w:rPr>
          <w:rFonts w:ascii="2  Badr" w:hAnsi="2  Badr" w:hint="eastAsia"/>
          <w:b/>
          <w:bCs/>
          <w:rtl/>
        </w:rPr>
        <w:t>،</w:t>
      </w:r>
      <w:r w:rsidRPr="004145FF">
        <w:rPr>
          <w:rFonts w:ascii="2  Badr" w:hAnsi="2  Badr"/>
          <w:b/>
          <w:bCs/>
          <w:rtl/>
        </w:rPr>
        <w:t xml:space="preserve"> </w:t>
      </w:r>
      <w:r w:rsidRPr="00150831">
        <w:rPr>
          <w:rFonts w:ascii="Lotus Linotype" w:hAnsi="Lotus Linotype" w:cs="Lotus Linotype"/>
          <w:b/>
          <w:bCs/>
          <w:rtl/>
        </w:rPr>
        <w:t>حتی ما تَجعل فی فَم امرأتک»</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خرج</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‏گمان</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w:t>
      </w:r>
      <w:r>
        <w:rPr>
          <w:rFonts w:ascii="2  Badr" w:hAnsi="2  Badr" w:hint="cs"/>
          <w:rtl/>
        </w:rPr>
        <w:t>ی</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خوراک</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همسرت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w:t>
      </w:r>
      <w:r>
        <w:rPr>
          <w:rFonts w:ascii="2  Badr" w:hAnsi="2  Badr" w:hint="cs"/>
          <w:rtl/>
        </w:rPr>
        <w:t>ی</w:t>
      </w:r>
      <w:r>
        <w:rPr>
          <w:rFonts w:ascii="2  Badr" w:hAnsi="2  Badr" w:hint="eastAsia"/>
          <w:rtl/>
        </w:rPr>
        <w:t>»</w:t>
      </w:r>
      <w:r>
        <w:rPr>
          <w:rFonts w:ascii="2  Badr" w:hAnsi="2  Badr"/>
          <w:rtl/>
        </w:rPr>
        <w:t>.</w:t>
      </w:r>
      <w:r>
        <w:rPr>
          <w:rStyle w:val="a7"/>
          <w:rFonts w:ascii="2  Badr" w:hAnsi="2  Badr"/>
          <w:rtl/>
        </w:rPr>
        <w:footnoteReference w:id="19"/>
      </w:r>
    </w:p>
    <w:p w:rsidR="00EB1257" w:rsidRDefault="00EB1257" w:rsidP="00120C07">
      <w:pPr>
        <w:ind w:firstLine="170"/>
        <w:rPr>
          <w:rFonts w:ascii="2  Badr" w:hAnsi="2  Badr"/>
          <w:rtl/>
        </w:rPr>
      </w:pPr>
      <w:r>
        <w:rPr>
          <w:rFonts w:ascii="2  Badr" w:hAnsi="2  Badr"/>
          <w:rtl/>
        </w:rPr>
        <w:t xml:space="preserve">4-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سان</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رستاخ</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‏رهاند،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خبر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نخست</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رستاخ</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کسند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کردارشان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ظاهر</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صدقه</w:t>
      </w:r>
      <w:r>
        <w:rPr>
          <w:rFonts w:ascii="2  Badr" w:hAnsi="2  Badr"/>
          <w:rtl/>
        </w:rPr>
        <w:t xml:space="preserve"> </w:t>
      </w:r>
      <w:r>
        <w:rPr>
          <w:rFonts w:ascii="2  Badr" w:hAnsi="2  Badr" w:hint="eastAsia"/>
          <w:rtl/>
        </w:rPr>
        <w:t>دهنده،</w:t>
      </w:r>
      <w:r>
        <w:rPr>
          <w:rFonts w:ascii="2  Badr" w:hAnsi="2  Badr"/>
          <w:rtl/>
        </w:rPr>
        <w:t xml:space="preserve"> </w:t>
      </w:r>
      <w:r>
        <w:rPr>
          <w:rFonts w:ascii="2  Badr" w:hAnsi="2  Badr" w:hint="eastAsia"/>
          <w:rtl/>
        </w:rPr>
        <w:t>قار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جهادگر</w:t>
      </w:r>
      <w:r>
        <w:rPr>
          <w:rFonts w:ascii="2  Badr" w:hAnsi="2  Badr"/>
          <w:rtl/>
        </w:rPr>
        <w:t xml:space="preserve">. </w:t>
      </w:r>
      <w:r>
        <w:rPr>
          <w:rFonts w:ascii="2  Badr" w:hAnsi="2  Badr" w:hint="eastAsia"/>
          <w:rtl/>
        </w:rPr>
        <w:t>اول</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صدقه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بخشنده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دوم</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قراءت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دانش</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دانشمند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جهادگر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‏جنگد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شجاع</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ابوهر</w:t>
      </w:r>
      <w:r>
        <w:rPr>
          <w:rFonts w:ascii="2  Badr" w:hAnsi="2  Badr" w:hint="cs"/>
          <w:rtl/>
        </w:rPr>
        <w:t>ی</w:t>
      </w:r>
      <w:r>
        <w:rPr>
          <w:rFonts w:ascii="2  Badr" w:hAnsi="2  Badr" w:hint="eastAsia"/>
          <w:rtl/>
        </w:rPr>
        <w:t>ره</w:t>
      </w:r>
      <w:r>
        <w:rPr>
          <w:rFonts w:ascii="2  Badr" w:hAnsi="2  Badr"/>
          <w:rtl/>
        </w:rPr>
        <w:t xml:space="preserve"> </w:t>
      </w:r>
      <w:r w:rsidR="00120C07">
        <w:rPr>
          <w:rFonts w:ascii="2  Badr" w:hAnsi="2  Badr" w:cs="CTraditional Arabic" w:hint="cs"/>
          <w:rtl/>
        </w:rPr>
        <w:t>س</w:t>
      </w:r>
      <w:r w:rsidR="00120C07">
        <w:rPr>
          <w:rFonts w:ascii="2  Badr" w:hAnsi="2  Badr" w:hint="cs"/>
          <w:rtl/>
        </w:rPr>
        <w:t xml:space="preserve"> </w:t>
      </w:r>
      <w:r>
        <w:rPr>
          <w:rFonts w:ascii="2  Badr" w:hAnsi="2  Badr"/>
          <w:rtl/>
        </w:rPr>
        <w:t xml:space="preserve"> </w:t>
      </w:r>
      <w:r>
        <w:rPr>
          <w:rFonts w:ascii="2  Badr" w:hAnsi="2  Badr" w:hint="eastAsia"/>
          <w:rtl/>
        </w:rPr>
        <w:t>نقل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شن</w:t>
      </w:r>
      <w:r>
        <w:rPr>
          <w:rFonts w:ascii="2  Badr" w:hAnsi="2  Badr" w:hint="cs"/>
          <w:rtl/>
        </w:rPr>
        <w:t>ی</w:t>
      </w:r>
      <w:r>
        <w:rPr>
          <w:rFonts w:ascii="2  Badr" w:hAnsi="2  Badr" w:hint="eastAsia"/>
          <w:rtl/>
        </w:rPr>
        <w:t>دم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xml:space="preserve">: </w:t>
      </w:r>
      <w:r w:rsidRPr="005B7F81">
        <w:rPr>
          <w:rFonts w:ascii="2  Badr" w:hAnsi="2  Badr" w:hint="eastAsia"/>
          <w:b/>
          <w:bCs/>
          <w:rtl/>
        </w:rPr>
        <w:t>«</w:t>
      </w:r>
      <w:r w:rsidRPr="00150831">
        <w:rPr>
          <w:rFonts w:ascii="Lotus Linotype" w:hAnsi="Lotus Linotype" w:cs="Lotus Linotype"/>
          <w:b/>
          <w:bCs/>
          <w:rtl/>
        </w:rPr>
        <w:t>إنَّ أَولَ الناس یُقضَی یوَم القیامة عَلیه رجلٌ استشهد فَأتی به فَعرفَه نعَمَه فَعرفَها قال: فَما عملتَ فیها؟ قال: قاتلتُ فیک حتی استشهدتُِ. قال: کذبتَ، و لکنَّک قاتلت لِأن یقال جرئ فقد قیلَ، ثَّم أمرَ به فَسُحبَ علی وجهه حتی أُلقیَ فی النار، و رجلٌ تَعلَّم العلم و علَّمه، و قرأ القرآنَ فأتی به فعرَّفه نعمَه فعرفَها، قال: فما عملتَ فیها؟ قال تعلمتُ العلمَ و عَلَّمتُه و قرأتُ فیک القرآن، قال: کذبتَ، و لکنَّک تعلمتَ العلم لیقال عالمٌ، و قرأتَ القرآنَ لیقال هو قاریءٌ، فقد قیل ثمَّ أَمر به فَسُحبَ علی وجهه حتی ألقی فی النار، و رجلٌ وَسَّعَ اللهُ علیه و</w:t>
      </w:r>
      <w:r w:rsidRPr="005B7F81">
        <w:rPr>
          <w:rFonts w:ascii="2  Badr" w:hAnsi="2  Badr"/>
          <w:b/>
          <w:bCs/>
          <w:rtl/>
        </w:rPr>
        <w:t xml:space="preserve"> </w:t>
      </w:r>
      <w:r w:rsidRPr="00150831">
        <w:rPr>
          <w:rFonts w:ascii="Lotus Linotype" w:hAnsi="Lotus Linotype" w:cs="Lotus Linotype"/>
          <w:b/>
          <w:bCs/>
          <w:rtl/>
        </w:rPr>
        <w:t>أعطاه من أَصناف</w:t>
      </w:r>
      <w:r w:rsidRPr="005B7F81">
        <w:rPr>
          <w:rFonts w:ascii="2  Badr" w:hAnsi="2  Badr"/>
          <w:b/>
          <w:bCs/>
          <w:rtl/>
        </w:rPr>
        <w:t xml:space="preserve"> </w:t>
      </w:r>
      <w:r w:rsidRPr="00150831">
        <w:rPr>
          <w:rFonts w:ascii="Lotus Linotype" w:hAnsi="Lotus Linotype" w:cs="Lotus Linotype"/>
          <w:b/>
          <w:bCs/>
          <w:rtl/>
        </w:rPr>
        <w:t>المال کله فأتی به فَعرفَه نعمَه فَعرفها، قال: فما عملت فیها؟ قال: ما ترکتُ من سبیلٍ تُحبُّ أن یُنفق فیها إلا أنفقتُ فیها لک. قال: کذَبت. و لکنَّک فعلتَ لیقال: هو جوأد، فقد قیل ثُمَّ اَمَر به فَسُحبَ علی وجهه، ثُمَّ ألقیَ فی النار</w:t>
      </w:r>
      <w:r w:rsidRPr="005B7F81">
        <w:rPr>
          <w:rFonts w:ascii="2  Badr" w:hAnsi="2  Badr" w:hint="eastAsia"/>
          <w:b/>
          <w:bCs/>
          <w:rtl/>
        </w:rPr>
        <w:t>»</w:t>
      </w:r>
      <w:r w:rsidRPr="005B7F81">
        <w:rPr>
          <w:rFonts w:ascii="2  Badr" w:hAnsi="2  Badr"/>
          <w:b/>
          <w:bCs/>
          <w:rtl/>
        </w:rPr>
        <w:t>:</w:t>
      </w:r>
      <w:r>
        <w:rPr>
          <w:rFonts w:ascii="2  Badr" w:hAnsi="2  Badr"/>
          <w:rtl/>
        </w:rPr>
        <w:t xml:space="preserve"> </w:t>
      </w:r>
      <w:r>
        <w:rPr>
          <w:rFonts w:ascii="2  Badr" w:hAnsi="2  Badr" w:hint="eastAsia"/>
          <w:rtl/>
        </w:rPr>
        <w:t>نخست</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امت</w:t>
      </w:r>
      <w:r>
        <w:rPr>
          <w:rFonts w:ascii="2  Badr" w:hAnsi="2  Badr"/>
          <w:rtl/>
        </w:rPr>
        <w:t xml:space="preserve"> </w:t>
      </w:r>
      <w:r>
        <w:rPr>
          <w:rFonts w:ascii="2  Badr" w:hAnsi="2  Badr" w:hint="eastAsia"/>
          <w:rtl/>
        </w:rPr>
        <w:t>قضاوت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شهادت</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نعمتها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کرد</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کارزار</w:t>
      </w:r>
      <w:r>
        <w:rPr>
          <w:rFonts w:ascii="2  Badr" w:hAnsi="2  Badr"/>
          <w:rtl/>
        </w:rPr>
        <w:t xml:space="preserve"> </w:t>
      </w:r>
      <w:r>
        <w:rPr>
          <w:rFonts w:ascii="2  Badr" w:hAnsi="2  Badr" w:hint="eastAsia"/>
          <w:rtl/>
        </w:rPr>
        <w:t>پرداختم</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شهادت</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دم</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دروغ</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یی</w:t>
      </w:r>
      <w:r>
        <w:rPr>
          <w:rFonts w:ascii="2  Badr" w:hAnsi="2  Badr" w:hint="eastAsia"/>
          <w:rtl/>
        </w:rPr>
        <w:t>،</w:t>
      </w:r>
      <w:r>
        <w:rPr>
          <w:rFonts w:ascii="2  Badr" w:hAnsi="2  Badr"/>
          <w:rtl/>
        </w:rPr>
        <w:t xml:space="preserve"> </w:t>
      </w:r>
      <w:r>
        <w:rPr>
          <w:rFonts w:ascii="2  Badr" w:hAnsi="2  Badr" w:hint="eastAsia"/>
          <w:rtl/>
        </w:rPr>
        <w:t>کارزار</w:t>
      </w:r>
      <w:r>
        <w:rPr>
          <w:rFonts w:ascii="2  Badr" w:hAnsi="2  Badr"/>
          <w:rtl/>
        </w:rPr>
        <w:t xml:space="preserve"> </w:t>
      </w:r>
      <w:r>
        <w:rPr>
          <w:rFonts w:ascii="2  Badr" w:hAnsi="2  Badr" w:hint="eastAsia"/>
          <w:rtl/>
        </w:rPr>
        <w:t>کرد</w:t>
      </w:r>
      <w:r>
        <w:rPr>
          <w:rFonts w:ascii="2  Badr" w:hAnsi="2  Badr" w:hint="cs"/>
          <w:rtl/>
        </w:rPr>
        <w:t>ی</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شجاع</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کشان</w:t>
      </w:r>
      <w:r>
        <w:rPr>
          <w:rFonts w:ascii="2  Badr" w:hAnsi="2  Badr"/>
          <w:rtl/>
        </w:rPr>
        <w:t xml:space="preserve">- </w:t>
      </w:r>
      <w:r>
        <w:rPr>
          <w:rFonts w:ascii="2  Badr" w:hAnsi="2  Badr" w:hint="eastAsia"/>
          <w:rtl/>
        </w:rPr>
        <w:t>کشان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‏اندازند،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دانش</w:t>
      </w:r>
      <w:r>
        <w:rPr>
          <w:rFonts w:ascii="2  Badr" w:hAnsi="2  Badr"/>
          <w:rtl/>
        </w:rPr>
        <w:t xml:space="preserve">  </w:t>
      </w:r>
      <w:r>
        <w:rPr>
          <w:rFonts w:ascii="2  Badr" w:hAnsi="2  Badr" w:hint="eastAsia"/>
          <w:rtl/>
        </w:rPr>
        <w:t>آموخته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خوانده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نعمتها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نشانش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‏پرسد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کرد</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دانس</w:t>
      </w:r>
      <w:r>
        <w:rPr>
          <w:rFonts w:ascii="2  Badr" w:hAnsi="2  Badr"/>
          <w:rtl/>
        </w:rPr>
        <w:t xml:space="preserve"> </w:t>
      </w:r>
      <w:r>
        <w:rPr>
          <w:rFonts w:ascii="2  Badr" w:hAnsi="2  Badr" w:hint="eastAsia"/>
          <w:rtl/>
        </w:rPr>
        <w:t>آموختم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گران</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دادم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خواندم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دروغ</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یی</w:t>
      </w:r>
      <w:r>
        <w:rPr>
          <w:rFonts w:ascii="2  Badr" w:hAnsi="2  Badr" w:hint="eastAsia"/>
          <w:rtl/>
        </w:rPr>
        <w:t>،</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دانش</w:t>
      </w:r>
      <w:r>
        <w:rPr>
          <w:rFonts w:ascii="2  Badr" w:hAnsi="2  Badr"/>
          <w:rtl/>
        </w:rPr>
        <w:t xml:space="preserve"> </w:t>
      </w:r>
      <w:r>
        <w:rPr>
          <w:rFonts w:ascii="2  Badr" w:hAnsi="2  Badr" w:hint="eastAsia"/>
          <w:rtl/>
        </w:rPr>
        <w:t>آموخت</w:t>
      </w:r>
      <w:r>
        <w:rPr>
          <w:rFonts w:ascii="2  Badr" w:hAnsi="2  Badr" w:hint="cs"/>
          <w:rtl/>
        </w:rPr>
        <w:t>ی</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دانشمند</w:t>
      </w:r>
      <w:r>
        <w:rPr>
          <w:rFonts w:ascii="2  Badr" w:hAnsi="2  Badr"/>
          <w:rtl/>
        </w:rPr>
        <w:t xml:space="preserve"> </w:t>
      </w:r>
      <w:r>
        <w:rPr>
          <w:rFonts w:ascii="2  Badr" w:hAnsi="2  Badr" w:hint="eastAsia"/>
          <w:rtl/>
        </w:rPr>
        <w:t>هست</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خواند</w:t>
      </w:r>
      <w:r>
        <w:rPr>
          <w:rFonts w:ascii="2  Badr" w:hAnsi="2  Badr" w:hint="cs"/>
          <w:rtl/>
        </w:rPr>
        <w:t>ی</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قار</w:t>
      </w:r>
      <w:r>
        <w:rPr>
          <w:rFonts w:ascii="2  Badr" w:hAnsi="2  Badr" w:hint="cs"/>
          <w:rtl/>
        </w:rPr>
        <w:t>ی</w:t>
      </w:r>
      <w:r>
        <w:rPr>
          <w:rFonts w:ascii="2  Badr" w:hAnsi="2  Badr"/>
          <w:rtl/>
        </w:rPr>
        <w:t xml:space="preserve"> </w:t>
      </w:r>
      <w:r>
        <w:rPr>
          <w:rFonts w:ascii="2  Badr" w:hAnsi="2  Badr" w:hint="eastAsia"/>
          <w:rtl/>
        </w:rPr>
        <w:t>هست</w:t>
      </w:r>
      <w:r>
        <w:rPr>
          <w:rFonts w:ascii="2  Badr" w:hAnsi="2  Badr" w:hint="cs"/>
          <w:rtl/>
        </w:rPr>
        <w:t>ی</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کشان</w:t>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کشان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اندازند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روز</w:t>
      </w:r>
      <w:r>
        <w:rPr>
          <w:rFonts w:ascii="2  Badr" w:hAnsi="2  Badr" w:hint="cs"/>
          <w:rtl/>
        </w:rPr>
        <w:t>ی</w:t>
      </w:r>
      <w:r>
        <w:rPr>
          <w:rFonts w:ascii="2  Badr" w:hAnsi="2  Badr" w:hint="eastAsia"/>
          <w:rtl/>
        </w:rPr>
        <w:t>‏اش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گشا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مال</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بخش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‏آورند</w:t>
      </w:r>
      <w:r>
        <w:rPr>
          <w:rFonts w:ascii="2  Badr" w:hAnsi="2  Badr"/>
          <w:rtl/>
        </w:rPr>
        <w:t xml:space="preserve"> </w:t>
      </w:r>
      <w:r>
        <w:rPr>
          <w:rFonts w:ascii="2  Badr" w:hAnsi="2  Badr" w:hint="eastAsia"/>
          <w:rtl/>
        </w:rPr>
        <w:t>نعمتها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‏پرسد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نعمت</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کرد</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راه</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دار</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خرج</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خرج</w:t>
      </w:r>
      <w:r>
        <w:rPr>
          <w:rFonts w:ascii="2  Badr" w:hAnsi="2  Badr"/>
          <w:rtl/>
        </w:rPr>
        <w:t xml:space="preserve"> </w:t>
      </w:r>
      <w:r>
        <w:rPr>
          <w:rFonts w:ascii="2  Badr" w:hAnsi="2  Badr" w:hint="eastAsia"/>
          <w:rtl/>
        </w:rPr>
        <w:t>کردم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رضا</w:t>
      </w:r>
      <w:r>
        <w:rPr>
          <w:rFonts w:ascii="2  Badr" w:hAnsi="2  Badr" w:hint="cs"/>
          <w:rtl/>
        </w:rPr>
        <w:t>ی</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دروغ</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یی</w:t>
      </w:r>
      <w:r>
        <w:rPr>
          <w:rFonts w:ascii="2  Badr" w:hAnsi="2  Badr" w:hint="eastAsia"/>
          <w:rtl/>
        </w:rPr>
        <w:t>،</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کرد</w:t>
      </w:r>
      <w:r>
        <w:rPr>
          <w:rFonts w:ascii="2  Badr" w:hAnsi="2  Badr" w:hint="cs"/>
          <w:rtl/>
        </w:rPr>
        <w:t>ی</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بخشنده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ودل</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w:t>
      </w:r>
      <w:r>
        <w:rPr>
          <w:rStyle w:val="a7"/>
          <w:rFonts w:ascii="2  Badr" w:hAnsi="2  Badr"/>
          <w:rtl/>
        </w:rPr>
        <w:footnoteReference w:id="20"/>
      </w:r>
    </w:p>
    <w:p w:rsidR="00EB1257" w:rsidRDefault="00EB1257" w:rsidP="002021B6">
      <w:pPr>
        <w:ind w:firstLine="170"/>
        <w:rPr>
          <w:rFonts w:ascii="2  Badr" w:hAnsi="2  Badr"/>
          <w:rtl/>
        </w:rPr>
      </w:pPr>
      <w:r>
        <w:rPr>
          <w:rFonts w:ascii="2  Badr" w:hAnsi="2  Badr" w:hint="eastAsia"/>
          <w:rtl/>
        </w:rPr>
        <w:t>ابوهر</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بازگو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هوش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بلند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هوش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‏رفت</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هوش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صورتش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‏شست،</w:t>
      </w:r>
      <w:r>
        <w:rPr>
          <w:rFonts w:ascii="2  Badr" w:hAnsi="2  Badr"/>
          <w:rtl/>
        </w:rPr>
        <w:t xml:space="preserve"> </w:t>
      </w:r>
      <w:r>
        <w:rPr>
          <w:rFonts w:ascii="2  Badr" w:hAnsi="2  Badr" w:hint="eastAsia"/>
          <w:rtl/>
        </w:rPr>
        <w:t>هربار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بتواند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صحبت</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وگفت</w:t>
      </w:r>
      <w:r>
        <w:rPr>
          <w:rFonts w:ascii="2  Badr" w:hAnsi="2  Badr"/>
          <w:rtl/>
        </w:rPr>
        <w:t>: «</w:t>
      </w:r>
      <w:r w:rsidRPr="00150831">
        <w:rPr>
          <w:rFonts w:ascii="Lotus Linotype" w:hAnsi="Lotus Linotype" w:cs="Lotus Linotype"/>
          <w:b/>
          <w:bCs/>
          <w:rtl/>
        </w:rPr>
        <w:t>یا أباهریرة: أولئک الثلاثة اول خلق الله تسعر بهم النار یوم القیامة»:</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ابوهر</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نخست</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امت</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w:t>
      </w:r>
    </w:p>
    <w:p w:rsidR="00EB1257" w:rsidRDefault="00EB1257" w:rsidP="002021B6">
      <w:pPr>
        <w:ind w:firstLine="170"/>
        <w:rPr>
          <w:rFonts w:ascii="2  Badr" w:hAnsi="2  Badr"/>
          <w:rtl/>
        </w:rPr>
      </w:pP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نخست</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قاتل،</w:t>
      </w:r>
      <w:r>
        <w:rPr>
          <w:rFonts w:ascii="2  Badr" w:hAnsi="2  Badr"/>
          <w:rtl/>
        </w:rPr>
        <w:t xml:space="preserve"> </w:t>
      </w:r>
      <w:r>
        <w:rPr>
          <w:rFonts w:ascii="2  Badr" w:hAnsi="2  Badr" w:hint="eastAsia"/>
          <w:rtl/>
        </w:rPr>
        <w:t>زناکار،</w:t>
      </w:r>
      <w:r>
        <w:rPr>
          <w:rFonts w:ascii="2  Badr" w:hAnsi="2  Badr"/>
          <w:rtl/>
        </w:rPr>
        <w:t xml:space="preserve"> </w:t>
      </w:r>
      <w:r>
        <w:rPr>
          <w:rFonts w:ascii="2  Badr" w:hAnsi="2  Badr" w:hint="eastAsia"/>
          <w:rtl/>
        </w:rPr>
        <w:t>دزد،</w:t>
      </w:r>
      <w:r>
        <w:rPr>
          <w:rFonts w:ascii="2  Badr" w:hAnsi="2  Badr"/>
          <w:rtl/>
        </w:rPr>
        <w:t xml:space="preserve"> </w:t>
      </w:r>
      <w:r>
        <w:rPr>
          <w:rFonts w:ascii="2  Badr" w:hAnsi="2  Badr" w:hint="eastAsia"/>
          <w:rtl/>
        </w:rPr>
        <w:t>لواط</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شراب</w:t>
      </w:r>
      <w:r>
        <w:rPr>
          <w:rFonts w:ascii="2  Badr" w:hAnsi="2  Badr"/>
          <w:rtl/>
        </w:rPr>
        <w:t xml:space="preserve"> </w:t>
      </w:r>
      <w:r>
        <w:rPr>
          <w:rFonts w:ascii="2  Badr" w:hAnsi="2  Badr" w:hint="eastAsia"/>
          <w:rtl/>
        </w:rPr>
        <w:t>خور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قار</w:t>
      </w:r>
      <w:r>
        <w:rPr>
          <w:rFonts w:ascii="2  Badr" w:hAnsi="2  Badr" w:hint="cs"/>
          <w:rtl/>
        </w:rPr>
        <w:t>ی</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صدقه</w:t>
      </w:r>
      <w:r>
        <w:rPr>
          <w:rFonts w:ascii="2  Badr" w:hAnsi="2  Badr"/>
          <w:rtl/>
        </w:rPr>
        <w:t xml:space="preserve"> </w:t>
      </w:r>
      <w:r>
        <w:rPr>
          <w:rFonts w:ascii="2  Badr" w:hAnsi="2  Badr" w:hint="eastAsia"/>
          <w:rtl/>
        </w:rPr>
        <w:t>دهنده</w:t>
      </w:r>
      <w:r>
        <w:rPr>
          <w:rFonts w:ascii="2  Badr" w:hAnsi="2  Badr"/>
          <w:rtl/>
        </w:rPr>
        <w:t xml:space="preserve"> </w:t>
      </w:r>
      <w:r>
        <w:rPr>
          <w:rFonts w:ascii="2  Badr" w:hAnsi="2  Badr" w:hint="eastAsia"/>
          <w:rtl/>
        </w:rPr>
        <w:t>وجهادگر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مسأله‏</w:t>
      </w:r>
      <w:r>
        <w:rPr>
          <w:rFonts w:ascii="2  Badr" w:hAnsi="2  Badr" w:hint="cs"/>
          <w:rtl/>
        </w:rPr>
        <w:t>ی</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کام</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w:t>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شکل</w:t>
      </w:r>
      <w:r>
        <w:rPr>
          <w:rFonts w:ascii="2  Badr" w:hAnsi="2  Badr"/>
          <w:rtl/>
        </w:rPr>
        <w:t xml:space="preserve"> </w:t>
      </w:r>
      <w:r>
        <w:rPr>
          <w:rFonts w:ascii="2  Badr" w:hAnsi="2  Badr" w:hint="eastAsia"/>
          <w:rtl/>
        </w:rPr>
        <w:t>نبودِ</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دانش‏اندوز</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امور</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پرخطر</w:t>
      </w:r>
      <w:r>
        <w:rPr>
          <w:rFonts w:ascii="2  Badr" w:hAnsi="2  Badr"/>
          <w:rtl/>
        </w:rPr>
        <w:t xml:space="preserve"> </w:t>
      </w:r>
      <w:r>
        <w:rPr>
          <w:rFonts w:ascii="2  Badr" w:hAnsi="2  Badr" w:hint="eastAsia"/>
          <w:rtl/>
        </w:rPr>
        <w:t>است</w:t>
      </w:r>
      <w:r>
        <w:rPr>
          <w:rFonts w:ascii="2  Badr" w:hAnsi="2  Badr"/>
          <w:rtl/>
        </w:rPr>
        <w:t xml:space="preserve">. </w:t>
      </w:r>
      <w:r w:rsidR="00144A91">
        <w:rPr>
          <w:rFonts w:ascii="2  Badr" w:hAnsi="2  Badr" w:hint="cs"/>
          <w:rtl/>
        </w:rPr>
        <w:t>پیامبر</w:t>
      </w:r>
      <w:r w:rsidR="00144A91" w:rsidRPr="00144A91">
        <w:rPr>
          <w:rFonts w:ascii="2  Badr" w:hAnsi="2  Badr" w:hint="cs"/>
          <w:rtl/>
        </w:rPr>
        <w:sym w:font="AGA Arabesque" w:char="F072"/>
      </w:r>
      <w:r w:rsidR="00144A91">
        <w:rPr>
          <w:rFonts w:ascii="2  Badr" w:hAnsi="2  Badr" w:hint="cs"/>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b/>
          <w:bCs/>
          <w:rtl/>
        </w:rPr>
        <w:t>«</w:t>
      </w:r>
      <w:r w:rsidRPr="00150831">
        <w:rPr>
          <w:rFonts w:ascii="Lotus Linotype" w:hAnsi="Lotus Linotype" w:cs="Lotus Linotype"/>
          <w:b/>
          <w:bCs/>
          <w:rtl/>
        </w:rPr>
        <w:t>مَن تَعلمَ علماً ممَّا یبتغی به وجهُ الله لا یتعلُمه إلَّا لیصیبَ به عرضاً من عَرَض الدنیا، لَم یجد</w:t>
      </w:r>
      <w:r w:rsidRPr="00150831">
        <w:rPr>
          <w:rFonts w:ascii="Lotus Linotype" w:hAnsi="Lotus Linotype" w:cs="Lotus Linotype"/>
          <w:rtl/>
        </w:rPr>
        <w:t xml:space="preserve"> </w:t>
      </w:r>
      <w:r w:rsidRPr="00150831">
        <w:rPr>
          <w:rFonts w:ascii="Lotus Linotype" w:hAnsi="Lotus Linotype" w:cs="Lotus Linotype"/>
          <w:b/>
          <w:bCs/>
          <w:rtl/>
        </w:rPr>
        <w:t>عرفَ الجنة یومَ القیامة»:</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دانش</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اموزد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آموخته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آوردن</w:t>
      </w:r>
      <w:r>
        <w:rPr>
          <w:rFonts w:ascii="2  Badr" w:hAnsi="2  Badr"/>
          <w:rtl/>
        </w:rPr>
        <w:t xml:space="preserve"> </w:t>
      </w:r>
      <w:r>
        <w:rPr>
          <w:rFonts w:ascii="2  Badr" w:hAnsi="2  Badr" w:hint="eastAsia"/>
          <w:rtl/>
        </w:rPr>
        <w:t>متاع</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امت</w:t>
      </w:r>
      <w:r>
        <w:rPr>
          <w:rFonts w:ascii="2  Badr" w:hAnsi="2  Badr"/>
          <w:rtl/>
        </w:rPr>
        <w:t xml:space="preserve"> </w:t>
      </w:r>
      <w:r>
        <w:rPr>
          <w:rFonts w:ascii="2  Badr" w:hAnsi="2  Badr" w:hint="eastAsia"/>
          <w:rtl/>
        </w:rPr>
        <w:t>بو</w:t>
      </w:r>
      <w:r>
        <w:rPr>
          <w:rFonts w:ascii="2  Badr" w:hAnsi="2  Badr" w:hint="cs"/>
          <w:rtl/>
        </w:rPr>
        <w:t>ی</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مشامش</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‏رسد»</w:t>
      </w:r>
      <w:r>
        <w:rPr>
          <w:rFonts w:ascii="2  Badr" w:hAnsi="2  Badr"/>
          <w:rtl/>
        </w:rPr>
        <w:t>.</w:t>
      </w:r>
      <w:r>
        <w:rPr>
          <w:rStyle w:val="a7"/>
          <w:rFonts w:ascii="2  Badr" w:hAnsi="2  Badr"/>
          <w:rtl/>
        </w:rPr>
        <w:footnoteReference w:id="21"/>
      </w:r>
    </w:p>
    <w:p w:rsidR="00EB1257" w:rsidRDefault="00EB1257" w:rsidP="002021B6">
      <w:pPr>
        <w:ind w:firstLine="170"/>
        <w:rPr>
          <w:rFonts w:ascii="2  Badr" w:hAnsi="2  Badr"/>
          <w:rtl/>
        </w:rPr>
      </w:pP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 «</w:t>
      </w:r>
      <w:r w:rsidRPr="00150831">
        <w:rPr>
          <w:rFonts w:ascii="Lotus Linotype" w:hAnsi="Lotus Linotype" w:cs="Lotus Linotype"/>
          <w:b/>
          <w:bCs/>
          <w:rtl/>
        </w:rPr>
        <w:t>مَن تعلّمَ العلمَ لیماریَ به السفهاءَ أو لیباهیَ به العلماءَ أو لیصرفَ به وجوهَ الناس إلیه فهو فی النار</w:t>
      </w:r>
      <w:r w:rsidRPr="00321C8B">
        <w:rPr>
          <w:rFonts w:ascii="2  Badr" w:hAnsi="2  Badr" w:hint="eastAsia"/>
          <w:b/>
          <w:bCs/>
          <w:rtl/>
        </w:rPr>
        <w:t>»</w:t>
      </w:r>
      <w:r w:rsidRPr="00321C8B">
        <w:rPr>
          <w:rFonts w:ascii="2  Badr" w:hAnsi="2  Badr"/>
          <w:b/>
          <w:bCs/>
          <w:rtl/>
        </w:rPr>
        <w:t>:</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بگو</w:t>
      </w:r>
      <w:r>
        <w:rPr>
          <w:rFonts w:ascii="2  Badr" w:hAnsi="2  Badr"/>
          <w:rtl/>
        </w:rPr>
        <w:t xml:space="preserve"> </w:t>
      </w:r>
      <w:r>
        <w:rPr>
          <w:rFonts w:ascii="2  Badr" w:hAnsi="2  Badr" w:hint="eastAsia"/>
          <w:rtl/>
        </w:rPr>
        <w:t>مگو</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‏خردان</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فخرفروش</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دانشمندان</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جلب</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دانش</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اموزد</w:t>
      </w:r>
      <w:r>
        <w:rPr>
          <w:rFonts w:ascii="2  Badr" w:hAnsi="2  Badr"/>
          <w:rtl/>
        </w:rPr>
        <w:t xml:space="preserve">. </w:t>
      </w:r>
      <w:r>
        <w:rPr>
          <w:rFonts w:ascii="2  Badr" w:hAnsi="2  Badr" w:hint="eastAsia"/>
          <w:rtl/>
        </w:rPr>
        <w:t>عاقبتش</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است»</w:t>
      </w:r>
      <w:r>
        <w:rPr>
          <w:rStyle w:val="a7"/>
          <w:rFonts w:ascii="2  Badr" w:hAnsi="2  Badr"/>
          <w:rtl/>
        </w:rPr>
        <w:footnoteReference w:id="22"/>
      </w:r>
    </w:p>
    <w:p w:rsidR="00EB1257" w:rsidRDefault="00EB1257" w:rsidP="002021B6">
      <w:pPr>
        <w:ind w:firstLine="170"/>
        <w:rPr>
          <w:rFonts w:ascii="2  Badr" w:hAnsi="2  Badr"/>
          <w:rtl/>
        </w:rPr>
      </w:pP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گاهها</w:t>
      </w:r>
      <w:r>
        <w:rPr>
          <w:rFonts w:ascii="2  Badr" w:hAnsi="2  Badr" w:hint="cs"/>
          <w:rtl/>
        </w:rPr>
        <w:t>ی</w:t>
      </w:r>
      <w:r>
        <w:rPr>
          <w:rFonts w:ascii="2  Badr" w:hAnsi="2  Badr"/>
          <w:rtl/>
        </w:rPr>
        <w:t xml:space="preserve"> </w:t>
      </w:r>
      <w:r>
        <w:rPr>
          <w:rFonts w:ascii="2  Badr" w:hAnsi="2  Badr" w:hint="eastAsia"/>
          <w:rtl/>
        </w:rPr>
        <w:t>ناپسند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بازپس</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‏رهاند،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اکاران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sidRPr="009A3BFA">
        <w:rPr>
          <w:rFonts w:ascii="2  Badr" w:hAnsi="2  Badr"/>
          <w:b/>
          <w:bCs/>
          <w:rtl/>
        </w:rPr>
        <w:t>: «</w:t>
      </w:r>
      <w:r w:rsidRPr="00150831">
        <w:rPr>
          <w:rFonts w:ascii="Lotus Linotype" w:hAnsi="Lotus Linotype" w:cs="Lotus Linotype"/>
          <w:b/>
          <w:bCs/>
          <w:rtl/>
        </w:rPr>
        <w:t>اذهبوا الی اللذین کنتم تراءون بأعمالکم فی الدنیا فانظروا هل تجدون عندهم جزاءً...؟!</w:t>
      </w:r>
      <w:r w:rsidRPr="009A3BFA">
        <w:rPr>
          <w:rFonts w:ascii="2  Badr" w:hAnsi="2  Badr"/>
          <w:b/>
          <w:bCs/>
          <w:rtl/>
        </w:rPr>
        <w:t xml:space="preserve"> »:</w:t>
      </w:r>
      <w:r>
        <w:rPr>
          <w:rFonts w:ascii="2  Badr" w:hAnsi="2  Badr"/>
          <w:rtl/>
        </w:rPr>
        <w:t xml:space="preserve"> «</w:t>
      </w:r>
      <w:r>
        <w:rPr>
          <w:rFonts w:ascii="2  Badr" w:hAnsi="2  Badr" w:hint="eastAsia"/>
          <w:rtl/>
        </w:rPr>
        <w:t>برو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آنها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پاداش</w:t>
      </w:r>
      <w:r>
        <w:rPr>
          <w:rFonts w:ascii="2  Badr" w:hAnsi="2  Badr" w:hint="cs"/>
          <w:rtl/>
        </w:rPr>
        <w:t>ی</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w:t>
      </w:r>
      <w:r>
        <w:rPr>
          <w:rFonts w:ascii="2  Badr" w:hAnsi="2  Badr" w:hint="cs"/>
          <w:rtl/>
        </w:rPr>
        <w:t>ی</w:t>
      </w:r>
      <w:r>
        <w:rPr>
          <w:rFonts w:ascii="2  Badr" w:hAnsi="2  Badr" w:hint="eastAsia"/>
          <w:rtl/>
        </w:rPr>
        <w:t>د؟</w:t>
      </w:r>
      <w:r>
        <w:rPr>
          <w:rFonts w:ascii="2  Badr" w:hAnsi="2  Badr"/>
          <w:rtl/>
        </w:rPr>
        <w:t>!».</w:t>
      </w:r>
      <w:r>
        <w:rPr>
          <w:rStyle w:val="a7"/>
          <w:rFonts w:ascii="2  Badr" w:hAnsi="2  Badr"/>
          <w:rtl/>
        </w:rPr>
        <w:footnoteReference w:id="23"/>
      </w:r>
    </w:p>
    <w:p w:rsidR="00EB1257" w:rsidRDefault="00EB1257" w:rsidP="002021B6">
      <w:pPr>
        <w:ind w:firstLine="170"/>
        <w:rPr>
          <w:rFonts w:ascii="2  Badr" w:hAnsi="2  Badr"/>
          <w:rtl/>
        </w:rPr>
      </w:pP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سان</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کاست</w:t>
      </w:r>
      <w:r>
        <w:rPr>
          <w:rFonts w:ascii="2  Badr" w:hAnsi="2  Badr" w:hint="cs"/>
          <w:rtl/>
        </w:rPr>
        <w:t>ی</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محروم</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ثواب</w:t>
      </w:r>
      <w:r>
        <w:rPr>
          <w:rFonts w:ascii="2  Badr" w:hAnsi="2  Badr"/>
          <w:rtl/>
        </w:rPr>
        <w:t xml:space="preserve"> </w:t>
      </w:r>
      <w:r>
        <w:rPr>
          <w:rFonts w:ascii="2  Badr" w:hAnsi="2  Badr" w:hint="eastAsia"/>
          <w:rtl/>
        </w:rPr>
        <w:t>نجات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نظر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نکته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نزدش</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وگفت</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جنگ</w:t>
      </w:r>
      <w:r>
        <w:rPr>
          <w:rFonts w:ascii="2  Badr" w:hAnsi="2  Badr"/>
          <w:rtl/>
        </w:rPr>
        <w:t xml:space="preserve"> </w:t>
      </w:r>
      <w:r>
        <w:rPr>
          <w:rFonts w:ascii="2  Badr" w:hAnsi="2  Badr" w:hint="eastAsia"/>
          <w:rtl/>
        </w:rPr>
        <w:t>رفته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ذکر</w:t>
      </w:r>
      <w:r>
        <w:rPr>
          <w:rFonts w:ascii="2  Badr" w:hAnsi="2  Badr"/>
          <w:rtl/>
        </w:rPr>
        <w:t xml:space="preserve"> </w:t>
      </w:r>
      <w:r>
        <w:rPr>
          <w:rFonts w:ascii="2  Badr" w:hAnsi="2  Badr" w:hint="eastAsia"/>
          <w:rtl/>
        </w:rPr>
        <w:t>نامش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یی</w:t>
      </w:r>
      <w:r>
        <w:rPr>
          <w:rFonts w:ascii="2  Badr" w:hAnsi="2  Badr" w:hint="eastAsia"/>
          <w:rtl/>
        </w:rPr>
        <w:t>د؟</w:t>
      </w:r>
      <w:r>
        <w:rPr>
          <w:rFonts w:ascii="2  Badr" w:hAnsi="2  Badr"/>
          <w:rtl/>
        </w:rPr>
        <w:t xml:space="preserve"> </w:t>
      </w:r>
      <w:r>
        <w:rPr>
          <w:rFonts w:ascii="2  Badr" w:hAnsi="2  Badr" w:hint="eastAsia"/>
          <w:rtl/>
        </w:rPr>
        <w:t>وضع</w:t>
      </w:r>
      <w:r>
        <w:rPr>
          <w:rFonts w:ascii="2  Badr" w:hAnsi="2  Badr" w:hint="cs"/>
          <w:rtl/>
        </w:rPr>
        <w:t>ی</w:t>
      </w:r>
      <w:r>
        <w:rPr>
          <w:rFonts w:ascii="2  Badr" w:hAnsi="2  Badr" w:hint="eastAsia"/>
          <w:rtl/>
        </w:rPr>
        <w:t>تش</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فرمود</w:t>
      </w:r>
      <w:r>
        <w:rPr>
          <w:rFonts w:ascii="2  Badr" w:hAnsi="2  Badr"/>
          <w:rtl/>
        </w:rPr>
        <w:t xml:space="preserve"> </w:t>
      </w:r>
      <w:r w:rsidR="00144A91" w:rsidRPr="00144A91">
        <w:rPr>
          <w:rFonts w:ascii="2  Badr" w:hAnsi="2  Badr" w:hint="cs"/>
          <w:rtl/>
        </w:rPr>
        <w:sym w:font="AGA Arabesque" w:char="F072"/>
      </w:r>
      <w:r>
        <w:rPr>
          <w:rFonts w:ascii="2  Badr" w:hAnsi="2  Badr"/>
          <w:rtl/>
        </w:rPr>
        <w:t xml:space="preserve">: </w:t>
      </w:r>
      <w:r w:rsidRPr="009A3BFA">
        <w:rPr>
          <w:rFonts w:ascii="2  Badr" w:hAnsi="2  Badr" w:hint="eastAsia"/>
          <w:b/>
          <w:bCs/>
          <w:rtl/>
        </w:rPr>
        <w:t>لا</w:t>
      </w:r>
      <w:r w:rsidRPr="009A3BFA">
        <w:rPr>
          <w:rFonts w:ascii="2  Badr" w:hAnsi="2  Badr"/>
          <w:b/>
          <w:bCs/>
          <w:rtl/>
        </w:rPr>
        <w:t xml:space="preserve"> </w:t>
      </w:r>
      <w:r w:rsidRPr="009A3BFA">
        <w:rPr>
          <w:rFonts w:ascii="2  Badr" w:hAnsi="2  Badr" w:hint="eastAsia"/>
          <w:b/>
          <w:bCs/>
          <w:rtl/>
        </w:rPr>
        <w:t>ش</w:t>
      </w:r>
      <w:r w:rsidRPr="009A3BFA">
        <w:rPr>
          <w:rFonts w:ascii="2  Badr" w:hAnsi="2  Badr" w:hint="cs"/>
          <w:b/>
          <w:bCs/>
          <w:rtl/>
        </w:rPr>
        <w:t>ی</w:t>
      </w:r>
      <w:r w:rsidRPr="009A3BFA">
        <w:rPr>
          <w:rFonts w:ascii="2  Badr" w:hAnsi="2  Badr" w:hint="eastAsia"/>
          <w:b/>
          <w:bCs/>
          <w:rtl/>
        </w:rPr>
        <w:t>ء</w:t>
      </w:r>
      <w:r w:rsidRPr="009A3BFA">
        <w:rPr>
          <w:rFonts w:ascii="2  Badr" w:hAnsi="2  Badr"/>
          <w:b/>
          <w:bCs/>
          <w:rtl/>
        </w:rPr>
        <w:t xml:space="preserve"> </w:t>
      </w:r>
      <w:r w:rsidRPr="009A3BFA">
        <w:rPr>
          <w:rFonts w:ascii="2  Badr" w:hAnsi="2  Badr" w:hint="eastAsia"/>
          <w:b/>
          <w:bCs/>
          <w:rtl/>
        </w:rPr>
        <w:t>له</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w:t>
      </w:r>
      <w:r>
        <w:rPr>
          <w:rFonts w:ascii="2  Badr" w:hAnsi="2  Badr" w:hint="cs"/>
          <w:rtl/>
        </w:rPr>
        <w:t>ی</w:t>
      </w:r>
      <w:r>
        <w:rPr>
          <w:rFonts w:ascii="2  Badr" w:hAnsi="2  Badr"/>
          <w:rtl/>
        </w:rPr>
        <w:t xml:space="preserve"> </w:t>
      </w:r>
      <w:r>
        <w:rPr>
          <w:rFonts w:ascii="2  Badr" w:hAnsi="2  Badr" w:hint="eastAsia"/>
          <w:rtl/>
        </w:rPr>
        <w:t>نخواهد</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فرمود</w:t>
      </w:r>
      <w:r w:rsidRPr="009A3BFA">
        <w:rPr>
          <w:rFonts w:ascii="2  Badr" w:hAnsi="2  Badr"/>
          <w:b/>
          <w:bCs/>
          <w:rtl/>
        </w:rPr>
        <w:t>: «</w:t>
      </w:r>
      <w:r w:rsidRPr="00150831">
        <w:rPr>
          <w:rFonts w:ascii="Lotus Linotype" w:hAnsi="Lotus Linotype" w:cs="Lotus Linotype"/>
          <w:b/>
          <w:bCs/>
          <w:rtl/>
        </w:rPr>
        <w:t>إنَّ اللهَ لایقبلُ منَ العمل إلَّا ما کانَ له خالصاً و ابتغی به وجهُه</w:t>
      </w:r>
      <w:r w:rsidRPr="009A3BFA">
        <w:rPr>
          <w:rFonts w:ascii="2  Badr" w:hAnsi="2  Badr" w:hint="eastAsia"/>
          <w:b/>
          <w:bCs/>
          <w:rtl/>
        </w:rPr>
        <w:t>»</w:t>
      </w:r>
      <w:r w:rsidRPr="009A3BFA">
        <w:rPr>
          <w:rFonts w:ascii="2  Badr" w:hAnsi="2  Badr"/>
          <w:b/>
          <w:bCs/>
          <w:rtl/>
        </w:rPr>
        <w:t xml:space="preserve">: </w:t>
      </w:r>
      <w:r>
        <w:rPr>
          <w:rFonts w:ascii="2  Badr" w:hAnsi="2  Badr" w:hint="eastAsia"/>
          <w:rtl/>
        </w:rPr>
        <w:t>«خداوند</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‏پسندد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خشود</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باشد»</w:t>
      </w:r>
      <w:r>
        <w:rPr>
          <w:rFonts w:ascii="2  Badr" w:hAnsi="2  Badr"/>
          <w:rtl/>
        </w:rPr>
        <w:t>.</w:t>
      </w:r>
      <w:r>
        <w:rPr>
          <w:rStyle w:val="a7"/>
          <w:rFonts w:ascii="2  Badr" w:hAnsi="2  Badr"/>
          <w:rtl/>
        </w:rPr>
        <w:footnoteReference w:id="24"/>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مِکرَز</w:t>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شخص</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شام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ابوهر</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نقل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شخص</w:t>
      </w:r>
      <w:r>
        <w:rPr>
          <w:rFonts w:ascii="2  Badr" w:hAnsi="2  Badr" w:hint="cs"/>
          <w:rtl/>
        </w:rPr>
        <w:t>ی</w:t>
      </w:r>
      <w:r>
        <w:rPr>
          <w:rFonts w:ascii="2  Badr" w:hAnsi="2  Badr"/>
          <w:rtl/>
        </w:rPr>
        <w:t xml:space="preserve"> </w:t>
      </w:r>
      <w:r>
        <w:rPr>
          <w:rFonts w:ascii="2  Badr" w:hAnsi="2  Badr" w:hint="eastAsia"/>
          <w:rtl/>
        </w:rPr>
        <w:t>پرس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فرستاده‏</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جهاد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w:t>
      </w:r>
      <w:r w:rsidRPr="00046593">
        <w:rPr>
          <w:rFonts w:ascii="2  Badr" w:hAnsi="2  Badr" w:hint="eastAsia"/>
          <w:b/>
          <w:bCs/>
          <w:rtl/>
        </w:rPr>
        <w:t>لا</w:t>
      </w:r>
      <w:r w:rsidRPr="00046593">
        <w:rPr>
          <w:rFonts w:ascii="2  Badr" w:hAnsi="2  Badr"/>
          <w:b/>
          <w:bCs/>
          <w:rtl/>
        </w:rPr>
        <w:t xml:space="preserve"> </w:t>
      </w:r>
      <w:r w:rsidRPr="00046593">
        <w:rPr>
          <w:rFonts w:ascii="2  Badr" w:hAnsi="2  Badr" w:hint="eastAsia"/>
          <w:b/>
          <w:bCs/>
          <w:rtl/>
        </w:rPr>
        <w:t>أجر</w:t>
      </w:r>
      <w:r w:rsidRPr="00046593">
        <w:rPr>
          <w:rFonts w:ascii="2  Badr" w:hAnsi="2  Badr"/>
          <w:b/>
          <w:bCs/>
          <w:rtl/>
        </w:rPr>
        <w:t xml:space="preserve"> </w:t>
      </w:r>
      <w:r w:rsidRPr="00046593">
        <w:rPr>
          <w:rFonts w:ascii="2  Badr" w:hAnsi="2  Badr" w:hint="eastAsia"/>
          <w:b/>
          <w:bCs/>
          <w:rtl/>
        </w:rPr>
        <w:t>له</w:t>
      </w:r>
      <w:r w:rsidRPr="00046593">
        <w:rPr>
          <w:rFonts w:ascii="2  Badr" w:hAnsi="2  Badr"/>
          <w:b/>
          <w:bCs/>
          <w:rtl/>
        </w:rPr>
        <w:t>:</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پاداش</w:t>
      </w:r>
      <w:r>
        <w:rPr>
          <w:rFonts w:ascii="2  Badr" w:hAnsi="2  Badr" w:hint="cs"/>
          <w:rtl/>
        </w:rPr>
        <w:t>ی</w:t>
      </w:r>
      <w:r>
        <w:rPr>
          <w:rFonts w:ascii="2  Badr" w:hAnsi="2  Badr"/>
          <w:rtl/>
        </w:rPr>
        <w:t xml:space="preserve"> </w:t>
      </w:r>
      <w:r>
        <w:rPr>
          <w:rFonts w:ascii="2  Badr" w:hAnsi="2  Badr" w:hint="eastAsia"/>
          <w:rtl/>
        </w:rPr>
        <w:t>نخواهد</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گران</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مرد</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حضور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برگرد،</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منظورت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خوب</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نفهمانده‏ا</w:t>
      </w:r>
      <w:r>
        <w:rPr>
          <w:rFonts w:ascii="2  Badr" w:hAnsi="2  Badr" w:hint="cs"/>
          <w:rtl/>
        </w:rPr>
        <w:t>ی</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فرستاده‏</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جهاد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‏پردازد</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فرمود</w:t>
      </w:r>
      <w:r>
        <w:rPr>
          <w:rFonts w:ascii="2  Badr" w:hAnsi="2  Badr"/>
          <w:rtl/>
        </w:rPr>
        <w:t xml:space="preserve">: </w:t>
      </w:r>
      <w:r w:rsidRPr="00150831">
        <w:rPr>
          <w:rFonts w:ascii="Lotus Linotype" w:hAnsi="Lotus Linotype" w:cs="Lotus Linotype"/>
          <w:rtl/>
        </w:rPr>
        <w:t>«</w:t>
      </w:r>
      <w:r w:rsidRPr="00150831">
        <w:rPr>
          <w:rFonts w:ascii="Lotus Linotype" w:hAnsi="Lotus Linotype" w:cs="Lotus Linotype"/>
          <w:b/>
          <w:bCs/>
          <w:rtl/>
        </w:rPr>
        <w:t>لا أجر له</w:t>
      </w:r>
      <w:r w:rsidRPr="00046593">
        <w:rPr>
          <w:rFonts w:ascii="2  Badr" w:hAnsi="2  Badr" w:hint="eastAsia"/>
          <w:b/>
          <w:bCs/>
          <w:rtl/>
        </w:rPr>
        <w:t>»</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دوباره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برو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 </w:t>
      </w:r>
      <w:r>
        <w:rPr>
          <w:rFonts w:ascii="2  Badr" w:hAnsi="2  Badr" w:hint="eastAsia"/>
          <w:rtl/>
        </w:rPr>
        <w:t>او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سوم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فرمود</w:t>
      </w:r>
      <w:r>
        <w:rPr>
          <w:rFonts w:ascii="2  Badr" w:hAnsi="2  Badr"/>
          <w:rtl/>
        </w:rPr>
        <w:t xml:space="preserve">: </w:t>
      </w:r>
      <w:r w:rsidRPr="00046593">
        <w:rPr>
          <w:rFonts w:ascii="2  Badr" w:hAnsi="2  Badr" w:hint="eastAsia"/>
          <w:b/>
          <w:bCs/>
          <w:rtl/>
        </w:rPr>
        <w:t>«لا</w:t>
      </w:r>
      <w:r w:rsidRPr="00046593">
        <w:rPr>
          <w:rFonts w:ascii="2  Badr" w:hAnsi="2  Badr"/>
          <w:b/>
          <w:bCs/>
          <w:rtl/>
        </w:rPr>
        <w:t xml:space="preserve"> </w:t>
      </w:r>
      <w:r w:rsidRPr="00046593">
        <w:rPr>
          <w:rFonts w:ascii="2  Badr" w:hAnsi="2  Badr" w:hint="eastAsia"/>
          <w:b/>
          <w:bCs/>
          <w:rtl/>
        </w:rPr>
        <w:t>أجر</w:t>
      </w:r>
      <w:r w:rsidRPr="00046593">
        <w:rPr>
          <w:rFonts w:ascii="2  Badr" w:hAnsi="2  Badr"/>
          <w:b/>
          <w:bCs/>
          <w:rtl/>
        </w:rPr>
        <w:t xml:space="preserve"> </w:t>
      </w:r>
      <w:r w:rsidRPr="00046593">
        <w:rPr>
          <w:rFonts w:ascii="2  Badr" w:hAnsi="2  Badr" w:hint="eastAsia"/>
          <w:b/>
          <w:bCs/>
          <w:rtl/>
        </w:rPr>
        <w:t>له</w:t>
      </w:r>
      <w:r>
        <w:rPr>
          <w:rFonts w:ascii="2  Badr" w:hAnsi="2  Badr" w:hint="eastAsia"/>
          <w:rtl/>
        </w:rPr>
        <w:t>»</w:t>
      </w:r>
      <w:r>
        <w:rPr>
          <w:rFonts w:ascii="2  Badr" w:hAnsi="2  Badr"/>
          <w:rtl/>
        </w:rPr>
        <w:t xml:space="preserve">. </w:t>
      </w:r>
      <w:r>
        <w:rPr>
          <w:rFonts w:ascii="2  Badr" w:hAnsi="2  Badr" w:hint="eastAsia"/>
          <w:rtl/>
        </w:rPr>
        <w:t>ابوداود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روا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نقل</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البان</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25"/>
      </w:r>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فرموده</w:t>
      </w:r>
      <w:r>
        <w:rPr>
          <w:rFonts w:ascii="2  Badr" w:hAnsi="2  Badr"/>
          <w:rtl/>
        </w:rPr>
        <w:t xml:space="preserve"> </w:t>
      </w:r>
      <w:r>
        <w:rPr>
          <w:rFonts w:ascii="2  Badr" w:hAnsi="2  Badr" w:hint="eastAsia"/>
          <w:rtl/>
        </w:rPr>
        <w:t>است</w:t>
      </w:r>
      <w:r>
        <w:rPr>
          <w:rFonts w:ascii="2  Badr" w:hAnsi="2  Badr"/>
          <w:rtl/>
        </w:rPr>
        <w:t>: «</w:t>
      </w:r>
      <w:r w:rsidRPr="00150831">
        <w:rPr>
          <w:rFonts w:ascii="Lotus Linotype" w:hAnsi="Lotus Linotype" w:cs="Lotus Linotype"/>
          <w:b/>
          <w:bCs/>
          <w:rtl/>
        </w:rPr>
        <w:t>أنا أَغنی الشرکاء عَن الشرک مَن عملَ عملاً أشرکَ فیه معی غیری ترکتُه و شرکَه</w:t>
      </w:r>
      <w:r w:rsidRPr="003A385A">
        <w:rPr>
          <w:rFonts w:ascii="2  Badr" w:hAnsi="2  Badr" w:hint="eastAsia"/>
          <w:b/>
          <w:bCs/>
          <w:rtl/>
        </w:rPr>
        <w:t>»</w:t>
      </w:r>
      <w:r w:rsidRPr="003A385A">
        <w:rPr>
          <w:rFonts w:ascii="2  Badr" w:hAnsi="2  Badr"/>
          <w:b/>
          <w:bCs/>
          <w:rtl/>
        </w:rPr>
        <w:t>:</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ازتر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شر</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هستم،</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بکند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شر</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سازد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شرکش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‏گذارم»</w:t>
      </w:r>
      <w:r>
        <w:rPr>
          <w:rFonts w:ascii="2  Badr" w:hAnsi="2  Badr"/>
          <w:rtl/>
        </w:rPr>
        <w:t>.</w:t>
      </w:r>
      <w:r>
        <w:rPr>
          <w:rStyle w:val="a7"/>
          <w:rFonts w:ascii="2  Badr" w:hAnsi="2  Badr"/>
          <w:rtl/>
        </w:rPr>
        <w:footnoteReference w:id="26"/>
      </w:r>
    </w:p>
    <w:p w:rsidR="00EB1257" w:rsidRPr="001A1D6A" w:rsidRDefault="00EB1257" w:rsidP="002021B6">
      <w:pPr>
        <w:ind w:firstLine="170"/>
        <w:rPr>
          <w:rFonts w:ascii="2  Badr" w:hAnsi="2  Badr"/>
          <w:rtl/>
        </w:rPr>
      </w:pPr>
      <w:r w:rsidRPr="001A1D6A">
        <w:rPr>
          <w:rFonts w:ascii="2  Badr" w:hAnsi="2  Badr"/>
          <w:rtl/>
        </w:rPr>
        <w:t xml:space="preserve">5- </w:t>
      </w:r>
      <w:r w:rsidRPr="001A1D6A">
        <w:rPr>
          <w:rFonts w:ascii="2  Badr" w:hAnsi="2  Badr" w:hint="eastAsia"/>
          <w:rtl/>
        </w:rPr>
        <w:t>اخلاص</w:t>
      </w:r>
      <w:r w:rsidRPr="001A1D6A">
        <w:rPr>
          <w:rFonts w:ascii="2  Badr" w:hAnsi="2  Badr"/>
          <w:rtl/>
        </w:rPr>
        <w:t xml:space="preserve"> </w:t>
      </w:r>
      <w:r w:rsidRPr="001A1D6A">
        <w:rPr>
          <w:rFonts w:ascii="2  Badr" w:hAnsi="2  Badr" w:hint="eastAsia"/>
          <w:rtl/>
        </w:rPr>
        <w:t>بن</w:t>
      </w:r>
      <w:r w:rsidRPr="001A1D6A">
        <w:rPr>
          <w:rFonts w:ascii="2  Badr" w:hAnsi="2  Badr" w:hint="cs"/>
          <w:rtl/>
        </w:rPr>
        <w:t>ی</w:t>
      </w:r>
      <w:r w:rsidRPr="001A1D6A">
        <w:rPr>
          <w:rFonts w:ascii="2  Badr" w:hAnsi="2  Badr" w:hint="eastAsia"/>
          <w:rtl/>
        </w:rPr>
        <w:t>اد</w:t>
      </w:r>
      <w:r w:rsidRPr="001A1D6A">
        <w:rPr>
          <w:rFonts w:ascii="2  Badr" w:hAnsi="2  Badr"/>
          <w:rtl/>
        </w:rPr>
        <w:t xml:space="preserve"> </w:t>
      </w:r>
      <w:r w:rsidRPr="001A1D6A">
        <w:rPr>
          <w:rFonts w:ascii="2  Badr" w:hAnsi="2  Badr" w:hint="eastAsia"/>
          <w:rtl/>
        </w:rPr>
        <w:t>کارها</w:t>
      </w:r>
      <w:r w:rsidRPr="001A1D6A">
        <w:rPr>
          <w:rFonts w:ascii="2  Badr" w:hAnsi="2  Badr" w:hint="cs"/>
          <w:rtl/>
        </w:rPr>
        <w:t>ی</w:t>
      </w:r>
      <w:r w:rsidRPr="001A1D6A">
        <w:rPr>
          <w:rFonts w:ascii="2  Badr" w:hAnsi="2  Badr"/>
          <w:rtl/>
        </w:rPr>
        <w:t xml:space="preserve"> </w:t>
      </w:r>
      <w:r w:rsidRPr="001A1D6A">
        <w:rPr>
          <w:rFonts w:ascii="2  Badr" w:hAnsi="2  Badr" w:hint="eastAsia"/>
          <w:rtl/>
        </w:rPr>
        <w:t>مربوط</w:t>
      </w:r>
      <w:r w:rsidRPr="001A1D6A">
        <w:rPr>
          <w:rFonts w:ascii="2  Badr" w:hAnsi="2  Badr"/>
          <w:rtl/>
        </w:rPr>
        <w:t xml:space="preserve"> </w:t>
      </w:r>
      <w:r w:rsidRPr="001A1D6A">
        <w:rPr>
          <w:rFonts w:ascii="2  Badr" w:hAnsi="2  Badr" w:hint="eastAsia"/>
          <w:rtl/>
        </w:rPr>
        <w:t>به</w:t>
      </w:r>
      <w:r w:rsidRPr="001A1D6A">
        <w:rPr>
          <w:rFonts w:ascii="2  Badr" w:hAnsi="2  Badr"/>
          <w:rtl/>
        </w:rPr>
        <w:t xml:space="preserve"> </w:t>
      </w:r>
      <w:r w:rsidRPr="001A1D6A">
        <w:rPr>
          <w:rFonts w:ascii="2  Badr" w:hAnsi="2  Badr" w:hint="eastAsia"/>
          <w:rtl/>
        </w:rPr>
        <w:t>دل</w:t>
      </w:r>
      <w:r>
        <w:rPr>
          <w:rFonts w:ascii="2  Badr" w:hAnsi="2  Badr" w:hint="eastAsia"/>
          <w:rtl/>
        </w:rPr>
        <w:t>؛</w:t>
      </w:r>
    </w:p>
    <w:p w:rsidR="00EB1257" w:rsidRDefault="00EB1257" w:rsidP="002021B6">
      <w:pPr>
        <w:ind w:firstLine="170"/>
        <w:rPr>
          <w:rFonts w:ascii="2  Badr" w:hAnsi="2  Badr"/>
          <w:rtl/>
        </w:rPr>
      </w:pP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سان</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سنگ</w:t>
      </w:r>
      <w:r>
        <w:rPr>
          <w:rFonts w:ascii="2  Badr" w:hAnsi="2  Badr"/>
          <w:rtl/>
        </w:rPr>
        <w:t xml:space="preserve"> </w:t>
      </w:r>
      <w:r>
        <w:rPr>
          <w:rFonts w:ascii="2  Badr" w:hAnsi="2  Badr" w:hint="eastAsia"/>
          <w:rtl/>
        </w:rPr>
        <w:t>بنا</w:t>
      </w:r>
      <w:r>
        <w:rPr>
          <w:rFonts w:ascii="2  Badr" w:hAnsi="2  Badr" w:hint="cs"/>
          <w:rtl/>
        </w:rPr>
        <w:t>ی</w:t>
      </w:r>
      <w:r>
        <w:rPr>
          <w:rFonts w:ascii="2  Badr" w:hAnsi="2  Badr"/>
          <w:rtl/>
        </w:rPr>
        <w:t xml:space="preserve"> </w:t>
      </w:r>
      <w:r>
        <w:rPr>
          <w:rFonts w:ascii="2  Badr" w:hAnsi="2  Badr" w:hint="eastAsia"/>
          <w:rtl/>
        </w:rPr>
        <w:t>کارها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امور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حوزه‏</w:t>
      </w:r>
      <w:r>
        <w:rPr>
          <w:rFonts w:ascii="2  Badr" w:hAnsi="2  Badr" w:hint="cs"/>
          <w:rtl/>
        </w:rPr>
        <w:t>ی</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کارها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اندام‏ها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‏دهند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تمام</w:t>
      </w:r>
      <w:r>
        <w:rPr>
          <w:rFonts w:ascii="2  Badr" w:hAnsi="2  Badr"/>
          <w:rtl/>
        </w:rPr>
        <w:t xml:space="preserve"> </w:t>
      </w:r>
      <w:r>
        <w:rPr>
          <w:rFonts w:ascii="2  Badr" w:hAnsi="2  Badr" w:hint="eastAsia"/>
          <w:rtl/>
        </w:rPr>
        <w:t>کننده‏</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w:t>
      </w:r>
    </w:p>
    <w:p w:rsidR="00EB1257" w:rsidRPr="001A1D6A" w:rsidRDefault="00EB1257" w:rsidP="002021B6">
      <w:pPr>
        <w:ind w:firstLine="170"/>
        <w:rPr>
          <w:rFonts w:ascii="2  Badr" w:hAnsi="2  Badr"/>
          <w:rtl/>
        </w:rPr>
      </w:pPr>
      <w:r w:rsidRPr="001A1D6A">
        <w:rPr>
          <w:rFonts w:ascii="2  Badr" w:hAnsi="2  Badr"/>
          <w:rtl/>
        </w:rPr>
        <w:t xml:space="preserve">6- </w:t>
      </w:r>
      <w:r w:rsidRPr="001A1D6A">
        <w:rPr>
          <w:rFonts w:ascii="2  Badr" w:hAnsi="2  Badr" w:hint="eastAsia"/>
          <w:rtl/>
        </w:rPr>
        <w:t>تاث</w:t>
      </w:r>
      <w:r w:rsidRPr="001A1D6A">
        <w:rPr>
          <w:rFonts w:ascii="2  Badr" w:hAnsi="2  Badr" w:hint="cs"/>
          <w:rtl/>
        </w:rPr>
        <w:t>ی</w:t>
      </w:r>
      <w:r w:rsidRPr="001A1D6A">
        <w:rPr>
          <w:rFonts w:ascii="2  Badr" w:hAnsi="2  Badr" w:hint="eastAsia"/>
          <w:rtl/>
        </w:rPr>
        <w:t>ر</w:t>
      </w:r>
      <w:r w:rsidRPr="001A1D6A">
        <w:rPr>
          <w:rFonts w:ascii="2  Badr" w:hAnsi="2  Badr"/>
          <w:rtl/>
        </w:rPr>
        <w:t xml:space="preserve"> </w:t>
      </w:r>
      <w:r w:rsidRPr="001A1D6A">
        <w:rPr>
          <w:rFonts w:ascii="2  Badr" w:hAnsi="2  Badr" w:hint="eastAsia"/>
          <w:rtl/>
        </w:rPr>
        <w:t>اخلاص</w:t>
      </w:r>
      <w:r w:rsidRPr="001A1D6A">
        <w:rPr>
          <w:rFonts w:ascii="2  Badr" w:hAnsi="2  Badr"/>
          <w:rtl/>
        </w:rPr>
        <w:t xml:space="preserve"> </w:t>
      </w:r>
      <w:r w:rsidRPr="001A1D6A">
        <w:rPr>
          <w:rFonts w:ascii="2  Badr" w:hAnsi="2  Badr" w:hint="eastAsia"/>
          <w:rtl/>
        </w:rPr>
        <w:t>در</w:t>
      </w:r>
      <w:r w:rsidRPr="001A1D6A">
        <w:rPr>
          <w:rFonts w:ascii="2  Badr" w:hAnsi="2  Badr"/>
          <w:rtl/>
        </w:rPr>
        <w:t xml:space="preserve"> </w:t>
      </w:r>
      <w:r w:rsidRPr="001A1D6A">
        <w:rPr>
          <w:rFonts w:ascii="2  Badr" w:hAnsi="2  Badr" w:hint="eastAsia"/>
          <w:rtl/>
        </w:rPr>
        <w:t>بزرگ</w:t>
      </w:r>
      <w:r w:rsidRPr="001A1D6A">
        <w:rPr>
          <w:rFonts w:ascii="2  Badr" w:hAnsi="2  Badr"/>
          <w:rtl/>
        </w:rPr>
        <w:t xml:space="preserve"> </w:t>
      </w:r>
      <w:r w:rsidRPr="001A1D6A">
        <w:rPr>
          <w:rFonts w:ascii="2  Badr" w:hAnsi="2  Badr" w:hint="eastAsia"/>
          <w:rtl/>
        </w:rPr>
        <w:t>کردن</w:t>
      </w:r>
      <w:r w:rsidRPr="001A1D6A">
        <w:rPr>
          <w:rFonts w:ascii="2  Badr" w:hAnsi="2  Badr"/>
          <w:rtl/>
        </w:rPr>
        <w:t xml:space="preserve"> </w:t>
      </w:r>
      <w:r w:rsidRPr="001A1D6A">
        <w:rPr>
          <w:rFonts w:ascii="2  Badr" w:hAnsi="2  Badr" w:hint="eastAsia"/>
          <w:rtl/>
        </w:rPr>
        <w:t>کار</w:t>
      </w:r>
      <w:r w:rsidRPr="001A1D6A">
        <w:rPr>
          <w:rFonts w:ascii="2  Badr" w:hAnsi="2  Badr"/>
          <w:rtl/>
        </w:rPr>
        <w:t xml:space="preserve"> </w:t>
      </w:r>
      <w:r w:rsidRPr="001A1D6A">
        <w:rPr>
          <w:rFonts w:ascii="2  Badr" w:hAnsi="2  Badr" w:hint="eastAsia"/>
          <w:rtl/>
        </w:rPr>
        <w:t>کوچک</w:t>
      </w:r>
      <w:r>
        <w:rPr>
          <w:rFonts w:ascii="2  Badr" w:hAnsi="2  Badr" w:hint="eastAsia"/>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فوا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ناچ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کوه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ناچ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وزن</w:t>
      </w:r>
      <w:r>
        <w:rPr>
          <w:rFonts w:ascii="2  Badr" w:hAnsi="2  Badr" w:hint="cs"/>
          <w:rtl/>
        </w:rPr>
        <w:t>ی</w:t>
      </w:r>
      <w:r>
        <w:rPr>
          <w:rFonts w:ascii="2  Badr" w:hAnsi="2  Badr"/>
          <w:rtl/>
        </w:rPr>
        <w:t xml:space="preserve"> </w:t>
      </w:r>
      <w:r>
        <w:rPr>
          <w:rFonts w:ascii="2  Badr" w:hAnsi="2  Badr" w:hint="eastAsia"/>
          <w:rtl/>
        </w:rPr>
        <w:t>نداشته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صورت</w:t>
      </w:r>
      <w:r>
        <w:rPr>
          <w:rFonts w:ascii="2  Badr" w:hAnsi="2  Badr"/>
          <w:rtl/>
        </w:rPr>
        <w:t xml:space="preserve"> </w:t>
      </w:r>
      <w:r>
        <w:rPr>
          <w:rFonts w:ascii="2  Badr" w:hAnsi="2  Badr" w:hint="eastAsia"/>
          <w:rtl/>
        </w:rPr>
        <w:t>گرد</w:t>
      </w:r>
      <w:r>
        <w:rPr>
          <w:rFonts w:ascii="2  Badr" w:hAnsi="2  Badr"/>
          <w:rtl/>
        </w:rPr>
        <w:t xml:space="preserve"> </w:t>
      </w:r>
      <w:r>
        <w:rPr>
          <w:rFonts w:ascii="2  Badr" w:hAnsi="2  Badr" w:hint="eastAsia"/>
          <w:rtl/>
        </w:rPr>
        <w:t>پراکنده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هوا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w:t>
      </w:r>
      <w:r w:rsidRPr="008677BA">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362" w:hAnsi="QCF_P362" w:cs="QCF_P362"/>
          <w:color w:val="000000"/>
          <w:sz w:val="27"/>
          <w:szCs w:val="27"/>
          <w:rtl/>
          <w:lang w:bidi="ar-SA"/>
        </w:rPr>
        <w:t xml:space="preserve">ﭲ  ﭳ      ﭴ  ﭵ  ﭶ  ﭷ  ﭸ   ﭹ  ﭺ  ﭻ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فرقان: ٢٣</w:t>
      </w:r>
      <w:r>
        <w:rPr>
          <w:rFonts w:ascii="2  Badr" w:hAnsi="2  Badr"/>
          <w:rtl/>
        </w:rPr>
        <w:t>) «</w:t>
      </w:r>
      <w:r>
        <w:rPr>
          <w:rFonts w:ascii="2  Badr" w:hAnsi="2  Badr" w:hint="eastAsia"/>
          <w:rtl/>
        </w:rPr>
        <w:t>چون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اعمال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داده‏اند</w:t>
      </w:r>
      <w:r>
        <w:rPr>
          <w:rFonts w:ascii="2  Badr" w:hAnsi="2  Badr"/>
          <w:rtl/>
        </w:rPr>
        <w:t xml:space="preserve"> </w:t>
      </w:r>
      <w:r>
        <w:rPr>
          <w:rFonts w:ascii="2  Badr" w:hAnsi="2  Badr" w:hint="eastAsia"/>
          <w:rtl/>
        </w:rPr>
        <w:t>بپرداز</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غبار</w:t>
      </w:r>
      <w:r>
        <w:rPr>
          <w:rFonts w:ascii="2  Badr" w:hAnsi="2  Badr" w:hint="cs"/>
          <w:rtl/>
        </w:rPr>
        <w:t>ی</w:t>
      </w:r>
      <w:r>
        <w:rPr>
          <w:rFonts w:ascii="2  Badr" w:hAnsi="2  Badr"/>
          <w:rtl/>
        </w:rPr>
        <w:t xml:space="preserve"> </w:t>
      </w:r>
      <w:r>
        <w:rPr>
          <w:rFonts w:ascii="2  Badr" w:hAnsi="2  Badr" w:hint="eastAsia"/>
          <w:rtl/>
        </w:rPr>
        <w:t>پراکنده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w:t>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مبارک</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کوچک</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ناچ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‏گرداند</w:t>
      </w:r>
      <w:r>
        <w:rPr>
          <w:rFonts w:ascii="2  Badr" w:hAnsi="2  Badr"/>
          <w:rtl/>
        </w:rPr>
        <w:t>.</w:t>
      </w:r>
      <w:r>
        <w:rPr>
          <w:rStyle w:val="a7"/>
          <w:rFonts w:ascii="2  Badr" w:hAnsi="2  Badr"/>
          <w:rtl/>
        </w:rPr>
        <w:footnoteReference w:id="27"/>
      </w:r>
    </w:p>
    <w:p w:rsidR="00EB1257" w:rsidRDefault="00EB1257" w:rsidP="002021B6">
      <w:pPr>
        <w:ind w:firstLine="170"/>
        <w:rPr>
          <w:rFonts w:ascii="2  Badr" w:hAnsi="2  Badr"/>
          <w:rtl/>
        </w:rPr>
      </w:pPr>
      <w:r>
        <w:rPr>
          <w:rFonts w:ascii="2  Badr" w:hAnsi="2  Badr" w:hint="eastAsia"/>
          <w:rtl/>
        </w:rPr>
        <w:t>گذشته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اط</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محافظت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پناهگاه</w:t>
      </w:r>
      <w:r>
        <w:rPr>
          <w:rFonts w:ascii="2  Badr" w:hAnsi="2  Badr" w:hint="cs"/>
          <w:rtl/>
        </w:rPr>
        <w:t>ی</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استوار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طان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بست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بفر</w:t>
      </w:r>
      <w:r>
        <w:rPr>
          <w:rFonts w:ascii="2  Badr" w:hAnsi="2  Badr" w:hint="cs"/>
          <w:rtl/>
        </w:rPr>
        <w:t>ی</w:t>
      </w:r>
      <w:r>
        <w:rPr>
          <w:rFonts w:ascii="2  Badr" w:hAnsi="2  Badr" w:hint="eastAsia"/>
          <w:rtl/>
        </w:rPr>
        <w:t>بد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سبحان</w:t>
      </w:r>
      <w:r>
        <w:rPr>
          <w:rFonts w:ascii="2  Badr" w:hAnsi="2  Badr"/>
          <w:rtl/>
        </w:rPr>
        <w:t xml:space="preserve"> </w:t>
      </w:r>
      <w:r>
        <w:rPr>
          <w:rFonts w:ascii="2  Badr" w:hAnsi="2  Badr" w:hint="eastAsia"/>
          <w:rtl/>
        </w:rPr>
        <w:t>گفت</w:t>
      </w:r>
      <w:r>
        <w:rPr>
          <w:rFonts w:ascii="2  Badr" w:hAnsi="2  Badr"/>
          <w:rtl/>
        </w:rPr>
        <w:t>:</w:t>
      </w:r>
      <w:r w:rsidRPr="00A47867">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264" w:hAnsi="QCF_P264" w:cs="QCF_P264"/>
          <w:color w:val="000000"/>
          <w:sz w:val="27"/>
          <w:szCs w:val="27"/>
          <w:rtl/>
          <w:lang w:bidi="ar-SA"/>
        </w:rPr>
        <w:t xml:space="preserve">ﮏ    ﮐ  ﮑ  ﮒ  ﮓ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حجر: ٤٠</w:t>
      </w:r>
      <w:r>
        <w:rPr>
          <w:rFonts w:ascii="Arial" w:hAnsi="Arial" w:cs="Arial"/>
          <w:color w:val="000000"/>
          <w:sz w:val="27"/>
          <w:szCs w:val="27"/>
          <w:lang w:bidi="ar-SA"/>
        </w:rPr>
        <w:t xml:space="preserve"> </w:t>
      </w:r>
      <w:r>
        <w:rPr>
          <w:rFonts w:ascii="2  Badr" w:hAnsi="2  Badr"/>
          <w:rtl/>
          <w:lang w:bidi="ar-SA"/>
        </w:rPr>
        <w:t>)</w:t>
      </w:r>
      <w:r>
        <w:rPr>
          <w:rFonts w:ascii="2  Badr" w:hAnsi="2  Badr" w:hint="eastAsia"/>
          <w:rtl/>
        </w:rPr>
        <w:t>«مگر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بندگانت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بورزند»</w:t>
      </w:r>
      <w:r>
        <w:rPr>
          <w:rFonts w:ascii="2  Badr" w:hAnsi="2  Badr"/>
          <w:rtl/>
        </w:rPr>
        <w:t>.</w:t>
      </w:r>
    </w:p>
    <w:p w:rsidR="00EB1257" w:rsidRDefault="00EB1257" w:rsidP="002021B6">
      <w:pPr>
        <w:ind w:firstLine="170"/>
        <w:rPr>
          <w:rFonts w:ascii="2  Badr" w:hAnsi="2  Badr"/>
          <w:rtl/>
        </w:rPr>
      </w:pP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طان</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دژ</w:t>
      </w:r>
      <w:r>
        <w:rPr>
          <w:rFonts w:ascii="2  Badr" w:hAnsi="2  Badr"/>
          <w:rtl/>
        </w:rPr>
        <w:t xml:space="preserve"> </w:t>
      </w:r>
      <w:r>
        <w:rPr>
          <w:rFonts w:ascii="2  Badr" w:hAnsi="2  Badr" w:hint="eastAsia"/>
          <w:rtl/>
        </w:rPr>
        <w:t>شکست</w:t>
      </w:r>
      <w:r>
        <w:rPr>
          <w:rFonts w:ascii="2  Badr" w:hAnsi="2  Badr"/>
          <w:rtl/>
        </w:rPr>
        <w:t xml:space="preserve"> </w:t>
      </w:r>
      <w:r>
        <w:rPr>
          <w:rFonts w:ascii="2  Badr" w:hAnsi="2  Badr" w:hint="eastAsia"/>
          <w:rtl/>
        </w:rPr>
        <w:t>ناپذ</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پناه</w:t>
      </w:r>
      <w:r>
        <w:rPr>
          <w:rFonts w:ascii="2  Badr" w:hAnsi="2  Badr"/>
          <w:rtl/>
        </w:rPr>
        <w:t xml:space="preserve"> </w:t>
      </w:r>
      <w:r>
        <w:rPr>
          <w:rFonts w:ascii="2  Badr" w:hAnsi="2  Badr" w:hint="eastAsia"/>
          <w:rtl/>
        </w:rPr>
        <w:t>ببرد،</w:t>
      </w:r>
      <w:r>
        <w:rPr>
          <w:rFonts w:ascii="2  Badr" w:hAnsi="2  Badr"/>
          <w:rtl/>
        </w:rPr>
        <w:t xml:space="preserve"> </w:t>
      </w:r>
      <w:r>
        <w:rPr>
          <w:rFonts w:ascii="2  Badr" w:hAnsi="2  Badr" w:hint="eastAsia"/>
          <w:rtl/>
        </w:rPr>
        <w:t>تسلط</w:t>
      </w:r>
      <w:r>
        <w:rPr>
          <w:rFonts w:ascii="2  Badr" w:hAnsi="2  Badr" w:hint="cs"/>
          <w:rtl/>
        </w:rPr>
        <w:t>ی</w:t>
      </w:r>
      <w:r>
        <w:rPr>
          <w:rFonts w:ascii="2  Badr" w:hAnsi="2  Badr"/>
          <w:rtl/>
        </w:rPr>
        <w:t xml:space="preserve"> </w:t>
      </w:r>
      <w:r>
        <w:rPr>
          <w:rFonts w:ascii="2  Badr" w:hAnsi="2  Badr" w:hint="eastAsia"/>
          <w:rtl/>
        </w:rPr>
        <w:t>نخواهد</w:t>
      </w:r>
      <w:r>
        <w:rPr>
          <w:rFonts w:ascii="2  Badr" w:hAnsi="2  Badr"/>
          <w:rtl/>
        </w:rPr>
        <w:t xml:space="preserve"> </w:t>
      </w:r>
      <w:r>
        <w:rPr>
          <w:rFonts w:ascii="2  Badr" w:hAnsi="2  Badr" w:hint="eastAsia"/>
          <w:rtl/>
        </w:rPr>
        <w:t>داشت</w:t>
      </w:r>
      <w:r>
        <w:rPr>
          <w:rFonts w:ascii="2  Badr" w:hAnsi="2  Badr"/>
          <w:rtl/>
        </w:rPr>
        <w:t>.</w:t>
      </w:r>
    </w:p>
    <w:p w:rsidR="00EB1257" w:rsidRDefault="00EB1257" w:rsidP="002021B6">
      <w:pPr>
        <w:ind w:firstLine="170"/>
        <w:rPr>
          <w:rFonts w:ascii="2  Badr" w:hAnsi="2  Badr"/>
          <w:rtl/>
        </w:rPr>
      </w:pPr>
      <w:r>
        <w:rPr>
          <w:rFonts w:ascii="2  Badr" w:hAnsi="2  Badr" w:hint="eastAsia"/>
          <w:rtl/>
        </w:rPr>
        <w:t>معروف</w:t>
      </w:r>
      <w:r>
        <w:rPr>
          <w:rFonts w:ascii="2  Badr" w:hAnsi="2  Badr"/>
          <w:rtl/>
        </w:rPr>
        <w:t xml:space="preserve"> </w:t>
      </w:r>
      <w:r>
        <w:rPr>
          <w:rFonts w:ascii="2  Badr" w:hAnsi="2  Badr" w:hint="eastAsia"/>
          <w:rtl/>
        </w:rPr>
        <w:t>کرخ</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گفت</w:t>
      </w:r>
      <w:r>
        <w:rPr>
          <w:rFonts w:ascii="2  Badr" w:hAnsi="2  Badr"/>
          <w:rtl/>
        </w:rPr>
        <w:t>: «</w:t>
      </w:r>
      <w:r w:rsidRPr="00150831">
        <w:rPr>
          <w:rFonts w:ascii="Lotus Linotype" w:hAnsi="Lotus Linotype" w:cs="Lotus Linotype"/>
          <w:b/>
          <w:bCs/>
          <w:rtl/>
        </w:rPr>
        <w:t>یا نفسُ أخلصی تتخلصی</w:t>
      </w:r>
      <w:r w:rsidRPr="003A385A">
        <w:rPr>
          <w:rFonts w:ascii="2  Badr" w:hAnsi="2  Badr" w:hint="eastAsia"/>
          <w:b/>
          <w:bCs/>
          <w:rtl/>
        </w:rPr>
        <w:t>»</w:t>
      </w:r>
      <w:r w:rsidRPr="003A385A">
        <w:rPr>
          <w:rFonts w:ascii="2  Badr" w:hAnsi="2  Badr"/>
          <w:b/>
          <w:bCs/>
          <w:rtl/>
        </w:rPr>
        <w:t>:</w:t>
      </w:r>
      <w:r>
        <w:rPr>
          <w:rFonts w:ascii="2  Badr" w:hAnsi="2  Badr"/>
          <w:rtl/>
        </w:rPr>
        <w:t xml:space="preserve"> «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رستگار</w:t>
      </w:r>
      <w:r>
        <w:rPr>
          <w:rFonts w:ascii="2  Badr" w:hAnsi="2  Badr"/>
          <w:rtl/>
        </w:rPr>
        <w:t xml:space="preserve"> </w:t>
      </w:r>
      <w:r>
        <w:rPr>
          <w:rFonts w:ascii="2  Badr" w:hAnsi="2  Badr" w:hint="eastAsia"/>
          <w:rtl/>
        </w:rPr>
        <w:t>شو</w:t>
      </w:r>
      <w:r>
        <w:rPr>
          <w:rFonts w:ascii="2  Badr" w:hAnsi="2  Badr" w:hint="cs"/>
          <w:rtl/>
        </w:rPr>
        <w:t>ی</w:t>
      </w:r>
      <w:r>
        <w:rPr>
          <w:rFonts w:ascii="2  Badr" w:hAnsi="2  Badr" w:hint="eastAsia"/>
          <w:rtl/>
        </w:rPr>
        <w:t>»</w:t>
      </w:r>
      <w:r>
        <w:rPr>
          <w:rFonts w:ascii="2  Badr" w:hAnsi="2  Badr"/>
          <w:rtl/>
        </w:rPr>
        <w:t>.</w:t>
      </w:r>
    </w:p>
    <w:p w:rsidR="00EB1257" w:rsidRPr="004808E2" w:rsidRDefault="00EB1257" w:rsidP="002021B6">
      <w:pPr>
        <w:ind w:firstLine="170"/>
        <w:rPr>
          <w:rFonts w:ascii="2  Badr" w:hAnsi="2  Badr"/>
          <w:rtl/>
        </w:rPr>
      </w:pPr>
      <w:r w:rsidRPr="004808E2">
        <w:rPr>
          <w:rFonts w:ascii="2  Badr" w:hAnsi="2  Badr"/>
          <w:rtl/>
        </w:rPr>
        <w:t xml:space="preserve">7- </w:t>
      </w:r>
      <w:r w:rsidRPr="004808E2">
        <w:rPr>
          <w:rFonts w:ascii="2  Badr" w:hAnsi="2  Badr" w:hint="eastAsia"/>
          <w:rtl/>
        </w:rPr>
        <w:t>آغاز</w:t>
      </w:r>
      <w:r w:rsidRPr="004808E2">
        <w:rPr>
          <w:rFonts w:ascii="2  Badr" w:hAnsi="2  Badr"/>
          <w:rtl/>
        </w:rPr>
        <w:t xml:space="preserve"> </w:t>
      </w:r>
      <w:r w:rsidRPr="004808E2">
        <w:rPr>
          <w:rFonts w:ascii="2  Badr" w:hAnsi="2  Badr" w:hint="eastAsia"/>
          <w:rtl/>
        </w:rPr>
        <w:t>سخن</w:t>
      </w:r>
      <w:r w:rsidRPr="004808E2">
        <w:rPr>
          <w:rFonts w:ascii="2  Badr" w:hAnsi="2  Badr"/>
          <w:rtl/>
        </w:rPr>
        <w:t xml:space="preserve"> </w:t>
      </w:r>
      <w:r w:rsidRPr="004808E2">
        <w:rPr>
          <w:rFonts w:ascii="2  Badr" w:hAnsi="2  Badr" w:hint="eastAsia"/>
          <w:rtl/>
        </w:rPr>
        <w:t>درباره‏</w:t>
      </w:r>
      <w:r w:rsidRPr="004808E2">
        <w:rPr>
          <w:rFonts w:ascii="2  Badr" w:hAnsi="2  Badr" w:hint="cs"/>
          <w:rtl/>
        </w:rPr>
        <w:t>ی</w:t>
      </w:r>
      <w:r w:rsidRPr="004808E2">
        <w:rPr>
          <w:rFonts w:ascii="2  Badr" w:hAnsi="2  Badr"/>
          <w:rtl/>
        </w:rPr>
        <w:t xml:space="preserve"> </w:t>
      </w:r>
      <w:r w:rsidRPr="004808E2">
        <w:rPr>
          <w:rFonts w:ascii="2  Badr" w:hAnsi="2  Badr" w:hint="eastAsia"/>
          <w:rtl/>
        </w:rPr>
        <w:t>کارها</w:t>
      </w:r>
      <w:r w:rsidRPr="004808E2">
        <w:rPr>
          <w:rFonts w:ascii="2  Badr" w:hAnsi="2  Badr" w:hint="cs"/>
          <w:rtl/>
        </w:rPr>
        <w:t>ی</w:t>
      </w:r>
      <w:r w:rsidRPr="004808E2">
        <w:rPr>
          <w:rFonts w:ascii="2  Badr" w:hAnsi="2  Badr"/>
          <w:rtl/>
        </w:rPr>
        <w:t xml:space="preserve"> </w:t>
      </w:r>
      <w:r w:rsidRPr="004808E2">
        <w:rPr>
          <w:rFonts w:ascii="2  Badr" w:hAnsi="2  Badr" w:hint="eastAsia"/>
          <w:rtl/>
        </w:rPr>
        <w:t>دل</w:t>
      </w:r>
      <w:r w:rsidRPr="004808E2">
        <w:rPr>
          <w:rFonts w:ascii="2  Badr" w:hAnsi="2  Badr"/>
          <w:rtl/>
        </w:rPr>
        <w:t xml:space="preserve"> </w:t>
      </w:r>
      <w:r w:rsidRPr="004808E2">
        <w:rPr>
          <w:rFonts w:ascii="2  Badr" w:hAnsi="2  Badr" w:hint="eastAsia"/>
          <w:rtl/>
        </w:rPr>
        <w:t>با</w:t>
      </w:r>
      <w:r w:rsidRPr="004808E2">
        <w:rPr>
          <w:rFonts w:ascii="2  Badr" w:hAnsi="2  Badr"/>
          <w:rtl/>
        </w:rPr>
        <w:t xml:space="preserve"> </w:t>
      </w:r>
      <w:r w:rsidRPr="004808E2">
        <w:rPr>
          <w:rFonts w:ascii="2  Badr" w:hAnsi="2  Badr" w:hint="eastAsia"/>
          <w:rtl/>
        </w:rPr>
        <w:t>سخن</w:t>
      </w:r>
      <w:r w:rsidRPr="004808E2">
        <w:rPr>
          <w:rFonts w:ascii="2  Badr" w:hAnsi="2  Badr"/>
          <w:rtl/>
        </w:rPr>
        <w:t xml:space="preserve"> </w:t>
      </w:r>
      <w:r w:rsidRPr="004808E2">
        <w:rPr>
          <w:rFonts w:ascii="2  Badr" w:hAnsi="2  Badr" w:hint="eastAsia"/>
          <w:rtl/>
        </w:rPr>
        <w:t>از</w:t>
      </w:r>
      <w:r w:rsidRPr="004808E2">
        <w:rPr>
          <w:rFonts w:ascii="2  Badr" w:hAnsi="2  Badr"/>
          <w:rtl/>
        </w:rPr>
        <w:t xml:space="preserve"> </w:t>
      </w:r>
      <w:r w:rsidRPr="004808E2">
        <w:rPr>
          <w:rFonts w:ascii="2  Badr" w:hAnsi="2  Badr" w:hint="eastAsia"/>
          <w:rtl/>
        </w:rPr>
        <w:t>اخلاص</w:t>
      </w:r>
      <w:r w:rsidRPr="004808E2">
        <w:rPr>
          <w:rFonts w:ascii="2  Badr" w:hAnsi="2  Badr"/>
          <w:rtl/>
        </w:rPr>
        <w:t xml:space="preserve"> </w:t>
      </w:r>
      <w:r w:rsidRPr="004808E2">
        <w:rPr>
          <w:rFonts w:ascii="2  Badr" w:hAnsi="2  Badr" w:hint="eastAsia"/>
          <w:rtl/>
        </w:rPr>
        <w:t>ش</w:t>
      </w:r>
      <w:r w:rsidRPr="004808E2">
        <w:rPr>
          <w:rFonts w:ascii="2  Badr" w:hAnsi="2  Badr" w:hint="cs"/>
          <w:rtl/>
        </w:rPr>
        <w:t>ی</w:t>
      </w:r>
      <w:r w:rsidRPr="004808E2">
        <w:rPr>
          <w:rFonts w:ascii="2  Badr" w:hAnsi="2  Badr" w:hint="eastAsia"/>
          <w:rtl/>
        </w:rPr>
        <w:t>وه‏</w:t>
      </w:r>
      <w:r w:rsidRPr="004808E2">
        <w:rPr>
          <w:rFonts w:ascii="2  Badr" w:hAnsi="2  Badr" w:hint="cs"/>
          <w:rtl/>
        </w:rPr>
        <w:t>ی</w:t>
      </w:r>
      <w:r w:rsidRPr="004808E2">
        <w:rPr>
          <w:rFonts w:ascii="2  Badr" w:hAnsi="2  Badr"/>
          <w:rtl/>
        </w:rPr>
        <w:t xml:space="preserve"> </w:t>
      </w:r>
      <w:r w:rsidRPr="004808E2">
        <w:rPr>
          <w:rFonts w:ascii="2  Badr" w:hAnsi="2  Badr" w:hint="eastAsia"/>
          <w:rtl/>
        </w:rPr>
        <w:t>پ</w:t>
      </w:r>
      <w:r w:rsidRPr="004808E2">
        <w:rPr>
          <w:rFonts w:ascii="2  Badr" w:hAnsi="2  Badr" w:hint="cs"/>
          <w:rtl/>
        </w:rPr>
        <w:t>ی</w:t>
      </w:r>
      <w:r w:rsidRPr="004808E2">
        <w:rPr>
          <w:rFonts w:ascii="2  Badr" w:hAnsi="2  Badr" w:hint="eastAsia"/>
          <w:rtl/>
        </w:rPr>
        <w:t>ش</w:t>
      </w:r>
      <w:r w:rsidRPr="004808E2">
        <w:rPr>
          <w:rFonts w:ascii="2  Badr" w:hAnsi="2  Badr" w:hint="cs"/>
          <w:rtl/>
        </w:rPr>
        <w:t>ی</w:t>
      </w:r>
      <w:r w:rsidRPr="004808E2">
        <w:rPr>
          <w:rFonts w:ascii="2  Badr" w:hAnsi="2  Badr" w:hint="eastAsia"/>
          <w:rtl/>
        </w:rPr>
        <w:t>ن</w:t>
      </w:r>
      <w:r w:rsidRPr="004808E2">
        <w:rPr>
          <w:rFonts w:ascii="2  Badr" w:hAnsi="2  Badr" w:hint="cs"/>
          <w:rtl/>
        </w:rPr>
        <w:t>ی</w:t>
      </w:r>
      <w:r w:rsidRPr="004808E2">
        <w:rPr>
          <w:rFonts w:ascii="2  Badr" w:hAnsi="2  Badr" w:hint="eastAsia"/>
          <w:rtl/>
        </w:rPr>
        <w:t>ان</w:t>
      </w:r>
      <w:r w:rsidRPr="004808E2">
        <w:rPr>
          <w:rFonts w:ascii="2  Badr" w:hAnsi="2  Badr"/>
          <w:rtl/>
        </w:rPr>
        <w:t xml:space="preserve"> </w:t>
      </w:r>
      <w:r w:rsidRPr="004808E2">
        <w:rPr>
          <w:rFonts w:ascii="2  Badr" w:hAnsi="2  Badr" w:hint="eastAsia"/>
          <w:rtl/>
        </w:rPr>
        <w:t>صالح</w:t>
      </w:r>
      <w:r w:rsidRPr="004808E2">
        <w:rPr>
          <w:rFonts w:ascii="2  Badr" w:hAnsi="2  Badr"/>
          <w:rtl/>
        </w:rPr>
        <w:t xml:space="preserve"> </w:t>
      </w:r>
      <w:r w:rsidRPr="004808E2">
        <w:rPr>
          <w:rFonts w:ascii="2  Badr" w:hAnsi="2  Badr" w:hint="eastAsia"/>
          <w:rtl/>
        </w:rPr>
        <w:t>است</w:t>
      </w:r>
      <w:r>
        <w:rPr>
          <w:rFonts w:ascii="2  Badr" w:hAnsi="2  Badr" w:hint="eastAsia"/>
          <w:rtl/>
        </w:rPr>
        <w:t>؛</w:t>
      </w:r>
    </w:p>
    <w:p w:rsidR="00EB1257" w:rsidRDefault="00EB1257" w:rsidP="002021B6">
      <w:pPr>
        <w:ind w:firstLine="170"/>
        <w:rPr>
          <w:rFonts w:ascii="2  Badr" w:hAnsi="2  Badr"/>
          <w:rtl/>
        </w:rPr>
      </w:pPr>
      <w:r>
        <w:rPr>
          <w:rFonts w:ascii="2  Badr" w:hAnsi="2  Badr" w:hint="eastAsia"/>
          <w:rtl/>
        </w:rPr>
        <w:t>سخن</w:t>
      </w:r>
      <w:r>
        <w:rPr>
          <w:rFonts w:ascii="2  Badr" w:hAnsi="2  Badr"/>
          <w:rtl/>
        </w:rPr>
        <w:t xml:space="preserve"> </w:t>
      </w:r>
      <w:r>
        <w:rPr>
          <w:rFonts w:ascii="2  Badr" w:hAnsi="2  Badr" w:hint="eastAsia"/>
          <w:rtl/>
        </w:rPr>
        <w:t>راندن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موضوع</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جهت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روش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کتابها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بحث</w:t>
      </w:r>
      <w:r>
        <w:rPr>
          <w:rFonts w:ascii="2  Badr" w:hAnsi="2  Badr"/>
          <w:rtl/>
        </w:rPr>
        <w:t xml:space="preserve"> </w:t>
      </w:r>
      <w:r>
        <w:rPr>
          <w:rFonts w:ascii="2  Badr" w:hAnsi="2  Badr" w:hint="eastAsia"/>
          <w:rtl/>
        </w:rPr>
        <w:t>آغاز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‏کردند،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بخار</w:t>
      </w:r>
      <w:r>
        <w:rPr>
          <w:rFonts w:ascii="2  Badr" w:hAnsi="2  Badr" w:hint="cs"/>
          <w:rtl/>
        </w:rPr>
        <w:t>ی</w:t>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w:t>
      </w:r>
      <w:r w:rsidRPr="00150831">
        <w:rPr>
          <w:rFonts w:ascii="Lotus Linotype" w:hAnsi="Lotus Linotype" w:cs="Lotus Linotype"/>
          <w:b/>
          <w:bCs/>
          <w:rtl/>
        </w:rPr>
        <w:t>إنما الأعمال بالنیات</w:t>
      </w:r>
      <w:r>
        <w:rPr>
          <w:rFonts w:ascii="2  Badr" w:hAnsi="2  Badr" w:hint="eastAsia"/>
          <w:rtl/>
        </w:rPr>
        <w:t>»</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آغاز</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عبدالرحمن</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مهد</w:t>
      </w:r>
      <w:r>
        <w:rPr>
          <w:rFonts w:ascii="2  Badr" w:hAnsi="2  Badr" w:hint="cs"/>
          <w:rtl/>
        </w:rPr>
        <w:t>ی</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کتاب</w:t>
      </w:r>
      <w:r>
        <w:rPr>
          <w:rFonts w:ascii="2  Badr" w:hAnsi="2  Badr" w:hint="cs"/>
          <w:rtl/>
        </w:rPr>
        <w:t>ی</w:t>
      </w:r>
      <w:r>
        <w:rPr>
          <w:rFonts w:ascii="2  Badr" w:hAnsi="2  Badr"/>
          <w:rtl/>
        </w:rPr>
        <w:t xml:space="preserve"> </w:t>
      </w:r>
      <w:r>
        <w:rPr>
          <w:rFonts w:ascii="2  Badr" w:hAnsi="2  Badr" w:hint="eastAsia"/>
          <w:rtl/>
        </w:rPr>
        <w:t>بنگارد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sidRPr="00150831">
        <w:rPr>
          <w:rFonts w:ascii="Lotus Linotype" w:hAnsi="Lotus Linotype" w:cs="Lotus Linotype"/>
          <w:b/>
          <w:bCs/>
          <w:rtl/>
        </w:rPr>
        <w:t>إنما الاعمال بالنیات</w:t>
      </w:r>
      <w:r w:rsidRPr="00150831">
        <w:rPr>
          <w:rFonts w:ascii="Lotus Linotype" w:hAnsi="Lotus Linotype" w:cs="Lotus Linotype"/>
          <w:rtl/>
        </w:rPr>
        <w:t xml:space="preserve">» </w:t>
      </w:r>
      <w:r>
        <w:rPr>
          <w:rFonts w:ascii="2  Badr" w:hAnsi="2  Badr" w:hint="eastAsia"/>
          <w:rtl/>
        </w:rPr>
        <w:t>آغاز</w:t>
      </w:r>
      <w:r>
        <w:rPr>
          <w:rFonts w:ascii="2  Badr" w:hAnsi="2  Badr"/>
          <w:rtl/>
        </w:rPr>
        <w:t xml:space="preserve"> </w:t>
      </w:r>
      <w:r>
        <w:rPr>
          <w:rFonts w:ascii="2  Badr" w:hAnsi="2  Badr" w:hint="eastAsia"/>
          <w:rtl/>
        </w:rPr>
        <w:t>کند</w:t>
      </w:r>
      <w:r>
        <w:rPr>
          <w:rFonts w:ascii="2  Badr" w:hAnsi="2  Badr"/>
          <w:rtl/>
        </w:rPr>
        <w:t>.</w:t>
      </w:r>
    </w:p>
    <w:p w:rsidR="00EB1257" w:rsidRPr="004808E2" w:rsidRDefault="00EB1257" w:rsidP="002021B6">
      <w:pPr>
        <w:ind w:firstLine="170"/>
        <w:rPr>
          <w:rFonts w:ascii="2  Badr" w:hAnsi="2  Badr"/>
          <w:rtl/>
        </w:rPr>
      </w:pPr>
      <w:r w:rsidRPr="004808E2">
        <w:rPr>
          <w:rFonts w:ascii="2  Badr" w:hAnsi="2  Badr"/>
          <w:rtl/>
        </w:rPr>
        <w:t xml:space="preserve">8- </w:t>
      </w:r>
      <w:r w:rsidRPr="004808E2">
        <w:rPr>
          <w:rFonts w:ascii="2  Badr" w:hAnsi="2  Badr" w:hint="eastAsia"/>
          <w:rtl/>
        </w:rPr>
        <w:t>پ</w:t>
      </w:r>
      <w:r w:rsidRPr="004808E2">
        <w:rPr>
          <w:rFonts w:ascii="2  Badr" w:hAnsi="2  Badr" w:hint="cs"/>
          <w:rtl/>
        </w:rPr>
        <w:t>ی</w:t>
      </w:r>
      <w:r w:rsidRPr="004808E2">
        <w:rPr>
          <w:rFonts w:ascii="2  Badr" w:hAnsi="2  Badr" w:hint="eastAsia"/>
          <w:rtl/>
        </w:rPr>
        <w:t>ونداخلاص</w:t>
      </w:r>
      <w:r w:rsidRPr="004808E2">
        <w:rPr>
          <w:rFonts w:ascii="2  Badr" w:hAnsi="2  Badr"/>
          <w:rtl/>
        </w:rPr>
        <w:t xml:space="preserve"> </w:t>
      </w:r>
      <w:r w:rsidRPr="004808E2">
        <w:rPr>
          <w:rFonts w:ascii="2  Badr" w:hAnsi="2  Badr" w:hint="eastAsia"/>
          <w:rtl/>
        </w:rPr>
        <w:t>و</w:t>
      </w:r>
      <w:r w:rsidRPr="004808E2">
        <w:rPr>
          <w:rFonts w:ascii="2  Badr" w:hAnsi="2  Badr"/>
          <w:rtl/>
        </w:rPr>
        <w:t xml:space="preserve"> </w:t>
      </w:r>
      <w:r w:rsidRPr="004808E2">
        <w:rPr>
          <w:rFonts w:ascii="2  Badr" w:hAnsi="2  Badr" w:hint="eastAsia"/>
          <w:rtl/>
        </w:rPr>
        <w:t>اصلاح</w:t>
      </w:r>
      <w:r w:rsidRPr="004808E2">
        <w:rPr>
          <w:rFonts w:ascii="2  Badr" w:hAnsi="2  Badr"/>
          <w:rtl/>
        </w:rPr>
        <w:t xml:space="preserve"> </w:t>
      </w:r>
      <w:r w:rsidRPr="004808E2">
        <w:rPr>
          <w:rFonts w:ascii="2  Badr" w:hAnsi="2  Badr" w:hint="eastAsia"/>
          <w:rtl/>
        </w:rPr>
        <w:t>اوضاع</w:t>
      </w:r>
      <w:r w:rsidRPr="004808E2">
        <w:rPr>
          <w:rFonts w:ascii="2  Badr" w:hAnsi="2  Badr"/>
          <w:rtl/>
        </w:rPr>
        <w:t xml:space="preserve"> </w:t>
      </w:r>
      <w:r w:rsidRPr="004808E2">
        <w:rPr>
          <w:rFonts w:ascii="2  Badr" w:hAnsi="2  Badr" w:hint="eastAsia"/>
          <w:rtl/>
        </w:rPr>
        <w:t>زندگ</w:t>
      </w:r>
      <w:r w:rsidRPr="004808E2">
        <w:rPr>
          <w:rFonts w:ascii="2  Badr" w:hAnsi="2  Badr" w:hint="cs"/>
          <w:rtl/>
        </w:rPr>
        <w:t>ی</w:t>
      </w:r>
      <w:r>
        <w:rPr>
          <w:rFonts w:ascii="2  Badr" w:hAnsi="2  Badr" w:hint="eastAsia"/>
          <w:rtl/>
        </w:rPr>
        <w:t>؛</w:t>
      </w:r>
    </w:p>
    <w:p w:rsidR="00EB1257" w:rsidRDefault="00EB1257" w:rsidP="002021B6">
      <w:pPr>
        <w:ind w:firstLine="170"/>
        <w:rPr>
          <w:rFonts w:ascii="2  Badr" w:hAnsi="2  Badr"/>
          <w:rtl/>
        </w:rPr>
      </w:pP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زنج</w:t>
      </w:r>
      <w:r>
        <w:rPr>
          <w:rFonts w:ascii="2  Badr" w:hAnsi="2  Badr" w:hint="cs"/>
          <w:rtl/>
        </w:rPr>
        <w:t>ی</w:t>
      </w:r>
      <w:r>
        <w:rPr>
          <w:rFonts w:ascii="2  Badr" w:hAnsi="2  Badr" w:hint="eastAsia"/>
          <w:rtl/>
        </w:rPr>
        <w:t>ره‏</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درگ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داخل</w:t>
      </w:r>
      <w:r>
        <w:rPr>
          <w:rFonts w:ascii="2  Badr" w:hAnsi="2  Badr" w:hint="cs"/>
          <w:rtl/>
        </w:rPr>
        <w:t>ی</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داع</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طالبان</w:t>
      </w:r>
      <w:r>
        <w:rPr>
          <w:rFonts w:ascii="2  Badr" w:hAnsi="2  Badr"/>
          <w:rtl/>
        </w:rPr>
        <w:t xml:space="preserve"> </w:t>
      </w:r>
      <w:r>
        <w:rPr>
          <w:rFonts w:ascii="2  Badr" w:hAnsi="2  Badr" w:hint="eastAsia"/>
          <w:rtl/>
        </w:rPr>
        <w:t>علم</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داخل</w:t>
      </w:r>
      <w:r>
        <w:rPr>
          <w:rFonts w:ascii="2  Badr" w:hAnsi="2  Badr" w:hint="cs"/>
          <w:rtl/>
        </w:rPr>
        <w:t>ی</w:t>
      </w:r>
      <w:r>
        <w:rPr>
          <w:rFonts w:ascii="2  Badr" w:hAnsi="2  Badr"/>
          <w:rtl/>
        </w:rPr>
        <w:t xml:space="preserve"> </w:t>
      </w:r>
      <w:r>
        <w:rPr>
          <w:rFonts w:ascii="2  Badr" w:hAnsi="2  Badr" w:hint="eastAsia"/>
          <w:rtl/>
        </w:rPr>
        <w:t>رنج</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hint="eastAsia"/>
          <w:rtl/>
        </w:rPr>
        <w:t>ها</w:t>
      </w:r>
      <w:r>
        <w:rPr>
          <w:rFonts w:ascii="2  Badr" w:hAnsi="2  Badr" w:hint="cs"/>
          <w:rtl/>
        </w:rPr>
        <w:t>یی</w:t>
      </w:r>
      <w:r>
        <w:rPr>
          <w:rFonts w:ascii="2  Badr" w:hAnsi="2  Badr"/>
          <w:rtl/>
        </w:rPr>
        <w:t xml:space="preserve"> </w:t>
      </w:r>
      <w:r>
        <w:rPr>
          <w:rFonts w:ascii="2  Badr" w:hAnsi="2  Badr" w:hint="eastAsia"/>
          <w:rtl/>
        </w:rPr>
        <w:t>ر</w:t>
      </w:r>
      <w:r>
        <w:rPr>
          <w:rFonts w:ascii="2  Badr" w:hAnsi="2  Badr"/>
          <w:rtl/>
        </w:rPr>
        <w:t xml:space="preserve"> </w:t>
      </w:r>
      <w:r>
        <w:rPr>
          <w:rFonts w:ascii="2  Badr" w:hAnsi="2  Badr" w:hint="eastAsia"/>
          <w:rtl/>
        </w:rPr>
        <w:t>نج</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برکت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توف</w:t>
      </w:r>
      <w:r>
        <w:rPr>
          <w:rFonts w:ascii="2  Badr" w:hAnsi="2  Badr" w:hint="cs"/>
          <w:rtl/>
        </w:rPr>
        <w:t>ی</w:t>
      </w:r>
      <w:r>
        <w:rPr>
          <w:rFonts w:ascii="2  Badr" w:hAnsi="2  Badr" w:hint="eastAsia"/>
          <w:rtl/>
        </w:rPr>
        <w:t>ق</w:t>
      </w:r>
      <w:r>
        <w:rPr>
          <w:rFonts w:ascii="2  Badr" w:hAnsi="2  Badr" w:hint="cs"/>
          <w:rtl/>
        </w:rPr>
        <w:t>ی</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مشمول</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خداوند</w:t>
      </w:r>
      <w:r>
        <w:rPr>
          <w:rFonts w:ascii="2  Badr" w:hAnsi="2  Badr" w:hint="cs"/>
          <w:rtl/>
        </w:rPr>
        <w:t>ی</w:t>
      </w:r>
      <w:r>
        <w:rPr>
          <w:rFonts w:ascii="2  Badr" w:hAnsi="2  Badr"/>
          <w:rtl/>
        </w:rPr>
        <w:t xml:space="preserve"> </w:t>
      </w:r>
      <w:r>
        <w:rPr>
          <w:rFonts w:ascii="2  Badr" w:hAnsi="2  Badr" w:hint="eastAsia"/>
          <w:rtl/>
        </w:rPr>
        <w:t>گرد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‏نص</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شده‏اند،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سربازان</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قوام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طالبان</w:t>
      </w:r>
      <w:r>
        <w:rPr>
          <w:rFonts w:ascii="2  Badr" w:hAnsi="2  Badr"/>
          <w:rtl/>
        </w:rPr>
        <w:t xml:space="preserve"> </w:t>
      </w:r>
      <w:r>
        <w:rPr>
          <w:rFonts w:ascii="2  Badr" w:hAnsi="2  Badr" w:hint="eastAsia"/>
          <w:rtl/>
        </w:rPr>
        <w:t>علم</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آموزش</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سپاه</w:t>
      </w:r>
      <w:r>
        <w:rPr>
          <w:rFonts w:ascii="2  Badr" w:hAnsi="2  Badr" w:hint="cs"/>
          <w:rtl/>
        </w:rPr>
        <w:t>ی</w:t>
      </w:r>
      <w:r>
        <w:rPr>
          <w:rFonts w:ascii="2  Badr" w:hAnsi="2  Badr" w:hint="eastAsia"/>
          <w:rtl/>
        </w:rPr>
        <w:t>ان</w:t>
      </w:r>
      <w:r>
        <w:rPr>
          <w:rFonts w:ascii="2  Badr" w:hAnsi="2  Badr" w:hint="cs"/>
          <w:rtl/>
        </w:rPr>
        <w:t>ی</w:t>
      </w:r>
      <w:r>
        <w:rPr>
          <w:rFonts w:ascii="2  Badr" w:hAnsi="2  Badr"/>
          <w:rtl/>
        </w:rPr>
        <w:t xml:space="preserve"> </w:t>
      </w:r>
      <w:r>
        <w:rPr>
          <w:rFonts w:ascii="2  Badr" w:hAnsi="2  Badr" w:hint="eastAsia"/>
          <w:rtl/>
        </w:rPr>
        <w:t>مخلص</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p>
    <w:p w:rsidR="00EB1257" w:rsidRDefault="00EB1257" w:rsidP="002021B6">
      <w:pPr>
        <w:ind w:firstLine="170"/>
        <w:rPr>
          <w:rFonts w:ascii="2  Badr" w:hAnsi="2  Badr"/>
          <w:rtl/>
        </w:rPr>
      </w:pP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مسأله‏</w:t>
      </w:r>
      <w:r>
        <w:rPr>
          <w:rFonts w:ascii="2  Badr" w:hAnsi="2  Badr" w:hint="cs"/>
          <w:rtl/>
        </w:rPr>
        <w:t>ی</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رهاندن</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انسانها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وضع</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اکنون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هست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اکنون</w:t>
      </w:r>
      <w:r>
        <w:rPr>
          <w:rFonts w:ascii="2  Badr" w:hAnsi="2  Badr"/>
          <w:rtl/>
        </w:rPr>
        <w:t xml:space="preserve"> </w:t>
      </w:r>
      <w:r>
        <w:rPr>
          <w:rFonts w:ascii="2  Badr" w:hAnsi="2  Badr" w:hint="eastAsia"/>
          <w:rtl/>
        </w:rPr>
        <w:t>ملت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حالت</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عقب‏افتادگ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قدرتها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غرب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شرق</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علتها</w:t>
      </w:r>
      <w:r>
        <w:rPr>
          <w:rFonts w:ascii="2  Badr" w:hAnsi="2  Badr" w:hint="cs"/>
          <w:rtl/>
        </w:rPr>
        <w:t>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مهمتر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مهمتر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عنصر</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راست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نا</w:t>
      </w:r>
      <w:r>
        <w:rPr>
          <w:rFonts w:ascii="2  Badr" w:hAnsi="2  Badr" w:hint="cs"/>
          <w:rtl/>
        </w:rPr>
        <w:t>ی</w:t>
      </w:r>
      <w:r>
        <w:rPr>
          <w:rFonts w:ascii="2  Badr" w:hAnsi="2  Badr" w:hint="eastAsia"/>
          <w:rtl/>
        </w:rPr>
        <w:t>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اندک</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وضع</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نبود،</w:t>
      </w:r>
      <w:r>
        <w:rPr>
          <w:rFonts w:ascii="2  Badr" w:hAnsi="2  Badr"/>
          <w:rtl/>
        </w:rPr>
        <w:t xml:space="preserve"> </w:t>
      </w:r>
      <w:r>
        <w:rPr>
          <w:rFonts w:ascii="2  Badr" w:hAnsi="2  Badr" w:hint="eastAsia"/>
          <w:rtl/>
        </w:rPr>
        <w:t>ضمن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طرحها</w:t>
      </w:r>
      <w:r>
        <w:rPr>
          <w:rFonts w:ascii="2  Badr" w:hAnsi="2  Badr" w:hint="cs"/>
          <w:rtl/>
        </w:rPr>
        <w:t>ی</w:t>
      </w:r>
      <w:r>
        <w:rPr>
          <w:rFonts w:ascii="2  Badr" w:hAnsi="2  Badr"/>
          <w:rtl/>
        </w:rPr>
        <w:t xml:space="preserve"> </w:t>
      </w:r>
      <w:r>
        <w:rPr>
          <w:rFonts w:ascii="2  Badr" w:hAnsi="2  Badr" w:hint="eastAsia"/>
          <w:rtl/>
        </w:rPr>
        <w:t>فراوان</w:t>
      </w:r>
      <w:r>
        <w:rPr>
          <w:rFonts w:ascii="2  Badr" w:hAnsi="2  Badr" w:hint="cs"/>
          <w:rtl/>
        </w:rPr>
        <w:t>ی</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برپا</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rtl/>
        </w:rPr>
        <w:t xml:space="preserve"> </w:t>
      </w:r>
      <w:r>
        <w:rPr>
          <w:rFonts w:ascii="2  Badr" w:hAnsi="2  Badr" w:hint="eastAsia"/>
          <w:rtl/>
        </w:rPr>
        <w:t>کنار</w:t>
      </w:r>
      <w:r>
        <w:rPr>
          <w:rFonts w:ascii="2  Badr" w:hAnsi="2  Badr"/>
          <w:rtl/>
        </w:rPr>
        <w:t xml:space="preserve"> </w:t>
      </w:r>
      <w:r>
        <w:rPr>
          <w:rFonts w:ascii="2  Badr" w:hAnsi="2  Badr" w:hint="eastAsia"/>
          <w:rtl/>
        </w:rPr>
        <w:t>زده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دعوتها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آغشته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جنبش‏ها</w:t>
      </w:r>
      <w:r>
        <w:rPr>
          <w:rFonts w:ascii="2  Badr" w:hAnsi="2  Badr" w:hint="cs"/>
          <w:rtl/>
        </w:rPr>
        <w:t>ی</w:t>
      </w:r>
      <w:r>
        <w:rPr>
          <w:rFonts w:ascii="2  Badr" w:hAnsi="2  Badr"/>
          <w:rtl/>
        </w:rPr>
        <w:t xml:space="preserve"> </w:t>
      </w:r>
      <w:r>
        <w:rPr>
          <w:rFonts w:ascii="2  Badr" w:hAnsi="2  Badr" w:hint="eastAsia"/>
          <w:rtl/>
        </w:rPr>
        <w:t>اسلام</w:t>
      </w:r>
      <w:r>
        <w:rPr>
          <w:rFonts w:ascii="2  Badr" w:hAnsi="2  Badr" w:hint="cs"/>
          <w:rtl/>
        </w:rPr>
        <w:t>ی</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هزاران</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بوده‏اند،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نابود</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خته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رفته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بهره‏مند</w:t>
      </w:r>
      <w:r>
        <w:rPr>
          <w:rFonts w:ascii="2  Badr" w:hAnsi="2  Badr"/>
          <w:rtl/>
        </w:rPr>
        <w:t xml:space="preserve"> </w:t>
      </w:r>
      <w:r>
        <w:rPr>
          <w:rFonts w:ascii="2  Badr" w:hAnsi="2  Badr" w:hint="eastAsia"/>
          <w:rtl/>
        </w:rPr>
        <w:t>نبودن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اهداف</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قب</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است،</w:t>
      </w:r>
      <w:r>
        <w:rPr>
          <w:rFonts w:ascii="2  Badr" w:hAnsi="2  Badr"/>
          <w:rtl/>
        </w:rPr>
        <w:t xml:space="preserve"> </w:t>
      </w:r>
      <w:r>
        <w:rPr>
          <w:rFonts w:ascii="2  Badr" w:hAnsi="2  Badr" w:hint="eastAsia"/>
          <w:rtl/>
        </w:rPr>
        <w:t>جاه</w:t>
      </w:r>
      <w:r>
        <w:rPr>
          <w:rFonts w:ascii="2  Badr" w:hAnsi="2  Badr"/>
          <w:rtl/>
        </w:rPr>
        <w:t xml:space="preserve"> </w:t>
      </w:r>
      <w:r>
        <w:rPr>
          <w:rFonts w:ascii="2  Badr" w:hAnsi="2  Badr" w:hint="eastAsia"/>
          <w:rtl/>
        </w:rPr>
        <w:t>ومال</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است</w:t>
      </w:r>
      <w:r>
        <w:rPr>
          <w:rFonts w:ascii="2  Badr" w:hAnsi="2  Badr"/>
          <w:rtl/>
        </w:rPr>
        <w:t>...!</w:t>
      </w:r>
    </w:p>
    <w:p w:rsidR="00EB1257" w:rsidRPr="004808E2" w:rsidRDefault="00EB1257" w:rsidP="002021B6">
      <w:pPr>
        <w:ind w:firstLine="170"/>
        <w:rPr>
          <w:rFonts w:ascii="2  Badr" w:hAnsi="2  Badr"/>
          <w:rtl/>
        </w:rPr>
      </w:pPr>
      <w:r w:rsidRPr="004808E2">
        <w:rPr>
          <w:rFonts w:ascii="2  Badr" w:hAnsi="2  Badr"/>
          <w:rtl/>
        </w:rPr>
        <w:t xml:space="preserve">9- </w:t>
      </w:r>
      <w:r w:rsidRPr="004808E2">
        <w:rPr>
          <w:rFonts w:ascii="2  Badr" w:hAnsi="2  Badr" w:hint="eastAsia"/>
          <w:rtl/>
        </w:rPr>
        <w:t>اخلاص</w:t>
      </w:r>
      <w:r w:rsidRPr="004808E2">
        <w:rPr>
          <w:rFonts w:ascii="2  Badr" w:hAnsi="2  Badr"/>
          <w:rtl/>
        </w:rPr>
        <w:t xml:space="preserve"> </w:t>
      </w:r>
      <w:r w:rsidRPr="004808E2">
        <w:rPr>
          <w:rFonts w:ascii="2  Badr" w:hAnsi="2  Badr" w:hint="eastAsia"/>
          <w:rtl/>
        </w:rPr>
        <w:t>از</w:t>
      </w:r>
      <w:r w:rsidRPr="004808E2">
        <w:rPr>
          <w:rFonts w:ascii="2  Badr" w:hAnsi="2  Badr"/>
          <w:rtl/>
        </w:rPr>
        <w:t xml:space="preserve"> </w:t>
      </w:r>
      <w:r w:rsidRPr="004808E2">
        <w:rPr>
          <w:rFonts w:ascii="2  Badr" w:hAnsi="2  Badr" w:hint="eastAsia"/>
          <w:rtl/>
        </w:rPr>
        <w:t>شرطها</w:t>
      </w:r>
      <w:r w:rsidRPr="004808E2">
        <w:rPr>
          <w:rFonts w:ascii="2  Badr" w:hAnsi="2  Badr" w:hint="cs"/>
          <w:rtl/>
        </w:rPr>
        <w:t>ی</w:t>
      </w:r>
      <w:r w:rsidRPr="004808E2">
        <w:rPr>
          <w:rFonts w:ascii="2  Badr" w:hAnsi="2  Badr"/>
          <w:rtl/>
        </w:rPr>
        <w:t xml:space="preserve"> </w:t>
      </w:r>
      <w:r w:rsidRPr="004808E2">
        <w:rPr>
          <w:rFonts w:ascii="2  Badr" w:hAnsi="2  Badr" w:hint="eastAsia"/>
          <w:rtl/>
        </w:rPr>
        <w:t>درست</w:t>
      </w:r>
      <w:r w:rsidRPr="004808E2">
        <w:rPr>
          <w:rFonts w:ascii="2  Badr" w:hAnsi="2  Badr" w:hint="cs"/>
          <w:rtl/>
        </w:rPr>
        <w:t>ی</w:t>
      </w:r>
      <w:r w:rsidRPr="004808E2">
        <w:rPr>
          <w:rFonts w:ascii="2  Badr" w:hAnsi="2  Badr"/>
          <w:rtl/>
        </w:rPr>
        <w:t xml:space="preserve"> </w:t>
      </w:r>
      <w:r w:rsidRPr="004808E2">
        <w:rPr>
          <w:rFonts w:ascii="2  Badr" w:hAnsi="2  Badr" w:hint="eastAsia"/>
          <w:rtl/>
        </w:rPr>
        <w:t>کارهاست</w:t>
      </w:r>
      <w:r>
        <w:rPr>
          <w:rFonts w:ascii="2  Badr" w:hAnsi="2  Badr" w:hint="eastAsia"/>
          <w:rtl/>
        </w:rPr>
        <w:t>؛</w:t>
      </w:r>
    </w:p>
    <w:p w:rsidR="00EB1257" w:rsidRDefault="00EB1257" w:rsidP="002021B6">
      <w:pPr>
        <w:ind w:firstLine="170"/>
        <w:rPr>
          <w:rFonts w:ascii="2  Badr" w:hAnsi="2  Badr"/>
          <w:rtl/>
        </w:rPr>
      </w:pPr>
      <w:r>
        <w:rPr>
          <w:rFonts w:ascii="2  Badr" w:hAnsi="2  Badr" w:hint="eastAsia"/>
          <w:rtl/>
        </w:rPr>
        <w:t>طبعاً</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قوام</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اصلاح</w:t>
      </w:r>
      <w:r>
        <w:rPr>
          <w:rFonts w:ascii="2  Badr" w:hAnsi="2  Badr"/>
          <w:rtl/>
        </w:rPr>
        <w:t xml:space="preserve"> </w:t>
      </w:r>
      <w:r>
        <w:rPr>
          <w:rFonts w:ascii="2  Badr" w:hAnsi="2  Badr" w:hint="eastAsia"/>
          <w:rtl/>
        </w:rPr>
        <w:t>بن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کاش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‏دانستم</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صلاح</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درست</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نبرده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مخلص</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مخلص</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معنا</w:t>
      </w:r>
      <w:r>
        <w:rPr>
          <w:rFonts w:ascii="2  Badr" w:hAnsi="2  Badr" w:hint="cs"/>
          <w:rtl/>
        </w:rPr>
        <w:t>ی</w:t>
      </w:r>
      <w:r>
        <w:rPr>
          <w:rFonts w:ascii="2  Badr" w:hAnsi="2  Badr"/>
          <w:rtl/>
        </w:rPr>
        <w:t xml:space="preserve"> </w:t>
      </w:r>
      <w:r>
        <w:rPr>
          <w:rFonts w:ascii="2  Badr" w:hAnsi="2  Badr" w:hint="eastAsia"/>
          <w:rtl/>
        </w:rPr>
        <w:t>صداقت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درن</w:t>
      </w:r>
      <w:r>
        <w:rPr>
          <w:rFonts w:ascii="2  Badr" w:hAnsi="2  Badr" w:hint="cs"/>
          <w:rtl/>
        </w:rPr>
        <w:t>ی</w:t>
      </w:r>
      <w:r>
        <w:rPr>
          <w:rFonts w:ascii="2  Badr" w:hAnsi="2  Badr" w:hint="eastAsia"/>
          <w:rtl/>
        </w:rPr>
        <w:t>افته</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صداقت</w:t>
      </w:r>
      <w:r>
        <w:rPr>
          <w:rFonts w:ascii="2  Badr" w:hAnsi="2  Badr"/>
          <w:rtl/>
        </w:rPr>
        <w:t xml:space="preserve"> </w:t>
      </w:r>
      <w:r>
        <w:rPr>
          <w:rFonts w:ascii="2  Badr" w:hAnsi="2  Badr" w:hint="eastAsia"/>
          <w:rtl/>
        </w:rPr>
        <w:t>دارد؟</w:t>
      </w:r>
    </w:p>
    <w:p w:rsidR="00EB1257" w:rsidRPr="004808E2" w:rsidRDefault="00EB1257" w:rsidP="002021B6">
      <w:pPr>
        <w:ind w:firstLine="170"/>
        <w:rPr>
          <w:rFonts w:ascii="2  Badr" w:hAnsi="2  Badr"/>
          <w:rtl/>
        </w:rPr>
      </w:pPr>
      <w:r w:rsidRPr="004808E2">
        <w:rPr>
          <w:rFonts w:ascii="2  Badr" w:hAnsi="2  Badr"/>
          <w:rtl/>
        </w:rPr>
        <w:t xml:space="preserve">10- </w:t>
      </w:r>
      <w:r w:rsidRPr="004808E2">
        <w:rPr>
          <w:rFonts w:ascii="2  Badr" w:hAnsi="2  Badr" w:hint="eastAsia"/>
          <w:rtl/>
        </w:rPr>
        <w:t>توجه</w:t>
      </w:r>
      <w:r w:rsidRPr="004808E2">
        <w:rPr>
          <w:rFonts w:ascii="2  Badr" w:hAnsi="2  Badr"/>
          <w:rtl/>
        </w:rPr>
        <w:t xml:space="preserve"> </w:t>
      </w:r>
      <w:r w:rsidRPr="004808E2">
        <w:rPr>
          <w:rFonts w:ascii="2  Badr" w:hAnsi="2  Badr" w:hint="eastAsia"/>
          <w:rtl/>
        </w:rPr>
        <w:t>دانشمندان</w:t>
      </w:r>
      <w:r w:rsidRPr="004808E2">
        <w:rPr>
          <w:rFonts w:ascii="2  Badr" w:hAnsi="2  Badr"/>
          <w:rtl/>
        </w:rPr>
        <w:t xml:space="preserve"> </w:t>
      </w:r>
      <w:r w:rsidRPr="004808E2">
        <w:rPr>
          <w:rFonts w:ascii="2  Badr" w:hAnsi="2  Badr" w:hint="eastAsia"/>
          <w:rtl/>
        </w:rPr>
        <w:t>به</w:t>
      </w:r>
      <w:r w:rsidRPr="004808E2">
        <w:rPr>
          <w:rFonts w:ascii="2  Badr" w:hAnsi="2  Badr"/>
          <w:rtl/>
        </w:rPr>
        <w:t xml:space="preserve"> </w:t>
      </w:r>
      <w:r w:rsidRPr="004808E2">
        <w:rPr>
          <w:rFonts w:ascii="2  Badr" w:hAnsi="2  Badr" w:hint="eastAsia"/>
          <w:rtl/>
        </w:rPr>
        <w:t>آموزش</w:t>
      </w:r>
      <w:r w:rsidRPr="004808E2">
        <w:rPr>
          <w:rFonts w:ascii="2  Badr" w:hAnsi="2  Badr"/>
          <w:rtl/>
        </w:rPr>
        <w:t xml:space="preserve"> </w:t>
      </w:r>
      <w:r w:rsidRPr="004808E2">
        <w:rPr>
          <w:rFonts w:ascii="2  Badr" w:hAnsi="2  Badr" w:hint="eastAsia"/>
          <w:rtl/>
        </w:rPr>
        <w:t>اخلاص</w:t>
      </w:r>
      <w:r w:rsidRPr="004808E2">
        <w:rPr>
          <w:rFonts w:ascii="2  Badr" w:hAnsi="2  Badr"/>
          <w:rtl/>
        </w:rPr>
        <w:t xml:space="preserve"> </w:t>
      </w:r>
      <w:r w:rsidRPr="004808E2">
        <w:rPr>
          <w:rFonts w:ascii="2  Badr" w:hAnsi="2  Badr" w:hint="eastAsia"/>
          <w:rtl/>
        </w:rPr>
        <w:t>به</w:t>
      </w:r>
      <w:r w:rsidRPr="004808E2">
        <w:rPr>
          <w:rFonts w:ascii="2  Badr" w:hAnsi="2  Badr"/>
          <w:rtl/>
        </w:rPr>
        <w:t xml:space="preserve"> </w:t>
      </w:r>
      <w:r w:rsidRPr="004808E2">
        <w:rPr>
          <w:rFonts w:ascii="2  Badr" w:hAnsi="2  Badr" w:hint="eastAsia"/>
          <w:rtl/>
        </w:rPr>
        <w:t>مردم</w:t>
      </w:r>
      <w:r>
        <w:rPr>
          <w:rFonts w:ascii="2  Badr" w:hAnsi="2  Badr" w:hint="eastAsia"/>
          <w:rtl/>
        </w:rPr>
        <w:t>؛</w:t>
      </w:r>
    </w:p>
    <w:p w:rsidR="00EB1257" w:rsidRDefault="00EB1257" w:rsidP="002021B6">
      <w:pPr>
        <w:ind w:firstLine="170"/>
        <w:rPr>
          <w:rFonts w:ascii="2  Badr" w:hAnsi="2  Badr"/>
          <w:rtl/>
        </w:rPr>
      </w:pPr>
      <w:r>
        <w:rPr>
          <w:rFonts w:ascii="2  Badr" w:hAnsi="2  Badr" w:hint="eastAsia"/>
          <w:rtl/>
        </w:rPr>
        <w:t>دانشمندان</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مسأله‏</w:t>
      </w:r>
      <w:r>
        <w:rPr>
          <w:rFonts w:ascii="2  Badr" w:hAnsi="2  Badr" w:hint="cs"/>
          <w:rtl/>
        </w:rPr>
        <w:t>ی</w:t>
      </w:r>
      <w:r>
        <w:rPr>
          <w:rFonts w:ascii="2  Badr" w:hAnsi="2  Badr"/>
          <w:rtl/>
        </w:rPr>
        <w:t xml:space="preserve"> </w:t>
      </w:r>
      <w:r>
        <w:rPr>
          <w:rFonts w:ascii="2  Badr" w:hAnsi="2  Badr" w:hint="eastAsia"/>
          <w:rtl/>
        </w:rPr>
        <w:t>پرداختن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آموزش</w:t>
      </w:r>
      <w:r>
        <w:rPr>
          <w:rFonts w:ascii="2  Badr" w:hAnsi="2  Badr"/>
          <w:rtl/>
        </w:rPr>
        <w:t xml:space="preserve"> </w:t>
      </w:r>
      <w:r>
        <w:rPr>
          <w:rFonts w:ascii="2  Badr" w:hAnsi="2  Badr" w:hint="eastAsia"/>
          <w:rtl/>
        </w:rPr>
        <w:t>درس</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تاک</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تشو</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‏کردند</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اب</w:t>
      </w:r>
      <w:r>
        <w:rPr>
          <w:rFonts w:ascii="2  Badr" w:hAnsi="2  Badr" w:hint="cs"/>
          <w:rtl/>
        </w:rPr>
        <w:t>ی</w:t>
      </w:r>
      <w:r>
        <w:rPr>
          <w:rFonts w:ascii="2  Badr" w:hAnsi="2  Badr"/>
          <w:rtl/>
        </w:rPr>
        <w:t xml:space="preserve"> </w:t>
      </w:r>
      <w:r>
        <w:rPr>
          <w:rFonts w:ascii="2  Badr" w:hAnsi="2  Badr" w:hint="eastAsia"/>
          <w:rtl/>
        </w:rPr>
        <w:t>جمره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دانشمندان</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دوست</w:t>
      </w:r>
      <w:r>
        <w:rPr>
          <w:rFonts w:ascii="2  Badr" w:hAnsi="2  Badr"/>
          <w:rtl/>
        </w:rPr>
        <w:t xml:space="preserve"> </w:t>
      </w:r>
      <w:r>
        <w:rPr>
          <w:rFonts w:ascii="2  Badr" w:hAnsi="2  Badr" w:hint="eastAsia"/>
          <w:rtl/>
        </w:rPr>
        <w:t>داشتم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فق</w:t>
      </w:r>
      <w:r>
        <w:rPr>
          <w:rFonts w:ascii="2  Badr" w:hAnsi="2  Badr" w:hint="cs"/>
          <w:rtl/>
        </w:rPr>
        <w:t>ی</w:t>
      </w:r>
      <w:r>
        <w:rPr>
          <w:rFonts w:ascii="2  Badr" w:hAnsi="2  Badr" w:hint="eastAsia"/>
          <w:rtl/>
        </w:rPr>
        <w:t>هان</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مشغله‏</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نداشت</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اهداف</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رفتارشان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تدر</w:t>
      </w:r>
      <w:r>
        <w:rPr>
          <w:rFonts w:ascii="2  Badr" w:hAnsi="2  Badr" w:hint="cs"/>
          <w:rtl/>
        </w:rPr>
        <w:t>ی</w:t>
      </w:r>
      <w:r>
        <w:rPr>
          <w:rFonts w:ascii="2  Badr" w:hAnsi="2  Badr" w:hint="eastAsia"/>
          <w:rtl/>
        </w:rPr>
        <w:t>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نه‏</w:t>
      </w:r>
      <w:r>
        <w:rPr>
          <w:rFonts w:ascii="2  Badr" w:hAnsi="2  Badr" w:hint="cs"/>
          <w:rtl/>
        </w:rPr>
        <w:t>ی</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تها</w:t>
      </w:r>
      <w:r>
        <w:rPr>
          <w:rFonts w:ascii="2  Badr" w:hAnsi="2  Badr"/>
          <w:rtl/>
        </w:rPr>
        <w:t xml:space="preserve"> </w:t>
      </w:r>
      <w:r>
        <w:rPr>
          <w:rFonts w:ascii="2  Badr" w:hAnsi="2  Badr" w:hint="eastAsia"/>
          <w:rtl/>
        </w:rPr>
        <w:t>بپردازد،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خاطرندانستن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عدم</w:t>
      </w:r>
      <w:r>
        <w:rPr>
          <w:rFonts w:ascii="2  Badr" w:hAnsi="2  Badr"/>
          <w:rtl/>
        </w:rPr>
        <w:t xml:space="preserve"> </w:t>
      </w:r>
      <w:r>
        <w:rPr>
          <w:rFonts w:ascii="2  Badr" w:hAnsi="2  Badr" w:hint="eastAsia"/>
          <w:rtl/>
        </w:rPr>
        <w:t>رعا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موارد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واد</w:t>
      </w:r>
      <w:r>
        <w:rPr>
          <w:rFonts w:ascii="2  Badr" w:hAnsi="2  Badr" w:hint="cs"/>
          <w:rtl/>
        </w:rPr>
        <w:t>ی</w:t>
      </w:r>
      <w:r>
        <w:rPr>
          <w:rFonts w:ascii="2  Badr" w:hAnsi="2  Badr"/>
          <w:rtl/>
        </w:rPr>
        <w:t xml:space="preserve"> </w:t>
      </w:r>
      <w:r>
        <w:rPr>
          <w:rFonts w:ascii="2  Badr" w:hAnsi="2  Badr" w:hint="eastAsia"/>
          <w:rtl/>
        </w:rPr>
        <w:t>هلاکت</w:t>
      </w:r>
      <w:r>
        <w:rPr>
          <w:rFonts w:ascii="2  Badr" w:hAnsi="2  Badr"/>
          <w:rtl/>
        </w:rPr>
        <w:t xml:space="preserve"> </w:t>
      </w:r>
      <w:r>
        <w:rPr>
          <w:rFonts w:ascii="2  Badr" w:hAnsi="2  Badr" w:hint="eastAsia"/>
          <w:rtl/>
        </w:rPr>
        <w:t>رفته‏اند»</w:t>
      </w:r>
      <w:r>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ناکام</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شکستها،</w:t>
      </w:r>
      <w:r>
        <w:rPr>
          <w:rFonts w:ascii="2  Badr" w:hAnsi="2  Badr"/>
          <w:rtl/>
        </w:rPr>
        <w:t xml:space="preserve"> </w:t>
      </w:r>
      <w:r>
        <w:rPr>
          <w:rFonts w:ascii="2  Badr" w:hAnsi="2  Badr" w:hint="eastAsia"/>
          <w:rtl/>
        </w:rPr>
        <w:t>محروم</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پذ</w:t>
      </w:r>
      <w:r>
        <w:rPr>
          <w:rFonts w:ascii="2  Badr" w:hAnsi="2  Badr" w:hint="cs"/>
          <w:rtl/>
        </w:rPr>
        <w:t>ی</w:t>
      </w:r>
      <w:r>
        <w:rPr>
          <w:rFonts w:ascii="2  Badr" w:hAnsi="2  Badr" w:hint="eastAsia"/>
          <w:rtl/>
        </w:rPr>
        <w:t>رفته</w:t>
      </w:r>
      <w:r>
        <w:rPr>
          <w:rFonts w:ascii="2  Badr" w:hAnsi="2  Badr"/>
          <w:rtl/>
        </w:rPr>
        <w:t xml:space="preserve"> </w:t>
      </w:r>
      <w:r>
        <w:rPr>
          <w:rFonts w:ascii="2  Badr" w:hAnsi="2  Badr" w:hint="eastAsia"/>
          <w:rtl/>
        </w:rPr>
        <w:t>نشدن</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جهت</w:t>
      </w:r>
      <w:r>
        <w:rPr>
          <w:rFonts w:ascii="2  Badr" w:hAnsi="2  Badr"/>
          <w:rtl/>
        </w:rPr>
        <w:t xml:space="preserve"> </w:t>
      </w:r>
      <w:r>
        <w:rPr>
          <w:rFonts w:ascii="2  Badr" w:hAnsi="2  Badr" w:hint="eastAsia"/>
          <w:rtl/>
        </w:rPr>
        <w:t>اخلال</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کاش</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آموزش</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مسأله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کمر</w:t>
      </w:r>
      <w:r>
        <w:rPr>
          <w:rFonts w:ascii="2  Badr" w:hAnsi="2  Badr"/>
          <w:rtl/>
        </w:rPr>
        <w:t xml:space="preserve"> </w:t>
      </w:r>
      <w:r>
        <w:rPr>
          <w:rFonts w:ascii="2  Badr" w:hAnsi="2  Badr" w:hint="eastAsia"/>
          <w:rtl/>
        </w:rPr>
        <w:t>همت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‏بست</w:t>
      </w:r>
      <w:r>
        <w:rPr>
          <w:rFonts w:ascii="2  Badr" w:hAnsi="2  Badr"/>
          <w:rtl/>
        </w:rPr>
        <w:t>.</w:t>
      </w:r>
    </w:p>
    <w:p w:rsidR="00EB1257" w:rsidRPr="00D00A7B" w:rsidRDefault="00EB1257" w:rsidP="002021B6">
      <w:pPr>
        <w:ind w:firstLine="170"/>
        <w:rPr>
          <w:rFonts w:ascii="2  Badr" w:hAnsi="2  Badr"/>
          <w:b/>
          <w:bCs/>
          <w:rtl/>
        </w:rPr>
      </w:pPr>
      <w:r w:rsidRPr="00D00A7B">
        <w:rPr>
          <w:rFonts w:ascii="2  Badr" w:hAnsi="2  Badr"/>
          <w:b/>
          <w:bCs/>
          <w:rtl/>
        </w:rPr>
        <w:t>11-</w:t>
      </w:r>
      <w:r w:rsidRPr="004808E2">
        <w:rPr>
          <w:rFonts w:ascii="2  Badr" w:hAnsi="2  Badr"/>
          <w:rtl/>
        </w:rPr>
        <w:t xml:space="preserve"> </w:t>
      </w:r>
      <w:r w:rsidRPr="004808E2">
        <w:rPr>
          <w:rFonts w:ascii="2  Badr" w:hAnsi="2  Badr" w:hint="eastAsia"/>
          <w:rtl/>
        </w:rPr>
        <w:t>پ</w:t>
      </w:r>
      <w:r w:rsidRPr="004808E2">
        <w:rPr>
          <w:rFonts w:ascii="2  Badr" w:hAnsi="2  Badr" w:hint="cs"/>
          <w:rtl/>
        </w:rPr>
        <w:t>ی</w:t>
      </w:r>
      <w:r w:rsidRPr="004808E2">
        <w:rPr>
          <w:rFonts w:ascii="2  Badr" w:hAnsi="2  Badr" w:hint="eastAsia"/>
          <w:rtl/>
        </w:rPr>
        <w:t>وند</w:t>
      </w:r>
      <w:r w:rsidRPr="004808E2">
        <w:rPr>
          <w:rFonts w:ascii="2  Badr" w:hAnsi="2  Badr"/>
          <w:rtl/>
        </w:rPr>
        <w:t xml:space="preserve"> </w:t>
      </w:r>
      <w:r w:rsidRPr="004808E2">
        <w:rPr>
          <w:rFonts w:ascii="2  Badr" w:hAnsi="2  Badr" w:hint="eastAsia"/>
          <w:rtl/>
        </w:rPr>
        <w:t>اخلاص</w:t>
      </w:r>
      <w:r w:rsidRPr="004808E2">
        <w:rPr>
          <w:rFonts w:ascii="2  Badr" w:hAnsi="2  Badr"/>
          <w:rtl/>
        </w:rPr>
        <w:t xml:space="preserve"> </w:t>
      </w:r>
      <w:r w:rsidRPr="004808E2">
        <w:rPr>
          <w:rFonts w:ascii="2  Badr" w:hAnsi="2  Badr" w:hint="eastAsia"/>
          <w:rtl/>
        </w:rPr>
        <w:t>و</w:t>
      </w:r>
      <w:r w:rsidRPr="004808E2">
        <w:rPr>
          <w:rFonts w:ascii="2  Badr" w:hAnsi="2  Badr"/>
          <w:rtl/>
        </w:rPr>
        <w:t xml:space="preserve"> </w:t>
      </w:r>
      <w:r w:rsidRPr="004808E2">
        <w:rPr>
          <w:rFonts w:ascii="2  Badr" w:hAnsi="2  Badr" w:hint="eastAsia"/>
          <w:rtl/>
        </w:rPr>
        <w:t>کارها</w:t>
      </w:r>
      <w:r w:rsidRPr="004808E2">
        <w:rPr>
          <w:rFonts w:ascii="2  Badr" w:hAnsi="2  Badr" w:hint="cs"/>
          <w:rtl/>
        </w:rPr>
        <w:t>ی</w:t>
      </w:r>
      <w:r w:rsidRPr="004808E2">
        <w:rPr>
          <w:rFonts w:ascii="2  Badr" w:hAnsi="2  Badr"/>
          <w:rtl/>
        </w:rPr>
        <w:t xml:space="preserve"> </w:t>
      </w:r>
      <w:r w:rsidRPr="004808E2">
        <w:rPr>
          <w:rFonts w:ascii="2  Badr" w:hAnsi="2  Badr" w:hint="eastAsia"/>
          <w:rtl/>
        </w:rPr>
        <w:t>مباح</w:t>
      </w:r>
      <w:r>
        <w:rPr>
          <w:rFonts w:ascii="2  Badr" w:hAnsi="2  Badr" w:hint="eastAsia"/>
          <w:rtl/>
        </w:rPr>
        <w:t>؛</w:t>
      </w:r>
    </w:p>
    <w:p w:rsidR="00EB1257" w:rsidRDefault="00EB1257" w:rsidP="002021B6">
      <w:pPr>
        <w:ind w:firstLine="170"/>
        <w:rPr>
          <w:rFonts w:ascii="2  Badr" w:hAnsi="2  Badr"/>
          <w:rtl/>
        </w:rPr>
      </w:pPr>
      <w:r>
        <w:rPr>
          <w:rFonts w:ascii="2  Badr" w:hAnsi="2  Badr" w:hint="eastAsia"/>
          <w:rtl/>
        </w:rPr>
        <w:t>اخلاص</w:t>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فا</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مباح</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درجه‏</w:t>
      </w:r>
      <w:r>
        <w:rPr>
          <w:rFonts w:ascii="2  Badr" w:hAnsi="2  Badr" w:hint="cs"/>
          <w:rtl/>
        </w:rPr>
        <w:t>ی</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مراتب</w:t>
      </w:r>
      <w:r>
        <w:rPr>
          <w:rFonts w:ascii="2  Badr" w:hAnsi="2  Badr"/>
          <w:rtl/>
        </w:rPr>
        <w:t xml:space="preserve"> </w:t>
      </w:r>
      <w:r>
        <w:rPr>
          <w:rFonts w:ascii="2  Badr" w:hAnsi="2  Badr" w:hint="eastAsia"/>
          <w:rtl/>
        </w:rPr>
        <w:t>والا</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بو</w:t>
      </w:r>
      <w:r>
        <w:rPr>
          <w:rFonts w:ascii="2  Badr" w:hAnsi="2  Badr" w:hint="cs"/>
          <w:rtl/>
        </w:rPr>
        <w:t>ی</w:t>
      </w:r>
      <w:r>
        <w:rPr>
          <w:rFonts w:ascii="2  Badr" w:hAnsi="2  Badr"/>
          <w:rtl/>
        </w:rPr>
        <w:t xml:space="preserve"> </w:t>
      </w:r>
      <w:r>
        <w:rPr>
          <w:rFonts w:ascii="2  Badr" w:hAnsi="2  Badr" w:hint="eastAsia"/>
          <w:rtl/>
        </w:rPr>
        <w:t>خوش</w:t>
      </w:r>
      <w:r>
        <w:rPr>
          <w:rFonts w:ascii="2  Badr" w:hAnsi="2  Badr"/>
          <w:rtl/>
        </w:rPr>
        <w:t xml:space="preserve"> </w:t>
      </w:r>
      <w:r>
        <w:rPr>
          <w:rFonts w:ascii="2  Badr" w:hAnsi="2  Badr" w:hint="eastAsia"/>
          <w:rtl/>
        </w:rPr>
        <w:t>مصرف</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اقتدا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روش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جمعه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مساجد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احترام</w:t>
      </w:r>
      <w:r>
        <w:rPr>
          <w:rFonts w:ascii="2  Badr" w:hAnsi="2  Badr"/>
          <w:rtl/>
        </w:rPr>
        <w:t xml:space="preserve"> </w:t>
      </w:r>
      <w:r>
        <w:rPr>
          <w:rFonts w:ascii="2  Badr" w:hAnsi="2  Badr" w:hint="eastAsia"/>
          <w:rtl/>
        </w:rPr>
        <w:t>خانه‏</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جهت</w:t>
      </w:r>
      <w:r>
        <w:rPr>
          <w:rFonts w:ascii="2  Badr" w:hAnsi="2  Badr"/>
          <w:rtl/>
        </w:rPr>
        <w:t xml:space="preserve"> </w:t>
      </w:r>
      <w:r>
        <w:rPr>
          <w:rFonts w:ascii="2  Badr" w:hAnsi="2  Badr" w:hint="eastAsia"/>
          <w:rtl/>
        </w:rPr>
        <w:t>عدم</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ملائکه،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دارم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باشم</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خوردن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خفتن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رفتن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دستشو</w:t>
      </w:r>
      <w:r>
        <w:rPr>
          <w:rFonts w:ascii="2  Badr" w:hAnsi="2  Badr" w:hint="cs"/>
          <w:rtl/>
        </w:rPr>
        <w:t>یی</w:t>
      </w:r>
      <w:r>
        <w:rPr>
          <w:rFonts w:ascii="2  Badr" w:hAnsi="2  Badr"/>
          <w:rtl/>
        </w:rPr>
        <w:t>.</w:t>
      </w:r>
    </w:p>
    <w:p w:rsidR="00EB1257" w:rsidRDefault="00EB1257" w:rsidP="002021B6">
      <w:pPr>
        <w:ind w:firstLine="170"/>
        <w:rPr>
          <w:rFonts w:ascii="2  Badr" w:hAnsi="2  Badr"/>
          <w:rtl/>
        </w:rPr>
      </w:pPr>
      <w:r>
        <w:rPr>
          <w:rFonts w:ascii="2  Badr" w:hAnsi="2  Badr" w:hint="eastAsia"/>
          <w:rtl/>
        </w:rPr>
        <w:t>تمام</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موارد</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سبحانه</w:t>
      </w:r>
      <w:r>
        <w:rPr>
          <w:rFonts w:ascii="2  Badr" w:hAnsi="2  Badr"/>
          <w:rtl/>
        </w:rPr>
        <w:t xml:space="preserve"> </w:t>
      </w:r>
      <w:r>
        <w:rPr>
          <w:rFonts w:ascii="2  Badr" w:hAnsi="2  Badr" w:hint="eastAsia"/>
          <w:rtl/>
        </w:rPr>
        <w:t>وتعال</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w:t>
      </w:r>
      <w:r>
        <w:rPr>
          <w:rFonts w:ascii="2  Badr" w:hAnsi="2  Badr" w:hint="eastAsia"/>
          <w:rtl/>
        </w:rPr>
        <w:t>بدن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پرداختن</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امور</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دگاه</w:t>
      </w:r>
      <w:r>
        <w:rPr>
          <w:rFonts w:ascii="2  Badr" w:hAnsi="2  Badr"/>
          <w:rtl/>
        </w:rPr>
        <w:t xml:space="preserve"> </w:t>
      </w:r>
      <w:r>
        <w:rPr>
          <w:rFonts w:ascii="2  Badr" w:hAnsi="2  Badr" w:hint="eastAsia"/>
          <w:rtl/>
        </w:rPr>
        <w:t>شرع</w:t>
      </w:r>
      <w:r>
        <w:rPr>
          <w:rFonts w:ascii="2  Badr" w:hAnsi="2  Badr"/>
          <w:rtl/>
        </w:rPr>
        <w:t xml:space="preserve"> </w:t>
      </w:r>
      <w:r>
        <w:rPr>
          <w:rFonts w:ascii="2  Badr" w:hAnsi="2  Badr" w:hint="eastAsia"/>
          <w:rtl/>
        </w:rPr>
        <w:t>مطلوب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مدنظر</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مثلاً</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خوردن،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رو</w:t>
      </w:r>
      <w:r>
        <w:rPr>
          <w:rFonts w:ascii="2  Badr" w:hAnsi="2  Badr"/>
          <w:rtl/>
        </w:rPr>
        <w:t xml:space="preserve"> </w:t>
      </w:r>
      <w:r>
        <w:rPr>
          <w:rFonts w:ascii="2  Badr" w:hAnsi="2  Badr" w:hint="eastAsia"/>
          <w:rtl/>
        </w:rPr>
        <w:t>گرفتن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پاکداشت</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نکوداشت</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خانواده‏اش</w:t>
      </w:r>
      <w:r>
        <w:rPr>
          <w:rFonts w:ascii="2  Badr" w:hAnsi="2  Badr"/>
          <w:rtl/>
        </w:rPr>
        <w:t xml:space="preserve"> </w:t>
      </w:r>
      <w:r>
        <w:rPr>
          <w:rFonts w:ascii="2  Badr" w:hAnsi="2  Badr" w:hint="eastAsia"/>
          <w:rtl/>
        </w:rPr>
        <w:t>وبه</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آوردن</w:t>
      </w:r>
      <w:r>
        <w:rPr>
          <w:rFonts w:ascii="2  Badr" w:hAnsi="2  Badr"/>
          <w:rtl/>
        </w:rPr>
        <w:t xml:space="preserve"> </w:t>
      </w:r>
      <w:r>
        <w:rPr>
          <w:rFonts w:ascii="2  Badr" w:hAnsi="2  Badr" w:hint="eastAsia"/>
          <w:rtl/>
        </w:rPr>
        <w:t>فرزند</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بپرستد،</w:t>
      </w:r>
      <w:r>
        <w:rPr>
          <w:rFonts w:ascii="2  Badr" w:hAnsi="2  Badr"/>
          <w:rtl/>
        </w:rPr>
        <w:t xml:space="preserve"> </w:t>
      </w:r>
      <w:r>
        <w:rPr>
          <w:rFonts w:ascii="2  Badr" w:hAnsi="2  Badr" w:hint="eastAsia"/>
          <w:rtl/>
        </w:rPr>
        <w:t>ازدواج</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تمام</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ثواب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حساب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مباح</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ناچ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مپندار،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رستاخ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رستگارت</w:t>
      </w:r>
      <w:r>
        <w:rPr>
          <w:rFonts w:ascii="2  Badr" w:hAnsi="2  Badr"/>
          <w:rtl/>
        </w:rPr>
        <w:t xml:space="preserve"> </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دگاه</w:t>
      </w:r>
      <w:r>
        <w:rPr>
          <w:rFonts w:ascii="2  Badr" w:hAnsi="2  Badr"/>
          <w:rtl/>
        </w:rPr>
        <w:t xml:space="preserve"> </w:t>
      </w:r>
      <w:r>
        <w:rPr>
          <w:rFonts w:ascii="2  Badr" w:hAnsi="2  Badr" w:hint="eastAsia"/>
          <w:rtl/>
        </w:rPr>
        <w:t>فق</w:t>
      </w:r>
      <w:r>
        <w:rPr>
          <w:rFonts w:ascii="2  Badr" w:hAnsi="2  Badr" w:hint="cs"/>
          <w:rtl/>
        </w:rPr>
        <w:t>ی</w:t>
      </w:r>
      <w:r>
        <w:rPr>
          <w:rFonts w:ascii="2  Badr" w:hAnsi="2  Badr" w:hint="eastAsia"/>
          <w:rtl/>
        </w:rPr>
        <w:t>هان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عبادات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عادات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و</w:t>
      </w:r>
      <w:r>
        <w:rPr>
          <w:rFonts w:ascii="2  Badr" w:hAnsi="2  Badr" w:hint="cs"/>
          <w:rtl/>
        </w:rPr>
        <w:t>ی</w:t>
      </w:r>
      <w:r>
        <w:rPr>
          <w:rFonts w:ascii="2  Badr" w:hAnsi="2  Badr" w:hint="eastAsia"/>
          <w:rtl/>
        </w:rPr>
        <w:t>ژه‏</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تشخ</w:t>
      </w:r>
      <w:r>
        <w:rPr>
          <w:rFonts w:ascii="2  Badr" w:hAnsi="2  Badr" w:hint="cs"/>
          <w:rtl/>
        </w:rPr>
        <w:t>ی</w:t>
      </w:r>
      <w:r>
        <w:rPr>
          <w:rFonts w:ascii="2  Badr" w:hAnsi="2  Badr" w:hint="eastAsia"/>
          <w:rtl/>
        </w:rPr>
        <w:t>ص</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مقصود</w:t>
      </w:r>
      <w:r>
        <w:rPr>
          <w:rFonts w:ascii="2  Badr" w:hAnsi="2  Badr"/>
          <w:rtl/>
        </w:rPr>
        <w:t xml:space="preserve"> </w:t>
      </w:r>
      <w:r>
        <w:rPr>
          <w:rFonts w:ascii="2  Badr" w:hAnsi="2  Badr" w:hint="eastAsia"/>
          <w:rtl/>
        </w:rPr>
        <w:t>اراده‏</w:t>
      </w:r>
      <w:r>
        <w:rPr>
          <w:rFonts w:ascii="2  Badr" w:hAnsi="2  Badr" w:hint="cs"/>
          <w:rtl/>
        </w:rPr>
        <w:t>ی</w:t>
      </w:r>
      <w:r>
        <w:rPr>
          <w:rFonts w:ascii="2  Badr" w:hAnsi="2  Badr"/>
          <w:rtl/>
        </w:rPr>
        <w:t xml:space="preserve"> </w:t>
      </w:r>
      <w:r>
        <w:rPr>
          <w:rFonts w:ascii="2  Badr" w:hAnsi="2  Badr" w:hint="eastAsia"/>
          <w:rtl/>
        </w:rPr>
        <w:t>رضا</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28"/>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موضوع</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یی</w:t>
      </w:r>
      <w:r>
        <w:rPr>
          <w:rFonts w:ascii="2  Badr" w:hAnsi="2  Badr" w:hint="eastAsia"/>
          <w:rtl/>
        </w:rPr>
        <w:t>م،</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جدا</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غسل</w:t>
      </w:r>
      <w:r>
        <w:rPr>
          <w:rFonts w:ascii="2  Badr" w:hAnsi="2  Badr"/>
          <w:rtl/>
        </w:rPr>
        <w:t xml:space="preserve"> </w:t>
      </w:r>
      <w:r>
        <w:rPr>
          <w:rFonts w:ascii="2  Badr" w:hAnsi="2  Badr" w:hint="eastAsia"/>
          <w:rtl/>
        </w:rPr>
        <w:t>پاک</w:t>
      </w:r>
      <w:r>
        <w:rPr>
          <w:rFonts w:ascii="2  Badr" w:hAnsi="2  Badr" w:hint="cs"/>
          <w:rtl/>
        </w:rPr>
        <w:t>ی</w:t>
      </w:r>
      <w:r>
        <w:rPr>
          <w:rFonts w:ascii="2  Badr" w:hAnsi="2  Badr" w:hint="eastAsia"/>
          <w:rtl/>
        </w:rPr>
        <w:t>زگ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غسل</w:t>
      </w:r>
      <w:r>
        <w:rPr>
          <w:rFonts w:ascii="2  Badr" w:hAnsi="2  Badr"/>
          <w:rtl/>
        </w:rPr>
        <w:t xml:space="preserve"> </w:t>
      </w:r>
      <w:r>
        <w:rPr>
          <w:rFonts w:ascii="2  Badr" w:hAnsi="2  Badr" w:hint="eastAsia"/>
          <w:rtl/>
        </w:rPr>
        <w:t>جنابت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مشخص</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ظهر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عصر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صورت</w:t>
      </w:r>
      <w:r>
        <w:rPr>
          <w:rFonts w:ascii="2  Badr" w:hAnsi="2  Badr"/>
          <w:rtl/>
        </w:rPr>
        <w:t xml:space="preserve"> </w:t>
      </w:r>
      <w:r>
        <w:rPr>
          <w:rFonts w:ascii="2  Badr" w:hAnsi="2  Badr" w:hint="eastAsia"/>
          <w:rtl/>
        </w:rPr>
        <w:t>مسأله</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ظهر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عصر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‏نما</w:t>
      </w:r>
      <w:r>
        <w:rPr>
          <w:rFonts w:ascii="2  Badr" w:hAnsi="2  Badr" w:hint="cs"/>
          <w:rtl/>
        </w:rPr>
        <w:t>ی</w:t>
      </w:r>
      <w:r>
        <w:rPr>
          <w:rFonts w:ascii="2  Badr" w:hAnsi="2  Badr" w:hint="eastAsia"/>
          <w:rtl/>
        </w:rPr>
        <w:t>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قصدمان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عبادت</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عادت</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عبادت</w:t>
      </w:r>
      <w:r>
        <w:rPr>
          <w:rFonts w:ascii="2  Badr" w:hAnsi="2  Badr" w:hint="cs"/>
          <w:rtl/>
        </w:rPr>
        <w:t>ی</w:t>
      </w:r>
      <w:r>
        <w:rPr>
          <w:rFonts w:ascii="2  Badr" w:hAnsi="2  Badr"/>
          <w:rtl/>
        </w:rPr>
        <w:t xml:space="preserve"> </w:t>
      </w:r>
      <w:r>
        <w:rPr>
          <w:rFonts w:ascii="2  Badr" w:hAnsi="2  Badr" w:hint="eastAsia"/>
          <w:rtl/>
        </w:rPr>
        <w:t>تم</w:t>
      </w:r>
      <w:r>
        <w:rPr>
          <w:rFonts w:ascii="2  Badr" w:hAnsi="2  Badr" w:hint="cs"/>
          <w:rtl/>
        </w:rPr>
        <w:t>یی</w:t>
      </w:r>
      <w:r>
        <w:rPr>
          <w:rFonts w:ascii="2  Badr" w:hAnsi="2  Badr" w:hint="eastAsia"/>
          <w:rtl/>
        </w:rPr>
        <w:t>ز</w:t>
      </w:r>
      <w:r>
        <w:rPr>
          <w:rFonts w:ascii="2  Badr" w:hAnsi="2  Badr"/>
          <w:rtl/>
        </w:rPr>
        <w:t xml:space="preserve"> </w:t>
      </w:r>
      <w:r>
        <w:rPr>
          <w:rFonts w:ascii="2  Badr" w:hAnsi="2  Badr" w:hint="eastAsia"/>
          <w:rtl/>
        </w:rPr>
        <w:t>ده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اکنون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اراده‏</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مقصود</w:t>
      </w:r>
      <w:r>
        <w:rPr>
          <w:rFonts w:ascii="2  Badr" w:hAnsi="2  Badr"/>
          <w:rtl/>
        </w:rPr>
        <w:t xml:space="preserve"> </w:t>
      </w:r>
      <w:r>
        <w:rPr>
          <w:rFonts w:ascii="2  Badr" w:hAnsi="2  Badr" w:hint="eastAsia"/>
          <w:rtl/>
        </w:rPr>
        <w:t>است</w:t>
      </w:r>
      <w:r>
        <w:rPr>
          <w:rFonts w:ascii="2  Badr" w:hAnsi="2  Badr"/>
          <w:rtl/>
        </w:rPr>
        <w:t>.</w:t>
      </w:r>
    </w:p>
    <w:p w:rsidR="00EB1257" w:rsidRDefault="004F7DB2" w:rsidP="002021B6">
      <w:pPr>
        <w:ind w:firstLine="170"/>
        <w:rPr>
          <w:rFonts w:ascii="2  Badr" w:hAnsi="2  Badr"/>
          <w:rtl/>
        </w:rPr>
      </w:pPr>
      <w:r>
        <w:rPr>
          <w:rFonts w:ascii="2  Badr" w:hAnsi="2  Badr"/>
          <w:rtl/>
        </w:rPr>
        <w:br w:type="page"/>
      </w:r>
      <w:r w:rsidR="00EB1257">
        <w:rPr>
          <w:rFonts w:ascii="2  Badr" w:hAnsi="2  Badr"/>
          <w:rtl/>
        </w:rPr>
        <w:t xml:space="preserve">12- </w:t>
      </w:r>
      <w:r w:rsidR="00EB1257">
        <w:rPr>
          <w:rFonts w:ascii="2  Badr" w:hAnsi="2  Badr" w:hint="eastAsia"/>
          <w:rtl/>
        </w:rPr>
        <w:t>اخلاص</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پاک</w:t>
      </w:r>
      <w:r w:rsidR="00EB1257">
        <w:rPr>
          <w:rFonts w:ascii="2  Badr" w:hAnsi="2  Badr" w:hint="cs"/>
          <w:rtl/>
        </w:rPr>
        <w:t>ی</w:t>
      </w:r>
      <w:r w:rsidR="00EB1257">
        <w:rPr>
          <w:rFonts w:ascii="2  Badr" w:hAnsi="2  Badr"/>
          <w:rtl/>
        </w:rPr>
        <w:t xml:space="preserve"> </w:t>
      </w:r>
      <w:r w:rsidR="00EB1257">
        <w:rPr>
          <w:rFonts w:ascii="2  Badr" w:hAnsi="2  Badr" w:hint="eastAsia"/>
          <w:rtl/>
        </w:rPr>
        <w:t>دل؛</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بگذر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w:t>
      </w:r>
      <w:r>
        <w:rPr>
          <w:rFonts w:ascii="2  Badr" w:hAnsi="2  Badr" w:hint="cs"/>
          <w:rtl/>
        </w:rPr>
        <w:t>ی</w:t>
      </w:r>
      <w:r>
        <w:rPr>
          <w:rFonts w:ascii="2  Badr" w:hAnsi="2  Badr" w:hint="eastAsia"/>
          <w:rtl/>
        </w:rPr>
        <w:t>نه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حسد</w:t>
      </w:r>
      <w:r>
        <w:rPr>
          <w:rFonts w:ascii="2  Badr" w:hAnsi="2  Badr"/>
          <w:rtl/>
        </w:rPr>
        <w:t xml:space="preserve"> </w:t>
      </w:r>
      <w:r>
        <w:rPr>
          <w:rFonts w:ascii="2  Badr" w:hAnsi="2  Badr" w:hint="eastAsia"/>
          <w:rtl/>
        </w:rPr>
        <w:t>پاکساز</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موجب</w:t>
      </w:r>
      <w:r>
        <w:rPr>
          <w:rFonts w:ascii="2  Badr" w:hAnsi="2  Badr"/>
          <w:rtl/>
        </w:rPr>
        <w:t xml:space="preserve"> </w:t>
      </w:r>
      <w:r>
        <w:rPr>
          <w:rFonts w:ascii="2  Badr" w:hAnsi="2  Badr" w:hint="eastAsia"/>
          <w:rtl/>
        </w:rPr>
        <w:t>قبول</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w:t>
      </w:r>
      <w:r w:rsidRPr="00150831">
        <w:rPr>
          <w:rFonts w:ascii="Lotus Linotype" w:hAnsi="Lotus Linotype" w:cs="Lotus Linotype"/>
          <w:b/>
          <w:bCs/>
          <w:rtl/>
        </w:rPr>
        <w:t>إن الله (جل و عزّ) لایقبل من العمل إلا ما کان له خالصاً و ابتغی به وجهه</w:t>
      </w:r>
      <w:r w:rsidRPr="00660BC0">
        <w:rPr>
          <w:rFonts w:ascii="2  Badr" w:hAnsi="2  Badr" w:hint="eastAsia"/>
          <w:b/>
          <w:bCs/>
          <w:rtl/>
        </w:rPr>
        <w:t>»</w:t>
      </w:r>
      <w:r>
        <w:rPr>
          <w:rFonts w:ascii="2  Badr" w:hAnsi="2  Badr"/>
          <w:rtl/>
        </w:rPr>
        <w:t>: «</w:t>
      </w:r>
      <w:r>
        <w:rPr>
          <w:rFonts w:ascii="2  Badr" w:hAnsi="2  Badr" w:hint="eastAsia"/>
          <w:rtl/>
        </w:rPr>
        <w:t>خداوند</w:t>
      </w:r>
      <w:r>
        <w:rPr>
          <w:rFonts w:ascii="2  Badr" w:hAnsi="2  Badr"/>
          <w:rtl/>
        </w:rPr>
        <w:t xml:space="preserve"> </w:t>
      </w:r>
      <w:r>
        <w:rPr>
          <w:rFonts w:ascii="2  Badr" w:hAnsi="2  Badr" w:hint="eastAsia"/>
          <w:rtl/>
        </w:rPr>
        <w:t>فقط</w:t>
      </w:r>
      <w:r>
        <w:rPr>
          <w:rFonts w:ascii="2  Badr" w:hAnsi="2  Badr"/>
          <w:rtl/>
        </w:rPr>
        <w:t xml:space="preserve"> </w:t>
      </w:r>
      <w:r>
        <w:rPr>
          <w:rFonts w:ascii="2  Badr" w:hAnsi="2  Badr" w:hint="eastAsia"/>
          <w:rtl/>
        </w:rPr>
        <w:t>اعمال</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قبول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بااخلاص</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باشد»</w:t>
      </w:r>
      <w:r>
        <w:rPr>
          <w:rFonts w:ascii="2  Badr" w:hAnsi="2  Badr"/>
          <w:rtl/>
        </w:rPr>
        <w:t>.</w:t>
      </w:r>
      <w:r>
        <w:rPr>
          <w:rStyle w:val="a7"/>
          <w:rFonts w:ascii="2  Badr" w:hAnsi="2  Badr"/>
          <w:rtl/>
        </w:rPr>
        <w:footnoteReference w:id="29"/>
      </w:r>
    </w:p>
    <w:p w:rsidR="00EB1257" w:rsidRDefault="00EB1257" w:rsidP="002021B6">
      <w:pPr>
        <w:ind w:firstLine="170"/>
        <w:rPr>
          <w:rFonts w:ascii="2  Badr" w:hAnsi="2  Badr"/>
          <w:rtl/>
        </w:rPr>
      </w:pPr>
      <w:r>
        <w:rPr>
          <w:rFonts w:ascii="2  Badr" w:hAnsi="2  Badr"/>
          <w:rtl/>
        </w:rPr>
        <w:t xml:space="preserve">13- </w:t>
      </w:r>
      <w:r>
        <w:rPr>
          <w:rFonts w:ascii="2  Badr" w:hAnsi="2  Badr" w:hint="eastAsia"/>
          <w:rtl/>
        </w:rPr>
        <w:t>اخلاص</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گناهان؛</w:t>
      </w:r>
    </w:p>
    <w:p w:rsidR="00EB1257" w:rsidRDefault="00EB1257" w:rsidP="002021B6">
      <w:pPr>
        <w:ind w:firstLine="170"/>
        <w:rPr>
          <w:rFonts w:ascii="2  Badr" w:hAnsi="2  Badr"/>
          <w:rtl/>
        </w:rPr>
      </w:pPr>
      <w:r>
        <w:rPr>
          <w:rFonts w:ascii="2  Badr" w:hAnsi="2  Badr" w:hint="eastAsia"/>
          <w:rtl/>
        </w:rPr>
        <w:t>اخلاص</w:t>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فراگ</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گناهان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خ</w:t>
      </w:r>
      <w:r>
        <w:rPr>
          <w:rFonts w:ascii="2  Badr" w:hAnsi="2  Badr"/>
          <w:rtl/>
        </w:rPr>
        <w:t xml:space="preserve"> </w:t>
      </w:r>
      <w:r>
        <w:rPr>
          <w:rFonts w:ascii="2  Badr" w:hAnsi="2  Badr" w:hint="eastAsia"/>
          <w:rtl/>
        </w:rPr>
        <w:t>الاسلام</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م</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نوع</w:t>
      </w:r>
      <w:r>
        <w:rPr>
          <w:rFonts w:ascii="2  Badr" w:hAnsi="2  Badr" w:hint="cs"/>
          <w:rtl/>
        </w:rPr>
        <w:t>ی</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گونه‏</w:t>
      </w:r>
      <w:r>
        <w:rPr>
          <w:rFonts w:ascii="2  Badr" w:hAnsi="2  Badr" w:hint="cs"/>
          <w:rtl/>
        </w:rPr>
        <w:t>یی</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اخلاصش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سرحد</w:t>
      </w:r>
      <w:r>
        <w:rPr>
          <w:rFonts w:ascii="2  Badr" w:hAnsi="2  Badr"/>
          <w:rtl/>
        </w:rPr>
        <w:t xml:space="preserve"> </w:t>
      </w:r>
      <w:r>
        <w:rPr>
          <w:rFonts w:ascii="2  Badr" w:hAnsi="2  Badr" w:hint="eastAsia"/>
          <w:rtl/>
        </w:rPr>
        <w:t>کمال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گناهان</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‏بخشا</w:t>
      </w:r>
      <w:r>
        <w:rPr>
          <w:rFonts w:ascii="2  Badr" w:hAnsi="2  Badr" w:hint="cs"/>
          <w:rtl/>
        </w:rPr>
        <w:t>ی</w:t>
      </w:r>
      <w:r>
        <w:rPr>
          <w:rFonts w:ascii="2  Badr" w:hAnsi="2  Badr" w:hint="eastAsia"/>
          <w:rtl/>
        </w:rPr>
        <w:t>د</w:t>
      </w:r>
      <w:r>
        <w:rPr>
          <w:rFonts w:ascii="2  Badr" w:hAnsi="2  Badr"/>
          <w:rtl/>
        </w:rPr>
        <w:t xml:space="preserve">: - </w:t>
      </w:r>
      <w:r>
        <w:rPr>
          <w:rFonts w:ascii="2  Badr" w:hAnsi="2  Badr" w:hint="eastAsia"/>
          <w:rtl/>
        </w:rPr>
        <w:t>مانند</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بطاقة</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مرتکب</w:t>
      </w:r>
      <w:r>
        <w:rPr>
          <w:rFonts w:ascii="2  Badr" w:hAnsi="2  Badr"/>
          <w:rtl/>
        </w:rPr>
        <w:t xml:space="preserve"> </w:t>
      </w:r>
      <w:r>
        <w:rPr>
          <w:rFonts w:ascii="2  Badr" w:hAnsi="2  Badr" w:hint="eastAsia"/>
          <w:rtl/>
        </w:rPr>
        <w:t>شده‏اند</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لا</w:t>
      </w:r>
      <w:r>
        <w:rPr>
          <w:rFonts w:ascii="2  Badr" w:hAnsi="2  Badr"/>
          <w:rtl/>
        </w:rPr>
        <w:t xml:space="preserve"> </w:t>
      </w:r>
      <w:r>
        <w:rPr>
          <w:rFonts w:ascii="2  Badr" w:hAnsi="2  Badr" w:hint="eastAsia"/>
          <w:rtl/>
        </w:rPr>
        <w:t>إله</w:t>
      </w:r>
      <w:r>
        <w:rPr>
          <w:rFonts w:ascii="2  Badr" w:hAnsi="2  Badr"/>
          <w:rtl/>
        </w:rPr>
        <w:t xml:space="preserve"> </w:t>
      </w:r>
      <w:r>
        <w:rPr>
          <w:rFonts w:ascii="2  Badr" w:hAnsi="2  Badr" w:hint="eastAsia"/>
          <w:rtl/>
        </w:rPr>
        <w:t>إلا</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تمام</w:t>
      </w:r>
      <w:r>
        <w:rPr>
          <w:rFonts w:ascii="2  Badr" w:hAnsi="2  Badr"/>
          <w:rtl/>
        </w:rPr>
        <w:t xml:space="preserve"> </w:t>
      </w:r>
      <w:r>
        <w:rPr>
          <w:rFonts w:ascii="2  Badr" w:hAnsi="2  Badr" w:hint="eastAsia"/>
          <w:rtl/>
        </w:rPr>
        <w:t>گناهانش</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وزنه‏</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شهادت</w:t>
      </w:r>
      <w:r>
        <w:rPr>
          <w:rFonts w:ascii="2  Badr" w:hAnsi="2  Badr"/>
          <w:rtl/>
        </w:rPr>
        <w:t xml:space="preserve"> </w:t>
      </w:r>
      <w:r>
        <w:rPr>
          <w:rFonts w:ascii="2  Badr" w:hAnsi="2  Badr" w:hint="eastAsia"/>
          <w:rtl/>
        </w:rPr>
        <w:t>سنگ</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فاسد</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سگ</w:t>
      </w:r>
      <w:r>
        <w:rPr>
          <w:rFonts w:ascii="2  Badr" w:hAnsi="2  Badr" w:hint="cs"/>
          <w:rtl/>
        </w:rPr>
        <w:t>ی</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بدهد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مشمول</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‏گرداند،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نظ</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آشغال،</w:t>
      </w:r>
      <w:r>
        <w:rPr>
          <w:rFonts w:ascii="2  Badr" w:hAnsi="2  Badr"/>
          <w:rtl/>
        </w:rPr>
        <w:t xml:space="preserve"> </w:t>
      </w:r>
      <w:r>
        <w:rPr>
          <w:rFonts w:ascii="2  Badr" w:hAnsi="2  Badr" w:hint="eastAsia"/>
          <w:rtl/>
        </w:rPr>
        <w:t>مانع</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وس</w:t>
      </w:r>
      <w:r>
        <w:rPr>
          <w:rFonts w:ascii="2  Badr" w:hAnsi="2  Badr" w:hint="cs"/>
          <w:rtl/>
        </w:rPr>
        <w:t>ی</w:t>
      </w:r>
      <w:r>
        <w:rPr>
          <w:rFonts w:ascii="2  Badr" w:hAnsi="2  Badr" w:hint="eastAsia"/>
          <w:rtl/>
        </w:rPr>
        <w:t>له‏</w:t>
      </w:r>
      <w:r>
        <w:rPr>
          <w:rFonts w:ascii="2  Badr" w:hAnsi="2  Badr" w:hint="cs"/>
          <w:rtl/>
        </w:rPr>
        <w:t>ی</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اذ</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بردارد،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r>
        <w:rPr>
          <w:rStyle w:val="a7"/>
          <w:rFonts w:ascii="2  Badr" w:hAnsi="2  Badr"/>
          <w:rtl/>
        </w:rPr>
        <w:footnoteReference w:id="30"/>
      </w:r>
    </w:p>
    <w:p w:rsidR="00EB1257" w:rsidRDefault="00EB1257" w:rsidP="002021B6">
      <w:pPr>
        <w:ind w:firstLine="170"/>
        <w:rPr>
          <w:rFonts w:ascii="2  Badr" w:hAnsi="2  Badr"/>
          <w:rtl/>
        </w:rPr>
      </w:pPr>
      <w:r>
        <w:rPr>
          <w:rFonts w:ascii="2  Badr" w:hAnsi="2  Badr" w:hint="eastAsia"/>
          <w:rtl/>
        </w:rPr>
        <w:t>مثلاً</w:t>
      </w:r>
      <w:r>
        <w:rPr>
          <w:rFonts w:ascii="2  Badr" w:hAnsi="2  Badr"/>
          <w:rtl/>
        </w:rPr>
        <w:t xml:space="preserve"> </w:t>
      </w:r>
      <w:r>
        <w:rPr>
          <w:rFonts w:ascii="2  Badr" w:hAnsi="2  Badr" w:hint="eastAsia"/>
          <w:rtl/>
        </w:rPr>
        <w:t>برداشتن</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شاخه‏</w:t>
      </w:r>
      <w:r>
        <w:rPr>
          <w:rFonts w:ascii="2  Badr" w:hAnsi="2  Badr" w:hint="cs"/>
          <w:rtl/>
        </w:rPr>
        <w:t>ی</w:t>
      </w:r>
      <w:r>
        <w:rPr>
          <w:rFonts w:ascii="2  Badr" w:hAnsi="2  Badr"/>
          <w:rtl/>
        </w:rPr>
        <w:t xml:space="preserve"> </w:t>
      </w:r>
      <w:r>
        <w:rPr>
          <w:rFonts w:ascii="2  Badr" w:hAnsi="2  Badr" w:hint="eastAsia"/>
          <w:rtl/>
        </w:rPr>
        <w:t>درخت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گناهان</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شدن</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زناکار</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سگ</w:t>
      </w:r>
      <w:r>
        <w:rPr>
          <w:rFonts w:ascii="2  Badr" w:hAnsi="2  Badr" w:hint="cs"/>
          <w:rtl/>
        </w:rPr>
        <w:t>ی</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بخش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sidRPr="000F1B9D">
        <w:rPr>
          <w:rFonts w:ascii="2  Badr" w:hAnsi="2  Badr" w:hint="eastAsia"/>
          <w:rtl/>
        </w:rPr>
        <w:t>؟</w:t>
      </w:r>
      <w:r w:rsidRPr="000F1B9D">
        <w:rPr>
          <w:rFonts w:ascii="2  Badr" w:hAnsi="2  Badr"/>
          <w:rtl/>
        </w:rPr>
        <w:t xml:space="preserve">! </w:t>
      </w:r>
      <w:r w:rsidRPr="000F1B9D">
        <w:rPr>
          <w:rFonts w:ascii="2  Badr" w:hAnsi="2  Badr" w:hint="eastAsia"/>
          <w:rtl/>
        </w:rPr>
        <w:t>چون</w:t>
      </w:r>
      <w:r w:rsidRPr="000F1B9D">
        <w:rPr>
          <w:rFonts w:ascii="2  Badr" w:hAnsi="2  Badr"/>
          <w:rtl/>
        </w:rPr>
        <w:t xml:space="preserve"> </w:t>
      </w:r>
      <w:r w:rsidRPr="000F1B9D">
        <w:rPr>
          <w:rFonts w:ascii="2  Badr" w:hAnsi="2  Badr" w:hint="eastAsia"/>
          <w:rtl/>
        </w:rPr>
        <w:t>او</w:t>
      </w:r>
      <w:r w:rsidRPr="000F1B9D">
        <w:rPr>
          <w:rFonts w:ascii="2  Badr" w:hAnsi="2  Badr"/>
          <w:rtl/>
        </w:rPr>
        <w:t xml:space="preserve"> </w:t>
      </w:r>
      <w:r w:rsidRPr="000F1B9D">
        <w:rPr>
          <w:rFonts w:ascii="2  Badr" w:hAnsi="2  Badr" w:hint="eastAsia"/>
          <w:rtl/>
        </w:rPr>
        <w:t>چنان</w:t>
      </w:r>
      <w:r w:rsidRPr="000F1B9D">
        <w:rPr>
          <w:rFonts w:ascii="2  Badr" w:hAnsi="2  Badr"/>
          <w:rtl/>
        </w:rPr>
        <w:t xml:space="preserve"> </w:t>
      </w:r>
      <w:r w:rsidRPr="000F1B9D">
        <w:rPr>
          <w:rFonts w:ascii="2  Badr" w:hAnsi="2  Badr" w:hint="eastAsia"/>
          <w:rtl/>
        </w:rPr>
        <w:t>ما</w:t>
      </w:r>
      <w:r w:rsidRPr="000F1B9D">
        <w:rPr>
          <w:rFonts w:ascii="2  Badr" w:hAnsi="2  Badr" w:hint="cs"/>
          <w:rtl/>
        </w:rPr>
        <w:t>ی</w:t>
      </w:r>
      <w:r w:rsidRPr="000F1B9D">
        <w:rPr>
          <w:rFonts w:ascii="2  Badr" w:hAnsi="2  Badr" w:hint="eastAsia"/>
          <w:rtl/>
        </w:rPr>
        <w:t>ه‏</w:t>
      </w:r>
      <w:r w:rsidRPr="000F1B9D">
        <w:rPr>
          <w:rFonts w:ascii="2  Badr" w:hAnsi="2  Badr" w:hint="cs"/>
          <w:rtl/>
        </w:rPr>
        <w:t>ی</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فراهم</w:t>
      </w:r>
      <w:r>
        <w:rPr>
          <w:rFonts w:ascii="2  Badr" w:hAnsi="2  Badr"/>
          <w:rtl/>
        </w:rPr>
        <w:t xml:space="preserve"> </w:t>
      </w:r>
      <w:r>
        <w:rPr>
          <w:rFonts w:ascii="2  Badr" w:hAnsi="2  Badr" w:hint="eastAsia"/>
          <w:rtl/>
        </w:rPr>
        <w:t>آورد</w:t>
      </w:r>
      <w:r w:rsidRPr="000F1B9D">
        <w:rPr>
          <w:rFonts w:ascii="2  Badr" w:hAnsi="2  Badr" w:hint="eastAsia"/>
          <w:rtl/>
        </w:rPr>
        <w:t>ه</w:t>
      </w:r>
      <w:r w:rsidRPr="000F1B9D">
        <w:rPr>
          <w:rFonts w:ascii="2  Badr" w:hAnsi="2  Badr"/>
          <w:rtl/>
        </w:rPr>
        <w:t xml:space="preserve"> </w:t>
      </w:r>
      <w:r w:rsidRPr="000F1B9D">
        <w:rPr>
          <w:rFonts w:ascii="2  Badr" w:hAnsi="2  Badr" w:hint="eastAsia"/>
          <w:rtl/>
        </w:rPr>
        <w:t>است</w:t>
      </w:r>
      <w:r w:rsidRPr="000F1B9D">
        <w:rPr>
          <w:rFonts w:ascii="2  Badr" w:hAnsi="2  Badr"/>
          <w:rtl/>
        </w:rPr>
        <w:t xml:space="preserve"> </w:t>
      </w:r>
      <w:r w:rsidRPr="000F1B9D">
        <w:rPr>
          <w:rFonts w:ascii="2  Badr" w:hAnsi="2  Badr" w:hint="eastAsia"/>
          <w:rtl/>
        </w:rPr>
        <w:t>که</w:t>
      </w:r>
      <w:r w:rsidRPr="000F1B9D">
        <w:rPr>
          <w:rFonts w:ascii="2  Badr" w:hAnsi="2  Badr"/>
          <w:rtl/>
        </w:rPr>
        <w:t xml:space="preserve"> </w:t>
      </w:r>
      <w:r w:rsidRPr="000F1B9D">
        <w:rPr>
          <w:rFonts w:ascii="2  Badr" w:hAnsi="2  Badr" w:hint="eastAsia"/>
          <w:rtl/>
        </w:rPr>
        <w:t>جز</w:t>
      </w:r>
      <w:r w:rsidRPr="000F1B9D">
        <w:rPr>
          <w:rFonts w:ascii="2  Badr" w:hAnsi="2  Badr"/>
          <w:rtl/>
        </w:rPr>
        <w:t xml:space="preserve"> </w:t>
      </w:r>
      <w:r w:rsidRPr="000F1B9D">
        <w:rPr>
          <w:rFonts w:ascii="2  Badr" w:hAnsi="2  Badr" w:hint="eastAsia"/>
          <w:rtl/>
        </w:rPr>
        <w:t>خداوند</w:t>
      </w:r>
      <w:r w:rsidRPr="000F1B9D">
        <w:rPr>
          <w:rFonts w:ascii="2  Badr" w:hAnsi="2  Badr"/>
          <w:rtl/>
        </w:rPr>
        <w:t xml:space="preserve"> </w:t>
      </w:r>
      <w:r w:rsidRPr="000F1B9D">
        <w:rPr>
          <w:rFonts w:ascii="2  Badr" w:hAnsi="2  Badr" w:hint="eastAsia"/>
          <w:rtl/>
        </w:rPr>
        <w:t>به</w:t>
      </w:r>
      <w:r w:rsidRPr="000F1B9D">
        <w:rPr>
          <w:rFonts w:ascii="2  Badr" w:hAnsi="2  Badr"/>
          <w:rtl/>
        </w:rPr>
        <w:t xml:space="preserve"> </w:t>
      </w:r>
      <w:r w:rsidRPr="000F1B9D">
        <w:rPr>
          <w:rFonts w:ascii="2  Badr" w:hAnsi="2  Badr" w:hint="eastAsia"/>
          <w:rtl/>
        </w:rPr>
        <w:t>آن</w:t>
      </w:r>
      <w:r w:rsidRPr="000F1B9D">
        <w:rPr>
          <w:rFonts w:ascii="2  Badr" w:hAnsi="2  Badr"/>
          <w:rtl/>
        </w:rPr>
        <w:t xml:space="preserve"> </w:t>
      </w:r>
      <w:r>
        <w:rPr>
          <w:rFonts w:ascii="2  Badr" w:hAnsi="2  Badr" w:hint="eastAsia"/>
          <w:rtl/>
        </w:rPr>
        <w:t>پ</w:t>
      </w:r>
      <w:r>
        <w:rPr>
          <w:rFonts w:ascii="2  Badr" w:hAnsi="2  Badr" w:hint="cs"/>
          <w:rtl/>
        </w:rPr>
        <w:t>ی</w:t>
      </w:r>
      <w:r w:rsidRPr="000F1B9D">
        <w:rPr>
          <w:rFonts w:ascii="2  Badr" w:hAnsi="2  Badr"/>
          <w:rtl/>
        </w:rPr>
        <w:t xml:space="preserve"> </w:t>
      </w:r>
      <w:r w:rsidRPr="000F1B9D">
        <w:rPr>
          <w:rFonts w:ascii="2  Badr" w:hAnsi="2  Badr" w:hint="eastAsia"/>
          <w:rtl/>
        </w:rPr>
        <w:t>نم</w:t>
      </w:r>
      <w:r w:rsidRPr="000F1B9D">
        <w:rPr>
          <w:rFonts w:ascii="2  Badr" w:hAnsi="2  Badr" w:hint="cs"/>
          <w:rtl/>
        </w:rPr>
        <w:t>ی</w:t>
      </w:r>
      <w:r w:rsidRPr="000F1B9D">
        <w:rPr>
          <w:rFonts w:ascii="2  Badr" w:hAnsi="2  Badr" w:hint="eastAsia"/>
          <w:rtl/>
        </w:rPr>
        <w:t>‏برد</w:t>
      </w:r>
      <w:r w:rsidRPr="000F1B9D">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اندک</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رخ</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رخ</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گناهان</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کلمه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زبان</w:t>
      </w:r>
      <w:r>
        <w:rPr>
          <w:rFonts w:ascii="2  Badr" w:hAnsi="2  Badr"/>
          <w:rtl/>
        </w:rPr>
        <w:t xml:space="preserve"> </w:t>
      </w:r>
      <w:r>
        <w:rPr>
          <w:rFonts w:ascii="2  Badr" w:hAnsi="2  Badr" w:hint="eastAsia"/>
          <w:rtl/>
        </w:rPr>
        <w:t>رانده</w:t>
      </w:r>
      <w:r>
        <w:rPr>
          <w:rFonts w:ascii="2  Badr" w:hAnsi="2  Badr"/>
          <w:rtl/>
        </w:rPr>
        <w:t xml:space="preserve"> </w:t>
      </w:r>
      <w:r>
        <w:rPr>
          <w:rFonts w:ascii="2  Badr" w:hAnsi="2  Badr" w:hint="eastAsia"/>
          <w:rtl/>
        </w:rPr>
        <w:t>واخلاص</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مانع</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برداشت</w:t>
      </w:r>
      <w:r>
        <w:rPr>
          <w:rFonts w:ascii="2  Badr" w:hAnsi="2  Badr"/>
          <w:rtl/>
        </w:rPr>
        <w:t xml:space="preserve"> </w:t>
      </w:r>
      <w:r>
        <w:rPr>
          <w:rFonts w:ascii="2  Badr" w:hAnsi="2  Badr" w:hint="eastAsia"/>
          <w:rtl/>
        </w:rPr>
        <w:t>و</w:t>
      </w:r>
      <w:r>
        <w:rPr>
          <w:rFonts w:ascii="2  Badr" w:hAnsi="2  Badr"/>
          <w:rtl/>
        </w:rPr>
        <w:t xml:space="preserve"> ... .</w:t>
      </w:r>
    </w:p>
    <w:p w:rsidR="00EB1257" w:rsidRDefault="00EB1257" w:rsidP="002021B6">
      <w:pPr>
        <w:ind w:firstLine="170"/>
        <w:rPr>
          <w:rFonts w:ascii="2  Badr" w:hAnsi="2  Badr"/>
          <w:rtl/>
        </w:rPr>
      </w:pPr>
      <w:r>
        <w:rPr>
          <w:rFonts w:ascii="2  Badr" w:hAnsi="2  Badr" w:hint="eastAsia"/>
          <w:rtl/>
        </w:rPr>
        <w:t>ما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مباح</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‏پرداز</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ل</w:t>
      </w:r>
      <w:r>
        <w:rPr>
          <w:rFonts w:ascii="2  Badr" w:hAnsi="2  Badr" w:hint="cs"/>
          <w:rtl/>
        </w:rPr>
        <w:t>ی</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کارها</w:t>
      </w:r>
      <w:r>
        <w:rPr>
          <w:rFonts w:ascii="2  Badr" w:hAnsi="2  Badr"/>
          <w:rtl/>
        </w:rPr>
        <w:t xml:space="preserve"> </w:t>
      </w:r>
      <w:r>
        <w:rPr>
          <w:rFonts w:ascii="2  Badr" w:hAnsi="2  Badr" w:hint="eastAsia"/>
          <w:rtl/>
        </w:rPr>
        <w:t>دگرگون</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مباح</w:t>
      </w:r>
      <w:r>
        <w:rPr>
          <w:rFonts w:ascii="2  Badr" w:hAnsi="2  Badr"/>
          <w:rtl/>
        </w:rPr>
        <w:t xml:space="preserve"> </w:t>
      </w:r>
      <w:r>
        <w:rPr>
          <w:rFonts w:ascii="2  Badr" w:hAnsi="2  Badr" w:hint="eastAsia"/>
          <w:rtl/>
        </w:rPr>
        <w:t>بودن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مستحب</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تبد</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غذا</w:t>
      </w:r>
      <w:r>
        <w:rPr>
          <w:rFonts w:ascii="2  Badr" w:hAnsi="2  Badr"/>
          <w:rtl/>
        </w:rPr>
        <w:t xml:space="preserve"> </w:t>
      </w:r>
      <w:r>
        <w:rPr>
          <w:rFonts w:ascii="2  Badr" w:hAnsi="2  Badr" w:hint="eastAsia"/>
          <w:rtl/>
        </w:rPr>
        <w:t>نخورد،</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دستشو</w:t>
      </w:r>
      <w:r>
        <w:rPr>
          <w:rFonts w:ascii="2  Badr" w:hAnsi="2  Badr" w:hint="cs"/>
          <w:rtl/>
        </w:rPr>
        <w:t>یی</w:t>
      </w:r>
      <w:r>
        <w:rPr>
          <w:rFonts w:ascii="2  Badr" w:hAnsi="2  Badr"/>
          <w:rtl/>
        </w:rPr>
        <w:t xml:space="preserve"> </w:t>
      </w:r>
      <w:r>
        <w:rPr>
          <w:rFonts w:ascii="2  Badr" w:hAnsi="2  Badr" w:hint="eastAsia"/>
          <w:rtl/>
        </w:rPr>
        <w:t>نرود،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ازدواج</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ندرت،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لباس</w:t>
      </w:r>
      <w:r>
        <w:rPr>
          <w:rFonts w:ascii="2  Badr" w:hAnsi="2  Badr"/>
          <w:rtl/>
        </w:rPr>
        <w:t xml:space="preserve"> </w:t>
      </w:r>
      <w:r>
        <w:rPr>
          <w:rFonts w:ascii="2  Badr" w:hAnsi="2  Badr" w:hint="eastAsia"/>
          <w:rtl/>
        </w:rPr>
        <w:t>نپوشد،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بو</w:t>
      </w:r>
      <w:r>
        <w:rPr>
          <w:rFonts w:ascii="2  Badr" w:hAnsi="2  Badr" w:hint="cs"/>
          <w:rtl/>
        </w:rPr>
        <w:t>ی</w:t>
      </w:r>
      <w:r>
        <w:rPr>
          <w:rFonts w:ascii="2  Badr" w:hAnsi="2  Badr"/>
          <w:rtl/>
        </w:rPr>
        <w:t xml:space="preserve"> </w:t>
      </w:r>
      <w:r>
        <w:rPr>
          <w:rFonts w:ascii="2  Badr" w:hAnsi="2  Badr" w:hint="eastAsia"/>
          <w:rtl/>
        </w:rPr>
        <w:t>خوش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w:t>
      </w:r>
      <w:r>
        <w:rPr>
          <w:rFonts w:ascii="2  Badr" w:hAnsi="2  Badr"/>
          <w:rtl/>
        </w:rPr>
        <w:t xml:space="preserve"> </w:t>
      </w:r>
      <w:r>
        <w:rPr>
          <w:rFonts w:ascii="2  Badr" w:hAnsi="2  Badr" w:hint="eastAsia"/>
          <w:rtl/>
        </w:rPr>
        <w:t>د</w:t>
      </w:r>
      <w:r>
        <w:rPr>
          <w:rFonts w:ascii="2  Badr" w:hAnsi="2  Badr"/>
          <w:rtl/>
        </w:rPr>
        <w:t xml:space="preserve"> </w:t>
      </w:r>
      <w:r>
        <w:rPr>
          <w:rFonts w:ascii="2  Badr" w:hAnsi="2  Badr" w:hint="eastAsia"/>
          <w:rtl/>
        </w:rPr>
        <w:t>نزند،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تحقق</w:t>
      </w:r>
      <w:r>
        <w:rPr>
          <w:rFonts w:ascii="2  Badr" w:hAnsi="2  Badr"/>
          <w:rtl/>
        </w:rPr>
        <w:t xml:space="preserve"> </w:t>
      </w:r>
      <w:r>
        <w:rPr>
          <w:rFonts w:ascii="2  Badr" w:hAnsi="2  Badr" w:hint="cs"/>
          <w:rtl/>
        </w:rPr>
        <w:t>ی</w:t>
      </w:r>
      <w:r>
        <w:rPr>
          <w:rFonts w:ascii="2  Badr" w:hAnsi="2  Badr" w:hint="eastAsia"/>
          <w:rtl/>
        </w:rPr>
        <w:t>افته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همسرش</w:t>
      </w:r>
      <w:r>
        <w:rPr>
          <w:rFonts w:ascii="2  Badr" w:hAnsi="2  Badr"/>
          <w:rtl/>
        </w:rPr>
        <w:t xml:space="preserve"> </w:t>
      </w:r>
      <w:r>
        <w:rPr>
          <w:rFonts w:ascii="2  Badr" w:hAnsi="2  Badr" w:hint="eastAsia"/>
          <w:rtl/>
        </w:rPr>
        <w:t>هد</w:t>
      </w:r>
      <w:r>
        <w:rPr>
          <w:rFonts w:ascii="2  Badr" w:hAnsi="2  Badr" w:hint="cs"/>
          <w:rtl/>
        </w:rPr>
        <w:t>ی</w:t>
      </w:r>
      <w:r>
        <w:rPr>
          <w:rFonts w:ascii="2  Badr" w:hAnsi="2  Badr" w:hint="eastAsia"/>
          <w:rtl/>
        </w:rPr>
        <w:t>ه‏ها</w:t>
      </w:r>
      <w:r>
        <w:rPr>
          <w:rFonts w:ascii="2  Badr" w:hAnsi="2  Badr" w:hint="cs"/>
          <w:rtl/>
        </w:rPr>
        <w:t>یی</w:t>
      </w:r>
      <w:r>
        <w:rPr>
          <w:rFonts w:ascii="2  Badr" w:hAnsi="2  Badr"/>
          <w:rtl/>
        </w:rPr>
        <w:t xml:space="preserve"> </w:t>
      </w:r>
      <w:r>
        <w:rPr>
          <w:rFonts w:ascii="2  Badr" w:hAnsi="2  Badr" w:hint="eastAsia"/>
          <w:rtl/>
        </w:rPr>
        <w:t>نخرد،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محقق</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مدرسه</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دانشگاه</w:t>
      </w:r>
      <w:r>
        <w:rPr>
          <w:rFonts w:ascii="2  Badr" w:hAnsi="2  Badr" w:hint="cs"/>
          <w:rtl/>
        </w:rPr>
        <w:t>ی</w:t>
      </w:r>
      <w:r>
        <w:rPr>
          <w:rFonts w:ascii="2  Badr" w:hAnsi="2  Badr"/>
          <w:rtl/>
        </w:rPr>
        <w:t xml:space="preserve"> </w:t>
      </w:r>
      <w:r>
        <w:rPr>
          <w:rFonts w:ascii="2  Badr" w:hAnsi="2  Badr" w:hint="eastAsia"/>
          <w:rtl/>
        </w:rPr>
        <w:t>درس</w:t>
      </w:r>
      <w:r>
        <w:rPr>
          <w:rFonts w:ascii="2  Badr" w:hAnsi="2  Badr"/>
          <w:rtl/>
        </w:rPr>
        <w:t xml:space="preserve"> </w:t>
      </w:r>
      <w:r>
        <w:rPr>
          <w:rFonts w:ascii="2  Badr" w:hAnsi="2  Badr" w:hint="eastAsia"/>
          <w:rtl/>
        </w:rPr>
        <w:t>نخواند</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اندک،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محقق</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فراهم</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خوب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عال</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صالح</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همانا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14- </w:t>
      </w:r>
      <w:r>
        <w:rPr>
          <w:rFonts w:ascii="2  Badr" w:hAnsi="2  Badr" w:hint="eastAsia"/>
          <w:rtl/>
        </w:rPr>
        <w:t>پ</w:t>
      </w:r>
      <w:r>
        <w:rPr>
          <w:rFonts w:ascii="2  Badr" w:hAnsi="2  Badr" w:hint="cs"/>
          <w:rtl/>
        </w:rPr>
        <w:t>ی</w:t>
      </w:r>
      <w:r>
        <w:rPr>
          <w:rFonts w:ascii="2  Badr" w:hAnsi="2  Badr" w:hint="eastAsia"/>
          <w:rtl/>
        </w:rPr>
        <w:t>وند</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گشا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گرفتار</w:t>
      </w:r>
      <w:r>
        <w:rPr>
          <w:rFonts w:ascii="2  Badr" w:hAnsi="2  Badr" w:hint="cs"/>
          <w:rtl/>
        </w:rPr>
        <w:t>ی</w:t>
      </w:r>
      <w:r>
        <w:rPr>
          <w:rFonts w:ascii="2  Badr" w:hAnsi="2  Badr" w:hint="eastAsia"/>
          <w:rtl/>
        </w:rPr>
        <w:t>ها؛</w:t>
      </w:r>
    </w:p>
    <w:p w:rsidR="00EB1257" w:rsidRDefault="00EB1257" w:rsidP="002021B6">
      <w:pPr>
        <w:ind w:firstLine="170"/>
        <w:rPr>
          <w:rFonts w:ascii="2  Badr" w:hAnsi="2  Badr"/>
          <w:rtl/>
        </w:rPr>
      </w:pPr>
      <w:r>
        <w:rPr>
          <w:rFonts w:ascii="2  Badr" w:hAnsi="2  Badr" w:hint="eastAsia"/>
          <w:rtl/>
        </w:rPr>
        <w:t>برطرف</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گرفتار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اندوه</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شدن</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شاهد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مدع</w:t>
      </w:r>
      <w:r>
        <w:rPr>
          <w:rFonts w:ascii="2  Badr" w:hAnsi="2  Badr" w:hint="cs"/>
          <w:rtl/>
        </w:rPr>
        <w:t>ی</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نفر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پشت</w:t>
      </w:r>
      <w:r>
        <w:rPr>
          <w:rFonts w:ascii="2  Badr" w:hAnsi="2  Badr"/>
          <w:rtl/>
        </w:rPr>
        <w:t xml:space="preserve"> </w:t>
      </w:r>
      <w:r>
        <w:rPr>
          <w:rFonts w:ascii="2  Badr" w:hAnsi="2  Badr" w:hint="eastAsia"/>
          <w:rtl/>
        </w:rPr>
        <w:t>صخره‏</w:t>
      </w:r>
      <w:r>
        <w:rPr>
          <w:rFonts w:ascii="2  Badr" w:hAnsi="2  Badr" w:hint="cs"/>
          <w:rtl/>
        </w:rPr>
        <w:t>یی</w:t>
      </w:r>
      <w:r>
        <w:rPr>
          <w:rFonts w:ascii="2  Badr" w:hAnsi="2  Badr"/>
          <w:rtl/>
        </w:rPr>
        <w:t xml:space="preserve"> </w:t>
      </w:r>
      <w:r>
        <w:rPr>
          <w:rFonts w:ascii="2  Badr" w:hAnsi="2  Badr" w:hint="eastAsia"/>
          <w:rtl/>
        </w:rPr>
        <w:t>گ</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افتادند،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گشود</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رضا</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کمر</w:t>
      </w:r>
      <w:r>
        <w:rPr>
          <w:rFonts w:ascii="2  Badr" w:hAnsi="2  Badr"/>
          <w:rtl/>
        </w:rPr>
        <w:t xml:space="preserve"> </w:t>
      </w:r>
      <w:r>
        <w:rPr>
          <w:rFonts w:ascii="2  Badr" w:hAnsi="2  Badr" w:hint="eastAsia"/>
          <w:rtl/>
        </w:rPr>
        <w:t>خدمت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مادرش</w:t>
      </w:r>
      <w:r>
        <w:rPr>
          <w:rFonts w:ascii="2  Badr" w:hAnsi="2  Badr"/>
          <w:rtl/>
        </w:rPr>
        <w:t xml:space="preserve"> </w:t>
      </w:r>
      <w:r>
        <w:rPr>
          <w:rFonts w:ascii="2  Badr" w:hAnsi="2  Badr" w:hint="eastAsia"/>
          <w:rtl/>
        </w:rPr>
        <w:t>بسته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شرف</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زن</w:t>
      </w:r>
      <w:r>
        <w:rPr>
          <w:rFonts w:ascii="2  Badr" w:hAnsi="2  Badr" w:hint="cs"/>
          <w:rtl/>
        </w:rPr>
        <w:t>ی</w:t>
      </w:r>
      <w:r>
        <w:rPr>
          <w:rFonts w:ascii="2  Badr" w:hAnsi="2  Badr"/>
          <w:rtl/>
        </w:rPr>
        <w:t xml:space="preserve"> </w:t>
      </w:r>
      <w:r>
        <w:rPr>
          <w:rFonts w:ascii="2  Badr" w:hAnsi="2  Badr" w:hint="eastAsia"/>
          <w:rtl/>
        </w:rPr>
        <w:t>نامحرم</w:t>
      </w:r>
      <w:r>
        <w:rPr>
          <w:rFonts w:ascii="2  Badr" w:hAnsi="2  Badr"/>
          <w:rtl/>
        </w:rPr>
        <w:t xml:space="preserve"> </w:t>
      </w:r>
      <w:r>
        <w:rPr>
          <w:rFonts w:ascii="2  Badr" w:hAnsi="2  Badr" w:hint="eastAsia"/>
          <w:rtl/>
        </w:rPr>
        <w:t>برخاسته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اجر</w:t>
      </w:r>
      <w:r>
        <w:rPr>
          <w:rFonts w:ascii="2  Badr" w:hAnsi="2  Badr"/>
          <w:rtl/>
        </w:rPr>
        <w:t xml:space="preserve"> </w:t>
      </w:r>
      <w:r>
        <w:rPr>
          <w:rFonts w:ascii="2  Badr" w:hAnsi="2  Badr" w:hint="eastAsia"/>
          <w:rtl/>
        </w:rPr>
        <w:t>عامل</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تمام</w:t>
      </w:r>
      <w:r>
        <w:rPr>
          <w:rFonts w:ascii="2  Badr" w:hAnsi="2  Badr" w:hint="cs"/>
          <w:rtl/>
        </w:rPr>
        <w:t>ی</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توسعه</w:t>
      </w:r>
      <w:r>
        <w:rPr>
          <w:rFonts w:ascii="2  Badr" w:hAnsi="2  Badr"/>
          <w:rtl/>
        </w:rPr>
        <w:t xml:space="preserve"> </w:t>
      </w:r>
      <w:r>
        <w:rPr>
          <w:rFonts w:ascii="2  Badr" w:hAnsi="2  Badr" w:hint="eastAsia"/>
          <w:rtl/>
        </w:rPr>
        <w:t>بخش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سال</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بزرگتر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گرفتار</w:t>
      </w:r>
      <w:r>
        <w:rPr>
          <w:rFonts w:ascii="2  Badr" w:hAnsi="2  Badr" w:hint="cs"/>
          <w:rtl/>
        </w:rPr>
        <w:t>ی</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کدام</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زار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زبان</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xml:space="preserve">: </w:t>
      </w:r>
      <w:r>
        <w:rPr>
          <w:rFonts w:ascii="2  Badr" w:hAnsi="2  Badr" w:hint="eastAsia"/>
          <w:rtl/>
        </w:rPr>
        <w:t>خداوندا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w:t>
      </w:r>
      <w:r>
        <w:rPr>
          <w:rFonts w:ascii="2  Badr" w:hAnsi="2  Badr" w:hint="cs"/>
          <w:rtl/>
        </w:rPr>
        <w:t>ی</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راستا</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داده‏ام،</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گرفتار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دچار</w:t>
      </w:r>
      <w:r>
        <w:rPr>
          <w:rFonts w:ascii="2  Badr" w:hAnsi="2  Badr"/>
          <w:rtl/>
        </w:rPr>
        <w:t xml:space="preserve"> </w:t>
      </w:r>
      <w:r>
        <w:rPr>
          <w:rFonts w:ascii="2  Badr" w:hAnsi="2  Badr" w:hint="eastAsia"/>
          <w:rtl/>
        </w:rPr>
        <w:t>شده‏ا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برهان،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cs"/>
          <w:rtl/>
        </w:rPr>
        <w:t>ی</w:t>
      </w:r>
      <w:r>
        <w:rPr>
          <w:rFonts w:ascii="2  Badr" w:hAnsi="2  Badr" w:hint="eastAsia"/>
          <w:rtl/>
        </w:rPr>
        <w:t>افتند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مرکب</w:t>
      </w:r>
      <w:r>
        <w:rPr>
          <w:rFonts w:ascii="2  Badr" w:hAnsi="2  Badr"/>
          <w:rtl/>
        </w:rPr>
        <w:t xml:space="preserve"> </w:t>
      </w:r>
      <w:r>
        <w:rPr>
          <w:rFonts w:ascii="2  Badr" w:hAnsi="2  Badr" w:hint="eastAsia"/>
          <w:rtl/>
        </w:rPr>
        <w:t>راهوار</w:t>
      </w:r>
      <w:r>
        <w:rPr>
          <w:rFonts w:ascii="2  Badr" w:hAnsi="2  Badr"/>
          <w:rtl/>
        </w:rPr>
        <w:t xml:space="preserve"> </w:t>
      </w:r>
      <w:r>
        <w:rPr>
          <w:rFonts w:ascii="2  Badr" w:hAnsi="2  Badr" w:hint="eastAsia"/>
          <w:rtl/>
        </w:rPr>
        <w:t>رستگار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اندوه</w:t>
      </w:r>
      <w:r>
        <w:rPr>
          <w:rFonts w:ascii="2  Badr" w:hAnsi="2  Badr"/>
          <w:rtl/>
        </w:rPr>
        <w:t xml:space="preserve"> </w:t>
      </w:r>
      <w:r>
        <w:rPr>
          <w:rFonts w:ascii="2  Badr" w:hAnsi="2  Badr" w:hint="eastAsia"/>
          <w:rtl/>
        </w:rPr>
        <w:t>وگرفتار</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رفع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وگذشته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وسوسه‏ها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وهمها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کنار</w:t>
      </w:r>
      <w:r>
        <w:rPr>
          <w:rFonts w:ascii="2  Badr" w:hAnsi="2  Badr" w:hint="cs"/>
          <w:rtl/>
        </w:rPr>
        <w:t>ی</w:t>
      </w:r>
      <w:r>
        <w:rPr>
          <w:rFonts w:ascii="2  Badr" w:hAnsi="2  Badr"/>
          <w:rtl/>
        </w:rPr>
        <w:t xml:space="preserve"> </w:t>
      </w:r>
      <w:r>
        <w:rPr>
          <w:rFonts w:ascii="2  Badr" w:hAnsi="2  Badr" w:hint="eastAsia"/>
          <w:rtl/>
        </w:rPr>
        <w:t>نهاد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حکمت</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بورزد،</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درست</w:t>
      </w:r>
      <w:r>
        <w:rPr>
          <w:rFonts w:ascii="2  Badr" w:hAnsi="2  Badr" w:hint="cs"/>
          <w:rtl/>
        </w:rPr>
        <w:t>ی</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 xml:space="preserve">. </w:t>
      </w:r>
      <w:r>
        <w:rPr>
          <w:rFonts w:ascii="QCF_BSML" w:hAnsi="QCF_BSML" w:cs="QCF_BSML"/>
          <w:color w:val="000000"/>
          <w:sz w:val="27"/>
          <w:szCs w:val="27"/>
          <w:rtl/>
          <w:lang w:bidi="ar-SA"/>
        </w:rPr>
        <w:t xml:space="preserve">ﭽ </w:t>
      </w:r>
      <w:r>
        <w:rPr>
          <w:rFonts w:ascii="QCF_P180" w:hAnsi="QCF_P180" w:cs="QCF_P180"/>
          <w:color w:val="000000"/>
          <w:sz w:val="27"/>
          <w:szCs w:val="27"/>
          <w:rtl/>
          <w:lang w:bidi="ar-SA"/>
        </w:rPr>
        <w:t xml:space="preserve">ﭿ   ﮀ   ﮁ  ﮂ  ﮃ  ﮄ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انفال: ٢٩</w:t>
      </w:r>
      <w:r>
        <w:rPr>
          <w:rFonts w:ascii="2  Badr" w:hAnsi="2  Badr"/>
          <w:rtl/>
          <w:lang w:bidi="ar-SA"/>
        </w:rPr>
        <w:t>)</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وس</w:t>
      </w:r>
      <w:r>
        <w:rPr>
          <w:rFonts w:ascii="2  Badr" w:hAnsi="2  Badr" w:hint="cs"/>
          <w:rtl/>
        </w:rPr>
        <w:t>ی</w:t>
      </w:r>
      <w:r>
        <w:rPr>
          <w:rFonts w:ascii="2  Badr" w:hAnsi="2  Badr" w:hint="eastAsia"/>
          <w:rtl/>
        </w:rPr>
        <w:t>له‏</w:t>
      </w:r>
      <w:r>
        <w:rPr>
          <w:rFonts w:ascii="2  Badr" w:hAnsi="2  Badr" w:hint="cs"/>
          <w:rtl/>
        </w:rPr>
        <w:t>یی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تشخ</w:t>
      </w:r>
      <w:r>
        <w:rPr>
          <w:rFonts w:ascii="2  Badr" w:hAnsi="2  Badr" w:hint="cs"/>
          <w:rtl/>
        </w:rPr>
        <w:t>ی</w:t>
      </w:r>
      <w:r>
        <w:rPr>
          <w:rFonts w:ascii="2  Badr" w:hAnsi="2  Badr" w:hint="eastAsia"/>
          <w:rtl/>
        </w:rPr>
        <w:t>ص</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تان</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دعاها</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بود</w:t>
      </w:r>
      <w:r>
        <w:rPr>
          <w:rFonts w:ascii="2  Badr" w:hAnsi="2  Badr"/>
          <w:rtl/>
        </w:rPr>
        <w:t>: «</w:t>
      </w:r>
      <w:r w:rsidRPr="00150831">
        <w:rPr>
          <w:rFonts w:ascii="Lotus Linotype" w:hAnsi="Lotus Linotype" w:cs="Lotus Linotype"/>
          <w:b/>
          <w:bCs/>
          <w:rtl/>
        </w:rPr>
        <w:t>اهدنی لما اختلف فیه من الحق بإذنک</w:t>
      </w:r>
      <w:r w:rsidRPr="00B64646">
        <w:rPr>
          <w:rFonts w:ascii="2  Badr" w:hAnsi="2  Badr" w:hint="eastAsia"/>
          <w:b/>
          <w:bCs/>
          <w:rtl/>
        </w:rPr>
        <w:t>»</w:t>
      </w:r>
      <w:r w:rsidRPr="00B64646">
        <w:rPr>
          <w:rFonts w:ascii="2  Badr" w:hAnsi="2  Badr"/>
          <w:b/>
          <w:bCs/>
          <w:rtl/>
        </w:rPr>
        <w:t>:</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خودت</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اختلاف</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بنما»</w:t>
      </w:r>
      <w:r>
        <w:rPr>
          <w:rFonts w:ascii="2  Badr" w:hAnsi="2  Badr"/>
          <w:rtl/>
        </w:rPr>
        <w:t>.</w:t>
      </w:r>
      <w:r>
        <w:rPr>
          <w:rStyle w:val="a7"/>
          <w:rFonts w:ascii="2  Badr" w:hAnsi="2  Badr"/>
          <w:rtl/>
        </w:rPr>
        <w:footnoteReference w:id="31"/>
      </w:r>
    </w:p>
    <w:p w:rsidR="00EB1257" w:rsidRDefault="00EB1257" w:rsidP="002021B6">
      <w:pPr>
        <w:ind w:firstLine="170"/>
        <w:rPr>
          <w:rFonts w:ascii="2  Badr" w:hAnsi="2  Badr"/>
          <w:rtl/>
        </w:rPr>
      </w:pPr>
      <w:r>
        <w:rPr>
          <w:rFonts w:ascii="2  Badr" w:hAnsi="2  Badr"/>
          <w:rtl/>
        </w:rPr>
        <w:t xml:space="preserve">15- </w:t>
      </w:r>
      <w:r>
        <w:rPr>
          <w:rFonts w:ascii="2  Badr" w:hAnsi="2  Badr" w:hint="eastAsia"/>
          <w:rtl/>
        </w:rPr>
        <w:t>اخلاص</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بالا</w:t>
      </w:r>
      <w:r>
        <w:rPr>
          <w:rFonts w:ascii="2  Badr" w:hAnsi="2  Badr"/>
          <w:rtl/>
        </w:rPr>
        <w:t xml:space="preserve"> </w:t>
      </w:r>
      <w:r>
        <w:rPr>
          <w:rFonts w:ascii="2  Badr" w:hAnsi="2  Badr" w:hint="eastAsia"/>
          <w:rtl/>
        </w:rPr>
        <w:t>بردن</w:t>
      </w:r>
      <w:r>
        <w:rPr>
          <w:rFonts w:ascii="2  Badr" w:hAnsi="2  Badr"/>
          <w:rtl/>
        </w:rPr>
        <w:t xml:space="preserve"> </w:t>
      </w:r>
      <w:r>
        <w:rPr>
          <w:rFonts w:ascii="2  Badr" w:hAnsi="2  Badr" w:hint="eastAsia"/>
          <w:rtl/>
        </w:rPr>
        <w:t>درجه؛</w:t>
      </w:r>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تمام</w:t>
      </w:r>
      <w:r>
        <w:rPr>
          <w:rFonts w:ascii="2  Badr" w:hAnsi="2  Badr" w:hint="cs"/>
          <w:rtl/>
        </w:rPr>
        <w:t>ی</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مخلصانه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درجه‏</w:t>
      </w:r>
      <w:r>
        <w:rPr>
          <w:rFonts w:ascii="2  Badr" w:hAnsi="2  Badr" w:hint="cs"/>
          <w:rtl/>
        </w:rPr>
        <w:t>ی</w:t>
      </w:r>
      <w:r>
        <w:rPr>
          <w:rFonts w:ascii="2  Badr" w:hAnsi="2  Badr"/>
          <w:rtl/>
        </w:rPr>
        <w:t xml:space="preserve"> </w:t>
      </w:r>
      <w:r>
        <w:rPr>
          <w:rFonts w:ascii="2  Badr" w:hAnsi="2  Badr" w:hint="eastAsia"/>
          <w:rtl/>
        </w:rPr>
        <w:t>شه</w:t>
      </w:r>
      <w:r>
        <w:rPr>
          <w:rFonts w:ascii="2  Badr" w:hAnsi="2  Badr" w:hint="cs"/>
          <w:rtl/>
        </w:rPr>
        <w:t>ی</w:t>
      </w:r>
      <w:r>
        <w:rPr>
          <w:rFonts w:ascii="2  Badr" w:hAnsi="2  Badr" w:hint="eastAsia"/>
          <w:rtl/>
        </w:rPr>
        <w:t>دان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مجاهدان</w:t>
      </w:r>
      <w:r>
        <w:rPr>
          <w:rFonts w:ascii="2  Badr" w:hAnsi="2  Badr"/>
          <w:rtl/>
        </w:rPr>
        <w:t xml:space="preserve"> </w:t>
      </w:r>
      <w:r>
        <w:rPr>
          <w:rFonts w:ascii="2  Badr" w:hAnsi="2  Badr" w:hint="eastAsia"/>
          <w:rtl/>
        </w:rPr>
        <w:t>برسد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بسترش</w:t>
      </w:r>
      <w:r>
        <w:rPr>
          <w:rFonts w:ascii="2  Badr" w:hAnsi="2  Badr"/>
          <w:rtl/>
        </w:rPr>
        <w:t xml:space="preserve"> </w:t>
      </w:r>
      <w:r>
        <w:rPr>
          <w:rFonts w:ascii="2  Badr" w:hAnsi="2  Badr" w:hint="eastAsia"/>
          <w:rtl/>
        </w:rPr>
        <w:t>جان</w:t>
      </w:r>
      <w:r>
        <w:rPr>
          <w:rFonts w:ascii="2  Badr" w:hAnsi="2  Badr"/>
          <w:rtl/>
        </w:rPr>
        <w:t xml:space="preserve"> </w:t>
      </w:r>
      <w:r>
        <w:rPr>
          <w:rFonts w:ascii="2  Badr" w:hAnsi="2  Badr" w:hint="eastAsia"/>
          <w:rtl/>
        </w:rPr>
        <w:t>سپرده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201" w:hAnsi="QCF_P201" w:cs="QCF_P201"/>
          <w:color w:val="000000"/>
          <w:sz w:val="27"/>
          <w:szCs w:val="27"/>
          <w:rtl/>
          <w:lang w:bidi="ar-SA"/>
        </w:rPr>
        <w:t xml:space="preserve">ﮭ  ﮮ  ﮯ  ﮰ  ﮱ  ﯓ  ﯔ  ﯕ  ﯖ  ﯗ   ﯘ  ﯙ  ﯚ  ﯛ  ﯜ  ﯝ  ﯞ  ﯟ    ﯠ  ﯡ  ﯢ  ﯣ  ﯤ  ﯥ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توبه: ٩٢</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w:t>
      </w:r>
      <w:r>
        <w:rPr>
          <w:rFonts w:ascii="2  Badr" w:hAnsi="2  Badr"/>
          <w:rtl/>
        </w:rPr>
        <w:t>[</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گناه</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آمدند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مرکب</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بده</w:t>
      </w:r>
      <w:r>
        <w:rPr>
          <w:rFonts w:ascii="2  Badr" w:hAnsi="2  Badr" w:hint="cs"/>
          <w:rtl/>
        </w:rPr>
        <w:t>ی</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گفت</w:t>
      </w:r>
      <w:r>
        <w:rPr>
          <w:rFonts w:ascii="2  Badr" w:hAnsi="2  Badr" w:hint="cs"/>
          <w:rtl/>
        </w:rPr>
        <w:t>ی</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ندارم،</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چشمان</w:t>
      </w:r>
      <w:r>
        <w:rPr>
          <w:rFonts w:ascii="2  Badr" w:hAnsi="2  Badr" w:hint="cs"/>
          <w:rtl/>
        </w:rPr>
        <w:t>ی</w:t>
      </w:r>
      <w:r>
        <w:rPr>
          <w:rFonts w:ascii="2  Badr" w:hAnsi="2  Badr"/>
          <w:rtl/>
        </w:rPr>
        <w:t xml:space="preserve"> </w:t>
      </w:r>
      <w:r>
        <w:rPr>
          <w:rFonts w:ascii="2  Badr" w:hAnsi="2  Badr" w:hint="eastAsia"/>
          <w:rtl/>
        </w:rPr>
        <w:t>پر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اشک</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اندوه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ببخشند،</w:t>
      </w:r>
      <w:r>
        <w:rPr>
          <w:rFonts w:ascii="2  Badr" w:hAnsi="2  Badr"/>
          <w:rtl/>
        </w:rPr>
        <w:t xml:space="preserve"> </w:t>
      </w:r>
      <w:r>
        <w:rPr>
          <w:rFonts w:ascii="2  Badr" w:hAnsi="2  Badr" w:hint="eastAsia"/>
          <w:rtl/>
        </w:rPr>
        <w:t>بازگشتند»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فرمود</w:t>
      </w:r>
      <w:r>
        <w:rPr>
          <w:rFonts w:ascii="2  Badr" w:hAnsi="2  Badr"/>
          <w:rtl/>
        </w:rPr>
        <w:t>: «</w:t>
      </w:r>
      <w:r w:rsidRPr="00150831">
        <w:rPr>
          <w:rFonts w:ascii="Lotus Linotype" w:hAnsi="Lotus Linotype" w:cs="Lotus Linotype"/>
          <w:b/>
          <w:bCs/>
          <w:rtl/>
        </w:rPr>
        <w:t>إنَّ أقواماً خلفنَا فی المدینة ما سَلکنَا شعباً و لا وادیاً إلَّا و هُم معنا، حبسَهم العذرُ</w:t>
      </w:r>
      <w:r w:rsidRPr="00624A78">
        <w:rPr>
          <w:rFonts w:ascii="2  Badr" w:hAnsi="2  Badr" w:hint="eastAsia"/>
          <w:b/>
          <w:bCs/>
          <w:rtl/>
        </w:rPr>
        <w:t>»</w:t>
      </w:r>
      <w:r w:rsidRPr="00624A78">
        <w:rPr>
          <w:rFonts w:ascii="2  Badr" w:hAnsi="2  Badr"/>
          <w:b/>
          <w:bCs/>
          <w:rtl/>
        </w:rPr>
        <w:t>:</w:t>
      </w:r>
      <w:r>
        <w:rPr>
          <w:rFonts w:ascii="2  Badr" w:hAnsi="2  Badr"/>
          <w:rtl/>
        </w:rPr>
        <w:t xml:space="preserve">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مد</w:t>
      </w:r>
      <w:r>
        <w:rPr>
          <w:rFonts w:ascii="2  Badr" w:hAnsi="2  Badr" w:hint="cs"/>
          <w:rtl/>
        </w:rPr>
        <w:t>ی</w:t>
      </w:r>
      <w:r>
        <w:rPr>
          <w:rFonts w:ascii="2  Badr" w:hAnsi="2  Badr" w:hint="eastAsia"/>
          <w:rtl/>
        </w:rPr>
        <w:t>نه</w:t>
      </w:r>
      <w:r>
        <w:rPr>
          <w:rFonts w:ascii="2  Badr" w:hAnsi="2  Badr"/>
          <w:rtl/>
        </w:rPr>
        <w:t xml:space="preserve"> </w:t>
      </w:r>
      <w:r>
        <w:rPr>
          <w:rFonts w:ascii="2  Badr" w:hAnsi="2  Badr" w:hint="eastAsia"/>
          <w:rtl/>
        </w:rPr>
        <w:t>ماندند،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دره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دشت</w:t>
      </w:r>
      <w:r>
        <w:rPr>
          <w:rFonts w:ascii="2  Badr" w:hAnsi="2  Badr" w:hint="cs"/>
          <w:rtl/>
        </w:rPr>
        <w:t>ی</w:t>
      </w:r>
      <w:r>
        <w:rPr>
          <w:rFonts w:ascii="2  Badr" w:hAnsi="2  Badr"/>
          <w:rtl/>
        </w:rPr>
        <w:t xml:space="preserve"> </w:t>
      </w:r>
      <w:r>
        <w:rPr>
          <w:rFonts w:ascii="2  Badr" w:hAnsi="2  Badr" w:hint="eastAsia"/>
          <w:rtl/>
        </w:rPr>
        <w:t>رفت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امدنشان</w:t>
      </w:r>
      <w:r>
        <w:rPr>
          <w:rFonts w:ascii="2  Badr" w:hAnsi="2  Badr"/>
          <w:rtl/>
        </w:rPr>
        <w:t xml:space="preserve"> </w:t>
      </w:r>
      <w:r>
        <w:rPr>
          <w:rFonts w:ascii="2  Badr" w:hAnsi="2  Badr" w:hint="eastAsia"/>
          <w:rtl/>
        </w:rPr>
        <w:t>عذر</w:t>
      </w:r>
      <w:r>
        <w:rPr>
          <w:rFonts w:ascii="2  Badr" w:hAnsi="2  Badr" w:hint="cs"/>
          <w:rtl/>
        </w:rPr>
        <w:t>ی</w:t>
      </w:r>
      <w:r>
        <w:rPr>
          <w:rFonts w:ascii="2  Badr" w:hAnsi="2  Badr"/>
          <w:rtl/>
        </w:rPr>
        <w:t xml:space="preserve"> </w:t>
      </w:r>
      <w:r>
        <w:rPr>
          <w:rFonts w:ascii="2  Badr" w:hAnsi="2  Badr" w:hint="eastAsia"/>
          <w:rtl/>
        </w:rPr>
        <w:t>داشتند»</w:t>
      </w:r>
      <w:r>
        <w:rPr>
          <w:rFonts w:ascii="2  Badr" w:hAnsi="2  Badr"/>
          <w:rtl/>
        </w:rPr>
        <w:t xml:space="preserve">. </w:t>
      </w:r>
      <w:r>
        <w:rPr>
          <w:rFonts w:ascii="2  Badr" w:hAnsi="2  Badr" w:hint="eastAsia"/>
          <w:rtl/>
        </w:rPr>
        <w:t>بخار</w:t>
      </w:r>
      <w:r>
        <w:rPr>
          <w:rFonts w:ascii="2  Badr" w:hAnsi="2  Badr" w:hint="cs"/>
          <w:rtl/>
        </w:rPr>
        <w:t>ی</w:t>
      </w:r>
      <w:r>
        <w:rPr>
          <w:rFonts w:ascii="2  Badr" w:hAnsi="2  Badr"/>
          <w:rtl/>
        </w:rPr>
        <w:t xml:space="preserve"> </w:t>
      </w:r>
      <w:r>
        <w:rPr>
          <w:rFonts w:ascii="2  Badr" w:hAnsi="2  Badr" w:hint="eastAsia"/>
          <w:rtl/>
        </w:rPr>
        <w:t>روا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32"/>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روا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مسلم</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است</w:t>
      </w:r>
      <w:r>
        <w:rPr>
          <w:rFonts w:ascii="2  Badr" w:hAnsi="2  Badr"/>
          <w:rtl/>
        </w:rPr>
        <w:t>: «</w:t>
      </w:r>
      <w:r w:rsidRPr="00150831">
        <w:rPr>
          <w:rFonts w:ascii="Lotus Linotype" w:hAnsi="Lotus Linotype" w:cs="Lotus Linotype"/>
          <w:b/>
          <w:bCs/>
          <w:rtl/>
        </w:rPr>
        <w:t>إلا شرکوکم فی الأجر</w:t>
      </w:r>
      <w:r w:rsidRPr="00624A78">
        <w:rPr>
          <w:rFonts w:ascii="2  Badr" w:hAnsi="2  Badr" w:hint="eastAsia"/>
          <w:b/>
          <w:bCs/>
          <w:rtl/>
        </w:rPr>
        <w:t>»</w:t>
      </w:r>
      <w:r w:rsidRPr="00624A78">
        <w:rPr>
          <w:rFonts w:ascii="2  Badr" w:hAnsi="2  Badr"/>
          <w:b/>
          <w:bCs/>
          <w:rtl/>
        </w:rPr>
        <w:t>:</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شر</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بودند»</w:t>
      </w:r>
      <w:r>
        <w:rPr>
          <w:rFonts w:ascii="2  Badr" w:hAnsi="2  Badr"/>
          <w:rtl/>
        </w:rPr>
        <w:t>.</w:t>
      </w:r>
      <w:r>
        <w:rPr>
          <w:rStyle w:val="a7"/>
          <w:rFonts w:ascii="2  Badr" w:hAnsi="2  Badr"/>
          <w:rtl/>
        </w:rPr>
        <w:footnoteReference w:id="33"/>
      </w:r>
    </w:p>
    <w:p w:rsidR="00EB1257" w:rsidRDefault="00EB1257" w:rsidP="002021B6">
      <w:pPr>
        <w:ind w:firstLine="170"/>
        <w:rPr>
          <w:rFonts w:ascii="2  Badr" w:hAnsi="2  Badr"/>
          <w:rtl/>
        </w:rPr>
      </w:pPr>
      <w:r>
        <w:rPr>
          <w:rFonts w:ascii="2  Badr" w:hAnsi="2  Badr"/>
          <w:rtl/>
        </w:rPr>
        <w:t xml:space="preserve">16- </w:t>
      </w:r>
      <w:r>
        <w:rPr>
          <w:rFonts w:ascii="2  Badr" w:hAnsi="2  Badr" w:hint="eastAsia"/>
          <w:rtl/>
        </w:rPr>
        <w:t>اخلاص</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eastAsia"/>
          <w:rtl/>
        </w:rPr>
        <w:t>پاداش؛</w:t>
      </w:r>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دچار</w:t>
      </w:r>
      <w:r>
        <w:rPr>
          <w:rFonts w:ascii="2  Badr" w:hAnsi="2  Badr"/>
          <w:rtl/>
        </w:rPr>
        <w:t xml:space="preserve"> </w:t>
      </w:r>
      <w:r>
        <w:rPr>
          <w:rFonts w:ascii="2  Badr" w:hAnsi="2  Badr" w:hint="eastAsia"/>
          <w:rtl/>
        </w:rPr>
        <w:t>اشتباه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مجتهد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دانشمند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فق</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مثلاً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حد</w:t>
      </w:r>
      <w:r>
        <w:rPr>
          <w:rFonts w:ascii="2  Badr" w:hAnsi="2  Badr"/>
          <w:rtl/>
        </w:rPr>
        <w:t xml:space="preserve"> </w:t>
      </w:r>
      <w:r>
        <w:rPr>
          <w:rFonts w:ascii="2  Badr" w:hAnsi="2  Badr" w:hint="eastAsia"/>
          <w:rtl/>
        </w:rPr>
        <w:t>توان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ادا</w:t>
      </w:r>
      <w:r>
        <w:rPr>
          <w:rFonts w:ascii="2  Badr" w:hAnsi="2  Badr" w:hint="cs"/>
          <w:rtl/>
        </w:rPr>
        <w:t>ی</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حد</w:t>
      </w:r>
      <w:r>
        <w:rPr>
          <w:rFonts w:ascii="2  Badr" w:hAnsi="2  Badr"/>
          <w:rtl/>
        </w:rPr>
        <w:t xml:space="preserve"> </w:t>
      </w:r>
      <w:r>
        <w:rPr>
          <w:rFonts w:ascii="2  Badr" w:hAnsi="2  Badr" w:hint="eastAsia"/>
          <w:rtl/>
        </w:rPr>
        <w:t>کمال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درست</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ندهد،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فضل</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rtl/>
        </w:rPr>
        <w:t xml:space="preserve">17- </w:t>
      </w:r>
      <w:r>
        <w:rPr>
          <w:rFonts w:ascii="2  Badr" w:hAnsi="2  Badr" w:hint="eastAsia"/>
          <w:rtl/>
        </w:rPr>
        <w:t>اخلاص</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آشوبها؛</w:t>
      </w:r>
    </w:p>
    <w:p w:rsidR="00EB1257" w:rsidRDefault="00EB1257" w:rsidP="00157440">
      <w:pPr>
        <w:ind w:firstLine="170"/>
        <w:rPr>
          <w:rFonts w:ascii="2  Badr" w:hAnsi="2  Badr"/>
          <w:rtl/>
        </w:rPr>
      </w:pP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آشوب</w:t>
      </w:r>
      <w:r>
        <w:rPr>
          <w:rFonts w:ascii="2  Badr" w:hAnsi="2  Badr"/>
          <w:rtl/>
        </w:rPr>
        <w:t xml:space="preserve">  </w:t>
      </w:r>
      <w:r>
        <w:rPr>
          <w:rFonts w:ascii="2  Badr" w:hAnsi="2  Badr" w:hint="eastAsia"/>
          <w:rtl/>
        </w:rPr>
        <w:t>نجات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سپر</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شهوتها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افتادن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چنگال</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خرابکار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نابه‏کار</w:t>
      </w:r>
      <w:r>
        <w:rPr>
          <w:rFonts w:ascii="2  Badr" w:hAnsi="2  Badr" w:hint="cs"/>
          <w:rtl/>
        </w:rPr>
        <w:t>ی</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cs"/>
          <w:rtl/>
        </w:rPr>
        <w:t>ی</w:t>
      </w:r>
      <w:r>
        <w:rPr>
          <w:rFonts w:ascii="2  Badr" w:hAnsi="2  Badr" w:hint="eastAsia"/>
          <w:rtl/>
        </w:rPr>
        <w:t>وسف</w:t>
      </w:r>
      <w:r w:rsidR="00157440">
        <w:rPr>
          <w:rFonts w:ascii="2  Badr" w:hAnsi="2  Badr" w:cs="CTraditional Arabic" w:hint="cs"/>
          <w:rtl/>
        </w:rPr>
        <w:t>÷</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غوغا</w:t>
      </w:r>
      <w:r>
        <w:rPr>
          <w:rFonts w:ascii="2  Badr" w:hAnsi="2  Badr" w:hint="cs"/>
          <w:rtl/>
        </w:rPr>
        <w:t>ی</w:t>
      </w:r>
      <w:r>
        <w:rPr>
          <w:rFonts w:ascii="2  Badr" w:hAnsi="2  Badr"/>
          <w:rtl/>
        </w:rPr>
        <w:t xml:space="preserve"> </w:t>
      </w:r>
      <w:r>
        <w:rPr>
          <w:rFonts w:ascii="2  Badr" w:hAnsi="2  Badr" w:hint="eastAsia"/>
          <w:rtl/>
        </w:rPr>
        <w:t>همسر</w:t>
      </w:r>
      <w:r>
        <w:rPr>
          <w:rFonts w:ascii="2  Badr" w:hAnsi="2  Badr"/>
          <w:rtl/>
        </w:rPr>
        <w:t xml:space="preserve"> </w:t>
      </w:r>
      <w:r>
        <w:rPr>
          <w:rFonts w:ascii="2  Badr" w:hAnsi="2  Badr" w:hint="eastAsia"/>
          <w:rtl/>
        </w:rPr>
        <w:t>عز</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مصر</w:t>
      </w:r>
      <w:r>
        <w:rPr>
          <w:rFonts w:ascii="2  Badr" w:hAnsi="2  Badr"/>
          <w:rtl/>
        </w:rPr>
        <w:t xml:space="preserve"> </w:t>
      </w:r>
      <w:r>
        <w:rPr>
          <w:rFonts w:ascii="2  Badr" w:hAnsi="2  Badr" w:hint="eastAsia"/>
          <w:rtl/>
        </w:rPr>
        <w:t>رهان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دامن</w:t>
      </w:r>
      <w:r>
        <w:rPr>
          <w:rFonts w:ascii="2  Badr" w:hAnsi="2  Badr"/>
          <w:rtl/>
        </w:rPr>
        <w:t xml:space="preserve"> </w:t>
      </w:r>
      <w:r>
        <w:rPr>
          <w:rFonts w:ascii="2  Badr" w:hAnsi="2  Badr" w:hint="eastAsia"/>
          <w:rtl/>
        </w:rPr>
        <w:t>فسق</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فجور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فتاد</w:t>
      </w:r>
      <w:r>
        <w:rPr>
          <w:rFonts w:ascii="2  Badr" w:hAnsi="2  Badr"/>
          <w:rtl/>
        </w:rPr>
        <w:t>.</w:t>
      </w:r>
      <w:r w:rsidRPr="00AE27B9">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238" w:hAnsi="QCF_P238" w:cs="QCF_P238"/>
          <w:color w:val="000000"/>
          <w:sz w:val="27"/>
          <w:szCs w:val="27"/>
          <w:rtl/>
          <w:lang w:bidi="ar-SA"/>
        </w:rPr>
        <w:t xml:space="preserve">ﭬ  ﭭ  ﭮﭯ  ﭰ  ﭱ      ﭲ  ﭳ  ﭴ  ﭵ  ﭶﭷ  ﭸ  ﭹ  ﭺ  ﭻ     ﭼﭽ  ﭾ   ﭿ  ﮀ  ﮁ  ﮂ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يوسف: ٢٤</w:t>
      </w:r>
      <w:r>
        <w:rPr>
          <w:rFonts w:ascii="2  Badr" w:hAnsi="2  Badr"/>
          <w:rtl/>
        </w:rPr>
        <w:t>) «[</w:t>
      </w:r>
      <w:r>
        <w:rPr>
          <w:rFonts w:ascii="2  Badr" w:hAnsi="2  Badr" w:hint="eastAsia"/>
          <w:rtl/>
        </w:rPr>
        <w:t>آن</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تحق</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برهان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زشت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ناپاک</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بزدا</w:t>
      </w:r>
      <w:r>
        <w:rPr>
          <w:rFonts w:ascii="2  Badr" w:hAnsi="2  Badr" w:hint="cs"/>
          <w:rtl/>
        </w:rPr>
        <w:t>یی</w:t>
      </w:r>
      <w:r>
        <w:rPr>
          <w:rFonts w:ascii="2  Badr" w:hAnsi="2  Badr" w:hint="eastAsia"/>
          <w:rtl/>
        </w:rPr>
        <w:t>م</w:t>
      </w:r>
      <w:r>
        <w:rPr>
          <w:rFonts w:ascii="2  Badr" w:hAnsi="2  Badr"/>
          <w:rtl/>
        </w:rPr>
        <w:t xml:space="preserve"> [</w:t>
      </w:r>
      <w:r>
        <w:rPr>
          <w:rFonts w:ascii="2  Badr" w:hAnsi="2  Badr" w:hint="eastAsia"/>
          <w:rtl/>
        </w:rPr>
        <w:t>نجاتش</w:t>
      </w:r>
      <w:r>
        <w:rPr>
          <w:rFonts w:ascii="2  Badr" w:hAnsi="2  Badr"/>
          <w:rtl/>
        </w:rPr>
        <w:t xml:space="preserve"> </w:t>
      </w:r>
      <w:r>
        <w:rPr>
          <w:rFonts w:ascii="2  Badr" w:hAnsi="2  Badr" w:hint="eastAsia"/>
          <w:rtl/>
        </w:rPr>
        <w:t>داد</w:t>
      </w:r>
      <w:r>
        <w:rPr>
          <w:rFonts w:ascii="2  Badr" w:hAnsi="2  Badr" w:hint="cs"/>
          <w:rtl/>
        </w:rPr>
        <w:t>ی</w:t>
      </w:r>
      <w:r>
        <w:rPr>
          <w:rFonts w:ascii="2  Badr" w:hAnsi="2  Badr" w:hint="eastAsia"/>
          <w:rtl/>
        </w:rPr>
        <w:t>م</w:t>
      </w:r>
      <w:r>
        <w:rPr>
          <w:rFonts w:ascii="2  Badr" w:hAnsi="2  Badr"/>
          <w:rtl/>
        </w:rPr>
        <w:t>]</w:t>
      </w:r>
      <w:r>
        <w:rPr>
          <w:rFonts w:ascii="2  Badr" w:hAnsi="2  Badr" w:hint="eastAsia"/>
          <w:rtl/>
        </w:rPr>
        <w:t>،</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بود»،</w:t>
      </w:r>
      <w:r>
        <w:rPr>
          <w:rFonts w:ascii="2  Badr" w:hAnsi="2  Badr"/>
          <w:rtl/>
        </w:rPr>
        <w:t xml:space="preserve"> </w:t>
      </w:r>
      <w:r>
        <w:rPr>
          <w:rFonts w:ascii="QCF_BSML" w:hAnsi="QCF_BSML" w:cs="QCF_BSML"/>
          <w:color w:val="000000"/>
          <w:sz w:val="27"/>
          <w:szCs w:val="27"/>
          <w:rtl/>
          <w:lang w:bidi="ar-SA"/>
        </w:rPr>
        <w:t xml:space="preserve">ﭽ </w:t>
      </w:r>
      <w:r>
        <w:rPr>
          <w:rFonts w:ascii="QCF_P447" w:hAnsi="QCF_P447" w:cs="QCF_P447"/>
          <w:color w:val="000000"/>
          <w:sz w:val="27"/>
          <w:szCs w:val="27"/>
          <w:rtl/>
          <w:lang w:bidi="ar-SA"/>
        </w:rPr>
        <w:t xml:space="preserve">ﯜ  ﯝ  ﯞ  ﯟ  ﯠ   ﯡﯢ  ﯣ  ﯤ  ﯥ  ﯦ  ﯧ  ﯨ   ﯩ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صافات: ٤١ - ٤٣</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مشخص</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گرام</w:t>
      </w:r>
      <w:r>
        <w:rPr>
          <w:rFonts w:ascii="2  Badr" w:hAnsi="2  Badr" w:hint="cs"/>
          <w:rtl/>
        </w:rPr>
        <w:t>ی</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وه‏ها</w:t>
      </w:r>
      <w:r>
        <w:rPr>
          <w:rFonts w:ascii="2  Badr" w:hAnsi="2  Badr" w:hint="cs"/>
          <w:rtl/>
        </w:rPr>
        <w:t>یی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بر</w:t>
      </w:r>
      <w:r>
        <w:rPr>
          <w:rFonts w:ascii="2  Badr" w:hAnsi="2  Badr" w:hint="cs"/>
          <w:rtl/>
        </w:rPr>
        <w:t>ی</w:t>
      </w:r>
      <w:r>
        <w:rPr>
          <w:rFonts w:ascii="2  Badr" w:hAnsi="2  Badr" w:hint="eastAsia"/>
          <w:rtl/>
        </w:rPr>
        <w:t>ن»</w:t>
      </w:r>
      <w:r>
        <w:rPr>
          <w:rFonts w:ascii="2  Badr" w:hAnsi="2  Badr"/>
          <w:rtl/>
        </w:rPr>
        <w:t>.</w:t>
      </w:r>
    </w:p>
    <w:p w:rsidR="00EB1257" w:rsidRDefault="00EB1257" w:rsidP="002021B6">
      <w:pPr>
        <w:ind w:firstLine="170"/>
        <w:rPr>
          <w:rFonts w:ascii="2  Badr" w:hAnsi="2  Badr"/>
          <w:rtl/>
        </w:rPr>
      </w:pP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چند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سبحانه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تعال</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‏دارد</w:t>
      </w:r>
      <w:r>
        <w:rPr>
          <w:rFonts w:ascii="2  Badr" w:hAnsi="2  Badr"/>
          <w:rtl/>
        </w:rPr>
        <w:t>.</w:t>
      </w:r>
    </w:p>
    <w:p w:rsidR="00EB1257" w:rsidRDefault="00EB1257" w:rsidP="002021B6">
      <w:pPr>
        <w:ind w:firstLine="170"/>
        <w:rPr>
          <w:rFonts w:ascii="2  Badr" w:hAnsi="2  Badr"/>
          <w:rtl/>
        </w:rPr>
      </w:pPr>
      <w:r>
        <w:rPr>
          <w:rFonts w:ascii="2  Badr" w:hAnsi="2  Badr" w:hint="eastAsia"/>
          <w:rtl/>
        </w:rPr>
        <w:t>اکنون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امت</w:t>
      </w:r>
      <w:r>
        <w:rPr>
          <w:rFonts w:ascii="2  Badr" w:hAnsi="2  Badr" w:hint="cs"/>
          <w:rtl/>
        </w:rPr>
        <w:t>ی</w:t>
      </w:r>
      <w:r>
        <w:rPr>
          <w:rFonts w:ascii="2  Badr" w:hAnsi="2  Badr" w:hint="eastAsia"/>
          <w:rtl/>
        </w:rPr>
        <w:t>ازها</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مخلص</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اراده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w:t>
      </w:r>
    </w:p>
    <w:p w:rsidR="004F7DB2" w:rsidRDefault="004F7DB2" w:rsidP="004F7DB2">
      <w:pPr>
        <w:pStyle w:val="2"/>
        <w:ind w:firstLine="170"/>
        <w:rPr>
          <w:rFonts w:hint="cs"/>
          <w:rtl/>
        </w:rPr>
      </w:pPr>
      <w:bookmarkStart w:id="15" w:name="_Toc228635599"/>
    </w:p>
    <w:p w:rsidR="002021B6" w:rsidRPr="002021B6" w:rsidRDefault="004F7DB2" w:rsidP="004F7DB2">
      <w:pPr>
        <w:pStyle w:val="2"/>
        <w:rPr>
          <w:rFonts w:hint="cs"/>
          <w:rtl/>
        </w:rPr>
      </w:pPr>
      <w:r>
        <w:rPr>
          <w:rtl/>
        </w:rPr>
        <w:br w:type="page"/>
      </w:r>
      <w:bookmarkStart w:id="16" w:name="_Toc228854171"/>
      <w:r w:rsidR="00EB1257">
        <w:rPr>
          <w:rtl/>
        </w:rPr>
        <w:t xml:space="preserve">نمونه‏هایی از متون </w:t>
      </w:r>
      <w:r w:rsidR="00EB1257" w:rsidRPr="000577EC">
        <w:rPr>
          <w:szCs w:val="26"/>
          <w:rtl/>
        </w:rPr>
        <w:t>دینی</w:t>
      </w:r>
      <w:r w:rsidR="00EB1257">
        <w:rPr>
          <w:rtl/>
        </w:rPr>
        <w:t xml:space="preserve"> درباره‏ی اخلاص</w:t>
      </w:r>
      <w:bookmarkEnd w:id="15"/>
      <w:bookmarkEnd w:id="16"/>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متون</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نه‏‏ها</w:t>
      </w:r>
      <w:r>
        <w:rPr>
          <w:rFonts w:ascii="2  Badr" w:hAnsi="2  Badr" w:hint="cs"/>
          <w:rtl/>
        </w:rPr>
        <w:t>ی</w:t>
      </w:r>
      <w:r>
        <w:rPr>
          <w:rFonts w:ascii="2  Badr" w:hAnsi="2  Badr"/>
          <w:rtl/>
        </w:rPr>
        <w:t xml:space="preserve"> </w:t>
      </w:r>
      <w:r>
        <w:rPr>
          <w:rFonts w:ascii="2  Badr" w:hAnsi="2  Badr" w:hint="eastAsia"/>
          <w:rtl/>
        </w:rPr>
        <w:t>متعدد</w:t>
      </w:r>
      <w:r>
        <w:rPr>
          <w:rFonts w:ascii="2  Badr" w:hAnsi="2  Badr" w:hint="cs"/>
          <w:rtl/>
        </w:rPr>
        <w:t>ی</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اهم</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است</w:t>
      </w:r>
      <w:r>
        <w:rPr>
          <w:rFonts w:ascii="2  Badr" w:hAnsi="2  Badr"/>
          <w:rtl/>
        </w:rPr>
        <w:t>:</w:t>
      </w:r>
    </w:p>
    <w:p w:rsidR="00EB1257" w:rsidRDefault="00EB1257" w:rsidP="004F7DB2">
      <w:pPr>
        <w:pStyle w:val="3"/>
        <w:rPr>
          <w:rFonts w:hint="cs"/>
        </w:rPr>
      </w:pPr>
      <w:r>
        <w:rPr>
          <w:rtl/>
        </w:rPr>
        <w:t xml:space="preserve"> </w:t>
      </w:r>
      <w:bookmarkStart w:id="17" w:name="_Toc228635600"/>
      <w:bookmarkStart w:id="18" w:name="_Toc228854172"/>
      <w:r w:rsidRPr="003D7158">
        <w:rPr>
          <w:rFonts w:hint="eastAsia"/>
          <w:rtl/>
        </w:rPr>
        <w:t>اخلاص</w:t>
      </w:r>
      <w:r w:rsidRPr="003D7158">
        <w:rPr>
          <w:rtl/>
        </w:rPr>
        <w:t xml:space="preserve"> </w:t>
      </w:r>
      <w:r w:rsidRPr="003D7158">
        <w:rPr>
          <w:rFonts w:hint="eastAsia"/>
          <w:rtl/>
        </w:rPr>
        <w:t>درتوح</w:t>
      </w:r>
      <w:r w:rsidRPr="003D7158">
        <w:rPr>
          <w:rFonts w:hint="cs"/>
          <w:rtl/>
        </w:rPr>
        <w:t>ی</w:t>
      </w:r>
      <w:r w:rsidRPr="003D7158">
        <w:rPr>
          <w:rFonts w:hint="eastAsia"/>
          <w:rtl/>
        </w:rPr>
        <w:t>د</w:t>
      </w:r>
      <w:bookmarkEnd w:id="17"/>
      <w:bookmarkEnd w:id="18"/>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xml:space="preserve">: </w:t>
      </w:r>
      <w:r w:rsidRPr="003D7158">
        <w:rPr>
          <w:rFonts w:ascii="2  Badr" w:hAnsi="2  Badr" w:hint="eastAsia"/>
          <w:b/>
          <w:bCs/>
          <w:rtl/>
        </w:rPr>
        <w:t>«</w:t>
      </w:r>
      <w:r w:rsidRPr="00150831">
        <w:rPr>
          <w:rFonts w:ascii="Lotus Linotype" w:hAnsi="Lotus Linotype" w:cs="Lotus Linotype"/>
          <w:b/>
          <w:bCs/>
          <w:rtl/>
        </w:rPr>
        <w:t>ما قال عبدٌ لا إلهَ إلّا الله قطُّ مخلصاً إلّا فُتحت له أبوابُ السماء حتّی تقضی إلی العرش ما اجتنبَ  الکبائَر</w:t>
      </w:r>
      <w:r w:rsidRPr="003D7158">
        <w:rPr>
          <w:rFonts w:ascii="2  Badr" w:hAnsi="2  Badr" w:hint="eastAsia"/>
          <w:b/>
          <w:bCs/>
          <w:rtl/>
        </w:rPr>
        <w:t>»</w:t>
      </w:r>
      <w:r w:rsidRPr="003D7158">
        <w:rPr>
          <w:rFonts w:ascii="2  Badr" w:hAnsi="2  Badr"/>
          <w:b/>
          <w:bCs/>
          <w:rtl/>
        </w:rPr>
        <w:t>:</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لا</w:t>
      </w:r>
      <w:r>
        <w:rPr>
          <w:rFonts w:ascii="2  Badr" w:hAnsi="2  Badr"/>
          <w:rtl/>
        </w:rPr>
        <w:t xml:space="preserve"> </w:t>
      </w:r>
      <w:r>
        <w:rPr>
          <w:rFonts w:ascii="2  Badr" w:hAnsi="2  Badr" w:hint="eastAsia"/>
          <w:rtl/>
        </w:rPr>
        <w:t>اله</w:t>
      </w:r>
      <w:r>
        <w:rPr>
          <w:rFonts w:ascii="2  Badr" w:hAnsi="2  Badr"/>
          <w:rtl/>
        </w:rPr>
        <w:t xml:space="preserve"> </w:t>
      </w:r>
      <w:r>
        <w:rPr>
          <w:rFonts w:ascii="2  Badr" w:hAnsi="2  Badr" w:hint="eastAsia"/>
          <w:rtl/>
        </w:rPr>
        <w:t>الا</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مادام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گناهان</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بپره</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درها</w:t>
      </w:r>
      <w:r>
        <w:rPr>
          <w:rFonts w:ascii="2  Badr" w:hAnsi="2  Badr" w:hint="cs"/>
          <w:rtl/>
        </w:rPr>
        <w:t>ی</w:t>
      </w:r>
      <w:r>
        <w:rPr>
          <w:rFonts w:ascii="2  Badr" w:hAnsi="2  Badr"/>
          <w:rtl/>
        </w:rPr>
        <w:t xml:space="preserve"> </w:t>
      </w:r>
      <w:r>
        <w:rPr>
          <w:rFonts w:ascii="2  Badr" w:hAnsi="2  Badr" w:hint="eastAsia"/>
          <w:rtl/>
        </w:rPr>
        <w:t>آسمان</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عرش</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r>
        <w:rPr>
          <w:rStyle w:val="a7"/>
          <w:rFonts w:ascii="2  Badr" w:hAnsi="2  Badr"/>
          <w:rtl/>
        </w:rPr>
        <w:footnoteReference w:id="34"/>
      </w:r>
    </w:p>
    <w:p w:rsidR="00EB1257" w:rsidRDefault="00EB1257" w:rsidP="004F7DB2">
      <w:pPr>
        <w:pStyle w:val="3"/>
        <w:rPr>
          <w:rFonts w:hint="cs"/>
        </w:rPr>
      </w:pPr>
      <w:bookmarkStart w:id="19" w:name="_Toc228635601"/>
      <w:bookmarkStart w:id="20" w:name="_Toc228854173"/>
      <w:r w:rsidRPr="003D7158">
        <w:rPr>
          <w:rFonts w:hint="eastAsia"/>
          <w:rtl/>
        </w:rPr>
        <w:t>اخلاص</w:t>
      </w:r>
      <w:r w:rsidRPr="003D7158">
        <w:rPr>
          <w:rtl/>
        </w:rPr>
        <w:t xml:space="preserve"> </w:t>
      </w:r>
      <w:r w:rsidRPr="003D7158">
        <w:rPr>
          <w:rFonts w:hint="eastAsia"/>
          <w:rtl/>
        </w:rPr>
        <w:t>در</w:t>
      </w:r>
      <w:r w:rsidRPr="003D7158">
        <w:rPr>
          <w:rtl/>
        </w:rPr>
        <w:t xml:space="preserve"> </w:t>
      </w:r>
      <w:r w:rsidRPr="003D7158">
        <w:rPr>
          <w:rFonts w:hint="eastAsia"/>
          <w:rtl/>
        </w:rPr>
        <w:t>سجده</w:t>
      </w:r>
      <w:bookmarkEnd w:id="19"/>
      <w:bookmarkEnd w:id="20"/>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گفت</w:t>
      </w:r>
      <w:r>
        <w:rPr>
          <w:rFonts w:ascii="2  Badr" w:hAnsi="2  Badr"/>
          <w:rtl/>
        </w:rPr>
        <w:t>: «</w:t>
      </w:r>
      <w:r w:rsidRPr="00150831">
        <w:rPr>
          <w:rFonts w:ascii="Lotus Linotype" w:hAnsi="Lotus Linotype" w:cs="Lotus Linotype"/>
          <w:b/>
          <w:bCs/>
          <w:rtl/>
        </w:rPr>
        <w:t>ما من عبدٍِِ یَسجُد لله سجدةً إلَّا رَفعُه</w:t>
      </w:r>
      <w:r w:rsidRPr="00150831">
        <w:rPr>
          <w:rFonts w:ascii="Lotus Linotype" w:hAnsi="Lotus Linotype" w:cs="Lotus Linotype"/>
          <w:rtl/>
        </w:rPr>
        <w:t xml:space="preserve"> اللهُ بها درجةً و حطَّ عنه بها خطیئةً</w:t>
      </w:r>
      <w:r>
        <w:rPr>
          <w:rFonts w:ascii="2  Badr" w:hAnsi="2  Badr" w:hint="eastAsia"/>
          <w:rtl/>
        </w:rPr>
        <w:t>»</w:t>
      </w:r>
      <w:r>
        <w:rPr>
          <w:rFonts w:ascii="2  Badr" w:hAnsi="2  Badr"/>
          <w:rtl/>
        </w:rPr>
        <w:t>: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سجده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فتد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درجه‏</w:t>
      </w:r>
      <w:r>
        <w:rPr>
          <w:rFonts w:ascii="2  Badr" w:hAnsi="2  Badr" w:hint="cs"/>
          <w:rtl/>
        </w:rPr>
        <w:t>یی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بالا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گناه</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r>
        <w:rPr>
          <w:rStyle w:val="a7"/>
          <w:rFonts w:ascii="2  Badr" w:hAnsi="2  Badr"/>
          <w:rtl/>
        </w:rPr>
        <w:footnoteReference w:id="35"/>
      </w:r>
    </w:p>
    <w:p w:rsidR="00EB1257" w:rsidRDefault="00EB1257" w:rsidP="004F7DB2">
      <w:pPr>
        <w:pStyle w:val="3"/>
        <w:rPr>
          <w:rFonts w:hint="cs"/>
        </w:rPr>
      </w:pPr>
      <w:r w:rsidRPr="003D7158">
        <w:rPr>
          <w:rtl/>
        </w:rPr>
        <w:t xml:space="preserve"> </w:t>
      </w:r>
      <w:bookmarkStart w:id="21" w:name="_Toc228635602"/>
      <w:bookmarkStart w:id="22" w:name="_Toc228854174"/>
      <w:r w:rsidRPr="003D7158">
        <w:rPr>
          <w:rFonts w:hint="eastAsia"/>
          <w:rtl/>
        </w:rPr>
        <w:t>اخلاص</w:t>
      </w:r>
      <w:r w:rsidRPr="003D7158">
        <w:rPr>
          <w:rtl/>
        </w:rPr>
        <w:t xml:space="preserve"> </w:t>
      </w:r>
      <w:r w:rsidRPr="003D7158">
        <w:rPr>
          <w:rFonts w:hint="eastAsia"/>
          <w:rtl/>
        </w:rPr>
        <w:t>در</w:t>
      </w:r>
      <w:r w:rsidRPr="003D7158">
        <w:rPr>
          <w:rtl/>
        </w:rPr>
        <w:t xml:space="preserve"> </w:t>
      </w:r>
      <w:r w:rsidRPr="003D7158">
        <w:rPr>
          <w:rFonts w:hint="eastAsia"/>
          <w:rtl/>
        </w:rPr>
        <w:t>روزه</w:t>
      </w:r>
      <w:bookmarkEnd w:id="21"/>
      <w:bookmarkEnd w:id="22"/>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گفت</w:t>
      </w:r>
      <w:r>
        <w:rPr>
          <w:rFonts w:ascii="2  Badr" w:hAnsi="2  Badr"/>
          <w:rtl/>
        </w:rPr>
        <w:t xml:space="preserve">: </w:t>
      </w:r>
      <w:r w:rsidRPr="003D7158">
        <w:rPr>
          <w:rFonts w:ascii="2  Badr" w:hAnsi="2  Badr" w:hint="eastAsia"/>
          <w:b/>
          <w:bCs/>
          <w:rtl/>
        </w:rPr>
        <w:t>«</w:t>
      </w:r>
      <w:r w:rsidRPr="00150831">
        <w:rPr>
          <w:rFonts w:ascii="Lotus Linotype" w:hAnsi="Lotus Linotype" w:cs="Lotus Linotype"/>
          <w:b/>
          <w:bCs/>
          <w:rtl/>
        </w:rPr>
        <w:t>مَن صامَ رمضانَ إیماناً واحتساباً غُفرَ له ما تقدَّمَ من ذنبه»: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ماه</w:t>
      </w:r>
      <w:r>
        <w:rPr>
          <w:rFonts w:ascii="2  Badr" w:hAnsi="2  Badr"/>
          <w:rtl/>
        </w:rPr>
        <w:t xml:space="preserve"> </w:t>
      </w:r>
      <w:r>
        <w:rPr>
          <w:rFonts w:ascii="2  Badr" w:hAnsi="2  Badr" w:hint="eastAsia"/>
          <w:rtl/>
        </w:rPr>
        <w:t>رمضان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گناهان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بخش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r>
        <w:rPr>
          <w:rStyle w:val="a7"/>
          <w:rFonts w:ascii="2  Badr" w:hAnsi="2  Badr"/>
          <w:rtl/>
        </w:rPr>
        <w:footnoteReference w:id="36"/>
      </w:r>
    </w:p>
    <w:p w:rsidR="00EB1257" w:rsidRDefault="00EB1257" w:rsidP="002021B6">
      <w:pPr>
        <w:ind w:firstLine="170"/>
        <w:rPr>
          <w:rFonts w:ascii="2  Badr" w:hAnsi="2  Badr"/>
          <w:rtl/>
        </w:rPr>
      </w:pPr>
      <w:r w:rsidRPr="00497458">
        <w:rPr>
          <w:rFonts w:ascii="2  Badr" w:hAnsi="2  Badr" w:hint="eastAsia"/>
          <w:b/>
          <w:bCs/>
          <w:rtl/>
        </w:rPr>
        <w:t>«</w:t>
      </w:r>
      <w:r w:rsidRPr="00150831">
        <w:rPr>
          <w:rFonts w:ascii="Lotus Linotype" w:hAnsi="Lotus Linotype" w:cs="Lotus Linotype"/>
          <w:b/>
          <w:bCs/>
          <w:rtl/>
        </w:rPr>
        <w:t xml:space="preserve">مَن صامَ یوماً فی سبیل الله باعَد اللهُ وجهَه عن النَّار سبعینَ خریفاً»: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اندازه</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هفتاد</w:t>
      </w:r>
      <w:r>
        <w:rPr>
          <w:rFonts w:ascii="2  Badr" w:hAnsi="2  Badr"/>
          <w:rtl/>
        </w:rPr>
        <w:t xml:space="preserve"> </w:t>
      </w:r>
      <w:r>
        <w:rPr>
          <w:rFonts w:ascii="2  Badr" w:hAnsi="2  Badr" w:hint="eastAsia"/>
          <w:rtl/>
        </w:rPr>
        <w:t>پا</w:t>
      </w:r>
      <w:r>
        <w:rPr>
          <w:rFonts w:ascii="2  Badr" w:hAnsi="2  Badr" w:hint="cs"/>
          <w:rtl/>
        </w:rPr>
        <w:t>یی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r>
        <w:rPr>
          <w:rStyle w:val="a7"/>
          <w:rFonts w:ascii="2  Badr" w:hAnsi="2  Badr"/>
          <w:rtl/>
        </w:rPr>
        <w:footnoteReference w:id="37"/>
      </w:r>
    </w:p>
    <w:p w:rsidR="00EB1257" w:rsidRDefault="00EB1257" w:rsidP="004F7DB2">
      <w:pPr>
        <w:pStyle w:val="3"/>
        <w:rPr>
          <w:rFonts w:hint="cs"/>
        </w:rPr>
      </w:pPr>
      <w:bookmarkStart w:id="23" w:name="_Toc228635603"/>
      <w:bookmarkStart w:id="24" w:name="_Toc228854175"/>
      <w:r w:rsidRPr="009A774D">
        <w:rPr>
          <w:rFonts w:hint="eastAsia"/>
          <w:rtl/>
        </w:rPr>
        <w:t>اخلاص</w:t>
      </w:r>
      <w:r w:rsidRPr="009A774D">
        <w:rPr>
          <w:rtl/>
        </w:rPr>
        <w:t xml:space="preserve"> </w:t>
      </w:r>
      <w:r w:rsidRPr="009A774D">
        <w:rPr>
          <w:rFonts w:hint="eastAsia"/>
          <w:rtl/>
        </w:rPr>
        <w:t>در</w:t>
      </w:r>
      <w:r w:rsidRPr="009A774D">
        <w:rPr>
          <w:rtl/>
        </w:rPr>
        <w:t xml:space="preserve"> </w:t>
      </w:r>
      <w:r w:rsidRPr="009A774D">
        <w:rPr>
          <w:rFonts w:hint="eastAsia"/>
          <w:rtl/>
        </w:rPr>
        <w:t>شب</w:t>
      </w:r>
      <w:r w:rsidRPr="009A774D">
        <w:rPr>
          <w:rtl/>
        </w:rPr>
        <w:t xml:space="preserve"> </w:t>
      </w:r>
      <w:r w:rsidRPr="009A774D">
        <w:rPr>
          <w:rFonts w:hint="eastAsia"/>
          <w:rtl/>
        </w:rPr>
        <w:t>زنده‏دار</w:t>
      </w:r>
      <w:r w:rsidRPr="009A774D">
        <w:rPr>
          <w:rFonts w:hint="cs"/>
          <w:rtl/>
        </w:rPr>
        <w:t>ی</w:t>
      </w:r>
      <w:bookmarkEnd w:id="23"/>
      <w:bookmarkEnd w:id="24"/>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w:t>
      </w:r>
      <w:r w:rsidRPr="00150831">
        <w:rPr>
          <w:rFonts w:ascii="Lotus Linotype" w:hAnsi="Lotus Linotype" w:cs="Lotus Linotype"/>
          <w:b/>
          <w:bCs/>
          <w:rtl/>
        </w:rPr>
        <w:t>مَن قامَ رمضانَ ایماناً و احتساباً غُفرََ له ما تقدَّمَ من ذنبه</w:t>
      </w:r>
      <w:r w:rsidRPr="002B1B28">
        <w:rPr>
          <w:rFonts w:ascii="2  Badr" w:hAnsi="2  Badr" w:hint="eastAsia"/>
          <w:b/>
          <w:bCs/>
          <w:rtl/>
        </w:rPr>
        <w:t>»</w:t>
      </w:r>
      <w:r>
        <w:rPr>
          <w:rFonts w:ascii="2  Badr" w:hAnsi="2  Badr"/>
          <w:rtl/>
        </w:rPr>
        <w:t>: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ماه</w:t>
      </w:r>
      <w:r>
        <w:rPr>
          <w:rFonts w:ascii="2  Badr" w:hAnsi="2  Badr"/>
          <w:rtl/>
        </w:rPr>
        <w:t xml:space="preserve"> </w:t>
      </w:r>
      <w:r>
        <w:rPr>
          <w:rFonts w:ascii="2  Badr" w:hAnsi="2  Badr" w:hint="eastAsia"/>
          <w:rtl/>
        </w:rPr>
        <w:t>رمضان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پا</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گناهان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بخشوده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r>
        <w:rPr>
          <w:rStyle w:val="a7"/>
          <w:rFonts w:ascii="2  Badr" w:hAnsi="2  Badr"/>
          <w:rtl/>
        </w:rPr>
        <w:footnoteReference w:id="38"/>
      </w:r>
    </w:p>
    <w:p w:rsidR="00EB1257" w:rsidRDefault="00EB1257" w:rsidP="004F7DB2">
      <w:pPr>
        <w:pStyle w:val="3"/>
        <w:rPr>
          <w:rFonts w:hint="cs"/>
        </w:rPr>
      </w:pPr>
      <w:r>
        <w:rPr>
          <w:rtl/>
        </w:rPr>
        <w:t xml:space="preserve"> </w:t>
      </w:r>
      <w:bookmarkStart w:id="25" w:name="_Toc228635604"/>
      <w:bookmarkStart w:id="26" w:name="_Toc228854176"/>
      <w:r w:rsidRPr="002B1B28">
        <w:rPr>
          <w:rFonts w:hint="eastAsia"/>
          <w:rtl/>
        </w:rPr>
        <w:t>اخلاص</w:t>
      </w:r>
      <w:r w:rsidRPr="002B1B28">
        <w:rPr>
          <w:rtl/>
        </w:rPr>
        <w:t xml:space="preserve"> </w:t>
      </w:r>
      <w:r w:rsidRPr="002B1B28">
        <w:rPr>
          <w:rFonts w:hint="eastAsia"/>
          <w:rtl/>
        </w:rPr>
        <w:t>در</w:t>
      </w:r>
      <w:r w:rsidRPr="002B1B28">
        <w:rPr>
          <w:rtl/>
        </w:rPr>
        <w:t xml:space="preserve"> </w:t>
      </w:r>
      <w:r w:rsidRPr="002B1B28">
        <w:rPr>
          <w:rFonts w:hint="eastAsia"/>
          <w:rtl/>
        </w:rPr>
        <w:t>دوست</w:t>
      </w:r>
      <w:r w:rsidRPr="002B1B28">
        <w:rPr>
          <w:rFonts w:hint="cs"/>
          <w:rtl/>
        </w:rPr>
        <w:t>ی</w:t>
      </w:r>
      <w:r w:rsidRPr="002B1B28">
        <w:rPr>
          <w:rtl/>
        </w:rPr>
        <w:t xml:space="preserve"> </w:t>
      </w:r>
      <w:r w:rsidRPr="002B1B28">
        <w:rPr>
          <w:rFonts w:hint="eastAsia"/>
          <w:rtl/>
        </w:rPr>
        <w:t>در</w:t>
      </w:r>
      <w:r w:rsidRPr="002B1B28">
        <w:rPr>
          <w:rtl/>
        </w:rPr>
        <w:t xml:space="preserve"> </w:t>
      </w:r>
      <w:r w:rsidRPr="002B1B28">
        <w:rPr>
          <w:rFonts w:hint="eastAsia"/>
          <w:rtl/>
        </w:rPr>
        <w:t>راه</w:t>
      </w:r>
      <w:r w:rsidRPr="002B1B28">
        <w:rPr>
          <w:rtl/>
        </w:rPr>
        <w:t xml:space="preserve"> </w:t>
      </w:r>
      <w:r w:rsidRPr="002B1B28">
        <w:rPr>
          <w:rFonts w:hint="eastAsia"/>
          <w:rtl/>
        </w:rPr>
        <w:t>خدا</w:t>
      </w:r>
      <w:bookmarkEnd w:id="25"/>
      <w:bookmarkEnd w:id="26"/>
    </w:p>
    <w:p w:rsidR="00EB1257" w:rsidRDefault="00EB1257" w:rsidP="002021B6">
      <w:pPr>
        <w:ind w:firstLine="170"/>
        <w:rPr>
          <w:rtl/>
        </w:rPr>
      </w:pPr>
      <w:r>
        <w:rPr>
          <w:rFonts w:ascii="2  Badr" w:hAnsi="2  Badr" w:hint="eastAsia"/>
          <w:rtl/>
        </w:rPr>
        <w:t>در</w:t>
      </w:r>
      <w:r>
        <w:rPr>
          <w:rFonts w:ascii="2  Badr" w:hAnsi="2  Badr"/>
          <w:rtl/>
        </w:rPr>
        <w:t xml:space="preserve"> </w:t>
      </w:r>
      <w:r>
        <w:rPr>
          <w:rFonts w:ascii="2  Badr" w:hAnsi="2  Badr" w:hint="eastAsia"/>
          <w:rtl/>
        </w:rPr>
        <w:t>صدقه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ندادن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ابوهر</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نقل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فرمود</w:t>
      </w:r>
      <w:r>
        <w:rPr>
          <w:rFonts w:ascii="2  Badr" w:hAnsi="2  Badr"/>
          <w:rtl/>
        </w:rPr>
        <w:t xml:space="preserve">: </w:t>
      </w:r>
      <w:r w:rsidRPr="00150831">
        <w:rPr>
          <w:rFonts w:ascii="Lotus Linotype" w:hAnsi="Lotus Linotype" w:cs="Lotus Linotype"/>
          <w:rtl/>
        </w:rPr>
        <w:t>«</w:t>
      </w:r>
      <w:r w:rsidRPr="00150831">
        <w:rPr>
          <w:rFonts w:ascii="Lotus Linotype" w:hAnsi="Lotus Linotype" w:cs="Lotus Linotype"/>
          <w:b/>
          <w:bCs/>
          <w:rtl/>
        </w:rPr>
        <w:t>سبعةٌ یُظلُّهم اللهُ فی ظلّه یومَ لا ظلّ إلَّا ظلَّه، الإمامُ العادل، و شابٌ نشأ بعبادة الله، و رجلٌ قلبه معلقٌ فی المساجد، و رجلان تحابَّا فی الله اجتمعا علیه وتفرَّقا علیه، و رجلٌ دعته امراةٌ ذاتُ منصب و جمال فقال إنّی أخافُ اللهَ، و رجلٌ تصدَّقَ بصدقة فَأخفاها حتّی لا تعلم یمینه ما تنفق شماله، و رجلٌ ذکرَاللهَ خالیاً ففاضت عیناه</w:t>
      </w:r>
      <w:r>
        <w:rPr>
          <w:rFonts w:ascii="2  Badr" w:hAnsi="2  Badr" w:hint="eastAsia"/>
          <w:b/>
          <w:bCs/>
          <w:rtl/>
        </w:rPr>
        <w:t>»</w:t>
      </w:r>
      <w:r>
        <w:rPr>
          <w:rFonts w:ascii="2  Badr" w:hAnsi="2  Badr"/>
          <w:b/>
          <w:bCs/>
          <w:rtl/>
        </w:rPr>
        <w:t>:</w:t>
      </w:r>
      <w:r>
        <w:rPr>
          <w:rtl/>
        </w:rPr>
        <w:t xml:space="preserve"> «هفت نفر هستند که خداوند در روزی که هیچ سایه‏یی جز سایه‏ی او نیست آنها را زیر سایه‏ی خود می‏گیرد: پیشوای عادل، جوانی که با پرستش خدا رشد یافته و بزرگ شده، کسی که دلش با مسجد گره خورده، دو نفر که به خاطرخدا با هم دوست شدند به خاطراو گرد هم می‏آیند یا از هم جدا می‏شوند، کسی که صدقه‏یی بدهد و چنان آن را پوشیده دارد که دست راستش نداند دست چپش صدقه داده، کسی که در خلوتگه خود خدا را یاد کند و چشمانش پر از اشک گردد».</w:t>
      </w:r>
      <w:r>
        <w:rPr>
          <w:rStyle w:val="a7"/>
          <w:rtl/>
        </w:rPr>
        <w:footnoteReference w:id="39"/>
      </w:r>
    </w:p>
    <w:p w:rsidR="00EB1257" w:rsidRDefault="00EB1257" w:rsidP="004F7DB2">
      <w:pPr>
        <w:pStyle w:val="3"/>
        <w:rPr>
          <w:rFonts w:hint="cs"/>
        </w:rPr>
      </w:pPr>
      <w:bookmarkStart w:id="27" w:name="_Toc228635605"/>
      <w:bookmarkStart w:id="28" w:name="_Toc228854177"/>
      <w:r w:rsidRPr="008A2549">
        <w:rPr>
          <w:rtl/>
        </w:rPr>
        <w:t>اخلاص در رفتن به مسجد</w:t>
      </w:r>
      <w:bookmarkEnd w:id="27"/>
      <w:bookmarkEnd w:id="28"/>
    </w:p>
    <w:p w:rsidR="00EB1257" w:rsidRDefault="00EB1257" w:rsidP="002021B6">
      <w:pPr>
        <w:ind w:firstLine="170"/>
        <w:rPr>
          <w:rtl/>
        </w:rPr>
      </w:pPr>
      <w:r>
        <w:rPr>
          <w:rtl/>
        </w:rPr>
        <w:t>رسول خدا</w:t>
      </w:r>
      <w:r w:rsidR="00144A91" w:rsidRPr="00144A91">
        <w:rPr>
          <w:rFonts w:hint="cs"/>
          <w:rtl/>
        </w:rPr>
        <w:sym w:font="AGA Arabesque" w:char="F072"/>
      </w:r>
      <w:r>
        <w:rPr>
          <w:rtl/>
        </w:rPr>
        <w:t xml:space="preserve"> فرمود: </w:t>
      </w:r>
      <w:r w:rsidRPr="004C0E69">
        <w:rPr>
          <w:b/>
          <w:bCs/>
          <w:rtl/>
        </w:rPr>
        <w:t>«</w:t>
      </w:r>
      <w:r w:rsidRPr="00150831">
        <w:rPr>
          <w:rFonts w:ascii="Lotus Linotype" w:hAnsi="Lotus Linotype" w:cs="Lotus Linotype"/>
          <w:b/>
          <w:bCs/>
          <w:rtl/>
        </w:rPr>
        <w:t>صلاةُ الرجل فی الجماعةِ تضعفُ علی صلاته فی بیته و فی سوقه خمساً و عشرین ضعفاً و ذلک أَنه إذا توضَّأ فَأحسنَ الوضوءَ ثُمَّ خرجَ إلی المسجد لایُخرجه إلَّا الصلاةُ، لَم یَخطُ خطوةً إلّا رفعت له بها درجةً و حطَّ عنه بها خطیئة، فإذا صلَّی لم تَزل الملائکةُ تصلّی علیه مادامَ فی مُصلا اللهم صلّ علیه اللهم ارحمهُ، ولایزالُ أحدُکم فی صلاة ما انتظرَ الصلاةَ»:</w:t>
      </w:r>
      <w:r>
        <w:rPr>
          <w:b/>
          <w:bCs/>
          <w:rtl/>
        </w:rPr>
        <w:t xml:space="preserve"> </w:t>
      </w:r>
      <w:r>
        <w:rPr>
          <w:rtl/>
        </w:rPr>
        <w:t>«نمازی که شخص به جماعت می‏خواند بیست و پنج برابر نمازی است که در خانه یا سرکار می‏خواند، چون از همان زمان که به دقت وضو می‏گیرد و به مسجد می‏رود تنها به خاطر نماز است، لذا هر گامی که بر می‏دارد یک درجه به او داده می‏شود و یک گناه ازش پاک، بعد از نمازش تا زمانی که در مسجد باشد ملائکه بر او درود می‏فرستند می‏گویند: خدایا بر او صلوات بفرست خدایا او را ببخش! شما هر چند منتظر نماز باشید، مثل این است که به نماز ایستاده‏اید».</w:t>
      </w:r>
      <w:r>
        <w:rPr>
          <w:rStyle w:val="a7"/>
          <w:rtl/>
        </w:rPr>
        <w:footnoteReference w:id="40"/>
      </w:r>
    </w:p>
    <w:p w:rsidR="004F7DB2" w:rsidRDefault="00EB1257" w:rsidP="004F7DB2">
      <w:pPr>
        <w:pStyle w:val="3"/>
        <w:rPr>
          <w:rFonts w:hint="cs"/>
          <w:rtl/>
        </w:rPr>
      </w:pPr>
      <w:bookmarkStart w:id="29" w:name="_Toc228854178"/>
      <w:r w:rsidRPr="00B84447">
        <w:rPr>
          <w:rtl/>
        </w:rPr>
        <w:t>اخلاص در شهادت‏طلبی</w:t>
      </w:r>
      <w:bookmarkEnd w:id="29"/>
    </w:p>
    <w:p w:rsidR="00EB1257" w:rsidRPr="00B84447" w:rsidRDefault="00EB1257" w:rsidP="004F7DB2">
      <w:pPr>
        <w:ind w:firstLine="170"/>
        <w:rPr>
          <w:b/>
          <w:bCs/>
          <w:rtl/>
        </w:rPr>
      </w:pPr>
      <w:r w:rsidRPr="00B84447">
        <w:rPr>
          <w:rtl/>
        </w:rPr>
        <w:t>«</w:t>
      </w:r>
      <w:r w:rsidRPr="00150831">
        <w:rPr>
          <w:rFonts w:ascii="Lotus Linotype" w:hAnsi="Lotus Linotype" w:cs="Lotus Linotype"/>
          <w:b/>
          <w:bCs/>
          <w:rtl/>
        </w:rPr>
        <w:t>من سألَ اللهَ الشهادةَ بصدق بَلغَهُ الله منازلَ الشهداء و إن ماتَ علی فراشه</w:t>
      </w:r>
      <w:r w:rsidRPr="00961EF5">
        <w:rPr>
          <w:b/>
          <w:bCs/>
          <w:rtl/>
        </w:rPr>
        <w:t>»:</w:t>
      </w:r>
      <w:r>
        <w:rPr>
          <w:rtl/>
        </w:rPr>
        <w:t xml:space="preserve"> «هر کس صادقانه از خدا شهادت بخواهد خداوند او را به جایگاه شهدا می‏رساند هر چند در بسترش فوت کند».</w:t>
      </w:r>
      <w:r>
        <w:rPr>
          <w:rStyle w:val="a7"/>
          <w:rtl/>
        </w:rPr>
        <w:footnoteReference w:id="41"/>
      </w:r>
    </w:p>
    <w:p w:rsidR="004F7DB2" w:rsidRDefault="004F7DB2" w:rsidP="004F7DB2">
      <w:pPr>
        <w:pStyle w:val="3"/>
        <w:rPr>
          <w:rFonts w:hint="cs"/>
          <w:rtl/>
        </w:rPr>
      </w:pPr>
      <w:bookmarkStart w:id="30" w:name="_Toc228854179"/>
      <w:r>
        <w:rPr>
          <w:rtl/>
        </w:rPr>
        <w:t>اخلاص در تشییع جنازه</w:t>
      </w:r>
      <w:bookmarkEnd w:id="30"/>
    </w:p>
    <w:p w:rsidR="00EB1257" w:rsidRDefault="00EB1257" w:rsidP="002021B6">
      <w:pPr>
        <w:ind w:firstLine="170"/>
        <w:rPr>
          <w:rtl/>
        </w:rPr>
      </w:pPr>
      <w:r w:rsidRPr="005D562C">
        <w:rPr>
          <w:b/>
          <w:bCs/>
          <w:rtl/>
        </w:rPr>
        <w:t>«</w:t>
      </w:r>
      <w:r w:rsidRPr="00150831">
        <w:rPr>
          <w:rFonts w:ascii="Lotus Linotype" w:hAnsi="Lotus Linotype" w:cs="Lotus Linotype"/>
          <w:b/>
          <w:bCs/>
          <w:rtl/>
        </w:rPr>
        <w:t>مَن اتَّبعَ جنازةَ مسلم إیماناً و احتساباً و کانَ معه حّتی یصلی علیها و یفرغ من دفنها فإنَّه یَرجعُ من الأجر بقیراطین کلُّ قیراط کَأحد، و مَن صلّی ثُمَّ رجعَ قبلَ أن تدفَن فإنَّه یرجعُ بقیراط</w:t>
      </w:r>
      <w:r w:rsidRPr="005D562C">
        <w:rPr>
          <w:b/>
          <w:bCs/>
          <w:rtl/>
        </w:rPr>
        <w:t>»:</w:t>
      </w:r>
      <w:r>
        <w:rPr>
          <w:rtl/>
        </w:rPr>
        <w:t xml:space="preserve"> «هر کس جنازه‏ی مسلمانی ر ا با ایمان وامید حساب همراهی کند و تا زمانی که نماز بر او می‏خوانند و دفنش می‏کنند با او باشد با دو قیراط پاداش بر می‏گردد که هر قیراط به اندازه‏ی احد است، هر کس قبل از خواندن نماز بر او برگردد یک قیراط پاداش خواهد داشت».</w:t>
      </w:r>
      <w:r>
        <w:rPr>
          <w:rStyle w:val="a7"/>
          <w:rtl/>
        </w:rPr>
        <w:footnoteReference w:id="42"/>
      </w:r>
    </w:p>
    <w:p w:rsidR="004F7DB2" w:rsidRDefault="00EB1257" w:rsidP="004F7DB2">
      <w:pPr>
        <w:pStyle w:val="3"/>
        <w:rPr>
          <w:rFonts w:hint="cs"/>
          <w:rtl/>
        </w:rPr>
      </w:pPr>
      <w:bookmarkStart w:id="31" w:name="_Toc228854180"/>
      <w:r w:rsidRPr="00A91B1D">
        <w:rPr>
          <w:rtl/>
        </w:rPr>
        <w:t>اخلاص</w:t>
      </w:r>
      <w:r w:rsidR="004F7DB2">
        <w:rPr>
          <w:rtl/>
        </w:rPr>
        <w:t xml:space="preserve"> در توبه</w:t>
      </w:r>
      <w:bookmarkEnd w:id="31"/>
    </w:p>
    <w:p w:rsidR="00EB1257" w:rsidRDefault="00EB1257" w:rsidP="002021B6">
      <w:pPr>
        <w:ind w:firstLine="170"/>
        <w:rPr>
          <w:rtl/>
        </w:rPr>
      </w:pPr>
      <w:r>
        <w:rPr>
          <w:rtl/>
        </w:rPr>
        <w:t xml:space="preserve"> کسی که صد نفر را کشته بود کاری کرد که خداوند توبه‏اش را بپذیرد و از سوی ملائکه‏ی رحمت پذیرفته شد، از ابوسعید خدری نقل است که پیامبر</w:t>
      </w:r>
      <w:r w:rsidR="00144A91" w:rsidRPr="00144A91">
        <w:rPr>
          <w:rFonts w:hint="cs"/>
          <w:rtl/>
        </w:rPr>
        <w:sym w:font="AGA Arabesque" w:char="F072"/>
      </w:r>
      <w:r>
        <w:rPr>
          <w:rtl/>
        </w:rPr>
        <w:t xml:space="preserve"> فرمود: </w:t>
      </w:r>
      <w:r w:rsidRPr="001F6D72">
        <w:rPr>
          <w:b/>
          <w:bCs/>
          <w:rtl/>
        </w:rPr>
        <w:t>«</w:t>
      </w:r>
      <w:r w:rsidRPr="00150831">
        <w:rPr>
          <w:rFonts w:ascii="Lotus Linotype" w:hAnsi="Lotus Linotype" w:cs="Lotus Linotype"/>
          <w:b/>
          <w:bCs/>
          <w:rtl/>
        </w:rPr>
        <w:t>کانَ فیَمن کانَ قبلَکم رجلٌ قتلَ تسعةً و تسعین نفساً، فسألَ عن أعلم أهل الأرض فَدُلَّ علی راهب فأتاه فقال: إنَّه قتل تسعةً و تسعین نفساً، فهل له من توبة؟ فقال: لا، فَقتلَه فکملَ به مائةً، ثمَّ سأل عَن أعلم أهل الأرض فَدُلَّ علی رجل عالم فقال: إنَّه قتلَ مائةَ نفس فهل له من</w:t>
      </w:r>
      <w:r w:rsidRPr="00150831">
        <w:rPr>
          <w:rFonts w:ascii="Lotus Linotype" w:hAnsi="Lotus Linotype" w:cs="Lotus Linotype"/>
          <w:rtl/>
        </w:rPr>
        <w:t xml:space="preserve"> </w:t>
      </w:r>
      <w:r w:rsidRPr="00150831">
        <w:rPr>
          <w:rFonts w:ascii="Lotus Linotype" w:hAnsi="Lotus Linotype" w:cs="Lotus Linotype"/>
          <w:b/>
          <w:bCs/>
          <w:rtl/>
        </w:rPr>
        <w:t>توبة؟ فقال: نعم، و مَن یحولُ بیَنه و بینَ التوبة؟ انطلق إلی أرض کذا و کذا فإنَّ بها أناساً یعبدونَ اللهَ فاعُبداللهَ مَعهم، و لاترجع إلی أرضک؛ فإنَّها أرضُ سوء، فانطلقَ حتی إذا نصفَ الطریقَ أتاه الموتُ؛ فاختصمت فیه ملائکةُ الرحمة و ملائکةُ العذاب، فقالت ملائکةُ الرحمة: جاءَ تائباً مقبلاً بقلبه إلی الله،و قالت ملائکةُ العذاب: إنَّه لم یعمل خیراً قطُّ، فأتاهم ملکٌ فی صورة آدمی فَجعلوه بینَهم، فقال: قیسُوا ما بینَ الأرضَین فإلی أیّتهما کان أدنی فهو له، فسوه فوجدوه أدنی إلی الأرض التی أرادَ، فَقیَّضته ملائکة الرَّحمة</w:t>
      </w:r>
      <w:r>
        <w:rPr>
          <w:b/>
          <w:bCs/>
          <w:rtl/>
        </w:rPr>
        <w:t xml:space="preserve">»: </w:t>
      </w:r>
      <w:r>
        <w:rPr>
          <w:rtl/>
        </w:rPr>
        <w:t>« در میان مردمان پیش از شما یک نفر بود که نود و نه نفر را کشته بود، او سراغ داناترین شخص روی زمین را گرفت، راهبی را به او معرفی کردند، نزد راهب رفت و گفت که او نود و نه نفر را کشته است، آیا می‏تواند توبه کند؟ او پاسخ داد: نه، در دم راهب را نیز کشت و صد نفر را تکمیل کرد، سپس دنبال آگاهترین کس گشت تا او را پیش مرد دانایی راهنمایی کردند به او نیز گفت: صد نفر را کشته است آیا مجال توبه دارد؟ گفت: آری، هیچ کس مانع توبه‏اش نیست! به فلان سرزمین برو، در آن جا مردمانی هستند که خداوند را پرستش می‏کنند، تو نیز با آنها او را بپرست، و به سرزمین خودت برنگرد، که جای بدی است. رفت تا به نیمه‏ی راه رسید که پیک مرگ به سراغش آمد، ملایکه‏ی رحمت و ملایکه‏ی عذاب بر سر او درگیر شدند، گروه نخست گفتند: او از ته دل و به قصد توبه به سوی خداوند آمد، گروه دوم گفتند: او هرگز کار نیکی نکرده است، فرشته‏یی در قالب آدمی نزدشان آمد، او را در میان خود داور کردند، گفت: فاصله‏ی بین دو سرزمین را اندازه بگیرید، ببینید به کدام یک نزدیکتر است، متعلق به آن است، اندازه گرفتند دیدند به همان سرزمینی که قصد کرده بود نزدیکتر است، آن گاه ملایکه‏ی رحمت جانش را گرفتند».</w:t>
      </w:r>
      <w:r>
        <w:rPr>
          <w:rStyle w:val="a7"/>
          <w:rtl/>
        </w:rPr>
        <w:footnoteReference w:id="43"/>
      </w:r>
    </w:p>
    <w:p w:rsidR="002021B6" w:rsidRDefault="00EB1257" w:rsidP="002021B6">
      <w:pPr>
        <w:ind w:firstLine="170"/>
        <w:rPr>
          <w:rFonts w:hint="cs"/>
          <w:rtl/>
        </w:rPr>
      </w:pPr>
      <w:r>
        <w:rPr>
          <w:rtl/>
        </w:rPr>
        <w:t>گاهی نیاز است انسان با سخن گفتن چیزهایی از آن چه قصد کرده است بیان کند تا پاداشش افزایش یابد. مانند کسی که هیچ پولی نداشت و گفت: اگر پولی داشتم مانند فلانی همان کار نیک</w:t>
      </w:r>
      <w:r>
        <w:rPr>
          <w:rFonts w:hint="cs"/>
          <w:rtl/>
        </w:rPr>
        <w:t>ی</w:t>
      </w:r>
      <w:r>
        <w:rPr>
          <w:rtl/>
        </w:rPr>
        <w:t xml:space="preserve"> را می‏کردم که او کرد. پیامبر</w:t>
      </w:r>
      <w:r w:rsidR="00144A91" w:rsidRPr="00144A91">
        <w:rPr>
          <w:rFonts w:hint="cs"/>
          <w:rtl/>
        </w:rPr>
        <w:sym w:font="AGA Arabesque" w:char="F072"/>
      </w:r>
      <w:r>
        <w:rPr>
          <w:rtl/>
        </w:rPr>
        <w:t xml:space="preserve"> فرمود:</w:t>
      </w:r>
    </w:p>
    <w:p w:rsidR="002021B6" w:rsidRDefault="00EB1257" w:rsidP="002021B6">
      <w:pPr>
        <w:ind w:firstLine="170"/>
        <w:rPr>
          <w:rFonts w:ascii="Lotus Linotype" w:hAnsi="Lotus Linotype" w:cs="Lotus Linotype" w:hint="cs"/>
          <w:b/>
          <w:bCs/>
          <w:rtl/>
        </w:rPr>
      </w:pPr>
      <w:r w:rsidRPr="00C9639D">
        <w:rPr>
          <w:b/>
          <w:bCs/>
          <w:rtl/>
        </w:rPr>
        <w:t>«</w:t>
      </w:r>
      <w:r w:rsidRPr="00150831">
        <w:rPr>
          <w:rFonts w:ascii="Lotus Linotype" w:hAnsi="Lotus Linotype" w:cs="Lotus Linotype"/>
          <w:b/>
          <w:bCs/>
          <w:rtl/>
        </w:rPr>
        <w:t>إنَّما الدنیا لأربعة نفرٍ؛ عبد رزقَه اللهُ مالاً و علماً، فهو یَتقّی فیه ربَّه و یصلُ فیه رحَمه و یعلمُ لله فیه حقاً، فهذا بِإفضل المنازل، و عبد رزقَه اللهُ علماً و لَم یرزقه مالاً، فهو صادقُ النیة، یقول: لو أنَّ لی مالاً لعملتُ بعمل فلانٍ، فهو بنیّته فأجرُهما سواءٌ، و عبد رزقَهُ اللهُ مالاً و لَم یرزقه علماً، فهو یَخبطُ فی ماله بغیر علم؛ لایتّقی فیه ربَّه و لایصلُ فیه رحمَهُ ولایعلم لله فیه حقاً، فهذا بأخبث المنازل و عبدٌ لم یرزقُه اللهُ مالاً و لا علماً، فهو یقولُ: لو أنَّ لی مالاً لعملتُ فیه بعمل فلان فهو بنیّته فوزرُهما سواءٌ»</w:t>
      </w:r>
    </w:p>
    <w:p w:rsidR="00EB1257" w:rsidRDefault="00EB1257" w:rsidP="002021B6">
      <w:pPr>
        <w:ind w:firstLine="170"/>
        <w:rPr>
          <w:rtl/>
        </w:rPr>
      </w:pPr>
      <w:r w:rsidRPr="00C9639D">
        <w:rPr>
          <w:b/>
          <w:bCs/>
          <w:rtl/>
        </w:rPr>
        <w:t xml:space="preserve"> </w:t>
      </w:r>
      <w:r>
        <w:rPr>
          <w:rtl/>
        </w:rPr>
        <w:t>«دنیا از آن چهار نفر است: بنده‏یی که خداوند دارایی و دانشی به او بخشیده، او در امر آن پروای خدا را دارد، صله‏ی‏رحم را به جا می‏آورد و حقی برای خداوند در نظر دارد، چنین شخصی در بهترین مراتب است. بنده‏یی که خداوند دانش</w:t>
      </w:r>
      <w:r>
        <w:rPr>
          <w:rFonts w:hint="cs"/>
          <w:rtl/>
        </w:rPr>
        <w:t>ی</w:t>
      </w:r>
      <w:r>
        <w:rPr>
          <w:rtl/>
        </w:rPr>
        <w:t xml:space="preserve"> به او داده، بدون دارایی، و او نیت صادقانه‏یی دارد، می‏گوید: اگر پول و مالی داشتم مانند فلانی می‏کردم، لذا او با نیت خود پاداشی همانند آن دیگری دارد، بنده‏یی که خداوند دارایی و اموال به او داده بدون دانش، او ناآگاهانه اموالش را ریخت و پاش می‏کند، پروای خدا را ندارد، صله‏ی رحم را به جا نمی‏آورد و حقی برای خدا در مالش قایل نیست، او در پلیدترین جایگاه است و بنده‏یی که خداوند از دانش و دارایی چیزی به او نداده، اما می‏گوید: اگر اموالی داشتم مانند فلانی [یعنی شخص قبلی] عمل می‏کردم، لذا او نیز با نیتی که دارد، بار گناه یکسانی خواهند داشت».</w:t>
      </w:r>
      <w:r>
        <w:rPr>
          <w:rStyle w:val="a7"/>
          <w:rtl/>
        </w:rPr>
        <w:footnoteReference w:id="44"/>
      </w:r>
    </w:p>
    <w:p w:rsidR="00EB1257" w:rsidRDefault="00EB1257" w:rsidP="004F7DB2">
      <w:pPr>
        <w:pStyle w:val="2"/>
        <w:rPr>
          <w:rFonts w:hint="cs"/>
          <w:rtl/>
        </w:rPr>
      </w:pPr>
      <w:bookmarkStart w:id="32" w:name="_Toc228635606"/>
      <w:bookmarkStart w:id="33" w:name="_Toc228854181"/>
      <w:r>
        <w:rPr>
          <w:rtl/>
        </w:rPr>
        <w:t>داستانهایی از بی‏ریایان و زندگیشان</w:t>
      </w:r>
      <w:bookmarkEnd w:id="32"/>
      <w:bookmarkEnd w:id="33"/>
    </w:p>
    <w:p w:rsidR="00EB1257" w:rsidRDefault="00EB1257" w:rsidP="002021B6">
      <w:pPr>
        <w:ind w:firstLine="170"/>
        <w:rPr>
          <w:rtl/>
        </w:rPr>
      </w:pPr>
      <w:r>
        <w:rPr>
          <w:rtl/>
        </w:rPr>
        <w:t>در درازای تاریخ این امت به حمد الله مخلصان و بی‏ریایان بی‏شماری بودند که زندگی و رفتارشان چونان چراغی پرنور و الگویی نیکو بوده است برای مردمان پس از خود. به همین سبب خداوند زندگی و رفتار و یاد آنها را ماندگاری بخشیده، تا پس از خود آنها الگو واقع شوند، در رأس همه‏ی این کسان پیامبران و در صدر پیامبران محمد</w:t>
      </w:r>
      <w:r w:rsidR="00144A91" w:rsidRPr="00144A91">
        <w:rPr>
          <w:rFonts w:hint="cs"/>
          <w:rtl/>
        </w:rPr>
        <w:sym w:font="AGA Arabesque" w:char="F072"/>
      </w:r>
      <w:r>
        <w:rPr>
          <w:rtl/>
        </w:rPr>
        <w:t xml:space="preserve"> است.</w:t>
      </w:r>
    </w:p>
    <w:p w:rsidR="00EB1257" w:rsidRDefault="00EB1257" w:rsidP="002021B6">
      <w:pPr>
        <w:ind w:firstLine="170"/>
        <w:rPr>
          <w:rtl/>
        </w:rPr>
      </w:pPr>
      <w:r>
        <w:rPr>
          <w:rtl/>
        </w:rPr>
        <w:t xml:space="preserve">همچنین یاران باوفای پیامبران و در رأسشان یارانحضرت محمد </w:t>
      </w:r>
      <w:r w:rsidR="00144A91" w:rsidRPr="00144A91">
        <w:rPr>
          <w:rFonts w:hint="cs"/>
          <w:rtl/>
        </w:rPr>
        <w:sym w:font="AGA Arabesque" w:char="F072"/>
      </w:r>
      <w:r>
        <w:rPr>
          <w:rtl/>
        </w:rPr>
        <w:t xml:space="preserve"> که با اخلاص خود سرزمینها را گشودند و بندگان زیادی به سبب آنها به دین خداوند گرویدند، نیز نسل پس از آنها یعنی تابعین و تابعین آنها و همین طور...</w:t>
      </w:r>
    </w:p>
    <w:p w:rsidR="00EB1257" w:rsidRPr="00820893" w:rsidRDefault="00EB1257" w:rsidP="004F7DB2">
      <w:pPr>
        <w:pStyle w:val="3"/>
        <w:rPr>
          <w:rFonts w:hint="cs"/>
          <w:rtl/>
        </w:rPr>
      </w:pPr>
      <w:bookmarkStart w:id="34" w:name="_Toc228635607"/>
      <w:bookmarkStart w:id="35" w:name="_Toc228854182"/>
      <w:r w:rsidRPr="00820893">
        <w:rPr>
          <w:rtl/>
        </w:rPr>
        <w:t>عبدالله بن مبارک</w:t>
      </w:r>
      <w:bookmarkEnd w:id="34"/>
      <w:bookmarkEnd w:id="35"/>
    </w:p>
    <w:p w:rsidR="00EB1257" w:rsidRDefault="00EB1257" w:rsidP="002021B6">
      <w:pPr>
        <w:ind w:firstLine="170"/>
        <w:rPr>
          <w:rtl/>
        </w:rPr>
      </w:pPr>
      <w:r>
        <w:rPr>
          <w:rtl/>
        </w:rPr>
        <w:t>عبده بن سلیمان گوید: ما در قالب دسته‏یی از سربازان با عبدالله بن مبارک در کشور روم بودیم، با دشمنان روبه‏رو شدیم، چون نیروهای دو طرف به هم رسیدند یکی از لشکر دشمن آمد و مبارز خواست، یک نفر از مسلمانان به مبارزه‏ی او رفت، چند لحظه‏یی با او جنگید تا این که با نیزه او را زد و کشت، شخص دیگری آمد و مبارز خواست، رفت او را نیز از پای در آورد، نفر سوم آمد، دنبالش کرد و با ضربه‏یی هلاکش کرد، مردم بر سرش گرد آمدند تا ببینند این چه کسی است...! اما او رویش را پوشاند.</w:t>
      </w:r>
    </w:p>
    <w:p w:rsidR="00EB1257" w:rsidRDefault="00EB1257" w:rsidP="002021B6">
      <w:pPr>
        <w:ind w:firstLine="170"/>
        <w:rPr>
          <w:rtl/>
        </w:rPr>
      </w:pPr>
      <w:r>
        <w:rPr>
          <w:rtl/>
        </w:rPr>
        <w:t>عبده گفت: در آن میان من هم رفتم، لای آستینش را گرفتم و کشیدم، دیدم عبدالله بن مبارک است! با طعن و سرزنش به من که او را آشکار کرده‏ بودم، گفت: تو نیز ای اباعمر ما را رسوا می‏کنی؟!</w:t>
      </w:r>
      <w:r>
        <w:rPr>
          <w:rStyle w:val="a7"/>
          <w:rtl/>
        </w:rPr>
        <w:footnoteReference w:id="45"/>
      </w:r>
    </w:p>
    <w:p w:rsidR="00EB1257" w:rsidRPr="00EB4DB1" w:rsidRDefault="00EB1257" w:rsidP="004F7DB2">
      <w:pPr>
        <w:pStyle w:val="3"/>
        <w:rPr>
          <w:rFonts w:hint="cs"/>
          <w:rtl/>
        </w:rPr>
      </w:pPr>
      <w:bookmarkStart w:id="36" w:name="_Toc228635608"/>
      <w:bookmarkStart w:id="37" w:name="_Toc228854183"/>
      <w:r w:rsidRPr="00EB4DB1">
        <w:rPr>
          <w:rtl/>
        </w:rPr>
        <w:t>حسن بصری و پنهان داشتن کار نیک</w:t>
      </w:r>
      <w:bookmarkEnd w:id="36"/>
      <w:bookmarkEnd w:id="37"/>
    </w:p>
    <w:p w:rsidR="00EB1257" w:rsidRDefault="00EB1257" w:rsidP="002021B6">
      <w:pPr>
        <w:ind w:firstLine="170"/>
        <w:rPr>
          <w:rtl/>
        </w:rPr>
      </w:pPr>
      <w:r>
        <w:rPr>
          <w:rtl/>
        </w:rPr>
        <w:t>حسن می‏گوید: [آن به</w:t>
      </w:r>
      <w:r w:rsidRPr="00BB5B85">
        <w:rPr>
          <w:rtl/>
        </w:rPr>
        <w:t xml:space="preserve"> </w:t>
      </w:r>
      <w:r>
        <w:rPr>
          <w:rtl/>
        </w:rPr>
        <w:t>که] انسان قرآن را حفظ کند و مردم ندانند، از فقه زیاد بداند و مردم به آن اطلاع وافر و واقف نگردند، نماز طولانی در خانه‏ی خود بخواند در حالی که م</w:t>
      </w:r>
      <w:r>
        <w:rPr>
          <w:rFonts w:hint="cs"/>
          <w:rtl/>
        </w:rPr>
        <w:t>ی</w:t>
      </w:r>
      <w:r>
        <w:rPr>
          <w:rtl/>
        </w:rPr>
        <w:t>همان دارد و مردم به او و کارش پی نبرند، من مردمانی را دیده‏ام که هر کاری که بر روی زمین بوده و می‏توانسته‏اند پنهانی انجام دهند و هرگز آشکار نگردد، را انجام می‏دادند.</w:t>
      </w:r>
    </w:p>
    <w:p w:rsidR="00EB1257" w:rsidRDefault="00EB1257" w:rsidP="002021B6">
      <w:pPr>
        <w:ind w:firstLine="170"/>
        <w:rPr>
          <w:rtl/>
        </w:rPr>
      </w:pPr>
      <w:r>
        <w:rPr>
          <w:rtl/>
        </w:rPr>
        <w:t xml:space="preserve">مسلمانان در دعا کردن بسیار همت به خرج می‏دادند در حالی که هیچ صدایی از آنها شنیده نمی‏شد، بلکه تنها زمزمه‏ی نامحسوسی بین خود و پروردگارشان بود، جون خداوند فرموده: </w:t>
      </w:r>
      <w:r>
        <w:rPr>
          <w:rFonts w:ascii="QCF_BSML" w:hAnsi="QCF_BSML" w:cs="QCF_BSML"/>
          <w:color w:val="000000"/>
          <w:sz w:val="27"/>
          <w:szCs w:val="27"/>
          <w:rtl/>
          <w:lang w:bidi="ar-SA"/>
        </w:rPr>
        <w:t xml:space="preserve">ﭽ </w:t>
      </w:r>
      <w:r>
        <w:rPr>
          <w:rFonts w:ascii="QCF_P157" w:hAnsi="QCF_P157" w:cs="QCF_P157"/>
          <w:color w:val="000000"/>
          <w:sz w:val="27"/>
          <w:szCs w:val="27"/>
          <w:rtl/>
          <w:lang w:bidi="ar-SA"/>
        </w:rPr>
        <w:t>ﮨ  ﮩ  ﮪ   ﮫ</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اعراف: ٥٥</w:t>
      </w:r>
      <w:r>
        <w:rPr>
          <w:rFonts w:ascii="2  Badr" w:hAnsi="2  Badr"/>
          <w:rtl/>
        </w:rPr>
        <w:t>)</w:t>
      </w:r>
      <w:r>
        <w:rPr>
          <w:rtl/>
        </w:rPr>
        <w:t xml:space="preserve"> «پروردگار خود را با زاری و پنهانی بخوانید».</w:t>
      </w:r>
    </w:p>
    <w:p w:rsidR="00EB1257" w:rsidRPr="003B3878" w:rsidRDefault="00EB1257" w:rsidP="004F7DB2">
      <w:pPr>
        <w:pStyle w:val="3"/>
        <w:rPr>
          <w:rFonts w:hint="cs"/>
          <w:rtl/>
        </w:rPr>
      </w:pPr>
      <w:bookmarkStart w:id="38" w:name="_Toc228635609"/>
      <w:bookmarkStart w:id="39" w:name="_Toc228854184"/>
      <w:r w:rsidRPr="003B3878">
        <w:rPr>
          <w:rtl/>
        </w:rPr>
        <w:t>علی بن بکار و ترس از خودنمایی</w:t>
      </w:r>
      <w:bookmarkEnd w:id="38"/>
      <w:bookmarkEnd w:id="39"/>
    </w:p>
    <w:p w:rsidR="00EB1257" w:rsidRDefault="00EB1257" w:rsidP="002021B6">
      <w:pPr>
        <w:ind w:firstLine="170"/>
        <w:rPr>
          <w:rtl/>
        </w:rPr>
      </w:pPr>
      <w:r>
        <w:rPr>
          <w:rtl/>
        </w:rPr>
        <w:t>علی بن بکار بصری پارسا گفت: «من حقیقتاً اگر با شیطان روبه‏رو شوم برایم بهتر و دوست داشتنی‏تر است از این که با فلانی برخورد کنم که می‏ترسم به خاطر او خود را به شکلی در بیاورم و از چشم خدا بیفتم».</w:t>
      </w:r>
      <w:r>
        <w:rPr>
          <w:rStyle w:val="a7"/>
          <w:rtl/>
        </w:rPr>
        <w:footnoteReference w:id="46"/>
      </w:r>
      <w:r>
        <w:rPr>
          <w:rtl/>
        </w:rPr>
        <w:t xml:space="preserve"> به حقیقت پیشینیان از مسأله‏ی تعارفات بسی پروا داشتند.</w:t>
      </w:r>
    </w:p>
    <w:p w:rsidR="00EB1257" w:rsidRDefault="00EB1257" w:rsidP="002021B6">
      <w:pPr>
        <w:ind w:firstLine="170"/>
        <w:rPr>
          <w:rtl/>
        </w:rPr>
      </w:pPr>
      <w:r>
        <w:rPr>
          <w:rtl/>
        </w:rPr>
        <w:t>به عبارت دیگر اگر کسی به دوستش برسد و زیباترین اخلاق و رفتار را از خود نشان دهد، اما چون به پیش همسر و فرزندان خویش برود، چنان بدرفتاری و دیوسرشتی از او ببینند، که از کس ندیده باشند. به همین خاطر آنها از این تعارف و تکلف می‏پرهیزند، بدین شکل که انسان خود را در برابر برادرنش با تعارف برخورد کند، و هنگامی که در جمع دوستانش است، سخنان خوب و نیک و رفتارهای عالی داشته باشد... و غیره، اما در این جا او خود آن شخص و حقیقت ذاتیش نیست!</w:t>
      </w:r>
    </w:p>
    <w:p w:rsidR="00EB1257" w:rsidRPr="0024274D" w:rsidRDefault="00EB1257" w:rsidP="004F7DB2">
      <w:pPr>
        <w:pStyle w:val="3"/>
        <w:rPr>
          <w:rFonts w:hint="cs"/>
          <w:rtl/>
        </w:rPr>
      </w:pPr>
      <w:bookmarkStart w:id="40" w:name="_Toc228635610"/>
      <w:bookmarkStart w:id="41" w:name="_Toc228854185"/>
      <w:r w:rsidRPr="0024274D">
        <w:rPr>
          <w:rtl/>
        </w:rPr>
        <w:t>ابوالحسن قطان و پروای اظهار علم</w:t>
      </w:r>
      <w:bookmarkEnd w:id="40"/>
      <w:bookmarkEnd w:id="41"/>
    </w:p>
    <w:p w:rsidR="00EB1257" w:rsidRDefault="00EB1257" w:rsidP="002021B6">
      <w:pPr>
        <w:ind w:firstLine="170"/>
        <w:rPr>
          <w:rFonts w:ascii="2  Badr" w:hAnsi="2  Badr"/>
          <w:rtl/>
        </w:rPr>
      </w:pPr>
      <w:r w:rsidRPr="0024274D">
        <w:rPr>
          <w:rFonts w:ascii="2  Badr" w:hAnsi="2  Badr" w:hint="eastAsia"/>
          <w:rtl/>
        </w:rPr>
        <w:t>ابن</w:t>
      </w:r>
      <w:r w:rsidRPr="0024274D">
        <w:rPr>
          <w:rFonts w:ascii="2  Badr" w:hAnsi="2  Badr"/>
          <w:rtl/>
        </w:rPr>
        <w:t xml:space="preserve"> </w:t>
      </w:r>
      <w:r w:rsidRPr="0024274D">
        <w:rPr>
          <w:rFonts w:ascii="2  Badr" w:hAnsi="2  Badr" w:hint="eastAsia"/>
          <w:rtl/>
        </w:rPr>
        <w:t>فارس</w:t>
      </w:r>
      <w:r w:rsidRPr="0024274D">
        <w:rPr>
          <w:rFonts w:ascii="2  Badr" w:hAnsi="2  Badr"/>
          <w:rtl/>
        </w:rPr>
        <w:t xml:space="preserve"> </w:t>
      </w:r>
      <w:r w:rsidRPr="0024274D">
        <w:rPr>
          <w:rFonts w:ascii="2  Badr" w:hAnsi="2  Badr" w:hint="eastAsia"/>
          <w:rtl/>
        </w:rPr>
        <w:t>از</w:t>
      </w:r>
      <w:r w:rsidRPr="0024274D">
        <w:rPr>
          <w:rFonts w:ascii="2  Badr" w:hAnsi="2  Badr"/>
          <w:rtl/>
        </w:rPr>
        <w:t xml:space="preserve"> </w:t>
      </w:r>
      <w:r w:rsidRPr="0024274D">
        <w:rPr>
          <w:rFonts w:ascii="2  Badr" w:hAnsi="2  Badr" w:hint="eastAsia"/>
          <w:rtl/>
        </w:rPr>
        <w:t>ابوالحسن</w:t>
      </w:r>
      <w:r w:rsidRPr="0024274D">
        <w:rPr>
          <w:rFonts w:ascii="2  Badr" w:hAnsi="2  Badr"/>
          <w:rtl/>
        </w:rPr>
        <w:t xml:space="preserve"> </w:t>
      </w:r>
      <w:r w:rsidRPr="0024274D">
        <w:rPr>
          <w:rFonts w:ascii="2  Badr" w:hAnsi="2  Badr" w:hint="eastAsia"/>
          <w:rtl/>
        </w:rPr>
        <w:t>قطان</w:t>
      </w:r>
      <w:r w:rsidRPr="0024274D">
        <w:rPr>
          <w:rFonts w:ascii="2  Badr" w:hAnsi="2  Badr"/>
          <w:rtl/>
        </w:rPr>
        <w:t xml:space="preserve"> </w:t>
      </w:r>
      <w:r w:rsidRPr="0024274D">
        <w:rPr>
          <w:rFonts w:ascii="2  Badr" w:hAnsi="2  Badr" w:hint="eastAsia"/>
          <w:rtl/>
        </w:rPr>
        <w:t>آورده</w:t>
      </w:r>
      <w:r w:rsidRPr="0024274D">
        <w:rPr>
          <w:rFonts w:ascii="2  Badr" w:hAnsi="2  Badr"/>
          <w:rtl/>
        </w:rPr>
        <w:t xml:space="preserve"> </w:t>
      </w:r>
      <w:r w:rsidRPr="0024274D">
        <w:rPr>
          <w:rFonts w:ascii="2  Badr" w:hAnsi="2  Badr" w:hint="eastAsia"/>
          <w:rtl/>
        </w:rPr>
        <w:t>است</w:t>
      </w:r>
      <w:r w:rsidRPr="0024274D">
        <w:rPr>
          <w:rFonts w:ascii="2  Badr" w:hAnsi="2  Badr"/>
          <w:rtl/>
        </w:rPr>
        <w:t xml:space="preserve"> </w:t>
      </w:r>
      <w:r w:rsidRPr="0024274D">
        <w:rPr>
          <w:rFonts w:ascii="2  Badr" w:hAnsi="2  Badr" w:hint="eastAsia"/>
          <w:rtl/>
        </w:rPr>
        <w:t>که</w:t>
      </w:r>
      <w:r w:rsidRPr="0024274D">
        <w:rPr>
          <w:rFonts w:ascii="2  Badr" w:hAnsi="2  Badr"/>
          <w:rtl/>
        </w:rPr>
        <w:t>: «</w:t>
      </w:r>
      <w:r w:rsidRPr="0024274D">
        <w:rPr>
          <w:rFonts w:ascii="2  Badr" w:hAnsi="2  Badr" w:hint="eastAsia"/>
          <w:rtl/>
        </w:rPr>
        <w:t>با</w:t>
      </w:r>
      <w:r w:rsidRPr="0024274D">
        <w:rPr>
          <w:rFonts w:ascii="2  Badr" w:hAnsi="2  Badr"/>
          <w:rtl/>
        </w:rPr>
        <w:t xml:space="preserve"> </w:t>
      </w:r>
      <w:r w:rsidRPr="0024274D">
        <w:rPr>
          <w:rFonts w:ascii="2  Badr" w:hAnsi="2  Badr" w:hint="eastAsia"/>
          <w:rtl/>
        </w:rPr>
        <w:t>چشم</w:t>
      </w:r>
      <w:r w:rsidRPr="0024274D">
        <w:rPr>
          <w:rFonts w:ascii="2  Badr" w:hAnsi="2  Badr"/>
          <w:rtl/>
        </w:rPr>
        <w:t xml:space="preserve"> </w:t>
      </w:r>
      <w:r w:rsidRPr="0024274D">
        <w:rPr>
          <w:rFonts w:ascii="2  Badr" w:hAnsi="2  Badr" w:hint="eastAsia"/>
          <w:rtl/>
        </w:rPr>
        <w:t>کار</w:t>
      </w:r>
      <w:r w:rsidRPr="0024274D">
        <w:rPr>
          <w:rFonts w:ascii="2  Badr" w:hAnsi="2  Badr"/>
          <w:rtl/>
        </w:rPr>
        <w:t xml:space="preserve"> </w:t>
      </w:r>
      <w:r w:rsidRPr="0024274D">
        <w:rPr>
          <w:rFonts w:ascii="2  Badr" w:hAnsi="2  Badr" w:hint="eastAsia"/>
          <w:rtl/>
        </w:rPr>
        <w:t>درست</w:t>
      </w:r>
      <w:r w:rsidRPr="0024274D">
        <w:rPr>
          <w:rFonts w:ascii="2  Badr" w:hAnsi="2  Badr"/>
          <w:rtl/>
        </w:rPr>
        <w:t xml:space="preserve"> </w:t>
      </w:r>
      <w:r w:rsidRPr="0024274D">
        <w:rPr>
          <w:rFonts w:ascii="2  Badr" w:hAnsi="2  Badr" w:hint="eastAsia"/>
          <w:rtl/>
        </w:rPr>
        <w:t>را</w:t>
      </w:r>
      <w:r w:rsidRPr="0024274D">
        <w:rPr>
          <w:rFonts w:ascii="2  Badr" w:hAnsi="2  Badr"/>
          <w:rtl/>
        </w:rPr>
        <w:t xml:space="preserve"> </w:t>
      </w:r>
      <w:r w:rsidRPr="0024274D">
        <w:rPr>
          <w:rFonts w:ascii="2  Badr" w:hAnsi="2  Badr" w:hint="eastAsia"/>
          <w:rtl/>
        </w:rPr>
        <w:t>انجام</w:t>
      </w:r>
      <w:r w:rsidRPr="0024274D">
        <w:rPr>
          <w:rFonts w:ascii="2  Badr" w:hAnsi="2  Badr"/>
          <w:rtl/>
        </w:rPr>
        <w:t xml:space="preserve"> </w:t>
      </w:r>
      <w:r w:rsidRPr="0024274D">
        <w:rPr>
          <w:rFonts w:ascii="2  Badr" w:hAnsi="2  Badr" w:hint="eastAsia"/>
          <w:rtl/>
        </w:rPr>
        <w:t>دادم،</w:t>
      </w:r>
      <w:r w:rsidRPr="0024274D">
        <w:rPr>
          <w:rFonts w:ascii="2  Badr" w:hAnsi="2  Badr"/>
          <w:rtl/>
        </w:rPr>
        <w:t xml:space="preserve"> </w:t>
      </w:r>
      <w:r w:rsidRPr="0024274D">
        <w:rPr>
          <w:rFonts w:ascii="2  Badr" w:hAnsi="2  Badr" w:hint="eastAsia"/>
          <w:rtl/>
        </w:rPr>
        <w:t>اما</w:t>
      </w:r>
      <w:r w:rsidRPr="0024274D">
        <w:rPr>
          <w:rFonts w:ascii="2  Badr" w:hAnsi="2  Badr"/>
          <w:rtl/>
        </w:rPr>
        <w:t xml:space="preserve"> </w:t>
      </w:r>
      <w:r w:rsidRPr="0024274D">
        <w:rPr>
          <w:rFonts w:ascii="2  Badr" w:hAnsi="2  Badr" w:hint="eastAsia"/>
          <w:rtl/>
        </w:rPr>
        <w:t>گمان</w:t>
      </w:r>
      <w:r w:rsidRPr="0024274D">
        <w:rPr>
          <w:rFonts w:ascii="2  Badr" w:hAnsi="2  Badr"/>
          <w:rtl/>
        </w:rPr>
        <w:t xml:space="preserve"> </w:t>
      </w:r>
      <w:r w:rsidRPr="0024274D">
        <w:rPr>
          <w:rFonts w:ascii="2  Badr" w:hAnsi="2  Badr" w:hint="eastAsia"/>
          <w:rtl/>
        </w:rPr>
        <w:t>م</w:t>
      </w:r>
      <w:r w:rsidRPr="0024274D">
        <w:rPr>
          <w:rFonts w:ascii="2  Badr" w:hAnsi="2  Badr" w:hint="cs"/>
          <w:rtl/>
        </w:rPr>
        <w:t>ی</w:t>
      </w:r>
      <w:r w:rsidRPr="0024274D">
        <w:rPr>
          <w:rFonts w:ascii="2  Badr" w:hAnsi="2  Badr" w:hint="eastAsia"/>
          <w:rtl/>
        </w:rPr>
        <w:t>‏کنم</w:t>
      </w:r>
      <w:r w:rsidRPr="0024274D">
        <w:rPr>
          <w:rFonts w:ascii="2  Badr" w:hAnsi="2  Badr"/>
          <w:rtl/>
        </w:rPr>
        <w:t xml:space="preserve"> </w:t>
      </w:r>
      <w:r w:rsidRPr="0024274D">
        <w:rPr>
          <w:rFonts w:ascii="2  Badr" w:hAnsi="2  Badr" w:hint="eastAsia"/>
          <w:rtl/>
        </w:rPr>
        <w:t>در</w:t>
      </w:r>
      <w:r w:rsidRPr="0024274D">
        <w:rPr>
          <w:rFonts w:ascii="2  Badr" w:hAnsi="2  Badr"/>
          <w:rtl/>
        </w:rPr>
        <w:t xml:space="preserve"> </w:t>
      </w:r>
      <w:r w:rsidRPr="0024274D">
        <w:rPr>
          <w:rFonts w:ascii="2  Badr" w:hAnsi="2  Badr" w:hint="eastAsia"/>
          <w:rtl/>
        </w:rPr>
        <w:t>طول</w:t>
      </w:r>
      <w:r w:rsidRPr="0024274D">
        <w:rPr>
          <w:rFonts w:ascii="2  Badr" w:hAnsi="2  Badr"/>
          <w:rtl/>
        </w:rPr>
        <w:t xml:space="preserve"> </w:t>
      </w:r>
      <w:r w:rsidRPr="0024274D">
        <w:rPr>
          <w:rFonts w:ascii="2  Badr" w:hAnsi="2  Badr" w:hint="eastAsia"/>
          <w:rtl/>
        </w:rPr>
        <w:t>سفر</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پرحرف</w:t>
      </w:r>
      <w:r>
        <w:rPr>
          <w:rFonts w:ascii="2  Badr" w:hAnsi="2  Badr" w:hint="cs"/>
          <w:rtl/>
        </w:rPr>
        <w:t>ی</w:t>
      </w:r>
      <w:r>
        <w:rPr>
          <w:rFonts w:ascii="2  Badr" w:hAnsi="2  Badr"/>
          <w:rtl/>
        </w:rPr>
        <w:t xml:space="preserve"> </w:t>
      </w:r>
      <w:r>
        <w:rPr>
          <w:rFonts w:ascii="2  Badr" w:hAnsi="2  Badr" w:hint="eastAsia"/>
          <w:rtl/>
        </w:rPr>
        <w:t>مجازات</w:t>
      </w:r>
      <w:r>
        <w:rPr>
          <w:rFonts w:ascii="2  Badr" w:hAnsi="2  Badr"/>
          <w:rtl/>
        </w:rPr>
        <w:t xml:space="preserve"> </w:t>
      </w:r>
      <w:r>
        <w:rPr>
          <w:rFonts w:ascii="2  Badr" w:hAnsi="2  Badr" w:hint="eastAsia"/>
          <w:rtl/>
        </w:rPr>
        <w:t>شدم»</w:t>
      </w:r>
      <w:r>
        <w:rPr>
          <w:rFonts w:ascii="2  Badr" w:hAnsi="2  Badr"/>
          <w:rtl/>
        </w:rPr>
        <w:t xml:space="preserve">. </w:t>
      </w:r>
      <w:r>
        <w:rPr>
          <w:rFonts w:ascii="2  Badr" w:hAnsi="2  Badr" w:hint="eastAsia"/>
          <w:rtl/>
        </w:rPr>
        <w:t>ذهب</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شرح</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گفته‏اش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راست</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حسن</w:t>
      </w:r>
      <w:r>
        <w:rPr>
          <w:rFonts w:ascii="2  Badr" w:hAnsi="2  Badr"/>
          <w:rtl/>
        </w:rPr>
        <w:t xml:space="preserve"> </w:t>
      </w:r>
      <w:r>
        <w:rPr>
          <w:rFonts w:ascii="2  Badr" w:hAnsi="2  Badr" w:hint="eastAsia"/>
          <w:rtl/>
        </w:rPr>
        <w:t>اراده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درست</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غالباً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گفتن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دانا</w:t>
      </w:r>
      <w:r>
        <w:rPr>
          <w:rFonts w:ascii="2  Badr" w:hAnsi="2  Badr" w:hint="cs"/>
          <w:rtl/>
        </w:rPr>
        <w:t>یی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w:t>
      </w:r>
      <w:r>
        <w:rPr>
          <w:rFonts w:ascii="2  Badr" w:hAnsi="2  Badr" w:hint="cs"/>
          <w:rtl/>
        </w:rPr>
        <w:t>ی</w:t>
      </w:r>
      <w:r>
        <w:rPr>
          <w:rFonts w:ascii="2  Badr" w:hAnsi="2  Badr" w:hint="eastAsia"/>
          <w:rtl/>
        </w:rPr>
        <w:t>دند</w:t>
      </w:r>
      <w:r>
        <w:rPr>
          <w:rFonts w:ascii="2  Badr" w:hAnsi="2  Badr"/>
          <w:rtl/>
        </w:rPr>
        <w:t>.</w:t>
      </w:r>
      <w:r>
        <w:rPr>
          <w:rStyle w:val="a7"/>
          <w:rFonts w:ascii="2  Badr" w:hAnsi="2  Badr"/>
          <w:rtl/>
        </w:rPr>
        <w:footnoteReference w:id="47"/>
      </w:r>
    </w:p>
    <w:p w:rsidR="00EB1257" w:rsidRDefault="00EB1257" w:rsidP="002021B6">
      <w:pPr>
        <w:ind w:firstLine="170"/>
        <w:rPr>
          <w:rFonts w:ascii="2  Badr" w:hAnsi="2  Badr"/>
          <w:rtl/>
        </w:rPr>
      </w:pPr>
      <w:r>
        <w:rPr>
          <w:rFonts w:ascii="2  Badr" w:hAnsi="2  Badr" w:hint="eastAsia"/>
          <w:rtl/>
        </w:rPr>
        <w:t>او</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مجازاتش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معلوماتش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نظرش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مجازات</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w:t>
      </w:r>
    </w:p>
    <w:p w:rsidR="00EB1257" w:rsidRPr="00CC292A" w:rsidRDefault="00EB1257" w:rsidP="004F7DB2">
      <w:pPr>
        <w:pStyle w:val="3"/>
        <w:rPr>
          <w:rFonts w:hint="cs"/>
          <w:rtl/>
        </w:rPr>
      </w:pPr>
      <w:bookmarkStart w:id="42" w:name="_Toc228635611"/>
      <w:bookmarkStart w:id="43" w:name="_Toc228854186"/>
      <w:r w:rsidRPr="00CC292A">
        <w:rPr>
          <w:rFonts w:hint="eastAsia"/>
          <w:rtl/>
        </w:rPr>
        <w:t>هشام</w:t>
      </w:r>
      <w:r w:rsidRPr="00CC292A">
        <w:rPr>
          <w:rtl/>
        </w:rPr>
        <w:t xml:space="preserve"> </w:t>
      </w:r>
      <w:r w:rsidRPr="00CC292A">
        <w:rPr>
          <w:rFonts w:hint="eastAsia"/>
          <w:rtl/>
        </w:rPr>
        <w:t>دستوا</w:t>
      </w:r>
      <w:r w:rsidRPr="00CC292A">
        <w:rPr>
          <w:rFonts w:hint="cs"/>
          <w:rtl/>
        </w:rPr>
        <w:t>یی</w:t>
      </w:r>
      <w:r w:rsidRPr="00CC292A">
        <w:rPr>
          <w:rtl/>
        </w:rPr>
        <w:t xml:space="preserve"> </w:t>
      </w:r>
      <w:r w:rsidRPr="00CC292A">
        <w:rPr>
          <w:rFonts w:hint="eastAsia"/>
          <w:rtl/>
        </w:rPr>
        <w:t>و</w:t>
      </w:r>
      <w:r w:rsidRPr="00CC292A">
        <w:rPr>
          <w:rtl/>
        </w:rPr>
        <w:t xml:space="preserve"> </w:t>
      </w:r>
      <w:r w:rsidRPr="00CC292A">
        <w:rPr>
          <w:rFonts w:hint="eastAsia"/>
          <w:rtl/>
        </w:rPr>
        <w:t>طلب</w:t>
      </w:r>
      <w:r w:rsidRPr="00CC292A">
        <w:rPr>
          <w:rtl/>
        </w:rPr>
        <w:t xml:space="preserve"> </w:t>
      </w:r>
      <w:r w:rsidRPr="00CC292A">
        <w:rPr>
          <w:rFonts w:hint="eastAsia"/>
          <w:rtl/>
        </w:rPr>
        <w:t>حد</w:t>
      </w:r>
      <w:r w:rsidRPr="00CC292A">
        <w:rPr>
          <w:rFonts w:hint="cs"/>
          <w:rtl/>
        </w:rPr>
        <w:t>ی</w:t>
      </w:r>
      <w:r w:rsidRPr="00CC292A">
        <w:rPr>
          <w:rFonts w:hint="eastAsia"/>
          <w:rtl/>
        </w:rPr>
        <w:t>ث</w:t>
      </w:r>
      <w:bookmarkEnd w:id="42"/>
      <w:bookmarkEnd w:id="43"/>
    </w:p>
    <w:p w:rsidR="00EB1257" w:rsidRDefault="00EB1257" w:rsidP="002021B6">
      <w:pPr>
        <w:ind w:firstLine="170"/>
        <w:rPr>
          <w:rFonts w:ascii="2  Badr" w:hAnsi="2  Badr"/>
          <w:rtl/>
        </w:rPr>
      </w:pPr>
      <w:r>
        <w:rPr>
          <w:rFonts w:ascii="2  Badr" w:hAnsi="2  Badr" w:hint="eastAsia"/>
          <w:rtl/>
        </w:rPr>
        <w:t>هشام</w:t>
      </w:r>
      <w:r>
        <w:rPr>
          <w:rFonts w:ascii="2  Badr" w:hAnsi="2  Badr"/>
          <w:rtl/>
        </w:rPr>
        <w:t xml:space="preserve"> </w:t>
      </w:r>
      <w:r>
        <w:rPr>
          <w:rFonts w:ascii="2  Badr" w:hAnsi="2  Badr" w:hint="eastAsia"/>
          <w:rtl/>
        </w:rPr>
        <w:t>دستوا</w:t>
      </w:r>
      <w:r>
        <w:rPr>
          <w:rFonts w:ascii="2  Badr" w:hAnsi="2  Badr" w:hint="cs"/>
          <w:rtl/>
        </w:rPr>
        <w:t>یی</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هرگز</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‏توانم</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فهم</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یی</w:t>
      </w:r>
      <w:r>
        <w:rPr>
          <w:rFonts w:ascii="2  Badr" w:hAnsi="2  Badr"/>
          <w:rtl/>
        </w:rPr>
        <w:t xml:space="preserve"> </w:t>
      </w:r>
      <w:r>
        <w:rPr>
          <w:rFonts w:ascii="2  Badr" w:hAnsi="2  Badr" w:hint="eastAsia"/>
          <w:rtl/>
        </w:rPr>
        <w:t>رفته‏ام»</w:t>
      </w:r>
      <w:r>
        <w:rPr>
          <w:rFonts w:ascii="2  Badr" w:hAnsi="2  Badr"/>
          <w:rtl/>
        </w:rPr>
        <w:t>.</w:t>
      </w:r>
      <w:r>
        <w:rPr>
          <w:rStyle w:val="a7"/>
          <w:rFonts w:ascii="2  Badr" w:hAnsi="2  Badr"/>
          <w:rtl/>
        </w:rPr>
        <w:footnoteReference w:id="48"/>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شوا</w:t>
      </w:r>
      <w:r>
        <w:rPr>
          <w:rFonts w:ascii="2  Badr" w:hAnsi="2  Badr" w:hint="cs"/>
          <w:rtl/>
        </w:rPr>
        <w:t>ی</w:t>
      </w:r>
      <w:r>
        <w:rPr>
          <w:rFonts w:ascii="2  Badr" w:hAnsi="2  Badr" w:hint="eastAsia"/>
          <w:rtl/>
        </w:rPr>
        <w:t>ان</w:t>
      </w:r>
      <w:r>
        <w:rPr>
          <w:rFonts w:ascii="2  Badr" w:hAnsi="2  Badr" w:hint="cs"/>
          <w:rtl/>
        </w:rPr>
        <w:t>ی</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اقتدا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مواظب</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بودند</w:t>
      </w:r>
      <w:r>
        <w:rPr>
          <w:rFonts w:ascii="2  Badr" w:hAnsi="2  Badr"/>
          <w:rtl/>
        </w:rPr>
        <w:t>!!</w:t>
      </w:r>
    </w:p>
    <w:p w:rsidR="00EB1257" w:rsidRDefault="00EB1257" w:rsidP="00120C07">
      <w:pPr>
        <w:ind w:firstLine="170"/>
        <w:rPr>
          <w:rFonts w:ascii="2  Badr" w:hAnsi="2  Badr"/>
          <w:rtl/>
        </w:rPr>
      </w:pPr>
      <w:r>
        <w:rPr>
          <w:rFonts w:ascii="2  Badr" w:hAnsi="2  Badr" w:hint="eastAsia"/>
          <w:rtl/>
        </w:rPr>
        <w:t>عمر</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خطاب</w:t>
      </w:r>
      <w:r>
        <w:rPr>
          <w:rFonts w:ascii="2  Badr" w:hAnsi="2  Badr"/>
          <w:rtl/>
        </w:rPr>
        <w:t xml:space="preserve"> </w:t>
      </w:r>
      <w:r w:rsidR="00120C07">
        <w:rPr>
          <w:rFonts w:ascii="2  Badr" w:hAnsi="2  Badr" w:cs="CTraditional Arabic" w:hint="cs"/>
          <w:rtl/>
        </w:rPr>
        <w:t>س</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گرداند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حل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r>
        <w:rPr>
          <w:rStyle w:val="a7"/>
          <w:rFonts w:ascii="2  Badr" w:hAnsi="2  Badr"/>
          <w:rtl/>
        </w:rPr>
        <w:footnoteReference w:id="49"/>
      </w:r>
    </w:p>
    <w:p w:rsidR="00EB1257" w:rsidRPr="00AB16B1" w:rsidRDefault="00EB1257" w:rsidP="004F7DB2">
      <w:pPr>
        <w:pStyle w:val="3"/>
        <w:rPr>
          <w:rFonts w:hint="cs"/>
          <w:rtl/>
        </w:rPr>
      </w:pPr>
      <w:bookmarkStart w:id="44" w:name="_Toc228635612"/>
      <w:bookmarkStart w:id="45" w:name="_Toc228854187"/>
      <w:r w:rsidRPr="00AB16B1">
        <w:rPr>
          <w:rFonts w:hint="eastAsia"/>
          <w:rtl/>
        </w:rPr>
        <w:t>صاحب</w:t>
      </w:r>
      <w:r w:rsidRPr="00AB16B1">
        <w:rPr>
          <w:rtl/>
        </w:rPr>
        <w:t xml:space="preserve"> </w:t>
      </w:r>
      <w:r w:rsidRPr="00AB16B1">
        <w:rPr>
          <w:rFonts w:hint="eastAsia"/>
          <w:rtl/>
        </w:rPr>
        <w:t>تونل</w:t>
      </w:r>
      <w:bookmarkEnd w:id="44"/>
      <w:bookmarkEnd w:id="45"/>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شگفت</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مخلصان</w:t>
      </w:r>
      <w:r>
        <w:rPr>
          <w:rFonts w:ascii="2  Badr" w:hAnsi="2  Badr"/>
          <w:rtl/>
        </w:rPr>
        <w:t xml:space="preserve"> </w:t>
      </w:r>
      <w:r>
        <w:rPr>
          <w:rFonts w:ascii="2  Badr" w:hAnsi="2  Badr" w:hint="eastAsia"/>
          <w:rtl/>
        </w:rPr>
        <w:t>داستان</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شخص</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مشهور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تونل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مسلمانان</w:t>
      </w:r>
      <w:r>
        <w:rPr>
          <w:rFonts w:ascii="2  Badr" w:hAnsi="2  Badr"/>
          <w:rtl/>
        </w:rPr>
        <w:t xml:space="preserve"> </w:t>
      </w:r>
      <w:r>
        <w:rPr>
          <w:rFonts w:ascii="2  Badr" w:hAnsi="2  Badr" w:hint="eastAsia"/>
          <w:rtl/>
        </w:rPr>
        <w:t>قلعه‏</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محاصره</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رانداز</w:t>
      </w:r>
      <w:r>
        <w:rPr>
          <w:rFonts w:ascii="2  Badr" w:hAnsi="2  Badr" w:hint="cs"/>
          <w:rtl/>
        </w:rPr>
        <w:t>ی</w:t>
      </w:r>
      <w:r>
        <w:rPr>
          <w:rFonts w:ascii="2  Badr" w:hAnsi="2  Badr"/>
          <w:rtl/>
        </w:rPr>
        <w:t xml:space="preserve"> </w:t>
      </w:r>
      <w:r>
        <w:rPr>
          <w:rFonts w:ascii="2  Badr" w:hAnsi="2  Badr" w:hint="eastAsia"/>
          <w:rtl/>
        </w:rPr>
        <w:t>دشمنان</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شدت</w:t>
      </w:r>
      <w:r>
        <w:rPr>
          <w:rFonts w:ascii="2  Badr" w:hAnsi="2  Badr"/>
          <w:rtl/>
        </w:rPr>
        <w:t xml:space="preserve"> </w:t>
      </w:r>
      <w:r>
        <w:rPr>
          <w:rFonts w:ascii="2  Badr" w:hAnsi="2  Badr" w:hint="eastAsia"/>
          <w:rtl/>
        </w:rPr>
        <w:t>گرفت،</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مسلمانان</w:t>
      </w:r>
      <w:r>
        <w:rPr>
          <w:rFonts w:ascii="2  Badr" w:hAnsi="2  Badr"/>
          <w:rtl/>
        </w:rPr>
        <w:t xml:space="preserve"> </w:t>
      </w:r>
      <w:r>
        <w:rPr>
          <w:rFonts w:ascii="2  Badr" w:hAnsi="2  Badr" w:hint="eastAsia"/>
          <w:rtl/>
        </w:rPr>
        <w:t>برخاست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تونل</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مسلمانان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رساند،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جنگ</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مسلمة</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ک</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پاداشش</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دا</w:t>
      </w:r>
      <w:r>
        <w:rPr>
          <w:rFonts w:ascii="2  Badr" w:hAnsi="2  Badr"/>
          <w:rtl/>
        </w:rPr>
        <w:t xml:space="preserve"> </w:t>
      </w:r>
      <w:r>
        <w:rPr>
          <w:rFonts w:ascii="2  Badr" w:hAnsi="2  Badr" w:hint="eastAsia"/>
          <w:rtl/>
        </w:rPr>
        <w:t>نکرد،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سوگندش</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خودش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شخص</w:t>
      </w:r>
      <w:r>
        <w:rPr>
          <w:rFonts w:ascii="2  Badr" w:hAnsi="2  Badr" w:hint="cs"/>
          <w:rtl/>
        </w:rPr>
        <w:t>ی</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شرط</w:t>
      </w:r>
      <w:r>
        <w:rPr>
          <w:rFonts w:ascii="2  Badr" w:hAnsi="2  Badr" w:hint="cs"/>
          <w:rtl/>
        </w:rPr>
        <w:t>ی</w:t>
      </w:r>
      <w:r>
        <w:rPr>
          <w:rFonts w:ascii="2  Badr" w:hAnsi="2  Badr"/>
          <w:rtl/>
        </w:rPr>
        <w:t xml:space="preserve"> </w:t>
      </w:r>
      <w:r>
        <w:rPr>
          <w:rFonts w:ascii="2  Badr" w:hAnsi="2  Badr" w:hint="eastAsia"/>
          <w:rtl/>
        </w:rPr>
        <w:t>گرفت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دانست</w:t>
      </w:r>
      <w:r>
        <w:rPr>
          <w:rFonts w:ascii="2  Badr" w:hAnsi="2  Badr"/>
          <w:rtl/>
        </w:rPr>
        <w:t xml:space="preserve"> </w:t>
      </w:r>
      <w:r>
        <w:rPr>
          <w:rFonts w:ascii="2  Badr" w:hAnsi="2  Badr" w:hint="eastAsia"/>
          <w:rtl/>
        </w:rPr>
        <w:t>ک</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هرگز</w:t>
      </w:r>
      <w:r>
        <w:rPr>
          <w:rFonts w:ascii="2  Badr" w:hAnsi="2  Badr"/>
          <w:rtl/>
        </w:rPr>
        <w:t xml:space="preserve"> </w:t>
      </w:r>
      <w:r>
        <w:rPr>
          <w:rFonts w:ascii="2  Badr" w:hAnsi="2  Badr" w:hint="eastAsia"/>
          <w:rtl/>
        </w:rPr>
        <w:t>سراغش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شرط</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پذ</w:t>
      </w:r>
      <w:r>
        <w:rPr>
          <w:rFonts w:ascii="2  Badr" w:hAnsi="2  Badr" w:hint="cs"/>
          <w:rtl/>
        </w:rPr>
        <w:t>ی</w:t>
      </w:r>
      <w:r>
        <w:rPr>
          <w:rFonts w:ascii="2  Badr" w:hAnsi="2  Badr" w:hint="eastAsia"/>
          <w:rtl/>
        </w:rPr>
        <w:t>رفت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عهد</w:t>
      </w:r>
      <w:r>
        <w:rPr>
          <w:rFonts w:ascii="2  Badr" w:hAnsi="2  Badr"/>
          <w:rtl/>
        </w:rPr>
        <w:t xml:space="preserve"> </w:t>
      </w:r>
      <w:r>
        <w:rPr>
          <w:rFonts w:ascii="2  Badr" w:hAnsi="2  Badr" w:hint="eastAsia"/>
          <w:rtl/>
        </w:rPr>
        <w:t>بست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خبر</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مسلمه</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w:t>
      </w:r>
      <w:r w:rsidRPr="00150831">
        <w:rPr>
          <w:rFonts w:ascii="Lotus Linotype" w:hAnsi="Lotus Linotype" w:cs="Lotus Linotype"/>
          <w:b/>
          <w:bCs/>
          <w:rtl/>
        </w:rPr>
        <w:t>اللّهم احشرنی مع صاحب النفق</w:t>
      </w:r>
      <w:r>
        <w:rPr>
          <w:rFonts w:ascii="2  Badr" w:hAnsi="2  Badr" w:hint="eastAsia"/>
          <w:rtl/>
        </w:rPr>
        <w:t>»</w:t>
      </w:r>
      <w:r>
        <w:rPr>
          <w:rFonts w:ascii="2  Badr" w:hAnsi="2  Badr"/>
          <w:rtl/>
        </w:rPr>
        <w:t>: «</w:t>
      </w:r>
      <w:r>
        <w:rPr>
          <w:rFonts w:ascii="2  Badr" w:hAnsi="2  Badr" w:hint="eastAsia"/>
          <w:rtl/>
        </w:rPr>
        <w:t>خداوندا</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تونل</w:t>
      </w:r>
      <w:r>
        <w:rPr>
          <w:rFonts w:ascii="2  Badr" w:hAnsi="2  Badr"/>
          <w:rtl/>
        </w:rPr>
        <w:t xml:space="preserve"> </w:t>
      </w:r>
      <w:r>
        <w:rPr>
          <w:rFonts w:ascii="2  Badr" w:hAnsi="2  Badr" w:hint="eastAsia"/>
          <w:rtl/>
        </w:rPr>
        <w:t>محشور</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عج</w:t>
      </w:r>
      <w:r>
        <w:rPr>
          <w:rFonts w:ascii="2  Badr" w:hAnsi="2  Badr" w:hint="cs"/>
          <w:rtl/>
        </w:rPr>
        <w:t>ی</w:t>
      </w:r>
      <w:r>
        <w:rPr>
          <w:rFonts w:ascii="2  Badr" w:hAnsi="2  Badr" w:hint="eastAsia"/>
          <w:rtl/>
        </w:rPr>
        <w:t>ب</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پنهان</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داشتن</w:t>
      </w:r>
      <w:r>
        <w:rPr>
          <w:rFonts w:ascii="2  Badr" w:hAnsi="2  Badr" w:hint="cs"/>
          <w:rtl/>
        </w:rPr>
        <w:t>ی</w:t>
      </w:r>
      <w:r>
        <w:rPr>
          <w:rFonts w:ascii="2  Badr" w:hAnsi="2  Badr" w:hint="eastAsia"/>
          <w:rtl/>
        </w:rPr>
        <w:t>‏تر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است</w:t>
      </w:r>
      <w:r>
        <w:rPr>
          <w:rFonts w:ascii="2  Badr" w:hAnsi="2  Badr"/>
          <w:rtl/>
        </w:rPr>
        <w:t>.</w:t>
      </w:r>
    </w:p>
    <w:p w:rsidR="00EB1257" w:rsidRPr="00764336" w:rsidRDefault="00EB1257" w:rsidP="004F7DB2">
      <w:pPr>
        <w:pStyle w:val="3"/>
        <w:rPr>
          <w:rFonts w:hint="cs"/>
          <w:rtl/>
        </w:rPr>
      </w:pPr>
      <w:bookmarkStart w:id="46" w:name="_Toc228635613"/>
      <w:bookmarkStart w:id="47" w:name="_Toc228854188"/>
      <w:r w:rsidRPr="00764336">
        <w:rPr>
          <w:rFonts w:hint="eastAsia"/>
          <w:rtl/>
        </w:rPr>
        <w:t>پنهان</w:t>
      </w:r>
      <w:r w:rsidRPr="00764336">
        <w:rPr>
          <w:rtl/>
        </w:rPr>
        <w:t xml:space="preserve"> </w:t>
      </w:r>
      <w:r w:rsidRPr="00764336">
        <w:rPr>
          <w:rFonts w:hint="eastAsia"/>
          <w:rtl/>
        </w:rPr>
        <w:t>ساز</w:t>
      </w:r>
      <w:r w:rsidRPr="00764336">
        <w:rPr>
          <w:rFonts w:hint="cs"/>
          <w:rtl/>
        </w:rPr>
        <w:t>ی</w:t>
      </w:r>
      <w:r w:rsidRPr="00764336">
        <w:rPr>
          <w:rtl/>
        </w:rPr>
        <w:t xml:space="preserve"> </w:t>
      </w:r>
      <w:r w:rsidRPr="00764336">
        <w:rPr>
          <w:rFonts w:hint="eastAsia"/>
          <w:rtl/>
        </w:rPr>
        <w:t>گر</w:t>
      </w:r>
      <w:r w:rsidRPr="00764336">
        <w:rPr>
          <w:rFonts w:hint="cs"/>
          <w:rtl/>
        </w:rPr>
        <w:t>ی</w:t>
      </w:r>
      <w:r w:rsidRPr="00764336">
        <w:rPr>
          <w:rFonts w:hint="eastAsia"/>
          <w:rtl/>
        </w:rPr>
        <w:t>ه</w:t>
      </w:r>
      <w:bookmarkEnd w:id="46"/>
      <w:bookmarkEnd w:id="47"/>
    </w:p>
    <w:p w:rsidR="00EB1257" w:rsidRDefault="00EB1257" w:rsidP="002021B6">
      <w:pPr>
        <w:ind w:firstLine="170"/>
        <w:rPr>
          <w:rFonts w:ascii="2  Badr" w:hAnsi="2  Badr"/>
          <w:rtl/>
        </w:rPr>
      </w:pPr>
      <w:r>
        <w:rPr>
          <w:rFonts w:ascii="2  Badr" w:hAnsi="2  Badr" w:hint="eastAsia"/>
          <w:rtl/>
        </w:rPr>
        <w:t>حماد</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وب</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وقتها</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مجلس</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نازک</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اشک</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چشمانش</w:t>
      </w:r>
      <w:r>
        <w:rPr>
          <w:rFonts w:ascii="2  Badr" w:hAnsi="2  Badr"/>
          <w:rtl/>
        </w:rPr>
        <w:t xml:space="preserve"> </w:t>
      </w:r>
      <w:r>
        <w:rPr>
          <w:rFonts w:ascii="2  Badr" w:hAnsi="2  Badr" w:hint="eastAsia"/>
          <w:rtl/>
        </w:rPr>
        <w:t>حلقه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شروع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زکام</w:t>
      </w:r>
      <w:r>
        <w:rPr>
          <w:rFonts w:ascii="2  Badr" w:hAnsi="2  Badr" w:hint="cs"/>
          <w:rtl/>
        </w:rPr>
        <w:t>ی</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پنهان</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ه‏اش</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زکام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w:t>
      </w:r>
      <w:r>
        <w:rPr>
          <w:rStyle w:val="a7"/>
          <w:rFonts w:ascii="2  Badr" w:hAnsi="2  Badr"/>
          <w:rtl/>
        </w:rPr>
        <w:footnoteReference w:id="50"/>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حسن</w:t>
      </w:r>
      <w:r>
        <w:rPr>
          <w:rFonts w:ascii="2  Badr" w:hAnsi="2  Badr"/>
          <w:rtl/>
        </w:rPr>
        <w:t xml:space="preserve"> </w:t>
      </w:r>
      <w:r>
        <w:rPr>
          <w:rFonts w:ascii="2  Badr" w:hAnsi="2  Badr" w:hint="eastAsia"/>
          <w:rtl/>
        </w:rPr>
        <w:t>بصر</w:t>
      </w:r>
      <w:r>
        <w:rPr>
          <w:rFonts w:ascii="2  Badr" w:hAnsi="2  Badr" w:hint="cs"/>
          <w:rtl/>
        </w:rPr>
        <w:t>ی</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چنان</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مجلس</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‏نشست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اشک</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چشمش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‏آمد،</w:t>
      </w:r>
      <w:r>
        <w:rPr>
          <w:rFonts w:ascii="2  Badr" w:hAnsi="2  Badr"/>
          <w:rtl/>
        </w:rPr>
        <w:t xml:space="preserve"> </w:t>
      </w:r>
      <w:r>
        <w:rPr>
          <w:rFonts w:ascii="2  Badr" w:hAnsi="2  Badr" w:hint="eastAsia"/>
          <w:rtl/>
        </w:rPr>
        <w:t>جلو</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‏گرفت،</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نتواند</w:t>
      </w:r>
      <w:r>
        <w:rPr>
          <w:rFonts w:ascii="2  Badr" w:hAnsi="2  Badr"/>
          <w:rtl/>
        </w:rPr>
        <w:t xml:space="preserve"> </w:t>
      </w:r>
      <w:r>
        <w:rPr>
          <w:rFonts w:ascii="2  Badr" w:hAnsi="2  Badr" w:hint="eastAsia"/>
          <w:rtl/>
        </w:rPr>
        <w:t>کنترل</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بلند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مجلس</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‏رفت»</w:t>
      </w:r>
      <w:r>
        <w:rPr>
          <w:rFonts w:ascii="2  Badr" w:hAnsi="2  Badr"/>
          <w:rtl/>
        </w:rPr>
        <w:t>.</w:t>
      </w:r>
      <w:r>
        <w:rPr>
          <w:rStyle w:val="a7"/>
          <w:rFonts w:ascii="2  Badr" w:hAnsi="2  Badr"/>
          <w:rtl/>
        </w:rPr>
        <w:footnoteReference w:id="51"/>
      </w:r>
    </w:p>
    <w:p w:rsidR="00EB1257" w:rsidRDefault="00EB1257" w:rsidP="002021B6">
      <w:pPr>
        <w:ind w:firstLine="170"/>
        <w:rPr>
          <w:rFonts w:ascii="2  Badr" w:hAnsi="2  Badr"/>
          <w:rtl/>
        </w:rPr>
      </w:pPr>
      <w:r>
        <w:rPr>
          <w:rFonts w:ascii="2  Badr" w:hAnsi="2  Badr" w:hint="eastAsia"/>
          <w:rtl/>
        </w:rPr>
        <w:t>محمد</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واسع</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تابع</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اگر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سال</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زنش</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‏دانست»</w:t>
      </w:r>
      <w:r>
        <w:rPr>
          <w:rFonts w:ascii="2  Badr" w:hAnsi="2  Badr"/>
          <w:rtl/>
        </w:rPr>
        <w:t>.</w:t>
      </w:r>
      <w:r>
        <w:rPr>
          <w:rStyle w:val="a7"/>
          <w:rFonts w:ascii="2  Badr" w:hAnsi="2  Badr"/>
          <w:rtl/>
        </w:rPr>
        <w:footnoteReference w:id="52"/>
      </w:r>
    </w:p>
    <w:p w:rsidR="00EB1257" w:rsidRPr="008E3EEB" w:rsidRDefault="00EB1257" w:rsidP="004F7DB2">
      <w:pPr>
        <w:pStyle w:val="3"/>
        <w:rPr>
          <w:rFonts w:hint="cs"/>
          <w:rtl/>
        </w:rPr>
      </w:pPr>
      <w:r w:rsidRPr="008E3EEB">
        <w:rPr>
          <w:rtl/>
        </w:rPr>
        <w:t xml:space="preserve"> </w:t>
      </w:r>
      <w:bookmarkStart w:id="48" w:name="_Toc228635614"/>
      <w:bookmarkStart w:id="49" w:name="_Toc228854189"/>
      <w:r w:rsidRPr="008E3EEB">
        <w:rPr>
          <w:rFonts w:hint="eastAsia"/>
          <w:rtl/>
        </w:rPr>
        <w:t>امام</w:t>
      </w:r>
      <w:r w:rsidRPr="008E3EEB">
        <w:rPr>
          <w:rtl/>
        </w:rPr>
        <w:t xml:space="preserve"> </w:t>
      </w:r>
      <w:r w:rsidRPr="008E3EEB">
        <w:rPr>
          <w:rFonts w:hint="eastAsia"/>
          <w:rtl/>
        </w:rPr>
        <w:t>ماورد</w:t>
      </w:r>
      <w:r w:rsidRPr="008E3EEB">
        <w:rPr>
          <w:rFonts w:hint="cs"/>
          <w:rtl/>
        </w:rPr>
        <w:t>ی</w:t>
      </w:r>
      <w:r w:rsidRPr="008E3EEB">
        <w:rPr>
          <w:rtl/>
        </w:rPr>
        <w:t xml:space="preserve"> </w:t>
      </w:r>
      <w:r w:rsidRPr="008E3EEB">
        <w:rPr>
          <w:rFonts w:hint="eastAsia"/>
          <w:rtl/>
        </w:rPr>
        <w:t>و</w:t>
      </w:r>
      <w:r w:rsidRPr="008E3EEB">
        <w:rPr>
          <w:rtl/>
        </w:rPr>
        <w:t xml:space="preserve"> </w:t>
      </w:r>
      <w:r w:rsidRPr="008E3EEB">
        <w:rPr>
          <w:rFonts w:hint="eastAsia"/>
          <w:rtl/>
        </w:rPr>
        <w:t>نگارش</w:t>
      </w:r>
      <w:r w:rsidRPr="008E3EEB">
        <w:rPr>
          <w:rtl/>
        </w:rPr>
        <w:t xml:space="preserve"> </w:t>
      </w:r>
      <w:r w:rsidRPr="008E3EEB">
        <w:rPr>
          <w:rFonts w:hint="eastAsia"/>
          <w:rtl/>
        </w:rPr>
        <w:t>کتاب</w:t>
      </w:r>
      <w:bookmarkEnd w:id="48"/>
      <w:bookmarkEnd w:id="49"/>
    </w:p>
    <w:p w:rsidR="00EB1257" w:rsidRDefault="00EB1257" w:rsidP="002021B6">
      <w:pPr>
        <w:ind w:firstLine="170"/>
        <w:rPr>
          <w:rFonts w:ascii="2  Badr" w:hAnsi="2  Badr"/>
          <w:rtl/>
        </w:rPr>
      </w:pPr>
      <w:r>
        <w:rPr>
          <w:rFonts w:ascii="2  Badr" w:hAnsi="2  Badr" w:hint="eastAsia"/>
          <w:rtl/>
        </w:rPr>
        <w:t>امام</w:t>
      </w:r>
      <w:r>
        <w:rPr>
          <w:rFonts w:ascii="2  Badr" w:hAnsi="2  Badr"/>
          <w:rtl/>
        </w:rPr>
        <w:t xml:space="preserve"> </w:t>
      </w:r>
      <w:r>
        <w:rPr>
          <w:rFonts w:ascii="2  Badr" w:hAnsi="2  Badr" w:hint="eastAsia"/>
          <w:rtl/>
        </w:rPr>
        <w:t>ماورد</w:t>
      </w:r>
      <w:r>
        <w:rPr>
          <w:rFonts w:ascii="2  Badr" w:hAnsi="2  Badr" w:hint="cs"/>
          <w:rtl/>
        </w:rPr>
        <w:t>ی</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داستان</w:t>
      </w:r>
      <w:r>
        <w:rPr>
          <w:rFonts w:ascii="2  Badr" w:hAnsi="2  Badr"/>
          <w:rtl/>
        </w:rPr>
        <w:t xml:space="preserve"> </w:t>
      </w:r>
      <w:r>
        <w:rPr>
          <w:rFonts w:ascii="2  Badr" w:hAnsi="2  Badr" w:hint="eastAsia"/>
          <w:rtl/>
        </w:rPr>
        <w:t>شگفت‏آور</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نه‏</w:t>
      </w:r>
      <w:r>
        <w:rPr>
          <w:rFonts w:ascii="2  Badr" w:hAnsi="2  Badr" w:hint="cs"/>
          <w:rtl/>
        </w:rPr>
        <w:t>ی</w:t>
      </w:r>
      <w:r>
        <w:rPr>
          <w:rFonts w:ascii="2  Badr" w:hAnsi="2  Badr"/>
          <w:rtl/>
        </w:rPr>
        <w:t xml:space="preserve"> </w:t>
      </w:r>
      <w:r>
        <w:rPr>
          <w:rFonts w:ascii="2  Badr" w:hAnsi="2  Badr" w:hint="eastAsia"/>
          <w:rtl/>
        </w:rPr>
        <w:t>نگارش</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تفس</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فقه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نوشته‏ها</w:t>
      </w:r>
      <w:r>
        <w:rPr>
          <w:rFonts w:ascii="2  Badr" w:hAnsi="2  Badr" w:hint="cs"/>
          <w:rtl/>
        </w:rPr>
        <w:t>ی</w:t>
      </w:r>
      <w:r>
        <w:rPr>
          <w:rFonts w:ascii="2  Badr" w:hAnsi="2  Badr"/>
          <w:rtl/>
        </w:rPr>
        <w:t xml:space="preserve"> </w:t>
      </w:r>
      <w:r>
        <w:rPr>
          <w:rFonts w:ascii="2  Badr" w:hAnsi="2  Badr" w:hint="eastAsia"/>
          <w:rtl/>
        </w:rPr>
        <w:t>فراوان</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طول</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نداد،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تأل</w:t>
      </w:r>
      <w:r>
        <w:rPr>
          <w:rFonts w:ascii="2  Badr" w:hAnsi="2  Badr" w:hint="cs"/>
          <w:rtl/>
        </w:rPr>
        <w:t>ی</w:t>
      </w:r>
      <w:r>
        <w:rPr>
          <w:rFonts w:ascii="2  Badr" w:hAnsi="2  Badr" w:hint="eastAsia"/>
          <w:rtl/>
        </w:rPr>
        <w:t>ف</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وپنهان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جا</w:t>
      </w:r>
      <w:r>
        <w:rPr>
          <w:rFonts w:ascii="2  Badr" w:hAnsi="2  Badr" w:hint="cs"/>
          <w:rtl/>
        </w:rPr>
        <w:t>یی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‏گذاشت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عمرش</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اعتماد</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کتابها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فلان</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نوشته‏</w:t>
      </w:r>
      <w:r>
        <w:rPr>
          <w:rFonts w:ascii="2  Badr" w:hAnsi="2  Badr" w:hint="cs"/>
          <w:rtl/>
        </w:rPr>
        <w:t>ی</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اکنون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شرف</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احتضارم،</w:t>
      </w:r>
      <w:r>
        <w:rPr>
          <w:rFonts w:ascii="2  Badr" w:hAnsi="2  Badr"/>
          <w:rtl/>
        </w:rPr>
        <w:t xml:space="preserve"> </w:t>
      </w:r>
      <w:r>
        <w:rPr>
          <w:rFonts w:ascii="2  Badr" w:hAnsi="2  Badr" w:hint="eastAsia"/>
          <w:rtl/>
        </w:rPr>
        <w:t>دستت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دستم</w:t>
      </w:r>
      <w:r>
        <w:rPr>
          <w:rFonts w:ascii="2  Badr" w:hAnsi="2  Badr"/>
          <w:rtl/>
        </w:rPr>
        <w:t xml:space="preserve"> </w:t>
      </w:r>
      <w:r>
        <w:rPr>
          <w:rFonts w:ascii="2  Badr" w:hAnsi="2  Badr" w:hint="eastAsia"/>
          <w:rtl/>
        </w:rPr>
        <w:t>بگذار،</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گرفتم</w:t>
      </w:r>
      <w:r>
        <w:rPr>
          <w:rFonts w:ascii="2  Badr" w:hAnsi="2  Badr"/>
          <w:rtl/>
        </w:rPr>
        <w:t xml:space="preserve"> </w:t>
      </w:r>
      <w:r>
        <w:rPr>
          <w:rFonts w:ascii="2  Badr" w:hAnsi="2  Badr" w:hint="eastAsia"/>
          <w:rtl/>
        </w:rPr>
        <w:t>بدان</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نوشته‏ها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پذ</w:t>
      </w:r>
      <w:r>
        <w:rPr>
          <w:rFonts w:ascii="2  Badr" w:hAnsi="2  Badr" w:hint="cs"/>
          <w:rtl/>
        </w:rPr>
        <w:t>ی</w:t>
      </w:r>
      <w:r>
        <w:rPr>
          <w:rFonts w:ascii="2  Badr" w:hAnsi="2  Badr" w:hint="eastAsia"/>
          <w:rtl/>
        </w:rPr>
        <w:t>رفته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برو</w:t>
      </w:r>
      <w:r>
        <w:rPr>
          <w:rFonts w:ascii="2  Badr" w:hAnsi="2  Badr"/>
          <w:rtl/>
        </w:rPr>
        <w:t xml:space="preserve"> </w:t>
      </w:r>
      <w:r>
        <w:rPr>
          <w:rFonts w:ascii="2  Badr" w:hAnsi="2  Badr" w:hint="eastAsia"/>
          <w:rtl/>
        </w:rPr>
        <w:t>شبانه</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دجله</w:t>
      </w:r>
      <w:r>
        <w:rPr>
          <w:rFonts w:ascii="2  Badr" w:hAnsi="2  Badr"/>
          <w:rtl/>
        </w:rPr>
        <w:t xml:space="preserve"> </w:t>
      </w:r>
      <w:r>
        <w:rPr>
          <w:rFonts w:ascii="2  Badr" w:hAnsi="2  Badr" w:hint="eastAsia"/>
          <w:rtl/>
        </w:rPr>
        <w:t>انداز،</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دستم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گذاشتم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نفشردم</w:t>
      </w:r>
      <w:r>
        <w:rPr>
          <w:rFonts w:ascii="2  Badr" w:hAnsi="2  Badr"/>
          <w:rtl/>
        </w:rPr>
        <w:t xml:space="preserve"> </w:t>
      </w:r>
      <w:r>
        <w:rPr>
          <w:rFonts w:ascii="2  Badr" w:hAnsi="2  Badr" w:hint="eastAsia"/>
          <w:rtl/>
        </w:rPr>
        <w:t>بدان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پذ</w:t>
      </w:r>
      <w:r>
        <w:rPr>
          <w:rFonts w:ascii="2  Badr" w:hAnsi="2  Badr" w:hint="cs"/>
          <w:rtl/>
        </w:rPr>
        <w:t>ی</w:t>
      </w:r>
      <w:r>
        <w:rPr>
          <w:rFonts w:ascii="2  Badr" w:hAnsi="2  Badr" w:hint="eastAsia"/>
          <w:rtl/>
        </w:rPr>
        <w:t>رفته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خالصانه‏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تأل</w:t>
      </w:r>
      <w:r>
        <w:rPr>
          <w:rFonts w:ascii="2  Badr" w:hAnsi="2  Badr" w:hint="cs"/>
          <w:rtl/>
        </w:rPr>
        <w:t>ی</w:t>
      </w:r>
      <w:r>
        <w:rPr>
          <w:rFonts w:ascii="2  Badr" w:hAnsi="2  Badr" w:hint="eastAsia"/>
          <w:rtl/>
        </w:rPr>
        <w:t>ف</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کتابها</w:t>
      </w:r>
      <w:r>
        <w:rPr>
          <w:rFonts w:ascii="2  Badr" w:hAnsi="2  Badr"/>
          <w:rtl/>
        </w:rPr>
        <w:t xml:space="preserve"> </w:t>
      </w:r>
      <w:r>
        <w:rPr>
          <w:rFonts w:ascii="2  Badr" w:hAnsi="2  Badr" w:hint="eastAsia"/>
          <w:rtl/>
        </w:rPr>
        <w:t>داشته‏ام</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cs"/>
          <w:rtl/>
        </w:rPr>
        <w:t>ی</w:t>
      </w:r>
      <w:r>
        <w:rPr>
          <w:rFonts w:ascii="2  Badr" w:hAnsi="2  Badr" w:hint="eastAsia"/>
          <w:rtl/>
        </w:rPr>
        <w:t>افته‏ام،</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نزع</w:t>
      </w:r>
      <w:r>
        <w:rPr>
          <w:rFonts w:ascii="2  Badr" w:hAnsi="2  Badr"/>
          <w:rtl/>
        </w:rPr>
        <w:t xml:space="preserve"> </w:t>
      </w:r>
      <w:r>
        <w:rPr>
          <w:rFonts w:ascii="2  Badr" w:hAnsi="2  Badr" w:hint="eastAsia"/>
          <w:rtl/>
        </w:rPr>
        <w:t>افتاد</w:t>
      </w:r>
      <w:r>
        <w:rPr>
          <w:rFonts w:ascii="2  Badr" w:hAnsi="2  Badr"/>
          <w:rtl/>
        </w:rPr>
        <w:t xml:space="preserve"> </w:t>
      </w:r>
      <w:r>
        <w:rPr>
          <w:rFonts w:ascii="2  Badr" w:hAnsi="2  Badr" w:hint="eastAsia"/>
          <w:rtl/>
        </w:rPr>
        <w:t>دستم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دستش</w:t>
      </w:r>
      <w:r>
        <w:rPr>
          <w:rFonts w:ascii="2  Badr" w:hAnsi="2  Badr"/>
          <w:rtl/>
        </w:rPr>
        <w:t xml:space="preserve"> </w:t>
      </w:r>
      <w:r>
        <w:rPr>
          <w:rFonts w:ascii="2  Badr" w:hAnsi="2  Badr" w:hint="eastAsia"/>
          <w:rtl/>
        </w:rPr>
        <w:t>نهادم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گذاشت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نفشرد،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کتابها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کردم</w:t>
      </w:r>
      <w:r>
        <w:rPr>
          <w:rFonts w:ascii="2  Badr" w:hAnsi="2  Badr"/>
          <w:rtl/>
        </w:rPr>
        <w:t>.</w:t>
      </w:r>
      <w:r>
        <w:rPr>
          <w:rStyle w:val="a7"/>
          <w:rFonts w:ascii="2  Badr" w:hAnsi="2  Badr"/>
          <w:rtl/>
        </w:rPr>
        <w:footnoteReference w:id="53"/>
      </w:r>
    </w:p>
    <w:p w:rsidR="00EB1257" w:rsidRDefault="00EB1257" w:rsidP="002021B6">
      <w:pPr>
        <w:ind w:firstLine="170"/>
        <w:rPr>
          <w:rFonts w:ascii="2  Badr" w:hAnsi="2  Badr"/>
          <w:rtl/>
        </w:rPr>
      </w:pPr>
      <w:r>
        <w:rPr>
          <w:rFonts w:ascii="2  Badr" w:hAnsi="2  Badr" w:hint="eastAsia"/>
          <w:rtl/>
        </w:rPr>
        <w:t>او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کلمه</w:t>
      </w:r>
      <w:r>
        <w:rPr>
          <w:rFonts w:ascii="2  Badr" w:hAnsi="2  Badr"/>
          <w:rtl/>
        </w:rPr>
        <w:t xml:space="preserve"> </w:t>
      </w:r>
      <w:r>
        <w:rPr>
          <w:rFonts w:ascii="2  Badr" w:hAnsi="2  Badr" w:hint="eastAsia"/>
          <w:rtl/>
        </w:rPr>
        <w:t>ستا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مدح</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تقد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تمج</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حقوق</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نگرفت،</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w:t>
      </w:r>
    </w:p>
    <w:p w:rsidR="00EB1257" w:rsidRPr="009917B4" w:rsidRDefault="00EB1257" w:rsidP="004F7DB2">
      <w:pPr>
        <w:pStyle w:val="3"/>
        <w:rPr>
          <w:rFonts w:hint="cs"/>
          <w:rtl/>
        </w:rPr>
      </w:pPr>
      <w:bookmarkStart w:id="50" w:name="_Toc228635615"/>
      <w:bookmarkStart w:id="51" w:name="_Toc228854190"/>
      <w:r w:rsidRPr="009917B4">
        <w:rPr>
          <w:rFonts w:hint="eastAsia"/>
          <w:rtl/>
        </w:rPr>
        <w:t>عل</w:t>
      </w:r>
      <w:r w:rsidRPr="009917B4">
        <w:rPr>
          <w:rFonts w:hint="cs"/>
          <w:rtl/>
        </w:rPr>
        <w:t>ی</w:t>
      </w:r>
      <w:r w:rsidRPr="009917B4">
        <w:rPr>
          <w:rtl/>
        </w:rPr>
        <w:t xml:space="preserve"> </w:t>
      </w:r>
      <w:r w:rsidRPr="009917B4">
        <w:rPr>
          <w:rFonts w:hint="eastAsia"/>
          <w:rtl/>
        </w:rPr>
        <w:t>بن</w:t>
      </w:r>
      <w:r w:rsidRPr="009917B4">
        <w:rPr>
          <w:rtl/>
        </w:rPr>
        <w:t xml:space="preserve"> </w:t>
      </w:r>
      <w:r w:rsidRPr="009917B4">
        <w:rPr>
          <w:rFonts w:hint="eastAsia"/>
          <w:rtl/>
        </w:rPr>
        <w:t>حس</w:t>
      </w:r>
      <w:r w:rsidRPr="009917B4">
        <w:rPr>
          <w:rFonts w:hint="cs"/>
          <w:rtl/>
        </w:rPr>
        <w:t>ی</w:t>
      </w:r>
      <w:r w:rsidRPr="009917B4">
        <w:rPr>
          <w:rFonts w:hint="eastAsia"/>
          <w:rtl/>
        </w:rPr>
        <w:t>ن</w:t>
      </w:r>
      <w:r w:rsidRPr="009917B4">
        <w:rPr>
          <w:rtl/>
        </w:rPr>
        <w:t xml:space="preserve"> </w:t>
      </w:r>
      <w:r w:rsidRPr="009917B4">
        <w:rPr>
          <w:rFonts w:hint="eastAsia"/>
          <w:rtl/>
        </w:rPr>
        <w:t>و</w:t>
      </w:r>
      <w:r w:rsidRPr="009917B4">
        <w:rPr>
          <w:rtl/>
        </w:rPr>
        <w:t xml:space="preserve"> </w:t>
      </w:r>
      <w:r w:rsidRPr="009917B4">
        <w:rPr>
          <w:rFonts w:hint="eastAsia"/>
          <w:rtl/>
        </w:rPr>
        <w:t>صدقه</w:t>
      </w:r>
      <w:r w:rsidRPr="009917B4">
        <w:rPr>
          <w:rtl/>
        </w:rPr>
        <w:t xml:space="preserve"> </w:t>
      </w:r>
      <w:r w:rsidRPr="009917B4">
        <w:rPr>
          <w:rFonts w:hint="eastAsia"/>
          <w:rtl/>
        </w:rPr>
        <w:t>داد</w:t>
      </w:r>
      <w:r>
        <w:rPr>
          <w:rFonts w:hint="eastAsia"/>
          <w:rtl/>
        </w:rPr>
        <w:t>ن</w:t>
      </w:r>
      <w:r w:rsidRPr="009917B4">
        <w:rPr>
          <w:rtl/>
        </w:rPr>
        <w:t xml:space="preserve"> </w:t>
      </w:r>
      <w:r w:rsidRPr="009917B4">
        <w:rPr>
          <w:rFonts w:hint="eastAsia"/>
          <w:rtl/>
        </w:rPr>
        <w:t>شبانه</w:t>
      </w:r>
      <w:bookmarkEnd w:id="50"/>
      <w:bookmarkEnd w:id="51"/>
    </w:p>
    <w:p w:rsidR="00EB1257" w:rsidRDefault="00EB1257" w:rsidP="002021B6">
      <w:pPr>
        <w:ind w:firstLine="170"/>
        <w:rPr>
          <w:rFonts w:ascii="2  Badr" w:hAnsi="2  Badr"/>
          <w:rtl/>
        </w:rPr>
      </w:pPr>
      <w:r>
        <w:rPr>
          <w:rFonts w:ascii="2  Badr" w:hAnsi="2  Badr" w:hint="eastAsia"/>
          <w:rtl/>
        </w:rPr>
        <w:t>عل</w:t>
      </w:r>
      <w:r>
        <w:rPr>
          <w:rFonts w:ascii="2  Badr" w:hAnsi="2  Badr" w:hint="cs"/>
          <w:rtl/>
        </w:rPr>
        <w:t>ی</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حس</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شبانگاهان</w:t>
      </w:r>
      <w:r>
        <w:rPr>
          <w:rFonts w:ascii="2  Badr" w:hAnsi="2  Badr"/>
          <w:rtl/>
        </w:rPr>
        <w:t xml:space="preserve"> </w:t>
      </w:r>
      <w:r>
        <w:rPr>
          <w:rFonts w:ascii="2  Badr" w:hAnsi="2  Badr" w:hint="eastAsia"/>
          <w:rtl/>
        </w:rPr>
        <w:t>ظرفها</w:t>
      </w:r>
      <w:r>
        <w:rPr>
          <w:rFonts w:ascii="2  Badr" w:hAnsi="2  Badr" w:hint="cs"/>
          <w:rtl/>
        </w:rPr>
        <w:t>ی</w:t>
      </w:r>
      <w:r>
        <w:rPr>
          <w:rFonts w:ascii="2  Badr" w:hAnsi="2  Badr"/>
          <w:rtl/>
        </w:rPr>
        <w:t xml:space="preserve"> </w:t>
      </w:r>
      <w:r>
        <w:rPr>
          <w:rFonts w:ascii="2  Badr" w:hAnsi="2  Badr" w:hint="eastAsia"/>
          <w:rtl/>
        </w:rPr>
        <w:t>پر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غذا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دوش</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‏گذاشت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تار</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دنبال</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نوا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‏گشت</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بدهد</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و</w:t>
      </w:r>
      <w:r>
        <w:rPr>
          <w:rFonts w:ascii="2  Badr" w:hAnsi="2  Badr" w:hint="cs"/>
          <w:rtl/>
        </w:rPr>
        <w:t>ی</w:t>
      </w:r>
      <w:r>
        <w:rPr>
          <w:rFonts w:ascii="2  Badr" w:hAnsi="2  Badr"/>
          <w:rtl/>
        </w:rPr>
        <w:t xml:space="preserve"> </w:t>
      </w:r>
      <w:r>
        <w:rPr>
          <w:rFonts w:ascii="2  Badr" w:hAnsi="2  Badr" w:hint="eastAsia"/>
          <w:rtl/>
        </w:rPr>
        <w:t>معتقد</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صدقه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تار</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خشم</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‏نشاند</w:t>
      </w:r>
      <w:r>
        <w:rPr>
          <w:rFonts w:ascii="2  Badr" w:hAnsi="2  Badr"/>
          <w:rtl/>
        </w:rPr>
        <w:t>.</w:t>
      </w:r>
      <w:r>
        <w:rPr>
          <w:rStyle w:val="a7"/>
          <w:rFonts w:ascii="2  Badr" w:hAnsi="2  Badr"/>
          <w:rtl/>
        </w:rPr>
        <w:footnoteReference w:id="54"/>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مد</w:t>
      </w:r>
      <w:r>
        <w:rPr>
          <w:rFonts w:ascii="2  Badr" w:hAnsi="2  Badr" w:hint="cs"/>
          <w:rtl/>
        </w:rPr>
        <w:t>ی</w:t>
      </w:r>
      <w:r>
        <w:rPr>
          <w:rFonts w:ascii="2  Badr" w:hAnsi="2  Badr" w:hint="eastAsia"/>
          <w:rtl/>
        </w:rPr>
        <w:t>نه</w:t>
      </w:r>
      <w:r>
        <w:rPr>
          <w:rFonts w:ascii="2  Badr" w:hAnsi="2  Badr"/>
          <w:rtl/>
        </w:rPr>
        <w:t xml:space="preserve"> </w:t>
      </w:r>
      <w:r>
        <w:rPr>
          <w:rFonts w:ascii="2  Badr" w:hAnsi="2  Badr" w:hint="eastAsia"/>
          <w:rtl/>
        </w:rPr>
        <w:t>مردمان</w:t>
      </w:r>
      <w:r>
        <w:rPr>
          <w:rFonts w:ascii="2  Badr" w:hAnsi="2  Badr" w:hint="cs"/>
          <w:rtl/>
        </w:rPr>
        <w:t>ی</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‏دانستند</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زندگ</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‏چرخد،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عل</w:t>
      </w:r>
      <w:r>
        <w:rPr>
          <w:rFonts w:ascii="2  Badr" w:hAnsi="2  Badr" w:hint="cs"/>
          <w:rtl/>
        </w:rPr>
        <w:t>ی</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حس</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مرد</w:t>
      </w:r>
      <w:r>
        <w:rPr>
          <w:rFonts w:ascii="2  Badr" w:hAnsi="2  Badr"/>
          <w:rtl/>
        </w:rPr>
        <w:t xml:space="preserve"> </w:t>
      </w:r>
      <w:r>
        <w:rPr>
          <w:rFonts w:ascii="2  Badr" w:hAnsi="2  Badr" w:hint="eastAsia"/>
          <w:rtl/>
        </w:rPr>
        <w:t>معلوم</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نان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غذا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شبانه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‏آمد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دادند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مرد</w:t>
      </w:r>
      <w:r>
        <w:rPr>
          <w:rFonts w:ascii="2  Badr" w:hAnsi="2  Badr"/>
          <w:rtl/>
        </w:rPr>
        <w:t xml:space="preserve"> </w:t>
      </w:r>
      <w:r>
        <w:rPr>
          <w:rFonts w:ascii="2  Badr" w:hAnsi="2  Badr" w:hint="eastAsia"/>
          <w:rtl/>
        </w:rPr>
        <w:t>نشانه‏ها</w:t>
      </w:r>
      <w:r>
        <w:rPr>
          <w:rFonts w:ascii="2  Badr" w:hAnsi="2  Badr" w:hint="cs"/>
          <w:rtl/>
        </w:rPr>
        <w:t>ی</w:t>
      </w:r>
      <w:r>
        <w:rPr>
          <w:rFonts w:ascii="2  Badr" w:hAnsi="2  Badr"/>
          <w:rtl/>
        </w:rPr>
        <w:t xml:space="preserve"> </w:t>
      </w:r>
      <w:r>
        <w:rPr>
          <w:rFonts w:ascii="2  Badr" w:hAnsi="2  Badr" w:hint="eastAsia"/>
          <w:rtl/>
        </w:rPr>
        <w:t>زخم</w:t>
      </w:r>
      <w:r>
        <w:rPr>
          <w:rFonts w:ascii="2  Badr" w:hAnsi="2  Badr"/>
          <w:rtl/>
        </w:rPr>
        <w:t xml:space="preserve"> </w:t>
      </w:r>
      <w:r>
        <w:rPr>
          <w:rFonts w:ascii="2  Badr" w:hAnsi="2  Badr" w:hint="eastAsia"/>
          <w:rtl/>
        </w:rPr>
        <w:t>ناش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بار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دوش</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‏داشت</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بدنش</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خانه‏</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وه‏زنان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لحاظ</w:t>
      </w:r>
      <w:r>
        <w:rPr>
          <w:rFonts w:ascii="2  Badr" w:hAnsi="2  Badr"/>
          <w:rtl/>
        </w:rPr>
        <w:t xml:space="preserve"> </w:t>
      </w:r>
      <w:r>
        <w:rPr>
          <w:rFonts w:ascii="2  Badr" w:hAnsi="2  Badr" w:hint="eastAsia"/>
          <w:rtl/>
        </w:rPr>
        <w:t>مواد</w:t>
      </w:r>
      <w:r>
        <w:rPr>
          <w:rFonts w:ascii="2  Badr" w:hAnsi="2  Badr"/>
          <w:rtl/>
        </w:rPr>
        <w:t xml:space="preserve"> </w:t>
      </w:r>
      <w:r>
        <w:rPr>
          <w:rFonts w:ascii="2  Badr" w:hAnsi="2  Badr" w:hint="eastAsia"/>
          <w:rtl/>
        </w:rPr>
        <w:t>غذا</w:t>
      </w:r>
      <w:r>
        <w:rPr>
          <w:rFonts w:ascii="2  Badr" w:hAnsi="2  Badr" w:hint="cs"/>
          <w:rtl/>
        </w:rPr>
        <w:t>یی</w:t>
      </w:r>
      <w:r>
        <w:rPr>
          <w:rFonts w:ascii="2  Badr" w:hAnsi="2  Badr"/>
          <w:rtl/>
        </w:rPr>
        <w:t xml:space="preserve"> </w:t>
      </w:r>
      <w:r>
        <w:rPr>
          <w:rFonts w:ascii="2  Badr" w:hAnsi="2  Badr" w:hint="eastAsia"/>
          <w:rtl/>
        </w:rPr>
        <w:t>تأم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صدخانه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سرپرست</w:t>
      </w:r>
      <w:r>
        <w:rPr>
          <w:rFonts w:ascii="2  Badr" w:hAnsi="2  Badr" w:hint="cs"/>
          <w:rtl/>
        </w:rPr>
        <w:t>ی</w:t>
      </w:r>
      <w:r>
        <w:rPr>
          <w:rFonts w:ascii="2  Badr" w:hAnsi="2  Badr"/>
          <w:rtl/>
        </w:rPr>
        <w:t xml:space="preserve"> </w:t>
      </w:r>
      <w:r>
        <w:rPr>
          <w:rFonts w:ascii="2  Badr" w:hAnsi="2  Badr" w:hint="eastAsia"/>
          <w:rtl/>
        </w:rPr>
        <w:t>داشت</w:t>
      </w:r>
      <w:r>
        <w:rPr>
          <w:rFonts w:ascii="2  Badr" w:hAnsi="2  Badr"/>
          <w:rtl/>
        </w:rPr>
        <w:t>!!</w:t>
      </w:r>
      <w:r>
        <w:rPr>
          <w:rStyle w:val="a7"/>
          <w:rFonts w:ascii="2  Badr" w:hAnsi="2  Badr"/>
          <w:rtl/>
        </w:rPr>
        <w:footnoteReference w:id="55"/>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وضع</w:t>
      </w:r>
      <w:r>
        <w:rPr>
          <w:rFonts w:ascii="2  Badr" w:hAnsi="2  Badr" w:hint="cs"/>
          <w:rtl/>
        </w:rPr>
        <w:t>ی</w:t>
      </w:r>
      <w:r>
        <w:rPr>
          <w:rFonts w:ascii="2  Badr" w:hAnsi="2  Badr" w:hint="eastAsia"/>
          <w:rtl/>
        </w:rPr>
        <w:t>تها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داستانها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ساخت</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افراد</w:t>
      </w:r>
      <w:r>
        <w:rPr>
          <w:rFonts w:ascii="2  Badr" w:hAnsi="2  Badr"/>
          <w:rtl/>
        </w:rPr>
        <w:t xml:space="preserve"> </w:t>
      </w:r>
      <w:r>
        <w:rPr>
          <w:rFonts w:ascii="2  Badr" w:hAnsi="2  Badr" w:hint="eastAsia"/>
          <w:rtl/>
        </w:rPr>
        <w:t>الگو</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شوند</w:t>
      </w:r>
      <w:r>
        <w:rPr>
          <w:rFonts w:ascii="2  Badr" w:hAnsi="2  Badr"/>
          <w:rtl/>
        </w:rPr>
        <w:t>.</w:t>
      </w:r>
      <w:r>
        <w:rPr>
          <w:rStyle w:val="a7"/>
          <w:rFonts w:ascii="2  Badr" w:hAnsi="2  Badr"/>
          <w:rtl/>
        </w:rPr>
        <w:footnoteReference w:id="56"/>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فرمود</w:t>
      </w:r>
      <w:r>
        <w:rPr>
          <w:rFonts w:ascii="2  Badr" w:hAnsi="2  Badr"/>
          <w:rtl/>
        </w:rPr>
        <w:t>:</w:t>
      </w:r>
      <w:r w:rsidRPr="00025995">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366" w:hAnsi="QCF_P366" w:cs="QCF_P366"/>
          <w:color w:val="000000"/>
          <w:sz w:val="27"/>
          <w:szCs w:val="27"/>
          <w:rtl/>
          <w:lang w:bidi="ar-SA"/>
        </w:rPr>
        <w:t xml:space="preserve">ﮭ   ﮮ    ﮯ  ﮰ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فرقان: ٧٤</w:t>
      </w:r>
      <w:r>
        <w:rPr>
          <w:rFonts w:ascii="2  Badr" w:hAnsi="2  Badr"/>
          <w:rtl/>
          <w:lang w:bidi="ar-SA"/>
        </w:rPr>
        <w:t>)</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الگو</w:t>
      </w:r>
      <w:r>
        <w:rPr>
          <w:rFonts w:ascii="2  Badr" w:hAnsi="2  Badr" w:hint="cs"/>
          <w:rtl/>
        </w:rPr>
        <w:t>ی</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زگاران</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بده»</w:t>
      </w:r>
      <w:r>
        <w:rPr>
          <w:rFonts w:ascii="2  Badr" w:hAnsi="2  Badr"/>
          <w:rtl/>
        </w:rPr>
        <w:t xml:space="preserve">. </w:t>
      </w:r>
      <w:r>
        <w:rPr>
          <w:rFonts w:ascii="2  Badr" w:hAnsi="2  Badr" w:hint="eastAsia"/>
          <w:rtl/>
        </w:rPr>
        <w:t>و</w:t>
      </w:r>
      <w:r>
        <w:rPr>
          <w:rFonts w:ascii="2  Badr" w:hAnsi="2  Badr"/>
          <w:rtl/>
        </w:rPr>
        <w:t xml:space="preserve"> </w:t>
      </w:r>
      <w:r>
        <w:rPr>
          <w:rFonts w:ascii="QCF_BSML" w:hAnsi="QCF_BSML" w:cs="QCF_BSML"/>
          <w:color w:val="000000"/>
          <w:sz w:val="27"/>
          <w:szCs w:val="27"/>
          <w:rtl/>
          <w:lang w:bidi="ar-SA"/>
        </w:rPr>
        <w:t xml:space="preserve">ﭽ </w:t>
      </w:r>
      <w:r>
        <w:rPr>
          <w:rFonts w:ascii="QCF_P328" w:hAnsi="QCF_P328" w:cs="QCF_P328"/>
          <w:color w:val="000000"/>
          <w:sz w:val="27"/>
          <w:szCs w:val="27"/>
          <w:rtl/>
          <w:lang w:bidi="ar-SA"/>
        </w:rPr>
        <w:t xml:space="preserve">ﭑ  ﭒ  ﭓ  ﭔ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انبياء: ٧٣</w:t>
      </w:r>
      <w:r>
        <w:rPr>
          <w:rFonts w:ascii="2  Badr" w:hAnsi="2  Badr"/>
          <w:rtl/>
          <w:lang w:bidi="ar-SA"/>
        </w:rPr>
        <w:t>)</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شوا</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اذن</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هدا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شوند»</w:t>
      </w:r>
      <w:r>
        <w:rPr>
          <w:rFonts w:ascii="2  Badr" w:hAnsi="2  Badr"/>
          <w:rtl/>
        </w:rPr>
        <w:t>.</w:t>
      </w:r>
    </w:p>
    <w:p w:rsidR="00EB1257" w:rsidRPr="00025995" w:rsidRDefault="00EB1257" w:rsidP="004F7DB2">
      <w:pPr>
        <w:pStyle w:val="3"/>
        <w:rPr>
          <w:rFonts w:hint="cs"/>
          <w:rtl/>
        </w:rPr>
      </w:pPr>
      <w:bookmarkStart w:id="52" w:name="_Toc228635616"/>
      <w:bookmarkStart w:id="53" w:name="_Toc228854191"/>
      <w:r w:rsidRPr="00025995">
        <w:rPr>
          <w:rFonts w:hint="eastAsia"/>
          <w:rtl/>
        </w:rPr>
        <w:t>پنهان</w:t>
      </w:r>
      <w:r w:rsidRPr="00025995">
        <w:rPr>
          <w:rtl/>
        </w:rPr>
        <w:t xml:space="preserve"> </w:t>
      </w:r>
      <w:r w:rsidRPr="00025995">
        <w:rPr>
          <w:rFonts w:hint="eastAsia"/>
          <w:rtl/>
        </w:rPr>
        <w:t>داشتن</w:t>
      </w:r>
      <w:r w:rsidRPr="00025995">
        <w:rPr>
          <w:rtl/>
        </w:rPr>
        <w:t xml:space="preserve"> </w:t>
      </w:r>
      <w:r w:rsidRPr="00025995">
        <w:rPr>
          <w:rFonts w:hint="eastAsia"/>
          <w:rtl/>
        </w:rPr>
        <w:t>کارها</w:t>
      </w:r>
      <w:r w:rsidRPr="00025995">
        <w:rPr>
          <w:rtl/>
        </w:rPr>
        <w:t xml:space="preserve"> </w:t>
      </w:r>
      <w:r w:rsidRPr="00025995">
        <w:rPr>
          <w:rFonts w:hint="eastAsia"/>
          <w:rtl/>
        </w:rPr>
        <w:t>حت</w:t>
      </w:r>
      <w:r w:rsidRPr="00025995">
        <w:rPr>
          <w:rFonts w:hint="cs"/>
          <w:rtl/>
        </w:rPr>
        <w:t>ی</w:t>
      </w:r>
      <w:r w:rsidRPr="00025995">
        <w:rPr>
          <w:rtl/>
        </w:rPr>
        <w:t xml:space="preserve"> </w:t>
      </w:r>
      <w:r w:rsidRPr="00025995">
        <w:rPr>
          <w:rFonts w:hint="eastAsia"/>
          <w:rtl/>
        </w:rPr>
        <w:t>از</w:t>
      </w:r>
      <w:r w:rsidRPr="00025995">
        <w:rPr>
          <w:rtl/>
        </w:rPr>
        <w:t xml:space="preserve"> </w:t>
      </w:r>
      <w:r w:rsidRPr="00025995">
        <w:rPr>
          <w:rFonts w:hint="eastAsia"/>
          <w:rtl/>
        </w:rPr>
        <w:t>خانواده</w:t>
      </w:r>
      <w:r w:rsidRPr="00025995">
        <w:rPr>
          <w:rtl/>
        </w:rPr>
        <w:t xml:space="preserve"> </w:t>
      </w:r>
      <w:r w:rsidRPr="00025995">
        <w:rPr>
          <w:rFonts w:hint="eastAsia"/>
          <w:rtl/>
        </w:rPr>
        <w:t>و</w:t>
      </w:r>
      <w:r>
        <w:rPr>
          <w:rtl/>
        </w:rPr>
        <w:t xml:space="preserve"> </w:t>
      </w:r>
      <w:r w:rsidRPr="00025995">
        <w:rPr>
          <w:rFonts w:hint="eastAsia"/>
          <w:rtl/>
        </w:rPr>
        <w:t>همسر</w:t>
      </w:r>
      <w:bookmarkEnd w:id="52"/>
      <w:bookmarkEnd w:id="53"/>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افراد</w:t>
      </w:r>
      <w:r>
        <w:rPr>
          <w:rFonts w:ascii="2  Badr" w:hAnsi="2  Badr" w:hint="cs"/>
          <w:rtl/>
        </w:rPr>
        <w:t>ی</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همسرش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بستر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‏رفت،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خواب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‏رفت</w:t>
      </w:r>
      <w:r>
        <w:rPr>
          <w:rFonts w:ascii="2  Badr" w:hAnsi="2  Badr"/>
          <w:rtl/>
        </w:rPr>
        <w:t xml:space="preserve"> </w:t>
      </w:r>
      <w:r>
        <w:rPr>
          <w:rFonts w:ascii="2  Badr" w:hAnsi="2  Badr" w:hint="eastAsia"/>
          <w:rtl/>
        </w:rPr>
        <w:t>رها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چونان</w:t>
      </w:r>
      <w:r>
        <w:rPr>
          <w:rFonts w:ascii="2  Badr" w:hAnsi="2  Badr"/>
          <w:rtl/>
        </w:rPr>
        <w:t xml:space="preserve"> </w:t>
      </w:r>
      <w:r>
        <w:rPr>
          <w:rFonts w:ascii="2  Badr" w:hAnsi="2  Badr" w:hint="eastAsia"/>
          <w:rtl/>
        </w:rPr>
        <w:t>زن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بچه‏اش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بفر</w:t>
      </w:r>
      <w:r>
        <w:rPr>
          <w:rFonts w:ascii="2  Badr" w:hAnsi="2  Badr" w:hint="cs"/>
          <w:rtl/>
        </w:rPr>
        <w:t>ی</w:t>
      </w:r>
      <w:r>
        <w:rPr>
          <w:rFonts w:ascii="2  Badr" w:hAnsi="2  Badr" w:hint="eastAsia"/>
          <w:rtl/>
        </w:rPr>
        <w:t>بد،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شب‏زنده‏دار</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‏خواست</w:t>
      </w:r>
      <w:r>
        <w:rPr>
          <w:rFonts w:ascii="2  Badr" w:hAnsi="2  Badr"/>
          <w:rtl/>
        </w:rPr>
        <w:t xml:space="preserve">. </w:t>
      </w:r>
      <w:r>
        <w:rPr>
          <w:rFonts w:ascii="2  Badr" w:hAnsi="2  Badr" w:hint="eastAsia"/>
          <w:rtl/>
        </w:rPr>
        <w:t>داود</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اب</w:t>
      </w:r>
      <w:r>
        <w:rPr>
          <w:rFonts w:ascii="2  Badr" w:hAnsi="2  Badr" w:hint="cs"/>
          <w:rtl/>
        </w:rPr>
        <w:t>ی</w:t>
      </w:r>
      <w:r>
        <w:rPr>
          <w:rFonts w:ascii="2  Badr" w:hAnsi="2  Badr"/>
          <w:rtl/>
        </w:rPr>
        <w:t xml:space="preserve"> </w:t>
      </w:r>
      <w:r>
        <w:rPr>
          <w:rFonts w:ascii="2  Badr" w:hAnsi="2  Badr" w:hint="eastAsia"/>
          <w:rtl/>
        </w:rPr>
        <w:t>هند</w:t>
      </w:r>
      <w:r>
        <w:rPr>
          <w:rFonts w:ascii="2  Badr" w:hAnsi="2  Badr"/>
          <w:rtl/>
        </w:rPr>
        <w:t xml:space="preserve"> </w:t>
      </w:r>
      <w:r>
        <w:rPr>
          <w:rFonts w:ascii="2  Badr" w:hAnsi="2  Badr" w:hint="eastAsia"/>
          <w:rtl/>
        </w:rPr>
        <w:t>چهل</w:t>
      </w:r>
      <w:r>
        <w:rPr>
          <w:rFonts w:ascii="2  Badr" w:hAnsi="2  Badr"/>
          <w:rtl/>
        </w:rPr>
        <w:t xml:space="preserve"> </w:t>
      </w:r>
      <w:r>
        <w:rPr>
          <w:rFonts w:ascii="2  Badr" w:hAnsi="2  Badr" w:hint="eastAsia"/>
          <w:rtl/>
        </w:rPr>
        <w:t>سال</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زنش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خانواده‏اش</w:t>
      </w:r>
      <w:r>
        <w:rPr>
          <w:rFonts w:ascii="2  Badr" w:hAnsi="2  Badr"/>
          <w:rtl/>
        </w:rPr>
        <w:t xml:space="preserve"> </w:t>
      </w:r>
      <w:r>
        <w:rPr>
          <w:rFonts w:ascii="2  Badr" w:hAnsi="2  Badr" w:hint="eastAsia"/>
          <w:rtl/>
        </w:rPr>
        <w:t>متوجه</w:t>
      </w:r>
      <w:r>
        <w:rPr>
          <w:rFonts w:ascii="2  Badr" w:hAnsi="2  Badr"/>
          <w:rtl/>
        </w:rPr>
        <w:t xml:space="preserve"> </w:t>
      </w:r>
      <w:r>
        <w:rPr>
          <w:rFonts w:ascii="2  Badr" w:hAnsi="2  Badr" w:hint="eastAsia"/>
          <w:rtl/>
        </w:rPr>
        <w:t>نشدند،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نهارش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نوا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صدقه</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شامگاهان</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خانواده‏اش</w:t>
      </w:r>
      <w:r>
        <w:rPr>
          <w:rFonts w:ascii="2  Badr" w:hAnsi="2  Badr"/>
          <w:rtl/>
        </w:rPr>
        <w:t xml:space="preserve">) </w:t>
      </w:r>
      <w:r>
        <w:rPr>
          <w:rFonts w:ascii="2  Badr" w:hAnsi="2  Badr" w:hint="eastAsia"/>
          <w:rtl/>
        </w:rPr>
        <w:t>افطار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w:t>
      </w:r>
      <w:r>
        <w:rPr>
          <w:rStyle w:val="a7"/>
          <w:rFonts w:ascii="2  Badr" w:hAnsi="2  Badr"/>
          <w:rtl/>
        </w:rPr>
        <w:footnoteReference w:id="57"/>
      </w:r>
    </w:p>
    <w:p w:rsidR="00EB1257" w:rsidRPr="0018303C" w:rsidRDefault="00EB1257" w:rsidP="004F7DB2">
      <w:pPr>
        <w:pStyle w:val="3"/>
        <w:rPr>
          <w:rFonts w:hint="cs"/>
          <w:rtl/>
        </w:rPr>
      </w:pPr>
      <w:r w:rsidRPr="0018303C">
        <w:rPr>
          <w:rtl/>
        </w:rPr>
        <w:t xml:space="preserve"> </w:t>
      </w:r>
      <w:bookmarkStart w:id="54" w:name="_Toc228635617"/>
      <w:bookmarkStart w:id="55" w:name="_Toc228854192"/>
      <w:r w:rsidRPr="0018303C">
        <w:rPr>
          <w:rFonts w:hint="eastAsia"/>
          <w:rtl/>
        </w:rPr>
        <w:t>اعراب</w:t>
      </w:r>
      <w:r w:rsidRPr="0018303C">
        <w:rPr>
          <w:rFonts w:hint="cs"/>
          <w:rtl/>
        </w:rPr>
        <w:t>ی</w:t>
      </w:r>
      <w:r w:rsidRPr="0018303C">
        <w:rPr>
          <w:rtl/>
        </w:rPr>
        <w:t xml:space="preserve"> </w:t>
      </w:r>
      <w:r w:rsidRPr="0018303C">
        <w:rPr>
          <w:rFonts w:hint="eastAsia"/>
          <w:rtl/>
        </w:rPr>
        <w:t>و</w:t>
      </w:r>
      <w:r w:rsidRPr="0018303C">
        <w:rPr>
          <w:rtl/>
        </w:rPr>
        <w:t xml:space="preserve"> </w:t>
      </w:r>
      <w:r w:rsidRPr="0018303C">
        <w:rPr>
          <w:rFonts w:hint="eastAsia"/>
          <w:rtl/>
        </w:rPr>
        <w:t>غنا</w:t>
      </w:r>
      <w:r w:rsidRPr="0018303C">
        <w:rPr>
          <w:rFonts w:hint="cs"/>
          <w:rtl/>
        </w:rPr>
        <w:t>ی</w:t>
      </w:r>
      <w:r w:rsidRPr="0018303C">
        <w:rPr>
          <w:rFonts w:hint="eastAsia"/>
          <w:rtl/>
        </w:rPr>
        <w:t>م</w:t>
      </w:r>
      <w:bookmarkEnd w:id="54"/>
      <w:bookmarkEnd w:id="55"/>
    </w:p>
    <w:p w:rsidR="00EB1257" w:rsidRDefault="00EB1257" w:rsidP="002021B6">
      <w:pPr>
        <w:ind w:firstLine="170"/>
        <w:rPr>
          <w:rFonts w:ascii="2  Badr" w:hAnsi="2  Badr"/>
          <w:rtl/>
        </w:rPr>
      </w:pP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اعراب</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آورد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هجرت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‏کنم</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cs"/>
          <w:rtl/>
        </w:rPr>
        <w:t>ی</w:t>
      </w:r>
      <w:r>
        <w:rPr>
          <w:rFonts w:ascii="2  Badr" w:hAnsi="2  Badr" w:hint="eastAsia"/>
          <w:rtl/>
        </w:rPr>
        <w:t>ارانش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غزوه‏</w:t>
      </w:r>
      <w:r>
        <w:rPr>
          <w:rFonts w:ascii="2  Badr" w:hAnsi="2  Badr" w:hint="cs"/>
          <w:rtl/>
        </w:rPr>
        <w:t>ی</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بر</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غنا</w:t>
      </w:r>
      <w:r>
        <w:rPr>
          <w:rFonts w:ascii="2  Badr" w:hAnsi="2  Badr" w:hint="cs"/>
          <w:rtl/>
        </w:rPr>
        <w:t>ی</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تقس</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سهم</w:t>
      </w:r>
      <w:r>
        <w:rPr>
          <w:rFonts w:ascii="2  Badr" w:hAnsi="2  Badr" w:hint="cs"/>
          <w:rtl/>
        </w:rPr>
        <w:t>ی</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اعراب</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نظر</w:t>
      </w:r>
      <w:r>
        <w:rPr>
          <w:rFonts w:ascii="2  Badr" w:hAnsi="2  Badr"/>
          <w:rtl/>
        </w:rPr>
        <w:t xml:space="preserve"> </w:t>
      </w:r>
      <w:r>
        <w:rPr>
          <w:rFonts w:ascii="2  Badr" w:hAnsi="2  Badr" w:hint="eastAsia"/>
          <w:rtl/>
        </w:rPr>
        <w:t>گرفت</w:t>
      </w:r>
      <w:r>
        <w:rPr>
          <w:rFonts w:ascii="2  Badr" w:hAnsi="2  Badr"/>
          <w:rtl/>
        </w:rPr>
        <w:t xml:space="preserve">. </w:t>
      </w:r>
      <w:r>
        <w:rPr>
          <w:rFonts w:ascii="2  Badr" w:hAnsi="2  Badr" w:hint="eastAsia"/>
          <w:rtl/>
        </w:rPr>
        <w:t>وآن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ارانش</w:t>
      </w:r>
      <w:r>
        <w:rPr>
          <w:rFonts w:ascii="2  Badr" w:hAnsi="2  Badr"/>
          <w:rtl/>
        </w:rPr>
        <w:t xml:space="preserve"> </w:t>
      </w:r>
      <w:r>
        <w:rPr>
          <w:rFonts w:ascii="2  Badr" w:hAnsi="2  Badr" w:hint="eastAsia"/>
          <w:rtl/>
        </w:rPr>
        <w:t>سپرد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بدهند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آمدند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سهمش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دادند،</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سهم</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جدا</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برداشت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فرمود</w:t>
      </w:r>
      <w:r>
        <w:rPr>
          <w:rFonts w:ascii="2  Badr" w:hAnsi="2  Badr"/>
          <w:rtl/>
        </w:rPr>
        <w:t xml:space="preserve">: </w:t>
      </w:r>
      <w:r>
        <w:rPr>
          <w:rFonts w:ascii="2  Badr" w:hAnsi="2  Badr" w:hint="eastAsia"/>
          <w:rtl/>
        </w:rPr>
        <w:t>سهم</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نشده‏ام،</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کرده‏ام</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نجا</w:t>
      </w:r>
      <w:r>
        <w:rPr>
          <w:rFonts w:ascii="2  Badr" w:hAnsi="2  Badr" w:hint="cs"/>
          <w:rtl/>
        </w:rPr>
        <w:t>ی</w:t>
      </w:r>
      <w:r>
        <w:rPr>
          <w:rFonts w:ascii="2  Badr" w:hAnsi="2  Badr" w:hint="eastAsia"/>
          <w:rtl/>
        </w:rPr>
        <w:t>م</w:t>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گلو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اشاره</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بخورد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بم</w:t>
      </w:r>
      <w:r>
        <w:rPr>
          <w:rFonts w:ascii="2  Badr" w:hAnsi="2  Badr" w:hint="cs"/>
          <w:rtl/>
        </w:rPr>
        <w:t>ی</w:t>
      </w:r>
      <w:r>
        <w:rPr>
          <w:rFonts w:ascii="2  Badr" w:hAnsi="2  Badr" w:hint="eastAsia"/>
          <w:rtl/>
        </w:rPr>
        <w:t>رم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بروم</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xml:space="preserve">: </w:t>
      </w:r>
      <w:r w:rsidRPr="006C2FB3">
        <w:rPr>
          <w:rFonts w:ascii="2  Badr" w:hAnsi="2  Badr" w:hint="eastAsia"/>
          <w:b/>
          <w:bCs/>
          <w:rtl/>
        </w:rPr>
        <w:t>«</w:t>
      </w:r>
      <w:r w:rsidRPr="00150831">
        <w:rPr>
          <w:rFonts w:ascii="Lotus Linotype" w:hAnsi="Lotus Linotype" w:cs="Lotus Linotype"/>
          <w:b/>
          <w:bCs/>
          <w:rtl/>
        </w:rPr>
        <w:t>إن تصُدق اللهَ یُصدّقک</w:t>
      </w:r>
      <w:r>
        <w:rPr>
          <w:rFonts w:ascii="2  Badr" w:hAnsi="2  Badr" w:hint="eastAsia"/>
          <w:rtl/>
        </w:rPr>
        <w:t>»</w:t>
      </w:r>
      <w:r>
        <w:rPr>
          <w:rFonts w:ascii="2  Badr" w:hAnsi="2  Badr"/>
          <w:rtl/>
        </w:rPr>
        <w:t>: «</w:t>
      </w:r>
      <w:r>
        <w:rPr>
          <w:rFonts w:ascii="2  Badr" w:hAnsi="2  Badr" w:hint="eastAsia"/>
          <w:rtl/>
        </w:rPr>
        <w:t>اگر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باش</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راست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رفتار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مدت</w:t>
      </w:r>
      <w:r>
        <w:rPr>
          <w:rFonts w:ascii="2  Badr" w:hAnsi="2  Badr"/>
          <w:rtl/>
        </w:rPr>
        <w:t xml:space="preserve"> </w:t>
      </w:r>
      <w:r>
        <w:rPr>
          <w:rFonts w:ascii="2  Badr" w:hAnsi="2  Badr" w:hint="eastAsia"/>
          <w:rtl/>
        </w:rPr>
        <w:t>کم</w:t>
      </w:r>
      <w:r>
        <w:rPr>
          <w:rFonts w:ascii="2  Badr" w:hAnsi="2  Badr" w:hint="cs"/>
          <w:rtl/>
        </w:rPr>
        <w:t>ی</w:t>
      </w:r>
      <w:r>
        <w:rPr>
          <w:rFonts w:ascii="2  Badr" w:hAnsi="2  Badr"/>
          <w:rtl/>
        </w:rPr>
        <w:t xml:space="preserve"> </w:t>
      </w:r>
      <w:r>
        <w:rPr>
          <w:rFonts w:ascii="2  Badr" w:hAnsi="2  Badr" w:hint="eastAsia"/>
          <w:rtl/>
        </w:rPr>
        <w:t>ماندند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جنگ</w:t>
      </w:r>
      <w:r>
        <w:rPr>
          <w:rFonts w:ascii="2  Badr" w:hAnsi="2  Badr"/>
          <w:rtl/>
        </w:rPr>
        <w:t xml:space="preserve"> </w:t>
      </w:r>
      <w:r>
        <w:rPr>
          <w:rFonts w:ascii="2  Badr" w:hAnsi="2  Badr" w:hint="eastAsia"/>
          <w:rtl/>
        </w:rPr>
        <w:t>دشمن</w:t>
      </w:r>
      <w:r>
        <w:rPr>
          <w:rFonts w:ascii="2  Badr" w:hAnsi="2  Badr"/>
          <w:rtl/>
        </w:rPr>
        <w:t xml:space="preserve"> </w:t>
      </w:r>
      <w:r>
        <w:rPr>
          <w:rFonts w:ascii="2  Badr" w:hAnsi="2  Badr" w:hint="eastAsia"/>
          <w:rtl/>
        </w:rPr>
        <w:t>رفتند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جا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اشاره</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خورده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آوردند</w:t>
      </w:r>
      <w:r>
        <w:rPr>
          <w:rFonts w:ascii="2  Badr" w:hAnsi="2  Badr"/>
          <w:rtl/>
        </w:rPr>
        <w:t xml:space="preserve">! </w:t>
      </w:r>
      <w:r>
        <w:rPr>
          <w:rFonts w:ascii="2  Badr" w:hAnsi="2  Badr" w:hint="eastAsia"/>
          <w:rtl/>
        </w:rPr>
        <w:t>فرمود</w:t>
      </w:r>
      <w:r>
        <w:rPr>
          <w:rFonts w:ascii="2  Badr" w:hAnsi="2  Badr"/>
          <w:rtl/>
        </w:rPr>
        <w:t>: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آر</w:t>
      </w:r>
      <w:r>
        <w:rPr>
          <w:rFonts w:ascii="2  Badr" w:hAnsi="2  Badr" w:hint="cs"/>
          <w:rtl/>
        </w:rPr>
        <w:t>ی</w:t>
      </w:r>
      <w:r>
        <w:rPr>
          <w:rFonts w:ascii="2  Badr" w:hAnsi="2  Badr"/>
          <w:rtl/>
        </w:rPr>
        <w:t xml:space="preserve">. </w:t>
      </w:r>
      <w:r>
        <w:rPr>
          <w:rFonts w:ascii="2  Badr" w:hAnsi="2  Badr" w:hint="eastAsia"/>
          <w:rtl/>
        </w:rPr>
        <w:t>فرمود</w:t>
      </w:r>
      <w:r>
        <w:rPr>
          <w:rFonts w:ascii="2  Badr" w:hAnsi="2  Badr"/>
          <w:rtl/>
        </w:rPr>
        <w:t>: «</w:t>
      </w:r>
      <w:r>
        <w:rPr>
          <w:rFonts w:ascii="2  Badr" w:hAnsi="2  Badr" w:hint="eastAsia"/>
          <w:rtl/>
        </w:rPr>
        <w:t>با</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مان</w:t>
      </w:r>
      <w:r>
        <w:rPr>
          <w:rFonts w:ascii="2  Badr" w:hAnsi="2  Badr" w:hint="cs"/>
          <w:rtl/>
        </w:rPr>
        <w:t>ی</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بسته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راست</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محقق</w:t>
      </w:r>
      <w:r>
        <w:rPr>
          <w:rFonts w:ascii="2  Badr" w:hAnsi="2  Badr"/>
          <w:rtl/>
        </w:rPr>
        <w:t xml:space="preserve"> </w:t>
      </w:r>
      <w:r>
        <w:rPr>
          <w:rFonts w:ascii="2  Badr" w:hAnsi="2  Badr" w:hint="eastAsia"/>
          <w:rtl/>
        </w:rPr>
        <w:t>کرد»</w:t>
      </w:r>
      <w:r>
        <w:rPr>
          <w:rFonts w:ascii="2  Badr" w:hAnsi="2  Badr"/>
          <w:rtl/>
        </w:rPr>
        <w:t>.</w:t>
      </w:r>
    </w:p>
    <w:p w:rsidR="00EB1257" w:rsidRDefault="00EB1257" w:rsidP="002021B6">
      <w:pPr>
        <w:ind w:firstLine="170"/>
        <w:rPr>
          <w:rFonts w:ascii="2  Badr" w:hAnsi="2  Badr"/>
          <w:rtl/>
        </w:rPr>
      </w:pPr>
      <w:r>
        <w:rPr>
          <w:rFonts w:ascii="2  Badr" w:hAnsi="2  Badr" w:hint="eastAsia"/>
          <w:rtl/>
        </w:rPr>
        <w:t>سپس</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کفن</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خواند،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نمازش</w:t>
      </w:r>
      <w:r>
        <w:rPr>
          <w:rFonts w:ascii="2  Badr" w:hAnsi="2  Badr"/>
          <w:rtl/>
        </w:rPr>
        <w:t xml:space="preserve"> </w:t>
      </w:r>
      <w:r>
        <w:rPr>
          <w:rFonts w:ascii="2  Badr" w:hAnsi="2  Badr" w:hint="eastAsia"/>
          <w:rtl/>
        </w:rPr>
        <w:t>فهم</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بود</w:t>
      </w:r>
      <w:r>
        <w:rPr>
          <w:rFonts w:ascii="2  Badr" w:hAnsi="2  Badr"/>
          <w:rtl/>
        </w:rPr>
        <w:t>: «</w:t>
      </w:r>
      <w:r>
        <w:rPr>
          <w:rFonts w:ascii="2  Badr" w:hAnsi="2  Badr" w:hint="eastAsia"/>
          <w:rtl/>
        </w:rPr>
        <w:t>خدا</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بنده‏</w:t>
      </w:r>
      <w:r>
        <w:rPr>
          <w:rFonts w:ascii="2  Badr" w:hAnsi="2  Badr" w:hint="cs"/>
          <w:rtl/>
        </w:rPr>
        <w:t>ی</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هجرت</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شه</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شاهد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هستم»</w:t>
      </w:r>
      <w:r>
        <w:rPr>
          <w:rFonts w:ascii="2  Badr" w:hAnsi="2  Badr"/>
          <w:rtl/>
        </w:rPr>
        <w:t>.</w:t>
      </w:r>
      <w:r>
        <w:rPr>
          <w:rStyle w:val="a7"/>
          <w:rFonts w:ascii="2  Badr" w:hAnsi="2  Badr"/>
          <w:rtl/>
        </w:rPr>
        <w:footnoteReference w:id="58"/>
      </w:r>
    </w:p>
    <w:p w:rsidR="00EB1257" w:rsidRDefault="00EB1257" w:rsidP="004F7DB2">
      <w:pPr>
        <w:pStyle w:val="3"/>
        <w:rPr>
          <w:rFonts w:hint="cs"/>
          <w:rtl/>
        </w:rPr>
      </w:pPr>
      <w:bookmarkStart w:id="56" w:name="_Toc228635618"/>
      <w:bookmarkStart w:id="57" w:name="_Toc228854193"/>
      <w:r>
        <w:rPr>
          <w:rtl/>
        </w:rPr>
        <w:t xml:space="preserve">برخی </w:t>
      </w:r>
      <w:r w:rsidRPr="0045243F">
        <w:rPr>
          <w:szCs w:val="26"/>
          <w:rtl/>
        </w:rPr>
        <w:t>ازگفته</w:t>
      </w:r>
      <w:r>
        <w:rPr>
          <w:rtl/>
        </w:rPr>
        <w:t>‏های علما درباره‏ی اخلاص</w:t>
      </w:r>
      <w:bookmarkEnd w:id="56"/>
      <w:bookmarkEnd w:id="57"/>
    </w:p>
    <w:p w:rsidR="00EB1257" w:rsidRDefault="00EB1257" w:rsidP="002021B6">
      <w:pPr>
        <w:ind w:firstLine="170"/>
        <w:rPr>
          <w:rFonts w:ascii="2  Badr" w:hAnsi="2  Badr"/>
          <w:rtl/>
        </w:rPr>
      </w:pPr>
      <w:r w:rsidRPr="00562A89">
        <w:rPr>
          <w:rFonts w:ascii="2  Badr" w:hAnsi="2  Badr" w:hint="eastAsia"/>
          <w:b/>
          <w:bCs/>
          <w:rtl/>
        </w:rPr>
        <w:t>ابراه</w:t>
      </w:r>
      <w:r w:rsidRPr="00562A89">
        <w:rPr>
          <w:rFonts w:ascii="2  Badr" w:hAnsi="2  Badr" w:hint="cs"/>
          <w:b/>
          <w:bCs/>
          <w:rtl/>
        </w:rPr>
        <w:t>ی</w:t>
      </w:r>
      <w:r w:rsidRPr="00562A89">
        <w:rPr>
          <w:rFonts w:ascii="2  Badr" w:hAnsi="2  Badr" w:hint="eastAsia"/>
          <w:b/>
          <w:bCs/>
          <w:rtl/>
        </w:rPr>
        <w:t>م</w:t>
      </w:r>
      <w:r w:rsidRPr="00562A89">
        <w:rPr>
          <w:rFonts w:ascii="2  Badr" w:hAnsi="2  Badr"/>
          <w:b/>
          <w:bCs/>
          <w:rtl/>
        </w:rPr>
        <w:t xml:space="preserve"> </w:t>
      </w:r>
      <w:r w:rsidRPr="00562A89">
        <w:rPr>
          <w:rFonts w:ascii="2  Badr" w:hAnsi="2  Badr" w:hint="eastAsia"/>
          <w:b/>
          <w:bCs/>
          <w:rtl/>
        </w:rPr>
        <w:t>بن</w:t>
      </w:r>
      <w:r w:rsidRPr="00562A89">
        <w:rPr>
          <w:rFonts w:ascii="2  Badr" w:hAnsi="2  Badr"/>
          <w:b/>
          <w:bCs/>
          <w:rtl/>
        </w:rPr>
        <w:t xml:space="preserve"> </w:t>
      </w:r>
      <w:r w:rsidRPr="00562A89">
        <w:rPr>
          <w:rFonts w:ascii="2  Badr" w:hAnsi="2  Badr" w:hint="eastAsia"/>
          <w:b/>
          <w:bCs/>
          <w:rtl/>
        </w:rPr>
        <w:t>ا</w:t>
      </w:r>
      <w:r>
        <w:rPr>
          <w:rFonts w:ascii="2  Badr" w:hAnsi="2  Badr" w:hint="eastAsia"/>
          <w:b/>
          <w:bCs/>
          <w:rtl/>
        </w:rPr>
        <w:t>د</w:t>
      </w:r>
      <w:r w:rsidRPr="00562A89">
        <w:rPr>
          <w:rFonts w:ascii="2  Badr" w:hAnsi="2  Badr" w:hint="eastAsia"/>
          <w:b/>
          <w:bCs/>
          <w:rtl/>
        </w:rPr>
        <w:t>هم</w:t>
      </w:r>
      <w:r w:rsidRPr="00562A89">
        <w:rPr>
          <w:rFonts w:ascii="2  Badr" w:hAnsi="2  Badr"/>
          <w:b/>
          <w:bCs/>
          <w:rtl/>
        </w:rPr>
        <w:t>:</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دوستدار</w:t>
      </w:r>
      <w:r>
        <w:rPr>
          <w:rFonts w:ascii="2  Badr" w:hAnsi="2  Badr"/>
          <w:rtl/>
        </w:rPr>
        <w:t xml:space="preserve"> </w:t>
      </w:r>
      <w:r>
        <w:rPr>
          <w:rFonts w:ascii="2  Badr" w:hAnsi="2  Badr" w:hint="eastAsia"/>
          <w:rtl/>
        </w:rPr>
        <w:t>نامدار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صادق</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r>
        <w:rPr>
          <w:rStyle w:val="a7"/>
          <w:rFonts w:ascii="2  Badr" w:hAnsi="2  Badr"/>
          <w:rtl/>
        </w:rPr>
        <w:footnoteReference w:id="59"/>
      </w:r>
    </w:p>
    <w:p w:rsidR="00EB1257" w:rsidRDefault="00EB1257" w:rsidP="002021B6">
      <w:pPr>
        <w:ind w:firstLine="170"/>
        <w:rPr>
          <w:rFonts w:ascii="2  Badr" w:hAnsi="2  Badr"/>
          <w:rtl/>
        </w:rPr>
      </w:pPr>
      <w:r>
        <w:rPr>
          <w:rFonts w:ascii="2  Badr" w:hAnsi="2  Badr" w:hint="eastAsia"/>
          <w:rtl/>
        </w:rPr>
        <w:t>دانشمند</w:t>
      </w:r>
      <w:r>
        <w:rPr>
          <w:rFonts w:ascii="2  Badr" w:hAnsi="2  Badr" w:hint="cs"/>
          <w:rtl/>
        </w:rPr>
        <w:t>ی</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دانشمند</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ست</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اراده‏</w:t>
      </w:r>
      <w:r>
        <w:rPr>
          <w:rFonts w:ascii="2  Badr" w:hAnsi="2  Badr" w:hint="cs"/>
          <w:rtl/>
        </w:rPr>
        <w:t>ی</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صحبت</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گفتنش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لازم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سکوت</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سکوت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دانست</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حرف</w:t>
      </w:r>
      <w:r>
        <w:rPr>
          <w:rFonts w:ascii="2  Badr" w:hAnsi="2  Badr"/>
          <w:rtl/>
        </w:rPr>
        <w:t xml:space="preserve"> </w:t>
      </w:r>
      <w:r>
        <w:rPr>
          <w:rFonts w:ascii="2  Badr" w:hAnsi="2  Badr" w:hint="eastAsia"/>
          <w:rtl/>
        </w:rPr>
        <w:t>نزند،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ستا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بهراسد</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گفتن</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ستد،</w:t>
      </w:r>
      <w:r>
        <w:rPr>
          <w:rFonts w:ascii="2  Badr" w:hAnsi="2  Badr"/>
          <w:rtl/>
        </w:rPr>
        <w:t xml:space="preserve"> </w:t>
      </w:r>
      <w:r>
        <w:rPr>
          <w:rFonts w:ascii="2  Badr" w:hAnsi="2  Badr" w:hint="eastAsia"/>
          <w:rtl/>
        </w:rPr>
        <w:t>نبا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هرگز</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محاسبه‏</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سست</w:t>
      </w:r>
      <w:r>
        <w:rPr>
          <w:rFonts w:ascii="2  Badr" w:hAnsi="2  Badr" w:hint="cs"/>
          <w:rtl/>
        </w:rPr>
        <w:t>ی</w:t>
      </w:r>
      <w:r>
        <w:rPr>
          <w:rFonts w:ascii="2  Badr" w:hAnsi="2  Badr"/>
          <w:rtl/>
        </w:rPr>
        <w:t xml:space="preserve"> </w:t>
      </w:r>
      <w:r>
        <w:rPr>
          <w:rFonts w:ascii="2  Badr" w:hAnsi="2  Badr" w:hint="eastAsia"/>
          <w:rtl/>
        </w:rPr>
        <w:t>بورزد،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دوستدار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ستا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سهل</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عبدالله</w:t>
      </w:r>
      <w:r>
        <w:rPr>
          <w:rFonts w:ascii="2  Badr" w:hAnsi="2  Badr"/>
          <w:rtl/>
        </w:rPr>
        <w:t xml:space="preserve"> </w:t>
      </w:r>
      <w:r>
        <w:rPr>
          <w:rFonts w:ascii="2  Badr" w:hAnsi="2  Badr" w:hint="eastAsia"/>
          <w:rtl/>
        </w:rPr>
        <w:t>تستر</w:t>
      </w:r>
      <w:r>
        <w:rPr>
          <w:rFonts w:ascii="2  Badr" w:hAnsi="2  Badr" w:hint="cs"/>
          <w:rtl/>
        </w:rPr>
        <w:t>ی</w:t>
      </w:r>
      <w:r>
        <w:rPr>
          <w:rFonts w:ascii="2  Badr" w:hAnsi="2  Badr"/>
          <w:rtl/>
        </w:rPr>
        <w:t xml:space="preserve"> </w:t>
      </w:r>
      <w:r>
        <w:rPr>
          <w:rFonts w:ascii="2  Badr" w:hAnsi="2  Badr" w:hint="eastAsia"/>
          <w:rtl/>
        </w:rPr>
        <w:t>پرس</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سخت‏تر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بهره‏</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ندارد،</w:t>
      </w:r>
      <w:r>
        <w:rPr>
          <w:rStyle w:val="a7"/>
          <w:rFonts w:ascii="2  Badr" w:hAnsi="2  Badr"/>
          <w:rtl/>
        </w:rPr>
        <w:footnoteReference w:id="60"/>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بهره‏ها</w:t>
      </w:r>
      <w:r>
        <w:rPr>
          <w:rFonts w:ascii="2  Badr" w:hAnsi="2  Badr" w:hint="cs"/>
          <w:rtl/>
        </w:rPr>
        <w:t>ی</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ناد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hint="eastAsia"/>
          <w:rtl/>
        </w:rPr>
        <w:t>سف</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روبه‏رو</w:t>
      </w:r>
      <w:r>
        <w:rPr>
          <w:rFonts w:ascii="2  Badr" w:hAnsi="2  Badr"/>
          <w:rtl/>
        </w:rPr>
        <w:t xml:space="preserve"> </w:t>
      </w:r>
      <w:r>
        <w:rPr>
          <w:rFonts w:ascii="2  Badr" w:hAnsi="2  Badr" w:hint="eastAsia"/>
          <w:rtl/>
        </w:rPr>
        <w:t>نشدم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سخت‏تر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دگرگون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r>
        <w:rPr>
          <w:rStyle w:val="a7"/>
          <w:rFonts w:ascii="2  Badr" w:hAnsi="2  Badr"/>
          <w:rtl/>
        </w:rPr>
        <w:footnoteReference w:id="61"/>
      </w:r>
    </w:p>
    <w:p w:rsidR="00EB1257" w:rsidRDefault="00EB1257" w:rsidP="002021B6">
      <w:pPr>
        <w:ind w:firstLine="170"/>
        <w:rPr>
          <w:rFonts w:ascii="2  Badr" w:hAnsi="2  Badr"/>
          <w:rtl/>
        </w:rPr>
      </w:pP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 xml:space="preserve"> </w:t>
      </w:r>
      <w:r>
        <w:rPr>
          <w:rFonts w:ascii="2  Badr" w:hAnsi="2  Badr" w:hint="eastAsia"/>
          <w:rtl/>
        </w:rPr>
        <w:t>همت</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تلاش</w:t>
      </w:r>
      <w:r>
        <w:rPr>
          <w:rFonts w:ascii="2  Badr" w:hAnsi="2  Badr" w:hint="cs"/>
          <w:rtl/>
        </w:rPr>
        <w:t>ی</w:t>
      </w:r>
      <w:r>
        <w:rPr>
          <w:rFonts w:ascii="2  Badr" w:hAnsi="2  Badr"/>
          <w:rtl/>
        </w:rPr>
        <w:t xml:space="preserve"> </w:t>
      </w:r>
      <w:r>
        <w:rPr>
          <w:rFonts w:ascii="2  Badr" w:hAnsi="2  Badr" w:hint="eastAsia"/>
          <w:rtl/>
        </w:rPr>
        <w:t>بنما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دگرگون</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تحرکها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طب</w:t>
      </w:r>
      <w:r>
        <w:rPr>
          <w:rFonts w:ascii="2  Badr" w:hAnsi="2  Badr" w:hint="cs"/>
          <w:rtl/>
        </w:rPr>
        <w:t>ی</w:t>
      </w:r>
      <w:r>
        <w:rPr>
          <w:rFonts w:ascii="2  Badr" w:hAnsi="2  Badr" w:hint="eastAsia"/>
          <w:rtl/>
        </w:rPr>
        <w:t>ع</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درگ</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نفسش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معرض</w:t>
      </w:r>
      <w:r>
        <w:rPr>
          <w:rFonts w:ascii="2  Badr" w:hAnsi="2  Badr"/>
          <w:rtl/>
        </w:rPr>
        <w:t xml:space="preserve"> </w:t>
      </w:r>
      <w:r>
        <w:rPr>
          <w:rFonts w:ascii="2  Badr" w:hAnsi="2  Badr" w:hint="eastAsia"/>
          <w:rtl/>
        </w:rPr>
        <w:t>حمله‏ها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طان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اماره</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نفسش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وضعش</w:t>
      </w:r>
      <w:r>
        <w:rPr>
          <w:rFonts w:ascii="2  Badr" w:hAnsi="2  Badr"/>
          <w:rtl/>
        </w:rPr>
        <w:t xml:space="preserve"> </w:t>
      </w:r>
      <w:r>
        <w:rPr>
          <w:rFonts w:ascii="2  Badr" w:hAnsi="2  Badr" w:hint="eastAsia"/>
          <w:rtl/>
        </w:rPr>
        <w:t>اطم</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مشکل</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جاست</w:t>
      </w:r>
      <w:r>
        <w:rPr>
          <w:rFonts w:ascii="2  Badr" w:hAnsi="2  Badr"/>
          <w:rtl/>
        </w:rPr>
        <w:t>.</w:t>
      </w:r>
    </w:p>
    <w:p w:rsidR="00EB1257" w:rsidRDefault="00EB1257" w:rsidP="002021B6">
      <w:pPr>
        <w:ind w:firstLine="170"/>
        <w:rPr>
          <w:rFonts w:ascii="2  Badr" w:hAnsi="2  Badr"/>
          <w:rtl/>
        </w:rPr>
      </w:pPr>
      <w:r>
        <w:rPr>
          <w:rFonts w:ascii="2  Badr" w:hAnsi="2  Badr" w:hint="cs"/>
          <w:rtl/>
        </w:rPr>
        <w:t>ی</w:t>
      </w:r>
      <w:r>
        <w:rPr>
          <w:rFonts w:ascii="2  Badr" w:hAnsi="2  Badr" w:hint="eastAsia"/>
          <w:rtl/>
        </w:rPr>
        <w:t>ح</w:t>
      </w:r>
      <w:r>
        <w:rPr>
          <w:rFonts w:ascii="2  Badr" w:hAnsi="2  Badr" w:hint="cs"/>
          <w:rtl/>
        </w:rPr>
        <w:t>یی</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کث</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کاملتر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رساتر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62"/>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زب</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ام</w:t>
      </w:r>
      <w:r>
        <w:rPr>
          <w:rFonts w:ascii="2  Badr" w:hAnsi="2  Badr" w:hint="cs"/>
          <w:rtl/>
        </w:rPr>
        <w:t>ی</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دارم</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دهم</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خوردن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نوش</w:t>
      </w:r>
      <w:r>
        <w:rPr>
          <w:rFonts w:ascii="2  Badr" w:hAnsi="2  Badr" w:hint="cs"/>
          <w:rtl/>
        </w:rPr>
        <w:t>ی</w:t>
      </w:r>
      <w:r>
        <w:rPr>
          <w:rFonts w:ascii="2  Badr" w:hAnsi="2  Badr" w:hint="eastAsia"/>
          <w:rtl/>
        </w:rPr>
        <w:t>دن</w:t>
      </w:r>
      <w:r>
        <w:rPr>
          <w:rFonts w:ascii="2  Badr" w:hAnsi="2  Badr"/>
          <w:rtl/>
        </w:rPr>
        <w:t>.</w:t>
      </w:r>
      <w:r>
        <w:rPr>
          <w:rStyle w:val="a7"/>
          <w:rFonts w:ascii="2  Badr" w:hAnsi="2  Badr"/>
          <w:rtl/>
        </w:rPr>
        <w:footnoteReference w:id="63"/>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داود</w:t>
      </w:r>
      <w:r>
        <w:rPr>
          <w:rFonts w:ascii="2  Badr" w:hAnsi="2  Badr"/>
          <w:rtl/>
        </w:rPr>
        <w:t xml:space="preserve"> </w:t>
      </w:r>
      <w:r>
        <w:rPr>
          <w:rFonts w:ascii="2  Badr" w:hAnsi="2  Badr" w:hint="eastAsia"/>
          <w:rtl/>
        </w:rPr>
        <w:t>طا</w:t>
      </w:r>
      <w:r>
        <w:rPr>
          <w:rFonts w:ascii="2  Badr" w:hAnsi="2  Badr" w:hint="cs"/>
          <w:rtl/>
        </w:rPr>
        <w:t>یی</w:t>
      </w:r>
      <w:r>
        <w:rPr>
          <w:rFonts w:ascii="2  Badr" w:hAnsi="2  Badr"/>
          <w:rtl/>
        </w:rPr>
        <w:t xml:space="preserve"> </w:t>
      </w:r>
      <w:r>
        <w:rPr>
          <w:rFonts w:ascii="2  Badr" w:hAnsi="2  Badr" w:hint="eastAsia"/>
          <w:rtl/>
        </w:rPr>
        <w:t>نقل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باورم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کل</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حسن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فراهم</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اقدام</w:t>
      </w:r>
      <w:r>
        <w:rPr>
          <w:rFonts w:ascii="2  Badr" w:hAnsi="2  Badr" w:hint="cs"/>
          <w:rtl/>
        </w:rPr>
        <w:t>ی</w:t>
      </w:r>
      <w:r>
        <w:rPr>
          <w:rFonts w:ascii="2  Badr" w:hAnsi="2  Badr"/>
          <w:rtl/>
        </w:rPr>
        <w:t xml:space="preserve"> </w:t>
      </w:r>
      <w:r>
        <w:rPr>
          <w:rFonts w:ascii="2  Badr" w:hAnsi="2  Badr" w:hint="eastAsia"/>
          <w:rtl/>
        </w:rPr>
        <w:t>نکرده</w:t>
      </w:r>
      <w:r>
        <w:rPr>
          <w:rFonts w:ascii="2  Badr" w:hAnsi="2  Badr"/>
          <w:rtl/>
        </w:rPr>
        <w:t xml:space="preserve"> </w:t>
      </w:r>
      <w:r>
        <w:rPr>
          <w:rFonts w:ascii="2  Badr" w:hAnsi="2  Badr" w:hint="eastAsia"/>
          <w:rtl/>
        </w:rPr>
        <w:t>باشد</w:t>
      </w:r>
      <w:r>
        <w:rPr>
          <w:rFonts w:ascii="2  Badr" w:hAnsi="2  Badr"/>
          <w:rtl/>
        </w:rPr>
        <w:t>.</w:t>
      </w:r>
      <w:r>
        <w:rPr>
          <w:rStyle w:val="a7"/>
          <w:rFonts w:ascii="2  Badr" w:hAnsi="2  Badr"/>
          <w:rtl/>
        </w:rPr>
        <w:footnoteReference w:id="64"/>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نکرده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خسته</w:t>
      </w:r>
      <w:r>
        <w:rPr>
          <w:rFonts w:ascii="2  Badr" w:hAnsi="2  Badr"/>
          <w:rtl/>
        </w:rPr>
        <w:t xml:space="preserve"> </w:t>
      </w:r>
      <w:r>
        <w:rPr>
          <w:rFonts w:ascii="2  Badr" w:hAnsi="2  Badr" w:hint="eastAsia"/>
          <w:rtl/>
        </w:rPr>
        <w:t>نشده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گام</w:t>
      </w:r>
      <w:r>
        <w:rPr>
          <w:rFonts w:ascii="2  Badr" w:hAnsi="2  Badr"/>
          <w:rtl/>
        </w:rPr>
        <w:t xml:space="preserve"> </w:t>
      </w:r>
      <w:r>
        <w:rPr>
          <w:rFonts w:ascii="2  Badr" w:hAnsi="2  Badr" w:hint="eastAsia"/>
          <w:rtl/>
        </w:rPr>
        <w:t>نهاده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بهره‏</w:t>
      </w:r>
      <w:r>
        <w:rPr>
          <w:rFonts w:ascii="2  Badr" w:hAnsi="2  Badr" w:hint="cs"/>
          <w:rtl/>
        </w:rPr>
        <w:t>یی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قلب</w:t>
      </w:r>
      <w:r>
        <w:rPr>
          <w:rFonts w:ascii="2  Badr" w:hAnsi="2  Badr"/>
          <w:rtl/>
        </w:rPr>
        <w:t xml:space="preserve"> </w:t>
      </w:r>
      <w:r>
        <w:rPr>
          <w:rFonts w:ascii="2  Badr" w:hAnsi="2  Badr" w:hint="eastAsia"/>
          <w:rtl/>
        </w:rPr>
        <w:t>نمانده،</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است</w:t>
      </w:r>
      <w:r>
        <w:rPr>
          <w:rFonts w:ascii="2  Badr" w:hAnsi="2  Badr"/>
          <w:rtl/>
        </w:rPr>
        <w:t>.</w:t>
      </w:r>
    </w:p>
    <w:p w:rsidR="00EB1257" w:rsidRDefault="00EB1257" w:rsidP="00120C07">
      <w:pPr>
        <w:ind w:firstLine="170"/>
        <w:rPr>
          <w:rFonts w:ascii="2  Badr" w:hAnsi="2  Badr"/>
          <w:rtl/>
        </w:rPr>
      </w:pPr>
      <w:r>
        <w:rPr>
          <w:rFonts w:ascii="2  Badr" w:hAnsi="2  Badr" w:hint="eastAsia"/>
          <w:rtl/>
        </w:rPr>
        <w:t>ابوبکر</w:t>
      </w:r>
      <w:r>
        <w:rPr>
          <w:rFonts w:ascii="2  Badr" w:hAnsi="2  Badr"/>
          <w:rtl/>
        </w:rPr>
        <w:t xml:space="preserve"> </w:t>
      </w:r>
      <w:r>
        <w:rPr>
          <w:rFonts w:ascii="2  Badr" w:hAnsi="2  Badr" w:hint="eastAsia"/>
          <w:rtl/>
        </w:rPr>
        <w:t>صد</w:t>
      </w:r>
      <w:r>
        <w:rPr>
          <w:rFonts w:ascii="2  Badr" w:hAnsi="2  Badr" w:hint="cs"/>
          <w:rtl/>
        </w:rPr>
        <w:t>ی</w:t>
      </w:r>
      <w:r>
        <w:rPr>
          <w:rFonts w:ascii="2  Badr" w:hAnsi="2  Badr" w:hint="eastAsia"/>
          <w:rtl/>
        </w:rPr>
        <w:t>ق</w:t>
      </w:r>
      <w:r>
        <w:rPr>
          <w:rFonts w:ascii="2  Badr" w:hAnsi="2  Badr"/>
          <w:rtl/>
        </w:rPr>
        <w:t xml:space="preserve"> </w:t>
      </w:r>
      <w:r w:rsidR="00120C07">
        <w:rPr>
          <w:rFonts w:ascii="2  Badr" w:hAnsi="2  Badr" w:cs="CTraditional Arabic" w:hint="cs"/>
          <w:rtl/>
        </w:rPr>
        <w:t>س</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جلو</w:t>
      </w:r>
      <w:r>
        <w:rPr>
          <w:rFonts w:ascii="2  Badr" w:hAnsi="2  Badr"/>
          <w:rtl/>
        </w:rPr>
        <w:t xml:space="preserve"> </w:t>
      </w:r>
      <w:r>
        <w:rPr>
          <w:rFonts w:ascii="2  Badr" w:hAnsi="2  Badr" w:hint="eastAsia"/>
          <w:rtl/>
        </w:rPr>
        <w:t>نبود،</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نشسته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درآن</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افتاده</w:t>
      </w:r>
      <w:r>
        <w:rPr>
          <w:rFonts w:ascii="2  Badr" w:hAnsi="2  Badr"/>
          <w:rtl/>
        </w:rPr>
        <w:t xml:space="preserve"> </w:t>
      </w:r>
      <w:r>
        <w:rPr>
          <w:rFonts w:ascii="2  Badr" w:hAnsi="2  Badr" w:hint="eastAsia"/>
          <w:rtl/>
        </w:rPr>
        <w:t>بود</w:t>
      </w:r>
      <w:r>
        <w:rPr>
          <w:rFonts w:ascii="2  Badr" w:hAnsi="2  Badr"/>
          <w:rtl/>
        </w:rPr>
        <w:t>.</w:t>
      </w:r>
      <w:r>
        <w:rPr>
          <w:rStyle w:val="a7"/>
          <w:rFonts w:ascii="2  Badr" w:hAnsi="2  Badr"/>
          <w:rtl/>
        </w:rPr>
        <w:footnoteReference w:id="65"/>
      </w:r>
    </w:p>
    <w:p w:rsidR="00EB1257" w:rsidRDefault="00EB1257" w:rsidP="002021B6">
      <w:pPr>
        <w:ind w:firstLine="170"/>
        <w:rPr>
          <w:rFonts w:ascii="2  Badr" w:hAnsi="2  Badr"/>
          <w:rtl/>
        </w:rPr>
      </w:pPr>
      <w:r>
        <w:rPr>
          <w:rFonts w:ascii="2  Badr" w:hAnsi="2  Badr" w:hint="eastAsia"/>
          <w:rtl/>
        </w:rPr>
        <w:t>داود</w:t>
      </w:r>
      <w:r>
        <w:rPr>
          <w:rFonts w:ascii="2  Badr" w:hAnsi="2  Badr"/>
          <w:rtl/>
        </w:rPr>
        <w:t xml:space="preserve"> </w:t>
      </w:r>
      <w:r>
        <w:rPr>
          <w:rFonts w:ascii="2  Badr" w:hAnsi="2  Badr" w:hint="eastAsia"/>
          <w:rtl/>
        </w:rPr>
        <w:t>طا</w:t>
      </w:r>
      <w:r>
        <w:rPr>
          <w:rFonts w:ascii="2  Badr" w:hAnsi="2  Badr" w:hint="cs"/>
          <w:rtl/>
        </w:rPr>
        <w:t>یی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کوکار</w:t>
      </w:r>
      <w:r>
        <w:rPr>
          <w:rFonts w:ascii="2  Badr" w:hAnsi="2  Badr" w:hint="cs"/>
          <w:rtl/>
        </w:rPr>
        <w:t>ی</w:t>
      </w:r>
      <w:r>
        <w:rPr>
          <w:rFonts w:ascii="2  Badr" w:hAnsi="2  Badr"/>
          <w:rtl/>
        </w:rPr>
        <w:t xml:space="preserve"> </w:t>
      </w:r>
      <w:r>
        <w:rPr>
          <w:rFonts w:ascii="2  Badr" w:hAnsi="2  Badr" w:hint="eastAsia"/>
          <w:rtl/>
        </w:rPr>
        <w:t>همت</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اعضا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عشق</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بسته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عاقبت</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تش</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اصلش</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‏گرداند</w:t>
      </w:r>
      <w:r>
        <w:rPr>
          <w:rFonts w:ascii="2  Badr" w:hAnsi="2  Badr"/>
          <w:rtl/>
        </w:rPr>
        <w:t>.</w:t>
      </w:r>
      <w:r>
        <w:rPr>
          <w:rStyle w:val="a7"/>
          <w:rFonts w:ascii="2  Badr" w:hAnsi="2  Badr"/>
          <w:rtl/>
        </w:rPr>
        <w:footnoteReference w:id="66"/>
      </w:r>
    </w:p>
    <w:p w:rsidR="00EB1257" w:rsidRDefault="00EB1257" w:rsidP="002021B6">
      <w:pPr>
        <w:ind w:firstLine="170"/>
        <w:rPr>
          <w:rFonts w:ascii="2  Badr" w:hAnsi="2  Badr"/>
          <w:rtl/>
        </w:rPr>
      </w:pPr>
      <w:r>
        <w:rPr>
          <w:rFonts w:ascii="2  Badr" w:hAnsi="2  Badr" w:hint="cs"/>
          <w:rtl/>
        </w:rPr>
        <w:t>ی</w:t>
      </w:r>
      <w:r>
        <w:rPr>
          <w:rFonts w:ascii="2  Badr" w:hAnsi="2  Badr" w:hint="eastAsia"/>
          <w:rtl/>
        </w:rPr>
        <w:t>وسف</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اسباط</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سخت‏تر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کوشش</w:t>
      </w:r>
      <w:r>
        <w:rPr>
          <w:rFonts w:ascii="2  Badr" w:hAnsi="2  Badr"/>
          <w:rtl/>
        </w:rPr>
        <w:t xml:space="preserve"> </w:t>
      </w:r>
      <w:r>
        <w:rPr>
          <w:rFonts w:ascii="2  Badr" w:hAnsi="2  Badr" w:hint="eastAsia"/>
          <w:rtl/>
        </w:rPr>
        <w:t>طولان</w:t>
      </w:r>
      <w:r>
        <w:rPr>
          <w:rFonts w:ascii="2  Badr" w:hAnsi="2  Badr" w:hint="cs"/>
          <w:rtl/>
        </w:rPr>
        <w:t>ی</w:t>
      </w:r>
      <w:r>
        <w:rPr>
          <w:rFonts w:ascii="2  Badr" w:hAnsi="2  Badr"/>
          <w:rtl/>
        </w:rPr>
        <w:t xml:space="preserve"> </w:t>
      </w:r>
      <w:r>
        <w:rPr>
          <w:rFonts w:ascii="2  Badr" w:hAnsi="2  Badr" w:hint="eastAsia"/>
          <w:rtl/>
        </w:rPr>
        <w:t>مدت</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67"/>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w:t>
      </w:r>
      <w:r>
        <w:rPr>
          <w:rFonts w:ascii="2  Badr" w:hAnsi="2  Badr" w:hint="eastAsia"/>
          <w:rtl/>
        </w:rPr>
        <w:t>نافع</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جب</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تش</w:t>
      </w:r>
      <w:r>
        <w:rPr>
          <w:rFonts w:ascii="2  Badr" w:hAnsi="2  Badr" w:hint="cs"/>
          <w:rtl/>
        </w:rPr>
        <w:t>یی</w:t>
      </w:r>
      <w:r>
        <w:rPr>
          <w:rFonts w:ascii="2  Badr" w:hAnsi="2  Badr" w:hint="eastAsia"/>
          <w:rtl/>
        </w:rPr>
        <w:t>ع</w:t>
      </w:r>
      <w:r>
        <w:rPr>
          <w:rFonts w:ascii="2  Badr" w:hAnsi="2  Badr"/>
          <w:rtl/>
        </w:rPr>
        <w:t xml:space="preserve"> </w:t>
      </w:r>
      <w:r>
        <w:rPr>
          <w:rFonts w:ascii="2  Badr" w:hAnsi="2  Badr" w:hint="eastAsia"/>
          <w:rtl/>
        </w:rPr>
        <w:t>جنازه</w:t>
      </w:r>
      <w:r>
        <w:rPr>
          <w:rFonts w:ascii="2  Badr" w:hAnsi="2  Badr"/>
          <w:rtl/>
        </w:rPr>
        <w:t xml:space="preserve"> </w:t>
      </w:r>
      <w:r>
        <w:rPr>
          <w:rFonts w:ascii="2  Badr" w:hAnsi="2  Badr" w:hint="eastAsia"/>
          <w:rtl/>
        </w:rPr>
        <w:t>شرکت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کنم،</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منتظر</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نفسم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برآن</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دارم</w:t>
      </w:r>
      <w:r>
        <w:rPr>
          <w:rFonts w:ascii="2  Badr" w:hAnsi="2  Badr"/>
          <w:rtl/>
        </w:rPr>
        <w:t>.</w:t>
      </w:r>
      <w:r>
        <w:rPr>
          <w:rStyle w:val="a7"/>
          <w:rFonts w:ascii="2  Badr" w:hAnsi="2  Badr"/>
          <w:rtl/>
        </w:rPr>
        <w:footnoteReference w:id="68"/>
      </w:r>
    </w:p>
    <w:p w:rsidR="00EB1257" w:rsidRDefault="00EB1257" w:rsidP="002021B6">
      <w:pPr>
        <w:ind w:firstLine="170"/>
        <w:rPr>
          <w:rFonts w:ascii="2  Badr" w:hAnsi="2  Badr"/>
          <w:rtl/>
        </w:rPr>
      </w:pPr>
      <w:r>
        <w:rPr>
          <w:rFonts w:ascii="2  Badr" w:hAnsi="2  Badr" w:hint="eastAsia"/>
          <w:rtl/>
        </w:rPr>
        <w:t>فض</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w:t>
      </w:r>
      <w:r>
        <w:rPr>
          <w:rStyle w:val="a7"/>
          <w:rFonts w:ascii="2  Badr" w:hAnsi="2  Badr"/>
          <w:rtl/>
        </w:rPr>
        <w:footnoteReference w:id="69"/>
      </w:r>
    </w:p>
    <w:p w:rsidR="00EB1257" w:rsidRDefault="00EB1257" w:rsidP="002021B6">
      <w:pPr>
        <w:ind w:firstLine="170"/>
        <w:rPr>
          <w:rFonts w:ascii="2  Badr" w:hAnsi="2  Badr"/>
          <w:rtl/>
        </w:rPr>
      </w:pP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درونش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اصلاح</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اصلاح</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ماب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خدا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اصلاح</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انه‏</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اصلاح</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بد</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نهفته</w:t>
      </w:r>
      <w:r>
        <w:rPr>
          <w:rFonts w:ascii="2  Badr" w:hAnsi="2  Badr"/>
          <w:rtl/>
        </w:rPr>
        <w:t xml:space="preserve"> </w:t>
      </w:r>
      <w:r>
        <w:rPr>
          <w:rFonts w:ascii="2  Badr" w:hAnsi="2  Badr" w:hint="eastAsia"/>
          <w:rtl/>
        </w:rPr>
        <w:t>بدارد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حالت</w:t>
      </w:r>
      <w:r>
        <w:rPr>
          <w:rFonts w:ascii="2  Badr" w:hAnsi="2  Badr"/>
          <w:rtl/>
        </w:rPr>
        <w:t xml:space="preserve"> </w:t>
      </w:r>
      <w:r>
        <w:rPr>
          <w:rFonts w:ascii="2  Badr" w:hAnsi="2  Badr" w:hint="eastAsia"/>
          <w:rtl/>
        </w:rPr>
        <w:t>چهره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لغزشها</w:t>
      </w:r>
      <w:r>
        <w:rPr>
          <w:rFonts w:ascii="2  Badr" w:hAnsi="2  Badr" w:hint="cs"/>
          <w:rtl/>
        </w:rPr>
        <w:t>ی</w:t>
      </w:r>
      <w:r>
        <w:rPr>
          <w:rFonts w:ascii="2  Badr" w:hAnsi="2  Badr"/>
          <w:rtl/>
        </w:rPr>
        <w:t xml:space="preserve"> </w:t>
      </w:r>
      <w:r>
        <w:rPr>
          <w:rFonts w:ascii="2  Badr" w:hAnsi="2  Badr" w:hint="eastAsia"/>
          <w:rtl/>
        </w:rPr>
        <w:t>زبانش</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‏سازد</w:t>
      </w:r>
      <w:r>
        <w:rPr>
          <w:rFonts w:ascii="2  Badr" w:hAnsi="2  Badr"/>
          <w:rtl/>
        </w:rPr>
        <w:t>.</w:t>
      </w:r>
    </w:p>
    <w:p w:rsidR="00EB1257" w:rsidRDefault="00EB1257" w:rsidP="002021B6">
      <w:pPr>
        <w:ind w:firstLine="170"/>
        <w:rPr>
          <w:rFonts w:ascii="2  Badr" w:hAnsi="2  Badr"/>
          <w:rtl/>
        </w:rPr>
      </w:pPr>
      <w:r>
        <w:rPr>
          <w:rFonts w:ascii="2  Badr" w:hAnsi="2  Badr" w:hint="eastAsia"/>
          <w:rtl/>
        </w:rPr>
        <w:t>مخلص</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کوکار</w:t>
      </w:r>
      <w:r>
        <w:rPr>
          <w:rFonts w:ascii="2  Badr" w:hAnsi="2  Badr" w:hint="cs"/>
          <w:rtl/>
        </w:rPr>
        <w:t>ی</w:t>
      </w:r>
      <w:r>
        <w:rPr>
          <w:rFonts w:ascii="2  Badr" w:hAnsi="2  Badr" w:hint="eastAsia"/>
          <w:rtl/>
        </w:rPr>
        <w:t>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پنهان</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نهان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اخلاصش</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پاکساز</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w:t>
      </w:r>
    </w:p>
    <w:p w:rsidR="002021B6" w:rsidRDefault="002021B6" w:rsidP="002021B6">
      <w:pPr>
        <w:pStyle w:val="2"/>
        <w:rPr>
          <w:rFonts w:hint="cs"/>
          <w:rtl/>
        </w:rPr>
      </w:pPr>
      <w:bookmarkStart w:id="58" w:name="_Toc228635619"/>
    </w:p>
    <w:p w:rsidR="002021B6" w:rsidRPr="002021B6" w:rsidRDefault="00EB1257" w:rsidP="004F7DB2">
      <w:pPr>
        <w:pStyle w:val="2"/>
        <w:rPr>
          <w:rFonts w:hint="cs"/>
          <w:rtl/>
        </w:rPr>
      </w:pPr>
      <w:bookmarkStart w:id="59" w:name="_Toc228854194"/>
      <w:r>
        <w:rPr>
          <w:rtl/>
        </w:rPr>
        <w:t>گفته‏</w:t>
      </w:r>
      <w:r w:rsidRPr="0045243F">
        <w:rPr>
          <w:szCs w:val="26"/>
          <w:rtl/>
        </w:rPr>
        <w:t>ها</w:t>
      </w:r>
      <w:r w:rsidR="002021B6">
        <w:rPr>
          <w:rFonts w:hint="cs"/>
          <w:szCs w:val="26"/>
          <w:rtl/>
        </w:rPr>
        <w:t>یی دیگر</w:t>
      </w:r>
      <w:r>
        <w:rPr>
          <w:rtl/>
        </w:rPr>
        <w:t xml:space="preserve"> درباره‏ی اخلاص</w:t>
      </w:r>
      <w:bookmarkEnd w:id="58"/>
      <w:bookmarkEnd w:id="59"/>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فراموش</w:t>
      </w:r>
      <w:r>
        <w:rPr>
          <w:rFonts w:ascii="2  Badr" w:hAnsi="2  Badr" w:hint="cs"/>
          <w:rtl/>
        </w:rPr>
        <w:t>ی</w:t>
      </w:r>
      <w:r>
        <w:rPr>
          <w:rFonts w:ascii="2  Badr" w:hAnsi="2  Badr"/>
          <w:rtl/>
        </w:rPr>
        <w:t xml:space="preserve"> </w:t>
      </w:r>
      <w:r>
        <w:rPr>
          <w:rFonts w:ascii="2  Badr" w:hAnsi="2  Badr" w:hint="eastAsia"/>
          <w:rtl/>
        </w:rPr>
        <w:t>سپردن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دگان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مداومت</w:t>
      </w:r>
      <w:r>
        <w:rPr>
          <w:rFonts w:ascii="2  Badr" w:hAnsi="2  Badr"/>
          <w:rtl/>
        </w:rPr>
        <w:t xml:space="preserve"> </w:t>
      </w:r>
      <w:r>
        <w:rPr>
          <w:rFonts w:ascii="2  Badr" w:hAnsi="2  Badr" w:hint="eastAsia"/>
          <w:rtl/>
        </w:rPr>
        <w:t>تفکر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دگار</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مقصود</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اطاعت</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سزَد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cs"/>
          <w:rtl/>
        </w:rPr>
        <w:t>ی</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ظاهر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باطن</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ارا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‏افتد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راز</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فرشته‏</w:t>
      </w:r>
      <w:r>
        <w:rPr>
          <w:rFonts w:ascii="2  Badr" w:hAnsi="2  Badr" w:hint="cs"/>
          <w:rtl/>
        </w:rPr>
        <w:t>یی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پ</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بنو</w:t>
      </w:r>
      <w:r>
        <w:rPr>
          <w:rFonts w:ascii="2  Badr" w:hAnsi="2  Badr" w:hint="cs"/>
          <w:rtl/>
        </w:rPr>
        <w:t>ی</w:t>
      </w:r>
      <w:r>
        <w:rPr>
          <w:rFonts w:ascii="2  Badr" w:hAnsi="2  Badr" w:hint="eastAsia"/>
          <w:rtl/>
        </w:rPr>
        <w:t>سد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طان</w:t>
      </w:r>
      <w:r>
        <w:rPr>
          <w:rFonts w:ascii="2  Badr" w:hAnsi="2  Badr" w:hint="cs"/>
          <w:rtl/>
        </w:rPr>
        <w:t>ی</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تباه</w:t>
      </w:r>
      <w:r>
        <w:rPr>
          <w:rFonts w:ascii="2  Badr" w:hAnsi="2  Badr"/>
          <w:rtl/>
        </w:rPr>
        <w:t xml:space="preserve"> </w:t>
      </w:r>
      <w:r>
        <w:rPr>
          <w:rFonts w:ascii="2  Badr" w:hAnsi="2  Badr" w:hint="eastAsia"/>
          <w:rtl/>
        </w:rPr>
        <w:t>سازد،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احوال</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فرشتگان</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شاهد</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hint="eastAsia"/>
          <w:rtl/>
        </w:rPr>
        <w:t>تان</w:t>
      </w:r>
      <w:r>
        <w:rPr>
          <w:rFonts w:ascii="2  Badr" w:hAnsi="2  Badr"/>
          <w:rtl/>
        </w:rPr>
        <w:t xml:space="preserve"> </w:t>
      </w:r>
      <w:r>
        <w:rPr>
          <w:rFonts w:ascii="2  Badr" w:hAnsi="2  Badr" w:hint="eastAsia"/>
          <w:rtl/>
        </w:rPr>
        <w:t>نکن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حالت</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بماند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حکمت</w:t>
      </w:r>
      <w:r>
        <w:rPr>
          <w:rFonts w:ascii="2  Badr" w:hAnsi="2  Badr"/>
          <w:rtl/>
        </w:rPr>
        <w:t xml:space="preserve"> </w:t>
      </w:r>
      <w:r>
        <w:rPr>
          <w:rFonts w:ascii="2  Badr" w:hAnsi="2  Badr" w:hint="eastAsia"/>
          <w:rtl/>
        </w:rPr>
        <w:t>عطا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مکحول</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بنده‏</w:t>
      </w:r>
      <w:r>
        <w:rPr>
          <w:rFonts w:ascii="2  Badr" w:hAnsi="2  Badr" w:hint="cs"/>
          <w:rtl/>
        </w:rPr>
        <w:t>یی</w:t>
      </w:r>
      <w:r>
        <w:rPr>
          <w:rFonts w:ascii="2  Badr" w:hAnsi="2  Badr"/>
          <w:rtl/>
        </w:rPr>
        <w:t xml:space="preserve"> </w:t>
      </w:r>
      <w:r>
        <w:rPr>
          <w:rFonts w:ascii="2  Badr" w:hAnsi="2  Badr" w:hint="eastAsia"/>
          <w:rtl/>
        </w:rPr>
        <w:t>چهل</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سرچشمه‏ها</w:t>
      </w:r>
      <w:r>
        <w:rPr>
          <w:rFonts w:ascii="2  Badr" w:hAnsi="2  Badr" w:hint="cs"/>
          <w:rtl/>
        </w:rPr>
        <w:t>ی</w:t>
      </w:r>
      <w:r>
        <w:rPr>
          <w:rFonts w:ascii="2  Badr" w:hAnsi="2  Badr"/>
          <w:rtl/>
        </w:rPr>
        <w:t xml:space="preserve"> </w:t>
      </w:r>
      <w:r>
        <w:rPr>
          <w:rFonts w:ascii="2  Badr" w:hAnsi="2  Badr" w:hint="eastAsia"/>
          <w:rtl/>
        </w:rPr>
        <w:t>حکمت</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زبانش</w:t>
      </w:r>
      <w:r>
        <w:rPr>
          <w:rFonts w:ascii="2  Badr" w:hAnsi="2  Badr"/>
          <w:rtl/>
        </w:rPr>
        <w:t xml:space="preserve"> </w:t>
      </w:r>
      <w:r>
        <w:rPr>
          <w:rFonts w:ascii="2  Badr" w:hAnsi="2  Badr" w:hint="eastAsia"/>
          <w:rtl/>
        </w:rPr>
        <w:t>پد</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w:t>
      </w:r>
      <w:r>
        <w:rPr>
          <w:rStyle w:val="a7"/>
          <w:rFonts w:ascii="2  Badr" w:hAnsi="2  Badr"/>
          <w:rtl/>
        </w:rPr>
        <w:footnoteReference w:id="70"/>
      </w:r>
    </w:p>
    <w:p w:rsidR="00EB1257" w:rsidRDefault="00EB1257" w:rsidP="002021B6">
      <w:pPr>
        <w:ind w:firstLine="170"/>
        <w:rPr>
          <w:rFonts w:ascii="2  Badr" w:hAnsi="2  Badr"/>
          <w:rtl/>
        </w:rPr>
      </w:pPr>
      <w:r>
        <w:rPr>
          <w:rFonts w:ascii="2  Badr" w:hAnsi="2  Badr" w:hint="eastAsia"/>
          <w:rtl/>
        </w:rPr>
        <w:t>ابوسل</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داران</w:t>
      </w:r>
      <w:r>
        <w:rPr>
          <w:rFonts w:ascii="2  Badr" w:hAnsi="2  Badr" w:hint="cs"/>
          <w:rtl/>
        </w:rPr>
        <w:t>ی</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hint="cs"/>
          <w:rtl/>
        </w:rPr>
        <w:t>ی</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سازد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وسوسه‏ها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منقطع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w:t>
      </w:r>
      <w:r>
        <w:rPr>
          <w:rStyle w:val="a7"/>
          <w:rFonts w:ascii="2  Badr" w:hAnsi="2  Badr"/>
          <w:rtl/>
        </w:rPr>
        <w:footnoteReference w:id="71"/>
      </w:r>
    </w:p>
    <w:p w:rsidR="00EB1257" w:rsidRDefault="00EB1257" w:rsidP="002021B6">
      <w:pPr>
        <w:ind w:firstLine="170"/>
        <w:rPr>
          <w:rFonts w:ascii="2  Badr" w:hAnsi="2  Badr"/>
          <w:rtl/>
        </w:rPr>
      </w:pP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گفته‏اند</w:t>
      </w:r>
      <w:r>
        <w:rPr>
          <w:rFonts w:ascii="2  Badr" w:hAnsi="2  Badr"/>
          <w:rtl/>
        </w:rPr>
        <w:t xml:space="preserve">: </w:t>
      </w:r>
      <w:r>
        <w:rPr>
          <w:rFonts w:ascii="2  Badr" w:hAnsi="2  Badr" w:hint="eastAsia"/>
          <w:rtl/>
        </w:rPr>
        <w:t>آنها</w:t>
      </w:r>
      <w:r>
        <w:rPr>
          <w:rFonts w:ascii="2  Badr" w:hAnsi="2  Badr"/>
          <w:rtl/>
        </w:rPr>
        <w:t xml:space="preserve"> </w:t>
      </w:r>
      <w:r>
        <w:rPr>
          <w:rFonts w:cs="Times New Roman"/>
          <w:rtl/>
        </w:rPr>
        <w:t>–</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مستحب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‏دانستند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پنهان</w:t>
      </w:r>
      <w:r>
        <w:rPr>
          <w:rFonts w:ascii="2  Badr" w:hAnsi="2  Badr" w:hint="cs"/>
          <w:rtl/>
        </w:rPr>
        <w:t>ی</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همسر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ازآن</w:t>
      </w:r>
      <w:r>
        <w:rPr>
          <w:rFonts w:ascii="2  Badr" w:hAnsi="2  Badr"/>
          <w:rtl/>
        </w:rPr>
        <w:t xml:space="preserve"> </w:t>
      </w:r>
      <w:r>
        <w:rPr>
          <w:rFonts w:ascii="2  Badr" w:hAnsi="2  Badr" w:hint="eastAsia"/>
          <w:rtl/>
        </w:rPr>
        <w:t>آگاه</w:t>
      </w:r>
      <w:r>
        <w:rPr>
          <w:rFonts w:ascii="2  Badr" w:hAnsi="2  Badr"/>
          <w:rtl/>
        </w:rPr>
        <w:t xml:space="preserve"> </w:t>
      </w:r>
      <w:r>
        <w:rPr>
          <w:rFonts w:ascii="2  Badr" w:hAnsi="2  Badr" w:hint="eastAsia"/>
          <w:rtl/>
        </w:rPr>
        <w:t>نباشد</w:t>
      </w:r>
      <w:r>
        <w:rPr>
          <w:rFonts w:ascii="2  Badr" w:hAnsi="2  Badr"/>
          <w:rtl/>
        </w:rPr>
        <w:t>.</w:t>
      </w:r>
    </w:p>
    <w:p w:rsidR="00EB1257" w:rsidRDefault="00EB1257" w:rsidP="002021B6">
      <w:pPr>
        <w:ind w:firstLine="170"/>
        <w:rPr>
          <w:rFonts w:ascii="2  Badr" w:hAnsi="2  Badr"/>
          <w:rtl/>
        </w:rPr>
      </w:pPr>
      <w:r>
        <w:rPr>
          <w:rFonts w:ascii="2  Badr" w:hAnsi="2  Badr" w:hint="eastAsia"/>
          <w:rtl/>
        </w:rPr>
        <w:t>گرانبهاتر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وسف</w:t>
      </w:r>
      <w:r>
        <w:rPr>
          <w:rFonts w:ascii="2  Badr" w:hAnsi="2  Badr"/>
          <w:rtl/>
        </w:rPr>
        <w:t xml:space="preserve"> </w:t>
      </w:r>
      <w:r>
        <w:rPr>
          <w:rFonts w:ascii="2  Badr" w:hAnsi="2  Badr" w:hint="eastAsia"/>
          <w:rtl/>
        </w:rPr>
        <w:t>پسر</w:t>
      </w:r>
      <w:r>
        <w:rPr>
          <w:rFonts w:ascii="2  Badr" w:hAnsi="2  Badr"/>
          <w:rtl/>
        </w:rPr>
        <w:t xml:space="preserve"> </w:t>
      </w:r>
      <w:r>
        <w:rPr>
          <w:rFonts w:ascii="2  Badr" w:hAnsi="2  Badr" w:hint="eastAsia"/>
          <w:rtl/>
        </w:rPr>
        <w:t>حس</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آثار</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دلم</w:t>
      </w:r>
      <w:r>
        <w:rPr>
          <w:rFonts w:ascii="2  Badr" w:hAnsi="2  Badr"/>
          <w:rtl/>
        </w:rPr>
        <w:t xml:space="preserve"> </w:t>
      </w:r>
      <w:r>
        <w:rPr>
          <w:rFonts w:ascii="2  Badr" w:hAnsi="2  Badr" w:hint="eastAsia"/>
          <w:rtl/>
        </w:rPr>
        <w:t>بزدا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رنگ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w:t>
      </w:r>
      <w:r>
        <w:rPr>
          <w:rStyle w:val="a7"/>
          <w:rFonts w:ascii="2  Badr" w:hAnsi="2  Badr"/>
          <w:rtl/>
        </w:rPr>
        <w:footnoteReference w:id="72"/>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دعاها</w:t>
      </w:r>
      <w:r>
        <w:rPr>
          <w:rFonts w:ascii="2  Badr" w:hAnsi="2  Badr" w:hint="cs"/>
          <w:rtl/>
        </w:rPr>
        <w:t>ی</w:t>
      </w:r>
      <w:r>
        <w:rPr>
          <w:rFonts w:ascii="2  Badr" w:hAnsi="2  Badr"/>
          <w:rtl/>
        </w:rPr>
        <w:t xml:space="preserve"> </w:t>
      </w:r>
      <w:r>
        <w:rPr>
          <w:rFonts w:ascii="2  Badr" w:hAnsi="2  Badr" w:hint="eastAsia"/>
          <w:rtl/>
        </w:rPr>
        <w:t>مطرف</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عبدالله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خداوندا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توبه</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دوباره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بازگشته‏ام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پوزش</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خواهم،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کردم</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نرساندم،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پوزش</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خواهم،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کارها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گمان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دلم</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ام</w:t>
      </w:r>
      <w:r>
        <w:rPr>
          <w:rFonts w:ascii="2  Badr" w:hAnsi="2  Badr" w:hint="cs"/>
          <w:rtl/>
        </w:rPr>
        <w:t>ی</w:t>
      </w:r>
      <w:r>
        <w:rPr>
          <w:rFonts w:ascii="2  Badr" w:hAnsi="2  Badr" w:hint="eastAsia"/>
          <w:rtl/>
        </w:rPr>
        <w:t>خت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خودت</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شاهد</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پوزش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‏خواهم</w:t>
      </w:r>
      <w:r>
        <w:rPr>
          <w:rFonts w:ascii="2  Badr" w:hAnsi="2  Badr"/>
          <w:rtl/>
        </w:rPr>
        <w:t>.</w:t>
      </w:r>
      <w:r>
        <w:rPr>
          <w:rStyle w:val="a7"/>
          <w:rFonts w:ascii="2  Badr" w:hAnsi="2  Badr"/>
          <w:rtl/>
        </w:rPr>
        <w:footnoteReference w:id="73"/>
      </w:r>
    </w:p>
    <w:p w:rsidR="00EB1257" w:rsidRDefault="004F7DB2" w:rsidP="002021B6">
      <w:pPr>
        <w:pStyle w:val="2"/>
        <w:rPr>
          <w:rFonts w:hint="cs"/>
          <w:rtl/>
        </w:rPr>
      </w:pPr>
      <w:bookmarkStart w:id="60" w:name="_Toc228635620"/>
      <w:r>
        <w:rPr>
          <w:rtl/>
        </w:rPr>
        <w:br w:type="page"/>
      </w:r>
      <w:bookmarkStart w:id="61" w:name="_Toc228854195"/>
      <w:r w:rsidR="00EB1257">
        <w:rPr>
          <w:rFonts w:hint="cs"/>
          <w:rtl/>
        </w:rPr>
        <w:t>ی</w:t>
      </w:r>
      <w:r w:rsidR="00EB1257">
        <w:rPr>
          <w:rtl/>
        </w:rPr>
        <w:t xml:space="preserve">ادآوری چند </w:t>
      </w:r>
      <w:r w:rsidR="00EB1257" w:rsidRPr="0045243F">
        <w:rPr>
          <w:szCs w:val="26"/>
          <w:rtl/>
        </w:rPr>
        <w:t>مسأله</w:t>
      </w:r>
      <w:r w:rsidR="00EB1257">
        <w:rPr>
          <w:rtl/>
        </w:rPr>
        <w:t xml:space="preserve"> درباره‏ی اخلاص</w:t>
      </w:r>
      <w:bookmarkEnd w:id="60"/>
      <w:bookmarkEnd w:id="61"/>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بروز</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است؟</w:t>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قدامه</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سخن</w:t>
      </w:r>
      <w:r>
        <w:rPr>
          <w:rFonts w:ascii="2  Badr" w:hAnsi="2  Badr" w:hint="cs"/>
          <w:rtl/>
        </w:rPr>
        <w:t>ی</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اجازه‏</w:t>
      </w:r>
      <w:r>
        <w:rPr>
          <w:rFonts w:ascii="2  Badr" w:hAnsi="2  Badr" w:hint="cs"/>
          <w:rtl/>
        </w:rPr>
        <w:t>ی</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ابراز</w:t>
      </w:r>
      <w:r>
        <w:rPr>
          <w:rFonts w:ascii="2  Badr" w:hAnsi="2  Badr"/>
          <w:rtl/>
        </w:rPr>
        <w:t xml:space="preserve"> </w:t>
      </w:r>
      <w:r>
        <w:rPr>
          <w:rFonts w:ascii="2  Badr" w:hAnsi="2  Badr" w:hint="eastAsia"/>
          <w:rtl/>
        </w:rPr>
        <w:t>طاعات»</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است</w:t>
      </w:r>
      <w:r>
        <w:rPr>
          <w:rFonts w:ascii="2  Badr" w:hAnsi="2  Badr"/>
          <w:rtl/>
        </w:rPr>
        <w:t>: «</w:t>
      </w:r>
      <w:r>
        <w:rPr>
          <w:rFonts w:ascii="2  Badr" w:hAnsi="2  Badr" w:hint="eastAsia"/>
          <w:rtl/>
        </w:rPr>
        <w:t>در</w:t>
      </w:r>
      <w:r>
        <w:rPr>
          <w:rFonts w:ascii="2  Badr" w:hAnsi="2  Badr"/>
          <w:rtl/>
        </w:rPr>
        <w:t xml:space="preserve"> </w:t>
      </w:r>
      <w:r>
        <w:rPr>
          <w:rFonts w:ascii="2  Badr" w:hAnsi="2  Badr" w:hint="eastAsia"/>
          <w:rtl/>
        </w:rPr>
        <w:t>بروز</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فوا</w:t>
      </w:r>
      <w:r>
        <w:rPr>
          <w:rFonts w:ascii="2  Badr" w:hAnsi="2  Badr" w:hint="cs"/>
          <w:rtl/>
        </w:rPr>
        <w:t>ی</w:t>
      </w:r>
      <w:r>
        <w:rPr>
          <w:rFonts w:ascii="2  Badr" w:hAnsi="2  Badr" w:hint="eastAsia"/>
          <w:rtl/>
        </w:rPr>
        <w:t>د</w:t>
      </w:r>
      <w:r>
        <w:rPr>
          <w:rFonts w:ascii="2  Badr" w:hAnsi="2  Badr" w:hint="cs"/>
          <w:rtl/>
        </w:rPr>
        <w:t>ی</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تشو</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ضمن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کارها</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‏توان</w:t>
      </w:r>
      <w:r>
        <w:rPr>
          <w:rFonts w:ascii="2  Badr" w:hAnsi="2  Badr"/>
          <w:rtl/>
        </w:rPr>
        <w:t xml:space="preserve"> </w:t>
      </w:r>
      <w:r>
        <w:rPr>
          <w:rFonts w:ascii="2  Badr" w:hAnsi="2  Badr" w:hint="eastAsia"/>
          <w:rtl/>
        </w:rPr>
        <w:t>پوش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نگه</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حج</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جهاد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کارش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ابراز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‏دارد</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مواظب</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مبادا</w:t>
      </w:r>
      <w:r>
        <w:rPr>
          <w:rFonts w:ascii="2  Badr" w:hAnsi="2  Badr"/>
          <w:rtl/>
        </w:rPr>
        <w:t xml:space="preserve"> </w:t>
      </w:r>
      <w:r>
        <w:rPr>
          <w:rFonts w:ascii="2  Badr" w:hAnsi="2  Badr" w:hint="eastAsia"/>
          <w:rtl/>
        </w:rPr>
        <w:t>ناخواسته</w:t>
      </w:r>
      <w:r>
        <w:rPr>
          <w:rFonts w:ascii="2  Badr" w:hAnsi="2  Badr"/>
          <w:rtl/>
        </w:rPr>
        <w:t xml:space="preserve"> </w:t>
      </w:r>
      <w:r>
        <w:rPr>
          <w:rFonts w:ascii="2  Badr" w:hAnsi="2  Badr" w:hint="eastAsia"/>
          <w:rtl/>
        </w:rPr>
        <w:t>زنگار</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بنش</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کارش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باشد»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آشکارا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خوب</w:t>
      </w:r>
      <w:r>
        <w:rPr>
          <w:rFonts w:ascii="2  Badr" w:hAnsi="2  Badr"/>
          <w:rtl/>
        </w:rPr>
        <w:t xml:space="preserve"> </w:t>
      </w:r>
      <w:r>
        <w:rPr>
          <w:rFonts w:ascii="2  Badr" w:hAnsi="2  Badr" w:hint="eastAsia"/>
          <w:rtl/>
        </w:rPr>
        <w:t>استوار</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انگ</w:t>
      </w:r>
      <w:r>
        <w:rPr>
          <w:rFonts w:ascii="2  Badr" w:hAnsi="2  Badr" w:hint="cs"/>
          <w:rtl/>
        </w:rPr>
        <w:t>ی</w:t>
      </w:r>
      <w:r>
        <w:rPr>
          <w:rFonts w:ascii="2  Badr" w:hAnsi="2  Badr" w:hint="eastAsia"/>
          <w:rtl/>
        </w:rPr>
        <w:t>زه</w:t>
      </w:r>
      <w:r>
        <w:rPr>
          <w:rFonts w:ascii="2  Badr" w:hAnsi="2  Badr"/>
          <w:rtl/>
        </w:rPr>
        <w:t xml:space="preserve"> </w:t>
      </w:r>
      <w:r>
        <w:rPr>
          <w:rFonts w:ascii="2  Badr" w:hAnsi="2  Badr" w:hint="cs"/>
          <w:rtl/>
        </w:rPr>
        <w:t>ی</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ازآن</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ساز</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ابراز</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چاره‏</w:t>
      </w:r>
      <w:r>
        <w:rPr>
          <w:rFonts w:ascii="2  Badr" w:hAnsi="2  Badr" w:hint="cs"/>
          <w:rtl/>
        </w:rPr>
        <w:t>ی</w:t>
      </w:r>
      <w:r>
        <w:rPr>
          <w:rFonts w:ascii="2  Badr" w:hAnsi="2  Badr"/>
          <w:rtl/>
        </w:rPr>
        <w:t xml:space="preserve"> </w:t>
      </w:r>
      <w:r>
        <w:rPr>
          <w:rFonts w:ascii="2  Badr" w:hAnsi="2  Badr" w:hint="eastAsia"/>
          <w:rtl/>
        </w:rPr>
        <w:t>ازآن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اقتدا</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پاداش</w:t>
      </w:r>
      <w:r>
        <w:rPr>
          <w:rFonts w:ascii="2  Badr" w:hAnsi="2  Badr" w:hint="cs"/>
          <w:rtl/>
        </w:rPr>
        <w:t>ی</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شخص</w:t>
      </w:r>
      <w:r>
        <w:rPr>
          <w:rFonts w:ascii="2  Badr" w:hAnsi="2  Badr"/>
          <w:rtl/>
        </w:rPr>
        <w:t xml:space="preserve"> </w:t>
      </w:r>
      <w:r>
        <w:rPr>
          <w:rFonts w:ascii="2  Badr" w:hAnsi="2  Badr" w:hint="eastAsia"/>
          <w:rtl/>
        </w:rPr>
        <w:t>ضع</w:t>
      </w:r>
      <w:r>
        <w:rPr>
          <w:rFonts w:ascii="2  Badr" w:hAnsi="2  Badr" w:hint="cs"/>
          <w:rtl/>
        </w:rPr>
        <w:t>ی</w:t>
      </w:r>
      <w:r>
        <w:rPr>
          <w:rFonts w:ascii="2  Badr" w:hAnsi="2  Badr" w:hint="eastAsia"/>
          <w:rtl/>
        </w:rPr>
        <w:t>ف</w:t>
      </w:r>
      <w:r>
        <w:rPr>
          <w:rFonts w:ascii="2  Badr" w:hAnsi="2  Badr"/>
          <w:rtl/>
        </w:rPr>
        <w:t xml:space="preserve"> </w:t>
      </w:r>
      <w:r>
        <w:rPr>
          <w:rFonts w:ascii="2  Badr" w:hAnsi="2  Badr" w:hint="eastAsia"/>
          <w:rtl/>
        </w:rPr>
        <w:t>نبا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بهانه</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شتن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انسان</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اندک</w:t>
      </w:r>
      <w:r>
        <w:rPr>
          <w:rFonts w:ascii="2  Badr" w:hAnsi="2  Badr" w:hint="cs"/>
          <w:rtl/>
        </w:rPr>
        <w:t>ی</w:t>
      </w:r>
      <w:r>
        <w:rPr>
          <w:rFonts w:ascii="2  Badr" w:hAnsi="2  Badr"/>
          <w:rtl/>
        </w:rPr>
        <w:t xml:space="preserve"> </w:t>
      </w:r>
      <w:r>
        <w:rPr>
          <w:rFonts w:ascii="2  Badr" w:hAnsi="2  Badr" w:hint="eastAsia"/>
          <w:rtl/>
        </w:rPr>
        <w:t>شنا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وگروه</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غرق</w:t>
      </w:r>
      <w:r>
        <w:rPr>
          <w:rFonts w:ascii="2  Badr" w:hAnsi="2  Badr"/>
          <w:rtl/>
        </w:rPr>
        <w:t xml:space="preserve"> </w:t>
      </w:r>
      <w:r>
        <w:rPr>
          <w:rFonts w:ascii="2  Badr" w:hAnsi="2  Badr" w:hint="eastAsia"/>
          <w:rtl/>
        </w:rPr>
        <w:t>شدن‏اند،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حالشان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‏سوزد،</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چنگ</w:t>
      </w:r>
      <w:r>
        <w:rPr>
          <w:rFonts w:ascii="2  Badr" w:hAnsi="2  Badr"/>
          <w:rtl/>
        </w:rPr>
        <w:t xml:space="preserve"> </w:t>
      </w:r>
      <w:r>
        <w:rPr>
          <w:rFonts w:ascii="2  Badr" w:hAnsi="2  Badr" w:hint="eastAsia"/>
          <w:rtl/>
        </w:rPr>
        <w:t>بزنند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نجات</w:t>
      </w:r>
      <w:r>
        <w:rPr>
          <w:rFonts w:ascii="2  Badr" w:hAnsi="2  Badr"/>
          <w:rtl/>
        </w:rPr>
        <w:t xml:space="preserve"> </w:t>
      </w:r>
      <w:r>
        <w:rPr>
          <w:rFonts w:ascii="2  Badr" w:hAnsi="2  Badr" w:hint="cs"/>
          <w:rtl/>
        </w:rPr>
        <w:t>ی</w:t>
      </w:r>
      <w:r>
        <w:rPr>
          <w:rFonts w:ascii="2  Badr" w:hAnsi="2  Badr" w:hint="eastAsia"/>
          <w:rtl/>
        </w:rPr>
        <w:t>ابند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هلاک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غرق</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w:t>
      </w:r>
      <w:r>
        <w:rPr>
          <w:rStyle w:val="a7"/>
          <w:rFonts w:ascii="2  Badr" w:hAnsi="2  Badr"/>
          <w:rtl/>
        </w:rPr>
        <w:footnoteReference w:id="74"/>
      </w:r>
    </w:p>
    <w:p w:rsidR="00EB1257" w:rsidRPr="00AD2E82" w:rsidRDefault="00EB1257" w:rsidP="002021B6">
      <w:pPr>
        <w:ind w:firstLine="170"/>
        <w:rPr>
          <w:rFonts w:ascii="2  Badr" w:hAnsi="2  Badr"/>
          <w:rtl/>
        </w:rPr>
      </w:pPr>
      <w:r w:rsidRPr="00AD2E82">
        <w:rPr>
          <w:rFonts w:ascii="2  Badr" w:hAnsi="2  Badr" w:hint="eastAsia"/>
          <w:rtl/>
        </w:rPr>
        <w:t>شرح</w:t>
      </w:r>
      <w:r w:rsidRPr="00AD2E82">
        <w:rPr>
          <w:rFonts w:ascii="2  Badr" w:hAnsi="2  Badr"/>
          <w:rtl/>
        </w:rPr>
        <w:t xml:space="preserve"> </w:t>
      </w:r>
      <w:r w:rsidRPr="00AD2E82">
        <w:rPr>
          <w:rFonts w:ascii="2  Badr" w:hAnsi="2  Badr" w:hint="eastAsia"/>
          <w:rtl/>
        </w:rPr>
        <w:t>مسأله</w:t>
      </w:r>
      <w:r w:rsidRPr="00AD2E82">
        <w:rPr>
          <w:rFonts w:ascii="2  Badr" w:hAnsi="2  Badr"/>
          <w:rtl/>
        </w:rPr>
        <w:t xml:space="preserve">: </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کارها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پنهان</w:t>
      </w:r>
      <w:r>
        <w:rPr>
          <w:rFonts w:ascii="2  Badr" w:hAnsi="2  Badr" w:hint="cs"/>
          <w:rtl/>
        </w:rPr>
        <w:t>ی</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دادنش</w:t>
      </w:r>
      <w:r>
        <w:rPr>
          <w:rFonts w:ascii="2  Badr" w:hAnsi="2  Badr"/>
          <w:rtl/>
        </w:rPr>
        <w:t xml:space="preserve"> </w:t>
      </w:r>
      <w:r>
        <w:rPr>
          <w:rFonts w:ascii="2  Badr" w:hAnsi="2  Badr" w:hint="eastAsia"/>
          <w:rtl/>
        </w:rPr>
        <w:t>سنت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مخف</w:t>
      </w:r>
      <w:r>
        <w:rPr>
          <w:rFonts w:ascii="2  Badr" w:hAnsi="2  Badr" w:hint="cs"/>
          <w:rtl/>
        </w:rPr>
        <w:t>ی</w:t>
      </w:r>
      <w:r>
        <w:rPr>
          <w:rFonts w:ascii="2  Badr" w:hAnsi="2  Badr"/>
          <w:rtl/>
        </w:rPr>
        <w:t xml:space="preserve"> </w:t>
      </w:r>
      <w:r>
        <w:rPr>
          <w:rFonts w:ascii="2  Badr" w:hAnsi="2  Badr" w:hint="eastAsia"/>
          <w:rtl/>
        </w:rPr>
        <w:t>بدارد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کارها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سنت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آشکارا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ابراز</w:t>
      </w:r>
      <w:r>
        <w:rPr>
          <w:rFonts w:ascii="2  Badr" w:hAnsi="2  Badr"/>
          <w:rtl/>
        </w:rPr>
        <w:t xml:space="preserve"> </w:t>
      </w:r>
      <w:r>
        <w:rPr>
          <w:rFonts w:ascii="2  Badr" w:hAnsi="2  Badr" w:hint="eastAsia"/>
          <w:rtl/>
        </w:rPr>
        <w:t>بدارد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کارها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پوش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بدارد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آشکارش</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شتن</w:t>
      </w:r>
      <w:r>
        <w:rPr>
          <w:rFonts w:ascii="2  Badr" w:hAnsi="2  Badr"/>
          <w:rtl/>
        </w:rPr>
        <w:t xml:space="preserve"> </w:t>
      </w:r>
      <w:r>
        <w:rPr>
          <w:rFonts w:ascii="2  Badr" w:hAnsi="2  Badr" w:hint="eastAsia"/>
          <w:rtl/>
        </w:rPr>
        <w:t>بنگرد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تواناست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تاب</w:t>
      </w:r>
      <w:r>
        <w:rPr>
          <w:rFonts w:ascii="2  Badr" w:hAnsi="2  Badr"/>
          <w:rtl/>
        </w:rPr>
        <w:t xml:space="preserve"> </w:t>
      </w:r>
      <w:r>
        <w:rPr>
          <w:rFonts w:ascii="2  Badr" w:hAnsi="2  Badr" w:hint="eastAsia"/>
          <w:rtl/>
        </w:rPr>
        <w:t>تحمل</w:t>
      </w:r>
      <w:r>
        <w:rPr>
          <w:rFonts w:ascii="2  Badr" w:hAnsi="2  Badr"/>
          <w:rtl/>
        </w:rPr>
        <w:t xml:space="preserve"> </w:t>
      </w:r>
      <w:r>
        <w:rPr>
          <w:rFonts w:ascii="2  Badr" w:hAnsi="2  Badr" w:hint="eastAsia"/>
          <w:rtl/>
        </w:rPr>
        <w:t>ستا</w:t>
      </w:r>
      <w:r>
        <w:rPr>
          <w:rFonts w:ascii="2  Badr" w:hAnsi="2  Badr" w:hint="cs"/>
          <w:rtl/>
        </w:rPr>
        <w:t>ی</w:t>
      </w:r>
      <w:r>
        <w:rPr>
          <w:rFonts w:ascii="2  Badr" w:hAnsi="2  Badr" w:hint="eastAsia"/>
          <w:rtl/>
        </w:rPr>
        <w:t>ش</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نکوهش</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آشکارش</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صورت</w:t>
      </w:r>
      <w:r>
        <w:rPr>
          <w:rFonts w:ascii="2  Badr" w:hAnsi="2  Badr"/>
          <w:rtl/>
        </w:rPr>
        <w:t xml:space="preserve"> </w:t>
      </w:r>
      <w:r>
        <w:rPr>
          <w:rFonts w:ascii="2  Badr" w:hAnsi="2  Badr" w:hint="eastAsia"/>
          <w:rtl/>
        </w:rPr>
        <w:t>پنهان</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نفسش</w:t>
      </w:r>
      <w:r>
        <w:rPr>
          <w:rFonts w:ascii="2  Badr" w:hAnsi="2  Badr"/>
          <w:rtl/>
        </w:rPr>
        <w:t xml:space="preserve"> </w:t>
      </w:r>
      <w:r>
        <w:rPr>
          <w:rFonts w:ascii="2  Badr" w:hAnsi="2  Badr" w:hint="eastAsia"/>
          <w:rtl/>
        </w:rPr>
        <w:t>قو</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کردنش</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راد</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تشو</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‏کردند،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ازآنها</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همسرش</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نَگر</w:t>
      </w:r>
      <w:r>
        <w:rPr>
          <w:rFonts w:ascii="2  Badr" w:hAnsi="2  Badr" w:hint="cs"/>
          <w:rtl/>
        </w:rPr>
        <w:t>یی</w:t>
      </w:r>
      <w:r>
        <w:rPr>
          <w:rFonts w:ascii="2  Badr" w:hAnsi="2  Badr" w:hint="eastAsia"/>
          <w:rtl/>
        </w:rPr>
        <w:t>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زمان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آورده‏ام</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بد</w:t>
      </w:r>
      <w:r>
        <w:rPr>
          <w:rFonts w:ascii="2  Badr" w:hAnsi="2  Badr" w:hint="cs"/>
          <w:rtl/>
        </w:rPr>
        <w:t>ی</w:t>
      </w:r>
      <w:r>
        <w:rPr>
          <w:rFonts w:ascii="2  Badr" w:hAnsi="2  Badr"/>
          <w:rtl/>
        </w:rPr>
        <w:t xml:space="preserve"> </w:t>
      </w:r>
      <w:r>
        <w:rPr>
          <w:rFonts w:ascii="2  Badr" w:hAnsi="2  Badr" w:hint="eastAsia"/>
          <w:rtl/>
        </w:rPr>
        <w:t>نکرده‏ام</w:t>
      </w:r>
      <w:r>
        <w:rPr>
          <w:rFonts w:ascii="2  Badr" w:hAnsi="2  Badr"/>
          <w:rtl/>
        </w:rPr>
        <w:t>.</w:t>
      </w:r>
    </w:p>
    <w:p w:rsidR="00EB1257" w:rsidRDefault="00EB1257" w:rsidP="002021B6">
      <w:pPr>
        <w:ind w:firstLine="170"/>
        <w:rPr>
          <w:rFonts w:ascii="2  Badr" w:hAnsi="2  Badr"/>
          <w:rtl/>
        </w:rPr>
      </w:pPr>
      <w:r>
        <w:rPr>
          <w:rFonts w:ascii="2  Badr" w:hAnsi="2  Badr" w:hint="eastAsia"/>
          <w:rtl/>
        </w:rPr>
        <w:t>ابوبکر</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ع</w:t>
      </w:r>
      <w:r>
        <w:rPr>
          <w:rFonts w:ascii="2  Badr" w:hAnsi="2  Badr" w:hint="cs"/>
          <w:rtl/>
        </w:rPr>
        <w:t>ی</w:t>
      </w:r>
      <w:r>
        <w:rPr>
          <w:rFonts w:ascii="2  Badr" w:hAnsi="2  Badr" w:hint="eastAsia"/>
          <w:rtl/>
        </w:rPr>
        <w:t>اش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پسرش</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فرزندم</w:t>
      </w:r>
      <w:r>
        <w:rPr>
          <w:rFonts w:ascii="2  Badr" w:hAnsi="2  Badr"/>
          <w:rtl/>
        </w:rPr>
        <w:t xml:space="preserve"> </w:t>
      </w:r>
      <w:r>
        <w:rPr>
          <w:rFonts w:ascii="2  Badr" w:hAnsi="2  Badr" w:hint="eastAsia"/>
          <w:rtl/>
        </w:rPr>
        <w:t>مبادا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اتاق</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خدا</w:t>
      </w:r>
      <w:r>
        <w:rPr>
          <w:rFonts w:ascii="2  Badr" w:hAnsi="2  Badr" w:hint="cs"/>
          <w:rtl/>
        </w:rPr>
        <w:t>ی</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اتاق</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دوازده</w:t>
      </w:r>
      <w:r>
        <w:rPr>
          <w:rFonts w:ascii="2  Badr" w:hAnsi="2  Badr"/>
          <w:rtl/>
        </w:rPr>
        <w:t xml:space="preserve"> </w:t>
      </w:r>
      <w:r>
        <w:rPr>
          <w:rFonts w:ascii="2  Badr" w:hAnsi="2  Badr" w:hint="eastAsia"/>
          <w:rtl/>
        </w:rPr>
        <w:t>هزار</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ختم</w:t>
      </w:r>
      <w:r>
        <w:rPr>
          <w:rFonts w:ascii="2  Badr" w:hAnsi="2  Badr"/>
          <w:rtl/>
        </w:rPr>
        <w:t xml:space="preserve"> </w:t>
      </w:r>
      <w:r>
        <w:rPr>
          <w:rFonts w:ascii="2  Badr" w:hAnsi="2  Badr" w:hint="eastAsia"/>
          <w:rtl/>
        </w:rPr>
        <w:t>کرده‏ام</w:t>
      </w:r>
      <w:r>
        <w:rPr>
          <w:rFonts w:ascii="2  Badr" w:hAnsi="2  Badr"/>
          <w:rtl/>
        </w:rPr>
        <w:t>.</w:t>
      </w:r>
      <w:r>
        <w:rPr>
          <w:rStyle w:val="a7"/>
          <w:rFonts w:ascii="2  Badr" w:hAnsi="2  Badr"/>
          <w:rtl/>
        </w:rPr>
        <w:footnoteReference w:id="75"/>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پند</w:t>
      </w:r>
      <w:r>
        <w:rPr>
          <w:rFonts w:ascii="2  Badr" w:hAnsi="2  Badr"/>
          <w:rtl/>
        </w:rPr>
        <w:t xml:space="preserve"> </w:t>
      </w:r>
      <w:r>
        <w:rPr>
          <w:rFonts w:ascii="2  Badr" w:hAnsi="2  Badr" w:hint="eastAsia"/>
          <w:rtl/>
        </w:rPr>
        <w:t>گرفتن</w:t>
      </w:r>
      <w:r>
        <w:rPr>
          <w:rFonts w:ascii="2  Badr" w:hAnsi="2  Badr"/>
          <w:rtl/>
        </w:rPr>
        <w:t xml:space="preserve"> </w:t>
      </w:r>
      <w:r>
        <w:rPr>
          <w:rFonts w:ascii="2  Badr" w:hAnsi="2  Badr" w:hint="eastAsia"/>
          <w:rtl/>
        </w:rPr>
        <w:t>پسر</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کسان</w:t>
      </w:r>
      <w:r>
        <w:rPr>
          <w:rFonts w:ascii="2  Badr" w:hAnsi="2  Badr"/>
          <w:rtl/>
        </w:rPr>
        <w:t xml:space="preserve"> </w:t>
      </w:r>
      <w:r>
        <w:rPr>
          <w:rFonts w:ascii="2  Badr" w:hAnsi="2  Badr" w:hint="eastAsia"/>
          <w:rtl/>
        </w:rPr>
        <w:t>مشخص</w:t>
      </w:r>
      <w:r>
        <w:rPr>
          <w:rFonts w:ascii="2  Badr" w:hAnsi="2  Badr" w:hint="cs"/>
          <w:rtl/>
        </w:rPr>
        <w:t>ی</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کارش</w:t>
      </w:r>
      <w:r>
        <w:rPr>
          <w:rFonts w:ascii="2  Badr" w:hAnsi="2  Badr"/>
          <w:rtl/>
        </w:rPr>
        <w:t xml:space="preserve"> </w:t>
      </w:r>
      <w:r>
        <w:rPr>
          <w:rFonts w:ascii="2  Badr" w:hAnsi="2  Badr" w:hint="eastAsia"/>
          <w:rtl/>
        </w:rPr>
        <w:t>بماند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خوب</w:t>
      </w:r>
      <w:r>
        <w:rPr>
          <w:rFonts w:ascii="2  Badr" w:hAnsi="2  Badr" w:hint="cs"/>
          <w:rtl/>
        </w:rPr>
        <w:t>ی</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کرده‏اند</w:t>
      </w:r>
      <w:r>
        <w:rPr>
          <w:rFonts w:ascii="2  Badr" w:hAnsi="2  Badr"/>
          <w:rtl/>
        </w:rPr>
        <w:t>.</w:t>
      </w:r>
    </w:p>
    <w:p w:rsidR="00EB1257" w:rsidRDefault="004F7DB2" w:rsidP="002021B6">
      <w:pPr>
        <w:pStyle w:val="2"/>
        <w:rPr>
          <w:rFonts w:hint="cs"/>
          <w:rtl/>
        </w:rPr>
      </w:pPr>
      <w:bookmarkStart w:id="62" w:name="_Toc228635621"/>
      <w:r>
        <w:rPr>
          <w:rtl/>
        </w:rPr>
        <w:br w:type="page"/>
      </w:r>
      <w:bookmarkStart w:id="63" w:name="_Toc228854196"/>
      <w:r w:rsidR="00EB1257">
        <w:rPr>
          <w:rFonts w:hint="cs"/>
          <w:rtl/>
        </w:rPr>
        <w:t>ی</w:t>
      </w:r>
      <w:r w:rsidR="00EB1257">
        <w:rPr>
          <w:rtl/>
        </w:rPr>
        <w:t>ادآوری دوم</w:t>
      </w:r>
      <w:bookmarkEnd w:id="62"/>
      <w:bookmarkEnd w:id="63"/>
    </w:p>
    <w:p w:rsidR="00EB1257" w:rsidRPr="006B7F96" w:rsidRDefault="00EB1257" w:rsidP="004F7DB2">
      <w:pPr>
        <w:pStyle w:val="3"/>
        <w:rPr>
          <w:rFonts w:hint="cs"/>
          <w:rtl/>
        </w:rPr>
      </w:pPr>
      <w:bookmarkStart w:id="64" w:name="_Toc228854197"/>
      <w:r w:rsidRPr="006B7F96">
        <w:rPr>
          <w:rFonts w:hint="eastAsia"/>
          <w:rtl/>
        </w:rPr>
        <w:t>وانهادن</w:t>
      </w:r>
      <w:r w:rsidRPr="006B7F96">
        <w:rPr>
          <w:rtl/>
        </w:rPr>
        <w:t xml:space="preserve"> </w:t>
      </w:r>
      <w:r w:rsidRPr="006B7F96">
        <w:rPr>
          <w:rFonts w:hint="eastAsia"/>
          <w:rtl/>
        </w:rPr>
        <w:t>کار</w:t>
      </w:r>
      <w:r w:rsidRPr="006B7F96">
        <w:rPr>
          <w:rtl/>
        </w:rPr>
        <w:t xml:space="preserve"> </w:t>
      </w:r>
      <w:r w:rsidRPr="006B7F96">
        <w:rPr>
          <w:rFonts w:hint="eastAsia"/>
          <w:rtl/>
        </w:rPr>
        <w:t>از</w:t>
      </w:r>
      <w:r w:rsidRPr="006B7F96">
        <w:rPr>
          <w:rtl/>
        </w:rPr>
        <w:t xml:space="preserve"> </w:t>
      </w:r>
      <w:r w:rsidRPr="006B7F96">
        <w:rPr>
          <w:rFonts w:hint="eastAsia"/>
          <w:rtl/>
        </w:rPr>
        <w:t>ترس</w:t>
      </w:r>
      <w:r w:rsidRPr="006B7F96">
        <w:rPr>
          <w:rtl/>
        </w:rPr>
        <w:t xml:space="preserve"> </w:t>
      </w:r>
      <w:r w:rsidRPr="006B7F96">
        <w:rPr>
          <w:rFonts w:hint="eastAsia"/>
          <w:rtl/>
        </w:rPr>
        <w:t>ر</w:t>
      </w:r>
      <w:r w:rsidRPr="006B7F96">
        <w:rPr>
          <w:rFonts w:hint="cs"/>
          <w:rtl/>
        </w:rPr>
        <w:t>ی</w:t>
      </w:r>
      <w:r w:rsidRPr="006B7F96">
        <w:rPr>
          <w:rFonts w:hint="eastAsia"/>
          <w:rtl/>
        </w:rPr>
        <w:t>ا</w:t>
      </w:r>
      <w:bookmarkEnd w:id="64"/>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لغزش</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پرخطر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عادت</w:t>
      </w:r>
      <w:r>
        <w:rPr>
          <w:rFonts w:ascii="2  Badr" w:hAnsi="2  Badr"/>
          <w:rtl/>
        </w:rPr>
        <w:t xml:space="preserve"> </w:t>
      </w:r>
      <w:r>
        <w:rPr>
          <w:rFonts w:ascii="2  Badr" w:hAnsi="2  Badr" w:hint="eastAsia"/>
          <w:rtl/>
        </w:rPr>
        <w:t>افتاده‏اند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باره</w:t>
      </w:r>
      <w:r>
        <w:rPr>
          <w:rFonts w:ascii="2  Badr" w:hAnsi="2  Badr"/>
          <w:rtl/>
        </w:rPr>
        <w:t xml:space="preserve"> </w:t>
      </w:r>
      <w:r>
        <w:rPr>
          <w:rFonts w:ascii="2  Badr" w:hAnsi="2  Badr" w:hint="eastAsia"/>
          <w:rtl/>
        </w:rPr>
        <w:t>موجب</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‏گذارند،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‏گمان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فض</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w:t>
      </w:r>
      <w:r>
        <w:rPr>
          <w:rFonts w:ascii="2  Badr" w:hAnsi="2  Badr" w:hint="cs"/>
          <w:rtl/>
        </w:rPr>
        <w:t>ی</w:t>
      </w:r>
      <w:r>
        <w:rPr>
          <w:rFonts w:ascii="2  Badr" w:hAnsi="2  Badr" w:hint="eastAsia"/>
          <w:rtl/>
        </w:rPr>
        <w:t>اض</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افته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ندادن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خاطرمردم</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شرک</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موقع</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برهاند</w:t>
      </w:r>
      <w:r>
        <w:rPr>
          <w:rFonts w:ascii="2  Badr" w:hAnsi="2  Badr"/>
          <w:rtl/>
        </w:rPr>
        <w:t>.</w:t>
      </w:r>
      <w:r>
        <w:rPr>
          <w:rStyle w:val="a7"/>
          <w:rFonts w:ascii="2  Badr" w:hAnsi="2  Badr"/>
          <w:rtl/>
        </w:rPr>
        <w:footnoteReference w:id="76"/>
      </w:r>
    </w:p>
    <w:p w:rsidR="00EB1257" w:rsidRDefault="00EB1257" w:rsidP="002021B6">
      <w:pPr>
        <w:ind w:firstLine="170"/>
        <w:rPr>
          <w:rFonts w:ascii="2  Badr" w:hAnsi="2  Badr"/>
          <w:rtl/>
        </w:rPr>
      </w:pPr>
      <w:r>
        <w:rPr>
          <w:rFonts w:ascii="2  Badr" w:hAnsi="2  Badr" w:hint="eastAsia"/>
          <w:rtl/>
        </w:rPr>
        <w:t>نوو</w:t>
      </w:r>
      <w:r>
        <w:rPr>
          <w:rFonts w:ascii="2  Badr" w:hAnsi="2  Badr" w:hint="cs"/>
          <w:rtl/>
        </w:rPr>
        <w:t>ی</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عبادت</w:t>
      </w:r>
      <w:r>
        <w:rPr>
          <w:rFonts w:ascii="2  Badr" w:hAnsi="2  Badr" w:hint="cs"/>
          <w:rtl/>
        </w:rPr>
        <w:t>ی</w:t>
      </w:r>
      <w:r>
        <w:rPr>
          <w:rFonts w:ascii="2  Badr" w:hAnsi="2  Badr"/>
          <w:rtl/>
        </w:rPr>
        <w:t xml:space="preserve"> </w:t>
      </w:r>
      <w:r>
        <w:rPr>
          <w:rFonts w:ascii="2  Badr" w:hAnsi="2  Badr" w:hint="eastAsia"/>
          <w:rtl/>
        </w:rPr>
        <w:t>بکند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ندهد،</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اکار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وانهاده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نهان</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فرق</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تمام</w:t>
      </w:r>
      <w:r>
        <w:rPr>
          <w:rFonts w:ascii="2  Badr" w:hAnsi="2  Badr" w:hint="cs"/>
          <w:rtl/>
        </w:rPr>
        <w:t>ی</w:t>
      </w:r>
      <w:r>
        <w:rPr>
          <w:rFonts w:ascii="2  Badr" w:hAnsi="2  Badr"/>
          <w:rtl/>
        </w:rPr>
        <w:t xml:space="preserve"> </w:t>
      </w:r>
      <w:r>
        <w:rPr>
          <w:rFonts w:ascii="2  Badr" w:hAnsi="2  Badr" w:hint="eastAsia"/>
          <w:rtl/>
        </w:rPr>
        <w:t>آنرا</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گذارد،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واد</w:t>
      </w:r>
      <w:r>
        <w:rPr>
          <w:rFonts w:ascii="2  Badr" w:hAnsi="2  Badr" w:hint="cs"/>
          <w:rtl/>
        </w:rPr>
        <w:t>ی</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افتاده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مستحب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بکند،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عالم</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وه‏</w:t>
      </w:r>
      <w:r>
        <w:rPr>
          <w:rFonts w:ascii="2  Badr" w:hAnsi="2  Badr" w:hint="cs"/>
          <w:rtl/>
        </w:rPr>
        <w:t>ی</w:t>
      </w:r>
      <w:r>
        <w:rPr>
          <w:rFonts w:ascii="2  Badr" w:hAnsi="2  Badr"/>
          <w:rtl/>
        </w:rPr>
        <w:t xml:space="preserve"> </w:t>
      </w:r>
      <w:r>
        <w:rPr>
          <w:rFonts w:ascii="2  Badr" w:hAnsi="2  Badr" w:hint="eastAsia"/>
          <w:rtl/>
        </w:rPr>
        <w:t>قانون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شرع</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آشکارا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باشد</w:t>
      </w:r>
      <w:r>
        <w:rPr>
          <w:rFonts w:ascii="2  Badr" w:hAnsi="2  Badr"/>
          <w:rtl/>
        </w:rPr>
        <w:t>.</w:t>
      </w:r>
    </w:p>
    <w:p w:rsidR="00EB1257" w:rsidRPr="00CE1167" w:rsidRDefault="00EB1257" w:rsidP="004F7DB2">
      <w:pPr>
        <w:pStyle w:val="3"/>
        <w:rPr>
          <w:rFonts w:hint="cs"/>
          <w:rtl/>
        </w:rPr>
      </w:pPr>
      <w:bookmarkStart w:id="65" w:name="_Toc228635622"/>
      <w:bookmarkStart w:id="66" w:name="_Toc228854198"/>
      <w:r w:rsidRPr="00CE1167">
        <w:rPr>
          <w:rFonts w:hint="eastAsia"/>
          <w:rtl/>
        </w:rPr>
        <w:t>فرا</w:t>
      </w:r>
      <w:r w:rsidRPr="00CE1167">
        <w:rPr>
          <w:rtl/>
        </w:rPr>
        <w:t xml:space="preserve"> </w:t>
      </w:r>
      <w:r w:rsidRPr="00CE1167">
        <w:rPr>
          <w:rFonts w:hint="eastAsia"/>
          <w:rtl/>
        </w:rPr>
        <w:t>خواندن</w:t>
      </w:r>
      <w:r w:rsidRPr="00CE1167">
        <w:rPr>
          <w:rtl/>
        </w:rPr>
        <w:t xml:space="preserve"> </w:t>
      </w:r>
      <w:r w:rsidRPr="00CE1167">
        <w:rPr>
          <w:rFonts w:hint="eastAsia"/>
          <w:rtl/>
        </w:rPr>
        <w:t>به</w:t>
      </w:r>
      <w:r w:rsidRPr="00CE1167">
        <w:rPr>
          <w:rtl/>
        </w:rPr>
        <w:t xml:space="preserve"> </w:t>
      </w:r>
      <w:r w:rsidRPr="00CE1167">
        <w:rPr>
          <w:rFonts w:hint="eastAsia"/>
          <w:rtl/>
        </w:rPr>
        <w:t>پنهان</w:t>
      </w:r>
      <w:r w:rsidRPr="00CE1167">
        <w:rPr>
          <w:rtl/>
        </w:rPr>
        <w:t xml:space="preserve"> </w:t>
      </w:r>
      <w:r w:rsidRPr="00CE1167">
        <w:rPr>
          <w:rFonts w:hint="eastAsia"/>
          <w:rtl/>
        </w:rPr>
        <w:t>کردن</w:t>
      </w:r>
      <w:r w:rsidRPr="00CE1167">
        <w:rPr>
          <w:rtl/>
        </w:rPr>
        <w:t xml:space="preserve"> </w:t>
      </w:r>
      <w:r w:rsidRPr="00CE1167">
        <w:rPr>
          <w:rFonts w:hint="eastAsia"/>
          <w:rtl/>
        </w:rPr>
        <w:t>کارها</w:t>
      </w:r>
      <w:r w:rsidRPr="00CE1167">
        <w:rPr>
          <w:rFonts w:hint="cs"/>
          <w:rtl/>
        </w:rPr>
        <w:t>ی</w:t>
      </w:r>
      <w:r w:rsidRPr="00CE1167">
        <w:rPr>
          <w:rtl/>
        </w:rPr>
        <w:t xml:space="preserve"> </w:t>
      </w:r>
      <w:r w:rsidRPr="00CE1167">
        <w:rPr>
          <w:rFonts w:hint="eastAsia"/>
          <w:rtl/>
        </w:rPr>
        <w:t>ن</w:t>
      </w:r>
      <w:r w:rsidRPr="00CE1167">
        <w:rPr>
          <w:rFonts w:hint="cs"/>
          <w:rtl/>
        </w:rPr>
        <w:t>ی</w:t>
      </w:r>
      <w:r w:rsidRPr="00CE1167">
        <w:rPr>
          <w:rFonts w:hint="eastAsia"/>
          <w:rtl/>
        </w:rPr>
        <w:t>ک</w:t>
      </w:r>
      <w:bookmarkEnd w:id="65"/>
      <w:bookmarkEnd w:id="66"/>
    </w:p>
    <w:p w:rsidR="00EB1257" w:rsidRDefault="00EB1257" w:rsidP="002021B6">
      <w:pPr>
        <w:ind w:firstLine="170"/>
        <w:rPr>
          <w:rFonts w:ascii="2  Badr" w:hAnsi="2  Badr"/>
          <w:rtl/>
        </w:rPr>
      </w:pP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پنهان</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‏خواند،</w:t>
      </w:r>
      <w:r>
        <w:rPr>
          <w:rFonts w:ascii="2  Badr" w:hAnsi="2  Badr"/>
          <w:rtl/>
        </w:rPr>
        <w:t xml:space="preserve"> </w:t>
      </w: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پل</w:t>
      </w:r>
      <w:r>
        <w:rPr>
          <w:rFonts w:ascii="2  Badr" w:hAnsi="2  Badr" w:hint="cs"/>
          <w:rtl/>
        </w:rPr>
        <w:t>ی</w:t>
      </w:r>
      <w:r>
        <w:rPr>
          <w:rFonts w:ascii="2  Badr" w:hAnsi="2  Badr" w:hint="eastAsia"/>
          <w:rtl/>
        </w:rPr>
        <w:t>دکار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ضربه</w:t>
      </w:r>
      <w:r>
        <w:rPr>
          <w:rFonts w:ascii="2  Badr" w:hAnsi="2  Badr"/>
          <w:rtl/>
        </w:rPr>
        <w:t xml:space="preserve"> </w:t>
      </w:r>
      <w:r>
        <w:rPr>
          <w:rFonts w:ascii="2  Badr" w:hAnsi="2  Badr" w:hint="eastAsia"/>
          <w:rtl/>
        </w:rPr>
        <w:t>زدن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منافق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نند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صدقه‏</w:t>
      </w:r>
      <w:r>
        <w:rPr>
          <w:rFonts w:ascii="2  Badr" w:hAnsi="2  Badr" w:hint="cs"/>
          <w:rtl/>
        </w:rPr>
        <w:t>ی</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اکار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نند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صدقه‏</w:t>
      </w:r>
      <w:r>
        <w:rPr>
          <w:rFonts w:ascii="2  Badr" w:hAnsi="2  Badr" w:hint="cs"/>
          <w:rtl/>
        </w:rPr>
        <w:t>ی</w:t>
      </w:r>
      <w:r>
        <w:rPr>
          <w:rFonts w:ascii="2  Badr" w:hAnsi="2  Badr"/>
          <w:rtl/>
        </w:rPr>
        <w:t xml:space="preserve"> </w:t>
      </w:r>
      <w:r>
        <w:rPr>
          <w:rFonts w:ascii="2  Badr" w:hAnsi="2  Badr" w:hint="eastAsia"/>
          <w:rtl/>
        </w:rPr>
        <w:t>ناچ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از</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هدفشان</w:t>
      </w:r>
      <w:r>
        <w:rPr>
          <w:rFonts w:ascii="2  Badr" w:hAnsi="2  Badr"/>
          <w:rtl/>
        </w:rPr>
        <w:t xml:space="preserve"> </w:t>
      </w:r>
      <w:r>
        <w:rPr>
          <w:rFonts w:ascii="2  Badr" w:hAnsi="2  Badr" w:hint="eastAsia"/>
          <w:rtl/>
        </w:rPr>
        <w:t>تباه</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نهانخانه‏</w:t>
      </w:r>
      <w:r>
        <w:rPr>
          <w:rFonts w:ascii="2  Badr" w:hAnsi="2  Badr" w:hint="cs"/>
          <w:rtl/>
        </w:rPr>
        <w:t>ی</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مسلمانان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جامعه</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نشود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کوکاران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نادرست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w:t>
      </w:r>
      <w:r>
        <w:rPr>
          <w:rFonts w:ascii="2  Badr" w:hAnsi="2  Badr" w:hint="cs"/>
          <w:rtl/>
        </w:rPr>
        <w:t>ی</w:t>
      </w:r>
      <w:r>
        <w:rPr>
          <w:rFonts w:ascii="2  Badr" w:hAnsi="2  Badr" w:hint="eastAsia"/>
          <w:rtl/>
        </w:rPr>
        <w:t>ژه</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شرع</w:t>
      </w:r>
      <w:r>
        <w:rPr>
          <w:rFonts w:ascii="2  Badr" w:hAnsi="2  Badr" w:hint="cs"/>
          <w:rtl/>
        </w:rPr>
        <w:t>ی</w:t>
      </w:r>
      <w:r>
        <w:rPr>
          <w:rFonts w:ascii="2  Badr" w:hAnsi="2  Badr"/>
          <w:rtl/>
        </w:rPr>
        <w:t xml:space="preserve"> </w:t>
      </w:r>
      <w:r>
        <w:rPr>
          <w:rFonts w:ascii="2  Badr" w:hAnsi="2  Badr" w:hint="eastAsia"/>
          <w:rtl/>
        </w:rPr>
        <w:t>آشکار</w:t>
      </w:r>
      <w:r>
        <w:rPr>
          <w:rFonts w:ascii="2  Badr" w:hAnsi="2  Badr" w:hint="cs"/>
          <w:rtl/>
        </w:rPr>
        <w:t>ی</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نند،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آشکارا</w:t>
      </w:r>
      <w:r>
        <w:rPr>
          <w:rFonts w:ascii="2  Badr" w:hAnsi="2  Badr"/>
          <w:rtl/>
        </w:rPr>
        <w:t xml:space="preserve"> </w:t>
      </w:r>
      <w:r>
        <w:rPr>
          <w:rFonts w:ascii="2  Badr" w:hAnsi="2  Badr" w:hint="eastAsia"/>
          <w:rtl/>
        </w:rPr>
        <w:t>صورت</w:t>
      </w:r>
      <w:r>
        <w:rPr>
          <w:rFonts w:ascii="2  Badr" w:hAnsi="2  Badr"/>
          <w:rtl/>
        </w:rPr>
        <w:t xml:space="preserve"> </w:t>
      </w:r>
      <w:r>
        <w:rPr>
          <w:rFonts w:ascii="2  Badr" w:hAnsi="2  Badr" w:hint="eastAsia"/>
          <w:rtl/>
        </w:rPr>
        <w:t>پذ</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کننده‏</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‏رسانند،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ساخته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منافقان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cs"/>
          <w:rtl/>
        </w:rPr>
        <w:t>ی</w:t>
      </w:r>
      <w:r>
        <w:rPr>
          <w:rFonts w:ascii="2  Badr" w:hAnsi="2  Badr" w:hint="eastAsia"/>
          <w:rtl/>
        </w:rPr>
        <w:t>ورش</w:t>
      </w:r>
      <w:r>
        <w:rPr>
          <w:rFonts w:ascii="2  Badr" w:hAnsi="2  Badr"/>
          <w:rtl/>
        </w:rPr>
        <w:t xml:space="preserve"> </w:t>
      </w:r>
      <w:r>
        <w:rPr>
          <w:rFonts w:ascii="2  Badr" w:hAnsi="2  Badr" w:hint="eastAsia"/>
          <w:rtl/>
        </w:rPr>
        <w:t>قرارم</w:t>
      </w:r>
      <w:r>
        <w:rPr>
          <w:rFonts w:ascii="2  Badr" w:hAnsi="2  Badr" w:hint="cs"/>
          <w:rtl/>
        </w:rPr>
        <w:t>ی</w:t>
      </w:r>
      <w:r>
        <w:rPr>
          <w:rFonts w:ascii="2  Badr" w:hAnsi="2  Badr" w:hint="eastAsia"/>
          <w:rtl/>
        </w:rPr>
        <w:t>‏دهند،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مادام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بروز</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امور</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جامعه</w:t>
      </w:r>
      <w:r>
        <w:rPr>
          <w:rFonts w:ascii="2  Badr" w:hAnsi="2  Badr"/>
          <w:rtl/>
        </w:rPr>
        <w:t xml:space="preserve"> </w:t>
      </w:r>
      <w:r>
        <w:rPr>
          <w:rFonts w:ascii="2  Badr" w:hAnsi="2  Badr" w:hint="eastAsia"/>
          <w:rtl/>
        </w:rPr>
        <w:t>نما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سازد،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w:t>
      </w:r>
      <w:r w:rsidRPr="00380753">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199" w:hAnsi="QCF_P199" w:cs="QCF_P199"/>
          <w:color w:val="000000"/>
          <w:sz w:val="27"/>
          <w:szCs w:val="27"/>
          <w:rtl/>
          <w:lang w:bidi="ar-SA"/>
        </w:rPr>
        <w:t>ﯧ  ﯨ  ﯩ  ﯪ    ﯫ  ﯬ  ﯭ  ﯮ  ﯯ  ﯰ  ﯱ          ﯲ   ﯳ  ﯴ</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توبه: ٧٩</w:t>
      </w:r>
      <w:r>
        <w:rPr>
          <w:rFonts w:ascii="2  Badr" w:hAnsi="2  Badr"/>
          <w:rtl/>
          <w:lang w:bidi="ar-SA"/>
        </w:rPr>
        <w:t>)</w:t>
      </w:r>
      <w:r>
        <w:rPr>
          <w:rFonts w:ascii="2  Badr" w:hAnsi="2  Badr"/>
          <w:rtl/>
        </w:rPr>
        <w:t xml:space="preserve"> «</w:t>
      </w:r>
      <w:r>
        <w:rPr>
          <w:rFonts w:ascii="2  Badr" w:hAnsi="2  Badr" w:hint="eastAsia"/>
          <w:rtl/>
        </w:rPr>
        <w:t>آنها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مؤمنان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داوطلبانه</w:t>
      </w:r>
      <w:r>
        <w:rPr>
          <w:rFonts w:ascii="2  Badr" w:hAnsi="2  Badr"/>
          <w:rtl/>
        </w:rPr>
        <w:t xml:space="preserve"> </w:t>
      </w:r>
      <w:r>
        <w:rPr>
          <w:rFonts w:ascii="2  Badr" w:hAnsi="2  Badr" w:hint="eastAsia"/>
          <w:rtl/>
        </w:rPr>
        <w:t>صدقه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مؤمنان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بدهند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تمسخر</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‏دهند»</w:t>
      </w:r>
      <w:r>
        <w:rPr>
          <w:rFonts w:ascii="2  Badr" w:hAnsi="2  Badr"/>
          <w:rtl/>
        </w:rPr>
        <w:t>.</w:t>
      </w:r>
    </w:p>
    <w:p w:rsidR="00EB1257" w:rsidRPr="00380753" w:rsidRDefault="002021B6" w:rsidP="004F7DB2">
      <w:pPr>
        <w:pStyle w:val="3"/>
        <w:rPr>
          <w:rFonts w:hint="cs"/>
          <w:rtl/>
        </w:rPr>
      </w:pPr>
      <w:bookmarkStart w:id="67" w:name="_Toc228635623"/>
      <w:r>
        <w:rPr>
          <w:rtl/>
        </w:rPr>
        <w:br w:type="page"/>
      </w:r>
      <w:bookmarkStart w:id="68" w:name="_Toc228854199"/>
      <w:r w:rsidR="00EB1257" w:rsidRPr="00380753">
        <w:rPr>
          <w:rFonts w:hint="eastAsia"/>
          <w:rtl/>
        </w:rPr>
        <w:t>تفاوت</w:t>
      </w:r>
      <w:r w:rsidR="00EB1257" w:rsidRPr="00380753">
        <w:rPr>
          <w:rtl/>
        </w:rPr>
        <w:t xml:space="preserve"> </w:t>
      </w:r>
      <w:r w:rsidR="00EB1257" w:rsidRPr="00380753">
        <w:rPr>
          <w:rFonts w:hint="eastAsia"/>
          <w:rtl/>
        </w:rPr>
        <w:t>ر</w:t>
      </w:r>
      <w:r w:rsidR="00EB1257" w:rsidRPr="00380753">
        <w:rPr>
          <w:rFonts w:hint="cs"/>
          <w:rtl/>
        </w:rPr>
        <w:t>ی</w:t>
      </w:r>
      <w:r w:rsidR="00EB1257" w:rsidRPr="00380753">
        <w:rPr>
          <w:rFonts w:hint="eastAsia"/>
          <w:rtl/>
        </w:rPr>
        <w:t>ا</w:t>
      </w:r>
      <w:r w:rsidR="00EB1257" w:rsidRPr="00380753">
        <w:rPr>
          <w:rtl/>
        </w:rPr>
        <w:t xml:space="preserve"> </w:t>
      </w:r>
      <w:r w:rsidR="00EB1257" w:rsidRPr="00380753">
        <w:rPr>
          <w:rFonts w:hint="eastAsia"/>
          <w:rtl/>
        </w:rPr>
        <w:t>و</w:t>
      </w:r>
      <w:r w:rsidR="00EB1257" w:rsidRPr="00380753">
        <w:rPr>
          <w:rtl/>
        </w:rPr>
        <w:t xml:space="preserve"> </w:t>
      </w:r>
      <w:r w:rsidR="00EB1257" w:rsidRPr="00380753">
        <w:rPr>
          <w:rFonts w:hint="eastAsia"/>
          <w:rtl/>
        </w:rPr>
        <w:t>مطلق</w:t>
      </w:r>
      <w:r w:rsidR="00EB1257" w:rsidRPr="00380753">
        <w:rPr>
          <w:rtl/>
        </w:rPr>
        <w:t xml:space="preserve"> </w:t>
      </w:r>
      <w:r w:rsidR="00EB1257" w:rsidRPr="00380753">
        <w:rPr>
          <w:rFonts w:hint="eastAsia"/>
          <w:rtl/>
        </w:rPr>
        <w:t>شرکت</w:t>
      </w:r>
      <w:r w:rsidR="00EB1257" w:rsidRPr="00380753">
        <w:rPr>
          <w:rtl/>
        </w:rPr>
        <w:t xml:space="preserve"> </w:t>
      </w:r>
      <w:r w:rsidR="00EB1257" w:rsidRPr="00380753">
        <w:rPr>
          <w:rFonts w:hint="eastAsia"/>
          <w:rtl/>
        </w:rPr>
        <w:t>دادن</w:t>
      </w:r>
      <w:r w:rsidR="00EB1257" w:rsidRPr="00380753">
        <w:rPr>
          <w:rtl/>
        </w:rPr>
        <w:t xml:space="preserve"> </w:t>
      </w:r>
      <w:r w:rsidR="00EB1257" w:rsidRPr="00380753">
        <w:rPr>
          <w:rFonts w:hint="eastAsia"/>
          <w:rtl/>
        </w:rPr>
        <w:t>در</w:t>
      </w:r>
      <w:r w:rsidR="00EB1257" w:rsidRPr="00380753">
        <w:rPr>
          <w:rtl/>
        </w:rPr>
        <w:t xml:space="preserve"> </w:t>
      </w:r>
      <w:r w:rsidR="00EB1257" w:rsidRPr="00380753">
        <w:rPr>
          <w:rFonts w:hint="eastAsia"/>
          <w:rtl/>
        </w:rPr>
        <w:t>کار</w:t>
      </w:r>
      <w:bookmarkEnd w:id="67"/>
      <w:bookmarkEnd w:id="68"/>
    </w:p>
    <w:p w:rsidR="00EB1257" w:rsidRDefault="00EB1257" w:rsidP="002021B6">
      <w:pPr>
        <w:ind w:firstLine="170"/>
        <w:rPr>
          <w:rFonts w:ascii="2  Badr" w:hAnsi="2  Badr"/>
          <w:rtl/>
        </w:rPr>
      </w:pP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مشارکت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تفاوتها</w:t>
      </w:r>
      <w:r>
        <w:rPr>
          <w:rFonts w:ascii="2  Badr" w:hAnsi="2  Badr" w:hint="cs"/>
          <w:rtl/>
        </w:rPr>
        <w:t>یی</w:t>
      </w:r>
      <w:r>
        <w:rPr>
          <w:rFonts w:ascii="2  Badr" w:hAnsi="2  Badr"/>
          <w:rtl/>
        </w:rPr>
        <w:t xml:space="preserve"> </w:t>
      </w:r>
      <w:r>
        <w:rPr>
          <w:rFonts w:ascii="2  Badr" w:hAnsi="2  Badr" w:hint="eastAsia"/>
          <w:rtl/>
        </w:rPr>
        <w:t>قا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شد</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س</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w:t>
      </w:r>
      <w:r>
        <w:rPr>
          <w:rFonts w:ascii="2  Badr" w:hAnsi="2  Badr" w:hint="eastAsia"/>
          <w:rtl/>
        </w:rPr>
        <w:t>مشارکت</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نشان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حکمش</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بکند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شرا</w:t>
      </w:r>
      <w:r>
        <w:rPr>
          <w:rFonts w:ascii="2  Badr" w:hAnsi="2  Badr" w:hint="cs"/>
          <w:rtl/>
        </w:rPr>
        <w:t>ی</w:t>
      </w:r>
      <w:r>
        <w:rPr>
          <w:rFonts w:ascii="2  Badr" w:hAnsi="2  Badr" w:hint="eastAsia"/>
          <w:rtl/>
        </w:rPr>
        <w:t>ط</w:t>
      </w:r>
      <w:r>
        <w:rPr>
          <w:rFonts w:ascii="2  Badr" w:hAnsi="2  Badr" w:hint="cs"/>
          <w:rtl/>
        </w:rPr>
        <w:t>ی</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شرا</w:t>
      </w:r>
      <w:r>
        <w:rPr>
          <w:rFonts w:ascii="2  Badr" w:hAnsi="2  Badr" w:hint="cs"/>
          <w:rtl/>
        </w:rPr>
        <w:t>ی</w:t>
      </w:r>
      <w:r>
        <w:rPr>
          <w:rFonts w:ascii="2  Badr" w:hAnsi="2  Badr" w:hint="eastAsia"/>
          <w:rtl/>
        </w:rPr>
        <w:t>ط</w:t>
      </w:r>
      <w:r>
        <w:rPr>
          <w:rFonts w:ascii="2  Badr" w:hAnsi="2  Badr" w:hint="cs"/>
          <w:rtl/>
        </w:rPr>
        <w:t>ی</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درجه‏ها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مراتب</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w:t>
      </w:r>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نداشته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بالاتر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مراتب</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فکر</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سلامت</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حفظ</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کارش</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حج</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بازرگان</w:t>
      </w:r>
      <w:r>
        <w:rPr>
          <w:rFonts w:ascii="2  Badr" w:hAnsi="2  Badr" w:hint="cs"/>
          <w:rtl/>
        </w:rPr>
        <w:t>ی</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جهاد</w:t>
      </w:r>
      <w:r>
        <w:rPr>
          <w:rFonts w:ascii="2  Badr" w:hAnsi="2  Badr"/>
          <w:rtl/>
        </w:rPr>
        <w:t xml:space="preserve"> </w:t>
      </w:r>
      <w:r>
        <w:rPr>
          <w:rFonts w:ascii="2  Badr" w:hAnsi="2  Badr" w:hint="eastAsia"/>
          <w:rtl/>
        </w:rPr>
        <w:t>پرداخته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غنا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گوشه‏</w:t>
      </w:r>
      <w:r>
        <w:rPr>
          <w:rFonts w:ascii="2  Badr" w:hAnsi="2  Badr" w:hint="cs"/>
          <w:rtl/>
        </w:rPr>
        <w:t>ی</w:t>
      </w:r>
      <w:r>
        <w:rPr>
          <w:rFonts w:ascii="2  Badr" w:hAnsi="2  Badr"/>
          <w:rtl/>
        </w:rPr>
        <w:t xml:space="preserve"> </w:t>
      </w:r>
      <w:r>
        <w:rPr>
          <w:rFonts w:ascii="2  Badr" w:hAnsi="2  Badr" w:hint="eastAsia"/>
          <w:rtl/>
        </w:rPr>
        <w:t>چشم</w:t>
      </w:r>
      <w:r>
        <w:rPr>
          <w:rFonts w:ascii="2  Badr" w:hAnsi="2  Badr" w:hint="cs"/>
          <w:rtl/>
        </w:rPr>
        <w:t>ی</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مسجد</w:t>
      </w:r>
      <w:r>
        <w:rPr>
          <w:rFonts w:ascii="2  Badr" w:hAnsi="2  Badr"/>
          <w:rtl/>
        </w:rPr>
        <w:t xml:space="preserve"> </w:t>
      </w:r>
      <w:r>
        <w:rPr>
          <w:rFonts w:ascii="2  Badr" w:hAnsi="2  Badr" w:hint="eastAsia"/>
          <w:rtl/>
        </w:rPr>
        <w:t>رفته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اده‏رو</w:t>
      </w:r>
      <w:r>
        <w:rPr>
          <w:rFonts w:ascii="2  Badr" w:hAnsi="2  Badr" w:hint="cs"/>
          <w:rtl/>
        </w:rPr>
        <w:t>ی</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جماعت</w:t>
      </w:r>
      <w:r>
        <w:rPr>
          <w:rFonts w:ascii="2  Badr" w:hAnsi="2  Badr"/>
          <w:rtl/>
        </w:rPr>
        <w:t xml:space="preserve"> </w:t>
      </w:r>
      <w:r>
        <w:rPr>
          <w:rFonts w:ascii="2  Badr" w:hAnsi="2  Badr" w:hint="eastAsia"/>
          <w:rtl/>
        </w:rPr>
        <w:t>رفته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اثبات</w:t>
      </w:r>
      <w:r>
        <w:rPr>
          <w:rFonts w:ascii="2  Badr" w:hAnsi="2  Badr"/>
          <w:rtl/>
        </w:rPr>
        <w:t xml:space="preserve"> </w:t>
      </w:r>
      <w:r>
        <w:rPr>
          <w:rFonts w:ascii="2  Badr" w:hAnsi="2  Badr" w:hint="eastAsia"/>
          <w:rtl/>
        </w:rPr>
        <w:t>عدالت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انگشت</w:t>
      </w:r>
      <w:r>
        <w:rPr>
          <w:rFonts w:ascii="2  Badr" w:hAnsi="2  Badr"/>
          <w:rtl/>
        </w:rPr>
        <w:t xml:space="preserve"> </w:t>
      </w:r>
      <w:r>
        <w:rPr>
          <w:rFonts w:ascii="2  Badr" w:hAnsi="2  Badr" w:hint="eastAsia"/>
          <w:rtl/>
        </w:rPr>
        <w:t>اتهام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دراز</w:t>
      </w:r>
      <w:r>
        <w:rPr>
          <w:rFonts w:ascii="2  Badr" w:hAnsi="2  Badr"/>
          <w:rtl/>
        </w:rPr>
        <w:t xml:space="preserve"> </w:t>
      </w:r>
      <w:r>
        <w:rPr>
          <w:rFonts w:ascii="2  Badr" w:hAnsi="2  Badr" w:hint="eastAsia"/>
          <w:rtl/>
        </w:rPr>
        <w:t>نشود؟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خواستها</w:t>
      </w:r>
      <w:r>
        <w:rPr>
          <w:rFonts w:ascii="2  Badr" w:hAnsi="2  Badr"/>
          <w:rtl/>
        </w:rPr>
        <w:t xml:space="preserve"> </w:t>
      </w:r>
      <w:r>
        <w:rPr>
          <w:rFonts w:ascii="2  Badr" w:hAnsi="2  Badr" w:hint="eastAsia"/>
          <w:rtl/>
        </w:rPr>
        <w:t>کارها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‏گرداند؟</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ول</w:t>
      </w:r>
      <w:r>
        <w:rPr>
          <w:rFonts w:ascii="2  Badr" w:hAnsi="2  Badr" w:hint="cs"/>
          <w:rtl/>
        </w:rPr>
        <w:t>ی</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‏کاهد،</w:t>
      </w:r>
      <w:r>
        <w:rPr>
          <w:rFonts w:ascii="2  Badr" w:hAnsi="2  Badr"/>
          <w:rtl/>
        </w:rPr>
        <w:t xml:space="preserve"> </w:t>
      </w:r>
      <w:r>
        <w:rPr>
          <w:rFonts w:ascii="2  Badr" w:hAnsi="2  Badr" w:hint="eastAsia"/>
          <w:rtl/>
        </w:rPr>
        <w:t>بهترآن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شرکت</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نشود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اصلاً</w:t>
      </w:r>
      <w:r>
        <w:rPr>
          <w:rFonts w:ascii="2  Badr" w:hAnsi="2  Badr"/>
          <w:rtl/>
        </w:rPr>
        <w:t xml:space="preserve"> </w:t>
      </w:r>
      <w:r>
        <w:rPr>
          <w:rFonts w:ascii="2  Badr" w:hAnsi="2  Badr" w:hint="eastAsia"/>
          <w:rtl/>
        </w:rPr>
        <w:t>داخل</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نگردد</w:t>
      </w:r>
      <w:r>
        <w:rPr>
          <w:rFonts w:ascii="2  Badr" w:hAnsi="2  Badr"/>
          <w:rtl/>
        </w:rPr>
        <w:t>.</w:t>
      </w:r>
    </w:p>
    <w:p w:rsidR="00EB1257" w:rsidRDefault="00EB1257" w:rsidP="002021B6">
      <w:pPr>
        <w:ind w:firstLine="170"/>
        <w:rPr>
          <w:rFonts w:ascii="2  Badr" w:hAnsi="2  Badr"/>
          <w:rtl/>
        </w:rPr>
      </w:pPr>
      <w:r>
        <w:rPr>
          <w:rFonts w:ascii="2  Badr" w:hAnsi="2  Badr"/>
          <w:rtl/>
        </w:rPr>
        <w:t xml:space="preserve">3-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عبارت</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قصد</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داخل</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شهرت‏طلب</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ستا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و</w:t>
      </w:r>
      <w:r>
        <w:rPr>
          <w:rFonts w:ascii="2  Badr" w:hAnsi="2  Badr"/>
          <w:rtl/>
        </w:rPr>
        <w:t xml:space="preserve"> ...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p>
    <w:p w:rsidR="00EB1257" w:rsidRDefault="00EB1257" w:rsidP="002021B6">
      <w:pPr>
        <w:ind w:firstLine="170"/>
        <w:rPr>
          <w:rFonts w:ascii="2  Badr" w:hAnsi="2  Badr"/>
          <w:rtl/>
        </w:rPr>
      </w:pPr>
      <w:r>
        <w:rPr>
          <w:rFonts w:ascii="2  Badr" w:hAnsi="2  Badr" w:hint="eastAsia"/>
          <w:rtl/>
        </w:rPr>
        <w:t>أ</w:t>
      </w:r>
      <w:r>
        <w:rPr>
          <w:rFonts w:ascii="2  Badr" w:hAnsi="2  Badr"/>
          <w:rtl/>
        </w:rPr>
        <w:t xml:space="preserve">. </w:t>
      </w:r>
      <w:r>
        <w:rPr>
          <w:rFonts w:ascii="2  Badr" w:hAnsi="2  Badr" w:hint="eastAsia"/>
          <w:rtl/>
        </w:rPr>
        <w:t>اگردر</w:t>
      </w:r>
      <w:r>
        <w:rPr>
          <w:rFonts w:ascii="2  Badr" w:hAnsi="2  Badr"/>
          <w:rtl/>
        </w:rPr>
        <w:t xml:space="preserve"> </w:t>
      </w:r>
      <w:r>
        <w:rPr>
          <w:rFonts w:ascii="2  Badr" w:hAnsi="2  Badr" w:hint="eastAsia"/>
          <w:rtl/>
        </w:rPr>
        <w:t>اساس</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بخواند</w:t>
      </w:r>
      <w:r>
        <w:rPr>
          <w:rFonts w:ascii="2  Badr" w:hAnsi="2  Badr"/>
          <w:rtl/>
        </w:rPr>
        <w:t>.</w:t>
      </w:r>
    </w:p>
    <w:p w:rsidR="00EB1257" w:rsidRDefault="00EB1257" w:rsidP="002021B6">
      <w:pPr>
        <w:ind w:firstLine="170"/>
        <w:rPr>
          <w:rFonts w:ascii="2  Badr" w:hAnsi="2  Badr"/>
          <w:rtl/>
        </w:rPr>
      </w:pPr>
      <w:r>
        <w:rPr>
          <w:rFonts w:ascii="2  Badr" w:hAnsi="2  Badr" w:hint="eastAsia"/>
          <w:rtl/>
        </w:rPr>
        <w:t>ب</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وسوسه‏ها</w:t>
      </w:r>
      <w:r>
        <w:rPr>
          <w:rFonts w:ascii="2  Badr" w:hAnsi="2  Badr" w:hint="cs"/>
          <w:rtl/>
        </w:rPr>
        <w:t>ی</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دفع</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مبارزه</w:t>
      </w:r>
      <w:r>
        <w:rPr>
          <w:rFonts w:ascii="2  Badr" w:hAnsi="2  Badr"/>
          <w:rtl/>
        </w:rPr>
        <w:t xml:space="preserve"> </w:t>
      </w:r>
      <w:r>
        <w:rPr>
          <w:rFonts w:ascii="2  Badr" w:hAnsi="2  Badr" w:hint="eastAsia"/>
          <w:rtl/>
        </w:rPr>
        <w:t>بپردازد،</w:t>
      </w:r>
      <w:r>
        <w:rPr>
          <w:rFonts w:ascii="2  Badr" w:hAnsi="2  Badr"/>
          <w:rtl/>
        </w:rPr>
        <w:t xml:space="preserve"> </w:t>
      </w:r>
      <w:r>
        <w:rPr>
          <w:rFonts w:ascii="2  Badr" w:hAnsi="2  Badr" w:hint="eastAsia"/>
          <w:rtl/>
        </w:rPr>
        <w:t>کارش</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مبارزه‏اش</w:t>
      </w:r>
      <w:r>
        <w:rPr>
          <w:rFonts w:ascii="2  Badr" w:hAnsi="2  Badr"/>
          <w:rtl/>
        </w:rPr>
        <w:t>.</w:t>
      </w:r>
    </w:p>
    <w:p w:rsidR="00EB1257" w:rsidRDefault="00EB1257" w:rsidP="002021B6">
      <w:pPr>
        <w:ind w:firstLine="170"/>
        <w:rPr>
          <w:rFonts w:ascii="2  Badr" w:hAnsi="2  Badr"/>
          <w:rtl/>
        </w:rPr>
      </w:pPr>
      <w:r>
        <w:rPr>
          <w:rFonts w:ascii="2  Badr" w:hAnsi="2  Badr" w:hint="eastAsia"/>
          <w:rtl/>
        </w:rPr>
        <w:t>ج</w:t>
      </w:r>
      <w:r>
        <w:rPr>
          <w:rFonts w:ascii="2  Badr" w:hAnsi="2  Badr"/>
          <w:rtl/>
        </w:rPr>
        <w:t xml:space="preserve">. </w:t>
      </w:r>
      <w:r>
        <w:rPr>
          <w:rFonts w:ascii="2  Badr" w:hAnsi="2  Badr" w:hint="eastAsia"/>
          <w:rtl/>
        </w:rPr>
        <w:t>اگرهنگام</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وسوسه‏</w:t>
      </w:r>
      <w:r>
        <w:rPr>
          <w:rFonts w:ascii="2  Badr" w:hAnsi="2  Badr" w:hint="cs"/>
          <w:rtl/>
        </w:rPr>
        <w:t>ی</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مبارزه</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لذت</w:t>
      </w:r>
      <w:r>
        <w:rPr>
          <w:rFonts w:ascii="2  Badr" w:hAnsi="2  Badr"/>
          <w:rtl/>
        </w:rPr>
        <w:t xml:space="preserve"> </w:t>
      </w:r>
      <w:r>
        <w:rPr>
          <w:rFonts w:ascii="2  Badr" w:hAnsi="2  Badr" w:hint="eastAsia"/>
          <w:rtl/>
        </w:rPr>
        <w:t>بخش</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ادامه</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کارش</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rtl/>
        </w:rPr>
        <w:t xml:space="preserve">4-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کش</w:t>
      </w:r>
      <w:r>
        <w:rPr>
          <w:rFonts w:ascii="2  Badr" w:hAnsi="2  Badr"/>
          <w:rtl/>
        </w:rPr>
        <w:t xml:space="preserve"> </w:t>
      </w:r>
      <w:r>
        <w:rPr>
          <w:rFonts w:ascii="2  Badr" w:hAnsi="2  Badr" w:hint="eastAsia"/>
          <w:rtl/>
        </w:rPr>
        <w:t>صرفاً</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رژ</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غذا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پرخور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تجارت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حج</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زکات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ثروتش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دستاوردها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جهاد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ورزش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سلامت</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اده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مسجد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284" w:hAnsi="QCF_P284" w:cs="QCF_P284"/>
          <w:color w:val="000000"/>
          <w:sz w:val="27"/>
          <w:szCs w:val="27"/>
          <w:rtl/>
          <w:lang w:bidi="ar-SA"/>
        </w:rPr>
        <w:t xml:space="preserve">ﭑ  ﭒ       ﭓ  ﭔ  ﭕ  ﭖ  ﭗ  ﭘ  ﭙ  ﭚ  ﭛ  ﭜ   ﭝ  ﭞ  ﭟ  ﭠ  ﭡ  ﭢ  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اسراء: ١٨</w:t>
      </w:r>
      <w:r>
        <w:rPr>
          <w:rFonts w:ascii="2  Badr" w:hAnsi="2  Badr"/>
          <w:rtl/>
        </w:rPr>
        <w:t>)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زودگذر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اندازه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اراده</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خواه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دوزخ</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مقرر</w:t>
      </w:r>
      <w:r>
        <w:rPr>
          <w:rFonts w:ascii="2  Badr" w:hAnsi="2  Badr"/>
          <w:rtl/>
        </w:rPr>
        <w:t xml:space="preserve"> </w:t>
      </w:r>
      <w:r>
        <w:rPr>
          <w:rFonts w:ascii="2  Badr" w:hAnsi="2  Badr" w:hint="eastAsia"/>
          <w:rtl/>
        </w:rPr>
        <w:t>خواه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نکوه</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مردود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سوزان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د»،</w:t>
      </w:r>
      <w:r w:rsidRPr="00681ACE">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223" w:hAnsi="QCF_P223" w:cs="QCF_P223"/>
          <w:color w:val="000000"/>
          <w:sz w:val="27"/>
          <w:szCs w:val="27"/>
          <w:rtl/>
          <w:lang w:bidi="ar-SA"/>
        </w:rPr>
        <w:t xml:space="preserve">ﮆ  ﮇ  ﮈ   ﮉ  ﮊ  ﮋ  ﮌ       ﮍﮎ  ﮏ   ﮐ  ﮑ  ﮒ       ﮓ  ﮔ  ﮕ  ﮖ        ﮗ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هود: ١٦</w:t>
      </w:r>
      <w:r>
        <w:rPr>
          <w:rFonts w:ascii="2  Badr" w:hAnsi="2  Badr"/>
          <w:rtl/>
          <w:lang w:bidi="ar-SA"/>
        </w:rPr>
        <w:t>)</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w:t>
      </w:r>
      <w:r>
        <w:rPr>
          <w:rFonts w:ascii="2  Badr" w:hAnsi="2  Badr" w:hint="cs"/>
          <w:rtl/>
        </w:rPr>
        <w:t>ی</w:t>
      </w:r>
      <w:r>
        <w:rPr>
          <w:rFonts w:ascii="2  Badr" w:hAnsi="2  Badr"/>
          <w:rtl/>
        </w:rPr>
        <w:t xml:space="preserve"> </w:t>
      </w:r>
      <w:r>
        <w:rPr>
          <w:rFonts w:ascii="2  Badr" w:hAnsi="2  Badr" w:hint="eastAsia"/>
          <w:rtl/>
        </w:rPr>
        <w:t>نخواهند</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دستاوردها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باد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اعمالشان</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است»</w:t>
      </w:r>
      <w:r>
        <w:rPr>
          <w:rFonts w:ascii="2  Badr" w:hAnsi="2  Badr"/>
          <w:rtl/>
        </w:rPr>
        <w:t xml:space="preserve">. </w:t>
      </w:r>
    </w:p>
    <w:p w:rsidR="00EB1257" w:rsidRDefault="00EB1257" w:rsidP="002021B6">
      <w:pPr>
        <w:ind w:firstLine="170"/>
        <w:rPr>
          <w:rFonts w:ascii="2  Badr" w:hAnsi="2  Badr"/>
          <w:rtl/>
        </w:rPr>
      </w:pPr>
      <w:r>
        <w:rPr>
          <w:rFonts w:ascii="2  Badr" w:hAnsi="2  Badr"/>
          <w:rtl/>
        </w:rPr>
        <w:t xml:space="preserve">5-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اکار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دهد</w:t>
      </w:r>
      <w:r>
        <w:rPr>
          <w:rFonts w:ascii="2  Badr" w:hAnsi="2  Badr"/>
          <w:rtl/>
        </w:rPr>
        <w:t>.</w:t>
      </w:r>
    </w:p>
    <w:p w:rsidR="00EB1257" w:rsidRDefault="00EB1257" w:rsidP="002021B6">
      <w:pPr>
        <w:ind w:firstLine="170"/>
        <w:rPr>
          <w:rFonts w:ascii="2  Badr" w:hAnsi="2  Badr"/>
          <w:rtl/>
        </w:rPr>
      </w:pPr>
      <w:r>
        <w:rPr>
          <w:rFonts w:ascii="2  Badr" w:hAnsi="2  Badr" w:hint="eastAsia"/>
          <w:rtl/>
        </w:rPr>
        <w:t>پرسش</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خاطرآن</w:t>
      </w:r>
      <w:r>
        <w:rPr>
          <w:rFonts w:ascii="2  Badr" w:hAnsi="2  Badr"/>
          <w:rtl/>
        </w:rPr>
        <w:t xml:space="preserve"> </w:t>
      </w:r>
      <w:r>
        <w:rPr>
          <w:rFonts w:ascii="2  Badr" w:hAnsi="2  Badr" w:hint="eastAsia"/>
          <w:rtl/>
        </w:rPr>
        <w:t>دچار</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پاسخ</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گناهکار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گناهکار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خارج</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ناخواسته‏</w:t>
      </w:r>
      <w:r>
        <w:rPr>
          <w:rFonts w:ascii="2  Badr" w:hAnsi="2  Badr" w:hint="cs"/>
          <w:rtl/>
        </w:rPr>
        <w:t>ی</w:t>
      </w:r>
      <w:r>
        <w:rPr>
          <w:rFonts w:ascii="2  Badr" w:hAnsi="2  Badr"/>
          <w:rtl/>
        </w:rPr>
        <w:t xml:space="preserve"> </w:t>
      </w:r>
      <w:r>
        <w:rPr>
          <w:rFonts w:ascii="2  Badr" w:hAnsi="2  Badr" w:hint="eastAsia"/>
          <w:rtl/>
        </w:rPr>
        <w:t>باد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نماز</w:t>
      </w:r>
      <w:r>
        <w:rPr>
          <w:rFonts w:ascii="2  Badr" w:hAnsi="2  Badr"/>
          <w:rtl/>
        </w:rPr>
        <w:t>.</w:t>
      </w:r>
    </w:p>
    <w:p w:rsidR="002021B6" w:rsidRPr="004F7DB2" w:rsidRDefault="00EB1257" w:rsidP="004F7DB2">
      <w:pPr>
        <w:ind w:firstLine="170"/>
        <w:rPr>
          <w:rFonts w:ascii="2  Badr" w:hAnsi="2  Badr" w:hint="cs"/>
          <w:rtl/>
        </w:rPr>
      </w:pPr>
      <w:r>
        <w:rPr>
          <w:rFonts w:hint="eastAsia"/>
          <w:rtl/>
        </w:rPr>
        <w:t>برخ</w:t>
      </w:r>
      <w:r>
        <w:rPr>
          <w:rFonts w:hint="cs"/>
          <w:rtl/>
        </w:rPr>
        <w:t>ی</w:t>
      </w:r>
      <w:r>
        <w:rPr>
          <w:rtl/>
        </w:rPr>
        <w:t xml:space="preserve"> </w:t>
      </w:r>
      <w:r>
        <w:rPr>
          <w:rFonts w:hint="eastAsia"/>
          <w:rtl/>
        </w:rPr>
        <w:t>در</w:t>
      </w:r>
      <w:r>
        <w:rPr>
          <w:rtl/>
        </w:rPr>
        <w:t xml:space="preserve"> </w:t>
      </w:r>
      <w:r>
        <w:rPr>
          <w:rFonts w:hint="eastAsia"/>
          <w:rtl/>
        </w:rPr>
        <w:t>فتوا</w:t>
      </w:r>
      <w:r>
        <w:rPr>
          <w:rtl/>
        </w:rPr>
        <w:t xml:space="preserve"> </w:t>
      </w:r>
      <w:r>
        <w:rPr>
          <w:rFonts w:hint="eastAsia"/>
          <w:rtl/>
        </w:rPr>
        <w:t>ر</w:t>
      </w:r>
      <w:r>
        <w:rPr>
          <w:rFonts w:hint="cs"/>
          <w:rtl/>
        </w:rPr>
        <w:t>ی</w:t>
      </w:r>
      <w:r>
        <w:rPr>
          <w:rFonts w:hint="eastAsia"/>
          <w:rtl/>
        </w:rPr>
        <w:t>ا</w:t>
      </w:r>
      <w:r>
        <w:rPr>
          <w:rtl/>
        </w:rPr>
        <w:t xml:space="preserve"> </w:t>
      </w:r>
      <w:r>
        <w:rPr>
          <w:rFonts w:hint="eastAsia"/>
          <w:rtl/>
        </w:rPr>
        <w:t>م</w:t>
      </w:r>
      <w:r>
        <w:rPr>
          <w:rFonts w:hint="cs"/>
          <w:rtl/>
        </w:rPr>
        <w:t>ی</w:t>
      </w:r>
      <w:r>
        <w:rPr>
          <w:rFonts w:hint="eastAsia"/>
          <w:rtl/>
        </w:rPr>
        <w:t>‏کنند،</w:t>
      </w:r>
      <w:r>
        <w:rPr>
          <w:rtl/>
        </w:rPr>
        <w:t xml:space="preserve"> </w:t>
      </w:r>
      <w:r>
        <w:rPr>
          <w:rFonts w:hint="eastAsia"/>
          <w:rtl/>
        </w:rPr>
        <w:t>برا</w:t>
      </w:r>
      <w:r>
        <w:rPr>
          <w:rFonts w:hint="cs"/>
          <w:rtl/>
        </w:rPr>
        <w:t>ی</w:t>
      </w:r>
      <w:r>
        <w:rPr>
          <w:rtl/>
        </w:rPr>
        <w:t xml:space="preserve"> </w:t>
      </w:r>
      <w:r>
        <w:rPr>
          <w:rFonts w:hint="eastAsia"/>
          <w:rtl/>
        </w:rPr>
        <w:t>آدم</w:t>
      </w:r>
      <w:r>
        <w:rPr>
          <w:rtl/>
        </w:rPr>
        <w:t xml:space="preserve"> </w:t>
      </w:r>
      <w:r>
        <w:rPr>
          <w:rFonts w:hint="eastAsia"/>
          <w:rtl/>
        </w:rPr>
        <w:t>ثروتمند</w:t>
      </w:r>
      <w:r>
        <w:rPr>
          <w:rtl/>
        </w:rPr>
        <w:t xml:space="preserve"> </w:t>
      </w:r>
      <w:r>
        <w:rPr>
          <w:rFonts w:hint="eastAsia"/>
          <w:rtl/>
        </w:rPr>
        <w:t>و</w:t>
      </w:r>
      <w:r>
        <w:rPr>
          <w:rtl/>
        </w:rPr>
        <w:t xml:space="preserve"> </w:t>
      </w:r>
      <w:r>
        <w:rPr>
          <w:rFonts w:hint="eastAsia"/>
          <w:rtl/>
        </w:rPr>
        <w:t>صاحب</w:t>
      </w:r>
      <w:r>
        <w:rPr>
          <w:rtl/>
        </w:rPr>
        <w:t xml:space="preserve"> </w:t>
      </w:r>
      <w:r>
        <w:rPr>
          <w:rFonts w:hint="eastAsia"/>
          <w:rtl/>
        </w:rPr>
        <w:t>جاه</w:t>
      </w:r>
      <w:r>
        <w:rPr>
          <w:rtl/>
        </w:rPr>
        <w:t xml:space="preserve"> </w:t>
      </w:r>
      <w:r>
        <w:rPr>
          <w:rFonts w:hint="eastAsia"/>
          <w:rtl/>
        </w:rPr>
        <w:t>فتوا</w:t>
      </w:r>
      <w:r>
        <w:rPr>
          <w:rFonts w:hint="cs"/>
          <w:rtl/>
        </w:rPr>
        <w:t>یی</w:t>
      </w:r>
      <w:r>
        <w:rPr>
          <w:rtl/>
        </w:rPr>
        <w:t xml:space="preserve"> </w:t>
      </w:r>
      <w:r>
        <w:rPr>
          <w:rFonts w:hint="eastAsia"/>
          <w:rtl/>
        </w:rPr>
        <w:t>غ</w:t>
      </w:r>
      <w:r>
        <w:rPr>
          <w:rFonts w:hint="cs"/>
          <w:rtl/>
        </w:rPr>
        <w:t>ی</w:t>
      </w:r>
      <w:r>
        <w:rPr>
          <w:rFonts w:hint="eastAsia"/>
          <w:rtl/>
        </w:rPr>
        <w:t>ر</w:t>
      </w:r>
      <w:r>
        <w:rPr>
          <w:rtl/>
        </w:rPr>
        <w:t xml:space="preserve"> </w:t>
      </w:r>
      <w:r>
        <w:rPr>
          <w:rFonts w:hint="eastAsia"/>
          <w:rtl/>
        </w:rPr>
        <w:t>از</w:t>
      </w:r>
      <w:r>
        <w:rPr>
          <w:rtl/>
        </w:rPr>
        <w:t xml:space="preserve"> </w:t>
      </w:r>
      <w:r>
        <w:rPr>
          <w:rFonts w:hint="eastAsia"/>
          <w:rtl/>
        </w:rPr>
        <w:t>آن</w:t>
      </w:r>
      <w:r>
        <w:rPr>
          <w:rtl/>
        </w:rPr>
        <w:t xml:space="preserve"> </w:t>
      </w:r>
      <w:r>
        <w:rPr>
          <w:rFonts w:hint="eastAsia"/>
          <w:rtl/>
        </w:rPr>
        <w:t>چه</w:t>
      </w:r>
      <w:r>
        <w:rPr>
          <w:rtl/>
        </w:rPr>
        <w:t xml:space="preserve"> </w:t>
      </w:r>
      <w:r>
        <w:rPr>
          <w:rFonts w:hint="eastAsia"/>
          <w:rtl/>
        </w:rPr>
        <w:t>به</w:t>
      </w:r>
      <w:r>
        <w:rPr>
          <w:rtl/>
        </w:rPr>
        <w:t xml:space="preserve"> </w:t>
      </w:r>
      <w:r>
        <w:rPr>
          <w:rFonts w:hint="eastAsia"/>
          <w:rtl/>
        </w:rPr>
        <w:t>شخص</w:t>
      </w:r>
      <w:r>
        <w:rPr>
          <w:rtl/>
        </w:rPr>
        <w:t xml:space="preserve"> </w:t>
      </w:r>
      <w:r>
        <w:rPr>
          <w:rFonts w:hint="eastAsia"/>
          <w:rtl/>
        </w:rPr>
        <w:t>ب</w:t>
      </w:r>
      <w:r>
        <w:rPr>
          <w:rFonts w:hint="cs"/>
          <w:rtl/>
        </w:rPr>
        <w:t>ی</w:t>
      </w:r>
      <w:r>
        <w:rPr>
          <w:rFonts w:hint="eastAsia"/>
          <w:rtl/>
        </w:rPr>
        <w:t>نوا</w:t>
      </w:r>
      <w:r>
        <w:rPr>
          <w:rtl/>
        </w:rPr>
        <w:t xml:space="preserve"> </w:t>
      </w:r>
      <w:r>
        <w:rPr>
          <w:rFonts w:hint="eastAsia"/>
          <w:rtl/>
        </w:rPr>
        <w:t>م</w:t>
      </w:r>
      <w:r>
        <w:rPr>
          <w:rFonts w:hint="cs"/>
          <w:rtl/>
        </w:rPr>
        <w:t>ی</w:t>
      </w:r>
      <w:r>
        <w:rPr>
          <w:rFonts w:hint="eastAsia"/>
          <w:rtl/>
        </w:rPr>
        <w:t>‏دهند</w:t>
      </w:r>
      <w:r>
        <w:rPr>
          <w:rtl/>
        </w:rPr>
        <w:t xml:space="preserve"> </w:t>
      </w:r>
      <w:r>
        <w:rPr>
          <w:rFonts w:hint="eastAsia"/>
          <w:rtl/>
        </w:rPr>
        <w:t>صادر</w:t>
      </w:r>
      <w:r>
        <w:rPr>
          <w:rtl/>
        </w:rPr>
        <w:t xml:space="preserve"> </w:t>
      </w:r>
      <w:r>
        <w:rPr>
          <w:rFonts w:hint="eastAsia"/>
          <w:rtl/>
        </w:rPr>
        <w:t>م</w:t>
      </w:r>
      <w:r>
        <w:rPr>
          <w:rFonts w:hint="cs"/>
          <w:rtl/>
        </w:rPr>
        <w:t>ی</w:t>
      </w:r>
      <w:r>
        <w:rPr>
          <w:rFonts w:hint="eastAsia"/>
          <w:rtl/>
        </w:rPr>
        <w:t>‏کنند،</w:t>
      </w:r>
      <w:r>
        <w:rPr>
          <w:rtl/>
        </w:rPr>
        <w:t xml:space="preserve"> </w:t>
      </w:r>
      <w:r>
        <w:rPr>
          <w:rFonts w:hint="eastAsia"/>
          <w:rtl/>
        </w:rPr>
        <w:t>به</w:t>
      </w:r>
      <w:r>
        <w:rPr>
          <w:rtl/>
        </w:rPr>
        <w:t xml:space="preserve"> </w:t>
      </w:r>
      <w:r>
        <w:rPr>
          <w:rFonts w:hint="eastAsia"/>
          <w:rtl/>
        </w:rPr>
        <w:t>او</w:t>
      </w:r>
      <w:r>
        <w:rPr>
          <w:rtl/>
        </w:rPr>
        <w:t xml:space="preserve"> </w:t>
      </w:r>
      <w:r>
        <w:rPr>
          <w:rFonts w:hint="eastAsia"/>
          <w:rtl/>
        </w:rPr>
        <w:t>م</w:t>
      </w:r>
      <w:r>
        <w:rPr>
          <w:rFonts w:hint="cs"/>
          <w:rtl/>
        </w:rPr>
        <w:t>ی</w:t>
      </w:r>
      <w:r>
        <w:rPr>
          <w:rFonts w:hint="eastAsia"/>
          <w:rtl/>
        </w:rPr>
        <w:t>‏گو</w:t>
      </w:r>
      <w:r>
        <w:rPr>
          <w:rFonts w:hint="cs"/>
          <w:rtl/>
        </w:rPr>
        <w:t>ی</w:t>
      </w:r>
      <w:r>
        <w:rPr>
          <w:rFonts w:hint="eastAsia"/>
          <w:rtl/>
        </w:rPr>
        <w:t>ند</w:t>
      </w:r>
      <w:r>
        <w:rPr>
          <w:rtl/>
        </w:rPr>
        <w:t xml:space="preserve">: </w:t>
      </w:r>
      <w:r>
        <w:rPr>
          <w:rFonts w:hint="eastAsia"/>
          <w:rtl/>
        </w:rPr>
        <w:t>ما</w:t>
      </w:r>
      <w:r>
        <w:rPr>
          <w:rtl/>
        </w:rPr>
        <w:t xml:space="preserve"> </w:t>
      </w:r>
      <w:r>
        <w:rPr>
          <w:rFonts w:hint="eastAsia"/>
          <w:rtl/>
        </w:rPr>
        <w:t>برا</w:t>
      </w:r>
      <w:r>
        <w:rPr>
          <w:rFonts w:hint="cs"/>
          <w:rtl/>
        </w:rPr>
        <w:t>ی</w:t>
      </w:r>
      <w:r>
        <w:rPr>
          <w:rtl/>
        </w:rPr>
        <w:t xml:space="preserve"> </w:t>
      </w:r>
      <w:r>
        <w:rPr>
          <w:rFonts w:hint="eastAsia"/>
          <w:rtl/>
        </w:rPr>
        <w:t>مردم</w:t>
      </w:r>
      <w:r>
        <w:rPr>
          <w:rtl/>
        </w:rPr>
        <w:t xml:space="preserve"> </w:t>
      </w:r>
      <w:r>
        <w:rPr>
          <w:rFonts w:hint="eastAsia"/>
          <w:rtl/>
        </w:rPr>
        <w:t>چن</w:t>
      </w:r>
      <w:r>
        <w:rPr>
          <w:rFonts w:hint="cs"/>
          <w:rtl/>
        </w:rPr>
        <w:t>ی</w:t>
      </w:r>
      <w:r>
        <w:rPr>
          <w:rFonts w:hint="eastAsia"/>
          <w:rtl/>
        </w:rPr>
        <w:t>ن</w:t>
      </w:r>
      <w:r>
        <w:rPr>
          <w:rtl/>
        </w:rPr>
        <w:t xml:space="preserve"> </w:t>
      </w:r>
      <w:r>
        <w:rPr>
          <w:rFonts w:hint="eastAsia"/>
          <w:rtl/>
        </w:rPr>
        <w:t>فتو</w:t>
      </w:r>
      <w:r>
        <w:rPr>
          <w:rFonts w:hint="cs"/>
          <w:rtl/>
        </w:rPr>
        <w:t>ی</w:t>
      </w:r>
      <w:r>
        <w:rPr>
          <w:rtl/>
        </w:rPr>
        <w:t xml:space="preserve"> </w:t>
      </w:r>
      <w:r>
        <w:rPr>
          <w:rFonts w:hint="eastAsia"/>
          <w:rtl/>
        </w:rPr>
        <w:t>م</w:t>
      </w:r>
      <w:r>
        <w:rPr>
          <w:rFonts w:hint="cs"/>
          <w:rtl/>
        </w:rPr>
        <w:t>ی</w:t>
      </w:r>
      <w:r>
        <w:rPr>
          <w:rFonts w:hint="eastAsia"/>
          <w:rtl/>
        </w:rPr>
        <w:t>‏ده</w:t>
      </w:r>
      <w:r>
        <w:rPr>
          <w:rFonts w:hint="cs"/>
          <w:rtl/>
        </w:rPr>
        <w:t>ی</w:t>
      </w:r>
      <w:r>
        <w:rPr>
          <w:rFonts w:hint="eastAsia"/>
          <w:rtl/>
        </w:rPr>
        <w:t>م</w:t>
      </w:r>
      <w:r>
        <w:rPr>
          <w:rtl/>
        </w:rPr>
        <w:t xml:space="preserve"> </w:t>
      </w:r>
      <w:r>
        <w:rPr>
          <w:rFonts w:hint="eastAsia"/>
          <w:rtl/>
        </w:rPr>
        <w:t>که</w:t>
      </w:r>
      <w:r>
        <w:rPr>
          <w:rtl/>
        </w:rPr>
        <w:t xml:space="preserve"> </w:t>
      </w:r>
      <w:r>
        <w:rPr>
          <w:rFonts w:hint="eastAsia"/>
          <w:rtl/>
        </w:rPr>
        <w:t>فلان</w:t>
      </w:r>
      <w:r>
        <w:rPr>
          <w:rtl/>
        </w:rPr>
        <w:t xml:space="preserve"> </w:t>
      </w:r>
      <w:r>
        <w:rPr>
          <w:rFonts w:hint="eastAsia"/>
          <w:rtl/>
        </w:rPr>
        <w:t>کار</w:t>
      </w:r>
      <w:r>
        <w:rPr>
          <w:rtl/>
        </w:rPr>
        <w:t xml:space="preserve"> </w:t>
      </w:r>
      <w:r>
        <w:rPr>
          <w:rFonts w:hint="eastAsia"/>
          <w:rtl/>
        </w:rPr>
        <w:t>جا</w:t>
      </w:r>
      <w:r>
        <w:rPr>
          <w:rFonts w:hint="cs"/>
          <w:rtl/>
        </w:rPr>
        <w:t>ی</w:t>
      </w:r>
      <w:r>
        <w:rPr>
          <w:rFonts w:hint="eastAsia"/>
          <w:rtl/>
        </w:rPr>
        <w:t>ز</w:t>
      </w:r>
      <w:r>
        <w:rPr>
          <w:rtl/>
        </w:rPr>
        <w:t xml:space="preserve"> </w:t>
      </w:r>
      <w:r>
        <w:rPr>
          <w:rFonts w:hint="eastAsia"/>
          <w:rtl/>
        </w:rPr>
        <w:t>ن</w:t>
      </w:r>
      <w:r>
        <w:rPr>
          <w:rFonts w:hint="cs"/>
          <w:rtl/>
        </w:rPr>
        <w:t>ی</w:t>
      </w:r>
      <w:r>
        <w:rPr>
          <w:rFonts w:hint="eastAsia"/>
          <w:rtl/>
        </w:rPr>
        <w:t>ست</w:t>
      </w:r>
      <w:r>
        <w:rPr>
          <w:rtl/>
        </w:rPr>
        <w:t xml:space="preserve"> </w:t>
      </w:r>
      <w:r>
        <w:rPr>
          <w:rFonts w:hint="eastAsia"/>
          <w:rtl/>
        </w:rPr>
        <w:t>اما</w:t>
      </w:r>
      <w:r>
        <w:rPr>
          <w:rtl/>
        </w:rPr>
        <w:t xml:space="preserve"> </w:t>
      </w:r>
      <w:r>
        <w:rPr>
          <w:rFonts w:hint="eastAsia"/>
          <w:rtl/>
        </w:rPr>
        <w:t>برا</w:t>
      </w:r>
      <w:r>
        <w:rPr>
          <w:rFonts w:hint="cs"/>
          <w:rtl/>
        </w:rPr>
        <w:t>ی</w:t>
      </w:r>
      <w:r>
        <w:rPr>
          <w:rtl/>
        </w:rPr>
        <w:t xml:space="preserve"> </w:t>
      </w:r>
      <w:r>
        <w:rPr>
          <w:rFonts w:hint="eastAsia"/>
          <w:rtl/>
        </w:rPr>
        <w:t>شما</w:t>
      </w:r>
      <w:r>
        <w:rPr>
          <w:rtl/>
        </w:rPr>
        <w:t xml:space="preserve"> </w:t>
      </w:r>
      <w:r>
        <w:rPr>
          <w:rFonts w:hint="eastAsia"/>
          <w:rtl/>
        </w:rPr>
        <w:t>اشکال</w:t>
      </w:r>
      <w:r>
        <w:rPr>
          <w:rFonts w:hint="cs"/>
          <w:rtl/>
        </w:rPr>
        <w:t>ی</w:t>
      </w:r>
      <w:r>
        <w:rPr>
          <w:rtl/>
        </w:rPr>
        <w:t xml:space="preserve"> </w:t>
      </w:r>
      <w:r>
        <w:rPr>
          <w:rFonts w:hint="eastAsia"/>
          <w:rtl/>
        </w:rPr>
        <w:t>ندارد،</w:t>
      </w:r>
      <w:r>
        <w:rPr>
          <w:rtl/>
        </w:rPr>
        <w:t xml:space="preserve"> </w:t>
      </w:r>
      <w:r>
        <w:rPr>
          <w:rFonts w:hint="eastAsia"/>
          <w:rtl/>
        </w:rPr>
        <w:t>گاه</w:t>
      </w:r>
      <w:r>
        <w:rPr>
          <w:rFonts w:hint="cs"/>
          <w:rtl/>
        </w:rPr>
        <w:t>ی</w:t>
      </w:r>
      <w:r>
        <w:rPr>
          <w:rtl/>
        </w:rPr>
        <w:t xml:space="preserve"> </w:t>
      </w:r>
      <w:r>
        <w:rPr>
          <w:rFonts w:hint="eastAsia"/>
          <w:rtl/>
        </w:rPr>
        <w:t>به</w:t>
      </w:r>
      <w:r>
        <w:rPr>
          <w:rtl/>
        </w:rPr>
        <w:t xml:space="preserve"> </w:t>
      </w:r>
      <w:r>
        <w:rPr>
          <w:rFonts w:hint="eastAsia"/>
          <w:rtl/>
        </w:rPr>
        <w:t>خاطر</w:t>
      </w:r>
      <w:r>
        <w:rPr>
          <w:rtl/>
        </w:rPr>
        <w:t xml:space="preserve"> </w:t>
      </w:r>
      <w:r>
        <w:rPr>
          <w:rFonts w:hint="eastAsia"/>
          <w:rtl/>
        </w:rPr>
        <w:t>ضعف</w:t>
      </w:r>
      <w:r>
        <w:rPr>
          <w:rFonts w:hint="cs"/>
          <w:rtl/>
        </w:rPr>
        <w:t>ی</w:t>
      </w:r>
      <w:r>
        <w:rPr>
          <w:rtl/>
        </w:rPr>
        <w:t xml:space="preserve"> </w:t>
      </w:r>
      <w:r>
        <w:rPr>
          <w:rFonts w:hint="eastAsia"/>
          <w:rtl/>
        </w:rPr>
        <w:t>که</w:t>
      </w:r>
      <w:r>
        <w:rPr>
          <w:rtl/>
        </w:rPr>
        <w:t xml:space="preserve"> </w:t>
      </w:r>
      <w:r>
        <w:rPr>
          <w:rFonts w:hint="eastAsia"/>
          <w:rtl/>
        </w:rPr>
        <w:t>در</w:t>
      </w:r>
      <w:r>
        <w:rPr>
          <w:rtl/>
        </w:rPr>
        <w:t xml:space="preserve"> </w:t>
      </w:r>
      <w:r>
        <w:rPr>
          <w:rFonts w:hint="eastAsia"/>
          <w:rtl/>
        </w:rPr>
        <w:t>برابرآنها</w:t>
      </w:r>
      <w:r>
        <w:rPr>
          <w:rtl/>
        </w:rPr>
        <w:t xml:space="preserve"> </w:t>
      </w:r>
      <w:r>
        <w:rPr>
          <w:rFonts w:hint="eastAsia"/>
          <w:rtl/>
        </w:rPr>
        <w:t>دارند</w:t>
      </w:r>
      <w:r>
        <w:rPr>
          <w:rtl/>
        </w:rPr>
        <w:t xml:space="preserve"> </w:t>
      </w:r>
      <w:r>
        <w:rPr>
          <w:rFonts w:hint="eastAsia"/>
          <w:rtl/>
        </w:rPr>
        <w:t>ا</w:t>
      </w:r>
      <w:r>
        <w:rPr>
          <w:rFonts w:hint="cs"/>
          <w:rtl/>
        </w:rPr>
        <w:t>ی</w:t>
      </w:r>
      <w:r>
        <w:rPr>
          <w:rFonts w:hint="eastAsia"/>
          <w:rtl/>
        </w:rPr>
        <w:t>ن</w:t>
      </w:r>
      <w:r>
        <w:rPr>
          <w:rtl/>
        </w:rPr>
        <w:t xml:space="preserve"> </w:t>
      </w:r>
      <w:r>
        <w:rPr>
          <w:rFonts w:hint="eastAsia"/>
          <w:rtl/>
        </w:rPr>
        <w:t>کار</w:t>
      </w:r>
      <w:r>
        <w:rPr>
          <w:rtl/>
        </w:rPr>
        <w:t xml:space="preserve"> </w:t>
      </w:r>
      <w:r>
        <w:rPr>
          <w:rFonts w:hint="eastAsia"/>
          <w:rtl/>
        </w:rPr>
        <w:t>را</w:t>
      </w:r>
      <w:r>
        <w:rPr>
          <w:rtl/>
        </w:rPr>
        <w:t xml:space="preserve"> </w:t>
      </w:r>
      <w:r>
        <w:rPr>
          <w:rFonts w:hint="eastAsia"/>
          <w:rtl/>
        </w:rPr>
        <w:t>م</w:t>
      </w:r>
      <w:r>
        <w:rPr>
          <w:rFonts w:hint="cs"/>
          <w:rtl/>
        </w:rPr>
        <w:t>ی</w:t>
      </w:r>
      <w:r>
        <w:rPr>
          <w:rFonts w:hint="eastAsia"/>
          <w:rtl/>
        </w:rPr>
        <w:t>‏کند</w:t>
      </w:r>
      <w:r>
        <w:rPr>
          <w:rtl/>
        </w:rPr>
        <w:t xml:space="preserve">. </w:t>
      </w:r>
      <w:r>
        <w:rPr>
          <w:rFonts w:hint="eastAsia"/>
          <w:rtl/>
        </w:rPr>
        <w:t>به</w:t>
      </w:r>
      <w:r>
        <w:rPr>
          <w:rtl/>
        </w:rPr>
        <w:t xml:space="preserve"> </w:t>
      </w:r>
      <w:r>
        <w:rPr>
          <w:rFonts w:hint="eastAsia"/>
          <w:rtl/>
        </w:rPr>
        <w:t>هم</w:t>
      </w:r>
      <w:r>
        <w:rPr>
          <w:rFonts w:hint="cs"/>
          <w:rtl/>
        </w:rPr>
        <w:t>ی</w:t>
      </w:r>
      <w:r>
        <w:rPr>
          <w:rFonts w:hint="eastAsia"/>
          <w:rtl/>
        </w:rPr>
        <w:t>ن</w:t>
      </w:r>
      <w:r>
        <w:rPr>
          <w:rtl/>
        </w:rPr>
        <w:t xml:space="preserve"> </w:t>
      </w:r>
      <w:r>
        <w:rPr>
          <w:rFonts w:hint="eastAsia"/>
          <w:rtl/>
        </w:rPr>
        <w:t>سبب</w:t>
      </w:r>
      <w:r>
        <w:rPr>
          <w:rtl/>
        </w:rPr>
        <w:t xml:space="preserve"> </w:t>
      </w:r>
      <w:r>
        <w:rPr>
          <w:rFonts w:hint="eastAsia"/>
          <w:rtl/>
        </w:rPr>
        <w:t>برخ</w:t>
      </w:r>
      <w:r>
        <w:rPr>
          <w:rFonts w:hint="cs"/>
          <w:rtl/>
        </w:rPr>
        <w:t>ی</w:t>
      </w:r>
      <w:r>
        <w:rPr>
          <w:rtl/>
        </w:rPr>
        <w:t xml:space="preserve"> </w:t>
      </w:r>
      <w:r>
        <w:rPr>
          <w:rFonts w:hint="eastAsia"/>
          <w:rtl/>
        </w:rPr>
        <w:t>از</w:t>
      </w:r>
      <w:r>
        <w:rPr>
          <w:rtl/>
        </w:rPr>
        <w:t xml:space="preserve"> </w:t>
      </w:r>
      <w:r>
        <w:rPr>
          <w:rFonts w:hint="eastAsia"/>
          <w:rtl/>
        </w:rPr>
        <w:t>پ</w:t>
      </w:r>
      <w:r>
        <w:rPr>
          <w:rFonts w:hint="cs"/>
          <w:rtl/>
        </w:rPr>
        <w:t>ی</w:t>
      </w:r>
      <w:r>
        <w:rPr>
          <w:rFonts w:hint="eastAsia"/>
          <w:rtl/>
        </w:rPr>
        <w:t>ش</w:t>
      </w:r>
      <w:r>
        <w:rPr>
          <w:rFonts w:hint="cs"/>
          <w:rtl/>
        </w:rPr>
        <w:t>ی</w:t>
      </w:r>
      <w:r>
        <w:rPr>
          <w:rFonts w:hint="eastAsia"/>
          <w:rtl/>
        </w:rPr>
        <w:t>ن</w:t>
      </w:r>
      <w:r>
        <w:rPr>
          <w:rFonts w:hint="cs"/>
          <w:rtl/>
        </w:rPr>
        <w:t>ی</w:t>
      </w:r>
      <w:r>
        <w:rPr>
          <w:rFonts w:hint="eastAsia"/>
          <w:rtl/>
        </w:rPr>
        <w:t>ان</w:t>
      </w:r>
      <w:r>
        <w:rPr>
          <w:rtl/>
        </w:rPr>
        <w:t xml:space="preserve"> </w:t>
      </w:r>
      <w:r>
        <w:rPr>
          <w:rFonts w:hint="eastAsia"/>
          <w:rtl/>
        </w:rPr>
        <w:t>گفته‏اند</w:t>
      </w:r>
      <w:r>
        <w:rPr>
          <w:rtl/>
        </w:rPr>
        <w:t>: «</w:t>
      </w:r>
      <w:r>
        <w:rPr>
          <w:rFonts w:hint="eastAsia"/>
          <w:rtl/>
        </w:rPr>
        <w:t>اگر</w:t>
      </w:r>
      <w:r>
        <w:rPr>
          <w:rtl/>
        </w:rPr>
        <w:t xml:space="preserve"> </w:t>
      </w:r>
      <w:r>
        <w:rPr>
          <w:rFonts w:hint="eastAsia"/>
          <w:rtl/>
        </w:rPr>
        <w:t>د</w:t>
      </w:r>
      <w:r>
        <w:rPr>
          <w:rFonts w:hint="cs"/>
          <w:rtl/>
        </w:rPr>
        <w:t>ی</w:t>
      </w:r>
      <w:r>
        <w:rPr>
          <w:rFonts w:hint="eastAsia"/>
          <w:rtl/>
        </w:rPr>
        <w:t>د</w:t>
      </w:r>
      <w:r>
        <w:rPr>
          <w:rFonts w:hint="cs"/>
          <w:rtl/>
        </w:rPr>
        <w:t>ی</w:t>
      </w:r>
      <w:r>
        <w:rPr>
          <w:rFonts w:hint="eastAsia"/>
          <w:rtl/>
        </w:rPr>
        <w:t>د</w:t>
      </w:r>
      <w:r>
        <w:rPr>
          <w:rtl/>
        </w:rPr>
        <w:t xml:space="preserve"> </w:t>
      </w:r>
      <w:r>
        <w:rPr>
          <w:rFonts w:hint="eastAsia"/>
          <w:rtl/>
        </w:rPr>
        <w:t>شخص</w:t>
      </w:r>
      <w:r>
        <w:rPr>
          <w:rtl/>
        </w:rPr>
        <w:t xml:space="preserve"> </w:t>
      </w:r>
      <w:r>
        <w:rPr>
          <w:rFonts w:hint="eastAsia"/>
          <w:rtl/>
        </w:rPr>
        <w:t>عالم</w:t>
      </w:r>
      <w:r>
        <w:rPr>
          <w:rtl/>
        </w:rPr>
        <w:t xml:space="preserve"> </w:t>
      </w:r>
      <w:r>
        <w:rPr>
          <w:rFonts w:hint="eastAsia"/>
          <w:rtl/>
        </w:rPr>
        <w:t>به</w:t>
      </w:r>
      <w:r>
        <w:rPr>
          <w:rtl/>
        </w:rPr>
        <w:t xml:space="preserve"> </w:t>
      </w:r>
      <w:r>
        <w:rPr>
          <w:rFonts w:hint="eastAsia"/>
          <w:rtl/>
        </w:rPr>
        <w:t>در</w:t>
      </w:r>
      <w:r>
        <w:rPr>
          <w:rtl/>
        </w:rPr>
        <w:t xml:space="preserve"> </w:t>
      </w:r>
      <w:r>
        <w:rPr>
          <w:rFonts w:hint="eastAsia"/>
          <w:rtl/>
        </w:rPr>
        <w:t>سلطان</w:t>
      </w:r>
      <w:r>
        <w:rPr>
          <w:rtl/>
        </w:rPr>
        <w:t xml:space="preserve"> </w:t>
      </w:r>
      <w:r>
        <w:rPr>
          <w:rFonts w:hint="eastAsia"/>
          <w:rtl/>
        </w:rPr>
        <w:t>پناه</w:t>
      </w:r>
      <w:r>
        <w:rPr>
          <w:rtl/>
        </w:rPr>
        <w:t xml:space="preserve"> </w:t>
      </w:r>
      <w:r>
        <w:rPr>
          <w:rFonts w:hint="eastAsia"/>
          <w:rtl/>
        </w:rPr>
        <w:t>م</w:t>
      </w:r>
      <w:r>
        <w:rPr>
          <w:rFonts w:hint="cs"/>
          <w:rtl/>
        </w:rPr>
        <w:t>ی</w:t>
      </w:r>
      <w:r>
        <w:rPr>
          <w:rFonts w:hint="eastAsia"/>
          <w:rtl/>
        </w:rPr>
        <w:t>‏برد،</w:t>
      </w:r>
      <w:r>
        <w:rPr>
          <w:rtl/>
        </w:rPr>
        <w:t xml:space="preserve"> </w:t>
      </w:r>
      <w:r>
        <w:rPr>
          <w:rFonts w:hint="eastAsia"/>
          <w:rtl/>
        </w:rPr>
        <w:t>بدان</w:t>
      </w:r>
      <w:r>
        <w:rPr>
          <w:rtl/>
        </w:rPr>
        <w:t xml:space="preserve"> </w:t>
      </w:r>
      <w:r>
        <w:rPr>
          <w:rFonts w:hint="eastAsia"/>
          <w:rtl/>
        </w:rPr>
        <w:t>دزد</w:t>
      </w:r>
      <w:r>
        <w:rPr>
          <w:rtl/>
        </w:rPr>
        <w:t xml:space="preserve"> </w:t>
      </w:r>
      <w:r>
        <w:rPr>
          <w:rFonts w:hint="eastAsia"/>
          <w:rtl/>
        </w:rPr>
        <w:t>است،</w:t>
      </w:r>
      <w:r>
        <w:rPr>
          <w:rtl/>
        </w:rPr>
        <w:t xml:space="preserve"> </w:t>
      </w:r>
      <w:r>
        <w:rPr>
          <w:rFonts w:hint="eastAsia"/>
          <w:rtl/>
        </w:rPr>
        <w:t>اگر</w:t>
      </w:r>
      <w:r>
        <w:rPr>
          <w:rtl/>
        </w:rPr>
        <w:t xml:space="preserve"> </w:t>
      </w:r>
      <w:r>
        <w:rPr>
          <w:rFonts w:hint="eastAsia"/>
          <w:rtl/>
        </w:rPr>
        <w:t>د</w:t>
      </w:r>
      <w:r>
        <w:rPr>
          <w:rFonts w:hint="cs"/>
          <w:rtl/>
        </w:rPr>
        <w:t>ی</w:t>
      </w:r>
      <w:r>
        <w:rPr>
          <w:rFonts w:hint="eastAsia"/>
          <w:rtl/>
        </w:rPr>
        <w:t>د</w:t>
      </w:r>
      <w:r>
        <w:rPr>
          <w:rFonts w:hint="cs"/>
          <w:rtl/>
        </w:rPr>
        <w:t>ی</w:t>
      </w:r>
      <w:r>
        <w:rPr>
          <w:rFonts w:hint="eastAsia"/>
          <w:rtl/>
        </w:rPr>
        <w:t>د</w:t>
      </w:r>
      <w:r>
        <w:rPr>
          <w:rtl/>
        </w:rPr>
        <w:t xml:space="preserve"> </w:t>
      </w:r>
      <w:r>
        <w:rPr>
          <w:rFonts w:hint="eastAsia"/>
          <w:rtl/>
        </w:rPr>
        <w:t>به</w:t>
      </w:r>
      <w:r>
        <w:rPr>
          <w:rtl/>
        </w:rPr>
        <w:t xml:space="preserve"> </w:t>
      </w:r>
      <w:r>
        <w:rPr>
          <w:rFonts w:hint="eastAsia"/>
          <w:rtl/>
        </w:rPr>
        <w:t>توانمندان</w:t>
      </w:r>
      <w:r>
        <w:rPr>
          <w:rtl/>
        </w:rPr>
        <w:t xml:space="preserve"> </w:t>
      </w:r>
      <w:r>
        <w:rPr>
          <w:rFonts w:hint="eastAsia"/>
          <w:rtl/>
        </w:rPr>
        <w:t>پناه</w:t>
      </w:r>
      <w:r>
        <w:rPr>
          <w:rtl/>
        </w:rPr>
        <w:t xml:space="preserve"> </w:t>
      </w:r>
      <w:r>
        <w:rPr>
          <w:rFonts w:hint="eastAsia"/>
          <w:rtl/>
        </w:rPr>
        <w:t>م</w:t>
      </w:r>
      <w:r>
        <w:rPr>
          <w:rFonts w:hint="cs"/>
          <w:rtl/>
        </w:rPr>
        <w:t>ی</w:t>
      </w:r>
      <w:r>
        <w:rPr>
          <w:rFonts w:hint="eastAsia"/>
          <w:rtl/>
        </w:rPr>
        <w:t>‏برد،</w:t>
      </w:r>
      <w:r>
        <w:rPr>
          <w:rtl/>
        </w:rPr>
        <w:t xml:space="preserve"> </w:t>
      </w:r>
      <w:r>
        <w:rPr>
          <w:rFonts w:hint="eastAsia"/>
          <w:rtl/>
        </w:rPr>
        <w:t>بدان</w:t>
      </w:r>
      <w:r>
        <w:rPr>
          <w:rtl/>
        </w:rPr>
        <w:t xml:space="preserve"> </w:t>
      </w:r>
      <w:r>
        <w:rPr>
          <w:rFonts w:hint="eastAsia"/>
          <w:rtl/>
        </w:rPr>
        <w:t>ر</w:t>
      </w:r>
      <w:r>
        <w:rPr>
          <w:rFonts w:hint="cs"/>
          <w:rtl/>
        </w:rPr>
        <w:t>ی</w:t>
      </w:r>
      <w:r>
        <w:rPr>
          <w:rFonts w:hint="eastAsia"/>
          <w:rtl/>
        </w:rPr>
        <w:t>اکار</w:t>
      </w:r>
      <w:r>
        <w:rPr>
          <w:rtl/>
        </w:rPr>
        <w:t xml:space="preserve"> </w:t>
      </w:r>
      <w:r>
        <w:rPr>
          <w:rFonts w:hint="eastAsia"/>
          <w:rtl/>
        </w:rPr>
        <w:t>است»</w:t>
      </w:r>
      <w:r>
        <w:rPr>
          <w:rtl/>
        </w:rPr>
        <w:t>.</w:t>
      </w:r>
      <w:r>
        <w:rPr>
          <w:rStyle w:val="a7"/>
          <w:rFonts w:ascii="2  Badr" w:hAnsi="2  Badr"/>
          <w:rtl/>
        </w:rPr>
        <w:footnoteReference w:id="77"/>
      </w:r>
      <w:r>
        <w:rPr>
          <w:rtl/>
        </w:rPr>
        <w:t xml:space="preserve"> </w:t>
      </w:r>
      <w:r>
        <w:rPr>
          <w:rFonts w:hint="eastAsia"/>
          <w:rtl/>
        </w:rPr>
        <w:t>اما</w:t>
      </w:r>
      <w:r>
        <w:rPr>
          <w:rtl/>
        </w:rPr>
        <w:t xml:space="preserve"> </w:t>
      </w:r>
      <w:r>
        <w:rPr>
          <w:rFonts w:hint="eastAsia"/>
          <w:rtl/>
        </w:rPr>
        <w:t>آن</w:t>
      </w:r>
      <w:r>
        <w:rPr>
          <w:rtl/>
        </w:rPr>
        <w:t xml:space="preserve"> </w:t>
      </w:r>
      <w:r>
        <w:rPr>
          <w:rFonts w:hint="eastAsia"/>
          <w:rtl/>
        </w:rPr>
        <w:t>که</w:t>
      </w:r>
      <w:r>
        <w:rPr>
          <w:rtl/>
        </w:rPr>
        <w:t xml:space="preserve"> </w:t>
      </w:r>
      <w:r>
        <w:rPr>
          <w:rFonts w:hint="eastAsia"/>
          <w:rtl/>
        </w:rPr>
        <w:t>به</w:t>
      </w:r>
      <w:r>
        <w:rPr>
          <w:rtl/>
        </w:rPr>
        <w:t xml:space="preserve"> </w:t>
      </w:r>
      <w:r>
        <w:rPr>
          <w:rFonts w:hint="eastAsia"/>
          <w:rtl/>
        </w:rPr>
        <w:t>قصد</w:t>
      </w:r>
      <w:r>
        <w:rPr>
          <w:rtl/>
        </w:rPr>
        <w:t xml:space="preserve"> </w:t>
      </w:r>
      <w:r>
        <w:rPr>
          <w:rFonts w:hint="eastAsia"/>
          <w:rtl/>
        </w:rPr>
        <w:t>انکار</w:t>
      </w:r>
      <w:r>
        <w:rPr>
          <w:rtl/>
        </w:rPr>
        <w:t xml:space="preserve"> </w:t>
      </w:r>
      <w:r>
        <w:rPr>
          <w:rFonts w:hint="eastAsia"/>
          <w:rtl/>
        </w:rPr>
        <w:t>و</w:t>
      </w:r>
      <w:r>
        <w:rPr>
          <w:rtl/>
        </w:rPr>
        <w:t xml:space="preserve"> </w:t>
      </w:r>
      <w:r>
        <w:rPr>
          <w:rFonts w:hint="eastAsia"/>
          <w:rtl/>
        </w:rPr>
        <w:t>خ</w:t>
      </w:r>
      <w:r>
        <w:rPr>
          <w:rFonts w:hint="cs"/>
          <w:rtl/>
        </w:rPr>
        <w:t>ی</w:t>
      </w:r>
      <w:r>
        <w:rPr>
          <w:rFonts w:hint="eastAsia"/>
          <w:rtl/>
        </w:rPr>
        <w:t>ر</w:t>
      </w:r>
      <w:r>
        <w:rPr>
          <w:rtl/>
        </w:rPr>
        <w:t xml:space="preserve"> </w:t>
      </w:r>
      <w:r>
        <w:rPr>
          <w:rFonts w:hint="eastAsia"/>
          <w:rtl/>
        </w:rPr>
        <w:t>م</w:t>
      </w:r>
      <w:r>
        <w:rPr>
          <w:rFonts w:hint="cs"/>
          <w:rtl/>
        </w:rPr>
        <w:t>ی</w:t>
      </w:r>
      <w:r>
        <w:rPr>
          <w:rFonts w:hint="eastAsia"/>
          <w:rtl/>
        </w:rPr>
        <w:t>‏رود</w:t>
      </w:r>
      <w:r>
        <w:rPr>
          <w:rtl/>
        </w:rPr>
        <w:t xml:space="preserve"> </w:t>
      </w:r>
      <w:r>
        <w:rPr>
          <w:rFonts w:hint="eastAsia"/>
          <w:rtl/>
        </w:rPr>
        <w:t>هر</w:t>
      </w:r>
      <w:r>
        <w:rPr>
          <w:rtl/>
        </w:rPr>
        <w:t xml:space="preserve"> </w:t>
      </w:r>
      <w:r>
        <w:rPr>
          <w:rFonts w:hint="eastAsia"/>
          <w:rtl/>
        </w:rPr>
        <w:t>چه</w:t>
      </w:r>
      <w:r>
        <w:rPr>
          <w:rtl/>
        </w:rPr>
        <w:t xml:space="preserve"> </w:t>
      </w:r>
      <w:r>
        <w:rPr>
          <w:rFonts w:hint="eastAsia"/>
          <w:rtl/>
        </w:rPr>
        <w:t>ن</w:t>
      </w:r>
      <w:r>
        <w:rPr>
          <w:rFonts w:hint="cs"/>
          <w:rtl/>
        </w:rPr>
        <w:t>ی</w:t>
      </w:r>
      <w:r>
        <w:rPr>
          <w:rFonts w:hint="eastAsia"/>
          <w:rtl/>
        </w:rPr>
        <w:t>ت</w:t>
      </w:r>
      <w:r>
        <w:rPr>
          <w:rtl/>
        </w:rPr>
        <w:t xml:space="preserve"> </w:t>
      </w:r>
      <w:r>
        <w:rPr>
          <w:rFonts w:hint="eastAsia"/>
          <w:rtl/>
        </w:rPr>
        <w:t>کرده</w:t>
      </w:r>
      <w:r>
        <w:rPr>
          <w:rtl/>
        </w:rPr>
        <w:t xml:space="preserve"> </w:t>
      </w:r>
      <w:r>
        <w:rPr>
          <w:rFonts w:hint="eastAsia"/>
          <w:rtl/>
        </w:rPr>
        <w:t>نص</w:t>
      </w:r>
      <w:r>
        <w:rPr>
          <w:rFonts w:hint="cs"/>
          <w:rtl/>
        </w:rPr>
        <w:t>ی</w:t>
      </w:r>
      <w:r>
        <w:rPr>
          <w:rFonts w:hint="eastAsia"/>
          <w:rtl/>
        </w:rPr>
        <w:t>بش</w:t>
      </w:r>
      <w:r>
        <w:rPr>
          <w:rtl/>
        </w:rPr>
        <w:t xml:space="preserve"> </w:t>
      </w:r>
      <w:r>
        <w:rPr>
          <w:rFonts w:hint="eastAsia"/>
          <w:rtl/>
        </w:rPr>
        <w:t>خواهد</w:t>
      </w:r>
      <w:r>
        <w:rPr>
          <w:rtl/>
        </w:rPr>
        <w:t xml:space="preserve"> </w:t>
      </w:r>
      <w:r>
        <w:rPr>
          <w:rFonts w:hint="eastAsia"/>
          <w:rtl/>
        </w:rPr>
        <w:t>شد</w:t>
      </w:r>
      <w:r>
        <w:rPr>
          <w:rtl/>
        </w:rPr>
        <w:t>.</w:t>
      </w:r>
      <w:bookmarkStart w:id="69" w:name="_Toc228635624"/>
    </w:p>
    <w:p w:rsidR="00EB1257" w:rsidRDefault="00EB1257" w:rsidP="004F7DB2">
      <w:pPr>
        <w:pStyle w:val="3"/>
        <w:rPr>
          <w:rFonts w:hint="cs"/>
          <w:rtl/>
        </w:rPr>
      </w:pPr>
      <w:bookmarkStart w:id="70" w:name="_Toc228854200"/>
      <w:r>
        <w:rPr>
          <w:rFonts w:hint="eastAsia"/>
          <w:rtl/>
        </w:rPr>
        <w:t>چ</w:t>
      </w:r>
      <w:r>
        <w:rPr>
          <w:rFonts w:hint="cs"/>
          <w:rtl/>
        </w:rPr>
        <w:t>ی</w:t>
      </w:r>
      <w:r>
        <w:rPr>
          <w:rFonts w:hint="eastAsia"/>
          <w:rtl/>
        </w:rPr>
        <w:t>زها</w:t>
      </w:r>
      <w:r>
        <w:rPr>
          <w:rFonts w:hint="cs"/>
          <w:rtl/>
        </w:rPr>
        <w:t>یی</w:t>
      </w:r>
      <w:r>
        <w:rPr>
          <w:rtl/>
        </w:rPr>
        <w:t xml:space="preserve"> </w:t>
      </w:r>
      <w:r>
        <w:rPr>
          <w:rFonts w:hint="eastAsia"/>
          <w:rtl/>
        </w:rPr>
        <w:t>که</w:t>
      </w:r>
      <w:r>
        <w:rPr>
          <w:rtl/>
        </w:rPr>
        <w:t xml:space="preserve"> </w:t>
      </w:r>
      <w:r>
        <w:rPr>
          <w:rFonts w:hint="eastAsia"/>
          <w:rtl/>
        </w:rPr>
        <w:t>گمان</w:t>
      </w:r>
      <w:r>
        <w:rPr>
          <w:rtl/>
        </w:rPr>
        <w:t xml:space="preserve"> </w:t>
      </w:r>
      <w:r>
        <w:rPr>
          <w:rFonts w:hint="eastAsia"/>
          <w:rtl/>
        </w:rPr>
        <w:t>م</w:t>
      </w:r>
      <w:r>
        <w:rPr>
          <w:rFonts w:hint="cs"/>
          <w:rtl/>
        </w:rPr>
        <w:t>ی</w:t>
      </w:r>
      <w:r>
        <w:rPr>
          <w:rFonts w:hint="eastAsia"/>
          <w:rtl/>
        </w:rPr>
        <w:t>‏رود</w:t>
      </w:r>
      <w:r>
        <w:rPr>
          <w:rtl/>
        </w:rPr>
        <w:t xml:space="preserve"> </w:t>
      </w:r>
      <w:r>
        <w:rPr>
          <w:rFonts w:hint="eastAsia"/>
          <w:rtl/>
        </w:rPr>
        <w:t>ر</w:t>
      </w:r>
      <w:r>
        <w:rPr>
          <w:rFonts w:hint="cs"/>
          <w:rtl/>
        </w:rPr>
        <w:t>ی</w:t>
      </w:r>
      <w:r>
        <w:rPr>
          <w:rFonts w:hint="eastAsia"/>
          <w:rtl/>
        </w:rPr>
        <w:t>ا</w:t>
      </w:r>
      <w:r>
        <w:rPr>
          <w:rtl/>
        </w:rPr>
        <w:t xml:space="preserve"> </w:t>
      </w:r>
      <w:r>
        <w:rPr>
          <w:rFonts w:hint="eastAsia"/>
          <w:rtl/>
        </w:rPr>
        <w:t>است</w:t>
      </w:r>
      <w:r>
        <w:rPr>
          <w:rtl/>
        </w:rPr>
        <w:t xml:space="preserve"> </w:t>
      </w:r>
      <w:r>
        <w:rPr>
          <w:rFonts w:hint="eastAsia"/>
          <w:rtl/>
        </w:rPr>
        <w:t>اما</w:t>
      </w:r>
      <w:r>
        <w:rPr>
          <w:rtl/>
        </w:rPr>
        <w:t xml:space="preserve"> </w:t>
      </w:r>
      <w:r>
        <w:rPr>
          <w:rFonts w:hint="eastAsia"/>
          <w:rtl/>
        </w:rPr>
        <w:t>ن</w:t>
      </w:r>
      <w:r>
        <w:rPr>
          <w:rFonts w:hint="cs"/>
          <w:rtl/>
        </w:rPr>
        <w:t>ی</w:t>
      </w:r>
      <w:r>
        <w:rPr>
          <w:rFonts w:hint="eastAsia"/>
          <w:rtl/>
        </w:rPr>
        <w:t>ست</w:t>
      </w:r>
      <w:bookmarkEnd w:id="69"/>
      <w:bookmarkEnd w:id="70"/>
    </w:p>
    <w:p w:rsidR="00EB1257" w:rsidRPr="00813A09" w:rsidRDefault="00EB1257" w:rsidP="002021B6">
      <w:pPr>
        <w:ind w:firstLine="170"/>
        <w:rPr>
          <w:rFonts w:ascii="2  Badr" w:hAnsi="2  Badr"/>
          <w:rtl/>
        </w:rPr>
      </w:pP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ستا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مژده‏</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شاپ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مؤمنان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sidRPr="00E92B67">
        <w:rPr>
          <w:rFonts w:ascii="2  Badr" w:hAnsi="2  Badr"/>
          <w:rtl/>
        </w:rPr>
        <w:t xml:space="preserve">- </w:t>
      </w:r>
      <w:r w:rsidRPr="00E92B67">
        <w:rPr>
          <w:rFonts w:ascii="2  Badr" w:hAnsi="2  Badr" w:hint="eastAsia"/>
          <w:rtl/>
        </w:rPr>
        <w:t>کس</w:t>
      </w:r>
      <w:r w:rsidRPr="00E92B67">
        <w:rPr>
          <w:rFonts w:ascii="2  Badr" w:hAnsi="2  Badr" w:hint="cs"/>
          <w:rtl/>
        </w:rPr>
        <w:t>ی</w:t>
      </w:r>
      <w:r w:rsidRPr="00E92B67">
        <w:rPr>
          <w:rFonts w:ascii="2  Badr" w:hAnsi="2  Badr"/>
          <w:rtl/>
        </w:rPr>
        <w:t xml:space="preserve"> </w:t>
      </w:r>
      <w:r w:rsidRPr="00E92B67">
        <w:rPr>
          <w:rFonts w:ascii="2  Badr" w:hAnsi="2  Badr" w:hint="eastAsia"/>
          <w:rtl/>
        </w:rPr>
        <w:t>عبادت</w:t>
      </w:r>
      <w:r w:rsidRPr="00E92B67">
        <w:rPr>
          <w:rFonts w:ascii="2  Badr" w:hAnsi="2  Badr"/>
          <w:rtl/>
        </w:rPr>
        <w:t xml:space="preserve"> </w:t>
      </w:r>
      <w:r w:rsidRPr="00E92B67">
        <w:rPr>
          <w:rFonts w:ascii="2  Badr" w:hAnsi="2  Badr" w:hint="eastAsia"/>
          <w:rtl/>
        </w:rPr>
        <w:t>کنندگان</w:t>
      </w:r>
      <w:r w:rsidRPr="00E92B67">
        <w:rPr>
          <w:rFonts w:ascii="2  Badr" w:hAnsi="2  Badr" w:hint="cs"/>
          <w:rtl/>
        </w:rPr>
        <w:t>ی</w:t>
      </w:r>
      <w:r w:rsidRPr="00E92B67">
        <w:rPr>
          <w:rFonts w:ascii="2  Badr" w:hAnsi="2  Badr"/>
          <w:rtl/>
        </w:rPr>
        <w:t xml:space="preserve"> </w:t>
      </w:r>
      <w:r w:rsidRPr="00E92B67">
        <w:rPr>
          <w:rFonts w:ascii="2  Badr" w:hAnsi="2  Badr" w:hint="eastAsia"/>
          <w:rtl/>
        </w:rPr>
        <w:t>م</w:t>
      </w:r>
      <w:r w:rsidRPr="00E92B67">
        <w:rPr>
          <w:rFonts w:ascii="2  Badr" w:hAnsi="2  Badr" w:hint="cs"/>
          <w:rtl/>
        </w:rPr>
        <w:t>ی</w:t>
      </w:r>
      <w:r w:rsidRPr="00E92B67">
        <w:rPr>
          <w:rFonts w:ascii="2  Badr" w:hAnsi="2  Badr" w:hint="eastAsia"/>
          <w:rtl/>
        </w:rPr>
        <w:t>‏ب</w:t>
      </w:r>
      <w:r w:rsidRPr="00E92B67">
        <w:rPr>
          <w:rFonts w:ascii="2  Badr" w:hAnsi="2  Badr" w:hint="cs"/>
          <w:rtl/>
        </w:rPr>
        <w:t>ی</w:t>
      </w:r>
      <w:r w:rsidRPr="00E92B67">
        <w:rPr>
          <w:rFonts w:ascii="2  Badr" w:hAnsi="2  Badr" w:hint="eastAsia"/>
          <w:rtl/>
        </w:rPr>
        <w:t>ند،</w:t>
      </w:r>
      <w:r w:rsidRPr="00E92B67">
        <w:rPr>
          <w:rFonts w:ascii="2  Badr" w:hAnsi="2  Badr"/>
          <w:rtl/>
        </w:rPr>
        <w:t xml:space="preserve"> </w:t>
      </w:r>
      <w:r w:rsidRPr="00E92B67">
        <w:rPr>
          <w:rFonts w:ascii="2  Badr" w:hAnsi="2  Badr" w:hint="eastAsia"/>
          <w:rtl/>
        </w:rPr>
        <w:t>چون</w:t>
      </w:r>
      <w:r w:rsidRPr="00E92B67">
        <w:rPr>
          <w:rFonts w:ascii="2  Badr" w:hAnsi="2  Badr"/>
          <w:rtl/>
        </w:rPr>
        <w:t xml:space="preserve"> </w:t>
      </w:r>
      <w:r>
        <w:rPr>
          <w:rFonts w:ascii="2  Badr" w:hAnsi="2  Badr" w:hint="eastAsia"/>
          <w:rtl/>
        </w:rPr>
        <w:t>ک</w:t>
      </w:r>
      <w:r w:rsidRPr="00E92B67">
        <w:rPr>
          <w:rFonts w:ascii="2  Badr" w:hAnsi="2  Badr" w:hint="eastAsia"/>
          <w:rtl/>
        </w:rPr>
        <w:t>سان</w:t>
      </w:r>
      <w:r w:rsidRPr="00E92B67">
        <w:rPr>
          <w:rFonts w:ascii="2  Badr" w:hAnsi="2  Badr" w:hint="cs"/>
          <w:rtl/>
        </w:rPr>
        <w:t>ی</w:t>
      </w:r>
      <w:r w:rsidRPr="00E92B67">
        <w:rPr>
          <w:rFonts w:ascii="2  Badr" w:hAnsi="2  Badr"/>
          <w:rtl/>
        </w:rPr>
        <w:t xml:space="preserve"> </w:t>
      </w:r>
      <w:r w:rsidRPr="00E92B67">
        <w:rPr>
          <w:rFonts w:ascii="2  Badr" w:hAnsi="2  Badr" w:hint="eastAsia"/>
          <w:rtl/>
        </w:rPr>
        <w:t>م</w:t>
      </w:r>
      <w:r w:rsidRPr="00E92B67">
        <w:rPr>
          <w:rFonts w:ascii="2  Badr" w:hAnsi="2  Badr" w:hint="cs"/>
          <w:rtl/>
        </w:rPr>
        <w:t>ی</w:t>
      </w:r>
      <w:r w:rsidRPr="00E92B67">
        <w:rPr>
          <w:rFonts w:ascii="2  Badr" w:hAnsi="2  Badr" w:hint="eastAsia"/>
          <w:rtl/>
        </w:rPr>
        <w:t>‏ب</w:t>
      </w:r>
      <w:r w:rsidRPr="00E92B67">
        <w:rPr>
          <w:rFonts w:ascii="2  Badr" w:hAnsi="2  Badr" w:hint="cs"/>
          <w:rtl/>
        </w:rPr>
        <w:t>ی</w:t>
      </w:r>
      <w:r w:rsidRPr="00E92B67">
        <w:rPr>
          <w:rFonts w:ascii="2  Badr" w:hAnsi="2  Badr" w:hint="eastAsia"/>
          <w:rtl/>
        </w:rPr>
        <w:t>ند</w:t>
      </w:r>
      <w:r w:rsidRPr="00E92B67">
        <w:rPr>
          <w:rFonts w:ascii="2  Badr" w:hAnsi="2  Badr"/>
          <w:rtl/>
        </w:rPr>
        <w:t xml:space="preserve"> </w:t>
      </w:r>
      <w:r w:rsidRPr="00E92B67">
        <w:rPr>
          <w:rFonts w:ascii="2  Badr" w:hAnsi="2  Badr" w:hint="eastAsia"/>
          <w:rtl/>
        </w:rPr>
        <w:t>که</w:t>
      </w:r>
      <w:r w:rsidRPr="00E92B67">
        <w:rPr>
          <w:rFonts w:ascii="2  Badr" w:hAnsi="2  Badr"/>
          <w:rtl/>
        </w:rPr>
        <w:t xml:space="preserve"> </w:t>
      </w:r>
      <w:r w:rsidRPr="00E92B67">
        <w:rPr>
          <w:rFonts w:ascii="2  Badr" w:hAnsi="2  Badr" w:hint="eastAsia"/>
          <w:rtl/>
        </w:rPr>
        <w:t>در</w:t>
      </w:r>
      <w:r w:rsidRPr="00E92B67">
        <w:rPr>
          <w:rFonts w:ascii="2  Badr" w:hAnsi="2  Badr"/>
          <w:rtl/>
        </w:rPr>
        <w:t xml:space="preserve"> </w:t>
      </w:r>
      <w:r w:rsidRPr="00E92B67">
        <w:rPr>
          <w:rFonts w:ascii="2  Badr" w:hAnsi="2  Badr" w:hint="eastAsia"/>
          <w:rtl/>
        </w:rPr>
        <w:t>عبادت</w:t>
      </w:r>
      <w:r w:rsidRPr="00E92B67">
        <w:rPr>
          <w:rFonts w:ascii="2  Badr" w:hAnsi="2  Badr"/>
          <w:rtl/>
        </w:rPr>
        <w:t xml:space="preserve"> </w:t>
      </w:r>
      <w:r w:rsidRPr="00E92B67">
        <w:rPr>
          <w:rFonts w:ascii="2  Badr" w:hAnsi="2  Badr" w:hint="eastAsia"/>
          <w:rtl/>
        </w:rPr>
        <w:t>فعالترند</w:t>
      </w:r>
      <w:r w:rsidRPr="00E92B67">
        <w:rPr>
          <w:rFonts w:ascii="2  Badr" w:hAnsi="2  Badr"/>
          <w:rtl/>
        </w:rPr>
        <w:t xml:space="preserve"> </w:t>
      </w:r>
      <w:r w:rsidRPr="00E92B67">
        <w:rPr>
          <w:rFonts w:ascii="2  Badr" w:hAnsi="2  Badr" w:hint="eastAsia"/>
          <w:rtl/>
        </w:rPr>
        <w:t>او</w:t>
      </w:r>
      <w:r w:rsidRPr="00E92B67">
        <w:rPr>
          <w:rFonts w:ascii="2  Badr" w:hAnsi="2  Badr"/>
          <w:rtl/>
        </w:rPr>
        <w:t xml:space="preserve"> </w:t>
      </w:r>
      <w:r w:rsidRPr="00E92B67">
        <w:rPr>
          <w:rFonts w:ascii="2  Badr" w:hAnsi="2  Badr" w:hint="eastAsia"/>
          <w:rtl/>
        </w:rPr>
        <w:t>ن</w:t>
      </w:r>
      <w:r w:rsidRPr="00E92B67">
        <w:rPr>
          <w:rFonts w:ascii="2  Badr" w:hAnsi="2  Badr" w:hint="cs"/>
          <w:rtl/>
        </w:rPr>
        <w:t>ی</w:t>
      </w:r>
      <w:r w:rsidRPr="00E92B67">
        <w:rPr>
          <w:rFonts w:ascii="2  Badr" w:hAnsi="2  Badr" w:hint="eastAsia"/>
          <w:rtl/>
        </w:rPr>
        <w:t>ز</w:t>
      </w:r>
      <w:r w:rsidRPr="00E92B67">
        <w:rPr>
          <w:rFonts w:ascii="2  Badr" w:hAnsi="2  Badr"/>
          <w:rtl/>
        </w:rPr>
        <w:t xml:space="preserve"> </w:t>
      </w:r>
      <w:r w:rsidRPr="00E92B67">
        <w:rPr>
          <w:rFonts w:ascii="2  Badr" w:hAnsi="2  Badr" w:hint="eastAsia"/>
          <w:rtl/>
        </w:rPr>
        <w:t>به</w:t>
      </w:r>
      <w:r w:rsidRPr="00E92B67">
        <w:rPr>
          <w:rFonts w:ascii="2  Badr" w:hAnsi="2  Badr"/>
          <w:rtl/>
        </w:rPr>
        <w:t xml:space="preserve"> </w:t>
      </w:r>
      <w:r w:rsidRPr="00E92B67">
        <w:rPr>
          <w:rFonts w:ascii="2  Badr" w:hAnsi="2  Badr" w:hint="eastAsia"/>
          <w:rtl/>
        </w:rPr>
        <w:t>خود</w:t>
      </w:r>
      <w:r w:rsidRPr="00E92B67">
        <w:rPr>
          <w:rFonts w:ascii="2  Badr" w:hAnsi="2  Badr"/>
          <w:rtl/>
        </w:rPr>
        <w:t xml:space="preserve"> </w:t>
      </w:r>
      <w:r w:rsidRPr="00E92B67">
        <w:rPr>
          <w:rFonts w:ascii="2  Badr" w:hAnsi="2  Badr" w:hint="eastAsia"/>
          <w:rtl/>
        </w:rPr>
        <w:t>م</w:t>
      </w:r>
      <w:r w:rsidRPr="00E92B67">
        <w:rPr>
          <w:rFonts w:ascii="2  Badr" w:hAnsi="2  Badr" w:hint="cs"/>
          <w:rtl/>
        </w:rPr>
        <w:t>ی</w:t>
      </w:r>
      <w:r w:rsidRPr="00E92B67">
        <w:rPr>
          <w:rFonts w:ascii="2  Badr" w:hAnsi="2  Badr" w:hint="eastAsia"/>
          <w:rtl/>
        </w:rPr>
        <w:t>‏آ</w:t>
      </w:r>
      <w:r w:rsidRPr="00E92B67">
        <w:rPr>
          <w:rFonts w:ascii="2  Badr" w:hAnsi="2  Badr" w:hint="cs"/>
          <w:rtl/>
        </w:rPr>
        <w:t>ی</w:t>
      </w:r>
      <w:r w:rsidRPr="00E92B67">
        <w:rPr>
          <w:rFonts w:ascii="2  Badr" w:hAnsi="2  Badr" w:hint="eastAsia"/>
          <w:rtl/>
        </w:rPr>
        <w:t>د،</w:t>
      </w:r>
      <w:r w:rsidRPr="00E92B67">
        <w:rPr>
          <w:rFonts w:ascii="2  Badr" w:hAnsi="2  Badr"/>
          <w:rtl/>
        </w:rPr>
        <w:t xml:space="preserve"> </w:t>
      </w:r>
      <w:r w:rsidRPr="00E92B67">
        <w:rPr>
          <w:rFonts w:ascii="2  Badr" w:hAnsi="2  Badr" w:hint="eastAsia"/>
          <w:rtl/>
        </w:rPr>
        <w:t>ا</w:t>
      </w:r>
      <w:r w:rsidRPr="00E92B67">
        <w:rPr>
          <w:rFonts w:ascii="2  Badr" w:hAnsi="2  Badr" w:hint="cs"/>
          <w:rtl/>
        </w:rPr>
        <w:t>ی</w:t>
      </w:r>
      <w:r w:rsidRPr="00E92B67">
        <w:rPr>
          <w:rFonts w:ascii="2  Badr" w:hAnsi="2  Badr" w:hint="eastAsia"/>
          <w:rtl/>
        </w:rPr>
        <w:t>ن</w:t>
      </w:r>
      <w:r w:rsidRPr="00E92B67">
        <w:rPr>
          <w:rFonts w:ascii="2  Badr" w:hAnsi="2  Badr"/>
          <w:rtl/>
        </w:rPr>
        <w:t xml:space="preserve"> </w:t>
      </w:r>
      <w:r w:rsidRPr="00E92B67">
        <w:rPr>
          <w:rFonts w:ascii="2  Badr" w:hAnsi="2  Badr" w:hint="eastAsia"/>
          <w:rtl/>
        </w:rPr>
        <w:t>ن</w:t>
      </w:r>
      <w:r w:rsidRPr="00E92B67">
        <w:rPr>
          <w:rFonts w:ascii="2  Badr" w:hAnsi="2  Badr" w:hint="cs"/>
          <w:rtl/>
        </w:rPr>
        <w:t>ی</w:t>
      </w:r>
      <w:r w:rsidRPr="00E92B67">
        <w:rPr>
          <w:rFonts w:ascii="2  Badr" w:hAnsi="2  Badr" w:hint="eastAsia"/>
          <w:rtl/>
        </w:rPr>
        <w:t>ز</w:t>
      </w:r>
      <w:r w:rsidRPr="00E92B67">
        <w:rPr>
          <w:rFonts w:ascii="2  Badr" w:hAnsi="2  Badr"/>
          <w:rtl/>
        </w:rPr>
        <w:t xml:space="preserve"> </w:t>
      </w:r>
      <w:r w:rsidRPr="00E92B67">
        <w:rPr>
          <w:rFonts w:ascii="2  Badr" w:hAnsi="2  Badr" w:hint="eastAsia"/>
          <w:rtl/>
        </w:rPr>
        <w:t>ر</w:t>
      </w:r>
      <w:r w:rsidRPr="00E92B67">
        <w:rPr>
          <w:rFonts w:ascii="2  Badr" w:hAnsi="2  Badr" w:hint="cs"/>
          <w:rtl/>
        </w:rPr>
        <w:t>ی</w:t>
      </w:r>
      <w:r w:rsidRPr="00E92B67">
        <w:rPr>
          <w:rFonts w:ascii="2  Badr" w:hAnsi="2  Badr" w:hint="eastAsia"/>
          <w:rtl/>
        </w:rPr>
        <w:t>ا</w:t>
      </w:r>
      <w:r w:rsidRPr="00E92B67">
        <w:rPr>
          <w:rFonts w:ascii="2  Badr" w:hAnsi="2  Badr"/>
          <w:rtl/>
        </w:rPr>
        <w:t xml:space="preserve"> </w:t>
      </w:r>
      <w:r w:rsidRPr="00E92B67">
        <w:rPr>
          <w:rFonts w:ascii="2  Badr" w:hAnsi="2  Badr" w:hint="eastAsia"/>
          <w:rtl/>
        </w:rPr>
        <w:t>ن</w:t>
      </w:r>
      <w:r w:rsidRPr="00E92B67">
        <w:rPr>
          <w:rFonts w:ascii="2  Badr" w:hAnsi="2  Badr" w:hint="cs"/>
          <w:rtl/>
        </w:rPr>
        <w:t>ی</w:t>
      </w:r>
      <w:r w:rsidRPr="00E92B67">
        <w:rPr>
          <w:rFonts w:ascii="2  Badr" w:hAnsi="2  Badr" w:hint="eastAsia"/>
          <w:rtl/>
        </w:rPr>
        <w:t>ست،</w:t>
      </w:r>
      <w:r w:rsidRPr="00E92B67">
        <w:rPr>
          <w:rFonts w:ascii="2  Badr" w:hAnsi="2  Badr"/>
          <w:rtl/>
        </w:rPr>
        <w:t xml:space="preserve"> </w:t>
      </w:r>
      <w:r w:rsidRPr="00E92B67">
        <w:rPr>
          <w:rFonts w:ascii="2  Badr" w:hAnsi="2  Badr" w:hint="eastAsia"/>
          <w:rtl/>
        </w:rPr>
        <w:t>اگر</w:t>
      </w:r>
      <w:r w:rsidRPr="00E92B67">
        <w:rPr>
          <w:rFonts w:ascii="2  Badr" w:hAnsi="2  Badr"/>
          <w:rtl/>
        </w:rPr>
        <w:t xml:space="preserve"> </w:t>
      </w:r>
      <w:r w:rsidRPr="00E92B67">
        <w:rPr>
          <w:rFonts w:ascii="2  Badr" w:hAnsi="2  Badr" w:hint="eastAsia"/>
          <w:rtl/>
        </w:rPr>
        <w:t>با</w:t>
      </w:r>
      <w:r w:rsidRPr="00E92B67">
        <w:rPr>
          <w:rFonts w:ascii="2  Badr" w:hAnsi="2  Badr"/>
          <w:rtl/>
        </w:rPr>
        <w:t xml:space="preserve"> </w:t>
      </w:r>
      <w:r w:rsidRPr="00E92B67">
        <w:rPr>
          <w:rFonts w:ascii="2  Badr" w:hAnsi="2  Badr" w:hint="eastAsia"/>
          <w:rtl/>
        </w:rPr>
        <w:t>عبادتش</w:t>
      </w:r>
      <w:r w:rsidRPr="00E92B67">
        <w:rPr>
          <w:rFonts w:ascii="2  Badr" w:hAnsi="2  Badr"/>
          <w:rtl/>
        </w:rPr>
        <w:t xml:space="preserve"> </w:t>
      </w:r>
      <w:r w:rsidRPr="00E92B67">
        <w:rPr>
          <w:rFonts w:ascii="2  Badr" w:hAnsi="2  Badr" w:hint="eastAsia"/>
          <w:rtl/>
        </w:rPr>
        <w:t>خشنود</w:t>
      </w:r>
      <w:r w:rsidRPr="00E92B67">
        <w:rPr>
          <w:rFonts w:ascii="2  Badr" w:hAnsi="2  Badr" w:hint="cs"/>
          <w:rtl/>
        </w:rPr>
        <w:t>ی</w:t>
      </w:r>
      <w:r w:rsidRPr="00E92B67">
        <w:rPr>
          <w:rFonts w:ascii="2  Badr" w:hAnsi="2  Badr"/>
          <w:rtl/>
        </w:rPr>
        <w:t xml:space="preserve"> </w:t>
      </w:r>
      <w:r w:rsidRPr="00E92B67">
        <w:rPr>
          <w:rFonts w:ascii="2  Badr" w:hAnsi="2  Badr" w:hint="eastAsia"/>
          <w:rtl/>
        </w:rPr>
        <w:t>خدا</w:t>
      </w:r>
      <w:r w:rsidRPr="00E92B67">
        <w:rPr>
          <w:rFonts w:ascii="2  Badr" w:hAnsi="2  Badr"/>
          <w:rtl/>
        </w:rPr>
        <w:t xml:space="preserve"> </w:t>
      </w:r>
      <w:r w:rsidRPr="00E92B67">
        <w:rPr>
          <w:rFonts w:ascii="2  Badr" w:hAnsi="2  Badr" w:hint="eastAsia"/>
          <w:rtl/>
        </w:rPr>
        <w:t>را</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آراستن</w:t>
      </w:r>
      <w:r>
        <w:rPr>
          <w:rFonts w:ascii="2  Badr" w:hAnsi="2  Badr"/>
          <w:rtl/>
        </w:rPr>
        <w:t xml:space="preserve"> </w:t>
      </w:r>
      <w:r>
        <w:rPr>
          <w:rFonts w:ascii="2  Badr" w:hAnsi="2  Badr" w:hint="eastAsia"/>
          <w:rtl/>
        </w:rPr>
        <w:t>پوشش،</w:t>
      </w:r>
      <w:r>
        <w:rPr>
          <w:rFonts w:ascii="2  Badr" w:hAnsi="2  Badr"/>
          <w:rtl/>
        </w:rPr>
        <w:t xml:space="preserve"> </w:t>
      </w:r>
      <w:r>
        <w:rPr>
          <w:rFonts w:ascii="2  Badr" w:hAnsi="2  Badr" w:hint="eastAsia"/>
          <w:rtl/>
        </w:rPr>
        <w:t>کفش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ظاهر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بو</w:t>
      </w:r>
      <w:r>
        <w:rPr>
          <w:rFonts w:ascii="2  Badr" w:hAnsi="2  Badr" w:hint="cs"/>
          <w:rtl/>
        </w:rPr>
        <w:t>ی</w:t>
      </w:r>
      <w:r>
        <w:rPr>
          <w:rFonts w:ascii="2  Badr" w:hAnsi="2  Badr"/>
          <w:rtl/>
        </w:rPr>
        <w:t xml:space="preserve"> </w:t>
      </w:r>
      <w:r>
        <w:rPr>
          <w:rFonts w:ascii="2  Badr" w:hAnsi="2  Badr" w:hint="eastAsia"/>
          <w:rtl/>
        </w:rPr>
        <w:t>خوش</w:t>
      </w:r>
      <w:r>
        <w:rPr>
          <w:rFonts w:ascii="2  Badr" w:hAnsi="2  Badr"/>
          <w:rtl/>
        </w:rPr>
        <w:t xml:space="preserve"> </w:t>
      </w:r>
      <w:r>
        <w:rPr>
          <w:rFonts w:ascii="2  Badr" w:hAnsi="2  Badr" w:hint="eastAsia"/>
          <w:rtl/>
        </w:rPr>
        <w:t>و</w:t>
      </w:r>
      <w:r>
        <w:rPr>
          <w:rFonts w:ascii="2  Badr" w:hAnsi="2  Badr"/>
          <w:rtl/>
        </w:rPr>
        <w:t xml:space="preserve"> ...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پنهان</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گناهان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نگفتن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گمانند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مخلص</w:t>
      </w:r>
      <w:r>
        <w:rPr>
          <w:rFonts w:ascii="2  Badr" w:hAnsi="2  Badr"/>
          <w:rtl/>
        </w:rPr>
        <w:t xml:space="preserve"> </w:t>
      </w:r>
      <w:r>
        <w:rPr>
          <w:rFonts w:ascii="2  Badr" w:hAnsi="2  Badr" w:hint="eastAsia"/>
          <w:rtl/>
        </w:rPr>
        <w:t>بودن</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پرده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گناهان</w:t>
      </w:r>
      <w:r>
        <w:rPr>
          <w:rFonts w:ascii="2  Badr" w:hAnsi="2  Badr"/>
          <w:rtl/>
        </w:rPr>
        <w:t xml:space="preserve"> </w:t>
      </w:r>
      <w:r>
        <w:rPr>
          <w:rFonts w:ascii="2  Badr" w:hAnsi="2  Badr" w:hint="eastAsia"/>
          <w:rtl/>
        </w:rPr>
        <w:t>برداشت</w:t>
      </w:r>
      <w:r>
        <w:rPr>
          <w:rFonts w:ascii="2  Badr" w:hAnsi="2  Badr"/>
          <w:rtl/>
        </w:rPr>
        <w:t xml:space="preserve">. </w:t>
      </w:r>
      <w:r>
        <w:rPr>
          <w:rFonts w:ascii="2  Badr" w:hAnsi="2  Badr" w:hint="eastAsia"/>
          <w:rtl/>
        </w:rPr>
        <w:t>آدم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شرعاً</w:t>
      </w:r>
      <w:r>
        <w:rPr>
          <w:rFonts w:ascii="2  Badr" w:hAnsi="2  Badr"/>
          <w:rtl/>
        </w:rPr>
        <w:t xml:space="preserve"> </w:t>
      </w:r>
      <w:r>
        <w:rPr>
          <w:rFonts w:ascii="2  Badr" w:hAnsi="2  Badr" w:hint="eastAsia"/>
          <w:rtl/>
        </w:rPr>
        <w:t>مأمور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پوشاندن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نهان</w:t>
      </w:r>
      <w:r>
        <w:rPr>
          <w:rFonts w:ascii="2  Badr" w:hAnsi="2  Badr"/>
          <w:rtl/>
        </w:rPr>
        <w:t xml:space="preserve"> </w:t>
      </w:r>
      <w:r>
        <w:rPr>
          <w:rFonts w:ascii="2  Badr" w:hAnsi="2  Badr" w:hint="eastAsia"/>
          <w:rtl/>
        </w:rPr>
        <w:t>گذاشتن</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‏پسندد،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بپندارد،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اشتباه</w:t>
      </w:r>
      <w:r>
        <w:rPr>
          <w:rFonts w:ascii="2  Badr" w:hAnsi="2  Badr"/>
          <w:rtl/>
        </w:rPr>
        <w:t xml:space="preserve"> </w:t>
      </w:r>
      <w:r>
        <w:rPr>
          <w:rFonts w:ascii="2  Badr" w:hAnsi="2  Badr" w:hint="eastAsia"/>
          <w:rtl/>
        </w:rPr>
        <w:t>انداختن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طان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ترو</w:t>
      </w:r>
      <w:r>
        <w:rPr>
          <w:rFonts w:ascii="2  Badr" w:hAnsi="2  Badr" w:hint="cs"/>
          <w:rtl/>
        </w:rPr>
        <w:t>ی</w:t>
      </w:r>
      <w:r>
        <w:rPr>
          <w:rFonts w:ascii="2  Badr" w:hAnsi="2  Badr" w:hint="eastAsia"/>
          <w:rtl/>
        </w:rPr>
        <w:t>ج</w:t>
      </w:r>
      <w:r>
        <w:rPr>
          <w:rFonts w:ascii="2  Badr" w:hAnsi="2  Badr"/>
          <w:rtl/>
        </w:rPr>
        <w:t xml:space="preserve"> </w:t>
      </w:r>
      <w:r>
        <w:rPr>
          <w:rFonts w:ascii="2  Badr" w:hAnsi="2  Badr" w:hint="eastAsia"/>
          <w:rtl/>
        </w:rPr>
        <w:t>زشت</w:t>
      </w:r>
      <w:r>
        <w:rPr>
          <w:rFonts w:ascii="2  Badr" w:hAnsi="2  Badr" w:hint="cs"/>
          <w:rtl/>
        </w:rPr>
        <w:t>ی</w:t>
      </w:r>
      <w:r>
        <w:rPr>
          <w:rFonts w:ascii="2  Badr" w:hAnsi="2  Badr"/>
          <w:rtl/>
        </w:rPr>
        <w:t xml:space="preserve"> </w:t>
      </w:r>
      <w:r>
        <w:rPr>
          <w:rFonts w:ascii="2  Badr" w:hAnsi="2  Badr" w:hint="eastAsia"/>
          <w:rtl/>
        </w:rPr>
        <w:t>ورسوا</w:t>
      </w:r>
      <w:r>
        <w:rPr>
          <w:rFonts w:ascii="2  Badr" w:hAnsi="2  Badr" w:hint="cs"/>
          <w:rtl/>
        </w:rPr>
        <w:t>یی</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بدست</w:t>
      </w:r>
      <w:r>
        <w:rPr>
          <w:rFonts w:ascii="2  Badr" w:hAnsi="2  Badr"/>
          <w:rtl/>
        </w:rPr>
        <w:t xml:space="preserve"> </w:t>
      </w:r>
      <w:r>
        <w:rPr>
          <w:rFonts w:ascii="2  Badr" w:hAnsi="2  Badr" w:hint="eastAsia"/>
          <w:rtl/>
        </w:rPr>
        <w:t>آوردن</w:t>
      </w:r>
      <w:r>
        <w:rPr>
          <w:rFonts w:ascii="2  Badr" w:hAnsi="2  Badr"/>
          <w:rtl/>
        </w:rPr>
        <w:t xml:space="preserve"> </w:t>
      </w:r>
      <w:r>
        <w:rPr>
          <w:rFonts w:ascii="2  Badr" w:hAnsi="2  Badr" w:hint="eastAsia"/>
          <w:rtl/>
        </w:rPr>
        <w:t>نام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آوازه</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خواستن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عالم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تش</w:t>
      </w:r>
      <w:r>
        <w:rPr>
          <w:rFonts w:ascii="2  Badr" w:hAnsi="2  Badr"/>
          <w:rtl/>
        </w:rPr>
        <w:t xml:space="preserve"> </w:t>
      </w:r>
      <w:r>
        <w:rPr>
          <w:rFonts w:ascii="2  Badr" w:hAnsi="2  Badr" w:hint="eastAsia"/>
          <w:rtl/>
        </w:rPr>
        <w:t>سودرسان</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ست</w:t>
      </w:r>
      <w:r>
        <w:rPr>
          <w:rFonts w:ascii="2  Badr" w:hAnsi="2  Badr" w:hint="cs"/>
          <w:rtl/>
        </w:rPr>
        <w:t>ی</w:t>
      </w:r>
      <w:r>
        <w:rPr>
          <w:rFonts w:ascii="2  Badr" w:hAnsi="2  Badr" w:hint="eastAsia"/>
          <w:rtl/>
        </w:rPr>
        <w:t>ز</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ناحق،</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شبهه‏ها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تبل</w:t>
      </w:r>
      <w:r>
        <w:rPr>
          <w:rFonts w:ascii="2  Badr" w:hAnsi="2  Badr" w:hint="cs"/>
          <w:rtl/>
        </w:rPr>
        <w:t>ی</w:t>
      </w:r>
      <w:r>
        <w:rPr>
          <w:rFonts w:ascii="2  Badr" w:hAnsi="2  Badr" w:hint="eastAsia"/>
          <w:rtl/>
        </w:rPr>
        <w:t>غ</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آوازه‏</w:t>
      </w:r>
      <w:r>
        <w:rPr>
          <w:rFonts w:ascii="2  Badr" w:hAnsi="2  Badr" w:hint="cs"/>
          <w:rtl/>
        </w:rPr>
        <w:t>یی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دنبال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نامدار</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نامدار</w:t>
      </w:r>
      <w:r>
        <w:rPr>
          <w:rFonts w:ascii="2  Badr" w:hAnsi="2  Badr" w:hint="cs"/>
          <w:rtl/>
        </w:rPr>
        <w:t>ی</w:t>
      </w:r>
      <w:r>
        <w:rPr>
          <w:rFonts w:ascii="2  Badr" w:hAnsi="2  Badr"/>
          <w:rtl/>
        </w:rPr>
        <w:t xml:space="preserve"> </w:t>
      </w:r>
      <w:r>
        <w:rPr>
          <w:rFonts w:ascii="2  Badr" w:hAnsi="2  Badr" w:hint="eastAsia"/>
          <w:rtl/>
        </w:rPr>
        <w:t>هدف</w:t>
      </w:r>
      <w:r>
        <w:rPr>
          <w:rFonts w:ascii="2  Badr" w:hAnsi="2  Badr"/>
          <w:rtl/>
        </w:rPr>
        <w:t xml:space="preserve"> </w:t>
      </w:r>
      <w:r>
        <w:rPr>
          <w:rFonts w:ascii="2  Badr" w:hAnsi="2  Badr" w:hint="eastAsia"/>
          <w:rtl/>
        </w:rPr>
        <w:t>اصل</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نبوده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کارش</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مشهور</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شهرت</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‏کشاند</w:t>
      </w:r>
      <w:r>
        <w:rPr>
          <w:rFonts w:ascii="2  Badr" w:hAnsi="2  Badr"/>
          <w:rtl/>
        </w:rPr>
        <w:t>!!</w:t>
      </w:r>
    </w:p>
    <w:p w:rsidR="004F7DB2" w:rsidRDefault="004F7DB2" w:rsidP="002021B6">
      <w:pPr>
        <w:pStyle w:val="2"/>
        <w:rPr>
          <w:rFonts w:hint="cs"/>
          <w:rtl/>
        </w:rPr>
      </w:pPr>
      <w:bookmarkStart w:id="71" w:name="_Toc228635625"/>
    </w:p>
    <w:p w:rsidR="00EB1257" w:rsidRDefault="00EB1257" w:rsidP="002021B6">
      <w:pPr>
        <w:pStyle w:val="2"/>
        <w:rPr>
          <w:rFonts w:hint="cs"/>
          <w:rtl/>
        </w:rPr>
      </w:pPr>
      <w:bookmarkStart w:id="72" w:name="_Toc228854201"/>
      <w:r>
        <w:rPr>
          <w:rtl/>
        </w:rPr>
        <w:t>از نشانه‏</w:t>
      </w:r>
      <w:r w:rsidRPr="009209D5">
        <w:rPr>
          <w:szCs w:val="26"/>
          <w:rtl/>
        </w:rPr>
        <w:t>ها</w:t>
      </w:r>
      <w:r w:rsidRPr="009209D5">
        <w:rPr>
          <w:rFonts w:hint="cs"/>
          <w:szCs w:val="26"/>
          <w:rtl/>
        </w:rPr>
        <w:t>ی</w:t>
      </w:r>
      <w:r>
        <w:rPr>
          <w:rtl/>
        </w:rPr>
        <w:t xml:space="preserve"> اخلاص</w:t>
      </w:r>
      <w:bookmarkEnd w:id="71"/>
      <w:bookmarkEnd w:id="72"/>
    </w:p>
    <w:p w:rsidR="00EB1257" w:rsidRDefault="00EB1257" w:rsidP="002021B6">
      <w:pPr>
        <w:ind w:firstLine="170"/>
        <w:rPr>
          <w:rFonts w:ascii="2  Badr" w:hAnsi="2  Badr"/>
          <w:rtl/>
        </w:rPr>
      </w:pPr>
      <w:r>
        <w:rPr>
          <w:rFonts w:ascii="2  Badr" w:hAnsi="2  Badr" w:hint="eastAsia"/>
          <w:rtl/>
        </w:rPr>
        <w:t>با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شمار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نشانه‏ها</w:t>
      </w:r>
      <w:r>
        <w:rPr>
          <w:rFonts w:ascii="2  Badr" w:hAnsi="2  Badr" w:hint="cs"/>
          <w:rtl/>
        </w:rPr>
        <w:t>ی</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‏رسان</w:t>
      </w:r>
      <w:r>
        <w:rPr>
          <w:rFonts w:ascii="2  Badr" w:hAnsi="2  Badr" w:hint="cs"/>
          <w:rtl/>
        </w:rPr>
        <w:t>ی</w:t>
      </w:r>
      <w:r>
        <w:rPr>
          <w:rFonts w:ascii="2  Badr" w:hAnsi="2  Badr" w:hint="eastAsia"/>
          <w:rtl/>
        </w:rPr>
        <w:t>م</w:t>
      </w:r>
      <w:r>
        <w:rPr>
          <w:rFonts w:ascii="2  Badr" w:hAnsi="2  Badr"/>
          <w:rtl/>
        </w:rPr>
        <w:t>:</w:t>
      </w:r>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احساس</w:t>
      </w:r>
      <w:r>
        <w:rPr>
          <w:rFonts w:ascii="2  Badr" w:hAnsi="2  Badr"/>
          <w:rtl/>
        </w:rPr>
        <w:t xml:space="preserve"> </w:t>
      </w:r>
      <w:r>
        <w:rPr>
          <w:rFonts w:ascii="2  Badr" w:hAnsi="2  Badr" w:hint="eastAsia"/>
          <w:rtl/>
        </w:rPr>
        <w:t>مسؤول</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همانند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صورت</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نهان</w:t>
      </w:r>
      <w:r>
        <w:rPr>
          <w:rFonts w:ascii="2  Badr" w:hAnsi="2  Badr" w:hint="cs"/>
          <w:rtl/>
        </w:rPr>
        <w:t>ی</w:t>
      </w:r>
      <w:r>
        <w:rPr>
          <w:rFonts w:ascii="2  Badr" w:hAnsi="2  Badr"/>
          <w:rtl/>
        </w:rPr>
        <w:t xml:space="preserve"> </w:t>
      </w:r>
      <w:r>
        <w:rPr>
          <w:rFonts w:ascii="2  Badr" w:hAnsi="2  Badr" w:hint="eastAsia"/>
          <w:rtl/>
        </w:rPr>
        <w:t>بزرگتر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کارها</w:t>
      </w:r>
      <w:r>
        <w:rPr>
          <w:rFonts w:ascii="2  Badr" w:hAnsi="2  Badr" w:hint="cs"/>
          <w:rtl/>
        </w:rPr>
        <w:t>یی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آشکارا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rtl/>
        </w:rPr>
        <w:t xml:space="preserve">3-  </w:t>
      </w:r>
      <w:r>
        <w:rPr>
          <w:rFonts w:ascii="2  Badr" w:hAnsi="2  Badr" w:hint="eastAsia"/>
          <w:rtl/>
        </w:rPr>
        <w:t>اقدام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پاداش</w:t>
      </w:r>
      <w:r>
        <w:rPr>
          <w:rFonts w:ascii="2  Badr" w:hAnsi="2  Badr"/>
          <w:rtl/>
        </w:rPr>
        <w:t>.</w:t>
      </w:r>
    </w:p>
    <w:p w:rsidR="00EB1257" w:rsidRDefault="00EB1257" w:rsidP="002021B6">
      <w:pPr>
        <w:ind w:firstLine="170"/>
        <w:rPr>
          <w:rFonts w:ascii="2  Badr" w:hAnsi="2  Badr"/>
          <w:rtl/>
        </w:rPr>
      </w:pPr>
      <w:r>
        <w:rPr>
          <w:rFonts w:ascii="2  Badr" w:hAnsi="2  Badr"/>
          <w:rtl/>
        </w:rPr>
        <w:t xml:space="preserve">4-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تحمل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گله‏مند</w:t>
      </w:r>
      <w:r>
        <w:rPr>
          <w:rFonts w:ascii="2  Badr" w:hAnsi="2  Badr"/>
          <w:rtl/>
        </w:rPr>
        <w:t xml:space="preserve"> </w:t>
      </w:r>
      <w:r>
        <w:rPr>
          <w:rFonts w:ascii="2  Badr" w:hAnsi="2  Badr" w:hint="eastAsia"/>
          <w:rtl/>
        </w:rPr>
        <w:t>نبودن</w:t>
      </w:r>
      <w:r>
        <w:rPr>
          <w:rFonts w:ascii="2  Badr" w:hAnsi="2  Badr"/>
          <w:rtl/>
        </w:rPr>
        <w:t>.</w:t>
      </w:r>
    </w:p>
    <w:p w:rsidR="00EB1257" w:rsidRDefault="00EB1257" w:rsidP="002021B6">
      <w:pPr>
        <w:ind w:firstLine="170"/>
        <w:rPr>
          <w:rFonts w:ascii="2  Badr" w:hAnsi="2  Badr"/>
          <w:rtl/>
        </w:rPr>
      </w:pPr>
      <w:r>
        <w:rPr>
          <w:rFonts w:ascii="2  Badr" w:hAnsi="2  Badr"/>
          <w:rtl/>
        </w:rPr>
        <w:t xml:space="preserve">5- </w:t>
      </w:r>
      <w:r>
        <w:rPr>
          <w:rFonts w:ascii="2  Badr" w:hAnsi="2  Badr" w:hint="eastAsia"/>
          <w:rtl/>
        </w:rPr>
        <w:t>تلاش</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پنهان</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کار</w:t>
      </w:r>
      <w:r>
        <w:rPr>
          <w:rFonts w:ascii="2  Badr" w:hAnsi="2  Badr"/>
          <w:rtl/>
        </w:rPr>
        <w:t>.</w:t>
      </w:r>
    </w:p>
    <w:p w:rsidR="00EB1257" w:rsidRDefault="00EB1257" w:rsidP="002021B6">
      <w:pPr>
        <w:ind w:firstLine="170"/>
        <w:rPr>
          <w:rFonts w:ascii="2  Badr" w:hAnsi="2  Badr"/>
          <w:rtl/>
        </w:rPr>
      </w:pPr>
      <w:r>
        <w:rPr>
          <w:rFonts w:ascii="2  Badr" w:hAnsi="2  Badr"/>
          <w:rtl/>
        </w:rPr>
        <w:t xml:space="preserve">6-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خوب</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مخف</w:t>
      </w:r>
      <w:r>
        <w:rPr>
          <w:rFonts w:ascii="2  Badr" w:hAnsi="2  Badr" w:hint="cs"/>
          <w:rtl/>
        </w:rPr>
        <w:t>ی</w:t>
      </w:r>
      <w:r>
        <w:rPr>
          <w:rFonts w:ascii="2  Badr" w:hAnsi="2  Badr" w:hint="eastAsia"/>
          <w:rtl/>
        </w:rPr>
        <w:t>انه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دادن</w:t>
      </w:r>
      <w:r>
        <w:rPr>
          <w:rFonts w:ascii="2  Badr" w:hAnsi="2  Badr"/>
          <w:rtl/>
        </w:rPr>
        <w:t>.</w:t>
      </w:r>
    </w:p>
    <w:p w:rsidR="00EB1257" w:rsidRDefault="00EB1257" w:rsidP="002021B6">
      <w:pPr>
        <w:ind w:firstLine="170"/>
        <w:rPr>
          <w:rFonts w:ascii="2  Badr" w:hAnsi="2  Badr"/>
          <w:rtl/>
        </w:rPr>
      </w:pPr>
      <w:r>
        <w:rPr>
          <w:rFonts w:ascii="2  Badr" w:hAnsi="2  Badr"/>
          <w:rtl/>
        </w:rPr>
        <w:t xml:space="preserve">7- </w:t>
      </w:r>
      <w:r>
        <w:rPr>
          <w:rFonts w:ascii="2  Badr" w:hAnsi="2  Badr" w:hint="eastAsia"/>
          <w:rtl/>
        </w:rPr>
        <w:t>ز</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پنهان</w:t>
      </w:r>
      <w:r>
        <w:rPr>
          <w:rFonts w:ascii="2  Badr" w:hAnsi="2  Badr" w:hint="cs"/>
          <w:rtl/>
        </w:rPr>
        <w:t>ی</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کردن</w:t>
      </w:r>
      <w:r>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نشانه‏ها</w:t>
      </w:r>
      <w:r>
        <w:rPr>
          <w:rFonts w:ascii="2  Badr" w:hAnsi="2  Badr" w:hint="cs"/>
          <w:rtl/>
        </w:rPr>
        <w:t>ی</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گذشت</w:t>
      </w:r>
      <w:r>
        <w:rPr>
          <w:rFonts w:ascii="2  Badr" w:hAnsi="2  Badr"/>
          <w:rtl/>
        </w:rPr>
        <w:t xml:space="preserve"> </w:t>
      </w:r>
      <w:r>
        <w:rPr>
          <w:rFonts w:ascii="2  Badr" w:hAnsi="2  Badr" w:hint="eastAsia"/>
          <w:rtl/>
        </w:rPr>
        <w:t>گز</w:t>
      </w:r>
      <w:r>
        <w:rPr>
          <w:rFonts w:ascii="2  Badr" w:hAnsi="2  Badr" w:hint="cs"/>
          <w:rtl/>
        </w:rPr>
        <w:t>ی</w:t>
      </w:r>
      <w:r>
        <w:rPr>
          <w:rFonts w:ascii="2  Badr" w:hAnsi="2  Badr" w:hint="eastAsia"/>
          <w:rtl/>
        </w:rPr>
        <w:t>ده‏</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توانست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بسنده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مخلصان</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دلها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پاک</w:t>
      </w:r>
      <w:r>
        <w:rPr>
          <w:rFonts w:ascii="2  Badr" w:hAnsi="2  Badr" w:hint="cs"/>
          <w:rtl/>
        </w:rPr>
        <w:t>ی</w:t>
      </w:r>
      <w:r>
        <w:rPr>
          <w:rFonts w:ascii="2  Badr" w:hAnsi="2  Badr"/>
          <w:rtl/>
        </w:rPr>
        <w:t xml:space="preserve"> </w:t>
      </w:r>
      <w:r>
        <w:rPr>
          <w:rFonts w:ascii="2  Badr" w:hAnsi="2  Badr" w:hint="eastAsia"/>
          <w:rtl/>
        </w:rPr>
        <w:t>ببخشد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نفاق</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باورها</w:t>
      </w:r>
      <w:r>
        <w:rPr>
          <w:rFonts w:ascii="2  Badr" w:hAnsi="2  Badr" w:hint="cs"/>
          <w:rtl/>
        </w:rPr>
        <w:t>ی</w:t>
      </w:r>
      <w:r>
        <w:rPr>
          <w:rFonts w:ascii="2  Badr" w:hAnsi="2  Badr"/>
          <w:rtl/>
        </w:rPr>
        <w:t xml:space="preserve"> </w:t>
      </w:r>
      <w:r>
        <w:rPr>
          <w:rFonts w:ascii="2  Badr" w:hAnsi="2  Badr" w:hint="eastAsia"/>
          <w:rtl/>
        </w:rPr>
        <w:t>ناشا</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نگه</w:t>
      </w:r>
      <w:r>
        <w:rPr>
          <w:rFonts w:ascii="2  Badr" w:hAnsi="2  Badr"/>
          <w:rtl/>
        </w:rPr>
        <w:t xml:space="preserve"> </w:t>
      </w:r>
      <w:r>
        <w:rPr>
          <w:rFonts w:ascii="2  Badr" w:hAnsi="2  Badr" w:hint="eastAsia"/>
          <w:rtl/>
        </w:rPr>
        <w:t>دارد</w:t>
      </w:r>
      <w:r>
        <w:rPr>
          <w:rFonts w:ascii="2  Badr" w:hAnsi="2  Badr"/>
          <w:rtl/>
        </w:rPr>
        <w:t>.</w:t>
      </w:r>
    </w:p>
    <w:p w:rsidR="00EB1257" w:rsidRDefault="00EB1257" w:rsidP="002021B6">
      <w:pPr>
        <w:pStyle w:val="1"/>
        <w:rPr>
          <w:rFonts w:hint="cs"/>
          <w:rtl/>
        </w:rPr>
      </w:pPr>
      <w:r>
        <w:rPr>
          <w:rtl/>
        </w:rPr>
        <w:br w:type="page"/>
      </w:r>
      <w:bookmarkStart w:id="73" w:name="_Toc228635626"/>
      <w:bookmarkStart w:id="74" w:name="_Toc228854202"/>
      <w:r>
        <w:rPr>
          <w:rtl/>
        </w:rPr>
        <w:t>خوف</w:t>
      </w:r>
      <w:bookmarkEnd w:id="73"/>
      <w:bookmarkEnd w:id="74"/>
    </w:p>
    <w:p w:rsidR="004F7DB2" w:rsidRPr="004F7DB2" w:rsidRDefault="004F7DB2" w:rsidP="004F7DB2">
      <w:pPr>
        <w:rPr>
          <w:rFonts w:hint="cs"/>
          <w:rtl/>
        </w:rPr>
      </w:pPr>
    </w:p>
    <w:p w:rsidR="00EB1257" w:rsidRDefault="00EB1257" w:rsidP="002021B6">
      <w:pPr>
        <w:ind w:firstLine="170"/>
        <w:rPr>
          <w:rFonts w:ascii="2  Badr" w:hAnsi="2  Badr"/>
          <w:rtl/>
        </w:rPr>
      </w:pPr>
      <w:r>
        <w:rPr>
          <w:rFonts w:ascii="2  Badr" w:hAnsi="2  Badr" w:hint="eastAsia"/>
          <w:rtl/>
        </w:rPr>
        <w:t>سپاس</w:t>
      </w:r>
      <w:r>
        <w:rPr>
          <w:rFonts w:ascii="2  Badr" w:hAnsi="2  Badr"/>
          <w:rtl/>
        </w:rPr>
        <w:t xml:space="preserve"> </w:t>
      </w:r>
      <w:r>
        <w:rPr>
          <w:rFonts w:ascii="2  Badr" w:hAnsi="2  Badr" w:hint="eastAsia"/>
          <w:rtl/>
        </w:rPr>
        <w:t>خدا</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جهان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برآنم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سرپرست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کوکاران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محمد</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فرستاد‏ه‏</w:t>
      </w:r>
      <w:r>
        <w:rPr>
          <w:rFonts w:ascii="2  Badr" w:hAnsi="2  Badr" w:hint="cs"/>
          <w:rtl/>
        </w:rPr>
        <w:t>ی</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اوست</w:t>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درود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cs"/>
          <w:rtl/>
        </w:rPr>
        <w:t>ی</w:t>
      </w:r>
      <w:r>
        <w:rPr>
          <w:rFonts w:ascii="2  Badr" w:hAnsi="2  Badr" w:hint="eastAsia"/>
          <w:rtl/>
        </w:rPr>
        <w:t>ارانش</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شوا</w:t>
      </w:r>
      <w:r>
        <w:rPr>
          <w:rFonts w:ascii="2  Badr" w:hAnsi="2  Badr" w:hint="cs"/>
          <w:rtl/>
        </w:rPr>
        <w:t>ی</w:t>
      </w:r>
      <w:r>
        <w:rPr>
          <w:rFonts w:ascii="2  Badr" w:hAnsi="2  Badr"/>
          <w:rtl/>
        </w:rPr>
        <w:t xml:space="preserve"> </w:t>
      </w:r>
      <w:r>
        <w:rPr>
          <w:rFonts w:ascii="2  Badr" w:hAnsi="2  Badr" w:hint="eastAsia"/>
          <w:rtl/>
        </w:rPr>
        <w:t>پرستندگان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سرور</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آدم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پرستش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بندگ</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بالاتر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درجه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والاتر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شکل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تجل</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مظاهر</w:t>
      </w:r>
      <w:r>
        <w:rPr>
          <w:rFonts w:ascii="2  Badr" w:hAnsi="2  Badr"/>
          <w:rtl/>
        </w:rPr>
        <w:t xml:space="preserve"> </w:t>
      </w:r>
      <w:r>
        <w:rPr>
          <w:rFonts w:ascii="2  Badr" w:hAnsi="2  Badr" w:hint="eastAsia"/>
          <w:rtl/>
        </w:rPr>
        <w:t>بندگ</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دوره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زنج</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پژوهش،</w:t>
      </w:r>
      <w:r>
        <w:rPr>
          <w:rFonts w:ascii="2  Badr" w:hAnsi="2  Badr"/>
          <w:rtl/>
        </w:rPr>
        <w:t xml:space="preserve"> </w:t>
      </w:r>
      <w:r>
        <w:rPr>
          <w:rFonts w:ascii="2  Badr" w:hAnsi="2  Badr" w:hint="eastAsia"/>
          <w:rtl/>
        </w:rPr>
        <w:t>زنج</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موضوع</w:t>
      </w:r>
      <w:r>
        <w:rPr>
          <w:rFonts w:ascii="2  Badr" w:hAnsi="2  Badr"/>
          <w:rtl/>
        </w:rPr>
        <w:t xml:space="preserve"> </w:t>
      </w:r>
      <w:r>
        <w:rPr>
          <w:rFonts w:ascii="2  Badr" w:hAnsi="2  Badr" w:hint="eastAsia"/>
          <w:rtl/>
        </w:rPr>
        <w:t>پژوهش</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ترسندگان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بدهد</w:t>
      </w:r>
      <w:r>
        <w:rPr>
          <w:rFonts w:ascii="2  Badr" w:hAnsi="2  Badr"/>
          <w:rtl/>
        </w:rPr>
        <w:t xml:space="preserve">. </w:t>
      </w:r>
    </w:p>
    <w:p w:rsidR="00EB1257" w:rsidRDefault="00EB1257" w:rsidP="004F7DB2">
      <w:pPr>
        <w:pStyle w:val="3"/>
        <w:rPr>
          <w:rFonts w:hint="cs"/>
          <w:rtl/>
        </w:rPr>
      </w:pPr>
      <w:bookmarkStart w:id="75" w:name="_Toc228635627"/>
      <w:bookmarkStart w:id="76" w:name="_Toc228854203"/>
      <w:r>
        <w:rPr>
          <w:rtl/>
        </w:rPr>
        <w:t>تعریف ترس (خوف)</w:t>
      </w:r>
      <w:bookmarkEnd w:id="75"/>
      <w:bookmarkEnd w:id="76"/>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واژه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شه‏</w:t>
      </w:r>
      <w:r>
        <w:rPr>
          <w:rFonts w:ascii="2  Badr" w:hAnsi="2  Badr" w:hint="cs"/>
          <w:rtl/>
        </w:rPr>
        <w:t>ی</w:t>
      </w:r>
      <w:r>
        <w:rPr>
          <w:rFonts w:ascii="2  Badr" w:hAnsi="2  Badr"/>
          <w:rtl/>
        </w:rPr>
        <w:t xml:space="preserve"> «</w:t>
      </w:r>
      <w:r>
        <w:rPr>
          <w:rFonts w:ascii="2  Badr" w:hAnsi="2  Badr" w:hint="eastAsia"/>
          <w:rtl/>
        </w:rPr>
        <w:t>خاف،</w:t>
      </w:r>
      <w:r>
        <w:rPr>
          <w:rFonts w:ascii="2  Badr" w:hAnsi="2  Badr"/>
          <w:rtl/>
        </w:rPr>
        <w:t xml:space="preserve"> </w:t>
      </w:r>
      <w:r>
        <w:rPr>
          <w:rFonts w:ascii="2  Badr" w:hAnsi="2  Badr" w:hint="cs"/>
          <w:rtl/>
        </w:rPr>
        <w:t>ی</w:t>
      </w:r>
      <w:r>
        <w:rPr>
          <w:rFonts w:ascii="2  Badr" w:hAnsi="2  Badr" w:hint="eastAsia"/>
          <w:rtl/>
        </w:rPr>
        <w:t>خاف،</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زبان</w:t>
      </w:r>
      <w:r>
        <w:rPr>
          <w:rFonts w:ascii="2  Badr" w:hAnsi="2  Badr"/>
          <w:rtl/>
        </w:rPr>
        <w:t xml:space="preserve"> </w:t>
      </w:r>
      <w:r>
        <w:rPr>
          <w:rFonts w:ascii="2  Badr" w:hAnsi="2  Badr" w:hint="eastAsia"/>
          <w:rtl/>
        </w:rPr>
        <w:t>عرب</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هراس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دلالت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خِفتُ</w:t>
      </w:r>
      <w:r>
        <w:rPr>
          <w:rFonts w:ascii="2  Badr" w:hAnsi="2  Badr"/>
          <w:rtl/>
        </w:rPr>
        <w:t xml:space="preserve"> </w:t>
      </w:r>
      <w:r>
        <w:rPr>
          <w:rFonts w:ascii="2  Badr" w:hAnsi="2  Badr" w:hint="eastAsia"/>
          <w:rtl/>
        </w:rPr>
        <w:t>الش</w:t>
      </w:r>
      <w:r>
        <w:rPr>
          <w:rFonts w:ascii="2  Badr" w:hAnsi="2  Badr" w:hint="cs"/>
          <w:rtl/>
        </w:rPr>
        <w:t>ی</w:t>
      </w:r>
      <w:r>
        <w:rPr>
          <w:rFonts w:ascii="2  Badr" w:hAnsi="2  Badr" w:hint="eastAsia"/>
          <w:rtl/>
        </w:rPr>
        <w:t>ءَ</w:t>
      </w:r>
      <w:r>
        <w:rPr>
          <w:rFonts w:ascii="2  Badr" w:hAnsi="2  Badr"/>
          <w:rtl/>
        </w:rPr>
        <w:t xml:space="preserve"> </w:t>
      </w:r>
      <w:r>
        <w:rPr>
          <w:rFonts w:ascii="2  Badr" w:hAnsi="2  Badr" w:hint="eastAsia"/>
          <w:rtl/>
        </w:rPr>
        <w:t>خَوفاً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فَةً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الرجل</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073" w:hAnsi="QCF_P073" w:cs="QCF_P073"/>
          <w:color w:val="000000"/>
          <w:sz w:val="27"/>
          <w:szCs w:val="27"/>
          <w:rtl/>
          <w:lang w:bidi="ar-SA"/>
        </w:rPr>
        <w:t xml:space="preserve">ﭢ  ﭣ  ﭤ    ﭥ  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آل عمران: ١٧٥</w:t>
      </w:r>
      <w:r>
        <w:rPr>
          <w:rFonts w:ascii="2  Badr" w:hAnsi="2  Badr"/>
          <w:rtl/>
          <w:lang w:bidi="ar-SA"/>
        </w:rPr>
        <w:t>)</w:t>
      </w:r>
      <w:r>
        <w:rPr>
          <w:rFonts w:ascii="2  Badr" w:hAnsi="2  Badr"/>
          <w:rtl/>
        </w:rPr>
        <w:t xml:space="preserve"> </w:t>
      </w:r>
      <w:r>
        <w:rPr>
          <w:rFonts w:ascii="2  Badr" w:hAnsi="2  Badr" w:hint="eastAsia"/>
          <w:rtl/>
        </w:rPr>
        <w:t>«همانا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طان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روان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‏ترساند»</w:t>
      </w:r>
      <w:r>
        <w:rPr>
          <w:rFonts w:ascii="2  Badr" w:hAnsi="2  Badr"/>
          <w:rtl/>
        </w:rPr>
        <w:t>.</w:t>
      </w:r>
    </w:p>
    <w:p w:rsidR="00EB1257" w:rsidRDefault="00EB1257" w:rsidP="002021B6">
      <w:pPr>
        <w:ind w:firstLine="170"/>
        <w:rPr>
          <w:rFonts w:ascii="2  Badr" w:hAnsi="2  Badr"/>
          <w:rtl/>
        </w:rPr>
      </w:pP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روانش</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عبارت</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روانش</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‏ترساند</w:t>
      </w:r>
      <w:r>
        <w:rPr>
          <w:rFonts w:ascii="2  Badr" w:hAnsi="2  Badr"/>
          <w:rtl/>
        </w:rPr>
        <w:t>.</w:t>
      </w:r>
    </w:p>
    <w:p w:rsidR="00EB1257" w:rsidRDefault="00EB1257" w:rsidP="002021B6">
      <w:pPr>
        <w:ind w:firstLine="170"/>
        <w:rPr>
          <w:rFonts w:ascii="2  Badr" w:hAnsi="2  Badr"/>
          <w:rtl/>
        </w:rPr>
      </w:pPr>
      <w:r>
        <w:rPr>
          <w:rFonts w:ascii="2  Badr" w:hAnsi="2  Badr" w:hint="eastAsia"/>
          <w:rtl/>
        </w:rPr>
        <w:t>ترس</w:t>
      </w:r>
      <w:r>
        <w:rPr>
          <w:rFonts w:ascii="2  Badr" w:hAnsi="2  Badr"/>
          <w:rtl/>
        </w:rPr>
        <w:t xml:space="preserve"> </w:t>
      </w:r>
      <w:r>
        <w:rPr>
          <w:rFonts w:ascii="2  Badr" w:hAnsi="2  Badr" w:hint="eastAsia"/>
          <w:rtl/>
        </w:rPr>
        <w:t>عبارت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داد</w:t>
      </w:r>
      <w:r>
        <w:rPr>
          <w:rFonts w:ascii="2  Badr" w:hAnsi="2  Badr" w:hint="cs"/>
          <w:rtl/>
        </w:rPr>
        <w:t>ی</w:t>
      </w:r>
      <w:r>
        <w:rPr>
          <w:rFonts w:ascii="2  Badr" w:hAnsi="2  Badr"/>
          <w:rtl/>
        </w:rPr>
        <w:t xml:space="preserve"> </w:t>
      </w:r>
      <w:r>
        <w:rPr>
          <w:rFonts w:ascii="2  Badr" w:hAnsi="2  Badr" w:hint="eastAsia"/>
          <w:rtl/>
        </w:rPr>
        <w:t>بد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نشان</w:t>
      </w:r>
      <w:r>
        <w:rPr>
          <w:rFonts w:ascii="2  Badr" w:hAnsi="2  Badr" w:hint="cs"/>
          <w:rtl/>
        </w:rPr>
        <w:t>ی</w:t>
      </w:r>
      <w:r>
        <w:rPr>
          <w:rFonts w:ascii="2  Badr" w:hAnsi="2  Badr"/>
          <w:rtl/>
        </w:rPr>
        <w:t xml:space="preserve"> </w:t>
      </w:r>
      <w:r>
        <w:rPr>
          <w:rFonts w:ascii="2  Badr" w:hAnsi="2  Badr" w:hint="eastAsia"/>
          <w:rtl/>
        </w:rPr>
        <w:t>مشخص</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موهوم</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مفهوم</w:t>
      </w:r>
      <w:r>
        <w:rPr>
          <w:rFonts w:ascii="2  Badr" w:hAnsi="2  Badr"/>
          <w:rtl/>
        </w:rPr>
        <w:t xml:space="preserve"> </w:t>
      </w:r>
      <w:r>
        <w:rPr>
          <w:rFonts w:ascii="2  Badr" w:hAnsi="2  Badr" w:hint="eastAsia"/>
          <w:rtl/>
        </w:rPr>
        <w:t>ضد</w:t>
      </w:r>
      <w:r>
        <w:rPr>
          <w:rFonts w:ascii="2  Badr" w:hAnsi="2  Badr"/>
          <w:rtl/>
        </w:rPr>
        <w:t xml:space="preserve"> </w:t>
      </w:r>
      <w:r>
        <w:rPr>
          <w:rFonts w:ascii="2  Badr" w:hAnsi="2  Badr" w:hint="eastAsia"/>
          <w:rtl/>
        </w:rPr>
        <w:t>واژه‏‏‏</w:t>
      </w:r>
      <w:r>
        <w:rPr>
          <w:rFonts w:ascii="2  Badr" w:hAnsi="2  Badr" w:hint="cs"/>
          <w:rtl/>
        </w:rPr>
        <w:t>ی</w:t>
      </w:r>
      <w:r>
        <w:rPr>
          <w:rFonts w:ascii="2  Badr" w:hAnsi="2  Badr"/>
          <w:rtl/>
        </w:rPr>
        <w:t xml:space="preserve"> «</w:t>
      </w:r>
      <w:r>
        <w:rPr>
          <w:rFonts w:ascii="2  Badr" w:hAnsi="2  Badr" w:hint="eastAsia"/>
          <w:rtl/>
        </w:rPr>
        <w:t>أمن»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امور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امور</w:t>
      </w:r>
      <w:r>
        <w:rPr>
          <w:rFonts w:ascii="2  Badr" w:hAnsi="2  Badr"/>
          <w:rtl/>
        </w:rPr>
        <w:t xml:space="preserve"> </w:t>
      </w:r>
      <w:r>
        <w:rPr>
          <w:rFonts w:ascii="2  Badr" w:hAnsi="2  Badr" w:hint="eastAsia"/>
          <w:rtl/>
        </w:rPr>
        <w:t>اخرو</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آمدن</w:t>
      </w:r>
      <w:r>
        <w:rPr>
          <w:rFonts w:ascii="2  Badr" w:hAnsi="2  Badr"/>
          <w:rtl/>
        </w:rPr>
        <w:t xml:space="preserve"> </w:t>
      </w:r>
      <w:r>
        <w:rPr>
          <w:rFonts w:ascii="2  Badr" w:hAnsi="2  Badr" w:hint="eastAsia"/>
          <w:rtl/>
        </w:rPr>
        <w:t>واقعه‏</w:t>
      </w:r>
      <w:r>
        <w:rPr>
          <w:rFonts w:ascii="2  Badr" w:hAnsi="2  Badr" w:hint="cs"/>
          <w:rtl/>
        </w:rPr>
        <w:t>یی</w:t>
      </w:r>
      <w:r>
        <w:rPr>
          <w:rFonts w:ascii="2  Badr" w:hAnsi="2  Badr"/>
          <w:rtl/>
        </w:rPr>
        <w:t xml:space="preserve"> </w:t>
      </w:r>
      <w:r>
        <w:rPr>
          <w:rFonts w:ascii="2  Badr" w:hAnsi="2  Badr" w:hint="eastAsia"/>
          <w:rtl/>
        </w:rPr>
        <w:t>بد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رفتن</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داد</w:t>
      </w:r>
      <w:r>
        <w:rPr>
          <w:rFonts w:ascii="2  Badr" w:hAnsi="2  Badr" w:hint="cs"/>
          <w:rtl/>
        </w:rPr>
        <w:t>ی</w:t>
      </w:r>
      <w:r>
        <w:rPr>
          <w:rFonts w:ascii="2  Badr" w:hAnsi="2  Badr"/>
          <w:rtl/>
        </w:rPr>
        <w:t xml:space="preserve"> </w:t>
      </w:r>
      <w:r>
        <w:rPr>
          <w:rFonts w:ascii="2  Badr" w:hAnsi="2  Badr" w:hint="eastAsia"/>
          <w:rtl/>
        </w:rPr>
        <w:t>خوب،</w:t>
      </w:r>
      <w:r>
        <w:rPr>
          <w:rFonts w:ascii="2  Badr" w:hAnsi="2  Badr"/>
          <w:rtl/>
        </w:rPr>
        <w:t xml:space="preserve"> </w:t>
      </w:r>
      <w:r>
        <w:rPr>
          <w:rFonts w:ascii="2  Badr" w:hAnsi="2  Badr" w:hint="eastAsia"/>
          <w:rtl/>
        </w:rPr>
        <w:t>پر</w:t>
      </w:r>
      <w:r>
        <w:rPr>
          <w:rFonts w:ascii="2  Badr" w:hAnsi="2  Badr" w:hint="cs"/>
          <w:rtl/>
        </w:rPr>
        <w:t>ی</w:t>
      </w:r>
      <w:r>
        <w:rPr>
          <w:rFonts w:ascii="2  Badr" w:hAnsi="2  Badr" w:hint="eastAsia"/>
          <w:rtl/>
        </w:rPr>
        <w:t>شان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تکان</w:t>
      </w:r>
      <w:r>
        <w:rPr>
          <w:rFonts w:ascii="2  Badr" w:hAnsi="2  Badr"/>
          <w:rtl/>
        </w:rPr>
        <w:t xml:space="preserve"> </w:t>
      </w:r>
      <w:r>
        <w:rPr>
          <w:rFonts w:ascii="2  Badr" w:hAnsi="2  Badr" w:hint="eastAsia"/>
          <w:rtl/>
        </w:rPr>
        <w:t>قلب،</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هراس</w:t>
      </w:r>
      <w:r>
        <w:rPr>
          <w:rFonts w:ascii="2  Badr" w:hAnsi="2  Badr"/>
          <w:rtl/>
        </w:rPr>
        <w:t xml:space="preserve"> </w:t>
      </w:r>
      <w:r>
        <w:rPr>
          <w:rFonts w:ascii="2  Badr" w:hAnsi="2  Badr" w:hint="eastAsia"/>
          <w:rtl/>
        </w:rPr>
        <w:t>قلب</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رخداد</w:t>
      </w:r>
      <w:r>
        <w:rPr>
          <w:rFonts w:ascii="2  Badr" w:hAnsi="2  Badr" w:hint="cs"/>
          <w:rtl/>
        </w:rPr>
        <w:t>ی</w:t>
      </w:r>
      <w:r>
        <w:rPr>
          <w:rFonts w:ascii="2  Badr" w:hAnsi="2  Badr"/>
          <w:rtl/>
        </w:rPr>
        <w:t xml:space="preserve"> </w:t>
      </w:r>
      <w:r>
        <w:rPr>
          <w:rFonts w:ascii="2  Badr" w:hAnsi="2  Badr" w:hint="eastAsia"/>
          <w:rtl/>
        </w:rPr>
        <w:t>ناگوار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داد</w:t>
      </w:r>
      <w:r>
        <w:rPr>
          <w:rFonts w:ascii="2  Badr" w:hAnsi="2  Badr" w:hint="cs"/>
          <w:rtl/>
        </w:rPr>
        <w:t>ی</w:t>
      </w:r>
      <w:r>
        <w:rPr>
          <w:rFonts w:ascii="2  Badr" w:hAnsi="2  Badr"/>
          <w:rtl/>
        </w:rPr>
        <w:t xml:space="preserve"> </w:t>
      </w:r>
      <w:r>
        <w:rPr>
          <w:rFonts w:ascii="2  Badr" w:hAnsi="2  Badr" w:hint="eastAsia"/>
          <w:rtl/>
        </w:rPr>
        <w:t>خوب</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w:t>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قدامه</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بدان</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دردمند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نگران</w:t>
      </w:r>
      <w:r>
        <w:rPr>
          <w:rFonts w:ascii="2  Badr" w:hAnsi="2  Badr" w:hint="cs"/>
          <w:rtl/>
        </w:rPr>
        <w:t>ی</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اتفاق</w:t>
      </w:r>
      <w:r>
        <w:rPr>
          <w:rFonts w:ascii="2  Badr" w:hAnsi="2  Badr" w:hint="cs"/>
          <w:rtl/>
        </w:rPr>
        <w:t>ی</w:t>
      </w:r>
      <w:r>
        <w:rPr>
          <w:rFonts w:ascii="2  Badr" w:hAnsi="2  Badr"/>
          <w:rtl/>
        </w:rPr>
        <w:t xml:space="preserve"> </w:t>
      </w:r>
      <w:r>
        <w:rPr>
          <w:rFonts w:ascii="2  Badr" w:hAnsi="2  Badr" w:hint="eastAsia"/>
          <w:rtl/>
        </w:rPr>
        <w:t>بد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نده</w:t>
      </w:r>
      <w:r>
        <w:rPr>
          <w:rFonts w:ascii="2  Badr" w:hAnsi="2  Badr"/>
          <w:rtl/>
        </w:rPr>
        <w:t>.</w:t>
      </w:r>
    </w:p>
    <w:p w:rsidR="00EB1257" w:rsidRDefault="00EB1257" w:rsidP="002021B6">
      <w:pPr>
        <w:ind w:firstLine="170"/>
        <w:rPr>
          <w:rFonts w:ascii="2  Badr" w:hAnsi="2  Badr"/>
          <w:rtl/>
        </w:rPr>
      </w:pPr>
      <w:r>
        <w:rPr>
          <w:rFonts w:ascii="2  Badr" w:hAnsi="2  Badr" w:hint="eastAsia"/>
          <w:rtl/>
        </w:rPr>
        <w:t>مانند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ضد</w:t>
      </w:r>
      <w:r>
        <w:rPr>
          <w:rFonts w:ascii="2  Badr" w:hAnsi="2  Badr"/>
          <w:rtl/>
        </w:rPr>
        <w:t xml:space="preserve"> </w:t>
      </w:r>
      <w:r>
        <w:rPr>
          <w:rFonts w:ascii="2  Badr" w:hAnsi="2  Badr" w:hint="eastAsia"/>
          <w:rtl/>
        </w:rPr>
        <w:t>پادشاه</w:t>
      </w:r>
      <w:r>
        <w:rPr>
          <w:rFonts w:ascii="2  Badr" w:hAnsi="2  Badr" w:hint="cs"/>
          <w:rtl/>
        </w:rPr>
        <w:t>ی</w:t>
      </w:r>
      <w:r>
        <w:rPr>
          <w:rFonts w:ascii="2  Badr" w:hAnsi="2  Badr"/>
          <w:rtl/>
        </w:rPr>
        <w:t xml:space="preserve"> </w:t>
      </w:r>
      <w:r>
        <w:rPr>
          <w:rFonts w:ascii="2  Badr" w:hAnsi="2  Badr" w:hint="eastAsia"/>
          <w:rtl/>
        </w:rPr>
        <w:t>جنا</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فتد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دستگ</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کشته</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احتمال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بخش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نگران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دردمند</w:t>
      </w:r>
      <w:r>
        <w:rPr>
          <w:rFonts w:ascii="2  Badr" w:hAnsi="2  Badr" w:hint="cs"/>
          <w:rtl/>
        </w:rPr>
        <w:t>ی</w:t>
      </w:r>
      <w:r>
        <w:rPr>
          <w:rFonts w:ascii="2  Badr" w:hAnsi="2  Badr"/>
          <w:rtl/>
        </w:rPr>
        <w:t xml:space="preserve"> </w:t>
      </w:r>
      <w:r>
        <w:rPr>
          <w:rFonts w:ascii="2  Badr" w:hAnsi="2  Badr" w:hint="eastAsia"/>
          <w:rtl/>
        </w:rPr>
        <w:t>قلب</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اندازه‏</w:t>
      </w:r>
      <w:r>
        <w:rPr>
          <w:rFonts w:ascii="2  Badr" w:hAnsi="2  Badr" w:hint="cs"/>
          <w:rtl/>
        </w:rPr>
        <w:t>ی</w:t>
      </w:r>
      <w:r>
        <w:rPr>
          <w:rFonts w:ascii="2  Badr" w:hAnsi="2  Badr"/>
          <w:rtl/>
        </w:rPr>
        <w:t xml:space="preserve"> </w:t>
      </w:r>
      <w:r>
        <w:rPr>
          <w:rFonts w:ascii="2  Badr" w:hAnsi="2  Badr" w:hint="eastAsia"/>
          <w:rtl/>
        </w:rPr>
        <w:t>شناختش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عوامل</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منجر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قتلش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زشت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ناپسند</w:t>
      </w:r>
      <w:r>
        <w:rPr>
          <w:rFonts w:ascii="2  Badr" w:hAnsi="2  Badr" w:hint="cs"/>
          <w:rtl/>
        </w:rPr>
        <w:t>ی</w:t>
      </w:r>
      <w:r>
        <w:rPr>
          <w:rFonts w:ascii="2  Badr" w:hAnsi="2  Badr"/>
          <w:rtl/>
        </w:rPr>
        <w:t xml:space="preserve"> </w:t>
      </w:r>
      <w:r>
        <w:rPr>
          <w:rFonts w:ascii="2  Badr" w:hAnsi="2  Badr" w:hint="eastAsia"/>
          <w:rtl/>
        </w:rPr>
        <w:t>جنا</w:t>
      </w:r>
      <w:r>
        <w:rPr>
          <w:rFonts w:ascii="2  Badr" w:hAnsi="2  Badr" w:hint="cs"/>
          <w:rtl/>
        </w:rPr>
        <w:t>ی</w:t>
      </w:r>
      <w:r>
        <w:rPr>
          <w:rFonts w:ascii="2  Badr" w:hAnsi="2  Badr" w:hint="eastAsia"/>
          <w:rtl/>
        </w:rPr>
        <w:t>تش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تاث</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پادشاه</w:t>
      </w:r>
      <w:r>
        <w:rPr>
          <w:rFonts w:ascii="2  Badr" w:hAnsi="2  Badr"/>
          <w:rtl/>
        </w:rPr>
        <w:t xml:space="preserve"> </w:t>
      </w:r>
      <w:r>
        <w:rPr>
          <w:rFonts w:ascii="2  Badr" w:hAnsi="2  Badr" w:hint="eastAsia"/>
          <w:rtl/>
        </w:rPr>
        <w:t>دارد</w:t>
      </w:r>
      <w:r>
        <w:rPr>
          <w:rFonts w:ascii="2  Badr" w:hAnsi="2  Badr"/>
          <w:rtl/>
        </w:rPr>
        <w:t>.</w:t>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زان</w:t>
      </w:r>
      <w:r>
        <w:rPr>
          <w:rFonts w:ascii="2  Badr" w:hAnsi="2  Badr"/>
          <w:rtl/>
        </w:rPr>
        <w:t xml:space="preserve"> </w:t>
      </w:r>
      <w:r>
        <w:rPr>
          <w:rFonts w:ascii="2  Badr" w:hAnsi="2  Badr" w:hint="eastAsia"/>
          <w:rtl/>
        </w:rPr>
        <w:t>ضعف</w:t>
      </w:r>
      <w:r>
        <w:rPr>
          <w:rFonts w:ascii="2  Badr" w:hAnsi="2  Badr"/>
          <w:rtl/>
        </w:rPr>
        <w:t xml:space="preserve"> </w:t>
      </w:r>
      <w:r>
        <w:rPr>
          <w:rFonts w:ascii="2  Badr" w:hAnsi="2  Badr" w:hint="eastAsia"/>
          <w:rtl/>
        </w:rPr>
        <w:t>عوامل</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کمتر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ضع</w:t>
      </w:r>
      <w:r>
        <w:rPr>
          <w:rFonts w:ascii="2  Badr" w:hAnsi="2  Badr" w:hint="cs"/>
          <w:rtl/>
        </w:rPr>
        <w:t>ی</w:t>
      </w:r>
      <w:r>
        <w:rPr>
          <w:rFonts w:ascii="2  Badr" w:hAnsi="2  Badr" w:hint="eastAsia"/>
          <w:rtl/>
        </w:rPr>
        <w:t>ف‏تر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ناش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جنا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ناش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و</w:t>
      </w:r>
      <w:r>
        <w:rPr>
          <w:rFonts w:ascii="2  Badr" w:hAnsi="2  Badr" w:hint="cs"/>
          <w:rtl/>
        </w:rPr>
        <w:t>ی</w:t>
      </w:r>
      <w:r>
        <w:rPr>
          <w:rFonts w:ascii="2  Badr" w:hAnsi="2  Badr" w:hint="eastAsia"/>
          <w:rtl/>
        </w:rPr>
        <w:t>ژگ</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شکوهمند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دلها</w:t>
      </w:r>
      <w:r>
        <w:rPr>
          <w:rFonts w:ascii="2  Badr" w:hAnsi="2  Badr"/>
          <w:rtl/>
        </w:rPr>
        <w:t xml:space="preserve"> </w:t>
      </w:r>
      <w:r>
        <w:rPr>
          <w:rFonts w:ascii="2  Badr" w:hAnsi="2  Badr" w:hint="eastAsia"/>
          <w:rtl/>
        </w:rPr>
        <w:t>نشسته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سبحان</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تمام</w:t>
      </w:r>
      <w:r>
        <w:rPr>
          <w:rFonts w:ascii="2  Badr" w:hAnsi="2  Badr"/>
          <w:rtl/>
        </w:rPr>
        <w:t xml:space="preserve"> </w:t>
      </w:r>
      <w:r>
        <w:rPr>
          <w:rFonts w:ascii="2  Badr" w:hAnsi="2  Badr" w:hint="eastAsia"/>
          <w:rtl/>
        </w:rPr>
        <w:t>جهان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نابود</w:t>
      </w:r>
      <w:r>
        <w:rPr>
          <w:rFonts w:ascii="2  Badr" w:hAnsi="2  Badr"/>
          <w:rtl/>
        </w:rPr>
        <w:t xml:space="preserve"> </w:t>
      </w:r>
      <w:r>
        <w:rPr>
          <w:rFonts w:ascii="2  Badr" w:hAnsi="2  Badr" w:hint="eastAsia"/>
          <w:rtl/>
        </w:rPr>
        <w:t>سازد،</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مانعش</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اساس</w:t>
      </w:r>
      <w:r>
        <w:rPr>
          <w:rFonts w:ascii="2  Badr" w:hAnsi="2  Badr"/>
          <w:rtl/>
        </w:rPr>
        <w:t xml:space="preserve"> </w:t>
      </w:r>
      <w:r>
        <w:rPr>
          <w:rFonts w:ascii="2  Badr" w:hAnsi="2  Badr" w:hint="eastAsia"/>
          <w:rtl/>
        </w:rPr>
        <w:t>شناخت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نارسا</w:t>
      </w:r>
      <w:r>
        <w:rPr>
          <w:rFonts w:ascii="2  Badr" w:hAnsi="2  Badr" w:hint="cs"/>
          <w:rtl/>
        </w:rPr>
        <w:t>یی</w:t>
      </w:r>
      <w:r>
        <w:rPr>
          <w:rFonts w:ascii="2  Badr" w:hAnsi="2  Badr" w:hint="eastAsia"/>
          <w:rtl/>
        </w:rPr>
        <w:t>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w:t>
      </w:r>
      <w:r>
        <w:rPr>
          <w:rFonts w:ascii="2  Badr" w:hAnsi="2  Badr" w:hint="cs"/>
          <w:rtl/>
        </w:rPr>
        <w:t>ی</w:t>
      </w:r>
      <w:r>
        <w:rPr>
          <w:rFonts w:ascii="2  Badr" w:hAnsi="2  Badr" w:hint="eastAsia"/>
          <w:rtl/>
        </w:rPr>
        <w:t>بها</w:t>
      </w:r>
      <w:r>
        <w:rPr>
          <w:rFonts w:ascii="2  Badr" w:hAnsi="2  Badr" w:hint="cs"/>
          <w:rtl/>
        </w:rPr>
        <w:t>ی</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شکوهمند</w:t>
      </w:r>
      <w:r>
        <w:rPr>
          <w:rFonts w:ascii="2  Badr" w:hAnsi="2  Badr" w:hint="cs"/>
          <w:rtl/>
        </w:rPr>
        <w:t>ی</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از</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بکند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بازخواست</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مشاهده‏</w:t>
      </w:r>
      <w:r>
        <w:rPr>
          <w:rFonts w:ascii="2  Badr" w:hAnsi="2  Badr" w:hint="cs"/>
          <w:rtl/>
        </w:rPr>
        <w:t>ی</w:t>
      </w:r>
      <w:r>
        <w:rPr>
          <w:rFonts w:ascii="2  Badr" w:hAnsi="2  Badr"/>
          <w:rtl/>
        </w:rPr>
        <w:t xml:space="preserve"> </w:t>
      </w:r>
      <w:r>
        <w:rPr>
          <w:rFonts w:ascii="2  Badr" w:hAnsi="2  Badr" w:hint="eastAsia"/>
          <w:rtl/>
        </w:rPr>
        <w:t>خشم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غضب</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قلب</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ترس</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جاد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وع</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w:t>
      </w:r>
    </w:p>
    <w:p w:rsidR="00EB1257" w:rsidRDefault="00EB1257" w:rsidP="004F7DB2">
      <w:pPr>
        <w:pStyle w:val="3"/>
        <w:rPr>
          <w:rFonts w:hint="cs"/>
          <w:rtl/>
        </w:rPr>
      </w:pPr>
      <w:bookmarkStart w:id="77" w:name="_Toc228635628"/>
      <w:bookmarkStart w:id="78" w:name="_Toc228854204"/>
      <w:r>
        <w:rPr>
          <w:rtl/>
        </w:rPr>
        <w:t>ترس (خشیت)</w:t>
      </w:r>
      <w:bookmarkEnd w:id="77"/>
      <w:bookmarkEnd w:id="78"/>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ة</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خصوص</w:t>
      </w:r>
      <w:r>
        <w:rPr>
          <w:rFonts w:ascii="2  Badr" w:hAnsi="2  Badr" w:hint="cs"/>
          <w:rtl/>
        </w:rPr>
        <w:t>ی</w:t>
      </w:r>
      <w:r>
        <w:rPr>
          <w:rFonts w:ascii="2  Badr" w:hAnsi="2  Badr" w:hint="eastAsia"/>
          <w:rtl/>
        </w:rPr>
        <w:t>‏تر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دانشمندان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است</w:t>
      </w:r>
      <w:r>
        <w:rPr>
          <w:rFonts w:ascii="2  Badr" w:hAnsi="2  Badr"/>
          <w:rtl/>
        </w:rPr>
        <w:t>:</w:t>
      </w:r>
      <w:r w:rsidRPr="00B7139B">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437" w:hAnsi="QCF_P437" w:cs="QCF_P437"/>
          <w:color w:val="000000"/>
          <w:sz w:val="27"/>
          <w:szCs w:val="27"/>
          <w:rtl/>
          <w:lang w:bidi="ar-SA"/>
        </w:rPr>
        <w:t>ﯞ  ﯟ  ﯠ  ﯡ  ﯢ  ﯣ</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فاطر: ٢٨</w:t>
      </w:r>
      <w:r>
        <w:rPr>
          <w:rFonts w:ascii="2  Badr" w:hAnsi="2  Badr"/>
          <w:rtl/>
        </w:rPr>
        <w:t>) «</w:t>
      </w:r>
      <w:r>
        <w:rPr>
          <w:rFonts w:ascii="2  Badr" w:hAnsi="2  Badr" w:hint="eastAsia"/>
          <w:rtl/>
        </w:rPr>
        <w:t>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دانشمندان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ترس</w:t>
      </w:r>
      <w:r>
        <w:rPr>
          <w:rFonts w:ascii="2  Badr" w:hAnsi="2  Badr"/>
          <w:rtl/>
        </w:rPr>
        <w:t>(</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ترس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شناخت</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w:t>
      </w:r>
      <w:r w:rsidRPr="00150831">
        <w:rPr>
          <w:rFonts w:ascii="Lotus Linotype" w:hAnsi="Lotus Linotype" w:cs="Lotus Linotype"/>
          <w:b/>
          <w:bCs/>
          <w:rtl/>
        </w:rPr>
        <w:t>إنّی أَتقاکم لله و أَشدّکم له خشیةً</w:t>
      </w:r>
      <w:r w:rsidRPr="00150831">
        <w:rPr>
          <w:rFonts w:ascii="Lotus Linotype" w:hAnsi="Lotus Linotype" w:cs="Lotus Linotype"/>
          <w:rtl/>
        </w:rPr>
        <w:t>»:</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خداوندم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‏ترسم»</w:t>
      </w:r>
      <w:r>
        <w:rPr>
          <w:rFonts w:ascii="2  Badr" w:hAnsi="2  Badr"/>
          <w:rtl/>
        </w:rPr>
        <w:t>.</w:t>
      </w:r>
      <w:r>
        <w:rPr>
          <w:rStyle w:val="a7"/>
          <w:rFonts w:ascii="2  Badr" w:hAnsi="2  Badr"/>
          <w:rtl/>
        </w:rPr>
        <w:footnoteReference w:id="78"/>
      </w:r>
      <w:r>
        <w:rPr>
          <w:rFonts w:ascii="2  Badr" w:hAnsi="2  Badr" w:hint="eastAsia"/>
          <w:rtl/>
        </w:rPr>
        <w:t>پس</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مخصوص</w:t>
      </w:r>
      <w:r>
        <w:rPr>
          <w:rFonts w:ascii="2  Badr" w:hAnsi="2  Badr"/>
          <w:rtl/>
        </w:rPr>
        <w:t xml:space="preserve"> </w:t>
      </w:r>
      <w:r>
        <w:rPr>
          <w:rFonts w:ascii="2  Badr" w:hAnsi="2  Badr" w:hint="eastAsia"/>
          <w:rtl/>
        </w:rPr>
        <w:t>دانشمندان</w:t>
      </w:r>
      <w:r>
        <w:rPr>
          <w:rFonts w:ascii="2  Badr" w:hAnsi="2  Badr"/>
          <w:rtl/>
        </w:rPr>
        <w:t xml:space="preserve"> </w:t>
      </w:r>
      <w:r>
        <w:rPr>
          <w:rFonts w:ascii="2  Badr" w:hAnsi="2  Badr" w:hint="eastAsia"/>
          <w:rtl/>
        </w:rPr>
        <w:t>آگاه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زان</w:t>
      </w:r>
      <w:r>
        <w:rPr>
          <w:rFonts w:ascii="2  Badr" w:hAnsi="2  Badr"/>
          <w:rtl/>
        </w:rPr>
        <w:t xml:space="preserve"> </w:t>
      </w:r>
      <w:r>
        <w:rPr>
          <w:rFonts w:ascii="2  Badr" w:hAnsi="2  Badr" w:hint="eastAsia"/>
          <w:rtl/>
        </w:rPr>
        <w:t>دانش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شناخت</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پا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فرار</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گذارد،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تمسک</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دانش</w:t>
      </w:r>
      <w:r>
        <w:rPr>
          <w:rFonts w:ascii="2  Badr" w:hAnsi="2  Badr"/>
          <w:rtl/>
        </w:rPr>
        <w:t xml:space="preserve"> </w:t>
      </w:r>
      <w:r>
        <w:rPr>
          <w:rFonts w:ascii="2  Badr" w:hAnsi="2  Badr" w:hint="eastAsia"/>
          <w:rtl/>
        </w:rPr>
        <w:t>پناه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w:t>
      </w:r>
    </w:p>
    <w:p w:rsidR="00EB1257" w:rsidRDefault="00EB1257" w:rsidP="002021B6">
      <w:pPr>
        <w:ind w:firstLine="170"/>
        <w:rPr>
          <w:rFonts w:ascii="2  Badr" w:hAnsi="2  Badr"/>
          <w:rtl/>
        </w:rPr>
      </w:pPr>
      <w:r>
        <w:rPr>
          <w:rFonts w:ascii="2  Badr" w:hAnsi="2  Badr" w:hint="eastAsia"/>
          <w:rtl/>
        </w:rPr>
        <w:t>ش</w:t>
      </w:r>
      <w:r>
        <w:rPr>
          <w:rFonts w:ascii="2  Badr" w:hAnsi="2  Badr" w:hint="cs"/>
          <w:rtl/>
        </w:rPr>
        <w:t>ی</w:t>
      </w:r>
      <w:r>
        <w:rPr>
          <w:rFonts w:ascii="2  Badr" w:hAnsi="2  Badr" w:hint="eastAsia"/>
          <w:rtl/>
        </w:rPr>
        <w:t>خ</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عث</w:t>
      </w:r>
      <w:r>
        <w:rPr>
          <w:rFonts w:ascii="2  Badr" w:hAnsi="2  Badr" w:hint="cs"/>
          <w:rtl/>
        </w:rPr>
        <w:t>ی</w:t>
      </w:r>
      <w:r>
        <w:rPr>
          <w:rFonts w:ascii="2  Badr" w:hAnsi="2  Badr" w:hint="eastAsia"/>
          <w:rtl/>
        </w:rPr>
        <w:t>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خوف</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شناخت</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کمال</w:t>
      </w:r>
      <w:r>
        <w:rPr>
          <w:rFonts w:ascii="2  Badr" w:hAnsi="2  Badr"/>
          <w:rtl/>
        </w:rPr>
        <w:t xml:space="preserve"> </w:t>
      </w:r>
      <w:r>
        <w:rPr>
          <w:rFonts w:ascii="2  Badr" w:hAnsi="2  Badr" w:hint="eastAsia"/>
          <w:rtl/>
        </w:rPr>
        <w:t>قدرت</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قدرت</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دان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قدرت</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تفاوت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معنا</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مانند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دانش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پزشک</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مقا</w:t>
      </w:r>
      <w:r>
        <w:rPr>
          <w:rFonts w:ascii="2  Badr" w:hAnsi="2  Badr" w:hint="cs"/>
          <w:rtl/>
        </w:rPr>
        <w:t>ی</w:t>
      </w:r>
      <w:r>
        <w:rPr>
          <w:rFonts w:ascii="2  Badr" w:hAnsi="2  Badr" w:hint="eastAsia"/>
          <w:rtl/>
        </w:rPr>
        <w:t>سه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پزشک</w:t>
      </w:r>
      <w:r>
        <w:rPr>
          <w:rFonts w:ascii="2  Badr" w:hAnsi="2  Badr"/>
          <w:rtl/>
        </w:rPr>
        <w:t xml:space="preserve"> </w:t>
      </w:r>
      <w:r>
        <w:rPr>
          <w:rFonts w:ascii="2  Badr" w:hAnsi="2  Badr" w:hint="eastAsia"/>
          <w:rtl/>
        </w:rPr>
        <w:t>ماهر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اول</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عدم</w:t>
      </w:r>
      <w:r>
        <w:rPr>
          <w:rFonts w:ascii="2  Badr" w:hAnsi="2  Badr"/>
          <w:rtl/>
        </w:rPr>
        <w:t xml:space="preserve"> </w:t>
      </w:r>
      <w:r>
        <w:rPr>
          <w:rFonts w:ascii="2  Badr" w:hAnsi="2  Badr" w:hint="eastAsia"/>
          <w:rtl/>
        </w:rPr>
        <w:t>شناخت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فرار</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دوم</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دارو</w:t>
      </w:r>
      <w:r>
        <w:rPr>
          <w:rFonts w:ascii="2  Badr" w:hAnsi="2  Badr"/>
          <w:rtl/>
        </w:rPr>
        <w:t xml:space="preserve"> </w:t>
      </w:r>
      <w:r>
        <w:rPr>
          <w:rFonts w:ascii="2  Badr" w:hAnsi="2  Badr" w:hint="eastAsia"/>
          <w:rtl/>
        </w:rPr>
        <w:t>پناه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w:t>
      </w:r>
      <w:r>
        <w:rPr>
          <w:rStyle w:val="a7"/>
          <w:rFonts w:ascii="2  Badr" w:hAnsi="2  Badr"/>
          <w:rtl/>
        </w:rPr>
        <w:footnoteReference w:id="79"/>
      </w:r>
      <w:r>
        <w:rPr>
          <w:rFonts w:ascii="2  Badr" w:hAnsi="2  Badr"/>
          <w:rtl/>
        </w:rPr>
        <w:t xml:space="preserve"> </w:t>
      </w: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ترس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آگاهانه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اساس</w:t>
      </w:r>
      <w:r>
        <w:rPr>
          <w:rFonts w:ascii="2  Badr" w:hAnsi="2  Badr"/>
          <w:rtl/>
        </w:rPr>
        <w:t xml:space="preserve"> </w:t>
      </w:r>
      <w:r>
        <w:rPr>
          <w:rFonts w:ascii="2  Badr" w:hAnsi="2  Badr" w:hint="eastAsia"/>
          <w:rtl/>
        </w:rPr>
        <w:t>علم</w:t>
      </w:r>
      <w:r>
        <w:rPr>
          <w:rFonts w:ascii="2  Badr" w:hAnsi="2  Badr"/>
          <w:rtl/>
        </w:rPr>
        <w:t>.</w:t>
      </w:r>
    </w:p>
    <w:p w:rsidR="00EB1257" w:rsidRDefault="002021B6" w:rsidP="004F7DB2">
      <w:pPr>
        <w:pStyle w:val="3"/>
        <w:rPr>
          <w:rFonts w:hint="cs"/>
          <w:rtl/>
        </w:rPr>
      </w:pPr>
      <w:bookmarkStart w:id="79" w:name="_Toc228635629"/>
      <w:r>
        <w:rPr>
          <w:rtl/>
        </w:rPr>
        <w:br w:type="page"/>
      </w:r>
      <w:bookmarkStart w:id="80" w:name="_Toc228854205"/>
      <w:r w:rsidR="00EB1257">
        <w:rPr>
          <w:rtl/>
        </w:rPr>
        <w:t xml:space="preserve">خوف </w:t>
      </w:r>
      <w:r w:rsidR="00EB1257" w:rsidRPr="009209D5">
        <w:rPr>
          <w:szCs w:val="26"/>
          <w:rtl/>
        </w:rPr>
        <w:t>در</w:t>
      </w:r>
      <w:r w:rsidR="00EB1257">
        <w:rPr>
          <w:rtl/>
        </w:rPr>
        <w:t xml:space="preserve"> قرآن</w:t>
      </w:r>
      <w:bookmarkEnd w:id="79"/>
      <w:bookmarkEnd w:id="80"/>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صورت</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شمار</w:t>
      </w:r>
      <w:r>
        <w:rPr>
          <w:rFonts w:ascii="2  Badr" w:hAnsi="2  Badr"/>
          <w:rtl/>
        </w:rPr>
        <w:t>:</w:t>
      </w:r>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قتل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شکست</w:t>
      </w:r>
      <w:r>
        <w:rPr>
          <w:rFonts w:ascii="2  Badr" w:hAnsi="2  Badr"/>
          <w:rtl/>
        </w:rPr>
        <w:t xml:space="preserve">: </w:t>
      </w:r>
      <w:r>
        <w:rPr>
          <w:rFonts w:ascii="QCF_BSML" w:hAnsi="QCF_BSML" w:cs="QCF_BSML"/>
          <w:color w:val="000000"/>
          <w:sz w:val="27"/>
          <w:szCs w:val="27"/>
          <w:rtl/>
          <w:lang w:bidi="ar-SA"/>
        </w:rPr>
        <w:t xml:space="preserve">ﭽ </w:t>
      </w:r>
      <w:r>
        <w:rPr>
          <w:rFonts w:ascii="QCF_P091" w:hAnsi="QCF_P091" w:cs="QCF_P091"/>
          <w:color w:val="000000"/>
          <w:sz w:val="27"/>
          <w:szCs w:val="27"/>
          <w:rtl/>
          <w:lang w:bidi="ar-SA"/>
        </w:rPr>
        <w:t xml:space="preserve">ﮊ  ﮋ  ﮌ  ﮍ   ﮎ     ﮏ  ﮐ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نساء: ٨٣</w:t>
      </w:r>
      <w:r>
        <w:rPr>
          <w:rFonts w:ascii="2  Badr" w:hAnsi="2  Badr"/>
          <w:rtl/>
          <w:lang w:bidi="ar-SA"/>
        </w:rPr>
        <w:t>)</w:t>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خبر</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دبخش</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م‏آور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فرموده‏</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w:t>
      </w:r>
      <w:r w:rsidRPr="007D0486">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24" w:hAnsi="QCF_P024" w:cs="QCF_P024"/>
          <w:color w:val="000000"/>
          <w:sz w:val="27"/>
          <w:szCs w:val="27"/>
          <w:rtl/>
          <w:lang w:bidi="ar-SA"/>
        </w:rPr>
        <w:t xml:space="preserve">ﭠ  ﭡ  ﭢ  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١٥٥</w:t>
      </w:r>
      <w:r>
        <w:rPr>
          <w:rFonts w:ascii="2  Badr" w:hAnsi="2  Badr"/>
          <w:rtl/>
        </w:rPr>
        <w:t>) «</w:t>
      </w:r>
      <w:r>
        <w:rPr>
          <w:rFonts w:ascii="2  Badr" w:hAnsi="2  Badr" w:hint="eastAsia"/>
          <w:rtl/>
        </w:rPr>
        <w:t>مسلماً</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زان</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کارزار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نبرد</w:t>
      </w:r>
      <w:r>
        <w:rPr>
          <w:rFonts w:ascii="2  Badr" w:hAnsi="2  Badr"/>
          <w:rtl/>
        </w:rPr>
        <w:t xml:space="preserve">: </w:t>
      </w:r>
      <w:r>
        <w:rPr>
          <w:rFonts w:ascii="QCF_BSML" w:hAnsi="QCF_BSML" w:cs="QCF_BSML"/>
          <w:color w:val="000000"/>
          <w:sz w:val="27"/>
          <w:szCs w:val="27"/>
          <w:rtl/>
          <w:lang w:bidi="ar-SA"/>
        </w:rPr>
        <w:t xml:space="preserve">ﭽ </w:t>
      </w:r>
      <w:r>
        <w:rPr>
          <w:rFonts w:ascii="QCF_P420" w:hAnsi="QCF_P420" w:cs="QCF_P420"/>
          <w:color w:val="000000"/>
          <w:sz w:val="27"/>
          <w:szCs w:val="27"/>
          <w:rtl/>
          <w:lang w:bidi="ar-SA"/>
        </w:rPr>
        <w:t xml:space="preserve">ﮝ  ﮞ  ﮟ  ﮠ   ﮡ  ﮢ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احزاب: ١٩</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موجبات</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جنگ</w:t>
      </w:r>
      <w:r>
        <w:rPr>
          <w:rFonts w:ascii="2  Badr" w:hAnsi="2  Badr"/>
          <w:rtl/>
        </w:rPr>
        <w:t xml:space="preserve"> </w:t>
      </w:r>
      <w:r>
        <w:rPr>
          <w:rFonts w:ascii="2  Badr" w:hAnsi="2  Badr" w:hint="eastAsia"/>
          <w:rtl/>
        </w:rPr>
        <w:t>برطرف</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زبان</w:t>
      </w:r>
      <w:r>
        <w:rPr>
          <w:rFonts w:ascii="2  Badr" w:hAnsi="2  Badr"/>
          <w:rtl/>
        </w:rPr>
        <w:t xml:space="preserve"> </w:t>
      </w:r>
      <w:r>
        <w:rPr>
          <w:rFonts w:ascii="2  Badr" w:hAnsi="2  Badr" w:hint="eastAsia"/>
          <w:rtl/>
        </w:rPr>
        <w:t>تند</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‏رنجانند»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کارزار</w:t>
      </w:r>
      <w:r>
        <w:rPr>
          <w:rFonts w:ascii="2  Badr" w:hAnsi="2  Badr"/>
          <w:rtl/>
        </w:rPr>
        <w:t xml:space="preserve"> </w:t>
      </w:r>
      <w:r>
        <w:rPr>
          <w:rFonts w:ascii="2  Badr" w:hAnsi="2  Badr" w:hint="eastAsia"/>
          <w:rtl/>
        </w:rPr>
        <w:t>فروکش</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مانند</w:t>
      </w:r>
      <w:r>
        <w:rPr>
          <w:rFonts w:ascii="2  Badr" w:hAnsi="2  Badr"/>
          <w:rtl/>
        </w:rPr>
        <w:t xml:space="preserve">: </w:t>
      </w:r>
      <w:r>
        <w:rPr>
          <w:rFonts w:ascii="QCF_BSML" w:hAnsi="QCF_BSML" w:cs="QCF_BSML"/>
          <w:color w:val="000000"/>
          <w:sz w:val="27"/>
          <w:szCs w:val="27"/>
          <w:rtl/>
          <w:lang w:bidi="ar-SA"/>
        </w:rPr>
        <w:t xml:space="preserve">ﭽ </w:t>
      </w:r>
      <w:r>
        <w:rPr>
          <w:rFonts w:ascii="QCF_P420" w:hAnsi="QCF_P420" w:cs="QCF_P420"/>
          <w:color w:val="000000"/>
          <w:sz w:val="27"/>
          <w:szCs w:val="27"/>
          <w:rtl/>
          <w:lang w:bidi="ar-SA"/>
        </w:rPr>
        <w:t>ﮏ  ﮐ  ﮑ  ﮒ  ﮓ  ﮔ  ﮕ  ﮖ        ﮗ  ﮘ  ﮙ  ﮚ  ﮛ</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lang w:bidi="ar-SA"/>
        </w:rPr>
        <w:t xml:space="preserve"> (</w:t>
      </w:r>
      <w:r>
        <w:rPr>
          <w:rFonts w:ascii="QCF_BSML" w:hAnsi="QCF_BSML" w:cs="QCF_BSML"/>
          <w:color w:val="000000"/>
          <w:sz w:val="27"/>
          <w:szCs w:val="27"/>
          <w:rtl/>
          <w:lang w:bidi="ar-SA"/>
        </w:rPr>
        <w:t xml:space="preserve"> </w:t>
      </w:r>
      <w:r>
        <w:rPr>
          <w:color w:val="000000"/>
          <w:sz w:val="27"/>
          <w:szCs w:val="27"/>
          <w:rtl/>
          <w:lang w:bidi="ar-SA"/>
        </w:rPr>
        <w:t>احزاب: ١٩</w:t>
      </w:r>
      <w:r>
        <w:rPr>
          <w:rFonts w:ascii="2  Badr" w:hAnsi="2  Badr"/>
          <w:rtl/>
          <w:lang w:bidi="ar-SA"/>
        </w:rPr>
        <w:t>)</w:t>
      </w:r>
      <w:r>
        <w:rPr>
          <w:rFonts w:ascii="2  Badr" w:hAnsi="2  Badr"/>
          <w:rtl/>
        </w:rPr>
        <w:t xml:space="preserve"> </w:t>
      </w:r>
      <w:r>
        <w:rPr>
          <w:rFonts w:ascii="2  Badr" w:hAnsi="2  Badr" w:hint="eastAsia"/>
          <w:rtl/>
        </w:rPr>
        <w:t>«زمان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نگاه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دگانشان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مثل</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سکرات</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هوش</w:t>
      </w:r>
      <w:r>
        <w:rPr>
          <w:rFonts w:ascii="2  Badr" w:hAnsi="2  Badr"/>
          <w:rtl/>
        </w:rPr>
        <w:t xml:space="preserve"> </w:t>
      </w:r>
      <w:r>
        <w:rPr>
          <w:rFonts w:ascii="2  Badr" w:hAnsi="2  Badr" w:hint="eastAsia"/>
          <w:rtl/>
        </w:rPr>
        <w:t>شده‏اند»</w:t>
      </w:r>
      <w:r>
        <w:rPr>
          <w:rFonts w:ascii="2  Badr" w:hAnsi="2  Badr"/>
          <w:rtl/>
        </w:rPr>
        <w:t>.</w:t>
      </w:r>
    </w:p>
    <w:p w:rsidR="00EB1257" w:rsidRDefault="00EB1257" w:rsidP="002021B6">
      <w:pPr>
        <w:ind w:firstLine="170"/>
        <w:rPr>
          <w:rFonts w:ascii="2  Badr" w:hAnsi="2  Badr"/>
          <w:rtl/>
        </w:rPr>
      </w:pPr>
      <w:r>
        <w:rPr>
          <w:rFonts w:ascii="2  Badr" w:hAnsi="2  Badr"/>
          <w:rtl/>
        </w:rPr>
        <w:t xml:space="preserve">3- </w:t>
      </w:r>
      <w:r>
        <w:rPr>
          <w:rFonts w:ascii="2  Badr" w:hAnsi="2  Badr" w:hint="eastAsia"/>
          <w:rtl/>
        </w:rPr>
        <w:t>دانش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شناخت</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فرموده‏</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QCF_BSML" w:hAnsi="QCF_BSML" w:cs="QCF_BSML"/>
          <w:color w:val="000000"/>
          <w:sz w:val="27"/>
          <w:szCs w:val="27"/>
          <w:rtl/>
          <w:lang w:bidi="ar-SA"/>
        </w:rPr>
        <w:t xml:space="preserve">ﭽ </w:t>
      </w:r>
      <w:r>
        <w:rPr>
          <w:rFonts w:ascii="QCF_P028" w:hAnsi="QCF_P028" w:cs="QCF_P028"/>
          <w:color w:val="000000"/>
          <w:sz w:val="27"/>
          <w:szCs w:val="27"/>
          <w:rtl/>
          <w:lang w:bidi="ar-SA"/>
        </w:rPr>
        <w:t xml:space="preserve">ﭑ  ﭒ  ﭓ  ﭔ  ﭕ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w:t>
      </w:r>
      <w:r>
        <w:rPr>
          <w:rFonts w:ascii="2  Badr" w:hAnsi="2  Badr" w:hint="eastAsia"/>
          <w:rtl/>
        </w:rPr>
        <w:t>ه</w:t>
      </w:r>
      <w:r>
        <w:rPr>
          <w:color w:val="000000"/>
          <w:sz w:val="27"/>
          <w:szCs w:val="27"/>
          <w:rtl/>
          <w:lang w:bidi="ar-SA"/>
        </w:rPr>
        <w:t>: ١٨٢</w:t>
      </w:r>
      <w:r>
        <w:rPr>
          <w:rFonts w:ascii="2  Badr" w:hAnsi="2  Badr"/>
          <w:rtl/>
        </w:rPr>
        <w:t>)</w:t>
      </w:r>
      <w:r>
        <w:rPr>
          <w:rFonts w:ascii="Arial" w:hAnsi="Arial" w:cs="Arial"/>
          <w:color w:val="000000"/>
          <w:sz w:val="27"/>
          <w:szCs w:val="27"/>
          <w:lang w:bidi="ar-SA"/>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بترسد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وص</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کننده‏</w:t>
      </w:r>
      <w:r>
        <w:rPr>
          <w:rFonts w:ascii="2  Badr" w:hAnsi="2  Badr" w:hint="cs"/>
          <w:rtl/>
        </w:rPr>
        <w:t>یی</w:t>
      </w:r>
      <w:r>
        <w:rPr>
          <w:rFonts w:ascii="2  Badr" w:hAnsi="2  Badr"/>
          <w:rtl/>
        </w:rPr>
        <w:t xml:space="preserve"> </w:t>
      </w:r>
      <w:r>
        <w:rPr>
          <w:rFonts w:ascii="2  Badr" w:hAnsi="2  Badr" w:hint="eastAsia"/>
          <w:rtl/>
        </w:rPr>
        <w:t>خطا</w:t>
      </w:r>
      <w:r>
        <w:rPr>
          <w:rFonts w:ascii="2  Badr" w:hAnsi="2  Badr" w:hint="cs"/>
          <w:rtl/>
        </w:rPr>
        <w:t>یی</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بزند»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مانند</w:t>
      </w:r>
      <w:r>
        <w:rPr>
          <w:rFonts w:ascii="QCF_BSML" w:hAnsi="QCF_BSML" w:cs="QCF_BSML"/>
          <w:color w:val="000000"/>
          <w:sz w:val="27"/>
          <w:szCs w:val="27"/>
          <w:rtl/>
          <w:lang w:bidi="ar-SA"/>
        </w:rPr>
        <w:t xml:space="preserve">ﭽ </w:t>
      </w:r>
      <w:r>
        <w:rPr>
          <w:rFonts w:ascii="QCF_P036" w:hAnsi="QCF_P036" w:cs="QCF_P036"/>
          <w:color w:val="000000"/>
          <w:sz w:val="27"/>
          <w:szCs w:val="27"/>
          <w:rtl/>
          <w:lang w:bidi="ar-SA"/>
        </w:rPr>
        <w:t>ﯘ       ﯙ  ﯚ  ﯛ  ﯜ  ﯝ   ﯞ</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بقره: ٢٢٩</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نگران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حدود</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اجرا</w:t>
      </w:r>
      <w:r>
        <w:rPr>
          <w:rFonts w:ascii="2  Badr" w:hAnsi="2  Badr"/>
          <w:rtl/>
        </w:rPr>
        <w:t xml:space="preserve"> </w:t>
      </w:r>
      <w:r>
        <w:rPr>
          <w:rFonts w:ascii="2  Badr" w:hAnsi="2  Badr" w:hint="eastAsia"/>
          <w:rtl/>
        </w:rPr>
        <w:t>نکنند»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بدانند</w:t>
      </w:r>
      <w:r>
        <w:rPr>
          <w:rFonts w:ascii="2  Badr" w:hAnsi="2  Badr"/>
          <w:rtl/>
        </w:rPr>
        <w:t xml:space="preserve"> </w:t>
      </w:r>
      <w:r>
        <w:rPr>
          <w:rFonts w:ascii="2  Badr" w:hAnsi="2  Badr" w:hint="eastAsia"/>
          <w:rtl/>
        </w:rPr>
        <w:t>و</w:t>
      </w:r>
      <w:r>
        <w:rPr>
          <w:rFonts w:ascii="2  Badr" w:hAnsi="2  Badr"/>
          <w:rtl/>
        </w:rPr>
        <w:t xml:space="preserve"> </w:t>
      </w:r>
      <w:r>
        <w:rPr>
          <w:rFonts w:ascii="QCF_BSML" w:hAnsi="QCF_BSML" w:cs="QCF_BSML"/>
          <w:color w:val="000000"/>
          <w:sz w:val="27"/>
          <w:szCs w:val="27"/>
          <w:rtl/>
          <w:lang w:bidi="ar-SA"/>
        </w:rPr>
        <w:t xml:space="preserve">ﭽ </w:t>
      </w:r>
      <w:r>
        <w:rPr>
          <w:rFonts w:ascii="QCF_P077" w:hAnsi="QCF_P077" w:cs="QCF_P077"/>
          <w:color w:val="000000"/>
          <w:sz w:val="27"/>
          <w:szCs w:val="27"/>
          <w:rtl/>
          <w:lang w:bidi="ar-SA"/>
        </w:rPr>
        <w:t xml:space="preserve">ﮄ  ﮅ  ﮆ  ﮇ  ﮈ  ﮉ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نساء: ٣</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ت</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عدالت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پا</w:t>
      </w:r>
      <w:r>
        <w:rPr>
          <w:rFonts w:ascii="2  Badr" w:hAnsi="2  Badr"/>
          <w:rtl/>
        </w:rPr>
        <w:t xml:space="preserve"> </w:t>
      </w:r>
      <w:r>
        <w:rPr>
          <w:rFonts w:ascii="2  Badr" w:hAnsi="2  Badr" w:hint="eastAsia"/>
          <w:rtl/>
        </w:rPr>
        <w:t>بگذار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دانست</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پ</w:t>
      </w:r>
      <w:r>
        <w:rPr>
          <w:rFonts w:ascii="2  Badr" w:hAnsi="2  Badr" w:hint="cs"/>
          <w:rtl/>
        </w:rPr>
        <w:t>ی</w:t>
      </w:r>
      <w:r>
        <w:rPr>
          <w:rFonts w:ascii="2  Badr" w:hAnsi="2  Badr"/>
          <w:rtl/>
        </w:rPr>
        <w:t xml:space="preserve"> </w:t>
      </w:r>
      <w:r>
        <w:rPr>
          <w:rFonts w:ascii="2  Badr" w:hAnsi="2  Badr" w:hint="eastAsia"/>
          <w:rtl/>
        </w:rPr>
        <w:t>برد</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rtl/>
        </w:rPr>
        <w:t xml:space="preserve">4- </w:t>
      </w:r>
      <w:r>
        <w:rPr>
          <w:rFonts w:ascii="2  Badr" w:hAnsi="2  Badr" w:hint="eastAsia"/>
          <w:rtl/>
        </w:rPr>
        <w:t>نقص</w:t>
      </w:r>
      <w:r>
        <w:rPr>
          <w:rFonts w:ascii="2  Badr" w:hAnsi="2  Badr"/>
          <w:rtl/>
        </w:rPr>
        <w:t>:</w:t>
      </w:r>
      <w:r w:rsidRPr="006C77E1">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272" w:hAnsi="QCF_P272" w:cs="QCF_P272"/>
          <w:color w:val="000000"/>
          <w:sz w:val="27"/>
          <w:szCs w:val="27"/>
          <w:rtl/>
          <w:lang w:bidi="ar-SA"/>
        </w:rPr>
        <w:t xml:space="preserve">ﮉ  ﮊ   ﮋ  ﮌ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نحل: ٤٧</w:t>
      </w:r>
      <w:r>
        <w:rPr>
          <w:rFonts w:ascii="2  Badr" w:hAnsi="2  Badr"/>
          <w:rtl/>
        </w:rPr>
        <w:t>)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صورت</w:t>
      </w:r>
      <w:r>
        <w:rPr>
          <w:rFonts w:ascii="2  Badr" w:hAnsi="2  Badr"/>
          <w:rtl/>
        </w:rPr>
        <w:t xml:space="preserve"> </w:t>
      </w:r>
      <w:r>
        <w:rPr>
          <w:rFonts w:ascii="2  Badr" w:hAnsi="2  Badr" w:hint="eastAsia"/>
          <w:rtl/>
        </w:rPr>
        <w:t>کاهش</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w:t>
      </w:r>
    </w:p>
    <w:p w:rsidR="00EB1257" w:rsidRDefault="00EB1257" w:rsidP="002021B6">
      <w:pPr>
        <w:ind w:firstLine="170"/>
        <w:rPr>
          <w:rFonts w:ascii="2  Badr" w:hAnsi="2  Badr"/>
          <w:rtl/>
        </w:rPr>
      </w:pPr>
      <w:r>
        <w:rPr>
          <w:rFonts w:ascii="2  Badr" w:hAnsi="2  Badr"/>
          <w:rtl/>
        </w:rPr>
        <w:t xml:space="preserve">5- </w:t>
      </w:r>
      <w:r>
        <w:rPr>
          <w:rFonts w:ascii="2  Badr" w:hAnsi="2  Badr" w:hint="eastAsia"/>
          <w:rtl/>
        </w:rPr>
        <w:t>به</w:t>
      </w:r>
      <w:r>
        <w:rPr>
          <w:rFonts w:ascii="2  Badr" w:hAnsi="2  Badr"/>
          <w:rtl/>
        </w:rPr>
        <w:t xml:space="preserve"> </w:t>
      </w:r>
      <w:r>
        <w:rPr>
          <w:rFonts w:ascii="2  Badr" w:hAnsi="2  Badr" w:hint="eastAsia"/>
          <w:rtl/>
        </w:rPr>
        <w:t>معنا</w:t>
      </w:r>
      <w:r>
        <w:rPr>
          <w:rFonts w:ascii="2  Badr" w:hAnsi="2  Badr" w:hint="cs"/>
          <w:rtl/>
        </w:rPr>
        <w:t>ی</w:t>
      </w:r>
      <w:r>
        <w:rPr>
          <w:rFonts w:ascii="2  Badr" w:hAnsi="2  Badr"/>
          <w:rtl/>
        </w:rPr>
        <w:t xml:space="preserve"> </w:t>
      </w:r>
      <w:r>
        <w:rPr>
          <w:rFonts w:ascii="2  Badr" w:hAnsi="2  Badr" w:hint="eastAsia"/>
          <w:rtl/>
        </w:rPr>
        <w:t>وحشت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هراس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شکنجه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مجازات</w:t>
      </w:r>
      <w:r>
        <w:rPr>
          <w:rFonts w:ascii="2  Badr" w:hAnsi="2  Badr"/>
          <w:rtl/>
        </w:rPr>
        <w:t xml:space="preserve">: </w:t>
      </w:r>
      <w:r>
        <w:rPr>
          <w:rFonts w:ascii="QCF_BSML" w:hAnsi="QCF_BSML" w:cs="QCF_BSML"/>
          <w:color w:val="000000"/>
          <w:sz w:val="27"/>
          <w:szCs w:val="27"/>
          <w:rtl/>
          <w:lang w:bidi="ar-SA"/>
        </w:rPr>
        <w:t xml:space="preserve">ﭽ </w:t>
      </w:r>
      <w:r>
        <w:rPr>
          <w:rFonts w:ascii="QCF_P416" w:hAnsi="QCF_P416" w:cs="QCF_P416"/>
          <w:color w:val="000000"/>
          <w:sz w:val="27"/>
          <w:szCs w:val="27"/>
          <w:rtl/>
          <w:lang w:bidi="ar-SA"/>
        </w:rPr>
        <w:t xml:space="preserve">ﮘ  ﮙ  ﮚ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سجده: ١٦</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هراس</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‏خوانند»</w:t>
      </w:r>
      <w:r>
        <w:rPr>
          <w:rFonts w:ascii="2  Badr" w:hAnsi="2  Badr"/>
          <w:rtl/>
        </w:rPr>
        <w:t>.</w:t>
      </w:r>
    </w:p>
    <w:p w:rsidR="00EB1257" w:rsidRPr="007838F0" w:rsidRDefault="00EB1257" w:rsidP="002021B6">
      <w:pPr>
        <w:pStyle w:val="2"/>
        <w:rPr>
          <w:rFonts w:hint="cs"/>
          <w:rtl/>
        </w:rPr>
      </w:pPr>
      <w:bookmarkStart w:id="81" w:name="_Toc228635630"/>
      <w:bookmarkStart w:id="82" w:name="_Toc228854206"/>
      <w:r>
        <w:rPr>
          <w:rFonts w:hint="eastAsia"/>
          <w:rtl/>
        </w:rPr>
        <w:t>جا</w:t>
      </w:r>
      <w:r>
        <w:rPr>
          <w:rFonts w:hint="cs"/>
          <w:rtl/>
        </w:rPr>
        <w:t>ی</w:t>
      </w:r>
      <w:r>
        <w:rPr>
          <w:rFonts w:hint="eastAsia"/>
          <w:rtl/>
        </w:rPr>
        <w:t>گاه</w:t>
      </w:r>
      <w:r w:rsidRPr="007838F0">
        <w:rPr>
          <w:rtl/>
        </w:rPr>
        <w:t xml:space="preserve"> </w:t>
      </w:r>
      <w:r w:rsidRPr="007838F0">
        <w:rPr>
          <w:rFonts w:hint="eastAsia"/>
          <w:rtl/>
        </w:rPr>
        <w:t>شناخت</w:t>
      </w:r>
      <w:r w:rsidRPr="007838F0">
        <w:rPr>
          <w:rtl/>
        </w:rPr>
        <w:t xml:space="preserve"> </w:t>
      </w:r>
      <w:r w:rsidRPr="007838F0">
        <w:rPr>
          <w:rFonts w:hint="eastAsia"/>
          <w:rtl/>
        </w:rPr>
        <w:t>خوف</w:t>
      </w:r>
      <w:r w:rsidRPr="007838F0">
        <w:rPr>
          <w:rtl/>
        </w:rPr>
        <w:t xml:space="preserve"> </w:t>
      </w:r>
      <w:r>
        <w:rPr>
          <w:rFonts w:hint="eastAsia"/>
          <w:rtl/>
        </w:rPr>
        <w:t>و</w:t>
      </w:r>
      <w:r>
        <w:rPr>
          <w:rtl/>
        </w:rPr>
        <w:t xml:space="preserve"> </w:t>
      </w:r>
      <w:r>
        <w:rPr>
          <w:rFonts w:hint="eastAsia"/>
          <w:rtl/>
        </w:rPr>
        <w:t>اهم</w:t>
      </w:r>
      <w:r>
        <w:rPr>
          <w:rFonts w:hint="cs"/>
          <w:rtl/>
        </w:rPr>
        <w:t>ی</w:t>
      </w:r>
      <w:r>
        <w:rPr>
          <w:rFonts w:hint="eastAsia"/>
          <w:rtl/>
        </w:rPr>
        <w:t>ت</w:t>
      </w:r>
      <w:r>
        <w:rPr>
          <w:rtl/>
        </w:rPr>
        <w:t xml:space="preserve"> </w:t>
      </w:r>
      <w:r>
        <w:rPr>
          <w:rFonts w:hint="eastAsia"/>
          <w:rtl/>
        </w:rPr>
        <w:t>آن</w:t>
      </w:r>
      <w:bookmarkEnd w:id="81"/>
      <w:bookmarkEnd w:id="82"/>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قدامه</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بدان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تاز</w:t>
      </w:r>
      <w:r>
        <w:rPr>
          <w:rFonts w:ascii="2  Badr" w:hAnsi="2  Badr" w:hint="cs"/>
          <w:rtl/>
        </w:rPr>
        <w:t>ی</w:t>
      </w:r>
      <w:r>
        <w:rPr>
          <w:rFonts w:ascii="2  Badr" w:hAnsi="2  Badr" w:hint="eastAsia"/>
          <w:rtl/>
        </w:rPr>
        <w:t>انه‏</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مواظبت</w:t>
      </w:r>
      <w:r>
        <w:rPr>
          <w:rFonts w:ascii="2  Badr" w:hAnsi="2  Badr"/>
          <w:rtl/>
        </w:rPr>
        <w:t xml:space="preserve"> </w:t>
      </w:r>
      <w:r>
        <w:rPr>
          <w:rFonts w:ascii="2  Badr" w:hAnsi="2  Badr" w:hint="eastAsia"/>
          <w:rtl/>
        </w:rPr>
        <w:t>دانش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هوش</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‏سازد،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وس</w:t>
      </w:r>
      <w:r>
        <w:rPr>
          <w:rFonts w:ascii="2  Badr" w:hAnsi="2  Badr" w:hint="cs"/>
          <w:rtl/>
        </w:rPr>
        <w:t>ی</w:t>
      </w:r>
      <w:r>
        <w:rPr>
          <w:rFonts w:ascii="2  Badr" w:hAnsi="2  Badr" w:hint="eastAsia"/>
          <w:rtl/>
        </w:rPr>
        <w:t>له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برسند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چراغ</w:t>
      </w:r>
      <w:r>
        <w:rPr>
          <w:rFonts w:ascii="2  Badr" w:hAnsi="2  Badr"/>
          <w:rtl/>
        </w:rPr>
        <w:t xml:space="preserve"> </w:t>
      </w:r>
      <w:r>
        <w:rPr>
          <w:rFonts w:ascii="2  Badr" w:hAnsi="2  Badr" w:hint="eastAsia"/>
          <w:rtl/>
        </w:rPr>
        <w:t>روشن</w:t>
      </w:r>
      <w:r>
        <w:rPr>
          <w:rFonts w:ascii="2  Badr" w:hAnsi="2  Badr" w:hint="cs"/>
          <w:rtl/>
        </w:rPr>
        <w:t>ی</w:t>
      </w:r>
      <w:r>
        <w:rPr>
          <w:rFonts w:ascii="2  Badr" w:hAnsi="2  Badr"/>
          <w:rtl/>
        </w:rPr>
        <w:t xml:space="preserve"> </w:t>
      </w:r>
      <w:r>
        <w:rPr>
          <w:rFonts w:ascii="2  Badr" w:hAnsi="2  Badr" w:hint="eastAsia"/>
          <w:rtl/>
        </w:rPr>
        <w:t>بخش</w:t>
      </w:r>
      <w:r>
        <w:rPr>
          <w:rFonts w:ascii="2  Badr" w:hAnsi="2  Badr"/>
          <w:rtl/>
        </w:rPr>
        <w:t xml:space="preserve"> </w:t>
      </w:r>
      <w:r>
        <w:rPr>
          <w:rFonts w:ascii="2  Badr" w:hAnsi="2  Badr" w:hint="eastAsia"/>
          <w:rtl/>
        </w:rPr>
        <w:t>دلهاست،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شر</w:t>
      </w:r>
      <w:r>
        <w:rPr>
          <w:rFonts w:ascii="2  Badr" w:hAnsi="2  Badr"/>
          <w:rtl/>
        </w:rPr>
        <w:t xml:space="preserve"> </w:t>
      </w:r>
      <w:r>
        <w:rPr>
          <w:rFonts w:ascii="2  Badr" w:hAnsi="2  Badr" w:hint="eastAsia"/>
          <w:rtl/>
        </w:rPr>
        <w:t>نهفته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بترسد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زگاه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دل</w:t>
      </w:r>
      <w:r>
        <w:rPr>
          <w:rFonts w:ascii="2  Badr" w:hAnsi="2  Badr" w:hint="cs"/>
          <w:rtl/>
        </w:rPr>
        <w:t>ی</w:t>
      </w:r>
      <w:r>
        <w:rPr>
          <w:rFonts w:ascii="2  Badr" w:hAnsi="2  Badr"/>
          <w:rtl/>
        </w:rPr>
        <w:t xml:space="preserve"> </w:t>
      </w:r>
      <w:r>
        <w:rPr>
          <w:rFonts w:ascii="2  Badr" w:hAnsi="2  Badr" w:hint="eastAsia"/>
          <w:rtl/>
        </w:rPr>
        <w:t>رخت</w:t>
      </w:r>
      <w:r>
        <w:rPr>
          <w:rFonts w:ascii="2  Badr" w:hAnsi="2  Badr"/>
          <w:rtl/>
        </w:rPr>
        <w:t xml:space="preserve"> </w:t>
      </w:r>
      <w:r>
        <w:rPr>
          <w:rFonts w:ascii="2  Badr" w:hAnsi="2  Badr" w:hint="eastAsia"/>
          <w:rtl/>
        </w:rPr>
        <w:t>بربندد،</w:t>
      </w:r>
      <w:r>
        <w:rPr>
          <w:rFonts w:ascii="2  Badr" w:hAnsi="2  Badr"/>
          <w:rtl/>
        </w:rPr>
        <w:t xml:space="preserve">  </w:t>
      </w:r>
      <w:r>
        <w:rPr>
          <w:rFonts w:ascii="2  Badr" w:hAnsi="2  Badr" w:hint="eastAsia"/>
          <w:rtl/>
        </w:rPr>
        <w:t>تباه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hint="cs"/>
          <w:rtl/>
        </w:rPr>
        <w:t>ی</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گاهها</w:t>
      </w:r>
      <w:r>
        <w:rPr>
          <w:rFonts w:ascii="2  Badr" w:hAnsi="2  Badr" w:hint="cs"/>
          <w:rtl/>
        </w:rPr>
        <w:t>ی</w:t>
      </w:r>
      <w:r>
        <w:rPr>
          <w:rFonts w:ascii="2  Badr" w:hAnsi="2  Badr"/>
          <w:rtl/>
        </w:rPr>
        <w:t xml:space="preserve"> </w:t>
      </w:r>
      <w:r>
        <w:rPr>
          <w:rFonts w:ascii="2  Badr" w:hAnsi="2  Badr" w:hint="eastAsia"/>
          <w:rtl/>
        </w:rPr>
        <w:t>شهوت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‏سوزاند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انگ</w:t>
      </w:r>
      <w:r>
        <w:rPr>
          <w:rFonts w:ascii="2  Badr" w:hAnsi="2  Badr" w:hint="cs"/>
          <w:rtl/>
        </w:rPr>
        <w:t>ی</w:t>
      </w:r>
      <w:r>
        <w:rPr>
          <w:rFonts w:ascii="2  Badr" w:hAnsi="2  Badr" w:hint="eastAsia"/>
          <w:rtl/>
        </w:rPr>
        <w:t>زه‏ها</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و</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‏زدا</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اس</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لذت</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بند</w:t>
      </w:r>
      <w:r>
        <w:rPr>
          <w:rFonts w:ascii="2  Badr" w:hAnsi="2  Badr"/>
          <w:rtl/>
        </w:rPr>
        <w:t xml:space="preserve"> </w:t>
      </w:r>
      <w:r>
        <w:rPr>
          <w:rFonts w:ascii="2  Badr" w:hAnsi="2  Badr" w:hint="eastAsia"/>
          <w:rtl/>
        </w:rPr>
        <w:t>سرمست</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آزاد</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گرفتار</w:t>
      </w:r>
      <w:r>
        <w:rPr>
          <w:rFonts w:ascii="2  Badr" w:hAnsi="2  Badr"/>
          <w:rtl/>
        </w:rPr>
        <w:t xml:space="preserve"> </w:t>
      </w:r>
      <w:r>
        <w:rPr>
          <w:rFonts w:ascii="2  Badr" w:hAnsi="2  Badr" w:hint="eastAsia"/>
          <w:rtl/>
        </w:rPr>
        <w:t>هوا</w:t>
      </w:r>
      <w:r>
        <w:rPr>
          <w:rFonts w:ascii="2  Badr" w:hAnsi="2  Badr" w:hint="cs"/>
          <w:rtl/>
        </w:rPr>
        <w:t>ی</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توان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تباه</w:t>
      </w:r>
      <w:r>
        <w:rPr>
          <w:rFonts w:ascii="2  Badr" w:hAnsi="2  Badr"/>
          <w:rtl/>
        </w:rPr>
        <w:t xml:space="preserve"> </w:t>
      </w:r>
      <w:r>
        <w:rPr>
          <w:rFonts w:ascii="2  Badr" w:hAnsi="2  Badr" w:hint="eastAsia"/>
          <w:rtl/>
        </w:rPr>
        <w:t>گرداندند،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بند</w:t>
      </w:r>
      <w:r>
        <w:rPr>
          <w:rFonts w:ascii="2  Badr" w:hAnsi="2  Badr"/>
          <w:rtl/>
        </w:rPr>
        <w:t xml:space="preserve"> </w:t>
      </w:r>
      <w:r>
        <w:rPr>
          <w:rFonts w:ascii="2  Badr" w:hAnsi="2  Badr" w:hint="eastAsia"/>
          <w:rtl/>
        </w:rPr>
        <w:t>رهان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پوشش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شهوت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خواب</w:t>
      </w:r>
      <w:r>
        <w:rPr>
          <w:rFonts w:ascii="2  Badr" w:hAnsi="2  Badr"/>
          <w:rtl/>
        </w:rPr>
        <w:t xml:space="preserve"> </w:t>
      </w:r>
      <w:r>
        <w:rPr>
          <w:rFonts w:ascii="2  Badr" w:hAnsi="2  Badr" w:hint="eastAsia"/>
          <w:rtl/>
        </w:rPr>
        <w:t>غفلت</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رفته</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مادر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قطع</w:t>
      </w:r>
      <w:r>
        <w:rPr>
          <w:rFonts w:ascii="2  Badr" w:hAnsi="2  Badr"/>
          <w:rtl/>
        </w:rPr>
        <w:t xml:space="preserve"> </w:t>
      </w:r>
      <w:r>
        <w:rPr>
          <w:rFonts w:ascii="2  Badr" w:hAnsi="2  Badr" w:hint="eastAsia"/>
          <w:rtl/>
        </w:rPr>
        <w:t>رابطه</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بازداشت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وه‏</w:t>
      </w:r>
      <w:r>
        <w:rPr>
          <w:rFonts w:ascii="2  Badr" w:hAnsi="2  Badr" w:hint="cs"/>
          <w:rtl/>
        </w:rPr>
        <w:t>ی</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گرداند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فساد</w:t>
      </w:r>
      <w:r>
        <w:rPr>
          <w:rFonts w:ascii="2  Badr" w:hAnsi="2  Badr"/>
          <w:rtl/>
        </w:rPr>
        <w:t xml:space="preserve"> </w:t>
      </w:r>
      <w:r>
        <w:rPr>
          <w:rFonts w:ascii="2  Badr" w:hAnsi="2  Badr" w:hint="eastAsia"/>
          <w:rtl/>
        </w:rPr>
        <w:t>غرق</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خوابش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عابد</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بازگشتند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خواب</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چشمان</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ربود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سفر</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همراه</w:t>
      </w:r>
      <w:r>
        <w:rPr>
          <w:rFonts w:ascii="2  Badr" w:hAnsi="2  Badr" w:hint="cs"/>
          <w:rtl/>
        </w:rPr>
        <w:t>ی</w:t>
      </w:r>
      <w:r>
        <w:rPr>
          <w:rFonts w:ascii="2  Badr" w:hAnsi="2  Badr" w:hint="eastAsia"/>
          <w:rtl/>
        </w:rPr>
        <w:t>‏اش</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عشق</w:t>
      </w:r>
      <w:r>
        <w:rPr>
          <w:rFonts w:ascii="2  Badr" w:hAnsi="2  Badr"/>
          <w:rtl/>
        </w:rPr>
        <w:t xml:space="preserve"> </w:t>
      </w:r>
      <w:r>
        <w:rPr>
          <w:rFonts w:ascii="2  Badr" w:hAnsi="2  Badr" w:hint="eastAsia"/>
          <w:rtl/>
        </w:rPr>
        <w:t>خدا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اشک</w:t>
      </w:r>
      <w:r>
        <w:rPr>
          <w:rFonts w:ascii="2  Badr" w:hAnsi="2  Badr"/>
          <w:rtl/>
        </w:rPr>
        <w:t xml:space="preserve"> </w:t>
      </w:r>
      <w:r>
        <w:rPr>
          <w:rFonts w:ascii="2  Badr" w:hAnsi="2  Badr" w:hint="eastAsia"/>
          <w:rtl/>
        </w:rPr>
        <w:t>چشمانش</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w:t>
      </w:r>
      <w:r>
        <w:rPr>
          <w:rFonts w:ascii="2  Badr" w:hAnsi="2  Badr" w:hint="cs"/>
          <w:rtl/>
        </w:rPr>
        <w:t>ی</w:t>
      </w:r>
      <w:r>
        <w:rPr>
          <w:rFonts w:ascii="2  Badr" w:hAnsi="2  Badr" w:hint="eastAsia"/>
          <w:rtl/>
        </w:rPr>
        <w:t>راب</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بشناسد</w:t>
      </w:r>
      <w:r>
        <w:rPr>
          <w:rFonts w:ascii="2  Badr" w:hAnsi="2  Badr"/>
          <w:rtl/>
        </w:rPr>
        <w:t>!</w:t>
      </w:r>
    </w:p>
    <w:p w:rsidR="00EB1257" w:rsidRDefault="00EB1257" w:rsidP="002021B6">
      <w:pPr>
        <w:ind w:firstLine="170"/>
        <w:rPr>
          <w:rFonts w:ascii="2  Badr" w:hAnsi="2  Badr"/>
          <w:rtl/>
        </w:rPr>
      </w:pPr>
      <w:r>
        <w:rPr>
          <w:rFonts w:ascii="2  Badr" w:hAnsi="2  Badr" w:hint="eastAsia"/>
          <w:rtl/>
        </w:rPr>
        <w:t>خوف</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مقصود</w:t>
      </w:r>
      <w:r>
        <w:rPr>
          <w:rFonts w:ascii="2  Badr" w:hAnsi="2  Badr"/>
          <w:rtl/>
        </w:rPr>
        <w:t xml:space="preserve"> </w:t>
      </w:r>
      <w:r>
        <w:rPr>
          <w:rFonts w:ascii="2  Badr" w:hAnsi="2  Badr" w:hint="eastAsia"/>
          <w:rtl/>
        </w:rPr>
        <w:t>اصل</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ترس</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ابزرا</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اصلاح</w:t>
      </w:r>
      <w:r>
        <w:rPr>
          <w:rFonts w:ascii="2  Badr" w:hAnsi="2  Badr"/>
          <w:rtl/>
        </w:rPr>
        <w:t xml:space="preserve"> </w:t>
      </w:r>
      <w:r>
        <w:rPr>
          <w:rFonts w:ascii="2  Badr" w:hAnsi="2  Badr" w:hint="eastAsia"/>
          <w:rtl/>
        </w:rPr>
        <w:t>حالمان</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مقصود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ذات</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بهشت</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برداشته</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رفتن</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دهنده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مسأله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خواسته</w:t>
      </w:r>
      <w:r>
        <w:rPr>
          <w:rFonts w:ascii="2  Badr" w:hAnsi="2  Badr"/>
          <w:rtl/>
        </w:rPr>
        <w:t xml:space="preserve"> </w:t>
      </w:r>
      <w:r>
        <w:rPr>
          <w:rFonts w:ascii="2  Badr" w:hAnsi="2  Badr" w:hint="eastAsia"/>
          <w:rtl/>
        </w:rPr>
        <w:t>نشده،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عمل</w:t>
      </w:r>
      <w:r>
        <w:rPr>
          <w:rFonts w:ascii="2  Badr" w:hAnsi="2  Badr" w:hint="cs"/>
          <w:rtl/>
        </w:rPr>
        <w:t>ی</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تلاش</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عبادات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مقابله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هو</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هوس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شهوتها،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برداشته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راستا</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فرموده</w:t>
      </w:r>
      <w:r>
        <w:rPr>
          <w:rFonts w:ascii="2  Badr" w:hAnsi="2  Badr"/>
          <w:rtl/>
        </w:rPr>
        <w:t>:</w:t>
      </w:r>
      <w:r w:rsidRPr="0085402C">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17" w:hAnsi="QCF_P017" w:cs="QCF_P017"/>
          <w:color w:val="000000"/>
          <w:sz w:val="27"/>
          <w:szCs w:val="27"/>
          <w:rtl/>
          <w:lang w:bidi="ar-SA"/>
        </w:rPr>
        <w:t xml:space="preserve">ﰇ  ﰈ  ﰉ  ﰊ  ﰋ  ﰌ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١١٢</w:t>
      </w:r>
      <w:r>
        <w:rPr>
          <w:rFonts w:ascii="2  Badr" w:hAnsi="2  Badr"/>
          <w:rtl/>
        </w:rPr>
        <w:t>) «</w:t>
      </w:r>
      <w:r>
        <w:rPr>
          <w:rFonts w:ascii="2  Badr" w:hAnsi="2  Badr" w:hint="eastAsia"/>
          <w:rtl/>
        </w:rPr>
        <w:t>نه</w:t>
      </w:r>
      <w:r>
        <w:rPr>
          <w:rFonts w:ascii="2  Badr" w:hAnsi="2  Badr"/>
          <w:rtl/>
        </w:rPr>
        <w:t xml:space="preserve"> </w:t>
      </w:r>
      <w:r>
        <w:rPr>
          <w:rFonts w:ascii="2  Badr" w:hAnsi="2  Badr" w:hint="eastAsia"/>
          <w:rtl/>
        </w:rPr>
        <w:t>ترس</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اندوه</w:t>
      </w:r>
      <w:r>
        <w:rPr>
          <w:rFonts w:ascii="2  Badr" w:hAnsi="2  Badr" w:hint="cs"/>
          <w:rtl/>
        </w:rPr>
        <w:t>ی</w:t>
      </w:r>
      <w:r>
        <w:rPr>
          <w:rFonts w:ascii="2  Badr" w:hAnsi="2  Badr"/>
          <w:rtl/>
        </w:rPr>
        <w:t xml:space="preserve"> </w:t>
      </w:r>
      <w:r>
        <w:rPr>
          <w:rFonts w:ascii="2  Badr" w:hAnsi="2  Badr" w:hint="eastAsia"/>
          <w:rtl/>
        </w:rPr>
        <w:t>دارند»</w:t>
      </w:r>
      <w:r>
        <w:rPr>
          <w:rFonts w:ascii="2  Badr" w:hAnsi="2  Badr"/>
          <w:rtl/>
        </w:rPr>
        <w:t>.</w:t>
      </w:r>
    </w:p>
    <w:p w:rsidR="00EB1257" w:rsidRDefault="00EB1257" w:rsidP="002021B6">
      <w:pPr>
        <w:ind w:firstLine="170"/>
        <w:rPr>
          <w:rFonts w:ascii="2  Badr" w:hAnsi="2  Badr"/>
          <w:rtl/>
        </w:rPr>
      </w:pP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امروز</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فردا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امان</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بود</w:t>
      </w:r>
      <w:r>
        <w:rPr>
          <w:rFonts w:ascii="2  Badr" w:hAnsi="2  Badr"/>
          <w:rtl/>
        </w:rPr>
        <w:t>...</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امروز</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امان</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فردا</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‏قرار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hint="eastAsia"/>
          <w:rtl/>
        </w:rPr>
        <w:t>خوف</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رفتارها</w:t>
      </w:r>
      <w:r>
        <w:rPr>
          <w:rFonts w:ascii="2  Badr" w:hAnsi="2  Badr"/>
          <w:rtl/>
        </w:rPr>
        <w:t xml:space="preserve"> </w:t>
      </w:r>
      <w:r>
        <w:rPr>
          <w:rFonts w:ascii="2  Badr" w:hAnsi="2  Badr" w:hint="eastAsia"/>
          <w:rtl/>
        </w:rPr>
        <w:t>مربوط</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ذات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صفات،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مانداران</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سرا</w:t>
      </w:r>
      <w:r>
        <w:rPr>
          <w:rFonts w:ascii="2  Badr" w:hAnsi="2  Badr" w:hint="cs"/>
          <w:rtl/>
        </w:rPr>
        <w:t>ی</w:t>
      </w:r>
      <w:r>
        <w:rPr>
          <w:rFonts w:ascii="2  Badr" w:hAnsi="2  Badr"/>
          <w:rtl/>
        </w:rPr>
        <w:t xml:space="preserve"> </w:t>
      </w:r>
      <w:r>
        <w:rPr>
          <w:rFonts w:ascii="2  Badr" w:hAnsi="2  Badr" w:hint="eastAsia"/>
          <w:rtl/>
        </w:rPr>
        <w:t>جاو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شوند،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خوف</w:t>
      </w:r>
      <w:r>
        <w:rPr>
          <w:rFonts w:ascii="2  Badr" w:hAnsi="2  Badr" w:hint="cs"/>
          <w:rtl/>
        </w:rPr>
        <w:t>ی</w:t>
      </w:r>
      <w:r>
        <w:rPr>
          <w:rFonts w:ascii="2  Badr" w:hAnsi="2  Badr"/>
          <w:rtl/>
        </w:rPr>
        <w:t xml:space="preserve"> </w:t>
      </w:r>
      <w:r>
        <w:rPr>
          <w:rFonts w:ascii="2  Badr" w:hAnsi="2  Badr" w:hint="eastAsia"/>
          <w:rtl/>
        </w:rPr>
        <w:t>دامنگ</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رجب</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خداوند</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بشناسند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بپرستند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نشانه‏ها</w:t>
      </w:r>
      <w:r>
        <w:rPr>
          <w:rFonts w:ascii="2  Badr" w:hAnsi="2  Badr" w:hint="cs"/>
          <w:rtl/>
        </w:rPr>
        <w:t>یی</w:t>
      </w:r>
      <w:r>
        <w:rPr>
          <w:rFonts w:ascii="2  Badr" w:hAnsi="2  Badr"/>
          <w:rtl/>
        </w:rPr>
        <w:t xml:space="preserve"> </w:t>
      </w:r>
      <w:r>
        <w:rPr>
          <w:rFonts w:ascii="2  Badr" w:hAnsi="2  Badr" w:hint="eastAsia"/>
          <w:rtl/>
        </w:rPr>
        <w:t>دال</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عظمت</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بترسند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جلال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بلند</w:t>
      </w:r>
      <w:r>
        <w:rPr>
          <w:rFonts w:ascii="2  Badr" w:hAnsi="2  Badr" w:hint="cs"/>
          <w:rtl/>
        </w:rPr>
        <w:t>ی</w:t>
      </w:r>
      <w:r>
        <w:rPr>
          <w:rFonts w:ascii="2  Badr" w:hAnsi="2  Badr"/>
          <w:rtl/>
        </w:rPr>
        <w:t xml:space="preserve"> </w:t>
      </w:r>
      <w:r>
        <w:rPr>
          <w:rFonts w:ascii="2  Badr" w:hAnsi="2  Badr" w:hint="eastAsia"/>
          <w:rtl/>
        </w:rPr>
        <w:t>مقامش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ابند،</w:t>
      </w:r>
      <w:r>
        <w:rPr>
          <w:rFonts w:ascii="2  Badr" w:hAnsi="2  Badr"/>
          <w:rtl/>
        </w:rPr>
        <w:t xml:space="preserve"> </w:t>
      </w:r>
      <w:r>
        <w:rPr>
          <w:rFonts w:ascii="2  Badr" w:hAnsi="2  Badr" w:hint="eastAsia"/>
          <w:rtl/>
        </w:rPr>
        <w:t>شدت</w:t>
      </w:r>
      <w:r>
        <w:rPr>
          <w:rFonts w:ascii="2  Badr" w:hAnsi="2  Badr"/>
          <w:rtl/>
        </w:rPr>
        <w:t xml:space="preserve"> </w:t>
      </w:r>
      <w:r>
        <w:rPr>
          <w:rFonts w:ascii="2  Badr" w:hAnsi="2  Badr" w:hint="eastAsia"/>
          <w:rtl/>
        </w:rPr>
        <w:t>عقاب</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توص</w:t>
      </w:r>
      <w:r>
        <w:rPr>
          <w:rFonts w:ascii="2  Badr" w:hAnsi="2  Badr" w:hint="cs"/>
          <w:rtl/>
        </w:rPr>
        <w:t>ی</w:t>
      </w:r>
      <w:r>
        <w:rPr>
          <w:rFonts w:ascii="2  Badr" w:hAnsi="2  Badr" w:hint="eastAsia"/>
          <w:rtl/>
        </w:rPr>
        <w:t>ف</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سرا</w:t>
      </w:r>
      <w:r>
        <w:rPr>
          <w:rFonts w:ascii="2  Badr" w:hAnsi="2  Badr" w:hint="cs"/>
          <w:rtl/>
        </w:rPr>
        <w:t>ی</w:t>
      </w:r>
      <w:r>
        <w:rPr>
          <w:rFonts w:ascii="2  Badr" w:hAnsi="2  Badr"/>
          <w:rtl/>
        </w:rPr>
        <w:t xml:space="preserve"> </w:t>
      </w:r>
      <w:r>
        <w:rPr>
          <w:rFonts w:ascii="2  Badr" w:hAnsi="2  Badr" w:hint="eastAsia"/>
          <w:rtl/>
        </w:rPr>
        <w:t>شکنجه‏ا</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آماده</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توص</w:t>
      </w:r>
      <w:r>
        <w:rPr>
          <w:rFonts w:ascii="2  Badr" w:hAnsi="2  Badr" w:hint="cs"/>
          <w:rtl/>
        </w:rPr>
        <w:t>ی</w:t>
      </w:r>
      <w:r>
        <w:rPr>
          <w:rFonts w:ascii="2  Badr" w:hAnsi="2  Badr" w:hint="eastAsia"/>
          <w:rtl/>
        </w:rPr>
        <w:t>ف</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بهراسند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ضمن</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پروا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باشند»</w:t>
      </w:r>
      <w:r>
        <w:rPr>
          <w:rFonts w:ascii="2  Badr" w:hAnsi="2  Badr"/>
          <w:rtl/>
        </w:rPr>
        <w:t>.</w:t>
      </w:r>
      <w:r>
        <w:rPr>
          <w:rStyle w:val="a7"/>
          <w:rFonts w:ascii="2  Badr" w:hAnsi="2  Badr"/>
          <w:rtl/>
        </w:rPr>
        <w:footnoteReference w:id="80"/>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من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کتابش</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شکنجه‏</w:t>
      </w:r>
      <w:r>
        <w:rPr>
          <w:rFonts w:ascii="2  Badr" w:hAnsi="2  Badr" w:hint="cs"/>
          <w:rtl/>
        </w:rPr>
        <w:t>ی</w:t>
      </w:r>
      <w:r>
        <w:rPr>
          <w:rFonts w:ascii="2  Badr" w:hAnsi="2  Badr"/>
          <w:rtl/>
        </w:rPr>
        <w:t xml:space="preserve"> </w:t>
      </w:r>
      <w:r>
        <w:rPr>
          <w:rFonts w:ascii="2  Badr" w:hAnsi="2  Badr" w:hint="eastAsia"/>
          <w:rtl/>
        </w:rPr>
        <w:t>آماده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دشمنانش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تکرار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وآتش</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خار</w:t>
      </w:r>
      <w:r>
        <w:rPr>
          <w:rFonts w:ascii="2  Badr" w:hAnsi="2  Badr"/>
          <w:rtl/>
        </w:rPr>
        <w:t xml:space="preserve"> </w:t>
      </w:r>
      <w:r>
        <w:rPr>
          <w:rFonts w:ascii="2  Badr" w:hAnsi="2  Badr" w:hint="eastAsia"/>
          <w:rtl/>
        </w:rPr>
        <w:t>خشک،</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داغ،</w:t>
      </w:r>
      <w:r>
        <w:rPr>
          <w:rFonts w:ascii="2  Badr" w:hAnsi="2  Badr"/>
          <w:rtl/>
        </w:rPr>
        <w:t xml:space="preserve"> </w:t>
      </w:r>
      <w:r>
        <w:rPr>
          <w:rFonts w:ascii="2  Badr" w:hAnsi="2  Badr" w:hint="eastAsia"/>
          <w:rtl/>
        </w:rPr>
        <w:t>زنج</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ترسها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هراسها</w:t>
      </w:r>
      <w:r>
        <w:rPr>
          <w:rFonts w:ascii="2  Badr" w:hAnsi="2  Badr" w:hint="cs"/>
          <w:rtl/>
        </w:rPr>
        <w:t>ی</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‏آورده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پروا</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سرعت</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اجرا</w:t>
      </w:r>
      <w:r>
        <w:rPr>
          <w:rFonts w:ascii="2  Badr" w:hAnsi="2  Badr" w:hint="cs"/>
          <w:rtl/>
        </w:rPr>
        <w:t>ی</w:t>
      </w:r>
      <w:r>
        <w:rPr>
          <w:rFonts w:ascii="2  Badr" w:hAnsi="2  Badr"/>
          <w:rtl/>
        </w:rPr>
        <w:t xml:space="preserve"> </w:t>
      </w:r>
      <w:r>
        <w:rPr>
          <w:rFonts w:ascii="2  Badr" w:hAnsi="2  Badr" w:hint="eastAsia"/>
          <w:rtl/>
        </w:rPr>
        <w:t>فرمانها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نه</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زشت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کر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بنگرد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شگفت</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سنت</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مفسر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ان‏گر</w:t>
      </w:r>
      <w:r>
        <w:rPr>
          <w:rFonts w:ascii="2  Badr" w:hAnsi="2  Badr"/>
          <w:rtl/>
        </w:rPr>
        <w:t xml:space="preserve"> </w:t>
      </w:r>
      <w:r>
        <w:rPr>
          <w:rFonts w:ascii="2  Badr" w:hAnsi="2  Badr" w:hint="eastAsia"/>
          <w:rtl/>
        </w:rPr>
        <w:t>معان</w:t>
      </w:r>
      <w:r>
        <w:rPr>
          <w:rFonts w:ascii="2  Badr" w:hAnsi="2  Badr" w:hint="cs"/>
          <w:rtl/>
        </w:rPr>
        <w:t>ی</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اخلاق</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رفتار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کوکار،</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دانش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cs"/>
          <w:rtl/>
        </w:rPr>
        <w:t>ی</w:t>
      </w:r>
      <w:r>
        <w:rPr>
          <w:rFonts w:ascii="2  Badr" w:hAnsi="2  Badr" w:hint="eastAsia"/>
          <w:rtl/>
        </w:rPr>
        <w:t>اران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تابع</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سنت</w:t>
      </w:r>
      <w:r>
        <w:rPr>
          <w:rFonts w:ascii="2  Badr" w:hAnsi="2  Badr"/>
          <w:rtl/>
        </w:rPr>
        <w:t xml:space="preserve"> </w:t>
      </w:r>
      <w:r>
        <w:rPr>
          <w:rFonts w:ascii="2  Badr" w:hAnsi="2  Badr" w:hint="eastAsia"/>
          <w:rtl/>
        </w:rPr>
        <w:t>تأمل</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احوال</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فروتن</w:t>
      </w:r>
      <w:r>
        <w:rPr>
          <w:rFonts w:ascii="2  Badr" w:hAnsi="2  Badr" w:hint="cs"/>
          <w:rtl/>
        </w:rPr>
        <w:t>ی</w:t>
      </w:r>
      <w:r>
        <w:rPr>
          <w:rFonts w:ascii="2  Badr" w:hAnsi="2  Badr"/>
          <w:rtl/>
        </w:rPr>
        <w:t xml:space="preserve"> </w:t>
      </w:r>
      <w:r>
        <w:rPr>
          <w:rFonts w:ascii="2  Badr" w:hAnsi="2  Badr" w:hint="eastAsia"/>
          <w:rtl/>
        </w:rPr>
        <w:t>آراسته</w:t>
      </w:r>
      <w:r>
        <w:rPr>
          <w:rFonts w:ascii="2  Badr" w:hAnsi="2  Badr"/>
          <w:rtl/>
        </w:rPr>
        <w:t xml:space="preserve"> </w:t>
      </w:r>
      <w:r>
        <w:rPr>
          <w:rFonts w:ascii="2  Badr" w:hAnsi="2  Badr" w:hint="eastAsia"/>
          <w:rtl/>
        </w:rPr>
        <w:t>بوده‏اند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حالتها</w:t>
      </w:r>
      <w:r>
        <w:rPr>
          <w:rFonts w:ascii="2  Badr" w:hAnsi="2  Badr" w:hint="cs"/>
          <w:rtl/>
        </w:rPr>
        <w:t>ی</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مقامها</w:t>
      </w:r>
      <w:r>
        <w:rPr>
          <w:rFonts w:ascii="2  Badr" w:hAnsi="2  Badr" w:hint="cs"/>
          <w:rtl/>
        </w:rPr>
        <w:t>ی</w:t>
      </w:r>
      <w:r>
        <w:rPr>
          <w:rFonts w:ascii="2  Badr" w:hAnsi="2  Badr"/>
          <w:rtl/>
        </w:rPr>
        <w:t xml:space="preserve"> </w:t>
      </w:r>
      <w:r>
        <w:rPr>
          <w:rFonts w:ascii="2  Badr" w:hAnsi="2  Badr" w:hint="eastAsia"/>
          <w:rtl/>
        </w:rPr>
        <w:t>والا</w:t>
      </w:r>
      <w:r>
        <w:rPr>
          <w:rFonts w:ascii="2  Badr" w:hAnsi="2  Badr"/>
          <w:rtl/>
        </w:rPr>
        <w:t xml:space="preserve"> </w:t>
      </w:r>
      <w:r>
        <w:rPr>
          <w:rFonts w:ascii="2  Badr" w:hAnsi="2  Badr" w:hint="eastAsia"/>
          <w:rtl/>
        </w:rPr>
        <w:t>بالا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hint="cs"/>
          <w:rtl/>
        </w:rPr>
        <w:t>ی</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مکروه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کوچک</w:t>
      </w:r>
      <w:r>
        <w:rPr>
          <w:rFonts w:ascii="2  Badr" w:hAnsi="2  Badr"/>
          <w:rtl/>
        </w:rPr>
        <w:t>.</w:t>
      </w:r>
    </w:p>
    <w:p w:rsidR="002021B6" w:rsidRDefault="002021B6" w:rsidP="002021B6">
      <w:pPr>
        <w:pStyle w:val="2"/>
        <w:rPr>
          <w:rFonts w:hint="cs"/>
          <w:rtl/>
        </w:rPr>
      </w:pPr>
      <w:bookmarkStart w:id="83" w:name="_Toc228635631"/>
    </w:p>
    <w:p w:rsidR="00EB1257" w:rsidRDefault="00EB1257" w:rsidP="002021B6">
      <w:pPr>
        <w:pStyle w:val="2"/>
        <w:rPr>
          <w:rFonts w:hint="cs"/>
          <w:rtl/>
        </w:rPr>
      </w:pPr>
      <w:bookmarkStart w:id="84" w:name="_Toc228854207"/>
      <w:r>
        <w:rPr>
          <w:rtl/>
        </w:rPr>
        <w:t xml:space="preserve">جایگاه و </w:t>
      </w:r>
      <w:r w:rsidRPr="00ED5CC2">
        <w:rPr>
          <w:szCs w:val="26"/>
          <w:rtl/>
        </w:rPr>
        <w:t>درجه</w:t>
      </w:r>
      <w:r>
        <w:rPr>
          <w:rtl/>
        </w:rPr>
        <w:t>‏های خوف</w:t>
      </w:r>
      <w:bookmarkEnd w:id="83"/>
      <w:bookmarkEnd w:id="84"/>
    </w:p>
    <w:p w:rsidR="00EB1257" w:rsidRDefault="00EB1257" w:rsidP="002021B6">
      <w:pPr>
        <w:ind w:firstLine="170"/>
        <w:rPr>
          <w:rFonts w:ascii="2  Badr" w:hAnsi="2  Badr"/>
          <w:rtl/>
        </w:rPr>
      </w:pPr>
      <w:r>
        <w:rPr>
          <w:rFonts w:ascii="2  Badr" w:hAnsi="2  Badr" w:hint="eastAsia"/>
          <w:rtl/>
        </w:rPr>
        <w:t>خوف</w:t>
      </w:r>
      <w:r>
        <w:rPr>
          <w:rFonts w:ascii="2  Badr" w:hAnsi="2  Badr"/>
          <w:rtl/>
        </w:rPr>
        <w:t xml:space="preserve"> </w:t>
      </w:r>
      <w:r>
        <w:rPr>
          <w:rFonts w:ascii="2  Badr" w:hAnsi="2  Badr" w:hint="eastAsia"/>
          <w:rtl/>
        </w:rPr>
        <w:t>اندازه‏ها</w:t>
      </w:r>
      <w:r>
        <w:rPr>
          <w:rFonts w:ascii="2  Badr" w:hAnsi="2  Badr" w:hint="cs"/>
          <w:rtl/>
        </w:rPr>
        <w:t>یی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مناسب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نامناسب</w:t>
      </w:r>
      <w:r>
        <w:rPr>
          <w:rFonts w:ascii="2  Badr" w:hAnsi="2  Badr"/>
          <w:rtl/>
        </w:rPr>
        <w:t xml:space="preserve">. </w:t>
      </w:r>
      <w:r>
        <w:rPr>
          <w:rFonts w:ascii="2  Badr" w:hAnsi="2  Badr" w:hint="eastAsia"/>
          <w:rtl/>
        </w:rPr>
        <w:t>اندازه‏ا</w:t>
      </w:r>
      <w:r>
        <w:rPr>
          <w:rFonts w:ascii="2  Badr" w:hAnsi="2  Badr" w:hint="cs"/>
          <w:rtl/>
        </w:rPr>
        <w:t>ی</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ضه‏ها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انگ</w:t>
      </w:r>
      <w:r>
        <w:rPr>
          <w:rFonts w:ascii="2  Badr" w:hAnsi="2  Badr" w:hint="cs"/>
          <w:rtl/>
        </w:rPr>
        <w:t>ی</w:t>
      </w:r>
      <w:r>
        <w:rPr>
          <w:rFonts w:ascii="2  Badr" w:hAnsi="2  Badr" w:hint="eastAsia"/>
          <w:rtl/>
        </w:rPr>
        <w:t>زه‏</w:t>
      </w:r>
      <w:r>
        <w:rPr>
          <w:rFonts w:ascii="2  Badr" w:hAnsi="2  Badr" w:hint="cs"/>
          <w:rtl/>
        </w:rPr>
        <w:t>یی</w:t>
      </w:r>
      <w:r>
        <w:rPr>
          <w:rFonts w:ascii="2  Badr" w:hAnsi="2  Badr"/>
          <w:rtl/>
        </w:rPr>
        <w:t xml:space="preserve"> </w:t>
      </w:r>
      <w:r>
        <w:rPr>
          <w:rFonts w:ascii="2  Badr" w:hAnsi="2  Badr" w:hint="eastAsia"/>
          <w:rtl/>
        </w:rPr>
        <w:t>بشود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عبادتها</w:t>
      </w:r>
      <w:r>
        <w:rPr>
          <w:rFonts w:ascii="2  Badr" w:hAnsi="2  Badr" w:hint="cs"/>
          <w:rtl/>
        </w:rPr>
        <w:t>ی</w:t>
      </w:r>
      <w:r>
        <w:rPr>
          <w:rFonts w:ascii="2  Badr" w:hAnsi="2  Badr"/>
          <w:rtl/>
        </w:rPr>
        <w:t xml:space="preserve"> </w:t>
      </w:r>
      <w:r>
        <w:rPr>
          <w:rFonts w:ascii="2  Badr" w:hAnsi="2  Badr" w:hint="eastAsia"/>
          <w:rtl/>
        </w:rPr>
        <w:t>نافله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خوددار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جزئ</w:t>
      </w:r>
      <w:r>
        <w:rPr>
          <w:rFonts w:ascii="2  Badr" w:hAnsi="2  Badr" w:hint="cs"/>
          <w:rtl/>
        </w:rPr>
        <w:t>ی</w:t>
      </w:r>
      <w:r>
        <w:rPr>
          <w:rFonts w:ascii="2  Badr" w:hAnsi="2  Badr"/>
          <w:rtl/>
        </w:rPr>
        <w:t xml:space="preserve"> </w:t>
      </w:r>
      <w:r>
        <w:rPr>
          <w:rFonts w:ascii="2  Badr" w:hAnsi="2  Badr" w:hint="eastAsia"/>
          <w:rtl/>
        </w:rPr>
        <w:t>مکروه،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اندازه</w:t>
      </w:r>
      <w:r>
        <w:rPr>
          <w:rFonts w:ascii="2  Badr" w:hAnsi="2  Badr"/>
          <w:rtl/>
        </w:rPr>
        <w:t xml:space="preserve"> </w:t>
      </w:r>
      <w:r>
        <w:rPr>
          <w:rFonts w:ascii="2  Badr" w:hAnsi="2  Badr" w:hint="eastAsia"/>
          <w:rtl/>
        </w:rPr>
        <w:t>خوف</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ستودن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افزا</w:t>
      </w:r>
      <w:r>
        <w:rPr>
          <w:rFonts w:ascii="2  Badr" w:hAnsi="2  Badr" w:hint="cs"/>
          <w:rtl/>
        </w:rPr>
        <w:t>ی</w:t>
      </w:r>
      <w:r>
        <w:rPr>
          <w:rFonts w:ascii="2  Badr" w:hAnsi="2  Badr" w:hint="eastAsia"/>
          <w:rtl/>
        </w:rPr>
        <w:t>ش</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طور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منجر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مار</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اندوه</w:t>
      </w:r>
      <w:r>
        <w:rPr>
          <w:rFonts w:ascii="2  Badr" w:hAnsi="2  Badr" w:hint="cs"/>
          <w:rtl/>
        </w:rPr>
        <w:t>ی</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شگ</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بازماندن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عمل</w:t>
      </w:r>
      <w:r>
        <w:rPr>
          <w:rFonts w:ascii="2  Badr" w:hAnsi="2  Badr" w:hint="cs"/>
          <w:rtl/>
        </w:rPr>
        <w:t>ی</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کسب</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hint="eastAsia"/>
          <w:rtl/>
        </w:rPr>
        <w:t>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منقطع</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eastAsia"/>
          <w:rtl/>
        </w:rPr>
        <w:t>خوف</w:t>
      </w:r>
      <w:r>
        <w:rPr>
          <w:rFonts w:ascii="2  Badr" w:hAnsi="2  Badr" w:hint="cs"/>
          <w:rtl/>
        </w:rPr>
        <w:t>ی</w:t>
      </w:r>
      <w:r>
        <w:rPr>
          <w:rFonts w:ascii="2  Badr" w:hAnsi="2  Badr"/>
          <w:rtl/>
        </w:rPr>
        <w:t xml:space="preserve"> </w:t>
      </w:r>
      <w:r>
        <w:rPr>
          <w:rFonts w:ascii="2  Badr" w:hAnsi="2  Badr" w:hint="eastAsia"/>
          <w:rtl/>
        </w:rPr>
        <w:t>ستودن</w:t>
      </w:r>
      <w:r>
        <w:rPr>
          <w:rFonts w:ascii="2  Badr" w:hAnsi="2  Badr" w:hint="cs"/>
          <w:rtl/>
        </w:rPr>
        <w:t>ی</w:t>
      </w:r>
      <w:r>
        <w:rPr>
          <w:rFonts w:ascii="2  Badr" w:hAnsi="2  Badr"/>
          <w:rtl/>
        </w:rPr>
        <w:t xml:space="preserve"> </w:t>
      </w:r>
      <w:r>
        <w:rPr>
          <w:rFonts w:ascii="2  Badr" w:hAnsi="2  Badr" w:hint="eastAsia"/>
          <w:rtl/>
        </w:rPr>
        <w:t>نخواهد</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خوف</w:t>
      </w:r>
      <w:r>
        <w:rPr>
          <w:rFonts w:ascii="2  Badr" w:hAnsi="2  Badr" w:hint="cs"/>
          <w:rtl/>
        </w:rPr>
        <w:t>ی</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قابل</w:t>
      </w:r>
      <w:r>
        <w:rPr>
          <w:rFonts w:ascii="2  Badr" w:hAnsi="2  Badr"/>
          <w:rtl/>
        </w:rPr>
        <w:t xml:space="preserve"> </w:t>
      </w:r>
      <w:r>
        <w:rPr>
          <w:rFonts w:ascii="2  Badr" w:hAnsi="2  Badr" w:hint="eastAsia"/>
          <w:rtl/>
        </w:rPr>
        <w:t>ستا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شدت</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وع</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شکنجه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دچار</w:t>
      </w:r>
      <w:r>
        <w:rPr>
          <w:rFonts w:ascii="2  Badr" w:hAnsi="2  Badr"/>
          <w:rtl/>
        </w:rPr>
        <w:t xml:space="preserve"> </w:t>
      </w:r>
      <w:r>
        <w:rPr>
          <w:rFonts w:ascii="2  Badr" w:hAnsi="2  Badr" w:hint="eastAsia"/>
          <w:rtl/>
        </w:rPr>
        <w:t>ناام</w:t>
      </w:r>
      <w:r>
        <w:rPr>
          <w:rFonts w:ascii="2  Badr" w:hAnsi="2  Badr" w:hint="cs"/>
          <w:rtl/>
        </w:rPr>
        <w:t>ی</w:t>
      </w:r>
      <w:r>
        <w:rPr>
          <w:rFonts w:ascii="2  Badr" w:hAnsi="2  Badr" w:hint="eastAsia"/>
          <w:rtl/>
        </w:rPr>
        <w:t>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دلسرد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واز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‏مانند،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هوده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ادت</w:t>
      </w:r>
      <w:r>
        <w:rPr>
          <w:rFonts w:ascii="2  Badr" w:hAnsi="2  Badr" w:hint="cs"/>
          <w:rtl/>
        </w:rPr>
        <w:t>ی</w:t>
      </w:r>
      <w:r>
        <w:rPr>
          <w:rFonts w:ascii="2  Badr" w:hAnsi="2  Badr"/>
          <w:rtl/>
        </w:rPr>
        <w:t xml:space="preserve"> </w:t>
      </w:r>
      <w:r>
        <w:rPr>
          <w:rFonts w:ascii="2  Badr" w:hAnsi="2  Badr" w:hint="eastAsia"/>
          <w:rtl/>
        </w:rPr>
        <w:t>ناپسند</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مطلوب</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اول</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واجبات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مستحبات،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قبل</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وانهادن</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شبهه‏ها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مکروهات،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مطلوب</w:t>
      </w:r>
      <w:r>
        <w:rPr>
          <w:rFonts w:ascii="2  Badr" w:hAnsi="2  Badr"/>
          <w:rtl/>
        </w:rPr>
        <w:t>.</w:t>
      </w:r>
    </w:p>
    <w:p w:rsidR="00EB1257" w:rsidRDefault="00EB1257" w:rsidP="002021B6">
      <w:pPr>
        <w:ind w:firstLine="170"/>
        <w:rPr>
          <w:rFonts w:ascii="2  Badr" w:hAnsi="2  Badr"/>
          <w:rtl/>
        </w:rPr>
      </w:pPr>
      <w:r>
        <w:rPr>
          <w:rFonts w:ascii="2  Badr" w:hAnsi="2  Badr" w:hint="eastAsia"/>
          <w:rtl/>
        </w:rPr>
        <w:t>نوع</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ضع</w:t>
      </w:r>
      <w:r>
        <w:rPr>
          <w:rFonts w:ascii="2  Badr" w:hAnsi="2  Badr" w:hint="cs"/>
          <w:rtl/>
        </w:rPr>
        <w:t>ی</w:t>
      </w:r>
      <w:r>
        <w:rPr>
          <w:rFonts w:ascii="2  Badr" w:hAnsi="2  Badr" w:hint="eastAsia"/>
          <w:rtl/>
        </w:rPr>
        <w:t>ف‏تر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ترک</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‏انجامد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اجبات،</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اساس</w:t>
      </w:r>
      <w:r>
        <w:rPr>
          <w:rFonts w:ascii="2  Badr" w:hAnsi="2  Badr"/>
          <w:rtl/>
        </w:rPr>
        <w:t xml:space="preserve"> </w:t>
      </w:r>
      <w:r>
        <w:rPr>
          <w:rFonts w:ascii="2  Badr" w:hAnsi="2  Badr" w:hint="eastAsia"/>
          <w:rtl/>
        </w:rPr>
        <w:t>خوف</w:t>
      </w:r>
      <w:r>
        <w:rPr>
          <w:rFonts w:ascii="2  Badr" w:hAnsi="2  Badr" w:hint="cs"/>
          <w:rtl/>
        </w:rPr>
        <w:t>ی</w:t>
      </w:r>
      <w:r>
        <w:rPr>
          <w:rFonts w:ascii="2  Badr" w:hAnsi="2  Badr"/>
          <w:rtl/>
        </w:rPr>
        <w:t xml:space="preserve"> </w:t>
      </w:r>
      <w:r>
        <w:rPr>
          <w:rFonts w:ascii="2  Badr" w:hAnsi="2  Badr" w:hint="eastAsia"/>
          <w:rtl/>
        </w:rPr>
        <w:t>ناقص</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روشن</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ناقص</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زا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مطلوب</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اشاره</w:t>
      </w:r>
      <w:r>
        <w:rPr>
          <w:rFonts w:ascii="2  Badr" w:hAnsi="2  Badr"/>
          <w:rtl/>
        </w:rPr>
        <w:t xml:space="preserve"> </w:t>
      </w:r>
      <w:r>
        <w:rPr>
          <w:rFonts w:ascii="2  Badr" w:hAnsi="2  Badr" w:hint="eastAsia"/>
          <w:rtl/>
        </w:rPr>
        <w:t>شد</w:t>
      </w:r>
      <w:r>
        <w:rPr>
          <w:rFonts w:ascii="2  Badr" w:hAnsi="2  Badr"/>
          <w:rtl/>
        </w:rPr>
        <w:t>.</w:t>
      </w:r>
    </w:p>
    <w:p w:rsidR="002021B6" w:rsidRDefault="00EB1257" w:rsidP="002021B6">
      <w:pPr>
        <w:ind w:firstLine="170"/>
        <w:rPr>
          <w:rFonts w:ascii="2  Badr" w:hAnsi="2  Badr" w:hint="cs"/>
          <w:rtl/>
        </w:rPr>
      </w:pPr>
      <w:r>
        <w:rPr>
          <w:rFonts w:ascii="2  Badr" w:hAnsi="2  Badr" w:hint="eastAsia"/>
          <w:rtl/>
        </w:rPr>
        <w:t>بخار</w:t>
      </w:r>
      <w:r>
        <w:rPr>
          <w:rFonts w:ascii="2  Badr" w:hAnsi="2  Badr" w:hint="cs"/>
          <w:rtl/>
        </w:rPr>
        <w:t>ی</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صح</w:t>
      </w:r>
      <w:r>
        <w:rPr>
          <w:rFonts w:ascii="2  Badr" w:hAnsi="2  Badr" w:hint="cs"/>
          <w:rtl/>
        </w:rPr>
        <w:t>ی</w:t>
      </w:r>
      <w:r>
        <w:rPr>
          <w:rFonts w:ascii="2  Badr" w:hAnsi="2  Badr" w:hint="eastAsia"/>
          <w:rtl/>
        </w:rPr>
        <w:t>حش</w:t>
      </w:r>
      <w:r>
        <w:rPr>
          <w:rFonts w:ascii="2  Badr" w:hAnsi="2  Badr"/>
          <w:rtl/>
        </w:rPr>
        <w:t xml:space="preserve"> </w:t>
      </w:r>
      <w:r>
        <w:rPr>
          <w:rFonts w:ascii="2  Badr" w:hAnsi="2  Badr" w:hint="eastAsia"/>
          <w:rtl/>
        </w:rPr>
        <w:t>باب</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خداوند»آورده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حجر</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مقامها</w:t>
      </w:r>
      <w:r>
        <w:rPr>
          <w:rFonts w:ascii="2  Badr" w:hAnsi="2  Badr" w:hint="cs"/>
          <w:rtl/>
        </w:rPr>
        <w:t>ی</w:t>
      </w:r>
      <w:r>
        <w:rPr>
          <w:rFonts w:ascii="2  Badr" w:hAnsi="2  Badr"/>
          <w:rtl/>
        </w:rPr>
        <w:t xml:space="preserve"> </w:t>
      </w:r>
      <w:r>
        <w:rPr>
          <w:rFonts w:ascii="2  Badr" w:hAnsi="2  Badr" w:hint="eastAsia"/>
          <w:rtl/>
        </w:rPr>
        <w:t>والا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81"/>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073" w:hAnsi="QCF_P073" w:cs="QCF_P073"/>
          <w:color w:val="000000"/>
          <w:sz w:val="27"/>
          <w:szCs w:val="27"/>
          <w:rtl/>
          <w:lang w:bidi="ar-SA"/>
        </w:rPr>
        <w:t xml:space="preserve">ﭩ  ﭪ  ﭫ        ﭬ  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١٧٥</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023" w:hAnsi="QCF_P023" w:cs="QCF_P023"/>
          <w:color w:val="000000"/>
          <w:sz w:val="27"/>
          <w:szCs w:val="27"/>
          <w:rtl/>
          <w:lang w:bidi="ar-SA"/>
        </w:rPr>
        <w:t xml:space="preserve">ﮭ  ﮮ  ﮯ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بقره: ١٥٠</w:t>
      </w:r>
      <w:r>
        <w:rPr>
          <w:rFonts w:ascii="2  Badr" w:hAnsi="2  Badr"/>
          <w:rtl/>
          <w:lang w:bidi="ar-SA"/>
        </w:rPr>
        <w:t>)</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نهراس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QCF_BSML" w:hAnsi="QCF_BSML" w:cs="QCF_BSML"/>
          <w:color w:val="000000"/>
          <w:sz w:val="27"/>
          <w:szCs w:val="27"/>
          <w:rtl/>
          <w:lang w:bidi="ar-SA"/>
        </w:rPr>
        <w:t xml:space="preserve">ﭽ </w:t>
      </w:r>
      <w:r>
        <w:rPr>
          <w:rFonts w:ascii="QCF_P437" w:hAnsi="QCF_P437" w:cs="QCF_P437"/>
          <w:color w:val="000000"/>
          <w:sz w:val="27"/>
          <w:szCs w:val="27"/>
          <w:rtl/>
          <w:lang w:bidi="ar-SA"/>
        </w:rPr>
        <w:t>ﯞ  ﯟ  ﯠ  ﯡ  ﯢ  ﯣ</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فاطر: ٢٨</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دانشمندان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شد</w:t>
      </w:r>
      <w:r>
        <w:rPr>
          <w:rFonts w:ascii="2  Badr" w:hAnsi="2  Badr"/>
          <w:rtl/>
        </w:rPr>
        <w:t>: «</w:t>
      </w:r>
      <w:r w:rsidRPr="00403172">
        <w:rPr>
          <w:rFonts w:ascii="Lotus Linotype" w:hAnsi="Lotus Linotype" w:cs="Lotus Linotype"/>
          <w:b/>
          <w:bCs/>
          <w:rtl/>
        </w:rPr>
        <w:t>أنا أعلمکم بالله و أشدّکم له خشیةً»:</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‏شناسم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پروا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دارم»</w:t>
      </w:r>
      <w:r>
        <w:rPr>
          <w:rStyle w:val="a7"/>
          <w:rFonts w:ascii="2  Badr" w:hAnsi="2  Badr"/>
          <w:rtl/>
        </w:rPr>
        <w:footnoteReference w:id="82"/>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کتر</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فرشتگانش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وصف</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p>
    <w:p w:rsidR="002021B6" w:rsidRDefault="00EB1257" w:rsidP="002021B6">
      <w:pPr>
        <w:ind w:firstLine="170"/>
        <w:rPr>
          <w:rFonts w:ascii="2  Badr" w:hAnsi="2  Badr" w:hint="cs"/>
          <w:rtl/>
        </w:rPr>
      </w:pPr>
      <w:r>
        <w:rPr>
          <w:rFonts w:ascii="QCF_BSML" w:hAnsi="QCF_BSML" w:cs="QCF_BSML"/>
          <w:color w:val="000000"/>
          <w:sz w:val="27"/>
          <w:szCs w:val="27"/>
          <w:rtl/>
          <w:lang w:bidi="ar-SA"/>
        </w:rPr>
        <w:t xml:space="preserve">ﭽ </w:t>
      </w:r>
      <w:r>
        <w:rPr>
          <w:rFonts w:ascii="QCF_P272" w:hAnsi="QCF_P272" w:cs="QCF_P272"/>
          <w:color w:val="000000"/>
          <w:sz w:val="27"/>
          <w:szCs w:val="27"/>
          <w:rtl/>
          <w:lang w:bidi="ar-SA"/>
        </w:rPr>
        <w:t xml:space="preserve">ﯔ  ﯕ  ﯖ  ﯗ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نحل: ٥٠</w:t>
      </w:r>
      <w:r>
        <w:rPr>
          <w:rFonts w:ascii="2  Badr" w:hAnsi="2  Badr"/>
          <w:rtl/>
          <w:lang w:bidi="ar-SA"/>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hint="cs"/>
          <w:rtl/>
        </w:rPr>
        <w:t>ی</w:t>
      </w:r>
      <w:r>
        <w:rPr>
          <w:rFonts w:ascii="2  Badr" w:hAnsi="2  Badr"/>
          <w:rtl/>
        </w:rPr>
        <w:t xml:space="preserve"> </w:t>
      </w:r>
      <w:r>
        <w:rPr>
          <w:rFonts w:ascii="2  Badr" w:hAnsi="2  Badr" w:hint="eastAsia"/>
          <w:rtl/>
        </w:rPr>
        <w:t>مسلط</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‏هراسند»</w:t>
      </w:r>
      <w:r>
        <w:rPr>
          <w:rFonts w:ascii="2  Badr" w:hAnsi="2  Badr"/>
          <w:rtl/>
        </w:rPr>
        <w:t xml:space="preserve"> </w:t>
      </w:r>
      <w:r>
        <w:rPr>
          <w:rFonts w:ascii="2  Badr" w:hAnsi="2  Badr" w:hint="eastAsia"/>
          <w:rtl/>
          <w:lang w:bidi="ar-SA"/>
        </w:rPr>
        <w:t>و</w:t>
      </w:r>
      <w:r>
        <w:rPr>
          <w:rFonts w:ascii="2  Badr" w:hAnsi="2  Badr"/>
          <w:rtl/>
          <w:lang w:bidi="ar-SA"/>
        </w:rPr>
        <w:t xml:space="preserve"> </w:t>
      </w:r>
      <w:r>
        <w:rPr>
          <w:rFonts w:ascii="2  Badr" w:hAnsi="2  Badr" w:hint="eastAsia"/>
          <w:rtl/>
        </w:rPr>
        <w:t>پ</w:t>
      </w:r>
      <w:r>
        <w:rPr>
          <w:rFonts w:ascii="2  Badr" w:hAnsi="2  Badr" w:hint="cs"/>
          <w:rtl/>
        </w:rPr>
        <w:t>ی</w:t>
      </w:r>
      <w:r>
        <w:rPr>
          <w:rFonts w:ascii="2  Badr" w:hAnsi="2  Badr" w:hint="eastAsia"/>
          <w:rtl/>
        </w:rPr>
        <w:t>امبرانش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w:t>
      </w:r>
      <w:r w:rsidRPr="004918B7">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423" w:hAnsi="QCF_P423" w:cs="QCF_P423"/>
          <w:color w:val="000000"/>
          <w:sz w:val="27"/>
          <w:szCs w:val="27"/>
          <w:rtl/>
          <w:lang w:bidi="ar-SA"/>
        </w:rPr>
        <w:t>ﯘ   ﯙ  ﯚ  ﯛ  ﯜ  ﯝ  ﯞ  ﯟ  ﯠ    ﯡ</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احزاب: ٣٩</w:t>
      </w:r>
      <w:r>
        <w:rPr>
          <w:rFonts w:ascii="2  Badr" w:hAnsi="2  Badr"/>
          <w:rtl/>
          <w:lang w:bidi="ar-SA"/>
        </w:rPr>
        <w:t>)</w:t>
      </w:r>
      <w:r>
        <w:rPr>
          <w:rFonts w:ascii="2  Badr" w:hAnsi="2  Badr"/>
          <w:rtl/>
        </w:rPr>
        <w:t xml:space="preserve"> </w:t>
      </w:r>
    </w:p>
    <w:p w:rsidR="00EB1257" w:rsidRDefault="00EB1257" w:rsidP="002021B6">
      <w:pPr>
        <w:ind w:firstLine="170"/>
        <w:rPr>
          <w:rFonts w:ascii="2  Badr" w:hAnsi="2  Badr"/>
          <w:rtl/>
        </w:rPr>
      </w:pPr>
      <w:r>
        <w:rPr>
          <w:rFonts w:ascii="2  Badr" w:hAnsi="2  Badr"/>
          <w:rtl/>
        </w:rPr>
        <w:t>«</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سفارشها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جهان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‏رسانند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‏هراسند»</w:t>
      </w:r>
      <w:r>
        <w:rPr>
          <w:rFonts w:ascii="2  Badr" w:hAnsi="2  Badr"/>
          <w:rtl/>
        </w:rPr>
        <w:t>.</w:t>
      </w:r>
    </w:p>
    <w:p w:rsidR="00EB1257" w:rsidRDefault="00EB1257" w:rsidP="002021B6">
      <w:pPr>
        <w:ind w:firstLine="170"/>
        <w:rPr>
          <w:rFonts w:ascii="2  Badr" w:hAnsi="2  Badr"/>
          <w:rtl/>
        </w:rPr>
      </w:pPr>
      <w:r>
        <w:rPr>
          <w:rFonts w:ascii="2  Badr" w:hAnsi="2  Badr" w:hint="eastAsia"/>
          <w:rtl/>
        </w:rPr>
        <w:t>خوف</w:t>
      </w:r>
      <w:r>
        <w:rPr>
          <w:rFonts w:ascii="2  Badr" w:hAnsi="2  Badr"/>
          <w:rtl/>
        </w:rPr>
        <w:t xml:space="preserve"> </w:t>
      </w:r>
      <w:r>
        <w:rPr>
          <w:rFonts w:ascii="2  Badr" w:hAnsi="2  Badr" w:hint="eastAsia"/>
          <w:rtl/>
        </w:rPr>
        <w:t>مقرب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استوارتر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شد</w:t>
      </w:r>
      <w:r>
        <w:rPr>
          <w:rFonts w:ascii="2  Badr" w:hAnsi="2  Badr" w:hint="cs"/>
          <w:rtl/>
        </w:rPr>
        <w:t>ی</w:t>
      </w:r>
      <w:r>
        <w:rPr>
          <w:rFonts w:ascii="2  Badr" w:hAnsi="2  Badr" w:hint="eastAsia"/>
          <w:rtl/>
        </w:rPr>
        <w:t>دتر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خواسته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کسان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خواسته</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آداب</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رعا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واجبات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سپاسگزار</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والا</w:t>
      </w:r>
      <w:r>
        <w:rPr>
          <w:rFonts w:ascii="2  Badr" w:hAnsi="2  Badr" w:hint="cs"/>
          <w:rtl/>
        </w:rPr>
        <w:t>یی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افزا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w:t>
      </w:r>
    </w:p>
    <w:p w:rsidR="00EB1257" w:rsidRPr="00B2477D" w:rsidRDefault="00EB1257" w:rsidP="002021B6">
      <w:pPr>
        <w:ind w:firstLine="170"/>
        <w:rPr>
          <w:rFonts w:ascii="2  Badr" w:hAnsi="2  Badr"/>
          <w:b/>
          <w:bCs/>
          <w:rtl/>
        </w:rPr>
      </w:pPr>
      <w:r w:rsidRPr="00B2477D">
        <w:rPr>
          <w:rFonts w:ascii="2  Badr" w:hAnsi="2  Badr" w:hint="eastAsia"/>
          <w:b/>
          <w:bCs/>
          <w:rtl/>
        </w:rPr>
        <w:t>پس</w:t>
      </w:r>
      <w:r w:rsidRPr="00B2477D">
        <w:rPr>
          <w:rFonts w:ascii="2  Badr" w:hAnsi="2  Badr"/>
          <w:b/>
          <w:bCs/>
          <w:rtl/>
        </w:rPr>
        <w:t xml:space="preserve"> </w:t>
      </w:r>
      <w:r w:rsidRPr="00B2477D">
        <w:rPr>
          <w:rFonts w:ascii="2  Badr" w:hAnsi="2  Badr" w:hint="eastAsia"/>
          <w:b/>
          <w:bCs/>
          <w:rtl/>
        </w:rPr>
        <w:t>بنده</w:t>
      </w:r>
      <w:r w:rsidRPr="00B2477D">
        <w:rPr>
          <w:rFonts w:ascii="2  Badr" w:hAnsi="2  Badr"/>
          <w:b/>
          <w:bCs/>
          <w:rtl/>
        </w:rPr>
        <w:t xml:space="preserve"> </w:t>
      </w:r>
      <w:r w:rsidRPr="00B2477D">
        <w:rPr>
          <w:rFonts w:ascii="2  Badr" w:hAnsi="2  Badr" w:hint="eastAsia"/>
          <w:b/>
          <w:bCs/>
          <w:rtl/>
        </w:rPr>
        <w:t>اگر</w:t>
      </w:r>
      <w:r w:rsidRPr="00B2477D">
        <w:rPr>
          <w:rFonts w:ascii="2  Badr" w:hAnsi="2  Badr"/>
          <w:b/>
          <w:bCs/>
          <w:rtl/>
        </w:rPr>
        <w:t xml:space="preserve"> </w:t>
      </w:r>
      <w:r w:rsidRPr="00B2477D">
        <w:rPr>
          <w:rFonts w:ascii="2  Badr" w:hAnsi="2  Badr" w:hint="eastAsia"/>
          <w:b/>
          <w:bCs/>
          <w:rtl/>
        </w:rPr>
        <w:t>راست‏</w:t>
      </w:r>
      <w:r w:rsidRPr="00B2477D">
        <w:rPr>
          <w:rFonts w:ascii="2  Badr" w:hAnsi="2  Badr"/>
          <w:b/>
          <w:bCs/>
          <w:rtl/>
        </w:rPr>
        <w:t xml:space="preserve"> </w:t>
      </w:r>
      <w:r w:rsidRPr="00B2477D">
        <w:rPr>
          <w:rFonts w:ascii="2  Badr" w:hAnsi="2  Badr" w:hint="eastAsia"/>
          <w:b/>
          <w:bCs/>
          <w:rtl/>
        </w:rPr>
        <w:t>رو</w:t>
      </w:r>
      <w:r w:rsidRPr="00B2477D">
        <w:rPr>
          <w:rFonts w:ascii="2  Badr" w:hAnsi="2  Badr"/>
          <w:b/>
          <w:bCs/>
          <w:rtl/>
        </w:rPr>
        <w:t xml:space="preserve"> </w:t>
      </w:r>
      <w:r w:rsidRPr="00B2477D">
        <w:rPr>
          <w:rFonts w:ascii="2  Badr" w:hAnsi="2  Badr" w:hint="eastAsia"/>
          <w:b/>
          <w:bCs/>
          <w:rtl/>
        </w:rPr>
        <w:t>باشد،</w:t>
      </w:r>
      <w:r w:rsidRPr="00B2477D">
        <w:rPr>
          <w:rFonts w:ascii="2  Badr" w:hAnsi="2  Badr"/>
          <w:b/>
          <w:bCs/>
          <w:rtl/>
        </w:rPr>
        <w:t xml:space="preserve"> </w:t>
      </w:r>
      <w:r w:rsidRPr="00B2477D">
        <w:rPr>
          <w:rFonts w:ascii="2  Badr" w:hAnsi="2  Badr" w:hint="eastAsia"/>
          <w:b/>
          <w:bCs/>
          <w:rtl/>
        </w:rPr>
        <w:t>از</w:t>
      </w:r>
      <w:r w:rsidRPr="00B2477D">
        <w:rPr>
          <w:rFonts w:ascii="2  Badr" w:hAnsi="2  Badr"/>
          <w:b/>
          <w:bCs/>
          <w:rtl/>
        </w:rPr>
        <w:t xml:space="preserve"> </w:t>
      </w:r>
      <w:r w:rsidRPr="00B2477D">
        <w:rPr>
          <w:rFonts w:ascii="2  Badr" w:hAnsi="2  Badr" w:hint="eastAsia"/>
          <w:b/>
          <w:bCs/>
          <w:rtl/>
        </w:rPr>
        <w:t>چه</w:t>
      </w:r>
      <w:r w:rsidRPr="00B2477D">
        <w:rPr>
          <w:rFonts w:ascii="2  Badr" w:hAnsi="2  Badr"/>
          <w:b/>
          <w:bCs/>
          <w:rtl/>
        </w:rPr>
        <w:t xml:space="preserve"> </w:t>
      </w:r>
      <w:r w:rsidRPr="00B2477D">
        <w:rPr>
          <w:rFonts w:ascii="2  Badr" w:hAnsi="2  Badr" w:hint="eastAsia"/>
          <w:b/>
          <w:bCs/>
          <w:rtl/>
        </w:rPr>
        <w:t>چ</w:t>
      </w:r>
      <w:r w:rsidRPr="00B2477D">
        <w:rPr>
          <w:rFonts w:ascii="2  Badr" w:hAnsi="2  Badr" w:hint="cs"/>
          <w:b/>
          <w:bCs/>
          <w:rtl/>
        </w:rPr>
        <w:t>ی</w:t>
      </w:r>
      <w:r w:rsidRPr="00B2477D">
        <w:rPr>
          <w:rFonts w:ascii="2  Badr" w:hAnsi="2  Badr" w:hint="eastAsia"/>
          <w:b/>
          <w:bCs/>
          <w:rtl/>
        </w:rPr>
        <w:t>ز</w:t>
      </w:r>
      <w:r w:rsidRPr="00B2477D">
        <w:rPr>
          <w:rFonts w:ascii="2  Badr" w:hAnsi="2  Badr" w:hint="cs"/>
          <w:b/>
          <w:bCs/>
          <w:rtl/>
        </w:rPr>
        <w:t>ی</w:t>
      </w:r>
      <w:r w:rsidRPr="00B2477D">
        <w:rPr>
          <w:rFonts w:ascii="2  Badr" w:hAnsi="2  Badr"/>
          <w:b/>
          <w:bCs/>
          <w:rtl/>
        </w:rPr>
        <w:t xml:space="preserve"> </w:t>
      </w:r>
      <w:r w:rsidRPr="00B2477D">
        <w:rPr>
          <w:rFonts w:ascii="2  Badr" w:hAnsi="2  Badr" w:hint="eastAsia"/>
          <w:b/>
          <w:bCs/>
          <w:rtl/>
        </w:rPr>
        <w:t>هراس</w:t>
      </w:r>
      <w:r w:rsidRPr="00B2477D">
        <w:rPr>
          <w:rFonts w:ascii="2  Badr" w:hAnsi="2  Badr"/>
          <w:b/>
          <w:bCs/>
          <w:rtl/>
        </w:rPr>
        <w:t xml:space="preserve"> </w:t>
      </w:r>
      <w:r w:rsidRPr="00B2477D">
        <w:rPr>
          <w:rFonts w:ascii="2  Badr" w:hAnsi="2  Badr" w:hint="eastAsia"/>
          <w:b/>
          <w:bCs/>
          <w:rtl/>
        </w:rPr>
        <w:t>دارد؟</w:t>
      </w:r>
    </w:p>
    <w:p w:rsidR="002021B6" w:rsidRDefault="00EB1257" w:rsidP="002021B6">
      <w:pPr>
        <w:ind w:firstLine="170"/>
        <w:rPr>
          <w:rFonts w:ascii="2  Badr" w:hAnsi="2  Badr" w:hint="cs"/>
          <w:rtl/>
        </w:rPr>
      </w:pP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بنده‏</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پذ</w:t>
      </w:r>
      <w:r>
        <w:rPr>
          <w:rFonts w:ascii="2  Badr" w:hAnsi="2  Badr" w:hint="cs"/>
          <w:rtl/>
        </w:rPr>
        <w:t>ی</w:t>
      </w:r>
      <w:r>
        <w:rPr>
          <w:rFonts w:ascii="2  Badr" w:hAnsi="2  Badr" w:hint="eastAsia"/>
          <w:rtl/>
        </w:rPr>
        <w:t>رفته</w:t>
      </w:r>
      <w:r>
        <w:rPr>
          <w:rFonts w:ascii="2  Badr" w:hAnsi="2  Badr"/>
          <w:rtl/>
        </w:rPr>
        <w:t xml:space="preserve"> </w:t>
      </w:r>
      <w:r>
        <w:rPr>
          <w:rFonts w:ascii="2  Badr" w:hAnsi="2  Badr" w:hint="eastAsia"/>
          <w:rtl/>
        </w:rPr>
        <w:t>نشدن</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‏هراسد،</w:t>
      </w:r>
      <w:r>
        <w:rPr>
          <w:rFonts w:ascii="2  Badr" w:hAnsi="2  Badr"/>
          <w:rtl/>
        </w:rPr>
        <w:t xml:space="preserve"> </w:t>
      </w:r>
      <w:r>
        <w:rPr>
          <w:rFonts w:ascii="2  Badr" w:hAnsi="2  Badr" w:hint="eastAsia"/>
          <w:rtl/>
        </w:rPr>
        <w:t>کما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بدفرجام</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ترسش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بدفرجام</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دل</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فرموده‏</w:t>
      </w:r>
      <w:r>
        <w:rPr>
          <w:rFonts w:ascii="2  Badr" w:hAnsi="2  Badr" w:hint="cs"/>
          <w:rtl/>
        </w:rPr>
        <w:t>ی</w:t>
      </w:r>
      <w:r>
        <w:rPr>
          <w:rFonts w:ascii="2  Badr" w:hAnsi="2  Badr"/>
          <w:rtl/>
        </w:rPr>
        <w:t xml:space="preserve"> </w:t>
      </w:r>
      <w:r>
        <w:rPr>
          <w:rFonts w:ascii="2  Badr" w:hAnsi="2  Badr" w:hint="eastAsia"/>
          <w:rtl/>
        </w:rPr>
        <w:t>خداست</w:t>
      </w:r>
      <w:r>
        <w:rPr>
          <w:rFonts w:ascii="2  Badr" w:hAnsi="2  Badr"/>
          <w:rtl/>
        </w:rPr>
        <w:t xml:space="preserve">: </w:t>
      </w:r>
    </w:p>
    <w:p w:rsidR="002021B6" w:rsidRDefault="00EB1257" w:rsidP="002021B6">
      <w:pPr>
        <w:ind w:firstLine="170"/>
        <w:rPr>
          <w:rFonts w:ascii="2  Badr" w:hAnsi="2  Badr" w:hint="cs"/>
          <w:rtl/>
        </w:rPr>
      </w:pPr>
      <w:r>
        <w:rPr>
          <w:rFonts w:ascii="QCF_BSML" w:hAnsi="QCF_BSML" w:cs="QCF_BSML"/>
          <w:color w:val="000000"/>
          <w:sz w:val="27"/>
          <w:szCs w:val="27"/>
          <w:rtl/>
          <w:lang w:bidi="ar-SA"/>
        </w:rPr>
        <w:t xml:space="preserve">ﭽ </w:t>
      </w:r>
      <w:r>
        <w:rPr>
          <w:rFonts w:ascii="QCF_P179" w:hAnsi="QCF_P179" w:cs="QCF_P179"/>
          <w:color w:val="000000"/>
          <w:sz w:val="27"/>
          <w:szCs w:val="27"/>
          <w:rtl/>
          <w:lang w:bidi="ar-SA"/>
        </w:rPr>
        <w:t xml:space="preserve">ﯦ  ﯧ  ﯨ  ﯩ  ﯪ  ﯫ  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انفال: ٢٤</w:t>
      </w:r>
      <w:r>
        <w:rPr>
          <w:rFonts w:ascii="2  Badr" w:hAnsi="2  Badr"/>
          <w:rtl/>
          <w:lang w:bidi="ar-SA"/>
        </w:rPr>
        <w:t>)</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«بدان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قلبش</w:t>
      </w:r>
      <w:r>
        <w:rPr>
          <w:rFonts w:ascii="2  Badr" w:hAnsi="2  Badr"/>
          <w:rtl/>
        </w:rPr>
        <w:t xml:space="preserve"> </w:t>
      </w:r>
      <w:r>
        <w:rPr>
          <w:rFonts w:ascii="2  Badr" w:hAnsi="2  Badr" w:hint="eastAsia"/>
          <w:rtl/>
        </w:rPr>
        <w:t>حا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نقصان</w:t>
      </w:r>
      <w:r>
        <w:rPr>
          <w:rFonts w:ascii="2  Badr" w:hAnsi="2  Badr"/>
          <w:rtl/>
        </w:rPr>
        <w:t xml:space="preserve"> </w:t>
      </w:r>
      <w:r>
        <w:rPr>
          <w:rFonts w:ascii="2  Badr" w:hAnsi="2  Badr" w:hint="eastAsia"/>
          <w:rtl/>
        </w:rPr>
        <w:t>درجه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مراتب</w:t>
      </w:r>
      <w:r>
        <w:rPr>
          <w:rFonts w:ascii="2  Badr" w:hAnsi="2  Badr"/>
          <w:rtl/>
        </w:rPr>
        <w:t xml:space="preserve"> </w:t>
      </w:r>
      <w:r>
        <w:rPr>
          <w:rFonts w:ascii="2  Badr" w:hAnsi="2  Badr" w:hint="eastAsia"/>
          <w:rtl/>
        </w:rPr>
        <w:t>والا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مراتب</w:t>
      </w:r>
      <w:r>
        <w:rPr>
          <w:rFonts w:ascii="2  Badr" w:hAnsi="2  Badr"/>
          <w:rtl/>
        </w:rPr>
        <w:t xml:space="preserve"> </w:t>
      </w:r>
      <w:r>
        <w:rPr>
          <w:rFonts w:ascii="2  Badr" w:hAnsi="2  Badr" w:hint="eastAsia"/>
          <w:rtl/>
        </w:rPr>
        <w:t>پا</w:t>
      </w:r>
      <w:r>
        <w:rPr>
          <w:rFonts w:ascii="2  Badr" w:hAnsi="2  Badr" w:hint="cs"/>
          <w:rtl/>
        </w:rPr>
        <w:t>یی</w:t>
      </w:r>
      <w:r>
        <w:rPr>
          <w:rFonts w:ascii="2  Badr" w:hAnsi="2  Badr" w:hint="eastAsia"/>
          <w:rtl/>
        </w:rPr>
        <w:t>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w:t>
      </w:r>
      <w:r>
        <w:rPr>
          <w:rFonts w:ascii="2  Badr" w:hAnsi="2  Badr" w:hint="cs"/>
          <w:rtl/>
        </w:rPr>
        <w:t>ی</w:t>
      </w:r>
      <w:r>
        <w:rPr>
          <w:rFonts w:ascii="2  Badr" w:hAnsi="2  Badr" w:hint="eastAsia"/>
          <w:rtl/>
        </w:rPr>
        <w:t>د</w:t>
      </w:r>
      <w:r>
        <w:rPr>
          <w:rFonts w:ascii="2  Badr" w:hAnsi="2  Badr"/>
          <w:rtl/>
        </w:rPr>
        <w:t>.</w:t>
      </w:r>
    </w:p>
    <w:p w:rsidR="004F7DB2" w:rsidRPr="004F7DB2" w:rsidRDefault="00EB1257" w:rsidP="004F7DB2">
      <w:pPr>
        <w:ind w:firstLine="170"/>
        <w:rPr>
          <w:rFonts w:ascii="2  Badr" w:hAnsi="2  Badr" w:hint="cs"/>
          <w:rtl/>
        </w:rPr>
      </w:pPr>
      <w:r>
        <w:rPr>
          <w:rFonts w:hint="eastAsia"/>
          <w:rtl/>
        </w:rPr>
        <w:t>اگر</w:t>
      </w:r>
      <w:r>
        <w:rPr>
          <w:rtl/>
        </w:rPr>
        <w:t xml:space="preserve"> </w:t>
      </w:r>
      <w:r>
        <w:rPr>
          <w:rFonts w:hint="eastAsia"/>
          <w:rtl/>
        </w:rPr>
        <w:t>او</w:t>
      </w:r>
      <w:r>
        <w:rPr>
          <w:rtl/>
        </w:rPr>
        <w:t xml:space="preserve"> </w:t>
      </w:r>
      <w:r>
        <w:rPr>
          <w:rFonts w:hint="eastAsia"/>
          <w:rtl/>
        </w:rPr>
        <w:t>از</w:t>
      </w:r>
      <w:r>
        <w:rPr>
          <w:rtl/>
        </w:rPr>
        <w:t xml:space="preserve"> </w:t>
      </w:r>
      <w:r>
        <w:rPr>
          <w:rFonts w:hint="eastAsia"/>
          <w:rtl/>
        </w:rPr>
        <w:t>راه</w:t>
      </w:r>
      <w:r>
        <w:rPr>
          <w:rtl/>
        </w:rPr>
        <w:t xml:space="preserve"> </w:t>
      </w:r>
      <w:r>
        <w:rPr>
          <w:rFonts w:hint="eastAsia"/>
          <w:rtl/>
        </w:rPr>
        <w:t>به</w:t>
      </w:r>
      <w:r>
        <w:rPr>
          <w:rtl/>
        </w:rPr>
        <w:t xml:space="preserve"> </w:t>
      </w:r>
      <w:r>
        <w:rPr>
          <w:rFonts w:hint="eastAsia"/>
          <w:rtl/>
        </w:rPr>
        <w:t>در</w:t>
      </w:r>
      <w:r>
        <w:rPr>
          <w:rtl/>
        </w:rPr>
        <w:t xml:space="preserve"> </w:t>
      </w:r>
      <w:r>
        <w:rPr>
          <w:rFonts w:hint="eastAsia"/>
          <w:rtl/>
        </w:rPr>
        <w:t>و</w:t>
      </w:r>
      <w:r>
        <w:rPr>
          <w:rtl/>
        </w:rPr>
        <w:t xml:space="preserve"> </w:t>
      </w:r>
      <w:r>
        <w:rPr>
          <w:rFonts w:hint="eastAsia"/>
          <w:rtl/>
        </w:rPr>
        <w:t>نافرمان</w:t>
      </w:r>
      <w:r>
        <w:rPr>
          <w:rtl/>
        </w:rPr>
        <w:t xml:space="preserve"> </w:t>
      </w:r>
      <w:r>
        <w:rPr>
          <w:rFonts w:hint="eastAsia"/>
          <w:rtl/>
        </w:rPr>
        <w:t>باشد،</w:t>
      </w:r>
      <w:r>
        <w:rPr>
          <w:rtl/>
        </w:rPr>
        <w:t xml:space="preserve"> </w:t>
      </w:r>
      <w:r>
        <w:rPr>
          <w:rFonts w:hint="eastAsia"/>
          <w:rtl/>
        </w:rPr>
        <w:t>خوفش</w:t>
      </w:r>
      <w:r>
        <w:rPr>
          <w:rtl/>
        </w:rPr>
        <w:t xml:space="preserve"> </w:t>
      </w:r>
      <w:r>
        <w:rPr>
          <w:rFonts w:hint="eastAsia"/>
          <w:rtl/>
        </w:rPr>
        <w:t>از</w:t>
      </w:r>
      <w:r>
        <w:rPr>
          <w:rtl/>
        </w:rPr>
        <w:t xml:space="preserve"> </w:t>
      </w:r>
      <w:r>
        <w:rPr>
          <w:rFonts w:hint="eastAsia"/>
          <w:rtl/>
        </w:rPr>
        <w:t>بدکردار</w:t>
      </w:r>
      <w:r>
        <w:rPr>
          <w:rFonts w:hint="cs"/>
          <w:rtl/>
        </w:rPr>
        <w:t>ی</w:t>
      </w:r>
      <w:r>
        <w:rPr>
          <w:rtl/>
        </w:rPr>
        <w:t xml:space="preserve"> </w:t>
      </w:r>
      <w:r>
        <w:rPr>
          <w:rFonts w:hint="eastAsia"/>
          <w:rtl/>
        </w:rPr>
        <w:t>خو</w:t>
      </w:r>
      <w:r>
        <w:rPr>
          <w:rFonts w:hint="cs"/>
          <w:rtl/>
        </w:rPr>
        <w:t>ی</w:t>
      </w:r>
      <w:r>
        <w:rPr>
          <w:rFonts w:hint="eastAsia"/>
          <w:rtl/>
        </w:rPr>
        <w:t>ش</w:t>
      </w:r>
      <w:r>
        <w:rPr>
          <w:rtl/>
        </w:rPr>
        <w:t xml:space="preserve"> </w:t>
      </w:r>
      <w:r>
        <w:rPr>
          <w:rFonts w:hint="eastAsia"/>
          <w:rtl/>
        </w:rPr>
        <w:t>است،</w:t>
      </w:r>
      <w:r>
        <w:rPr>
          <w:rtl/>
        </w:rPr>
        <w:t xml:space="preserve"> </w:t>
      </w:r>
      <w:r>
        <w:rPr>
          <w:rFonts w:hint="eastAsia"/>
          <w:rtl/>
        </w:rPr>
        <w:t>که</w:t>
      </w:r>
      <w:r>
        <w:rPr>
          <w:rtl/>
        </w:rPr>
        <w:t xml:space="preserve"> </w:t>
      </w:r>
      <w:r>
        <w:rPr>
          <w:rFonts w:hint="eastAsia"/>
          <w:rtl/>
        </w:rPr>
        <w:t>آن</w:t>
      </w:r>
      <w:r>
        <w:rPr>
          <w:rtl/>
        </w:rPr>
        <w:t xml:space="preserve"> </w:t>
      </w:r>
      <w:r>
        <w:rPr>
          <w:rFonts w:hint="eastAsia"/>
          <w:rtl/>
        </w:rPr>
        <w:t>با</w:t>
      </w:r>
      <w:r>
        <w:rPr>
          <w:rtl/>
        </w:rPr>
        <w:t xml:space="preserve"> </w:t>
      </w:r>
      <w:r>
        <w:rPr>
          <w:rFonts w:hint="eastAsia"/>
          <w:rtl/>
        </w:rPr>
        <w:t>وجود</w:t>
      </w:r>
      <w:r>
        <w:rPr>
          <w:rtl/>
        </w:rPr>
        <w:t xml:space="preserve"> </w:t>
      </w:r>
      <w:r>
        <w:rPr>
          <w:rFonts w:hint="eastAsia"/>
          <w:rtl/>
        </w:rPr>
        <w:t>پش</w:t>
      </w:r>
      <w:r>
        <w:rPr>
          <w:rFonts w:hint="cs"/>
          <w:rtl/>
        </w:rPr>
        <w:t>ی</w:t>
      </w:r>
      <w:r>
        <w:rPr>
          <w:rFonts w:hint="eastAsia"/>
          <w:rtl/>
        </w:rPr>
        <w:t>مان</w:t>
      </w:r>
      <w:r>
        <w:rPr>
          <w:rFonts w:hint="cs"/>
          <w:rtl/>
        </w:rPr>
        <w:t>ی</w:t>
      </w:r>
      <w:r>
        <w:rPr>
          <w:rtl/>
        </w:rPr>
        <w:t xml:space="preserve"> </w:t>
      </w:r>
      <w:r>
        <w:rPr>
          <w:rFonts w:hint="eastAsia"/>
          <w:rtl/>
        </w:rPr>
        <w:t>و</w:t>
      </w:r>
      <w:r>
        <w:rPr>
          <w:rtl/>
        </w:rPr>
        <w:t xml:space="preserve"> </w:t>
      </w:r>
      <w:r>
        <w:rPr>
          <w:rFonts w:hint="eastAsia"/>
          <w:rtl/>
        </w:rPr>
        <w:t>دست</w:t>
      </w:r>
      <w:r>
        <w:rPr>
          <w:rtl/>
        </w:rPr>
        <w:t xml:space="preserve"> </w:t>
      </w:r>
      <w:r>
        <w:rPr>
          <w:rFonts w:hint="eastAsia"/>
          <w:rtl/>
        </w:rPr>
        <w:t>برداشتن</w:t>
      </w:r>
      <w:r>
        <w:rPr>
          <w:rtl/>
        </w:rPr>
        <w:t xml:space="preserve"> </w:t>
      </w:r>
      <w:r>
        <w:rPr>
          <w:rFonts w:hint="eastAsia"/>
          <w:rtl/>
        </w:rPr>
        <w:t>از</w:t>
      </w:r>
      <w:r>
        <w:rPr>
          <w:rtl/>
        </w:rPr>
        <w:t xml:space="preserve"> </w:t>
      </w:r>
      <w:r>
        <w:rPr>
          <w:rFonts w:hint="eastAsia"/>
          <w:rtl/>
        </w:rPr>
        <w:t>نافرمان</w:t>
      </w:r>
      <w:r>
        <w:rPr>
          <w:rFonts w:hint="cs"/>
          <w:rtl/>
        </w:rPr>
        <w:t>ی</w:t>
      </w:r>
      <w:r>
        <w:rPr>
          <w:rtl/>
        </w:rPr>
        <w:t xml:space="preserve"> </w:t>
      </w:r>
      <w:r>
        <w:rPr>
          <w:rFonts w:hint="eastAsia"/>
          <w:rtl/>
        </w:rPr>
        <w:t>به</w:t>
      </w:r>
      <w:r>
        <w:rPr>
          <w:rtl/>
        </w:rPr>
        <w:t xml:space="preserve"> </w:t>
      </w:r>
      <w:r>
        <w:rPr>
          <w:rFonts w:hint="eastAsia"/>
          <w:rtl/>
        </w:rPr>
        <w:t>او</w:t>
      </w:r>
      <w:r>
        <w:rPr>
          <w:rtl/>
        </w:rPr>
        <w:t xml:space="preserve"> </w:t>
      </w:r>
      <w:r>
        <w:rPr>
          <w:rFonts w:hint="eastAsia"/>
          <w:rtl/>
        </w:rPr>
        <w:t>سود</w:t>
      </w:r>
      <w:r>
        <w:rPr>
          <w:rtl/>
        </w:rPr>
        <w:t xml:space="preserve"> </w:t>
      </w:r>
      <w:r>
        <w:rPr>
          <w:rFonts w:hint="eastAsia"/>
          <w:rtl/>
        </w:rPr>
        <w:t>م</w:t>
      </w:r>
      <w:r>
        <w:rPr>
          <w:rFonts w:hint="cs"/>
          <w:rtl/>
        </w:rPr>
        <w:t>ی</w:t>
      </w:r>
      <w:r>
        <w:rPr>
          <w:rFonts w:hint="eastAsia"/>
          <w:rtl/>
        </w:rPr>
        <w:t>‏رساند</w:t>
      </w:r>
      <w:r>
        <w:rPr>
          <w:rtl/>
        </w:rPr>
        <w:t xml:space="preserve"> </w:t>
      </w:r>
      <w:r>
        <w:rPr>
          <w:rFonts w:hint="eastAsia"/>
          <w:rtl/>
        </w:rPr>
        <w:t>نه</w:t>
      </w:r>
      <w:r>
        <w:rPr>
          <w:rtl/>
        </w:rPr>
        <w:t xml:space="preserve"> </w:t>
      </w:r>
      <w:r>
        <w:rPr>
          <w:rFonts w:hint="eastAsia"/>
          <w:rtl/>
        </w:rPr>
        <w:t>با</w:t>
      </w:r>
      <w:r>
        <w:rPr>
          <w:rtl/>
        </w:rPr>
        <w:t xml:space="preserve"> </w:t>
      </w:r>
      <w:r>
        <w:rPr>
          <w:rFonts w:hint="eastAsia"/>
          <w:rtl/>
        </w:rPr>
        <w:t>ادامه</w:t>
      </w:r>
      <w:r>
        <w:rPr>
          <w:rtl/>
        </w:rPr>
        <w:t xml:space="preserve"> </w:t>
      </w:r>
      <w:r>
        <w:rPr>
          <w:rFonts w:hint="eastAsia"/>
          <w:rtl/>
        </w:rPr>
        <w:t>و</w:t>
      </w:r>
      <w:r>
        <w:rPr>
          <w:rtl/>
        </w:rPr>
        <w:t xml:space="preserve"> </w:t>
      </w:r>
      <w:r>
        <w:rPr>
          <w:rFonts w:hint="eastAsia"/>
          <w:rtl/>
        </w:rPr>
        <w:t>اصرار</w:t>
      </w:r>
      <w:r>
        <w:rPr>
          <w:rtl/>
        </w:rPr>
        <w:t xml:space="preserve"> </w:t>
      </w:r>
      <w:r>
        <w:rPr>
          <w:rFonts w:hint="eastAsia"/>
          <w:rtl/>
        </w:rPr>
        <w:t>بر</w:t>
      </w:r>
      <w:r>
        <w:rPr>
          <w:rtl/>
        </w:rPr>
        <w:t xml:space="preserve"> </w:t>
      </w:r>
      <w:r>
        <w:rPr>
          <w:rFonts w:hint="eastAsia"/>
          <w:rtl/>
        </w:rPr>
        <w:t>گناه</w:t>
      </w:r>
      <w:r>
        <w:rPr>
          <w:rtl/>
        </w:rPr>
        <w:t>.</w:t>
      </w:r>
      <w:bookmarkStart w:id="85" w:name="_Toc228635632"/>
    </w:p>
    <w:p w:rsidR="00EB1257" w:rsidRPr="00B2477D" w:rsidRDefault="00EB1257" w:rsidP="004F7DB2">
      <w:pPr>
        <w:pStyle w:val="3"/>
        <w:rPr>
          <w:rtl/>
        </w:rPr>
      </w:pPr>
      <w:bookmarkStart w:id="86" w:name="_Toc228854208"/>
      <w:r w:rsidRPr="00B2477D">
        <w:rPr>
          <w:rFonts w:hint="eastAsia"/>
          <w:rtl/>
        </w:rPr>
        <w:t>خوف</w:t>
      </w:r>
      <w:r w:rsidRPr="00B2477D">
        <w:rPr>
          <w:rtl/>
        </w:rPr>
        <w:t xml:space="preserve"> </w:t>
      </w:r>
      <w:r w:rsidRPr="00B2477D">
        <w:rPr>
          <w:rFonts w:hint="eastAsia"/>
          <w:rtl/>
        </w:rPr>
        <w:t>چه</w:t>
      </w:r>
      <w:r w:rsidRPr="00B2477D">
        <w:rPr>
          <w:rtl/>
        </w:rPr>
        <w:t xml:space="preserve"> </w:t>
      </w:r>
      <w:r w:rsidRPr="00B2477D">
        <w:rPr>
          <w:rFonts w:hint="eastAsia"/>
          <w:rtl/>
        </w:rPr>
        <w:t>زمان</w:t>
      </w:r>
      <w:r w:rsidRPr="00B2477D">
        <w:rPr>
          <w:rFonts w:hint="cs"/>
          <w:rtl/>
        </w:rPr>
        <w:t>ی</w:t>
      </w:r>
      <w:r w:rsidRPr="00B2477D">
        <w:rPr>
          <w:rtl/>
        </w:rPr>
        <w:t xml:space="preserve"> </w:t>
      </w:r>
      <w:r w:rsidRPr="00B2477D">
        <w:rPr>
          <w:rFonts w:hint="eastAsia"/>
          <w:rtl/>
        </w:rPr>
        <w:t>سودمند</w:t>
      </w:r>
      <w:r w:rsidRPr="00B2477D">
        <w:rPr>
          <w:rtl/>
        </w:rPr>
        <w:t xml:space="preserve"> </w:t>
      </w:r>
      <w:r w:rsidRPr="00B2477D">
        <w:rPr>
          <w:rFonts w:hint="eastAsia"/>
          <w:rtl/>
        </w:rPr>
        <w:t>است؟</w:t>
      </w:r>
      <w:bookmarkEnd w:id="85"/>
      <w:bookmarkEnd w:id="86"/>
    </w:p>
    <w:p w:rsidR="00EB1257" w:rsidRDefault="00EB1257" w:rsidP="002021B6">
      <w:pPr>
        <w:ind w:firstLine="170"/>
        <w:rPr>
          <w:rFonts w:ascii="2  Badr" w:hAnsi="2  Badr"/>
          <w:rtl/>
        </w:rPr>
      </w:pPr>
      <w:r>
        <w:rPr>
          <w:rFonts w:ascii="2  Badr" w:hAnsi="2  Badr" w:hint="eastAsia"/>
          <w:rtl/>
        </w:rPr>
        <w:t>خوف</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پش</w:t>
      </w:r>
      <w:r>
        <w:rPr>
          <w:rFonts w:ascii="2  Badr" w:hAnsi="2  Badr" w:hint="cs"/>
          <w:rtl/>
        </w:rPr>
        <w:t>ی</w:t>
      </w:r>
      <w:r>
        <w:rPr>
          <w:rFonts w:ascii="2  Badr" w:hAnsi="2  Badr" w:hint="eastAsia"/>
          <w:rtl/>
        </w:rPr>
        <w:t>مان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کوتاه</w:t>
      </w:r>
      <w:r>
        <w:rPr>
          <w:rFonts w:ascii="2  Badr" w:hAnsi="2  Badr"/>
          <w:rtl/>
        </w:rPr>
        <w:t xml:space="preserve"> </w:t>
      </w:r>
      <w:r>
        <w:rPr>
          <w:rFonts w:ascii="2  Badr" w:hAnsi="2  Badr" w:hint="eastAsia"/>
          <w:rtl/>
        </w:rPr>
        <w:t>آمدن</w:t>
      </w:r>
      <w:r>
        <w:rPr>
          <w:rFonts w:ascii="2  Badr" w:hAnsi="2  Badr"/>
          <w:rtl/>
        </w:rPr>
        <w:t xml:space="preserve"> </w:t>
      </w:r>
      <w:r>
        <w:rPr>
          <w:rFonts w:ascii="2  Badr" w:hAnsi="2  Badr" w:hint="eastAsia"/>
          <w:rtl/>
        </w:rPr>
        <w:t>سود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‏رساند،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ناش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شناخت</w:t>
      </w:r>
      <w:r>
        <w:rPr>
          <w:rFonts w:ascii="2  Badr" w:hAnsi="2  Badr"/>
          <w:rtl/>
        </w:rPr>
        <w:t xml:space="preserve"> </w:t>
      </w:r>
      <w:r>
        <w:rPr>
          <w:rFonts w:ascii="2  Badr" w:hAnsi="2  Badr" w:hint="eastAsia"/>
          <w:rtl/>
        </w:rPr>
        <w:t>زشت</w:t>
      </w:r>
      <w:r>
        <w:rPr>
          <w:rFonts w:ascii="2  Badr" w:hAnsi="2  Badr" w:hint="cs"/>
          <w:rtl/>
        </w:rPr>
        <w:t>ی</w:t>
      </w:r>
      <w:r>
        <w:rPr>
          <w:rFonts w:ascii="2  Badr" w:hAnsi="2  Badr"/>
          <w:rtl/>
        </w:rPr>
        <w:t xml:space="preserve"> </w:t>
      </w:r>
      <w:r>
        <w:rPr>
          <w:rFonts w:ascii="2  Badr" w:hAnsi="2  Badr" w:hint="eastAsia"/>
          <w:rtl/>
        </w:rPr>
        <w:t>جنا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باورداشت</w:t>
      </w:r>
      <w:r>
        <w:rPr>
          <w:rFonts w:ascii="2  Badr" w:hAnsi="2  Badr"/>
          <w:rtl/>
        </w:rPr>
        <w:t xml:space="preserve"> </w:t>
      </w:r>
      <w:r>
        <w:rPr>
          <w:rFonts w:ascii="2  Badr" w:hAnsi="2  Badr" w:hint="eastAsia"/>
          <w:rtl/>
        </w:rPr>
        <w:t>وع</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محروم</w:t>
      </w:r>
      <w:r>
        <w:rPr>
          <w:rFonts w:ascii="2  Badr" w:hAnsi="2  Badr"/>
          <w:rtl/>
        </w:rPr>
        <w:t xml:space="preserve"> </w:t>
      </w:r>
      <w:r>
        <w:rPr>
          <w:rFonts w:ascii="2  Badr" w:hAnsi="2  Badr" w:hint="eastAsia"/>
          <w:rtl/>
        </w:rPr>
        <w:t>ماندن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توبه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ناش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hint="cs"/>
          <w:rtl/>
        </w:rPr>
        <w:t>یی</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واقع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مشمول</w:t>
      </w:r>
      <w:r>
        <w:rPr>
          <w:rFonts w:ascii="2  Badr" w:hAnsi="2  Badr"/>
          <w:rtl/>
        </w:rPr>
        <w:t xml:space="preserve"> </w:t>
      </w:r>
      <w:r>
        <w:rPr>
          <w:rFonts w:ascii="2  Badr" w:hAnsi="2  Badr" w:hint="eastAsia"/>
          <w:rtl/>
        </w:rPr>
        <w:t>اراده‏</w:t>
      </w:r>
      <w:r>
        <w:rPr>
          <w:rFonts w:ascii="2  Badr" w:hAnsi="2  Badr" w:hint="cs"/>
          <w:rtl/>
        </w:rPr>
        <w:t>ی</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نگردد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شکنجه</w:t>
      </w:r>
      <w:r>
        <w:rPr>
          <w:rFonts w:ascii="2  Badr" w:hAnsi="2  Badr"/>
          <w:rtl/>
        </w:rPr>
        <w:t xml:space="preserve"> </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hint="eastAsia"/>
          <w:rtl/>
        </w:rPr>
        <w:t>نافرمانان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رستاخ</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دسته‏اند</w:t>
      </w:r>
      <w:r>
        <w:rPr>
          <w:rFonts w:ascii="2  Badr" w:hAnsi="2  Badr"/>
          <w:rtl/>
        </w:rPr>
        <w:t xml:space="preserve">: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مشمول</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رانده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w:t>
      </w:r>
    </w:p>
    <w:p w:rsidR="00EB1257" w:rsidRPr="00B2477D" w:rsidRDefault="00EB1257" w:rsidP="004F7DB2">
      <w:pPr>
        <w:pStyle w:val="3"/>
        <w:rPr>
          <w:rtl/>
        </w:rPr>
      </w:pPr>
      <w:bookmarkStart w:id="87" w:name="_Toc228635633"/>
      <w:bookmarkStart w:id="88" w:name="_Toc228854209"/>
      <w:r w:rsidRPr="00B2477D">
        <w:rPr>
          <w:rFonts w:hint="eastAsia"/>
          <w:rtl/>
        </w:rPr>
        <w:t>خوف</w:t>
      </w:r>
      <w:r w:rsidRPr="00B2477D">
        <w:rPr>
          <w:rtl/>
        </w:rPr>
        <w:t xml:space="preserve"> </w:t>
      </w:r>
      <w:r w:rsidRPr="00B2477D">
        <w:rPr>
          <w:rFonts w:hint="eastAsia"/>
          <w:rtl/>
        </w:rPr>
        <w:t>از</w:t>
      </w:r>
      <w:r w:rsidRPr="00B2477D">
        <w:rPr>
          <w:rtl/>
        </w:rPr>
        <w:t xml:space="preserve"> </w:t>
      </w:r>
      <w:r w:rsidRPr="00B2477D">
        <w:rPr>
          <w:rFonts w:hint="eastAsia"/>
          <w:rtl/>
        </w:rPr>
        <w:t>خدا</w:t>
      </w:r>
      <w:r w:rsidRPr="00B2477D">
        <w:rPr>
          <w:rtl/>
        </w:rPr>
        <w:t xml:space="preserve"> </w:t>
      </w:r>
      <w:r w:rsidRPr="00B2477D">
        <w:rPr>
          <w:rFonts w:hint="eastAsia"/>
          <w:rtl/>
        </w:rPr>
        <w:t>چه</w:t>
      </w:r>
      <w:r w:rsidRPr="00B2477D">
        <w:rPr>
          <w:rtl/>
        </w:rPr>
        <w:t xml:space="preserve"> </w:t>
      </w:r>
      <w:r w:rsidRPr="00B2477D">
        <w:rPr>
          <w:rFonts w:hint="eastAsia"/>
          <w:rtl/>
        </w:rPr>
        <w:t>حکم</w:t>
      </w:r>
      <w:r w:rsidRPr="00B2477D">
        <w:rPr>
          <w:rFonts w:hint="cs"/>
          <w:rtl/>
        </w:rPr>
        <w:t>ی</w:t>
      </w:r>
      <w:r w:rsidRPr="00B2477D">
        <w:rPr>
          <w:rtl/>
        </w:rPr>
        <w:t xml:space="preserve"> </w:t>
      </w:r>
      <w:r w:rsidRPr="00B2477D">
        <w:rPr>
          <w:rFonts w:hint="eastAsia"/>
          <w:rtl/>
        </w:rPr>
        <w:t>دارد؟</w:t>
      </w:r>
      <w:bookmarkEnd w:id="87"/>
      <w:bookmarkEnd w:id="88"/>
    </w:p>
    <w:p w:rsidR="00EB1257" w:rsidRDefault="00EB1257" w:rsidP="002021B6">
      <w:pPr>
        <w:ind w:firstLine="170"/>
        <w:rPr>
          <w:rFonts w:ascii="2  Badr" w:hAnsi="2  Badr"/>
          <w:rtl/>
        </w:rPr>
      </w:pPr>
      <w:r>
        <w:rPr>
          <w:rFonts w:ascii="2  Badr" w:hAnsi="2  Badr" w:hint="eastAsia"/>
          <w:rtl/>
        </w:rPr>
        <w:t>خوف</w:t>
      </w:r>
      <w:r>
        <w:rPr>
          <w:rFonts w:ascii="2  Badr" w:hAnsi="2  Badr"/>
          <w:rtl/>
        </w:rPr>
        <w:t xml:space="preserve"> </w:t>
      </w:r>
      <w:r>
        <w:rPr>
          <w:rFonts w:ascii="2  Badr" w:hAnsi="2  Badr" w:hint="eastAsia"/>
          <w:rtl/>
        </w:rPr>
        <w:t>ازخدا</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والامقامتر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درجات</w:t>
      </w:r>
      <w:r>
        <w:rPr>
          <w:rFonts w:ascii="2  Badr" w:hAnsi="2  Badr"/>
          <w:rtl/>
        </w:rPr>
        <w:t xml:space="preserve"> </w:t>
      </w:r>
      <w:r>
        <w:rPr>
          <w:rFonts w:ascii="2  Badr" w:hAnsi="2  Badr" w:hint="eastAsia"/>
          <w:rtl/>
        </w:rPr>
        <w:t>مس</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سودمندتر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قلب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انسان</w:t>
      </w:r>
      <w:r>
        <w:rPr>
          <w:rFonts w:ascii="2  Badr" w:hAnsi="2  Badr" w:hint="cs"/>
          <w:rtl/>
        </w:rPr>
        <w:t>ی</w:t>
      </w:r>
      <w:r>
        <w:rPr>
          <w:rFonts w:ascii="2  Badr" w:hAnsi="2  Badr"/>
          <w:rtl/>
        </w:rPr>
        <w:t xml:space="preserve"> </w:t>
      </w:r>
      <w:r>
        <w:rPr>
          <w:rFonts w:ascii="2  Badr" w:hAnsi="2  Badr" w:hint="eastAsia"/>
          <w:rtl/>
        </w:rPr>
        <w:t>فرض</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نترسد</w:t>
      </w:r>
      <w:r>
        <w:rPr>
          <w:rFonts w:ascii="2  Badr" w:hAnsi="2  Badr"/>
          <w:rtl/>
        </w:rPr>
        <w:t xml:space="preserve"> </w:t>
      </w:r>
      <w:r>
        <w:rPr>
          <w:rFonts w:ascii="2  Badr" w:hAnsi="2  Badr" w:hint="eastAsia"/>
          <w:rtl/>
        </w:rPr>
        <w:t>دچار</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وز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راه</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ساحل</w:t>
      </w:r>
      <w:r>
        <w:rPr>
          <w:rFonts w:ascii="2  Badr" w:hAnsi="2  Badr"/>
          <w:rtl/>
        </w:rPr>
        <w:t xml:space="preserve"> </w:t>
      </w:r>
      <w:r>
        <w:rPr>
          <w:rFonts w:ascii="2  Badr" w:hAnsi="2  Badr" w:hint="eastAsia"/>
          <w:rtl/>
        </w:rPr>
        <w:t>امن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شعار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کوکاران</w:t>
      </w:r>
      <w:r>
        <w:rPr>
          <w:rFonts w:ascii="2  Badr" w:hAnsi="2  Badr"/>
          <w:rtl/>
        </w:rPr>
        <w:t xml:space="preserve"> </w:t>
      </w:r>
      <w:r>
        <w:rPr>
          <w:rFonts w:ascii="2  Badr" w:hAnsi="2  Badr" w:hint="eastAsia"/>
          <w:rtl/>
        </w:rPr>
        <w:t>است»</w:t>
      </w:r>
      <w:r>
        <w:rPr>
          <w:rFonts w:ascii="2  Badr" w:hAnsi="2  Badr"/>
          <w:rtl/>
        </w:rPr>
        <w:t>.</w:t>
      </w:r>
    </w:p>
    <w:p w:rsidR="00EB1257" w:rsidRDefault="002021B6" w:rsidP="004F7DB2">
      <w:pPr>
        <w:pStyle w:val="3"/>
        <w:rPr>
          <w:rFonts w:hint="cs"/>
          <w:rtl/>
        </w:rPr>
      </w:pPr>
      <w:r>
        <w:rPr>
          <w:rtl/>
        </w:rPr>
        <w:br w:type="page"/>
      </w:r>
      <w:bookmarkStart w:id="89" w:name="_Toc228635634"/>
      <w:bookmarkStart w:id="90" w:name="_Toc228854210"/>
      <w:r w:rsidR="00EB1257">
        <w:rPr>
          <w:rtl/>
        </w:rPr>
        <w:t>دلایل وجوب خوف</w:t>
      </w:r>
      <w:bookmarkEnd w:id="89"/>
      <w:bookmarkEnd w:id="90"/>
    </w:p>
    <w:p w:rsidR="002021B6" w:rsidRDefault="00EB1257" w:rsidP="002021B6">
      <w:pPr>
        <w:ind w:firstLine="170"/>
        <w:rPr>
          <w:rFonts w:ascii="2  Badr" w:hAnsi="2  Badr" w:hint="cs"/>
          <w:rtl/>
        </w:rPr>
      </w:pPr>
      <w:r>
        <w:rPr>
          <w:rFonts w:ascii="2  Badr" w:hAnsi="2  Badr"/>
          <w:rtl/>
        </w:rPr>
        <w:t xml:space="preserve">1- </w:t>
      </w:r>
      <w:r>
        <w:rPr>
          <w:rFonts w:ascii="2  Badr" w:hAnsi="2  Badr" w:hint="eastAsia"/>
          <w:rtl/>
        </w:rPr>
        <w:t>خداوند</w:t>
      </w:r>
      <w:r w:rsidR="002021B6">
        <w:rPr>
          <w:rFonts w:ascii="2  Badr" w:hAnsi="2  Badr" w:cs="CTraditional Arabic" w:hint="cs"/>
          <w:rtl/>
        </w:rPr>
        <w:t>أ</w:t>
      </w:r>
      <w:r>
        <w:rPr>
          <w:rFonts w:ascii="2  Badr" w:hAnsi="2  Badr"/>
          <w:rtl/>
        </w:rPr>
        <w:t xml:space="preserve"> </w:t>
      </w:r>
      <w:r>
        <w:rPr>
          <w:rFonts w:ascii="2  Badr" w:hAnsi="2  Badr" w:hint="eastAsia"/>
          <w:rtl/>
        </w:rPr>
        <w:t>فرمود</w:t>
      </w:r>
      <w:r w:rsidR="002021B6">
        <w:rPr>
          <w:rFonts w:ascii="2  Badr" w:hAnsi="2  Badr" w:hint="cs"/>
          <w:rtl/>
        </w:rPr>
        <w:t>ه</w:t>
      </w:r>
      <w:r>
        <w:rPr>
          <w:rFonts w:ascii="2  Badr" w:hAnsi="2  Badr"/>
          <w:rtl/>
        </w:rPr>
        <w:t>:</w:t>
      </w:r>
    </w:p>
    <w:p w:rsidR="002021B6" w:rsidRDefault="00EB1257" w:rsidP="002021B6">
      <w:pPr>
        <w:ind w:firstLine="170"/>
        <w:rPr>
          <w:rFonts w:ascii="QCF_BSML" w:hAnsi="QCF_BSML" w:cs="QCF_BSML" w:hint="cs"/>
          <w:color w:val="000000"/>
          <w:sz w:val="27"/>
          <w:szCs w:val="27"/>
          <w:rtl/>
          <w:lang w:bidi="ar-SA"/>
        </w:rPr>
      </w:pPr>
      <w:r>
        <w:rPr>
          <w:rFonts w:ascii="2  Badr" w:hAnsi="2  Badr"/>
          <w:rtl/>
        </w:rPr>
        <w:t xml:space="preserve"> </w:t>
      </w:r>
      <w:r>
        <w:rPr>
          <w:rFonts w:ascii="QCF_BSML" w:hAnsi="QCF_BSML" w:cs="QCF_BSML"/>
          <w:color w:val="000000"/>
          <w:sz w:val="27"/>
          <w:szCs w:val="27"/>
          <w:rtl/>
          <w:lang w:bidi="ar-SA"/>
        </w:rPr>
        <w:t xml:space="preserve">ﭽ </w:t>
      </w:r>
      <w:r>
        <w:rPr>
          <w:rFonts w:ascii="QCF_P073" w:hAnsi="QCF_P073" w:cs="QCF_P073"/>
          <w:color w:val="000000"/>
          <w:sz w:val="27"/>
          <w:szCs w:val="27"/>
          <w:rtl/>
          <w:lang w:bidi="ar-SA"/>
        </w:rPr>
        <w:t xml:space="preserve">ﭢ  ﭣ  ﭤ    ﭥ  ﭦ    ﭧ  ﭨ  ﭩ  ﭪ  ﭫ        ﭬ  ﭭ   </w:t>
      </w:r>
      <w:r>
        <w:rPr>
          <w:rFonts w:ascii="QCF_BSML" w:hAnsi="QCF_BSML" w:cs="QCF_BSML"/>
          <w:color w:val="000000"/>
          <w:sz w:val="27"/>
          <w:szCs w:val="27"/>
          <w:rtl/>
          <w:lang w:bidi="ar-SA"/>
        </w:rPr>
        <w:t>ﭼ</w:t>
      </w:r>
    </w:p>
    <w:p w:rsidR="002021B6" w:rsidRDefault="00EB1257" w:rsidP="002021B6">
      <w:pPr>
        <w:ind w:firstLine="170"/>
        <w:rPr>
          <w:rFonts w:ascii="2  Badr" w:hAnsi="2  Badr" w:hint="cs"/>
          <w:rtl/>
          <w:lang w:bidi="ar-SA"/>
        </w:rPr>
      </w:pP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آل عمران: ١٧٥</w:t>
      </w:r>
      <w:r>
        <w:rPr>
          <w:rFonts w:ascii="2  Badr" w:hAnsi="2  Badr"/>
          <w:lang w:bidi="ar-SA"/>
        </w:rPr>
        <w:t>(</w:t>
      </w:r>
    </w:p>
    <w:p w:rsidR="00EB1257" w:rsidRDefault="00EB1257" w:rsidP="002021B6">
      <w:pPr>
        <w:ind w:firstLine="170"/>
        <w:rPr>
          <w:rFonts w:ascii="2  Badr" w:hAnsi="2  Badr"/>
          <w:rtl/>
        </w:rPr>
      </w:pPr>
      <w:r>
        <w:rPr>
          <w:rFonts w:ascii="2  Badr" w:hAnsi="2  Badr" w:hint="eastAsia"/>
          <w:rtl/>
        </w:rPr>
        <w:t>«ب</w:t>
      </w:r>
      <w:r>
        <w:rPr>
          <w:rFonts w:ascii="2  Badr" w:hAnsi="2  Badr" w:hint="cs"/>
          <w:rtl/>
        </w:rPr>
        <w:t>ی</w:t>
      </w:r>
      <w:r>
        <w:rPr>
          <w:rFonts w:ascii="2  Badr" w:hAnsi="2  Badr" w:hint="eastAsia"/>
          <w:rtl/>
        </w:rPr>
        <w:t>‏گمان</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طان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‏ترساند،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سعد</w:t>
      </w:r>
      <w:r>
        <w:rPr>
          <w:rFonts w:ascii="2  Badr" w:hAnsi="2  Badr" w:hint="cs"/>
          <w:rtl/>
        </w:rPr>
        <w:t>ی</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تفس</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وجوب</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لوازم</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گرد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اندازه‏</w:t>
      </w:r>
      <w:r>
        <w:rPr>
          <w:rFonts w:ascii="2  Badr" w:hAnsi="2  Badr" w:hint="cs"/>
          <w:rtl/>
        </w:rPr>
        <w:t>ی</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w:t>
      </w:r>
      <w:r w:rsidRPr="00CF6295">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07" w:hAnsi="QCF_P007" w:cs="QCF_P007"/>
          <w:color w:val="000000"/>
          <w:sz w:val="27"/>
          <w:szCs w:val="27"/>
          <w:rtl/>
          <w:lang w:bidi="ar-SA"/>
        </w:rPr>
        <w:t xml:space="preserve">ﭻ  ﭼ  ﭽ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٤٠</w:t>
      </w:r>
      <w:r>
        <w:rPr>
          <w:rFonts w:ascii="2  Badr" w:hAnsi="2  Badr"/>
          <w:rtl/>
        </w:rPr>
        <w:t xml:space="preserve">) </w:t>
      </w:r>
      <w:r>
        <w:rPr>
          <w:rFonts w:ascii="2  Badr" w:hAnsi="2  Badr" w:hint="eastAsia"/>
          <w:rtl/>
        </w:rPr>
        <w:t>«فقط</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ولازم</w:t>
      </w:r>
      <w:r>
        <w:rPr>
          <w:rFonts w:ascii="2  Badr" w:hAnsi="2  Badr"/>
          <w:rtl/>
        </w:rPr>
        <w:t xml:space="preserve"> </w:t>
      </w:r>
      <w:r>
        <w:rPr>
          <w:rFonts w:ascii="2  Badr" w:hAnsi="2  Badr" w:hint="eastAsia"/>
          <w:rtl/>
        </w:rPr>
        <w:t>الاجرا</w:t>
      </w:r>
      <w:r>
        <w:rPr>
          <w:rFonts w:ascii="2  Badr" w:hAnsi="2  Badr"/>
          <w:rtl/>
        </w:rPr>
        <w:t>.</w:t>
      </w:r>
    </w:p>
    <w:p w:rsidR="00EB1257" w:rsidRDefault="00EB1257" w:rsidP="002021B6">
      <w:pPr>
        <w:ind w:firstLine="170"/>
        <w:rPr>
          <w:rFonts w:ascii="2  Badr" w:hAnsi="2  Badr"/>
          <w:rtl/>
        </w:rPr>
      </w:pPr>
      <w:r>
        <w:rPr>
          <w:rFonts w:ascii="2  Badr" w:hAnsi="2  Badr"/>
          <w:rtl/>
        </w:rPr>
        <w:t xml:space="preserve">3- </w:t>
      </w:r>
      <w:r>
        <w:rPr>
          <w:rFonts w:ascii="QCF_BSML" w:hAnsi="QCF_BSML" w:cs="QCF_BSML"/>
          <w:color w:val="000000"/>
          <w:sz w:val="27"/>
          <w:szCs w:val="27"/>
          <w:rtl/>
          <w:lang w:bidi="ar-SA"/>
        </w:rPr>
        <w:t xml:space="preserve">ﭽ </w:t>
      </w:r>
      <w:r>
        <w:rPr>
          <w:rFonts w:ascii="QCF_P115" w:hAnsi="QCF_P115" w:cs="QCF_P115"/>
          <w:color w:val="000000"/>
          <w:sz w:val="27"/>
          <w:szCs w:val="27"/>
          <w:rtl/>
          <w:lang w:bidi="ar-SA"/>
        </w:rPr>
        <w:t xml:space="preserve">ﮚ  ﮛ  ﮜ   ﮝ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مائده: ٤٤</w:t>
      </w:r>
      <w:r>
        <w:rPr>
          <w:rFonts w:ascii="2  Badr" w:hAnsi="2  Badr"/>
          <w:rtl/>
          <w:lang w:bidi="ar-SA"/>
        </w:rPr>
        <w:t>)</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نترس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hint="eastAsia"/>
          <w:rtl/>
        </w:rPr>
        <w:t>سعد</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تفس</w:t>
      </w:r>
      <w:r>
        <w:rPr>
          <w:rFonts w:ascii="2  Badr" w:hAnsi="2  Badr" w:hint="cs"/>
          <w:rtl/>
        </w:rPr>
        <w:t>ی</w:t>
      </w:r>
      <w:r>
        <w:rPr>
          <w:rFonts w:ascii="2  Badr" w:hAnsi="2  Badr" w:hint="eastAsia"/>
          <w:rtl/>
        </w:rPr>
        <w:t>رش</w:t>
      </w:r>
      <w:r>
        <w:rPr>
          <w:rFonts w:ascii="2  Badr" w:hAnsi="2  Badr"/>
          <w:rtl/>
        </w:rPr>
        <w:t xml:space="preserve"> </w:t>
      </w:r>
      <w:r>
        <w:rPr>
          <w:rFonts w:ascii="2  Badr" w:hAnsi="2  Badr" w:hint="eastAsia"/>
          <w:rtl/>
        </w:rPr>
        <w:t>آورده</w:t>
      </w:r>
      <w:r>
        <w:rPr>
          <w:rFonts w:ascii="2  Badr" w:hAnsi="2  Badr"/>
          <w:rtl/>
        </w:rPr>
        <w:t xml:space="preserve"> </w:t>
      </w:r>
      <w:r>
        <w:rPr>
          <w:rFonts w:ascii="2  Badr" w:hAnsi="2  Badr" w:hint="eastAsia"/>
          <w:rtl/>
        </w:rPr>
        <w:t>است</w:t>
      </w:r>
      <w:r>
        <w:rPr>
          <w:rFonts w:ascii="2  Badr" w:hAnsi="2  Badr"/>
          <w:rtl/>
        </w:rPr>
        <w:t>: «</w:t>
      </w:r>
      <w:r>
        <w:rPr>
          <w:rFonts w:ascii="2  Badr" w:hAnsi="2  Badr" w:hint="eastAsia"/>
          <w:rtl/>
        </w:rPr>
        <w:t>خداوند</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نترسد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hint="eastAsia"/>
          <w:rtl/>
        </w:rPr>
        <w:t>‏اش</w:t>
      </w:r>
      <w:r>
        <w:rPr>
          <w:rFonts w:ascii="2  Badr" w:hAnsi="2  Badr"/>
          <w:rtl/>
        </w:rPr>
        <w:t xml:space="preserve"> </w:t>
      </w:r>
      <w:r>
        <w:rPr>
          <w:rFonts w:ascii="2  Badr" w:hAnsi="2  Badr" w:hint="eastAsia"/>
          <w:rtl/>
        </w:rPr>
        <w:t>ابا</w:t>
      </w:r>
      <w:r>
        <w:rPr>
          <w:rFonts w:ascii="2  Badr" w:hAnsi="2  Badr" w:hint="cs"/>
          <w:rtl/>
        </w:rPr>
        <w:t>یی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دستورش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اجرا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rtl/>
        </w:rPr>
        <w:t xml:space="preserve">4- </w:t>
      </w:r>
      <w:r>
        <w:rPr>
          <w:rFonts w:ascii="2  Badr" w:hAnsi="2  Badr" w:hint="eastAsia"/>
          <w:rtl/>
        </w:rPr>
        <w:t>خداوند</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ستوده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فرموده</w:t>
      </w:r>
      <w:r>
        <w:rPr>
          <w:rFonts w:ascii="2  Badr" w:hAnsi="2  Badr"/>
          <w:rtl/>
        </w:rPr>
        <w:t xml:space="preserve"> </w:t>
      </w:r>
      <w:r>
        <w:rPr>
          <w:rFonts w:ascii="2  Badr" w:hAnsi="2  Badr" w:hint="eastAsia"/>
          <w:rtl/>
        </w:rPr>
        <w:t>است</w:t>
      </w:r>
      <w:r>
        <w:rPr>
          <w:rFonts w:ascii="2  Badr" w:hAnsi="2  Badr"/>
          <w:rtl/>
        </w:rPr>
        <w:t>:</w:t>
      </w:r>
      <w:r w:rsidRPr="00E135F0">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345" w:hAnsi="QCF_P345" w:cs="QCF_P345"/>
          <w:color w:val="000000"/>
          <w:sz w:val="27"/>
          <w:szCs w:val="27"/>
          <w:rtl/>
          <w:lang w:bidi="ar-SA"/>
        </w:rPr>
        <w:t xml:space="preserve">ﯻ  ﯼ  ﯽ  ﯾ  ﯿ  ﰀ  ﰁ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مؤمنون: ٥٧</w:t>
      </w:r>
      <w:r>
        <w:rPr>
          <w:rFonts w:ascii="2  Badr" w:hAnsi="2  Badr"/>
          <w:rtl/>
        </w:rPr>
        <w:t>)</w:t>
      </w:r>
      <w:r>
        <w:rPr>
          <w:rFonts w:ascii="2  Badr" w:hAnsi="2  Badr" w:hint="eastAsia"/>
          <w:rtl/>
        </w:rPr>
        <w:t>«آنها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نگران</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w:t>
      </w:r>
      <w:r w:rsidRPr="00E135F0">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346" w:hAnsi="QCF_P346" w:cs="QCF_P346"/>
          <w:color w:val="000000"/>
          <w:sz w:val="27"/>
          <w:szCs w:val="27"/>
          <w:rtl/>
          <w:lang w:bidi="ar-SA"/>
        </w:rPr>
        <w:t xml:space="preserve">ﭜ  ﭝ  ﭞ  ﭟ  ﭠ  ﭡ  ﭢ  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مؤمنون: ٦١</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«آنان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شتاب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رند»</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عا</w:t>
      </w:r>
      <w:r>
        <w:rPr>
          <w:rFonts w:ascii="2  Badr" w:hAnsi="2  Badr" w:hint="cs"/>
          <w:rtl/>
        </w:rPr>
        <w:t>ی</w:t>
      </w:r>
      <w:r>
        <w:rPr>
          <w:rFonts w:ascii="2  Badr" w:hAnsi="2  Badr" w:hint="eastAsia"/>
          <w:rtl/>
        </w:rPr>
        <w:t>شه</w:t>
      </w:r>
      <w:r w:rsidR="00157440">
        <w:rPr>
          <w:rFonts w:ascii="2  Badr" w:hAnsi="2  Badr" w:cs="CTraditional Arabic" w:hint="cs"/>
          <w:rtl/>
        </w:rPr>
        <w:t>ل</w:t>
      </w:r>
      <w:r>
        <w:rPr>
          <w:rFonts w:ascii="2  Badr" w:hAnsi="2  Badr"/>
          <w:rtl/>
        </w:rPr>
        <w:t xml:space="preserve"> </w:t>
      </w:r>
      <w:r>
        <w:rPr>
          <w:rFonts w:ascii="2  Badr" w:hAnsi="2  Badr" w:hint="eastAsia"/>
          <w:rtl/>
        </w:rPr>
        <w:t>همسر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نقل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فرمود</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QCF_BSML" w:hAnsi="QCF_BSML" w:cs="QCF_BSML"/>
          <w:color w:val="000000"/>
          <w:sz w:val="27"/>
          <w:szCs w:val="27"/>
          <w:rtl/>
          <w:lang w:bidi="ar-SA"/>
        </w:rPr>
        <w:t xml:space="preserve">ﭽ </w:t>
      </w:r>
      <w:r>
        <w:rPr>
          <w:rFonts w:ascii="QCF_P346" w:hAnsi="QCF_P346" w:cs="QCF_P346"/>
          <w:color w:val="000000"/>
          <w:sz w:val="27"/>
          <w:szCs w:val="27"/>
          <w:rtl/>
          <w:lang w:bidi="ar-SA"/>
        </w:rPr>
        <w:t xml:space="preserve">ﭑ  ﭒ  ﭓ  ﭔ  ﭕ  ﭖ  ﭗ  ﭘ  ﭙ  ﭚ  ﭛ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مؤمنون: ٦٠</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‏بخشند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دلها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نگران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مناک</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راست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سؤال</w:t>
      </w:r>
      <w:r>
        <w:rPr>
          <w:rFonts w:ascii="2  Badr" w:hAnsi="2  Badr"/>
          <w:rtl/>
        </w:rPr>
        <w:t xml:space="preserve"> </w:t>
      </w:r>
      <w:r>
        <w:rPr>
          <w:rFonts w:ascii="2  Badr" w:hAnsi="2  Badr" w:hint="eastAsia"/>
          <w:rtl/>
        </w:rPr>
        <w:t>کردم</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همانها</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شراب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‏نوشند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دزد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فرمود</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دختر</w:t>
      </w:r>
      <w:r>
        <w:rPr>
          <w:rFonts w:ascii="2  Badr" w:hAnsi="2  Badr"/>
          <w:rtl/>
        </w:rPr>
        <w:t xml:space="preserve"> </w:t>
      </w:r>
      <w:r>
        <w:rPr>
          <w:rFonts w:ascii="2  Badr" w:hAnsi="2  Badr" w:hint="eastAsia"/>
          <w:rtl/>
        </w:rPr>
        <w:t>صد</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آنها</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رند،</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‏خوانند،</w:t>
      </w:r>
      <w:r>
        <w:rPr>
          <w:rFonts w:ascii="2  Badr" w:hAnsi="2  Badr"/>
          <w:rtl/>
        </w:rPr>
        <w:t xml:space="preserve"> </w:t>
      </w:r>
      <w:r>
        <w:rPr>
          <w:rFonts w:ascii="2  Badr" w:hAnsi="2  Badr" w:hint="eastAsia"/>
          <w:rtl/>
        </w:rPr>
        <w:t>صدقه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نگرانند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پذ</w:t>
      </w:r>
      <w:r>
        <w:rPr>
          <w:rFonts w:ascii="2  Badr" w:hAnsi="2  Badr" w:hint="cs"/>
          <w:rtl/>
        </w:rPr>
        <w:t>ی</w:t>
      </w:r>
      <w:r>
        <w:rPr>
          <w:rFonts w:ascii="2  Badr" w:hAnsi="2  Badr" w:hint="eastAsia"/>
          <w:rtl/>
        </w:rPr>
        <w:t>رفته</w:t>
      </w:r>
      <w:r>
        <w:rPr>
          <w:rFonts w:ascii="2  Badr" w:hAnsi="2  Badr"/>
          <w:rtl/>
        </w:rPr>
        <w:t xml:space="preserve"> </w:t>
      </w:r>
      <w:r>
        <w:rPr>
          <w:rFonts w:ascii="2  Badr" w:hAnsi="2  Badr" w:hint="eastAsia"/>
          <w:rtl/>
        </w:rPr>
        <w:t>نشود»</w:t>
      </w:r>
      <w:r>
        <w:rPr>
          <w:rFonts w:ascii="2  Badr" w:hAnsi="2  Badr"/>
          <w:rtl/>
        </w:rPr>
        <w:t>.</w:t>
      </w:r>
      <w:r>
        <w:rPr>
          <w:rStyle w:val="a7"/>
          <w:rFonts w:ascii="2  Badr" w:hAnsi="2  Badr"/>
          <w:rtl/>
        </w:rPr>
        <w:footnoteReference w:id="83"/>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فرمود</w:t>
      </w:r>
      <w:r>
        <w:rPr>
          <w:rFonts w:ascii="2  Badr" w:hAnsi="2  Badr"/>
          <w:rtl/>
        </w:rPr>
        <w:t>:</w:t>
      </w:r>
      <w:r w:rsidRPr="00CA1983">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346" w:hAnsi="QCF_P346" w:cs="QCF_P346"/>
          <w:color w:val="000000"/>
          <w:sz w:val="27"/>
          <w:szCs w:val="27"/>
          <w:rtl/>
          <w:lang w:bidi="ar-SA"/>
        </w:rPr>
        <w:t xml:space="preserve">ﭜ  ﭝ  ﭞ  ﭟ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مؤمنون: ٦١</w:t>
      </w:r>
      <w:r>
        <w:rPr>
          <w:rFonts w:ascii="2  Badr" w:hAnsi="2  Badr"/>
          <w:rtl/>
        </w:rPr>
        <w:t>) «</w:t>
      </w:r>
      <w:r>
        <w:rPr>
          <w:rFonts w:ascii="2  Badr" w:hAnsi="2  Badr" w:hint="eastAsia"/>
          <w:rtl/>
        </w:rPr>
        <w:t>آنها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شتاب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حسن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باره</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است</w:t>
      </w:r>
      <w:r>
        <w:rPr>
          <w:rFonts w:ascii="2  Badr" w:hAnsi="2  Badr"/>
          <w:rtl/>
        </w:rPr>
        <w:t>: «</w:t>
      </w:r>
      <w:r>
        <w:rPr>
          <w:rFonts w:ascii="2  Badr" w:hAnsi="2  Badr" w:hint="eastAsia"/>
          <w:rtl/>
        </w:rPr>
        <w:t>طاعات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نها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کرده‏اند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پذ</w:t>
      </w:r>
      <w:r>
        <w:rPr>
          <w:rFonts w:ascii="2  Badr" w:hAnsi="2  Badr" w:hint="cs"/>
          <w:rtl/>
        </w:rPr>
        <w:t>ی</w:t>
      </w:r>
      <w:r>
        <w:rPr>
          <w:rFonts w:ascii="2  Badr" w:hAnsi="2  Badr" w:hint="eastAsia"/>
          <w:rtl/>
        </w:rPr>
        <w:t>رفته</w:t>
      </w:r>
      <w:r>
        <w:rPr>
          <w:rFonts w:ascii="2  Badr" w:hAnsi="2  Badr"/>
          <w:rtl/>
        </w:rPr>
        <w:t xml:space="preserve"> </w:t>
      </w:r>
      <w:r>
        <w:rPr>
          <w:rFonts w:ascii="2  Badr" w:hAnsi="2  Badr" w:hint="eastAsia"/>
          <w:rtl/>
        </w:rPr>
        <w:t>نشود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دورو</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زشت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را»</w:t>
      </w:r>
      <w:r>
        <w:rPr>
          <w:rFonts w:ascii="2  Badr" w:hAnsi="2  Badr"/>
          <w:rtl/>
        </w:rPr>
        <w:t>.</w:t>
      </w:r>
      <w:r>
        <w:rPr>
          <w:rStyle w:val="a7"/>
          <w:rFonts w:ascii="2  Badr" w:hAnsi="2  Badr"/>
          <w:rtl/>
        </w:rPr>
        <w:footnoteReference w:id="84"/>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زشت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کردار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w:t>
      </w:r>
      <w:r>
        <w:rPr>
          <w:rFonts w:ascii="2  Badr" w:hAnsi="2  Badr"/>
          <w:rtl/>
        </w:rPr>
        <w:t>!</w:t>
      </w:r>
    </w:p>
    <w:p w:rsidR="00EB1257" w:rsidRDefault="00EB1257" w:rsidP="002021B6">
      <w:pPr>
        <w:ind w:firstLine="170"/>
        <w:rPr>
          <w:rFonts w:ascii="2  Badr" w:hAnsi="2  Badr"/>
          <w:rtl/>
        </w:rPr>
      </w:pPr>
      <w:r>
        <w:rPr>
          <w:rFonts w:ascii="2  Badr" w:hAnsi="2  Badr"/>
          <w:rtl/>
        </w:rPr>
        <w:t xml:space="preserve">5- </w:t>
      </w:r>
      <w:r>
        <w:rPr>
          <w:rFonts w:ascii="2  Badr" w:hAnsi="2  Badr" w:hint="eastAsia"/>
          <w:rtl/>
        </w:rPr>
        <w:t>ترساندن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مأمور</w:t>
      </w:r>
      <w:r>
        <w:rPr>
          <w:rFonts w:ascii="2  Badr" w:hAnsi="2  Badr" w:hint="cs"/>
          <w:rtl/>
        </w:rPr>
        <w:t>ی</w:t>
      </w:r>
      <w:r>
        <w:rPr>
          <w:rFonts w:ascii="2  Badr" w:hAnsi="2  Badr" w:hint="eastAsia"/>
          <w:rtl/>
        </w:rPr>
        <w:t>تها</w:t>
      </w:r>
      <w:r>
        <w:rPr>
          <w:rFonts w:ascii="2  Badr" w:hAnsi="2  Badr" w:hint="cs"/>
          <w:rtl/>
        </w:rPr>
        <w:t>ی</w:t>
      </w:r>
      <w:r>
        <w:rPr>
          <w:rFonts w:ascii="2  Badr" w:hAnsi="2  Badr"/>
          <w:rtl/>
        </w:rPr>
        <w:t xml:space="preserve"> </w:t>
      </w:r>
      <w:r>
        <w:rPr>
          <w:rFonts w:ascii="2  Badr" w:hAnsi="2  Badr" w:hint="eastAsia"/>
          <w:rtl/>
        </w:rPr>
        <w:t>فرستادگان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بود</w:t>
      </w:r>
      <w:r>
        <w:rPr>
          <w:rFonts w:ascii="2  Badr" w:hAnsi="2  Badr"/>
          <w:rtl/>
        </w:rPr>
        <w:t xml:space="preserve">: </w:t>
      </w:r>
      <w:r>
        <w:rPr>
          <w:rFonts w:ascii="QCF_BSML" w:hAnsi="QCF_BSML" w:cs="QCF_BSML"/>
          <w:color w:val="000000"/>
          <w:sz w:val="27"/>
          <w:szCs w:val="27"/>
          <w:rtl/>
          <w:lang w:bidi="ar-SA"/>
        </w:rPr>
        <w:t xml:space="preserve">ﭽ </w:t>
      </w:r>
      <w:r>
        <w:rPr>
          <w:rFonts w:ascii="QCF_P133" w:hAnsi="QCF_P133" w:cs="QCF_P133"/>
          <w:color w:val="000000"/>
          <w:sz w:val="27"/>
          <w:szCs w:val="27"/>
          <w:rtl/>
          <w:lang w:bidi="ar-SA"/>
        </w:rPr>
        <w:t>ﮄ   ﮅ  ﮆ  ﮇ  ﮈ  ﮉ</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انعام: ٤٨</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مژده</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هشدار</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نفرستاد</w:t>
      </w:r>
      <w:r>
        <w:rPr>
          <w:rFonts w:ascii="2  Badr" w:hAnsi="2  Badr" w:hint="cs"/>
          <w:rtl/>
        </w:rPr>
        <w:t>ی</w:t>
      </w:r>
      <w:r>
        <w:rPr>
          <w:rFonts w:ascii="2  Badr" w:hAnsi="2  Badr" w:hint="eastAsia"/>
          <w:rtl/>
        </w:rPr>
        <w:t>م»</w:t>
      </w:r>
      <w:r>
        <w:rPr>
          <w:rFonts w:ascii="2  Badr" w:hAnsi="2  Badr"/>
          <w:rtl/>
        </w:rPr>
        <w:t>.</w:t>
      </w:r>
    </w:p>
    <w:p w:rsidR="00EB1257" w:rsidRDefault="00EB1257" w:rsidP="002021B6">
      <w:pPr>
        <w:ind w:firstLine="170"/>
        <w:rPr>
          <w:rFonts w:ascii="2  Badr" w:hAnsi="2  Badr"/>
          <w:rtl/>
        </w:rPr>
      </w:pPr>
      <w:r>
        <w:rPr>
          <w:rFonts w:ascii="2  Badr" w:hAnsi="2  Badr" w:hint="eastAsia"/>
          <w:rtl/>
        </w:rPr>
        <w:t>هشدار</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باعث</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انذار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زبان</w:t>
      </w:r>
      <w:r>
        <w:rPr>
          <w:rFonts w:ascii="2  Badr" w:hAnsi="2  Badr"/>
          <w:rtl/>
        </w:rPr>
        <w:t xml:space="preserve"> </w:t>
      </w:r>
      <w:r>
        <w:rPr>
          <w:rFonts w:ascii="2  Badr" w:hAnsi="2  Badr" w:hint="eastAsia"/>
          <w:rtl/>
        </w:rPr>
        <w:t>عرب</w:t>
      </w:r>
      <w:r>
        <w:rPr>
          <w:rFonts w:ascii="2  Badr" w:hAnsi="2  Badr" w:hint="cs"/>
          <w:rtl/>
        </w:rPr>
        <w:t>ی</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راغب</w:t>
      </w:r>
      <w:r>
        <w:rPr>
          <w:rFonts w:ascii="2  Badr" w:hAnsi="2  Badr"/>
          <w:rtl/>
        </w:rPr>
        <w:t xml:space="preserve"> </w:t>
      </w:r>
      <w:r>
        <w:rPr>
          <w:rFonts w:ascii="2  Badr" w:hAnsi="2  Badr" w:hint="eastAsia"/>
          <w:rtl/>
        </w:rPr>
        <w:t>اصفهان</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مفرداتش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خبردادن</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ترساندن</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تبش</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خبردادن</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خوشحال</w:t>
      </w:r>
      <w:r>
        <w:rPr>
          <w:rFonts w:ascii="2  Badr" w:hAnsi="2  Badr" w:hint="cs"/>
          <w:rtl/>
        </w:rPr>
        <w:t>ی</w:t>
      </w:r>
      <w:r>
        <w:rPr>
          <w:rFonts w:ascii="2  Badr" w:hAnsi="2  Badr"/>
          <w:rtl/>
        </w:rPr>
        <w:t xml:space="preserve"> </w:t>
      </w:r>
      <w:r>
        <w:rPr>
          <w:rFonts w:ascii="2  Badr" w:hAnsi="2  Badr" w:hint="eastAsia"/>
          <w:rtl/>
        </w:rPr>
        <w:t>هست</w:t>
      </w:r>
      <w:r>
        <w:rPr>
          <w:rFonts w:ascii="2  Badr" w:hAnsi="2  Badr"/>
          <w:rtl/>
        </w:rPr>
        <w:t>.</w:t>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امبرش</w:t>
      </w:r>
      <w:r>
        <w:rPr>
          <w:rFonts w:ascii="2  Badr" w:hAnsi="2  Badr"/>
          <w:rtl/>
        </w:rPr>
        <w:t xml:space="preserve"> </w:t>
      </w:r>
      <w:r>
        <w:rPr>
          <w:rFonts w:ascii="2  Badr" w:hAnsi="2  Badr" w:hint="eastAsia"/>
          <w:rtl/>
        </w:rPr>
        <w:t>محمد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جاها</w:t>
      </w:r>
      <w:r>
        <w:rPr>
          <w:rFonts w:ascii="2  Badr" w:hAnsi="2  Badr" w:hint="cs"/>
          <w:rtl/>
        </w:rPr>
        <w:t>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کتابش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نذ</w:t>
      </w:r>
      <w:r>
        <w:rPr>
          <w:rFonts w:ascii="2  Badr" w:hAnsi="2  Badr" w:hint="cs"/>
          <w:rtl/>
        </w:rPr>
        <w:t>ی</w:t>
      </w:r>
      <w:r>
        <w:rPr>
          <w:rFonts w:ascii="2  Badr" w:hAnsi="2  Badr" w:hint="eastAsia"/>
          <w:rtl/>
        </w:rPr>
        <w:t>ر</w:t>
      </w:r>
      <w:r>
        <w:rPr>
          <w:rFonts w:ascii="2  Badr" w:hAnsi="2  Badr"/>
          <w:rtl/>
        </w:rPr>
        <w:t>(</w:t>
      </w:r>
      <w:r>
        <w:rPr>
          <w:rFonts w:ascii="2  Badr" w:hAnsi="2  Badr" w:hint="eastAsia"/>
          <w:rtl/>
        </w:rPr>
        <w:t>هشدار</w:t>
      </w:r>
      <w:r>
        <w:rPr>
          <w:rFonts w:ascii="2  Badr" w:hAnsi="2  Badr"/>
          <w:rtl/>
        </w:rPr>
        <w:t xml:space="preserve"> </w:t>
      </w:r>
      <w:r>
        <w:rPr>
          <w:rFonts w:ascii="2  Badr" w:hAnsi="2  Badr" w:hint="eastAsia"/>
          <w:rtl/>
        </w:rPr>
        <w:t>دهنده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قومش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کوه</w:t>
      </w:r>
      <w:r>
        <w:rPr>
          <w:rFonts w:ascii="2  Badr" w:hAnsi="2  Badr"/>
          <w:rtl/>
        </w:rPr>
        <w:t xml:space="preserve"> </w:t>
      </w:r>
      <w:r>
        <w:rPr>
          <w:rFonts w:ascii="2  Badr" w:hAnsi="2  Badr" w:hint="eastAsia"/>
          <w:rtl/>
        </w:rPr>
        <w:t>صفا</w:t>
      </w:r>
      <w:r>
        <w:rPr>
          <w:rFonts w:ascii="2  Badr" w:hAnsi="2  Badr"/>
          <w:rtl/>
        </w:rPr>
        <w:t xml:space="preserve"> </w:t>
      </w:r>
      <w:r>
        <w:rPr>
          <w:rFonts w:ascii="2  Badr" w:hAnsi="2  Badr" w:hint="eastAsia"/>
          <w:rtl/>
        </w:rPr>
        <w:t>گرد</w:t>
      </w:r>
      <w:r>
        <w:rPr>
          <w:rFonts w:ascii="2  Badr" w:hAnsi="2  Badr"/>
          <w:rtl/>
        </w:rPr>
        <w:t xml:space="preserve"> </w:t>
      </w:r>
      <w:r>
        <w:rPr>
          <w:rFonts w:ascii="2  Badr" w:hAnsi="2  Badr" w:hint="eastAsia"/>
          <w:rtl/>
        </w:rPr>
        <w:t>آورد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گفت</w:t>
      </w:r>
      <w:r>
        <w:rPr>
          <w:rFonts w:ascii="2  Badr" w:hAnsi="2  Badr"/>
          <w:rtl/>
        </w:rPr>
        <w:t>: «</w:t>
      </w:r>
      <w:r w:rsidRPr="00403172">
        <w:rPr>
          <w:rFonts w:ascii="Lotus Linotype" w:hAnsi="Lotus Linotype" w:cs="Lotus Linotype"/>
          <w:b/>
          <w:bCs/>
          <w:rtl/>
        </w:rPr>
        <w:t>إنّی نذیر لکم بینَ یدَی عذاب شدید»</w:t>
      </w:r>
      <w:r>
        <w:rPr>
          <w:rFonts w:ascii="2  Badr" w:hAnsi="2  Badr"/>
          <w:rtl/>
        </w:rPr>
        <w:t>: «</w:t>
      </w:r>
      <w:r>
        <w:rPr>
          <w:rFonts w:ascii="2  Badr" w:hAnsi="2  Badr" w:hint="eastAsia"/>
          <w:rtl/>
        </w:rPr>
        <w:t>من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هشدار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‏دهم»</w:t>
      </w:r>
      <w:r>
        <w:rPr>
          <w:rFonts w:ascii="2  Badr" w:hAnsi="2  Badr"/>
          <w:rtl/>
        </w:rPr>
        <w:t>.</w:t>
      </w:r>
      <w:r>
        <w:rPr>
          <w:rStyle w:val="a7"/>
          <w:rFonts w:ascii="2  Badr" w:hAnsi="2  Badr"/>
          <w:rtl/>
        </w:rPr>
        <w:footnoteReference w:id="85"/>
      </w:r>
    </w:p>
    <w:p w:rsidR="00EB1257" w:rsidRDefault="00EB1257" w:rsidP="002021B6">
      <w:pPr>
        <w:ind w:firstLine="170"/>
        <w:rPr>
          <w:rFonts w:ascii="2  Badr" w:hAnsi="2  Badr"/>
          <w:rtl/>
        </w:rPr>
      </w:pP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فرمود</w:t>
      </w:r>
      <w:r>
        <w:rPr>
          <w:rFonts w:ascii="2  Badr" w:hAnsi="2  Badr"/>
          <w:rtl/>
        </w:rPr>
        <w:t>: «</w:t>
      </w:r>
      <w:r w:rsidRPr="00403172">
        <w:rPr>
          <w:rFonts w:ascii="Lotus Linotype" w:hAnsi="Lotus Linotype" w:cs="Lotus Linotype"/>
          <w:b/>
          <w:bCs/>
          <w:rtl/>
        </w:rPr>
        <w:t>أنا النذیر العریان</w:t>
      </w:r>
      <w:r w:rsidRPr="00D6166F">
        <w:rPr>
          <w:rFonts w:ascii="2  Badr" w:hAnsi="2  Badr" w:hint="eastAsia"/>
          <w:b/>
          <w:bCs/>
          <w:rtl/>
        </w:rPr>
        <w:t>»</w:t>
      </w:r>
      <w:r w:rsidRPr="00D6166F">
        <w:rPr>
          <w:rFonts w:ascii="2  Badr" w:hAnsi="2  Badr"/>
          <w:b/>
          <w:bCs/>
          <w:rtl/>
        </w:rPr>
        <w:t>:</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هشدار</w:t>
      </w:r>
      <w:r>
        <w:rPr>
          <w:rFonts w:ascii="2  Badr" w:hAnsi="2  Badr"/>
          <w:rtl/>
        </w:rPr>
        <w:t xml:space="preserve"> </w:t>
      </w:r>
      <w:r>
        <w:rPr>
          <w:rFonts w:ascii="2  Badr" w:hAnsi="2  Badr" w:hint="eastAsia"/>
          <w:rtl/>
        </w:rPr>
        <w:t>دهنده‏</w:t>
      </w:r>
      <w:r>
        <w:rPr>
          <w:rFonts w:ascii="2  Badr" w:hAnsi="2  Badr" w:hint="cs"/>
          <w:rtl/>
        </w:rPr>
        <w:t>ی</w:t>
      </w:r>
      <w:r>
        <w:rPr>
          <w:rFonts w:ascii="2  Badr" w:hAnsi="2  Badr"/>
          <w:rtl/>
        </w:rPr>
        <w:t xml:space="preserve"> </w:t>
      </w:r>
      <w:r>
        <w:rPr>
          <w:rFonts w:ascii="2  Badr" w:hAnsi="2  Badr" w:hint="eastAsia"/>
          <w:rtl/>
        </w:rPr>
        <w:t>عر</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هستم»</w:t>
      </w:r>
      <w:r>
        <w:rPr>
          <w:rFonts w:ascii="2  Badr" w:hAnsi="2  Badr"/>
          <w:rtl/>
        </w:rPr>
        <w:t>.</w:t>
      </w:r>
      <w:r>
        <w:rPr>
          <w:rStyle w:val="a7"/>
          <w:rFonts w:ascii="2  Badr" w:hAnsi="2  Badr"/>
          <w:rtl/>
        </w:rPr>
        <w:footnoteReference w:id="86"/>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تفس</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عرب</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دوران</w:t>
      </w:r>
      <w:r>
        <w:rPr>
          <w:rFonts w:ascii="2  Badr" w:hAnsi="2  Badr"/>
          <w:rtl/>
        </w:rPr>
        <w:t xml:space="preserve"> </w:t>
      </w:r>
      <w:r>
        <w:rPr>
          <w:rFonts w:ascii="2  Badr" w:hAnsi="2  Badr" w:hint="eastAsia"/>
          <w:rtl/>
        </w:rPr>
        <w:t>جاهل</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لشکر</w:t>
      </w:r>
      <w:r>
        <w:rPr>
          <w:rFonts w:ascii="2  Badr" w:hAnsi="2  Badr" w:hint="cs"/>
          <w:rtl/>
        </w:rPr>
        <w:t>ی</w:t>
      </w:r>
      <w:r>
        <w:rPr>
          <w:rFonts w:ascii="2  Badr" w:hAnsi="2  Badr"/>
          <w:rtl/>
        </w:rPr>
        <w:t xml:space="preserve"> </w:t>
      </w:r>
      <w:r>
        <w:rPr>
          <w:rFonts w:ascii="2  Badr" w:hAnsi="2  Badr" w:hint="eastAsia"/>
          <w:rtl/>
        </w:rPr>
        <w:t>ر</w:t>
      </w:r>
      <w:r>
        <w:rPr>
          <w:rFonts w:ascii="2  Badr" w:hAnsi="2  Badr"/>
          <w:rtl/>
        </w:rPr>
        <w:t xml:space="preserve"> </w:t>
      </w:r>
      <w:r>
        <w:rPr>
          <w:rFonts w:ascii="2  Badr" w:hAnsi="2  Badr" w:hint="eastAsia"/>
          <w:rtl/>
        </w:rPr>
        <w:t>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قب</w:t>
      </w:r>
      <w:r>
        <w:rPr>
          <w:rFonts w:ascii="2  Badr" w:hAnsi="2  Badr" w:hint="cs"/>
          <w:rtl/>
        </w:rPr>
        <w:t>ی</w:t>
      </w:r>
      <w:r>
        <w:rPr>
          <w:rFonts w:ascii="2  Badr" w:hAnsi="2  Badr" w:hint="eastAsia"/>
          <w:rtl/>
        </w:rPr>
        <w:t>له‏اش</w:t>
      </w:r>
      <w:r>
        <w:rPr>
          <w:rFonts w:ascii="2  Badr" w:hAnsi="2  Badr"/>
          <w:rtl/>
        </w:rPr>
        <w:t xml:space="preserve"> </w:t>
      </w:r>
      <w:r>
        <w:rPr>
          <w:rFonts w:ascii="2  Badr" w:hAnsi="2  Badr" w:hint="eastAsia"/>
          <w:rtl/>
        </w:rPr>
        <w:t>هجوم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قب</w:t>
      </w:r>
      <w:r>
        <w:rPr>
          <w:rFonts w:ascii="2  Badr" w:hAnsi="2  Badr" w:hint="cs"/>
          <w:rtl/>
        </w:rPr>
        <w:t>ی</w:t>
      </w:r>
      <w:r>
        <w:rPr>
          <w:rFonts w:ascii="2  Badr" w:hAnsi="2  Badr" w:hint="eastAsia"/>
          <w:rtl/>
        </w:rPr>
        <w:t>له</w:t>
      </w:r>
      <w:r>
        <w:rPr>
          <w:rFonts w:ascii="2  Badr" w:hAnsi="2  Badr"/>
          <w:rtl/>
        </w:rPr>
        <w:t xml:space="preserve"> </w:t>
      </w:r>
      <w:r>
        <w:rPr>
          <w:rFonts w:ascii="2  Badr" w:hAnsi="2  Badr" w:hint="eastAsia"/>
          <w:rtl/>
        </w:rPr>
        <w:t>خبر</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دوان</w:t>
      </w:r>
      <w:r>
        <w:rPr>
          <w:rFonts w:ascii="2  Badr" w:hAnsi="2  Badr"/>
          <w:rtl/>
        </w:rPr>
        <w:t xml:space="preserve">- </w:t>
      </w:r>
      <w:r>
        <w:rPr>
          <w:rFonts w:ascii="2  Badr" w:hAnsi="2  Badr" w:hint="eastAsia"/>
          <w:rtl/>
        </w:rPr>
        <w:t>دوان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لباسش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خطرناک</w:t>
      </w:r>
      <w:r>
        <w:rPr>
          <w:rFonts w:ascii="2  Badr" w:hAnsi="2  Badr" w:hint="cs"/>
          <w:rtl/>
        </w:rPr>
        <w:t>ی</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زود</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ناگوار</w:t>
      </w:r>
      <w:r>
        <w:rPr>
          <w:rFonts w:ascii="2  Badr" w:hAnsi="2  Badr"/>
          <w:rtl/>
        </w:rPr>
        <w:t xml:space="preserve"> </w:t>
      </w:r>
      <w:r>
        <w:rPr>
          <w:rFonts w:ascii="2  Badr" w:hAnsi="2  Badr" w:hint="eastAsia"/>
          <w:rtl/>
        </w:rPr>
        <w:t>بودن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سخت‏تر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شد</w:t>
      </w:r>
      <w:r>
        <w:rPr>
          <w:rFonts w:ascii="2  Badr" w:hAnsi="2  Badr" w:hint="cs"/>
          <w:rtl/>
        </w:rPr>
        <w:t>ی</w:t>
      </w:r>
      <w:r>
        <w:rPr>
          <w:rFonts w:ascii="2  Badr" w:hAnsi="2  Badr" w:hint="eastAsia"/>
          <w:rtl/>
        </w:rPr>
        <w:t>دتر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هشدارها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عرب</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استعاره</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حالت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درک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پرخطر</w:t>
      </w:r>
      <w:r>
        <w:rPr>
          <w:rFonts w:ascii="2  Badr" w:hAnsi="2  Badr" w:hint="cs"/>
          <w:rtl/>
        </w:rPr>
        <w:t>ی</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آورده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QCF_BSML" w:hAnsi="QCF_BSML" w:cs="QCF_BSML"/>
          <w:color w:val="000000"/>
          <w:sz w:val="27"/>
          <w:szCs w:val="27"/>
          <w:rtl/>
          <w:lang w:bidi="ar-SA"/>
        </w:rPr>
        <w:t xml:space="preserve">ﭽ </w:t>
      </w:r>
      <w:r>
        <w:rPr>
          <w:rFonts w:ascii="QCF_P266" w:hAnsi="QCF_P266" w:cs="QCF_P266"/>
          <w:color w:val="000000"/>
          <w:sz w:val="27"/>
          <w:szCs w:val="27"/>
          <w:rtl/>
          <w:lang w:bidi="ar-SA"/>
        </w:rPr>
        <w:t xml:space="preserve">ﯵ  ﯶ     ﯷ  ﯸ  ﯹ  ﯺ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حجر: ٨٩</w:t>
      </w:r>
      <w:r>
        <w:rPr>
          <w:rFonts w:ascii="2  Badr" w:hAnsi="2  Badr"/>
          <w:rtl/>
        </w:rPr>
        <w:t xml:space="preserve">) </w:t>
      </w:r>
      <w:r>
        <w:rPr>
          <w:rFonts w:ascii="2  Badr" w:hAnsi="2  Badr" w:hint="eastAsia"/>
          <w:rtl/>
        </w:rPr>
        <w:t>«بگو</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هشدار</w:t>
      </w:r>
      <w:r>
        <w:rPr>
          <w:rFonts w:ascii="2  Badr" w:hAnsi="2  Badr"/>
          <w:rtl/>
        </w:rPr>
        <w:t xml:space="preserve"> </w:t>
      </w:r>
      <w:r>
        <w:rPr>
          <w:rFonts w:ascii="2  Badr" w:hAnsi="2  Badr" w:hint="eastAsia"/>
          <w:rtl/>
        </w:rPr>
        <w:t>دهنده‏</w:t>
      </w:r>
      <w:r>
        <w:rPr>
          <w:rFonts w:ascii="2  Badr" w:hAnsi="2  Badr" w:hint="cs"/>
          <w:rtl/>
        </w:rPr>
        <w:t>یی</w:t>
      </w:r>
      <w:r>
        <w:rPr>
          <w:rFonts w:ascii="2  Badr" w:hAnsi="2  Badr"/>
          <w:rtl/>
        </w:rPr>
        <w:t xml:space="preserve"> </w:t>
      </w:r>
      <w:r>
        <w:rPr>
          <w:rFonts w:ascii="2  Badr" w:hAnsi="2  Badr" w:hint="eastAsia"/>
          <w:rtl/>
        </w:rPr>
        <w:t>روشنگر</w:t>
      </w:r>
      <w:r>
        <w:rPr>
          <w:rFonts w:ascii="2  Badr" w:hAnsi="2  Badr"/>
          <w:rtl/>
        </w:rPr>
        <w:t xml:space="preserve"> </w:t>
      </w:r>
      <w:r>
        <w:rPr>
          <w:rFonts w:ascii="2  Badr" w:hAnsi="2  Badr" w:hint="eastAsia"/>
          <w:rtl/>
        </w:rPr>
        <w:t>هستم»</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QCF_BSML" w:hAnsi="QCF_BSML" w:cs="QCF_BSML"/>
          <w:color w:val="000000"/>
          <w:sz w:val="27"/>
          <w:szCs w:val="27"/>
          <w:rtl/>
          <w:lang w:bidi="ar-SA"/>
        </w:rPr>
        <w:t xml:space="preserve">ﭽ </w:t>
      </w:r>
      <w:r>
        <w:rPr>
          <w:rFonts w:ascii="QCF_P522" w:hAnsi="QCF_P522" w:cs="QCF_P522"/>
          <w:color w:val="000000"/>
          <w:sz w:val="27"/>
          <w:szCs w:val="27"/>
          <w:rtl/>
          <w:lang w:bidi="ar-SA"/>
        </w:rPr>
        <w:t xml:space="preserve">ﰃ  ﰄ    ﰅﰆ  ﰇ  ﰈ   ﰉ  ﰊ    ﰋ  ﰌ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ذاريات: ٥٠</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بگر</w:t>
      </w:r>
      <w:r>
        <w:rPr>
          <w:rFonts w:ascii="2  Badr" w:hAnsi="2  Badr" w:hint="cs"/>
          <w:rtl/>
        </w:rPr>
        <w:t>ی</w:t>
      </w:r>
      <w:r>
        <w:rPr>
          <w:rFonts w:ascii="2  Badr" w:hAnsi="2  Badr" w:hint="eastAsia"/>
          <w:rtl/>
        </w:rPr>
        <w:t>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هشدار</w:t>
      </w:r>
      <w:r>
        <w:rPr>
          <w:rFonts w:ascii="2  Badr" w:hAnsi="2  Badr"/>
          <w:rtl/>
        </w:rPr>
        <w:t xml:space="preserve"> </w:t>
      </w:r>
      <w:r>
        <w:rPr>
          <w:rFonts w:ascii="2  Badr" w:hAnsi="2  Badr" w:hint="eastAsia"/>
          <w:rtl/>
        </w:rPr>
        <w:t>هنده‏</w:t>
      </w:r>
      <w:r>
        <w:rPr>
          <w:rFonts w:ascii="2  Badr" w:hAnsi="2  Badr" w:hint="cs"/>
          <w:rtl/>
        </w:rPr>
        <w:t>ی</w:t>
      </w:r>
      <w:r>
        <w:rPr>
          <w:rFonts w:ascii="2  Badr" w:hAnsi="2  Badr"/>
          <w:rtl/>
        </w:rPr>
        <w:t xml:space="preserve"> </w:t>
      </w:r>
      <w:r>
        <w:rPr>
          <w:rFonts w:ascii="2  Badr" w:hAnsi="2  Badr" w:hint="eastAsia"/>
          <w:rtl/>
        </w:rPr>
        <w:t>روشنگر</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هستم»</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نخست</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دستورها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امبرش</w:t>
      </w:r>
      <w:r>
        <w:rPr>
          <w:rFonts w:ascii="2  Badr" w:hAnsi="2  Badr"/>
          <w:rtl/>
        </w:rPr>
        <w:t xml:space="preserve"> </w:t>
      </w:r>
      <w:r>
        <w:rPr>
          <w:rFonts w:ascii="2  Badr" w:hAnsi="2  Badr" w:hint="eastAsia"/>
          <w:rtl/>
        </w:rPr>
        <w:t>هشدار</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فرمود</w:t>
      </w:r>
      <w:r>
        <w:rPr>
          <w:rFonts w:ascii="2  Badr" w:hAnsi="2  Badr"/>
          <w:rtl/>
        </w:rPr>
        <w:t>:</w:t>
      </w:r>
      <w:r w:rsidRPr="002E694C">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575" w:hAnsi="QCF_P575" w:cs="QCF_P575"/>
          <w:color w:val="000000"/>
          <w:sz w:val="27"/>
          <w:szCs w:val="27"/>
          <w:rtl/>
          <w:lang w:bidi="ar-SA"/>
        </w:rPr>
        <w:t xml:space="preserve">ﮬ  ﮭ       ﮮ  ﮯ   ﮰ      ﮱ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مدثر: ١ - ٢</w:t>
      </w:r>
      <w:r>
        <w:rPr>
          <w:rFonts w:ascii="2  Badr" w:hAnsi="2  Badr"/>
          <w:rtl/>
        </w:rPr>
        <w:t>)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دستار</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کش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برخ</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هشدار</w:t>
      </w:r>
      <w:r>
        <w:rPr>
          <w:rFonts w:ascii="2  Badr" w:hAnsi="2  Badr"/>
          <w:rtl/>
        </w:rPr>
        <w:t xml:space="preserve"> </w:t>
      </w:r>
      <w:r>
        <w:rPr>
          <w:rFonts w:ascii="2  Badr" w:hAnsi="2  Badr" w:hint="eastAsia"/>
          <w:rtl/>
        </w:rPr>
        <w:t>بده»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اله</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جهنم،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خشم</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انتقامش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بترسان</w:t>
      </w:r>
      <w:r>
        <w:rPr>
          <w:rFonts w:ascii="2  Badr" w:hAnsi="2  Badr"/>
          <w:rtl/>
        </w:rPr>
        <w:t xml:space="preserve">. </w:t>
      </w:r>
      <w:r>
        <w:rPr>
          <w:rFonts w:ascii="2  Badr" w:hAnsi="2  Badr" w:hint="eastAsia"/>
          <w:rtl/>
        </w:rPr>
        <w:t>قرطب</w:t>
      </w:r>
      <w:r>
        <w:rPr>
          <w:rFonts w:ascii="2  Badr" w:hAnsi="2  Badr" w:hint="cs"/>
          <w:rtl/>
        </w:rPr>
        <w:t>ی</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مردمان</w:t>
      </w:r>
      <w:r>
        <w:rPr>
          <w:rFonts w:ascii="2  Badr" w:hAnsi="2  Badr"/>
          <w:rtl/>
        </w:rPr>
        <w:t xml:space="preserve"> </w:t>
      </w:r>
      <w:r>
        <w:rPr>
          <w:rFonts w:ascii="2  Badr" w:hAnsi="2  Badr" w:hint="eastAsia"/>
          <w:rtl/>
        </w:rPr>
        <w:t>مکه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نپذ</w:t>
      </w:r>
      <w:r>
        <w:rPr>
          <w:rFonts w:ascii="2  Badr" w:hAnsi="2  Badr" w:hint="cs"/>
          <w:rtl/>
        </w:rPr>
        <w:t>ی</w:t>
      </w:r>
      <w:r>
        <w:rPr>
          <w:rFonts w:ascii="2  Badr" w:hAnsi="2  Badr" w:hint="eastAsia"/>
          <w:rtl/>
        </w:rPr>
        <w:t>رفتند</w:t>
      </w:r>
      <w:r>
        <w:rPr>
          <w:rFonts w:ascii="2  Badr" w:hAnsi="2  Badr"/>
          <w:rtl/>
        </w:rPr>
        <w:t xml:space="preserve"> </w:t>
      </w:r>
      <w:r>
        <w:rPr>
          <w:rFonts w:ascii="2  Badr" w:hAnsi="2  Badr" w:hint="eastAsia"/>
          <w:rtl/>
        </w:rPr>
        <w:t>بترسان</w:t>
      </w:r>
      <w:r>
        <w:rPr>
          <w:rFonts w:ascii="2  Badr" w:hAnsi="2  Badr"/>
          <w:rtl/>
        </w:rPr>
        <w:t xml:space="preserve"> </w:t>
      </w:r>
      <w:r>
        <w:rPr>
          <w:rFonts w:ascii="2  Badr" w:hAnsi="2  Badr" w:hint="eastAsia"/>
          <w:rtl/>
        </w:rPr>
        <w:t>وآنها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برحذر</w:t>
      </w:r>
      <w:r>
        <w:rPr>
          <w:rFonts w:ascii="2  Badr" w:hAnsi="2  Badr"/>
          <w:rtl/>
        </w:rPr>
        <w:t xml:space="preserve"> </w:t>
      </w:r>
      <w:r>
        <w:rPr>
          <w:rFonts w:ascii="2  Badr" w:hAnsi="2  Badr" w:hint="eastAsia"/>
          <w:rtl/>
        </w:rPr>
        <w:t>دارد</w:t>
      </w:r>
      <w:r>
        <w:rPr>
          <w:rFonts w:ascii="2  Badr" w:hAnsi="2  Badr"/>
          <w:rtl/>
        </w:rPr>
        <w:t>.</w:t>
      </w:r>
      <w:r>
        <w:rPr>
          <w:rStyle w:val="a7"/>
          <w:rFonts w:ascii="2  Badr" w:hAnsi="2  Badr"/>
          <w:rtl/>
        </w:rPr>
        <w:footnoteReference w:id="87"/>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چند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کتابش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تحقق</w:t>
      </w:r>
      <w:r>
        <w:rPr>
          <w:rFonts w:ascii="2  Badr" w:hAnsi="2  Badr"/>
          <w:rtl/>
        </w:rPr>
        <w:t xml:space="preserve"> </w:t>
      </w:r>
      <w:r>
        <w:rPr>
          <w:rFonts w:ascii="2  Badr" w:hAnsi="2  Badr" w:hint="eastAsia"/>
          <w:rtl/>
        </w:rPr>
        <w:t>بخش</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جانها</w:t>
      </w:r>
      <w:r>
        <w:rPr>
          <w:rFonts w:ascii="2  Badr" w:hAnsi="2  Badr" w:hint="cs"/>
          <w:rtl/>
        </w:rPr>
        <w:t>ی</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وصف</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بپره</w:t>
      </w:r>
      <w:r>
        <w:rPr>
          <w:rFonts w:ascii="2  Badr" w:hAnsi="2  Badr" w:hint="cs"/>
          <w:rtl/>
        </w:rPr>
        <w:t>ی</w:t>
      </w:r>
      <w:r>
        <w:rPr>
          <w:rFonts w:ascii="2  Badr" w:hAnsi="2  Badr" w:hint="eastAsia"/>
          <w:rtl/>
        </w:rPr>
        <w:t>زند،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w:t>
      </w:r>
      <w:r w:rsidRPr="002E694C">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460" w:hAnsi="QCF_P460" w:cs="QCF_P460"/>
          <w:color w:val="000000"/>
          <w:sz w:val="27"/>
          <w:szCs w:val="27"/>
          <w:rtl/>
          <w:lang w:bidi="ar-SA"/>
        </w:rPr>
        <w:t xml:space="preserve">ﮈ  ﮉ  ﮊ  ﮋ   ﮌ  ﮍ    ﮎ  ﮏ  ﮐﮑ  ﮒ  ﮓ  ﮔ  ﮕ    ﮖﮗ  ﮘ  ﮙ  ﮚ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زمر: ١٦</w:t>
      </w:r>
      <w:r>
        <w:rPr>
          <w:rFonts w:ascii="2  Badr" w:hAnsi="2  Badr"/>
          <w:rtl/>
          <w:lang w:bidi="ar-SA"/>
        </w:rPr>
        <w:t xml:space="preserve">) </w:t>
      </w:r>
      <w:r>
        <w:rPr>
          <w:rFonts w:ascii="2  Badr" w:hAnsi="2  Badr" w:hint="eastAsia"/>
          <w:rtl/>
        </w:rPr>
        <w:t>«از</w:t>
      </w:r>
      <w:r>
        <w:rPr>
          <w:rFonts w:ascii="2  Badr" w:hAnsi="2  Badr"/>
          <w:rtl/>
        </w:rPr>
        <w:t xml:space="preserve"> </w:t>
      </w:r>
      <w:r>
        <w:rPr>
          <w:rFonts w:ascii="2  Badr" w:hAnsi="2  Badr" w:hint="eastAsia"/>
          <w:rtl/>
        </w:rPr>
        <w:t>بالا</w:t>
      </w:r>
      <w:r>
        <w:rPr>
          <w:rFonts w:ascii="2  Badr" w:hAnsi="2  Badr" w:hint="cs"/>
          <w:rtl/>
        </w:rPr>
        <w:t>ی</w:t>
      </w:r>
      <w:r>
        <w:rPr>
          <w:rFonts w:ascii="2  Badr" w:hAnsi="2  Badr"/>
          <w:rtl/>
        </w:rPr>
        <w:t xml:space="preserve"> </w:t>
      </w:r>
      <w:r>
        <w:rPr>
          <w:rFonts w:ascii="2  Badr" w:hAnsi="2  Badr" w:hint="eastAsia"/>
          <w:rtl/>
        </w:rPr>
        <w:t>سرشان</w:t>
      </w:r>
      <w:r>
        <w:rPr>
          <w:rFonts w:ascii="2  Badr" w:hAnsi="2  Badr"/>
          <w:rtl/>
        </w:rPr>
        <w:t xml:space="preserve"> </w:t>
      </w:r>
      <w:r>
        <w:rPr>
          <w:rFonts w:ascii="2  Badr" w:hAnsi="2  Badr" w:hint="eastAsia"/>
          <w:rtl/>
        </w:rPr>
        <w:t>توده‏ها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پا</w:t>
      </w:r>
      <w:r>
        <w:rPr>
          <w:rFonts w:ascii="2  Badr" w:hAnsi="2  Badr" w:hint="cs"/>
          <w:rtl/>
        </w:rPr>
        <w:t>یی</w:t>
      </w:r>
      <w:r>
        <w:rPr>
          <w:rFonts w:ascii="2  Badr" w:hAnsi="2  Badr" w:hint="eastAsia"/>
          <w:rtl/>
        </w:rPr>
        <w:t>ن</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توده‏ها</w:t>
      </w:r>
      <w:r>
        <w:rPr>
          <w:rFonts w:ascii="2  Badr" w:hAnsi="2  Badr" w:hint="cs"/>
          <w:rtl/>
        </w:rPr>
        <w:t>یی</w:t>
      </w:r>
      <w:r>
        <w:rPr>
          <w:rFonts w:ascii="2  Badr" w:hAnsi="2  Badr" w:hint="eastAsia"/>
          <w:rtl/>
        </w:rPr>
        <w:t>،</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‏ترساند،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وتقوا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کث</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460" w:hAnsi="QCF_P460" w:cs="QCF_P460"/>
          <w:color w:val="000000"/>
          <w:sz w:val="27"/>
          <w:szCs w:val="27"/>
          <w:rtl/>
          <w:lang w:bidi="ar-SA"/>
        </w:rPr>
        <w:t>ﮒ  ﮓ  ﮔ  ﮕ    ﮖ</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الزمر: ١٦</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بندگاش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‏ترساند»</w:t>
      </w:r>
      <w:r>
        <w:rPr>
          <w:rFonts w:ascii="2  Badr" w:hAnsi="2  Badr"/>
          <w:rtl/>
        </w:rPr>
        <w:t xml:space="preserve">. </w:t>
      </w:r>
      <w:r>
        <w:rPr>
          <w:rFonts w:ascii="2  Badr" w:hAnsi="2  Badr" w:hint="eastAsia"/>
          <w:rtl/>
        </w:rPr>
        <w:t>خبر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موجود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بترساند،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وگناه</w:t>
      </w:r>
      <w:r>
        <w:rPr>
          <w:rFonts w:ascii="2  Badr" w:hAnsi="2  Badr"/>
          <w:rtl/>
        </w:rPr>
        <w:t xml:space="preserve"> </w:t>
      </w:r>
      <w:r>
        <w:rPr>
          <w:rFonts w:ascii="2  Badr" w:hAnsi="2  Badr" w:hint="eastAsia"/>
          <w:rtl/>
        </w:rPr>
        <w:t>دور</w:t>
      </w:r>
      <w:r>
        <w:rPr>
          <w:rFonts w:ascii="2  Badr" w:hAnsi="2  Badr" w:hint="cs"/>
          <w:rtl/>
        </w:rPr>
        <w:t>ی</w:t>
      </w:r>
      <w:r>
        <w:rPr>
          <w:rFonts w:ascii="2  Badr" w:hAnsi="2  Badr"/>
          <w:rtl/>
        </w:rPr>
        <w:t xml:space="preserve"> </w:t>
      </w:r>
      <w:r>
        <w:rPr>
          <w:rFonts w:ascii="2  Badr" w:hAnsi="2  Badr" w:hint="eastAsia"/>
          <w:rtl/>
        </w:rPr>
        <w:t>گز</w:t>
      </w:r>
      <w:r>
        <w:rPr>
          <w:rFonts w:ascii="2  Badr" w:hAnsi="2  Badr" w:hint="cs"/>
          <w:rtl/>
        </w:rPr>
        <w:t>ی</w:t>
      </w:r>
      <w:r>
        <w:rPr>
          <w:rFonts w:ascii="2  Badr" w:hAnsi="2  Badr" w:hint="eastAsia"/>
          <w:rtl/>
        </w:rPr>
        <w:t>نند،و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زار</w:t>
      </w:r>
      <w:r>
        <w:rPr>
          <w:rFonts w:ascii="2  Badr" w:hAnsi="2  Badr"/>
          <w:rtl/>
        </w:rPr>
        <w:t xml:space="preserve"> </w:t>
      </w:r>
      <w:r>
        <w:rPr>
          <w:rFonts w:ascii="2  Badr" w:hAnsi="2  Badr" w:hint="eastAsia"/>
          <w:rtl/>
        </w:rPr>
        <w:t>شوند</w:t>
      </w:r>
      <w:r>
        <w:rPr>
          <w:rFonts w:ascii="2  Badr" w:hAnsi="2  Badr"/>
          <w:rtl/>
        </w:rPr>
        <w:t>.</w:t>
      </w:r>
      <w:r w:rsidRPr="0049681A">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460" w:hAnsi="QCF_P460" w:cs="QCF_P460"/>
          <w:color w:val="000000"/>
          <w:sz w:val="27"/>
          <w:szCs w:val="27"/>
          <w:rtl/>
          <w:lang w:bidi="ar-SA"/>
        </w:rPr>
        <w:t>ﮘ</w:t>
      </w:r>
      <w:r w:rsidRPr="00E23F4A">
        <w:rPr>
          <w:rFonts w:ascii="QCF_P460" w:hAnsi="QCF_P460" w:cs="QCF_P460"/>
          <w:color w:val="000000"/>
          <w:sz w:val="27"/>
          <w:szCs w:val="27"/>
          <w:rtl/>
          <w:lang w:bidi="ar-SA"/>
        </w:rPr>
        <w:t xml:space="preserve"> </w:t>
      </w:r>
      <w:r>
        <w:rPr>
          <w:rFonts w:ascii="QCF_P460" w:hAnsi="QCF_P460" w:cs="QCF_P460"/>
          <w:color w:val="000000"/>
          <w:sz w:val="27"/>
          <w:szCs w:val="27"/>
          <w:rtl/>
          <w:lang w:bidi="ar-SA"/>
        </w:rPr>
        <w:t xml:space="preserve">ﮙ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زمر: ١٦</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ازقدرت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قهر</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انتقام</w:t>
      </w:r>
      <w:r>
        <w:rPr>
          <w:rFonts w:ascii="2  Badr" w:hAnsi="2  Badr"/>
          <w:rtl/>
        </w:rPr>
        <w:t xml:space="preserve"> </w:t>
      </w:r>
      <w:r>
        <w:rPr>
          <w:rFonts w:ascii="2  Badr" w:hAnsi="2  Badr" w:hint="eastAsia"/>
          <w:rtl/>
        </w:rPr>
        <w:t>پروا</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w:t>
      </w:r>
      <w:r>
        <w:rPr>
          <w:rStyle w:val="a7"/>
          <w:rFonts w:ascii="2  Badr" w:hAnsi="2  Badr"/>
          <w:rtl/>
        </w:rPr>
        <w:footnoteReference w:id="88"/>
      </w:r>
    </w:p>
    <w:p w:rsidR="00EB1257" w:rsidRDefault="00EB1257" w:rsidP="00157440">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مطلب</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روشن</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نشانه‏ها</w:t>
      </w:r>
      <w:r>
        <w:rPr>
          <w:rFonts w:ascii="2  Badr" w:hAnsi="2  Badr"/>
          <w:rtl/>
        </w:rPr>
        <w:t xml:space="preserve"> </w:t>
      </w:r>
      <w:r>
        <w:rPr>
          <w:rFonts w:ascii="2  Badr" w:hAnsi="2  Badr" w:hint="eastAsia"/>
          <w:rtl/>
        </w:rPr>
        <w:t>ومعجزه‏ها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تصد</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امبرانش</w:t>
      </w:r>
      <w:r w:rsidR="00157440">
        <w:rPr>
          <w:rFonts w:ascii="2  Badr" w:hAnsi="2  Badr" w:cs="CTraditional Arabic" w:hint="cs"/>
          <w:rtl/>
        </w:rPr>
        <w:t>ﻹ</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شتر</w:t>
      </w:r>
      <w:r>
        <w:rPr>
          <w:rFonts w:ascii="2  Badr" w:hAnsi="2  Badr"/>
          <w:rtl/>
        </w:rPr>
        <w:t xml:space="preserve"> </w:t>
      </w:r>
      <w:r>
        <w:rPr>
          <w:rFonts w:ascii="2  Badr" w:hAnsi="2  Badr" w:hint="eastAsia"/>
          <w:rtl/>
        </w:rPr>
        <w:t>صالح</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‏فرستد،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ترساندن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288" w:hAnsi="QCF_P288" w:cs="QCF_P288"/>
          <w:color w:val="000000"/>
          <w:sz w:val="27"/>
          <w:szCs w:val="27"/>
          <w:rtl/>
          <w:lang w:bidi="ar-SA"/>
        </w:rPr>
        <w:t xml:space="preserve">ﭜ  ﭝ  ﭞ  ﭟ  ﭠ  ﭡﭢ  ﭣ  ﭤ  ﭥ    ﭦ   ﭧ  ﭨ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اسراء: ٥٩</w:t>
      </w:r>
      <w:r>
        <w:rPr>
          <w:rFonts w:ascii="2  Badr" w:hAnsi="2  Badr"/>
          <w:rtl/>
        </w:rPr>
        <w:t>) «</w:t>
      </w:r>
      <w:r>
        <w:rPr>
          <w:rFonts w:ascii="2  Badr" w:hAnsi="2  Badr" w:hint="eastAsia"/>
          <w:rtl/>
        </w:rPr>
        <w:t>به</w:t>
      </w:r>
      <w:r>
        <w:rPr>
          <w:rFonts w:ascii="2  Badr" w:hAnsi="2  Badr"/>
          <w:rtl/>
        </w:rPr>
        <w:t xml:space="preserve"> </w:t>
      </w:r>
      <w:r>
        <w:rPr>
          <w:rFonts w:ascii="2  Badr" w:hAnsi="2  Badr" w:hint="eastAsia"/>
          <w:rtl/>
        </w:rPr>
        <w:t>ثمود</w:t>
      </w:r>
      <w:r>
        <w:rPr>
          <w:rFonts w:ascii="2  Badr" w:hAnsi="2  Badr"/>
          <w:rtl/>
        </w:rPr>
        <w:t xml:space="preserve"> </w:t>
      </w:r>
      <w:r>
        <w:rPr>
          <w:rFonts w:ascii="2  Badr" w:hAnsi="2  Badr" w:hint="eastAsia"/>
          <w:rtl/>
        </w:rPr>
        <w:t>شعر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نشانه‏</w:t>
      </w:r>
      <w:r>
        <w:rPr>
          <w:rFonts w:ascii="2  Badr" w:hAnsi="2  Badr" w:hint="cs"/>
          <w:rtl/>
        </w:rPr>
        <w:t>یی</w:t>
      </w:r>
      <w:r>
        <w:rPr>
          <w:rFonts w:ascii="2  Badr" w:hAnsi="2  Badr"/>
          <w:rtl/>
        </w:rPr>
        <w:t xml:space="preserve"> </w:t>
      </w:r>
      <w:r>
        <w:rPr>
          <w:rFonts w:ascii="2  Badr" w:hAnsi="2  Badr" w:hint="eastAsia"/>
          <w:rtl/>
        </w:rPr>
        <w:t>روشنگر</w:t>
      </w:r>
      <w:r>
        <w:rPr>
          <w:rFonts w:ascii="2  Badr" w:hAnsi="2  Badr"/>
          <w:rtl/>
        </w:rPr>
        <w:t xml:space="preserve"> </w:t>
      </w:r>
      <w:r>
        <w:rPr>
          <w:rFonts w:ascii="2  Badr" w:hAnsi="2  Badr" w:hint="eastAsia"/>
          <w:rtl/>
        </w:rPr>
        <w:t>داد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ستم</w:t>
      </w:r>
      <w:r>
        <w:rPr>
          <w:rFonts w:ascii="2  Badr" w:hAnsi="2  Badr"/>
          <w:rtl/>
        </w:rPr>
        <w:t xml:space="preserve"> </w:t>
      </w:r>
      <w:r>
        <w:rPr>
          <w:rFonts w:ascii="2  Badr" w:hAnsi="2  Badr" w:hint="eastAsia"/>
          <w:rtl/>
        </w:rPr>
        <w:t>روا</w:t>
      </w:r>
      <w:r>
        <w:rPr>
          <w:rFonts w:ascii="2  Badr" w:hAnsi="2  Badr"/>
          <w:rtl/>
        </w:rPr>
        <w:t xml:space="preserve"> </w:t>
      </w:r>
      <w:r>
        <w:rPr>
          <w:rFonts w:ascii="2  Badr" w:hAnsi="2  Badr" w:hint="eastAsia"/>
          <w:rtl/>
        </w:rPr>
        <w:t>داشتند</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ترساندن</w:t>
      </w:r>
      <w:r>
        <w:rPr>
          <w:rFonts w:ascii="2  Badr" w:hAnsi="2  Badr"/>
          <w:rtl/>
        </w:rPr>
        <w:t xml:space="preserve"> </w:t>
      </w:r>
      <w:r>
        <w:rPr>
          <w:rFonts w:ascii="2  Badr" w:hAnsi="2  Badr" w:hint="eastAsia"/>
          <w:rtl/>
        </w:rPr>
        <w:t>نشانه‏ها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‏فرست</w:t>
      </w:r>
      <w:r>
        <w:rPr>
          <w:rFonts w:ascii="2  Badr" w:hAnsi="2  Badr" w:hint="cs"/>
          <w:rtl/>
        </w:rPr>
        <w:t>ی</w:t>
      </w:r>
      <w:r>
        <w:rPr>
          <w:rFonts w:ascii="2  Badr" w:hAnsi="2  Badr" w:hint="eastAsia"/>
          <w:rtl/>
        </w:rPr>
        <w:t>م»</w:t>
      </w:r>
      <w:r>
        <w:rPr>
          <w:rFonts w:ascii="2  Badr" w:hAnsi="2  Badr"/>
          <w:rtl/>
        </w:rPr>
        <w:t>.</w:t>
      </w:r>
    </w:p>
    <w:p w:rsidR="00EB1257" w:rsidRDefault="00EB1257" w:rsidP="002021B6">
      <w:pPr>
        <w:ind w:firstLine="170"/>
        <w:rPr>
          <w:rFonts w:ascii="2  Badr" w:hAnsi="2  Badr"/>
          <w:rtl/>
        </w:rPr>
      </w:pP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نشانه‏ها</w:t>
      </w:r>
      <w:r>
        <w:rPr>
          <w:rFonts w:ascii="2  Badr" w:hAnsi="2  Badr" w:hint="cs"/>
          <w:rtl/>
        </w:rPr>
        <w:t>ی</w:t>
      </w:r>
      <w:r>
        <w:rPr>
          <w:rFonts w:ascii="2  Badr" w:hAnsi="2  Badr"/>
          <w:rtl/>
        </w:rPr>
        <w:t xml:space="preserve"> </w:t>
      </w:r>
      <w:r>
        <w:rPr>
          <w:rFonts w:ascii="2  Badr" w:hAnsi="2  Badr" w:hint="eastAsia"/>
          <w:rtl/>
        </w:rPr>
        <w:t>مربوط</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جهان</w:t>
      </w:r>
      <w:r>
        <w:rPr>
          <w:rFonts w:ascii="2  Badr" w:hAnsi="2  Badr"/>
          <w:rtl/>
        </w:rPr>
        <w:t xml:space="preserve"> </w:t>
      </w:r>
      <w:r>
        <w:rPr>
          <w:rFonts w:ascii="2  Badr" w:hAnsi="2  Badr" w:hint="eastAsia"/>
          <w:rtl/>
        </w:rPr>
        <w:t>هست</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خورش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گرفتگ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ماه</w:t>
      </w:r>
      <w:r>
        <w:rPr>
          <w:rFonts w:ascii="2  Badr" w:hAnsi="2  Badr"/>
          <w:rtl/>
        </w:rPr>
        <w:t xml:space="preserve"> </w:t>
      </w:r>
      <w:r>
        <w:rPr>
          <w:rFonts w:ascii="2  Badr" w:hAnsi="2  Badr" w:hint="eastAsia"/>
          <w:rtl/>
        </w:rPr>
        <w:t>گرفتگ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 </w:t>
      </w:r>
      <w:r>
        <w:rPr>
          <w:rFonts w:ascii="2  Badr" w:hAnsi="2  Badr" w:hint="eastAsia"/>
          <w:rtl/>
        </w:rPr>
        <w:t>گرفتن</w:t>
      </w:r>
      <w:r>
        <w:rPr>
          <w:rFonts w:ascii="2  Badr" w:hAnsi="2  Badr"/>
          <w:rtl/>
        </w:rPr>
        <w:t xml:space="preserve"> </w:t>
      </w:r>
      <w:r>
        <w:rPr>
          <w:rFonts w:ascii="2  Badr" w:hAnsi="2  Badr" w:hint="eastAsia"/>
          <w:rtl/>
        </w:rPr>
        <w:t>خورش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rtl/>
        </w:rPr>
        <w:t xml:space="preserve"> </w:t>
      </w:r>
      <w:r>
        <w:rPr>
          <w:rFonts w:ascii="2  Badr" w:hAnsi="2  Badr" w:hint="eastAsia"/>
          <w:rtl/>
        </w:rPr>
        <w:t>سرا</w:t>
      </w:r>
      <w:r>
        <w:rPr>
          <w:rFonts w:ascii="2  Badr" w:hAnsi="2  Badr" w:hint="cs"/>
          <w:rtl/>
        </w:rPr>
        <w:t>ی</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خورش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نور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روشنا</w:t>
      </w:r>
      <w:r>
        <w:rPr>
          <w:rFonts w:ascii="2  Badr" w:hAnsi="2  Badr" w:hint="cs"/>
          <w:rtl/>
        </w:rPr>
        <w:t>یی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تار</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ابوهر</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نقل</w:t>
      </w:r>
      <w:r>
        <w:rPr>
          <w:rFonts w:ascii="2  Badr" w:hAnsi="2  Badr"/>
          <w:rtl/>
        </w:rPr>
        <w:t xml:space="preserve"> </w:t>
      </w:r>
      <w:r>
        <w:rPr>
          <w:rFonts w:ascii="2  Badr" w:hAnsi="2  Badr" w:hint="eastAsia"/>
          <w:rtl/>
        </w:rPr>
        <w:t>است</w:t>
      </w:r>
      <w:r>
        <w:rPr>
          <w:rFonts w:ascii="2  Badr" w:hAnsi="2  Badr"/>
          <w:rtl/>
        </w:rPr>
        <w:t>: «</w:t>
      </w:r>
      <w:r w:rsidRPr="00263CAA">
        <w:rPr>
          <w:rFonts w:ascii="2  Badr" w:hAnsi="2  Badr" w:hint="eastAsia"/>
          <w:b/>
          <w:bCs/>
          <w:rtl/>
        </w:rPr>
        <w:t>الشمسُ</w:t>
      </w:r>
      <w:r w:rsidRPr="00263CAA">
        <w:rPr>
          <w:rFonts w:ascii="2  Badr" w:hAnsi="2  Badr"/>
          <w:b/>
          <w:bCs/>
          <w:rtl/>
        </w:rPr>
        <w:t xml:space="preserve"> </w:t>
      </w:r>
      <w:r w:rsidRPr="00263CAA">
        <w:rPr>
          <w:rFonts w:ascii="2  Badr" w:hAnsi="2  Badr" w:hint="eastAsia"/>
          <w:b/>
          <w:bCs/>
          <w:rtl/>
        </w:rPr>
        <w:t>و</w:t>
      </w:r>
      <w:r w:rsidRPr="00263CAA">
        <w:rPr>
          <w:rFonts w:ascii="2  Badr" w:hAnsi="2  Badr"/>
          <w:b/>
          <w:bCs/>
          <w:rtl/>
        </w:rPr>
        <w:t xml:space="preserve"> </w:t>
      </w:r>
      <w:r w:rsidRPr="00263CAA">
        <w:rPr>
          <w:rFonts w:ascii="2  Badr" w:hAnsi="2  Badr" w:hint="eastAsia"/>
          <w:b/>
          <w:bCs/>
          <w:rtl/>
        </w:rPr>
        <w:t>القم</w:t>
      </w:r>
      <w:r>
        <w:rPr>
          <w:rFonts w:ascii="2  Badr" w:hAnsi="2  Badr" w:hint="eastAsia"/>
          <w:b/>
          <w:bCs/>
          <w:rtl/>
        </w:rPr>
        <w:t>ُ</w:t>
      </w:r>
      <w:r w:rsidRPr="00263CAA">
        <w:rPr>
          <w:rFonts w:ascii="2  Badr" w:hAnsi="2  Badr" w:hint="eastAsia"/>
          <w:b/>
          <w:bCs/>
          <w:rtl/>
        </w:rPr>
        <w:t>ر</w:t>
      </w:r>
      <w:r w:rsidRPr="00263CAA">
        <w:rPr>
          <w:rFonts w:ascii="2  Badr" w:hAnsi="2  Badr"/>
          <w:b/>
          <w:bCs/>
          <w:rtl/>
        </w:rPr>
        <w:t xml:space="preserve"> </w:t>
      </w:r>
      <w:r w:rsidRPr="00263CAA">
        <w:rPr>
          <w:rFonts w:ascii="2  Badr" w:hAnsi="2  Badr" w:hint="eastAsia"/>
          <w:b/>
          <w:bCs/>
          <w:rtl/>
        </w:rPr>
        <w:t>مکو</w:t>
      </w:r>
      <w:r>
        <w:rPr>
          <w:rFonts w:ascii="2  Badr" w:hAnsi="2  Badr" w:hint="eastAsia"/>
          <w:b/>
          <w:bCs/>
          <w:rtl/>
        </w:rPr>
        <w:t>ّ</w:t>
      </w:r>
      <w:r w:rsidRPr="00263CAA">
        <w:rPr>
          <w:rFonts w:ascii="2  Badr" w:hAnsi="2  Badr" w:hint="eastAsia"/>
          <w:b/>
          <w:bCs/>
          <w:rtl/>
        </w:rPr>
        <w:t>ران</w:t>
      </w:r>
      <w:r w:rsidRPr="00263CAA">
        <w:rPr>
          <w:rFonts w:ascii="2  Badr" w:hAnsi="2  Badr"/>
          <w:b/>
          <w:bCs/>
          <w:rtl/>
        </w:rPr>
        <w:t xml:space="preserve"> </w:t>
      </w:r>
      <w:r w:rsidRPr="00263CAA">
        <w:rPr>
          <w:rFonts w:ascii="2  Badr" w:hAnsi="2  Badr" w:hint="cs"/>
          <w:b/>
          <w:bCs/>
          <w:rtl/>
        </w:rPr>
        <w:t>ی</w:t>
      </w:r>
      <w:r w:rsidRPr="00263CAA">
        <w:rPr>
          <w:rFonts w:ascii="2  Badr" w:hAnsi="2  Badr" w:hint="eastAsia"/>
          <w:b/>
          <w:bCs/>
          <w:rtl/>
        </w:rPr>
        <w:t>وم</w:t>
      </w:r>
      <w:r>
        <w:rPr>
          <w:rFonts w:ascii="2  Badr" w:hAnsi="2  Badr" w:hint="eastAsia"/>
          <w:b/>
          <w:bCs/>
          <w:rtl/>
        </w:rPr>
        <w:t>َ</w:t>
      </w:r>
      <w:r w:rsidRPr="00263CAA">
        <w:rPr>
          <w:rFonts w:ascii="2  Badr" w:hAnsi="2  Badr"/>
          <w:b/>
          <w:bCs/>
          <w:rtl/>
        </w:rPr>
        <w:t xml:space="preserve"> </w:t>
      </w:r>
      <w:r w:rsidRPr="00263CAA">
        <w:rPr>
          <w:rFonts w:ascii="2  Badr" w:hAnsi="2  Badr" w:hint="eastAsia"/>
          <w:b/>
          <w:bCs/>
          <w:rtl/>
        </w:rPr>
        <w:t>الق</w:t>
      </w:r>
      <w:r w:rsidRPr="00263CAA">
        <w:rPr>
          <w:rFonts w:ascii="2  Badr" w:hAnsi="2  Badr" w:hint="cs"/>
          <w:b/>
          <w:bCs/>
          <w:rtl/>
        </w:rPr>
        <w:t>ی</w:t>
      </w:r>
      <w:r w:rsidRPr="00263CAA">
        <w:rPr>
          <w:rFonts w:ascii="2  Badr" w:hAnsi="2  Badr" w:hint="eastAsia"/>
          <w:b/>
          <w:bCs/>
          <w:rtl/>
        </w:rPr>
        <w:t>امة»</w:t>
      </w:r>
      <w:r w:rsidRPr="00263CAA">
        <w:rPr>
          <w:rFonts w:ascii="2  Badr" w:hAnsi="2  Badr"/>
          <w:b/>
          <w:bCs/>
          <w:rtl/>
        </w:rPr>
        <w:t>:</w:t>
      </w:r>
      <w:r>
        <w:rPr>
          <w:rFonts w:ascii="2  Badr" w:hAnsi="2  Badr"/>
          <w:rtl/>
        </w:rPr>
        <w:t xml:space="preserve"> « </w:t>
      </w:r>
      <w:r>
        <w:rPr>
          <w:rFonts w:ascii="2  Badr" w:hAnsi="2  Badr" w:hint="eastAsia"/>
          <w:rtl/>
        </w:rPr>
        <w:t>روز</w:t>
      </w:r>
      <w:r>
        <w:rPr>
          <w:rFonts w:ascii="2  Badr" w:hAnsi="2  Badr"/>
          <w:rtl/>
        </w:rPr>
        <w:t xml:space="preserve"> </w:t>
      </w:r>
      <w:r>
        <w:rPr>
          <w:rFonts w:ascii="2  Badr" w:hAnsi="2  Badr" w:hint="eastAsia"/>
          <w:rtl/>
        </w:rPr>
        <w:t>رستاخ</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خورش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ماه</w:t>
      </w:r>
      <w:r>
        <w:rPr>
          <w:rFonts w:ascii="2  Badr" w:hAnsi="2  Badr"/>
          <w:rtl/>
        </w:rPr>
        <w:t xml:space="preserve"> </w:t>
      </w:r>
      <w:r>
        <w:rPr>
          <w:rFonts w:ascii="2  Badr" w:hAnsi="2  Badr" w:hint="eastAsia"/>
          <w:rtl/>
        </w:rPr>
        <w:t>تار</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w:t>
      </w:r>
      <w:r>
        <w:rPr>
          <w:rStyle w:val="a7"/>
          <w:rFonts w:ascii="2  Badr" w:hAnsi="2  Badr"/>
          <w:rtl/>
        </w:rPr>
        <w:footnoteReference w:id="89"/>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رعد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برق</w:t>
      </w:r>
      <w:r>
        <w:rPr>
          <w:rFonts w:ascii="2  Badr" w:hAnsi="2  Badr"/>
          <w:rtl/>
        </w:rPr>
        <w:t xml:space="preserve"> </w:t>
      </w:r>
      <w:r>
        <w:rPr>
          <w:rFonts w:ascii="2  Badr" w:hAnsi="2  Badr" w:hint="eastAsia"/>
          <w:rtl/>
        </w:rPr>
        <w:t>فرموده</w:t>
      </w:r>
      <w:r>
        <w:rPr>
          <w:rFonts w:ascii="2  Badr" w:hAnsi="2  Badr"/>
          <w:rtl/>
        </w:rPr>
        <w:t xml:space="preserve"> </w:t>
      </w:r>
      <w:r>
        <w:rPr>
          <w:rFonts w:ascii="2  Badr" w:hAnsi="2  Badr" w:hint="eastAsia"/>
          <w:rtl/>
        </w:rPr>
        <w:t>است</w:t>
      </w:r>
      <w:r>
        <w:rPr>
          <w:rFonts w:ascii="2  Badr" w:hAnsi="2  Badr"/>
          <w:rtl/>
        </w:rPr>
        <w:t>:</w:t>
      </w:r>
      <w:r w:rsidRPr="00263CAA">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250" w:hAnsi="QCF_P250" w:cs="QCF_P250"/>
          <w:color w:val="000000"/>
          <w:sz w:val="27"/>
          <w:szCs w:val="27"/>
          <w:rtl/>
          <w:lang w:bidi="ar-SA"/>
        </w:rPr>
        <w:t xml:space="preserve">ﯨ  ﯩ  ﯪ  ﯫ  ﯬ  ﯭ   ﯮ  ﯯ  ﯰ  ﯱ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رعد: ١٢</w:t>
      </w:r>
      <w:r>
        <w:rPr>
          <w:rFonts w:ascii="2  Badr" w:hAnsi="2  Badr"/>
          <w:rtl/>
        </w:rPr>
        <w:t>) «</w:t>
      </w:r>
      <w:r>
        <w:rPr>
          <w:rFonts w:ascii="2  Badr" w:hAnsi="2  Badr" w:hint="eastAsia"/>
          <w:rtl/>
        </w:rPr>
        <w:t>اوست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برق</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ازآن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طمع</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ابرها</w:t>
      </w:r>
      <w:r>
        <w:rPr>
          <w:rFonts w:ascii="2  Badr" w:hAnsi="2  Badr" w:hint="cs"/>
          <w:rtl/>
        </w:rPr>
        <w:t>ی</w:t>
      </w:r>
      <w:r>
        <w:rPr>
          <w:rFonts w:ascii="2  Badr" w:hAnsi="2  Badr"/>
          <w:rtl/>
        </w:rPr>
        <w:t xml:space="preserve"> </w:t>
      </w:r>
      <w:r>
        <w:rPr>
          <w:rFonts w:ascii="2  Badr" w:hAnsi="2  Badr" w:hint="eastAsia"/>
          <w:rtl/>
        </w:rPr>
        <w:t>سنگ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‏آفر</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نشانه‏ها</w:t>
      </w:r>
      <w:r>
        <w:rPr>
          <w:rFonts w:ascii="2  Badr" w:hAnsi="2  Badr" w:hint="cs"/>
          <w:rtl/>
        </w:rPr>
        <w:t>ی</w:t>
      </w:r>
      <w:r>
        <w:rPr>
          <w:rFonts w:ascii="2  Badr" w:hAnsi="2  Badr"/>
          <w:rtl/>
        </w:rPr>
        <w:t xml:space="preserve"> </w:t>
      </w:r>
      <w:r>
        <w:rPr>
          <w:rFonts w:ascii="2  Badr" w:hAnsi="2  Badr" w:hint="eastAsia"/>
          <w:rtl/>
        </w:rPr>
        <w:t>مربوط</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جهان</w:t>
      </w:r>
      <w:r>
        <w:rPr>
          <w:rFonts w:ascii="2  Badr" w:hAnsi="2  Badr"/>
          <w:rtl/>
        </w:rPr>
        <w:t xml:space="preserve"> </w:t>
      </w:r>
      <w:r>
        <w:rPr>
          <w:rFonts w:ascii="2  Badr" w:hAnsi="2  Badr" w:hint="eastAsia"/>
          <w:rtl/>
        </w:rPr>
        <w:t>هست</w:t>
      </w:r>
      <w:r>
        <w:rPr>
          <w:rFonts w:ascii="2  Badr" w:hAnsi="2  Badr" w:hint="cs"/>
          <w:rtl/>
        </w:rPr>
        <w:t>ی</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ترساند</w:t>
      </w:r>
      <w:r>
        <w:rPr>
          <w:rFonts w:ascii="2  Badr" w:hAnsi="2  Badr"/>
          <w:rtl/>
        </w:rPr>
        <w:t>.</w:t>
      </w:r>
    </w:p>
    <w:p w:rsidR="00EB1257" w:rsidRDefault="00EB1257" w:rsidP="004F7DB2">
      <w:pPr>
        <w:pStyle w:val="3"/>
        <w:rPr>
          <w:rFonts w:hint="cs"/>
          <w:rtl/>
        </w:rPr>
      </w:pPr>
      <w:r>
        <w:rPr>
          <w:rtl/>
        </w:rPr>
        <w:t xml:space="preserve"> </w:t>
      </w:r>
      <w:bookmarkStart w:id="91" w:name="_Toc228635635"/>
      <w:bookmarkStart w:id="92" w:name="_Toc228854211"/>
      <w:r>
        <w:rPr>
          <w:rtl/>
        </w:rPr>
        <w:t xml:space="preserve">از جمله </w:t>
      </w:r>
      <w:r w:rsidRPr="00ED5CC2">
        <w:rPr>
          <w:szCs w:val="26"/>
          <w:rtl/>
        </w:rPr>
        <w:t>فایده</w:t>
      </w:r>
      <w:r>
        <w:rPr>
          <w:rtl/>
        </w:rPr>
        <w:t>‏های خوف</w:t>
      </w:r>
      <w:bookmarkEnd w:id="91"/>
      <w:bookmarkEnd w:id="92"/>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خداوند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شرطها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شمرده</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073" w:hAnsi="QCF_P073" w:cs="QCF_P073"/>
          <w:color w:val="000000"/>
          <w:sz w:val="27"/>
          <w:szCs w:val="27"/>
          <w:rtl/>
          <w:lang w:bidi="ar-SA"/>
        </w:rPr>
        <w:t xml:space="preserve">ﭧ  ﭨ  ﭩ  ﭪ  ﭫ        ﭬ  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١٧٥</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جر</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تفس</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مشرکان</w:t>
      </w:r>
      <w:r>
        <w:rPr>
          <w:rFonts w:ascii="2  Badr" w:hAnsi="2  Badr"/>
          <w:rtl/>
        </w:rPr>
        <w:t xml:space="preserve"> </w:t>
      </w:r>
      <w:r>
        <w:rPr>
          <w:rFonts w:ascii="2  Badr" w:hAnsi="2  Badr" w:hint="eastAsia"/>
          <w:rtl/>
        </w:rPr>
        <w:t>نهراس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مسأله‏</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سنگ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جمع</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دستگ</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زمان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اطاعت</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سفارشها</w:t>
      </w:r>
      <w:r>
        <w:rPr>
          <w:rFonts w:ascii="2  Badr" w:hAnsi="2  Badr" w:hint="cs"/>
          <w:rtl/>
        </w:rPr>
        <w:t>ی</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عهده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رم</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بپره</w:t>
      </w:r>
      <w:r>
        <w:rPr>
          <w:rFonts w:ascii="2  Badr" w:hAnsi="2  Badr" w:hint="cs"/>
          <w:rtl/>
        </w:rPr>
        <w:t>ی</w:t>
      </w:r>
      <w:r>
        <w:rPr>
          <w:rFonts w:ascii="2  Badr" w:hAnsi="2  Badr" w:hint="eastAsia"/>
          <w:rtl/>
        </w:rPr>
        <w:t>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سرپ</w:t>
      </w:r>
      <w:r>
        <w:rPr>
          <w:rFonts w:ascii="2  Badr" w:hAnsi="2  Badr" w:hint="cs"/>
          <w:rtl/>
        </w:rPr>
        <w:t>ی</w:t>
      </w:r>
      <w:r>
        <w:rPr>
          <w:rFonts w:ascii="2  Badr" w:hAnsi="2  Badr" w:hint="eastAsia"/>
          <w:rtl/>
        </w:rPr>
        <w:t>چ</w:t>
      </w:r>
      <w:r>
        <w:rPr>
          <w:rFonts w:ascii="2  Badr" w:hAnsi="2  Badr" w:hint="cs"/>
          <w:rtl/>
        </w:rPr>
        <w:t>ی</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دستورها</w:t>
      </w:r>
      <w:r>
        <w:rPr>
          <w:rFonts w:ascii="2  Badr" w:hAnsi="2  Badr" w:hint="cs"/>
          <w:rtl/>
        </w:rPr>
        <w:t>ی</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مخالفت</w:t>
      </w:r>
      <w:r>
        <w:rPr>
          <w:rFonts w:ascii="2  Badr" w:hAnsi="2  Badr"/>
          <w:rtl/>
        </w:rPr>
        <w:t xml:space="preserve"> </w:t>
      </w:r>
      <w:r>
        <w:rPr>
          <w:rFonts w:ascii="2  Badr" w:hAnsi="2  Badr" w:hint="eastAsia"/>
          <w:rtl/>
        </w:rPr>
        <w:t>بورز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هلاک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w:t>
      </w:r>
      <w:r>
        <w:rPr>
          <w:rFonts w:ascii="2  Badr" w:hAnsi="2  Badr" w:hint="cs"/>
          <w:rtl/>
        </w:rPr>
        <w:t>ی</w:t>
      </w:r>
      <w:r>
        <w:rPr>
          <w:rFonts w:ascii="2  Badr" w:hAnsi="2  Badr" w:hint="eastAsia"/>
          <w:rtl/>
        </w:rPr>
        <w:t>د»</w:t>
      </w:r>
      <w:r>
        <w:rPr>
          <w:rFonts w:ascii="2  Badr" w:hAnsi="2  Badr"/>
          <w:rtl/>
        </w:rPr>
        <w:t>.</w:t>
      </w:r>
      <w:r>
        <w:rPr>
          <w:rStyle w:val="a7"/>
          <w:rFonts w:ascii="2  Badr" w:hAnsi="2  Badr"/>
          <w:rtl/>
        </w:rPr>
        <w:footnoteReference w:id="90"/>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بلند</w:t>
      </w:r>
      <w:r>
        <w:rPr>
          <w:rFonts w:ascii="2  Badr" w:hAnsi="2  Badr"/>
          <w:rtl/>
        </w:rPr>
        <w:t xml:space="preserve"> </w:t>
      </w:r>
      <w:r>
        <w:rPr>
          <w:rFonts w:ascii="2  Badr" w:hAnsi="2  Badr" w:hint="eastAsia"/>
          <w:rtl/>
        </w:rPr>
        <w:t>مرتبه</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مشرکان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کافران</w:t>
      </w:r>
      <w:r>
        <w:rPr>
          <w:rFonts w:ascii="2  Badr" w:hAnsi="2  Badr"/>
          <w:rtl/>
        </w:rPr>
        <w:t>.</w:t>
      </w:r>
    </w:p>
    <w:p w:rsidR="002021B6" w:rsidRDefault="00EB1257" w:rsidP="002021B6">
      <w:pPr>
        <w:ind w:firstLine="170"/>
        <w:rPr>
          <w:rFonts w:ascii="2  Badr" w:hAnsi="2  Badr" w:hint="cs"/>
          <w:rtl/>
        </w:rPr>
      </w:pPr>
      <w:r>
        <w:rPr>
          <w:rFonts w:ascii="2  Badr" w:hAnsi="2  Badr"/>
          <w:rtl/>
        </w:rPr>
        <w:t xml:space="preserve">2- </w:t>
      </w:r>
      <w:r>
        <w:rPr>
          <w:rFonts w:ascii="2  Badr" w:hAnsi="2  Badr" w:hint="eastAsia"/>
          <w:rtl/>
        </w:rPr>
        <w:t>خداوند</w:t>
      </w:r>
      <w:r>
        <w:rPr>
          <w:rFonts w:ascii="2  Badr" w:hAnsi="2  Badr"/>
          <w:rtl/>
        </w:rPr>
        <w:t xml:space="preserve"> </w:t>
      </w:r>
      <w:r>
        <w:rPr>
          <w:rFonts w:ascii="2  Badr" w:hAnsi="2  Badr" w:hint="cs"/>
          <w:rtl/>
        </w:rPr>
        <w:t>ی</w:t>
      </w:r>
      <w:r>
        <w:rPr>
          <w:rFonts w:ascii="2  Badr" w:hAnsi="2  Badr" w:hint="eastAsia"/>
          <w:rtl/>
        </w:rPr>
        <w:t>اران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مشخص</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نمونه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آزموده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فرموده</w:t>
      </w:r>
      <w:r>
        <w:rPr>
          <w:rFonts w:ascii="2  Badr" w:hAnsi="2  Badr"/>
          <w:rtl/>
        </w:rPr>
        <w:t>:</w:t>
      </w:r>
    </w:p>
    <w:p w:rsidR="00EB1257" w:rsidRDefault="00EB1257" w:rsidP="002021B6">
      <w:pPr>
        <w:ind w:firstLine="170"/>
        <w:rPr>
          <w:rFonts w:ascii="2  Badr" w:hAnsi="2  Badr"/>
          <w:rtl/>
        </w:rPr>
      </w:pPr>
      <w:r w:rsidRPr="00E04A17">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123" w:hAnsi="QCF_P123" w:cs="QCF_P123"/>
          <w:color w:val="000000"/>
          <w:sz w:val="27"/>
          <w:szCs w:val="27"/>
          <w:rtl/>
          <w:lang w:bidi="ar-SA"/>
        </w:rPr>
        <w:t xml:space="preserve">ﮠ  ﮡ  ﮢ  ﮣ  ﮤ  ﮥ  ﮦ  ﮧ  ﮨ       ﮩ  ﮪ  ﮫ     ﮬ  ﮭ  ﮮ  ﮯﮰ  ﮱ  ﯓ  ﯔ   ﯕ  ﯖ  ﯗ  ﯘ  ﯙ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مائده: ٩٤</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آورده‏ا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اندک</w:t>
      </w:r>
      <w:r>
        <w:rPr>
          <w:rFonts w:ascii="2  Badr" w:hAnsi="2  Badr" w:hint="cs"/>
          <w:rtl/>
        </w:rPr>
        <w:t>ی</w:t>
      </w:r>
      <w:r>
        <w:rPr>
          <w:rFonts w:ascii="2  Badr" w:hAnsi="2  Badr"/>
          <w:rtl/>
        </w:rPr>
        <w:t xml:space="preserve"> </w:t>
      </w:r>
      <w:r>
        <w:rPr>
          <w:rFonts w:ascii="2  Badr" w:hAnsi="2  Badr" w:hint="eastAsia"/>
          <w:rtl/>
        </w:rPr>
        <w:t>شکار</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زه‏</w:t>
      </w:r>
      <w:r>
        <w:rPr>
          <w:rFonts w:ascii="2  Badr" w:hAnsi="2  Badr" w:hint="cs"/>
          <w:rtl/>
        </w:rPr>
        <w:t>ی</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چنگ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‏آزما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باطن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تجاوز</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دردناک</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ص</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حالت</w:t>
      </w:r>
      <w:r>
        <w:rPr>
          <w:rFonts w:ascii="2  Badr" w:hAnsi="2  Badr"/>
          <w:rtl/>
        </w:rPr>
        <w:t xml:space="preserve"> </w:t>
      </w:r>
      <w:r>
        <w:rPr>
          <w:rFonts w:ascii="2  Badr" w:hAnsi="2  Badr" w:hint="eastAsia"/>
          <w:rtl/>
        </w:rPr>
        <w:t>احرام</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بدان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‏آزما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شکار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‏پردازند</w:t>
      </w:r>
      <w:r>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گروه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مانداران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مقدار</w:t>
      </w:r>
      <w:r>
        <w:rPr>
          <w:rFonts w:ascii="2  Badr" w:hAnsi="2  Badr" w:hint="cs"/>
          <w:rtl/>
        </w:rPr>
        <w:t>ی</w:t>
      </w:r>
      <w:r>
        <w:rPr>
          <w:rFonts w:ascii="2  Badr" w:hAnsi="2  Badr"/>
          <w:rtl/>
        </w:rPr>
        <w:t xml:space="preserve"> </w:t>
      </w:r>
      <w:r>
        <w:rPr>
          <w:rFonts w:ascii="2  Badr" w:hAnsi="2  Badr" w:hint="eastAsia"/>
          <w:rtl/>
        </w:rPr>
        <w:t>شکار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احرام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‏آزما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معلوم</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قوان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دستورها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مشخص</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ترسد</w:t>
      </w:r>
      <w:r>
        <w:rPr>
          <w:rFonts w:ascii="2  Badr" w:hAnsi="2  Badr"/>
          <w:rtl/>
        </w:rPr>
        <w:t>:</w:t>
      </w:r>
      <w:r w:rsidRPr="00A83CB7">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123" w:hAnsi="QCF_P123" w:cs="QCF_P123"/>
          <w:color w:val="000000"/>
          <w:sz w:val="27"/>
          <w:szCs w:val="27"/>
          <w:rtl/>
          <w:lang w:bidi="ar-SA"/>
        </w:rPr>
        <w:t>ﮫ     ﮬ  ﮭ  ﮮ  ﮯ</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مائده: ٩٤</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معلوم</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باطن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وس</w:t>
      </w:r>
      <w:r>
        <w:rPr>
          <w:rFonts w:ascii="2  Badr" w:hAnsi="2  Badr" w:hint="cs"/>
          <w:rtl/>
        </w:rPr>
        <w:t>ی</w:t>
      </w:r>
      <w:r>
        <w:rPr>
          <w:rFonts w:ascii="2  Badr" w:hAnsi="2  Badr" w:hint="eastAsia"/>
          <w:rtl/>
        </w:rPr>
        <w:t>له‏</w:t>
      </w:r>
      <w:r>
        <w:rPr>
          <w:rFonts w:ascii="2  Badr" w:hAnsi="2  Badr" w:hint="cs"/>
          <w:rtl/>
        </w:rPr>
        <w:t>ی</w:t>
      </w:r>
      <w:r>
        <w:rPr>
          <w:rFonts w:ascii="2  Badr" w:hAnsi="2  Badr"/>
          <w:rtl/>
        </w:rPr>
        <w:t xml:space="preserve"> </w:t>
      </w:r>
      <w:r>
        <w:rPr>
          <w:rFonts w:ascii="2  Badr" w:hAnsi="2  Badr" w:hint="eastAsia"/>
          <w:rtl/>
        </w:rPr>
        <w:t>شکار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ازما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پنهان</w:t>
      </w:r>
      <w:r>
        <w:rPr>
          <w:rFonts w:ascii="2  Badr" w:hAnsi="2  Badr" w:hint="cs"/>
          <w:rtl/>
        </w:rPr>
        <w:t>ی</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آشکارا</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توانند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برگ</w:t>
      </w:r>
      <w:r>
        <w:rPr>
          <w:rFonts w:ascii="2  Badr" w:hAnsi="2  Badr" w:hint="cs"/>
          <w:rtl/>
        </w:rPr>
        <w:t>ی</w:t>
      </w:r>
      <w:r>
        <w:rPr>
          <w:rFonts w:ascii="2  Badr" w:hAnsi="2  Badr" w:hint="eastAsia"/>
          <w:rtl/>
        </w:rPr>
        <w:t>رند،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احرام</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حلال</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w:t>
      </w:r>
      <w:r>
        <w:rPr>
          <w:rFonts w:ascii="2  Badr" w:hAnsi="2  Badr"/>
          <w:rtl/>
        </w:rPr>
        <w:t xml:space="preserve"> </w:t>
      </w:r>
      <w:r>
        <w:rPr>
          <w:rFonts w:ascii="2  Badr" w:hAnsi="2  Badr" w:hint="eastAsia"/>
          <w:rtl/>
        </w:rPr>
        <w:t>اهد</w:t>
      </w:r>
      <w:r>
        <w:rPr>
          <w:rFonts w:ascii="2  Badr" w:hAnsi="2  Badr"/>
          <w:rtl/>
        </w:rPr>
        <w:t xml:space="preserve"> </w:t>
      </w:r>
      <w:r>
        <w:rPr>
          <w:rFonts w:ascii="2  Badr" w:hAnsi="2  Badr" w:hint="eastAsia"/>
          <w:rtl/>
        </w:rPr>
        <w:t>روشن</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نهان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آشکارا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اطاعت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w:t>
      </w:r>
    </w:p>
    <w:p w:rsidR="00EB1257" w:rsidRDefault="00EB1257" w:rsidP="002021B6">
      <w:pPr>
        <w:ind w:firstLine="170"/>
        <w:rPr>
          <w:rFonts w:ascii="2  Badr" w:hAnsi="2  Badr"/>
          <w:rtl/>
        </w:rPr>
      </w:pPr>
      <w:r>
        <w:rPr>
          <w:rFonts w:ascii="2  Badr" w:hAnsi="2  Badr" w:hint="cs"/>
          <w:rtl/>
        </w:rPr>
        <w:t>ی</w:t>
      </w:r>
      <w:r>
        <w:rPr>
          <w:rFonts w:ascii="2  Badr" w:hAnsi="2  Badr" w:hint="eastAsia"/>
          <w:rtl/>
        </w:rPr>
        <w:t>اران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سربلند</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cs"/>
          <w:rtl/>
        </w:rPr>
        <w:t>ی</w:t>
      </w:r>
      <w:r>
        <w:rPr>
          <w:rFonts w:ascii="2  Badr" w:hAnsi="2  Badr" w:hint="eastAsia"/>
          <w:rtl/>
        </w:rPr>
        <w:t>هود</w:t>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شکار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شنبه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گردان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شکست</w:t>
      </w:r>
      <w:r>
        <w:rPr>
          <w:rFonts w:ascii="2  Badr" w:hAnsi="2  Badr"/>
          <w:rtl/>
        </w:rPr>
        <w:t xml:space="preserve"> </w:t>
      </w:r>
      <w:r>
        <w:rPr>
          <w:rFonts w:ascii="2  Badr" w:hAnsi="2  Badr" w:hint="eastAsia"/>
          <w:rtl/>
        </w:rPr>
        <w:t>خوردند،</w:t>
      </w:r>
      <w:r>
        <w:rPr>
          <w:rFonts w:ascii="2  Badr" w:hAnsi="2  Badr"/>
          <w:rtl/>
        </w:rPr>
        <w:t xml:space="preserve"> </w:t>
      </w:r>
      <w:r>
        <w:rPr>
          <w:rFonts w:ascii="2  Badr" w:hAnsi="2  Badr" w:hint="eastAsia"/>
          <w:rtl/>
        </w:rPr>
        <w:t>محارم</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حلال</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جمعه</w:t>
      </w:r>
      <w:r>
        <w:rPr>
          <w:rFonts w:ascii="2  Badr" w:hAnsi="2  Badr"/>
          <w:rtl/>
        </w:rPr>
        <w:t xml:space="preserve"> </w:t>
      </w:r>
      <w:r>
        <w:rPr>
          <w:rFonts w:ascii="2  Badr" w:hAnsi="2  Badr" w:hint="eastAsia"/>
          <w:rtl/>
        </w:rPr>
        <w:t>تور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لوازم</w:t>
      </w:r>
      <w:r>
        <w:rPr>
          <w:rFonts w:ascii="2  Badr" w:hAnsi="2  Badr"/>
          <w:rtl/>
        </w:rPr>
        <w:t xml:space="preserve"> </w:t>
      </w:r>
      <w:r>
        <w:rPr>
          <w:rFonts w:ascii="2  Badr" w:hAnsi="2  Badr" w:hint="eastAsia"/>
          <w:rtl/>
        </w:rPr>
        <w:t>شکار</w:t>
      </w:r>
      <w:r>
        <w:rPr>
          <w:rFonts w:ascii="2  Badr" w:hAnsi="2  Badr"/>
          <w:rtl/>
        </w:rPr>
        <w:t xml:space="preserve"> </w:t>
      </w:r>
      <w:r>
        <w:rPr>
          <w:rFonts w:ascii="2  Badr" w:hAnsi="2  Badr" w:hint="eastAsia"/>
          <w:rtl/>
        </w:rPr>
        <w:t>گذاشتند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شنبه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ماه</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برداشتند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شنبه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شکار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w:t>
      </w:r>
      <w:r>
        <w:rPr>
          <w:rFonts w:ascii="2  Badr" w:hAnsi="2  Badr" w:hint="cs"/>
          <w:rtl/>
        </w:rPr>
        <w:t>ی</w:t>
      </w:r>
      <w:r>
        <w:rPr>
          <w:rFonts w:ascii="2  Badr" w:hAnsi="2  Badr" w:hint="eastAsia"/>
          <w:rtl/>
        </w:rPr>
        <w:t>د</w:t>
      </w:r>
      <w:r>
        <w:rPr>
          <w:rFonts w:ascii="2  Badr" w:hAnsi="2  Badr" w:hint="cs"/>
          <w:rtl/>
        </w:rPr>
        <w:t>ی</w:t>
      </w:r>
      <w:r>
        <w:rPr>
          <w:rFonts w:ascii="2  Badr" w:hAnsi="2  Badr"/>
          <w:rtl/>
        </w:rPr>
        <w:t xml:space="preserve"> </w:t>
      </w:r>
      <w:r>
        <w:rPr>
          <w:rFonts w:ascii="2  Badr" w:hAnsi="2  Badr" w:hint="eastAsia"/>
          <w:rtl/>
        </w:rPr>
        <w:t>نکرده‏ا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ازخدا</w:t>
      </w:r>
      <w:r>
        <w:rPr>
          <w:rFonts w:ascii="2  Badr" w:hAnsi="2  Badr"/>
          <w:rtl/>
        </w:rPr>
        <w:t xml:space="preserve"> </w:t>
      </w:r>
      <w:r>
        <w:rPr>
          <w:rFonts w:ascii="2  Badr" w:hAnsi="2  Badr" w:hint="eastAsia"/>
          <w:rtl/>
        </w:rPr>
        <w:t>نهراس</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عاقبت</w:t>
      </w:r>
      <w:r>
        <w:rPr>
          <w:rFonts w:ascii="2  Badr" w:hAnsi="2  Badr"/>
          <w:rtl/>
        </w:rPr>
        <w:t xml:space="preserve"> </w:t>
      </w:r>
      <w:r>
        <w:rPr>
          <w:rFonts w:ascii="2  Badr" w:hAnsi="2  Badr" w:hint="eastAsia"/>
          <w:rtl/>
        </w:rPr>
        <w:t>نابود</w:t>
      </w:r>
      <w:r>
        <w:rPr>
          <w:rFonts w:ascii="2  Badr" w:hAnsi="2  Badr"/>
          <w:rtl/>
        </w:rPr>
        <w:t xml:space="preserve"> </w:t>
      </w:r>
      <w:r>
        <w:rPr>
          <w:rFonts w:ascii="2  Badr" w:hAnsi="2  Badr" w:hint="eastAsia"/>
          <w:rtl/>
        </w:rPr>
        <w:t>شدند،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cs"/>
          <w:rtl/>
        </w:rPr>
        <w:t>ی</w:t>
      </w:r>
      <w:r>
        <w:rPr>
          <w:rFonts w:ascii="2  Badr" w:hAnsi="2  Badr" w:hint="eastAsia"/>
          <w:rtl/>
        </w:rPr>
        <w:t>اران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ازخدا</w:t>
      </w:r>
      <w:r>
        <w:rPr>
          <w:rFonts w:ascii="2  Badr" w:hAnsi="2  Badr"/>
          <w:rtl/>
        </w:rPr>
        <w:t xml:space="preserve"> </w:t>
      </w:r>
      <w:r>
        <w:rPr>
          <w:rFonts w:ascii="2  Badr" w:hAnsi="2  Badr" w:hint="eastAsia"/>
          <w:rtl/>
        </w:rPr>
        <w:t>ترس</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رستگار</w:t>
      </w:r>
      <w:r>
        <w:rPr>
          <w:rFonts w:ascii="2  Badr" w:hAnsi="2  Badr"/>
          <w:rtl/>
        </w:rPr>
        <w:t xml:space="preserve"> </w:t>
      </w:r>
      <w:r>
        <w:rPr>
          <w:rFonts w:ascii="2  Badr" w:hAnsi="2  Badr" w:hint="eastAsia"/>
          <w:rtl/>
        </w:rPr>
        <w:t>شدند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لحاظ</w:t>
      </w:r>
      <w:r>
        <w:rPr>
          <w:rFonts w:ascii="2  Badr" w:hAnsi="2  Badr"/>
          <w:rtl/>
        </w:rPr>
        <w:t xml:space="preserve"> </w:t>
      </w: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معرض</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شهوت</w:t>
      </w:r>
      <w:r>
        <w:rPr>
          <w:rFonts w:ascii="2  Badr" w:hAnsi="2  Badr" w:hint="cs"/>
          <w:rtl/>
        </w:rPr>
        <w:t>ی</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آسان</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فتد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رسوا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امان</w:t>
      </w:r>
      <w:r>
        <w:rPr>
          <w:rFonts w:ascii="2  Badr" w:hAnsi="2  Badr"/>
          <w:rtl/>
        </w:rPr>
        <w:t xml:space="preserve"> </w:t>
      </w:r>
      <w:r>
        <w:rPr>
          <w:rFonts w:ascii="2  Badr" w:hAnsi="2  Badr" w:hint="eastAsia"/>
          <w:rtl/>
        </w:rPr>
        <w:t>باشد</w:t>
      </w:r>
      <w:r>
        <w:rPr>
          <w:rFonts w:ascii="2  Badr" w:hAnsi="2  Badr"/>
          <w:rtl/>
        </w:rPr>
        <w:t xml:space="preserve">. </w:t>
      </w:r>
      <w:r>
        <w:rPr>
          <w:rFonts w:ascii="QCF_BSML" w:hAnsi="QCF_BSML" w:cs="QCF_BSML"/>
          <w:color w:val="000000"/>
          <w:sz w:val="27"/>
          <w:szCs w:val="27"/>
          <w:rtl/>
          <w:lang w:bidi="ar-SA"/>
        </w:rPr>
        <w:t xml:space="preserve">ﭽ </w:t>
      </w:r>
      <w:r>
        <w:rPr>
          <w:rFonts w:ascii="QCF_P123" w:hAnsi="QCF_P123" w:cs="QCF_P123"/>
          <w:color w:val="000000"/>
          <w:sz w:val="27"/>
          <w:szCs w:val="27"/>
          <w:rtl/>
          <w:lang w:bidi="ar-SA"/>
        </w:rPr>
        <w:t>ﮫ     ﮬ  ﮭ  ﮮ  ﮯ</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مائده: ٩٤</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معلوم</w:t>
      </w:r>
      <w:r>
        <w:rPr>
          <w:rFonts w:ascii="2  Badr" w:hAnsi="2  Badr"/>
          <w:rtl/>
        </w:rPr>
        <w:t xml:space="preserve"> </w:t>
      </w:r>
      <w:r>
        <w:rPr>
          <w:rFonts w:ascii="2  Badr" w:hAnsi="2  Badr" w:hint="eastAsia"/>
          <w:rtl/>
        </w:rPr>
        <w:t>بدارد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باطن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ترسد»</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ترفند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توجه</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سرپ</w:t>
      </w:r>
      <w:r>
        <w:rPr>
          <w:rFonts w:ascii="2  Badr" w:hAnsi="2  Badr" w:hint="cs"/>
          <w:rtl/>
        </w:rPr>
        <w:t>ی</w:t>
      </w:r>
      <w:r>
        <w:rPr>
          <w:rFonts w:ascii="2  Badr" w:hAnsi="2  Badr" w:hint="eastAsia"/>
          <w:rtl/>
        </w:rPr>
        <w:t>چ</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داستان</w:t>
      </w:r>
      <w:r>
        <w:rPr>
          <w:rFonts w:ascii="2  Badr" w:hAnsi="2  Badr"/>
          <w:rtl/>
        </w:rPr>
        <w:t xml:space="preserve"> </w:t>
      </w:r>
      <w:r>
        <w:rPr>
          <w:rFonts w:ascii="2  Badr" w:hAnsi="2  Badr" w:hint="cs"/>
          <w:rtl/>
        </w:rPr>
        <w:t>ی</w:t>
      </w:r>
      <w:r>
        <w:rPr>
          <w:rFonts w:ascii="2  Badr" w:hAnsi="2  Badr" w:hint="eastAsia"/>
          <w:rtl/>
        </w:rPr>
        <w:t>وسف</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عز</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آماده،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علاقه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درها</w:t>
      </w:r>
      <w:r>
        <w:rPr>
          <w:rFonts w:ascii="2  Badr" w:hAnsi="2  Badr" w:hint="cs"/>
          <w:rtl/>
        </w:rPr>
        <w:t>ی</w:t>
      </w:r>
      <w:r>
        <w:rPr>
          <w:rFonts w:ascii="2  Badr" w:hAnsi="2  Badr"/>
          <w:rtl/>
        </w:rPr>
        <w:t xml:space="preserve"> </w:t>
      </w:r>
      <w:r>
        <w:rPr>
          <w:rFonts w:ascii="2  Badr" w:hAnsi="2  Badr" w:hint="eastAsia"/>
          <w:rtl/>
        </w:rPr>
        <w:t>رسوا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cs"/>
          <w:rtl/>
        </w:rPr>
        <w:t>ی</w:t>
      </w:r>
      <w:r>
        <w:rPr>
          <w:rFonts w:ascii="2  Badr" w:hAnsi="2  Badr" w:hint="eastAsia"/>
          <w:rtl/>
        </w:rPr>
        <w:t>وسف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کتا</w:t>
      </w:r>
      <w:r>
        <w:rPr>
          <w:rFonts w:ascii="2  Badr" w:hAnsi="2  Badr"/>
          <w:rtl/>
        </w:rPr>
        <w:t xml:space="preserve"> </w:t>
      </w:r>
      <w:r>
        <w:rPr>
          <w:rFonts w:ascii="2  Badr" w:hAnsi="2  Badr" w:hint="eastAsia"/>
          <w:rtl/>
        </w:rPr>
        <w:t>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خالص</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نجاست</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ابتلا</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بنده‏</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معرض</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hint="cs"/>
          <w:rtl/>
        </w:rPr>
        <w:t>ی</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زبان</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آورد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را</w:t>
      </w:r>
      <w:r>
        <w:rPr>
          <w:rFonts w:ascii="2  Badr" w:hAnsi="2  Badr"/>
          <w:rtl/>
        </w:rPr>
        <w:t xml:space="preserve">: </w:t>
      </w:r>
      <w:r>
        <w:rPr>
          <w:rFonts w:ascii="QCF_BSML" w:hAnsi="QCF_BSML" w:cs="QCF_BSML"/>
          <w:color w:val="000000"/>
          <w:sz w:val="27"/>
          <w:szCs w:val="27"/>
          <w:rtl/>
          <w:lang w:bidi="ar-SA"/>
        </w:rPr>
        <w:t xml:space="preserve">ﭽ ﭽ </w:t>
      </w:r>
      <w:r>
        <w:rPr>
          <w:rFonts w:ascii="QCF_P123" w:hAnsi="QCF_P123" w:cs="QCF_P123"/>
          <w:color w:val="000000"/>
          <w:sz w:val="27"/>
          <w:szCs w:val="27"/>
          <w:rtl/>
          <w:lang w:bidi="ar-SA"/>
        </w:rPr>
        <w:t xml:space="preserve">ﮣ  ﮤ  ﮥ  ﮦ  ﮧ  ﮨ       ﮩ  ﮪ  ﮫ     ﮬ  ﮭ  ﮮ  ﮯﮰ  ﮱ  ﯓ  ﯔ   ﯕ  ﯖ  ﯗ  ﯘ  ﯙ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مائده: ٩٤</w:t>
      </w:r>
      <w:r>
        <w:rPr>
          <w:rFonts w:ascii="2  Badr" w:hAnsi="2  Badr"/>
          <w:rtl/>
        </w:rPr>
        <w:t>)</w:t>
      </w:r>
      <w:r>
        <w:rPr>
          <w:rFonts w:ascii="2  Badr" w:hAnsi="2  Badr" w:hint="eastAsia"/>
          <w:rtl/>
        </w:rPr>
        <w:t>«خداوند</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مقدار</w:t>
      </w:r>
      <w:r>
        <w:rPr>
          <w:rFonts w:ascii="2  Badr" w:hAnsi="2  Badr" w:hint="cs"/>
          <w:rtl/>
        </w:rPr>
        <w:t>ی</w:t>
      </w:r>
      <w:r>
        <w:rPr>
          <w:rFonts w:ascii="2  Badr" w:hAnsi="2  Badr"/>
          <w:rtl/>
        </w:rPr>
        <w:t xml:space="preserve"> </w:t>
      </w:r>
      <w:r>
        <w:rPr>
          <w:rFonts w:ascii="2  Badr" w:hAnsi="2  Badr" w:hint="eastAsia"/>
          <w:rtl/>
        </w:rPr>
        <w:t>ص</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زه‏ها</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فراچنگ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‏آزما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معلوم</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درون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زآن</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تجاوز</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عذاب</w:t>
      </w:r>
      <w:r>
        <w:rPr>
          <w:rFonts w:ascii="2  Badr" w:hAnsi="2  Badr" w:hint="cs"/>
          <w:rtl/>
        </w:rPr>
        <w:t>ی</w:t>
      </w:r>
      <w:r>
        <w:rPr>
          <w:rFonts w:ascii="2  Badr" w:hAnsi="2  Badr"/>
          <w:rtl/>
        </w:rPr>
        <w:t xml:space="preserve"> </w:t>
      </w:r>
      <w:r>
        <w:rPr>
          <w:rFonts w:ascii="2  Badr" w:hAnsi="2  Badr" w:hint="eastAsia"/>
          <w:rtl/>
        </w:rPr>
        <w:t>دردناک</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دارد»</w:t>
      </w:r>
      <w:r>
        <w:rPr>
          <w:rFonts w:ascii="2  Badr" w:hAnsi="2  Badr"/>
          <w:rtl/>
        </w:rPr>
        <w:t>.</w:t>
      </w:r>
    </w:p>
    <w:p w:rsidR="00EB1257" w:rsidRDefault="00EB1257" w:rsidP="002021B6">
      <w:pPr>
        <w:ind w:firstLine="170"/>
        <w:rPr>
          <w:rFonts w:ascii="2  Badr" w:hAnsi="2  Badr"/>
          <w:rtl/>
        </w:rPr>
      </w:pP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گناه</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شاپ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فراهم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آسان،</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خستگ</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ست</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آورد</w:t>
      </w:r>
      <w:r>
        <w:rPr>
          <w:rFonts w:ascii="2  Badr" w:hAnsi="2  Badr"/>
          <w:rtl/>
        </w:rPr>
        <w:t>.</w:t>
      </w:r>
    </w:p>
    <w:p w:rsidR="00EB1257" w:rsidRDefault="00EB1257" w:rsidP="002021B6">
      <w:pPr>
        <w:ind w:firstLine="170"/>
        <w:rPr>
          <w:rFonts w:ascii="2  Badr" w:hAnsi="2  Badr"/>
          <w:rtl/>
        </w:rPr>
      </w:pPr>
      <w:r>
        <w:rPr>
          <w:rFonts w:ascii="2  Badr" w:hAnsi="2  Badr"/>
          <w:rtl/>
        </w:rPr>
        <w:t xml:space="preserve">3-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عبادت</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برپا</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نفسش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محرمات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w:t>
      </w:r>
      <w:r>
        <w:rPr>
          <w:rFonts w:ascii="2  Badr" w:hAnsi="2  Badr"/>
          <w:rtl/>
        </w:rPr>
        <w:t xml:space="preserve"> </w:t>
      </w:r>
      <w:r>
        <w:rPr>
          <w:rFonts w:ascii="2  Badr" w:hAnsi="2  Badr" w:hint="eastAsia"/>
          <w:rtl/>
        </w:rPr>
        <w:t>نه</w:t>
      </w:r>
      <w:r>
        <w:rPr>
          <w:rFonts w:ascii="2  Badr" w:hAnsi="2  Badr" w:hint="cs"/>
          <w:rtl/>
        </w:rPr>
        <w:t>ی</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ننده‏</w:t>
      </w:r>
      <w:r>
        <w:rPr>
          <w:rFonts w:ascii="2  Badr" w:hAnsi="2  Badr" w:hint="cs"/>
          <w:rtl/>
        </w:rPr>
        <w:t>ی</w:t>
      </w:r>
      <w:r>
        <w:rPr>
          <w:rFonts w:ascii="2  Badr" w:hAnsi="2  Badr"/>
          <w:rtl/>
        </w:rPr>
        <w:t xml:space="preserve"> </w:t>
      </w:r>
      <w:r>
        <w:rPr>
          <w:rFonts w:ascii="2  Badr" w:hAnsi="2  Badr" w:hint="eastAsia"/>
          <w:rtl/>
        </w:rPr>
        <w:t>آسمانها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129" w:hAnsi="QCF_P129" w:cs="QCF_P129"/>
          <w:color w:val="000000"/>
          <w:sz w:val="27"/>
          <w:szCs w:val="27"/>
          <w:rtl/>
          <w:lang w:bidi="ar-SA"/>
        </w:rPr>
        <w:t xml:space="preserve">ﯚ  ﯛ     ﯜ  ﯝ   ﯞ   ﯟ  ﯠ  ﯡ   ﯢ  ﯣ  ﯤ  ﯥ  ﯦ  ﯧ  ﯨ   ﯩﯪ  ﯫ  ﯬ   ﯭ  ﯮ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انعام: ١٥ - ١٦</w:t>
      </w:r>
      <w:r>
        <w:rPr>
          <w:rFonts w:ascii="2  Badr" w:hAnsi="2  Badr"/>
          <w:rtl/>
        </w:rPr>
        <w:t xml:space="preserve">) </w:t>
      </w:r>
      <w:r>
        <w:rPr>
          <w:rFonts w:ascii="2  Badr" w:hAnsi="2  Badr" w:hint="eastAsia"/>
          <w:rtl/>
        </w:rPr>
        <w:t>«بگو</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پروردگارم</w:t>
      </w:r>
      <w:r>
        <w:rPr>
          <w:rFonts w:ascii="2  Badr" w:hAnsi="2  Badr"/>
          <w:rtl/>
        </w:rPr>
        <w:t xml:space="preserve"> </w:t>
      </w:r>
      <w:r>
        <w:rPr>
          <w:rFonts w:ascii="2  Badr" w:hAnsi="2  Badr" w:hint="eastAsia"/>
          <w:rtl/>
        </w:rPr>
        <w:t>سرپ</w:t>
      </w:r>
      <w:r>
        <w:rPr>
          <w:rFonts w:ascii="2  Badr" w:hAnsi="2  Badr" w:hint="cs"/>
          <w:rtl/>
        </w:rPr>
        <w:t>ی</w:t>
      </w:r>
      <w:r>
        <w:rPr>
          <w:rFonts w:ascii="2  Badr" w:hAnsi="2  Badr" w:hint="eastAsia"/>
          <w:rtl/>
        </w:rPr>
        <w:t>چ</w:t>
      </w:r>
      <w:r>
        <w:rPr>
          <w:rFonts w:ascii="2  Badr" w:hAnsi="2  Badr" w:hint="cs"/>
          <w:rtl/>
        </w:rPr>
        <w:t>ی</w:t>
      </w:r>
      <w:r>
        <w:rPr>
          <w:rFonts w:ascii="2  Badr" w:hAnsi="2  Badr"/>
          <w:rtl/>
        </w:rPr>
        <w:t xml:space="preserve"> </w:t>
      </w:r>
      <w:r>
        <w:rPr>
          <w:rFonts w:ascii="2  Badr" w:hAnsi="2  Badr" w:hint="eastAsia"/>
          <w:rtl/>
        </w:rPr>
        <w:t>کنم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‏هراسم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برداشته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راست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رحم</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واقع</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شکنجه‏</w:t>
      </w:r>
      <w:r>
        <w:rPr>
          <w:rFonts w:ascii="2  Badr" w:hAnsi="2  Badr" w:hint="cs"/>
          <w:rtl/>
        </w:rPr>
        <w:t>ی</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حدودش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‏گذرد</w:t>
      </w:r>
      <w:r>
        <w:rPr>
          <w:rFonts w:ascii="2  Badr" w:hAnsi="2  Badr"/>
          <w:rtl/>
        </w:rPr>
        <w:t>.</w:t>
      </w:r>
    </w:p>
    <w:p w:rsidR="002021B6" w:rsidRDefault="00EB1257" w:rsidP="002021B6">
      <w:pPr>
        <w:ind w:firstLine="170"/>
        <w:rPr>
          <w:rFonts w:ascii="QCF_BSML" w:hAnsi="QCF_BSML" w:cs="QCF_BSML" w:hint="cs"/>
          <w:color w:val="000000"/>
          <w:sz w:val="27"/>
          <w:szCs w:val="27"/>
          <w:rtl/>
          <w:lang w:bidi="ar-SA"/>
        </w:rPr>
      </w:pPr>
      <w:r>
        <w:rPr>
          <w:rFonts w:ascii="2  Badr" w:hAnsi="2  Badr"/>
          <w:rtl/>
        </w:rPr>
        <w:t xml:space="preserve">4-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hint="cs"/>
          <w:rtl/>
        </w:rPr>
        <w:t>ی</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و</w:t>
      </w:r>
      <w:r>
        <w:rPr>
          <w:rFonts w:ascii="2  Badr" w:hAnsi="2  Badr" w:hint="cs"/>
          <w:rtl/>
        </w:rPr>
        <w:t>ی</w:t>
      </w:r>
      <w:r>
        <w:rPr>
          <w:rFonts w:ascii="2  Badr" w:hAnsi="2  Badr" w:hint="eastAsia"/>
          <w:rtl/>
        </w:rPr>
        <w:t>ژگ</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خردان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w:t>
      </w:r>
      <w:r w:rsidRPr="00A56A08">
        <w:rPr>
          <w:rFonts w:ascii="QCF_BSML" w:hAnsi="QCF_BSML" w:cs="QCF_BSML"/>
          <w:color w:val="000000"/>
          <w:sz w:val="27"/>
          <w:szCs w:val="27"/>
          <w:rtl/>
          <w:lang w:bidi="ar-SA"/>
        </w:rPr>
        <w:t xml:space="preserve"> </w:t>
      </w:r>
    </w:p>
    <w:p w:rsidR="002021B6" w:rsidRDefault="00EB1257" w:rsidP="002021B6">
      <w:pPr>
        <w:ind w:firstLine="170"/>
        <w:rPr>
          <w:rFonts w:ascii="2  Badr" w:hAnsi="2  Badr" w:hint="cs"/>
          <w:rtl/>
        </w:rPr>
      </w:pPr>
      <w:r>
        <w:rPr>
          <w:rFonts w:ascii="QCF_BSML" w:hAnsi="QCF_BSML" w:cs="QCF_BSML"/>
          <w:color w:val="000000"/>
          <w:sz w:val="27"/>
          <w:szCs w:val="27"/>
          <w:rtl/>
          <w:lang w:bidi="ar-SA"/>
        </w:rPr>
        <w:t xml:space="preserve">ﭽ </w:t>
      </w:r>
      <w:r>
        <w:rPr>
          <w:rFonts w:ascii="QCF_P252" w:hAnsi="QCF_P252" w:cs="QCF_P252"/>
          <w:color w:val="000000"/>
          <w:sz w:val="27"/>
          <w:szCs w:val="27"/>
          <w:rtl/>
          <w:lang w:bidi="ar-SA"/>
        </w:rPr>
        <w:t xml:space="preserve">ﭒ  ﭓ      ﭔ  ﭕ  ﭖ  ﭗ   ﭘ  ﭙ  ﭚ        ﭛ  ﭜﭝ  ﭞ  ﭟ   ﭠ  ﭡ  ﭢ  ﭣ  ﭤ  ﭥ  ﭦ  ﭧ    ﭨ  ﭩ   ﭪ  ﭫ  ﭬ  ﭭ  ﭮ  ﭯ  ﭰ   ﭱ  ﭲ  ﭳ  ﭴ   ﭵ  ﭶ  ﭷ  ﭸ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رعد: ١٩ - ٢١</w:t>
      </w:r>
      <w:r>
        <w:rPr>
          <w:rFonts w:ascii="2  Badr" w:hAnsi="2  Badr"/>
          <w:rtl/>
        </w:rPr>
        <w:t xml:space="preserve">) </w:t>
      </w:r>
    </w:p>
    <w:p w:rsidR="00EB1257" w:rsidRDefault="00EB1257" w:rsidP="002021B6">
      <w:pPr>
        <w:ind w:firstLine="170"/>
        <w:rPr>
          <w:rFonts w:ascii="2  Badr" w:hAnsi="2  Badr" w:hint="cs"/>
          <w:rtl/>
        </w:rPr>
      </w:pPr>
      <w:r>
        <w:rPr>
          <w:rFonts w:ascii="2  Badr" w:hAnsi="2  Badr"/>
          <w:rtl/>
        </w:rPr>
        <w:t>«</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پروردگارت</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ناب</w:t>
      </w:r>
      <w:r>
        <w:rPr>
          <w:rFonts w:ascii="2  Badr" w:hAnsi="2  Badr" w:hint="cs"/>
          <w:rtl/>
        </w:rPr>
        <w:t>ی</w:t>
      </w:r>
      <w:r>
        <w:rPr>
          <w:rFonts w:ascii="2  Badr" w:hAnsi="2  Badr" w:hint="eastAsia"/>
          <w:rtl/>
        </w:rPr>
        <w:t>نا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خردان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ابند،</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وفا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نقض</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وندها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برقرار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بازخواست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eastAsia"/>
          <w:rtl/>
        </w:rPr>
        <w:t>عقل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خردمندان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عقل</w:t>
      </w:r>
      <w:r>
        <w:rPr>
          <w:rFonts w:ascii="2  Badr" w:hAnsi="2  Badr"/>
          <w:rtl/>
        </w:rPr>
        <w:t xml:space="preserve"> </w:t>
      </w:r>
      <w:r>
        <w:rPr>
          <w:rFonts w:ascii="2  Badr" w:hAnsi="2  Badr" w:hint="eastAsia"/>
          <w:rtl/>
        </w:rPr>
        <w:t>برتر</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راست</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‏ترساند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انگ</w:t>
      </w:r>
      <w:r>
        <w:rPr>
          <w:rFonts w:ascii="2  Badr" w:hAnsi="2  Badr" w:hint="cs"/>
          <w:rtl/>
        </w:rPr>
        <w:t>ی</w:t>
      </w:r>
      <w:r>
        <w:rPr>
          <w:rFonts w:ascii="2  Badr" w:hAnsi="2  Badr" w:hint="eastAsia"/>
          <w:rtl/>
        </w:rPr>
        <w:t>زه‏ها</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خوب</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‏فهمد،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خردمندان</w:t>
      </w:r>
      <w:r>
        <w:rPr>
          <w:rFonts w:ascii="2  Badr" w:hAnsi="2  Badr"/>
          <w:rtl/>
        </w:rPr>
        <w:t xml:space="preserve"> </w:t>
      </w:r>
      <w:r>
        <w:rPr>
          <w:rFonts w:ascii="2  Badr" w:hAnsi="2  Badr" w:hint="eastAsia"/>
          <w:rtl/>
        </w:rPr>
        <w:t>است</w:t>
      </w:r>
      <w:r>
        <w:rPr>
          <w:rFonts w:ascii="2  Badr" w:hAnsi="2  Badr"/>
          <w:rtl/>
        </w:rPr>
        <w:t>.</w:t>
      </w:r>
    </w:p>
    <w:p w:rsidR="002021B6" w:rsidRDefault="002021B6" w:rsidP="002021B6">
      <w:pPr>
        <w:ind w:firstLine="170"/>
        <w:rPr>
          <w:rFonts w:ascii="2  Badr" w:hAnsi="2  Badr" w:hint="cs"/>
          <w:rtl/>
        </w:rPr>
      </w:pPr>
    </w:p>
    <w:p w:rsidR="00EB1257" w:rsidRDefault="00EB1257" w:rsidP="002021B6">
      <w:pPr>
        <w:pStyle w:val="2"/>
        <w:rPr>
          <w:rFonts w:hint="cs"/>
          <w:rtl/>
        </w:rPr>
      </w:pPr>
      <w:bookmarkStart w:id="93" w:name="_Toc228635636"/>
      <w:bookmarkStart w:id="94" w:name="_Toc228854212"/>
      <w:r>
        <w:rPr>
          <w:rtl/>
        </w:rPr>
        <w:t xml:space="preserve">ثمره‏های </w:t>
      </w:r>
      <w:r w:rsidRPr="00B25EC6">
        <w:rPr>
          <w:szCs w:val="26"/>
          <w:rtl/>
        </w:rPr>
        <w:t>خوف</w:t>
      </w:r>
      <w:r>
        <w:rPr>
          <w:rtl/>
        </w:rPr>
        <w:t xml:space="preserve"> از خدا</w:t>
      </w:r>
      <w:bookmarkEnd w:id="93"/>
      <w:bookmarkEnd w:id="94"/>
    </w:p>
    <w:p w:rsidR="00EB1257" w:rsidRPr="00B25EC6" w:rsidRDefault="00EB1257" w:rsidP="002021B6">
      <w:pPr>
        <w:pStyle w:val="3"/>
        <w:rPr>
          <w:rFonts w:hint="cs"/>
          <w:rtl/>
        </w:rPr>
      </w:pPr>
      <w:bookmarkStart w:id="95" w:name="_Toc228635637"/>
      <w:bookmarkStart w:id="96" w:name="_Toc228854213"/>
      <w:r w:rsidRPr="00B25EC6">
        <w:rPr>
          <w:rFonts w:hint="eastAsia"/>
          <w:rtl/>
        </w:rPr>
        <w:t>نخست</w:t>
      </w:r>
      <w:r w:rsidRPr="00B25EC6">
        <w:rPr>
          <w:rtl/>
        </w:rPr>
        <w:t xml:space="preserve"> </w:t>
      </w:r>
      <w:r w:rsidRPr="00B25EC6">
        <w:rPr>
          <w:rFonts w:hint="eastAsia"/>
          <w:rtl/>
        </w:rPr>
        <w:t>در</w:t>
      </w:r>
      <w:r w:rsidRPr="00B25EC6">
        <w:rPr>
          <w:rtl/>
        </w:rPr>
        <w:t xml:space="preserve"> </w:t>
      </w:r>
      <w:r w:rsidRPr="00B25EC6">
        <w:rPr>
          <w:rFonts w:hint="eastAsia"/>
          <w:rtl/>
        </w:rPr>
        <w:t>دن</w:t>
      </w:r>
      <w:r w:rsidRPr="00B25EC6">
        <w:rPr>
          <w:rFonts w:hint="cs"/>
          <w:rtl/>
        </w:rPr>
        <w:t>ی</w:t>
      </w:r>
      <w:r w:rsidRPr="00B25EC6">
        <w:rPr>
          <w:rFonts w:hint="eastAsia"/>
          <w:rtl/>
        </w:rPr>
        <w:t>ا</w:t>
      </w:r>
      <w:bookmarkEnd w:id="95"/>
      <w:bookmarkEnd w:id="96"/>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توانا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استحکام‏</w:t>
      </w:r>
      <w:r>
        <w:rPr>
          <w:rFonts w:ascii="2  Badr" w:hAnsi="2  Badr" w:hint="cs"/>
          <w:rtl/>
        </w:rPr>
        <w:t>ی</w:t>
      </w:r>
      <w:r>
        <w:rPr>
          <w:rFonts w:ascii="2  Badr" w:hAnsi="2  Badr" w:hint="eastAsia"/>
          <w:rtl/>
        </w:rPr>
        <w:t>اب</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فوا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ثمره‏ها</w:t>
      </w:r>
      <w:r>
        <w:rPr>
          <w:rFonts w:ascii="2  Badr" w:hAnsi="2  Badr" w:hint="cs"/>
          <w:rtl/>
        </w:rPr>
        <w:t>ی</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دلبسته‏</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حرص</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بلندمرتبه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مهربان</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فا</w:t>
      </w:r>
      <w:r>
        <w:rPr>
          <w:rFonts w:ascii="2  Badr" w:hAnsi="2  Badr" w:hint="cs"/>
          <w:rtl/>
        </w:rPr>
        <w:t>ی</w:t>
      </w:r>
      <w:r>
        <w:rPr>
          <w:rFonts w:ascii="2  Badr" w:hAnsi="2  Badr" w:hint="eastAsia"/>
          <w:rtl/>
        </w:rPr>
        <w:t>ده‏ها</w:t>
      </w:r>
      <w:r>
        <w:rPr>
          <w:rFonts w:ascii="2  Badr" w:hAnsi="2  Badr" w:hint="cs"/>
          <w:rtl/>
        </w:rPr>
        <w:t>یی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وآخرت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w:t>
      </w:r>
      <w:r>
        <w:rPr>
          <w:rFonts w:ascii="2  Badr" w:hAnsi="2  Badr" w:hint="eastAsia"/>
          <w:rtl/>
        </w:rPr>
        <w:t>اگر</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دستورها</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بند</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بهره‏ها</w:t>
      </w:r>
      <w:r>
        <w:rPr>
          <w:rFonts w:ascii="2  Badr" w:hAnsi="2  Badr" w:hint="cs"/>
          <w:rtl/>
        </w:rPr>
        <w:t>یی</w:t>
      </w:r>
      <w:r>
        <w:rPr>
          <w:rFonts w:ascii="2  Badr" w:hAnsi="2  Badr" w:hint="eastAsia"/>
          <w:rtl/>
        </w:rPr>
        <w:t>،</w:t>
      </w:r>
      <w:r>
        <w:rPr>
          <w:rFonts w:ascii="2  Badr" w:hAnsi="2  Badr"/>
          <w:rtl/>
        </w:rPr>
        <w:t xml:space="preserve"> </w:t>
      </w:r>
      <w:r>
        <w:rPr>
          <w:rFonts w:ascii="2  Badr" w:hAnsi="2  Badr" w:hint="eastAsia"/>
          <w:rtl/>
        </w:rPr>
        <w:t>فا</w:t>
      </w:r>
      <w:r>
        <w:rPr>
          <w:rFonts w:ascii="2  Badr" w:hAnsi="2  Badr" w:hint="cs"/>
          <w:rtl/>
        </w:rPr>
        <w:t>ی</w:t>
      </w:r>
      <w:r>
        <w:rPr>
          <w:rFonts w:ascii="2  Badr" w:hAnsi="2  Badr" w:hint="eastAsia"/>
          <w:rtl/>
        </w:rPr>
        <w:t>ده‏ها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زودبازده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وآخرت</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‏گذراد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مقاد</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hint="cs"/>
          <w:rtl/>
        </w:rPr>
        <w:t>ی</w:t>
      </w:r>
      <w:r>
        <w:rPr>
          <w:rFonts w:ascii="2  Badr" w:hAnsi="2  Badr"/>
          <w:rtl/>
        </w:rPr>
        <w:t xml:space="preserve"> </w:t>
      </w:r>
      <w:r>
        <w:rPr>
          <w:rFonts w:ascii="2  Badr" w:hAnsi="2  Badr" w:hint="eastAsia"/>
          <w:rtl/>
        </w:rPr>
        <w:t>علاقه‏مند</w:t>
      </w:r>
      <w:r>
        <w:rPr>
          <w:rFonts w:ascii="2  Badr" w:hAnsi="2  Badr"/>
          <w:rtl/>
        </w:rPr>
        <w:t xml:space="preserve"> </w:t>
      </w:r>
      <w:r>
        <w:rPr>
          <w:rFonts w:ascii="2  Badr" w:hAnsi="2  Badr" w:hint="eastAsia"/>
          <w:rtl/>
        </w:rPr>
        <w:t>گرد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افزا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واطم</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‏سازد،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وعده</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مطمئن‏تر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بندتر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257" w:hAnsi="QCF_P257" w:cs="QCF_P257"/>
          <w:color w:val="000000"/>
          <w:sz w:val="27"/>
          <w:szCs w:val="27"/>
          <w:rtl/>
          <w:lang w:bidi="ar-SA"/>
        </w:rPr>
        <w:t xml:space="preserve">ﮅ  ﮆ  ﮇ  ﮈ   ﮉ  ﮊ   ﮋ  ﮌ  ﮍ  ﮎ  ﮏﮐ  ﮑ  ﮒ   ﮓ  ﮔ   ﮕ  ﮖ  ﮗ  ﮘ  ﮙ  ﮚﮛ   ﮜ  ﮝ         ﮞ  ﮟ  ﮠ  ﮡ  ﮢ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إبراهيم: ١٣ - ١٤</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کفر</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سرزم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برگرد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وح</w:t>
      </w:r>
      <w:r>
        <w:rPr>
          <w:rFonts w:ascii="2  Badr" w:hAnsi="2  Badr" w:hint="cs"/>
          <w:rtl/>
        </w:rPr>
        <w:t>ی</w:t>
      </w:r>
      <w:r>
        <w:rPr>
          <w:rFonts w:ascii="2  Badr" w:hAnsi="2  Badr"/>
          <w:rtl/>
        </w:rPr>
        <w:t xml:space="preserve"> </w:t>
      </w:r>
      <w:r>
        <w:rPr>
          <w:rFonts w:ascii="2  Badr" w:hAnsi="2  Badr" w:hint="eastAsia"/>
          <w:rtl/>
        </w:rPr>
        <w:t>فرستاد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‏گمان</w:t>
      </w:r>
      <w:r>
        <w:rPr>
          <w:rFonts w:ascii="2  Badr" w:hAnsi="2  Badr"/>
          <w:rtl/>
        </w:rPr>
        <w:t xml:space="preserve"> </w:t>
      </w:r>
      <w:r>
        <w:rPr>
          <w:rFonts w:ascii="2  Badr" w:hAnsi="2  Badr" w:hint="eastAsia"/>
          <w:rtl/>
        </w:rPr>
        <w:t>ستمکاران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نابود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بعد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اسکان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هشدارم</w:t>
      </w:r>
      <w:r>
        <w:rPr>
          <w:rFonts w:ascii="2  Badr" w:hAnsi="2  Badr"/>
          <w:rtl/>
        </w:rPr>
        <w:t xml:space="preserve"> </w:t>
      </w:r>
      <w:r>
        <w:rPr>
          <w:rFonts w:ascii="2  Badr" w:hAnsi="2  Badr" w:hint="eastAsia"/>
          <w:rtl/>
        </w:rPr>
        <w:t>بترسد»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توانا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دشمنان</w:t>
      </w:r>
      <w:r>
        <w:rPr>
          <w:rFonts w:ascii="2  Badr" w:hAnsi="2  Badr"/>
          <w:rtl/>
        </w:rPr>
        <w:t xml:space="preserve"> </w:t>
      </w:r>
      <w:r>
        <w:rPr>
          <w:rFonts w:ascii="2  Badr" w:hAnsi="2  Badr" w:hint="eastAsia"/>
          <w:rtl/>
        </w:rPr>
        <w:t>منجر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دشمنان</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نابود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ذل</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وطنشان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ارث</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‏گذارد</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خوف</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چشمداشت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ناقص</w:t>
      </w:r>
      <w:r>
        <w:rPr>
          <w:rFonts w:ascii="2  Badr" w:hAnsi="2  Badr"/>
          <w:rtl/>
        </w:rPr>
        <w:t xml:space="preserve"> </w:t>
      </w:r>
      <w:r>
        <w:rPr>
          <w:rFonts w:ascii="2  Badr" w:hAnsi="2  Badr" w:hint="eastAsia"/>
          <w:rtl/>
        </w:rPr>
        <w:t>نکند</w:t>
      </w:r>
      <w:r>
        <w:rPr>
          <w:rFonts w:ascii="QCF_BSML" w:hAnsi="QCF_BSML" w:cs="QCF_BSML"/>
          <w:color w:val="000000"/>
          <w:sz w:val="27"/>
          <w:szCs w:val="27"/>
          <w:rtl/>
          <w:lang w:bidi="ar-SA"/>
        </w:rPr>
        <w:t xml:space="preserve">ﭽ </w:t>
      </w:r>
      <w:r>
        <w:rPr>
          <w:rFonts w:ascii="QCF_P579" w:hAnsi="QCF_P579" w:cs="QCF_P579"/>
          <w:color w:val="000000"/>
          <w:sz w:val="27"/>
          <w:szCs w:val="27"/>
          <w:rtl/>
          <w:lang w:bidi="ar-SA"/>
        </w:rPr>
        <w:t xml:space="preserve">ﭩ  ﭪ  ﭫ   ﭬ  ﭭ  ﭮ  ﭯ         ﭰ   ﭱ       ﭲ   ﭳ  ﭴ  ﭵ  ﭶ   ﭷ  ﭸ  ﭹ  ﭺ  ﭻ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انسان: ٩ - ١٠</w:t>
      </w:r>
      <w:r>
        <w:rPr>
          <w:rFonts w:ascii="2  Badr" w:hAnsi="2  Badr"/>
          <w:rtl/>
        </w:rPr>
        <w:t>) «</w:t>
      </w:r>
      <w:r>
        <w:rPr>
          <w:rFonts w:ascii="2  Badr" w:hAnsi="2  Badr" w:hint="eastAsia"/>
          <w:rtl/>
        </w:rPr>
        <w:t>ما</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غذا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سپاسگزار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پاداش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‏خواه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پروردگارمان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فقط</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نوا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غذا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‏دهند</w:t>
      </w:r>
      <w:r>
        <w:rPr>
          <w:rFonts w:ascii="2  Badr" w:hAnsi="2  Badr"/>
          <w:rtl/>
        </w:rPr>
        <w:t>. «</w:t>
      </w:r>
      <w:r>
        <w:rPr>
          <w:rFonts w:ascii="2  Badr" w:hAnsi="2  Badr" w:hint="eastAsia"/>
          <w:rtl/>
        </w:rPr>
        <w:t>از</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دشوار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دراز،</w:t>
      </w:r>
      <w:r>
        <w:rPr>
          <w:rFonts w:ascii="2  Badr" w:hAnsi="2  Badr"/>
          <w:rtl/>
        </w:rPr>
        <w:t xml:space="preserve"> </w:t>
      </w:r>
      <w:r>
        <w:rPr>
          <w:rFonts w:ascii="2  Badr" w:hAnsi="2  Badr" w:hint="eastAsia"/>
          <w:rtl/>
        </w:rPr>
        <w:t>آشفته،</w:t>
      </w:r>
      <w:r>
        <w:rPr>
          <w:rFonts w:ascii="2  Badr" w:hAnsi="2  Badr"/>
          <w:rtl/>
        </w:rPr>
        <w:t xml:space="preserve"> </w:t>
      </w:r>
      <w:r>
        <w:rPr>
          <w:rFonts w:ascii="2  Badr" w:hAnsi="2  Badr" w:hint="eastAsia"/>
          <w:rtl/>
        </w:rPr>
        <w:t>پرخطر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هولناک،</w:t>
      </w:r>
      <w:r>
        <w:rPr>
          <w:rFonts w:ascii="2  Badr" w:hAnsi="2  Badr"/>
          <w:rtl/>
        </w:rPr>
        <w:t xml:space="preserve"> </w:t>
      </w:r>
      <w:r>
        <w:rPr>
          <w:rFonts w:ascii="2  Badr" w:hAnsi="2  Badr" w:hint="eastAsia"/>
          <w:rtl/>
        </w:rPr>
        <w:t>چهره‏ها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درهم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بلا</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طولان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ناگوار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متلاطم</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باره</w:t>
      </w:r>
      <w:r>
        <w:rPr>
          <w:rFonts w:ascii="2  Badr" w:hAnsi="2  Badr"/>
          <w:rtl/>
        </w:rPr>
        <w:t xml:space="preserve">: </w:t>
      </w:r>
      <w:r>
        <w:rPr>
          <w:rFonts w:ascii="QCF_BSML" w:hAnsi="QCF_BSML" w:cs="QCF_BSML"/>
          <w:color w:val="000000"/>
          <w:sz w:val="27"/>
          <w:szCs w:val="27"/>
          <w:rtl/>
          <w:lang w:bidi="ar-SA"/>
        </w:rPr>
        <w:t xml:space="preserve">ﭽ </w:t>
      </w:r>
      <w:r>
        <w:rPr>
          <w:rFonts w:ascii="QCF_P354" w:hAnsi="QCF_P354" w:cs="QCF_P354"/>
          <w:color w:val="000000"/>
          <w:sz w:val="27"/>
          <w:szCs w:val="27"/>
          <w:rtl/>
          <w:lang w:bidi="ar-SA"/>
        </w:rPr>
        <w:t xml:space="preserve">ﰂ  ﰃ  ﰄ  ﰅ  ﰆ  ﰇ   ﰈ  ﰉ  ﰊ  ﰋ  ﰌ    ﰍ  ﰎ    ﰏ  ﰐ   </w:t>
      </w:r>
      <w:r>
        <w:rPr>
          <w:rFonts w:ascii="QCF_P355" w:hAnsi="QCF_P355" w:cs="QCF_P355"/>
          <w:color w:val="000000"/>
          <w:sz w:val="27"/>
          <w:szCs w:val="27"/>
          <w:rtl/>
          <w:lang w:bidi="ar-SA"/>
        </w:rPr>
        <w:t xml:space="preserve">ﭑ  ﭒ  ﭓ  ﭔ  ﭕ  ﭖ      ﭗ  ﭘ  ﭙ  ﭚ   ﭛ     ﭜ   ﭝﭞ  ﭟ  ﭠ  ﭡ  ﭢ  ﭣ  ﭤ  ﭥ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نور: ٣٦ - ٣٧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خانه‏ها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اجازه</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برپا</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نام</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شبانگاهان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صبحگاهان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خانه‏ها</w:t>
      </w:r>
      <w:r>
        <w:rPr>
          <w:rFonts w:ascii="2  Badr" w:hAnsi="2  Badr"/>
          <w:rtl/>
        </w:rPr>
        <w:t xml:space="preserve"> </w:t>
      </w:r>
      <w:r>
        <w:rPr>
          <w:rFonts w:ascii="2  Badr" w:hAnsi="2  Badr" w:hint="eastAsia"/>
          <w:rtl/>
        </w:rPr>
        <w:t>خدا</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تسب</w:t>
      </w:r>
      <w:r>
        <w:rPr>
          <w:rFonts w:ascii="2  Badr" w:hAnsi="2  Badr" w:hint="cs"/>
          <w:rtl/>
        </w:rPr>
        <w:t>ی</w:t>
      </w:r>
      <w:r>
        <w:rPr>
          <w:rFonts w:ascii="2  Badr" w:hAnsi="2  Badr" w:hint="eastAsia"/>
          <w:rtl/>
        </w:rPr>
        <w:t>ح</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مردان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بازرگان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خر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فروش</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برپاداشتن</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زکات</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دلها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چشمها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دگرگون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سوق</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کسب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مال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دارا</w:t>
      </w:r>
      <w:r>
        <w:rPr>
          <w:rFonts w:ascii="2  Badr" w:hAnsi="2  Badr" w:hint="cs"/>
          <w:rtl/>
        </w:rPr>
        <w:t>یی</w:t>
      </w:r>
      <w:r>
        <w:rPr>
          <w:rFonts w:ascii="2  Badr" w:hAnsi="2  Badr" w:hint="eastAsia"/>
          <w:rtl/>
        </w:rPr>
        <w:t>،</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کالا</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تشو</w:t>
      </w:r>
      <w:r>
        <w:rPr>
          <w:rFonts w:ascii="2  Badr" w:hAnsi="2  Badr" w:hint="cs"/>
          <w:rtl/>
        </w:rPr>
        <w:t>ی</w:t>
      </w:r>
      <w:r>
        <w:rPr>
          <w:rFonts w:ascii="2  Badr" w:hAnsi="2  Badr" w:hint="eastAsia"/>
          <w:rtl/>
        </w:rPr>
        <w:t>قها</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و</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رفتن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مسجد</w:t>
      </w:r>
      <w:r>
        <w:rPr>
          <w:rFonts w:ascii="2  Badr" w:hAnsi="2  Badr"/>
          <w:rtl/>
        </w:rPr>
        <w:t xml:space="preserve"> </w:t>
      </w:r>
      <w:r>
        <w:rPr>
          <w:rFonts w:ascii="2  Badr" w:hAnsi="2  Badr" w:hint="eastAsia"/>
          <w:rtl/>
        </w:rPr>
        <w:t>وآباد</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مشغول</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دگرگون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لرزه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واز</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ناگوار</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رستگار</w:t>
      </w:r>
      <w:r>
        <w:rPr>
          <w:rFonts w:ascii="2  Badr" w:hAnsi="2  Badr" w:hint="cs"/>
          <w:rtl/>
        </w:rPr>
        <w:t>ی</w:t>
      </w:r>
      <w:r>
        <w:rPr>
          <w:rFonts w:ascii="2  Badr" w:hAnsi="2  Badr" w:hint="eastAsia"/>
          <w:rtl/>
        </w:rPr>
        <w:t>‏اند،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نابود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‏پره</w:t>
      </w:r>
      <w:r>
        <w:rPr>
          <w:rFonts w:ascii="2  Badr" w:hAnsi="2  Badr" w:hint="cs"/>
          <w:rtl/>
        </w:rPr>
        <w:t>ی</w:t>
      </w:r>
      <w:r>
        <w:rPr>
          <w:rFonts w:ascii="2  Badr" w:hAnsi="2  Badr" w:hint="eastAsia"/>
          <w:rtl/>
        </w:rPr>
        <w:t>زند،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جانب</w:t>
      </w:r>
      <w:r>
        <w:rPr>
          <w:rFonts w:ascii="2  Badr" w:hAnsi="2  Badr"/>
          <w:rtl/>
        </w:rPr>
        <w:t xml:space="preserve"> </w:t>
      </w:r>
      <w:r>
        <w:rPr>
          <w:rFonts w:ascii="2  Badr" w:hAnsi="2  Badr" w:hint="eastAsia"/>
          <w:rtl/>
        </w:rPr>
        <w:t>چپ</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نامه‏ها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چپ</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w:t>
      </w:r>
    </w:p>
    <w:p w:rsidR="00EB1257" w:rsidRPr="008A0BFD" w:rsidRDefault="00EB1257" w:rsidP="002021B6">
      <w:pPr>
        <w:pStyle w:val="3"/>
        <w:rPr>
          <w:rFonts w:hint="cs"/>
          <w:rtl/>
        </w:rPr>
      </w:pPr>
      <w:bookmarkStart w:id="97" w:name="_Toc228635638"/>
      <w:bookmarkStart w:id="98" w:name="_Toc228854214"/>
      <w:r w:rsidRPr="008A0BFD">
        <w:rPr>
          <w:rFonts w:hint="eastAsia"/>
          <w:rtl/>
        </w:rPr>
        <w:t>دوم</w:t>
      </w:r>
      <w:r w:rsidRPr="008A0BFD">
        <w:rPr>
          <w:rtl/>
        </w:rPr>
        <w:t xml:space="preserve"> </w:t>
      </w:r>
      <w:r w:rsidRPr="008A0BFD">
        <w:rPr>
          <w:rFonts w:hint="eastAsia"/>
          <w:rtl/>
        </w:rPr>
        <w:t>در</w:t>
      </w:r>
      <w:r w:rsidRPr="008A0BFD">
        <w:rPr>
          <w:rtl/>
        </w:rPr>
        <w:t xml:space="preserve"> </w:t>
      </w:r>
      <w:r w:rsidRPr="008A0BFD">
        <w:rPr>
          <w:rFonts w:hint="eastAsia"/>
          <w:rtl/>
        </w:rPr>
        <w:t>آخرت</w:t>
      </w:r>
      <w:bookmarkEnd w:id="97"/>
      <w:bookmarkEnd w:id="98"/>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سا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دل</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مدعا</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هفت</w:t>
      </w:r>
      <w:r>
        <w:rPr>
          <w:rFonts w:ascii="2  Badr" w:hAnsi="2  Badr"/>
          <w:rtl/>
        </w:rPr>
        <w:t xml:space="preserve"> </w:t>
      </w:r>
      <w:r>
        <w:rPr>
          <w:rFonts w:ascii="2  Badr" w:hAnsi="2  Badr" w:hint="eastAsia"/>
          <w:rtl/>
        </w:rPr>
        <w:t>نفر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سا</w:t>
      </w:r>
      <w:r>
        <w:rPr>
          <w:rFonts w:ascii="2  Badr" w:hAnsi="2  Badr" w:hint="cs"/>
          <w:rtl/>
        </w:rPr>
        <w:t>ی</w:t>
      </w:r>
      <w:r>
        <w:rPr>
          <w:rFonts w:ascii="2  Badr" w:hAnsi="2  Badr" w:hint="eastAsia"/>
          <w:rtl/>
        </w:rPr>
        <w:t>ه‏</w:t>
      </w:r>
      <w:r>
        <w:rPr>
          <w:rFonts w:ascii="2  Badr" w:hAnsi="2  Badr" w:hint="cs"/>
          <w:rtl/>
        </w:rPr>
        <w:t>یی</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سا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سا</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sidRPr="00486022">
        <w:rPr>
          <w:rFonts w:ascii="2  Badr" w:hAnsi="2  Badr" w:hint="eastAsia"/>
          <w:b/>
          <w:bCs/>
          <w:rtl/>
        </w:rPr>
        <w:t>«</w:t>
      </w:r>
      <w:r w:rsidRPr="00486022">
        <w:rPr>
          <w:rFonts w:ascii="2  Badr" w:hAnsi="2  Badr"/>
          <w:b/>
          <w:bCs/>
          <w:rtl/>
        </w:rPr>
        <w:t xml:space="preserve">... </w:t>
      </w:r>
      <w:r w:rsidRPr="00486022">
        <w:rPr>
          <w:rFonts w:ascii="2  Badr" w:hAnsi="2  Badr" w:hint="eastAsia"/>
          <w:b/>
          <w:bCs/>
          <w:rtl/>
        </w:rPr>
        <w:t>و</w:t>
      </w:r>
      <w:r w:rsidRPr="00486022">
        <w:rPr>
          <w:rFonts w:ascii="2  Badr" w:hAnsi="2  Badr"/>
          <w:b/>
          <w:bCs/>
          <w:rtl/>
        </w:rPr>
        <w:t xml:space="preserve"> </w:t>
      </w:r>
      <w:r w:rsidRPr="00486022">
        <w:rPr>
          <w:rFonts w:ascii="2  Badr" w:hAnsi="2  Badr" w:hint="eastAsia"/>
          <w:b/>
          <w:bCs/>
          <w:rtl/>
        </w:rPr>
        <w:t>رجل</w:t>
      </w:r>
      <w:r>
        <w:rPr>
          <w:rFonts w:ascii="2  Badr" w:hAnsi="2  Badr" w:hint="eastAsia"/>
          <w:b/>
          <w:bCs/>
          <w:rtl/>
        </w:rPr>
        <w:t>ٌ</w:t>
      </w:r>
      <w:r w:rsidRPr="00486022">
        <w:rPr>
          <w:rFonts w:ascii="2  Badr" w:hAnsi="2  Badr"/>
          <w:b/>
          <w:bCs/>
          <w:rtl/>
        </w:rPr>
        <w:t xml:space="preserve"> </w:t>
      </w:r>
      <w:r w:rsidRPr="00486022">
        <w:rPr>
          <w:rFonts w:ascii="2  Badr" w:hAnsi="2  Badr" w:hint="eastAsia"/>
          <w:b/>
          <w:bCs/>
          <w:rtl/>
        </w:rPr>
        <w:t>دعته</w:t>
      </w:r>
      <w:r w:rsidRPr="00486022">
        <w:rPr>
          <w:rFonts w:ascii="2  Badr" w:hAnsi="2  Badr"/>
          <w:b/>
          <w:bCs/>
          <w:rtl/>
        </w:rPr>
        <w:t xml:space="preserve"> </w:t>
      </w:r>
      <w:r w:rsidRPr="00486022">
        <w:rPr>
          <w:rFonts w:ascii="2  Badr" w:hAnsi="2  Badr" w:hint="eastAsia"/>
          <w:b/>
          <w:bCs/>
          <w:rtl/>
        </w:rPr>
        <w:t>أمراة</w:t>
      </w:r>
      <w:r>
        <w:rPr>
          <w:rFonts w:ascii="2  Badr" w:hAnsi="2  Badr" w:hint="eastAsia"/>
          <w:b/>
          <w:bCs/>
          <w:rtl/>
        </w:rPr>
        <w:t>ٌ</w:t>
      </w:r>
      <w:r w:rsidRPr="00486022">
        <w:rPr>
          <w:rFonts w:ascii="2  Badr" w:hAnsi="2  Badr"/>
          <w:b/>
          <w:bCs/>
          <w:rtl/>
        </w:rPr>
        <w:t xml:space="preserve"> </w:t>
      </w:r>
      <w:r w:rsidRPr="00486022">
        <w:rPr>
          <w:rFonts w:ascii="2  Badr" w:hAnsi="2  Badr" w:hint="eastAsia"/>
          <w:b/>
          <w:bCs/>
          <w:rtl/>
        </w:rPr>
        <w:t>ذات</w:t>
      </w:r>
      <w:r>
        <w:rPr>
          <w:rFonts w:ascii="2  Badr" w:hAnsi="2  Badr" w:hint="eastAsia"/>
          <w:b/>
          <w:bCs/>
          <w:rtl/>
        </w:rPr>
        <w:t>ُ</w:t>
      </w:r>
      <w:r w:rsidRPr="00486022">
        <w:rPr>
          <w:rFonts w:ascii="2  Badr" w:hAnsi="2  Badr"/>
          <w:b/>
          <w:bCs/>
          <w:rtl/>
        </w:rPr>
        <w:t xml:space="preserve"> </w:t>
      </w:r>
      <w:r w:rsidRPr="00486022">
        <w:rPr>
          <w:rFonts w:ascii="2  Badr" w:hAnsi="2  Badr" w:hint="eastAsia"/>
          <w:b/>
          <w:bCs/>
          <w:rtl/>
        </w:rPr>
        <w:t>منصب</w:t>
      </w:r>
      <w:r w:rsidRPr="00486022">
        <w:rPr>
          <w:rFonts w:ascii="2  Badr" w:hAnsi="2  Badr"/>
          <w:b/>
          <w:bCs/>
          <w:rtl/>
        </w:rPr>
        <w:t xml:space="preserve"> </w:t>
      </w:r>
      <w:r w:rsidRPr="00486022">
        <w:rPr>
          <w:rFonts w:ascii="2  Badr" w:hAnsi="2  Badr" w:hint="eastAsia"/>
          <w:b/>
          <w:bCs/>
          <w:rtl/>
        </w:rPr>
        <w:t>و</w:t>
      </w:r>
      <w:r w:rsidRPr="00486022">
        <w:rPr>
          <w:rFonts w:ascii="2  Badr" w:hAnsi="2  Badr"/>
          <w:b/>
          <w:bCs/>
          <w:rtl/>
        </w:rPr>
        <w:t xml:space="preserve"> </w:t>
      </w:r>
      <w:r w:rsidRPr="00486022">
        <w:rPr>
          <w:rFonts w:ascii="2  Badr" w:hAnsi="2  Badr" w:hint="eastAsia"/>
          <w:b/>
          <w:bCs/>
          <w:rtl/>
        </w:rPr>
        <w:t>جمال</w:t>
      </w:r>
      <w:r w:rsidRPr="00486022">
        <w:rPr>
          <w:rFonts w:ascii="2  Badr" w:hAnsi="2  Badr"/>
          <w:b/>
          <w:bCs/>
          <w:rtl/>
        </w:rPr>
        <w:t xml:space="preserve"> </w:t>
      </w:r>
      <w:r w:rsidRPr="00486022">
        <w:rPr>
          <w:rFonts w:ascii="2  Badr" w:hAnsi="2  Badr" w:hint="eastAsia"/>
          <w:b/>
          <w:bCs/>
          <w:rtl/>
        </w:rPr>
        <w:t>فقال</w:t>
      </w:r>
      <w:r w:rsidRPr="00486022">
        <w:rPr>
          <w:rFonts w:ascii="2  Badr" w:hAnsi="2  Badr"/>
          <w:b/>
          <w:bCs/>
          <w:rtl/>
        </w:rPr>
        <w:t xml:space="preserve"> </w:t>
      </w:r>
      <w:r w:rsidRPr="00486022">
        <w:rPr>
          <w:rFonts w:ascii="2  Badr" w:hAnsi="2  Badr" w:hint="eastAsia"/>
          <w:b/>
          <w:bCs/>
          <w:rtl/>
        </w:rPr>
        <w:t>إن</w:t>
      </w:r>
      <w:r w:rsidRPr="00486022">
        <w:rPr>
          <w:rFonts w:ascii="2  Badr" w:hAnsi="2  Badr" w:hint="cs"/>
          <w:b/>
          <w:bCs/>
          <w:rtl/>
        </w:rPr>
        <w:t>ی</w:t>
      </w:r>
      <w:r w:rsidRPr="00486022">
        <w:rPr>
          <w:rFonts w:ascii="2  Badr" w:hAnsi="2  Badr"/>
          <w:b/>
          <w:bCs/>
          <w:rtl/>
        </w:rPr>
        <w:t xml:space="preserve"> </w:t>
      </w:r>
      <w:r w:rsidRPr="00486022">
        <w:rPr>
          <w:rFonts w:ascii="2  Badr" w:hAnsi="2  Badr" w:hint="eastAsia"/>
          <w:b/>
          <w:bCs/>
          <w:rtl/>
        </w:rPr>
        <w:t>أخاف</w:t>
      </w:r>
      <w:r w:rsidRPr="00486022">
        <w:rPr>
          <w:rFonts w:ascii="2  Badr" w:hAnsi="2  Badr"/>
          <w:b/>
          <w:bCs/>
          <w:rtl/>
        </w:rPr>
        <w:t xml:space="preserve"> </w:t>
      </w:r>
      <w:r w:rsidRPr="00486022">
        <w:rPr>
          <w:rFonts w:ascii="2  Badr" w:hAnsi="2  Badr" w:hint="eastAsia"/>
          <w:b/>
          <w:bCs/>
          <w:rtl/>
        </w:rPr>
        <w:t>الله»</w:t>
      </w:r>
      <w:r w:rsidRPr="00486022">
        <w:rPr>
          <w:rFonts w:ascii="2  Badr" w:hAnsi="2  Badr"/>
          <w:b/>
          <w:bCs/>
          <w:rtl/>
        </w:rPr>
        <w:t>:</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مرد</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زن</w:t>
      </w:r>
      <w:r>
        <w:rPr>
          <w:rFonts w:ascii="2  Badr" w:hAnsi="2  Badr" w:hint="cs"/>
          <w:rtl/>
        </w:rPr>
        <w:t>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جاه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بخواند،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‏ترسم»</w:t>
      </w:r>
      <w:r>
        <w:rPr>
          <w:rFonts w:ascii="2  Badr" w:hAnsi="2  Badr"/>
          <w:rtl/>
        </w:rPr>
        <w:t>.</w:t>
      </w:r>
      <w:r>
        <w:rPr>
          <w:rStyle w:val="a7"/>
          <w:rFonts w:ascii="2  Badr" w:hAnsi="2  Badr"/>
          <w:rtl/>
        </w:rPr>
        <w:footnoteReference w:id="91"/>
      </w:r>
      <w:r>
        <w:rPr>
          <w:rFonts w:ascii="2  Badr" w:hAnsi="2  Badr"/>
          <w:rtl/>
        </w:rPr>
        <w:t xml:space="preserve"> </w:t>
      </w:r>
      <w:r>
        <w:rPr>
          <w:rFonts w:ascii="2  Badr" w:hAnsi="2  Badr" w:hint="eastAsia"/>
          <w:rtl/>
        </w:rPr>
        <w:t>ترسش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ارتکاب</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زشت</w:t>
      </w:r>
      <w:r>
        <w:rPr>
          <w:rFonts w:ascii="2  Badr" w:hAnsi="2  Badr"/>
          <w:rtl/>
        </w:rPr>
        <w:t xml:space="preserve"> </w:t>
      </w:r>
      <w:r>
        <w:rPr>
          <w:rFonts w:ascii="2  Badr" w:hAnsi="2  Badr" w:hint="eastAsia"/>
          <w:rtl/>
        </w:rPr>
        <w:t>بازداشت</w:t>
      </w:r>
      <w:r>
        <w:rPr>
          <w:rFonts w:ascii="2  Badr" w:hAnsi="2  Badr"/>
          <w:rtl/>
        </w:rPr>
        <w:t xml:space="preserve"> </w:t>
      </w:r>
      <w:r>
        <w:rPr>
          <w:rFonts w:ascii="2  Badr" w:hAnsi="2  Badr" w:hint="eastAsia"/>
          <w:rtl/>
        </w:rPr>
        <w:t>سبب</w:t>
      </w:r>
      <w:r>
        <w:rPr>
          <w:rFonts w:ascii="2  Badr" w:hAnsi="2  Badr" w:hint="cs"/>
          <w:rtl/>
        </w:rPr>
        <w:t>ی</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خورش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آدم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غرق</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عرق</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سا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عرش</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من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‏ترسم»</w:t>
      </w:r>
      <w:r>
        <w:rPr>
          <w:rFonts w:ascii="2  Badr" w:hAnsi="2  Badr"/>
          <w:rtl/>
        </w:rPr>
        <w:t>.</w:t>
      </w:r>
    </w:p>
    <w:p w:rsidR="00EB1257" w:rsidRDefault="00EB1257" w:rsidP="002021B6">
      <w:pPr>
        <w:ind w:firstLine="170"/>
        <w:rPr>
          <w:rFonts w:ascii="2  Badr" w:hAnsi="2  Badr"/>
          <w:rtl/>
        </w:rPr>
      </w:pPr>
      <w:r>
        <w:rPr>
          <w:rFonts w:ascii="2  Badr" w:hAnsi="2  Badr" w:hint="eastAsia"/>
          <w:rtl/>
        </w:rPr>
        <w:t>ظاهر</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زبانش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براند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خودش</w:t>
      </w:r>
      <w:r>
        <w:rPr>
          <w:rFonts w:ascii="2  Badr" w:hAnsi="2  Badr"/>
          <w:rtl/>
        </w:rPr>
        <w:t xml:space="preserve"> </w:t>
      </w:r>
      <w:r>
        <w:rPr>
          <w:rFonts w:ascii="2  Badr" w:hAnsi="2  Badr" w:hint="eastAsia"/>
          <w:rtl/>
        </w:rPr>
        <w:t>تذکر</w:t>
      </w:r>
      <w:r>
        <w:rPr>
          <w:rFonts w:ascii="2  Badr" w:hAnsi="2  Badr"/>
          <w:rtl/>
        </w:rPr>
        <w:t xml:space="preserve"> </w:t>
      </w:r>
      <w:r>
        <w:rPr>
          <w:rFonts w:ascii="2  Badr" w:hAnsi="2  Badr" w:hint="eastAsia"/>
          <w:rtl/>
        </w:rPr>
        <w:t>بدهد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موضع</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پافشار</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اعلام</w:t>
      </w:r>
      <w:r>
        <w:rPr>
          <w:rFonts w:ascii="2  Badr" w:hAnsi="2  Badr"/>
          <w:rtl/>
        </w:rPr>
        <w:t xml:space="preserve"> </w:t>
      </w:r>
      <w:r>
        <w:rPr>
          <w:rFonts w:ascii="2  Badr" w:hAnsi="2  Badr" w:hint="eastAsia"/>
          <w:rtl/>
        </w:rPr>
        <w:t>اصول</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نکشد</w:t>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sidRPr="00403172">
        <w:rPr>
          <w:rFonts w:ascii="Lotus Linotype" w:hAnsi="Lotus Linotype" w:cs="Lotus Linotype"/>
          <w:rtl/>
        </w:rPr>
        <w:t xml:space="preserve">«... </w:t>
      </w:r>
      <w:r w:rsidRPr="00403172">
        <w:rPr>
          <w:rFonts w:ascii="Lotus Linotype" w:hAnsi="Lotus Linotype" w:cs="Lotus Linotype"/>
          <w:b/>
          <w:bCs/>
          <w:rtl/>
        </w:rPr>
        <w:t>و رجل ذکر الله خالیاً ففاضت عیناه»:</w:t>
      </w:r>
      <w:r>
        <w:rPr>
          <w:rFonts w:ascii="2  Badr" w:hAnsi="2  Badr"/>
          <w:rtl/>
        </w:rPr>
        <w:t xml:space="preserve"> «</w:t>
      </w:r>
      <w:r>
        <w:rPr>
          <w:rFonts w:ascii="2  Badr" w:hAnsi="2  Badr" w:hint="eastAsia"/>
          <w:rtl/>
        </w:rPr>
        <w:t>مرد</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خلوت</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چشمانش</w:t>
      </w:r>
      <w:r>
        <w:rPr>
          <w:rFonts w:ascii="2  Badr" w:hAnsi="2  Badr"/>
          <w:rtl/>
        </w:rPr>
        <w:t xml:space="preserve"> </w:t>
      </w:r>
      <w:r>
        <w:rPr>
          <w:rFonts w:ascii="2  Badr" w:hAnsi="2  Badr" w:hint="eastAsia"/>
          <w:rtl/>
        </w:rPr>
        <w:t>پر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اشک</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انتقامش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اورد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بترسد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شوندگان</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اشک</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چشمانش</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مثبت</w:t>
      </w:r>
      <w:r>
        <w:rPr>
          <w:rFonts w:ascii="2  Badr" w:hAnsi="2  Badr"/>
          <w:rtl/>
        </w:rPr>
        <w:t xml:space="preserve"> </w:t>
      </w:r>
      <w:r>
        <w:rPr>
          <w:rFonts w:ascii="2  Badr" w:hAnsi="2  Badr" w:hint="eastAsia"/>
          <w:rtl/>
        </w:rPr>
        <w:t>باعث</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اشک</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خته،</w:t>
      </w:r>
      <w:r>
        <w:rPr>
          <w:rFonts w:ascii="2  Badr" w:hAnsi="2  Badr"/>
          <w:rtl/>
        </w:rPr>
        <w:t xml:space="preserve"> </w:t>
      </w:r>
      <w:r>
        <w:rPr>
          <w:rFonts w:ascii="2  Badr" w:hAnsi="2  Badr" w:hint="eastAsia"/>
          <w:rtl/>
        </w:rPr>
        <w:t>گزند</w:t>
      </w:r>
      <w:r>
        <w:rPr>
          <w:rFonts w:ascii="2  Badr" w:hAnsi="2  Badr" w:hint="cs"/>
          <w:rtl/>
        </w:rPr>
        <w:t>ی</w:t>
      </w:r>
      <w:r>
        <w:rPr>
          <w:rFonts w:ascii="2  Badr" w:hAnsi="2  Badr"/>
          <w:rtl/>
        </w:rPr>
        <w:t xml:space="preserve"> </w:t>
      </w:r>
      <w:r>
        <w:rPr>
          <w:rFonts w:ascii="2  Badr" w:hAnsi="2  Badr" w:hint="eastAsia"/>
          <w:rtl/>
        </w:rPr>
        <w:t>نرساند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نرسد»</w:t>
      </w:r>
      <w:r>
        <w:rPr>
          <w:rFonts w:ascii="2  Badr" w:hAnsi="2  Badr"/>
          <w:rtl/>
        </w:rPr>
        <w:t>.</w:t>
      </w:r>
      <w:r>
        <w:rPr>
          <w:rStyle w:val="a7"/>
          <w:rFonts w:ascii="2  Badr" w:hAnsi="2  Badr"/>
          <w:rtl/>
        </w:rPr>
        <w:footnoteReference w:id="92"/>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باعث</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نمونه</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نادان</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مانش</w:t>
      </w:r>
      <w:r>
        <w:rPr>
          <w:rFonts w:ascii="2  Badr" w:hAnsi="2  Badr"/>
          <w:rtl/>
        </w:rPr>
        <w:t xml:space="preserve"> </w:t>
      </w:r>
      <w:r>
        <w:rPr>
          <w:rFonts w:ascii="2  Badr" w:hAnsi="2  Badr" w:hint="eastAsia"/>
          <w:rtl/>
        </w:rPr>
        <w:t>مستحکم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خوف</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جاد</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عج</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شرح</w:t>
      </w:r>
      <w:r>
        <w:rPr>
          <w:rFonts w:ascii="2  Badr" w:hAnsi="2  Badr"/>
          <w:rtl/>
        </w:rPr>
        <w:t>: «</w:t>
      </w:r>
      <w:r>
        <w:rPr>
          <w:rFonts w:ascii="2  Badr" w:hAnsi="2  Badr" w:hint="eastAsia"/>
          <w:rtl/>
        </w:rPr>
        <w:t>شخص</w:t>
      </w:r>
      <w:r>
        <w:rPr>
          <w:rFonts w:ascii="2  Badr" w:hAnsi="2  Badr" w:hint="cs"/>
          <w:rtl/>
        </w:rPr>
        <w:t>ی</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دارا</w:t>
      </w:r>
      <w:r>
        <w:rPr>
          <w:rFonts w:ascii="2  Badr" w:hAnsi="2  Badr" w:hint="cs"/>
          <w:rtl/>
        </w:rPr>
        <w:t>یی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زمان</w:t>
      </w:r>
      <w:r>
        <w:rPr>
          <w:rFonts w:ascii="2  Badr" w:hAnsi="2  Badr"/>
          <w:rtl/>
        </w:rPr>
        <w:t xml:space="preserve"> </w:t>
      </w:r>
      <w:r>
        <w:rPr>
          <w:rFonts w:ascii="2  Badr" w:hAnsi="2  Badr" w:hint="eastAsia"/>
          <w:rtl/>
        </w:rPr>
        <w:t>مرگش</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پسرانش</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پدر</w:t>
      </w:r>
      <w:r>
        <w:rPr>
          <w:rFonts w:ascii="2  Badr" w:hAnsi="2  Badr" w:hint="cs"/>
          <w:rtl/>
        </w:rPr>
        <w:t>ی</w:t>
      </w:r>
      <w:r>
        <w:rPr>
          <w:rFonts w:ascii="2  Badr" w:hAnsi="2  Badr"/>
          <w:rtl/>
        </w:rPr>
        <w:t xml:space="preserve"> </w:t>
      </w:r>
      <w:r>
        <w:rPr>
          <w:rFonts w:ascii="2  Badr" w:hAnsi="2  Badr" w:hint="eastAsia"/>
          <w:rtl/>
        </w:rPr>
        <w:t>بودم؟</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خوب</w:t>
      </w:r>
      <w:r>
        <w:rPr>
          <w:rFonts w:ascii="2  Badr" w:hAnsi="2  Badr" w:hint="cs"/>
          <w:rtl/>
        </w:rPr>
        <w:t>ی</w:t>
      </w:r>
      <w:r>
        <w:rPr>
          <w:rFonts w:ascii="2  Badr" w:hAnsi="2  Badr"/>
          <w:rtl/>
        </w:rPr>
        <w:t xml:space="preserve"> </w:t>
      </w:r>
      <w:r>
        <w:rPr>
          <w:rFonts w:ascii="2  Badr" w:hAnsi="2  Badr" w:hint="eastAsia"/>
          <w:rtl/>
        </w:rPr>
        <w:t>بود</w:t>
      </w:r>
      <w:r>
        <w:rPr>
          <w:rFonts w:ascii="2  Badr" w:hAnsi="2  Badr" w:hint="cs"/>
          <w:rtl/>
        </w:rPr>
        <w:t>ی</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وقت</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نکردم</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بسوزان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پودر</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طوفان</w:t>
      </w:r>
      <w:r>
        <w:rPr>
          <w:rFonts w:ascii="2  Badr" w:hAnsi="2  Badr" w:hint="cs"/>
          <w:rtl/>
        </w:rPr>
        <w:t>ی</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هوا</w:t>
      </w:r>
      <w:r>
        <w:rPr>
          <w:rFonts w:ascii="2  Badr" w:hAnsi="2  Badr"/>
          <w:rtl/>
        </w:rPr>
        <w:t xml:space="preserve"> </w:t>
      </w:r>
      <w:r>
        <w:rPr>
          <w:rFonts w:ascii="2  Badr" w:hAnsi="2  Badr" w:hint="eastAsia"/>
          <w:rtl/>
        </w:rPr>
        <w:t>پخش</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وآنها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گرد</w:t>
      </w:r>
      <w:r>
        <w:rPr>
          <w:rFonts w:ascii="2  Badr" w:hAnsi="2  Badr"/>
          <w:rtl/>
        </w:rPr>
        <w:t xml:space="preserve"> </w:t>
      </w:r>
      <w:r>
        <w:rPr>
          <w:rFonts w:ascii="2  Badr" w:hAnsi="2  Badr" w:hint="eastAsia"/>
          <w:rtl/>
        </w:rPr>
        <w:t>آورد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ازا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مهربان</w:t>
      </w:r>
      <w:r>
        <w:rPr>
          <w:rFonts w:ascii="2  Badr" w:hAnsi="2  Badr" w:hint="cs"/>
          <w:rtl/>
        </w:rPr>
        <w:t>ی</w:t>
      </w:r>
      <w:r>
        <w:rPr>
          <w:rFonts w:ascii="2  Badr" w:hAnsi="2  Badr"/>
          <w:rtl/>
        </w:rPr>
        <w:t xml:space="preserve"> </w:t>
      </w:r>
      <w:r>
        <w:rPr>
          <w:rFonts w:ascii="2  Badr" w:hAnsi="2  Badr" w:hint="eastAsia"/>
          <w:rtl/>
        </w:rPr>
        <w:t>مخصوص</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تحو</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گرفت</w:t>
      </w:r>
      <w:r>
        <w:rPr>
          <w:rFonts w:ascii="2  Badr" w:hAnsi="2  Badr"/>
          <w:rtl/>
        </w:rPr>
        <w:t>!».</w:t>
      </w:r>
      <w:r>
        <w:rPr>
          <w:rStyle w:val="a7"/>
          <w:rFonts w:ascii="2  Badr" w:hAnsi="2  Badr"/>
          <w:rtl/>
        </w:rPr>
        <w:footnoteReference w:id="93"/>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نادان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عذر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پذ</w:t>
      </w:r>
      <w:r>
        <w:rPr>
          <w:rFonts w:ascii="2  Badr" w:hAnsi="2  Badr" w:hint="cs"/>
          <w:rtl/>
        </w:rPr>
        <w:t>ی</w:t>
      </w:r>
      <w:r>
        <w:rPr>
          <w:rFonts w:ascii="2  Badr" w:hAnsi="2  Badr" w:hint="eastAsia"/>
          <w:rtl/>
        </w:rPr>
        <w:t>رفت</w:t>
      </w:r>
      <w:r>
        <w:rPr>
          <w:rFonts w:ascii="2  Badr" w:hAnsi="2  Badr"/>
          <w:rtl/>
        </w:rPr>
        <w:t xml:space="preserve">. </w:t>
      </w:r>
      <w:r>
        <w:rPr>
          <w:rFonts w:ascii="2  Badr" w:hAnsi="2  Badr" w:hint="eastAsia"/>
          <w:rtl/>
        </w:rPr>
        <w:t>وگرنه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برانگ</w:t>
      </w:r>
      <w:r>
        <w:rPr>
          <w:rFonts w:ascii="2  Badr" w:hAnsi="2  Badr" w:hint="cs"/>
          <w:rtl/>
        </w:rPr>
        <w:t>ی</w:t>
      </w:r>
      <w:r>
        <w:rPr>
          <w:rFonts w:ascii="2  Badr" w:hAnsi="2  Badr" w:hint="eastAsia"/>
          <w:rtl/>
        </w:rPr>
        <w:t>ختن</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شک</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کافر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مرد</w:t>
      </w:r>
      <w:r>
        <w:rPr>
          <w:rFonts w:ascii="2  Badr" w:hAnsi="2  Badr"/>
          <w:rtl/>
        </w:rPr>
        <w:t xml:space="preserve"> </w:t>
      </w:r>
      <w:r>
        <w:rPr>
          <w:rFonts w:ascii="2  Badr" w:hAnsi="2  Badr" w:hint="eastAsia"/>
          <w:rtl/>
        </w:rPr>
        <w:t>خوف</w:t>
      </w:r>
      <w:r>
        <w:rPr>
          <w:rFonts w:ascii="2  Badr" w:hAnsi="2  Badr" w:hint="cs"/>
          <w:rtl/>
        </w:rPr>
        <w:t>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کوتاه</w:t>
      </w:r>
      <w:r>
        <w:rPr>
          <w:rFonts w:ascii="2  Badr" w:hAnsi="2  Badr" w:hint="cs"/>
          <w:rtl/>
        </w:rPr>
        <w:t>ی</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ترسش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سود</w:t>
      </w:r>
      <w:r>
        <w:rPr>
          <w:rFonts w:ascii="2  Badr" w:hAnsi="2  Badr"/>
          <w:rtl/>
        </w:rPr>
        <w:t xml:space="preserve"> </w:t>
      </w:r>
      <w:r>
        <w:rPr>
          <w:rFonts w:ascii="2  Badr" w:hAnsi="2  Badr" w:hint="eastAsia"/>
          <w:rtl/>
        </w:rPr>
        <w:t>رساند،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باعث</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شد</w:t>
      </w:r>
      <w:r>
        <w:rPr>
          <w:rFonts w:ascii="2  Badr" w:hAnsi="2  Badr"/>
          <w:rtl/>
        </w:rPr>
        <w:t>.</w:t>
      </w:r>
    </w:p>
    <w:p w:rsidR="00EB1257" w:rsidRDefault="00EB1257" w:rsidP="002021B6">
      <w:pPr>
        <w:ind w:firstLine="170"/>
        <w:rPr>
          <w:rFonts w:ascii="2  Badr" w:hAnsi="2  Badr"/>
          <w:rtl/>
        </w:rPr>
      </w:pPr>
      <w:r>
        <w:rPr>
          <w:rFonts w:ascii="2  Badr" w:hAnsi="2  Badr"/>
          <w:rtl/>
        </w:rPr>
        <w:t xml:space="preserve">3- </w:t>
      </w: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فا</w:t>
      </w:r>
      <w:r>
        <w:rPr>
          <w:rFonts w:ascii="2  Badr" w:hAnsi="2  Badr" w:hint="cs"/>
          <w:rtl/>
        </w:rPr>
        <w:t>ی</w:t>
      </w:r>
      <w:r>
        <w:rPr>
          <w:rFonts w:ascii="2  Badr" w:hAnsi="2  Badr" w:hint="eastAsia"/>
          <w:rtl/>
        </w:rPr>
        <w:t>ده‏ها</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صاحبش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‏رساند،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فرموده</w:t>
      </w:r>
      <w:r>
        <w:rPr>
          <w:rFonts w:ascii="2  Badr" w:hAnsi="2  Badr"/>
          <w:rtl/>
        </w:rPr>
        <w:t>: «</w:t>
      </w:r>
      <w:r w:rsidRPr="00403172">
        <w:rPr>
          <w:rFonts w:ascii="Lotus Linotype" w:hAnsi="Lotus Linotype" w:cs="Lotus Linotype"/>
          <w:b/>
          <w:bCs/>
          <w:rtl/>
        </w:rPr>
        <w:t>مَن خافَ أولج، و مَن أولج بلغَ المنزلَ، ألا إنَّ سلعةَ الله غالیةٌ، ألا إنَّ سلعةَ الله الجنةُ»</w:t>
      </w:r>
      <w:r w:rsidRPr="00F14F86">
        <w:rPr>
          <w:rFonts w:ascii="2  Badr" w:hAnsi="2  Badr"/>
          <w:b/>
          <w:bCs/>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بترسد</w:t>
      </w:r>
      <w:r>
        <w:rPr>
          <w:rFonts w:ascii="2  Badr" w:hAnsi="2  Badr"/>
          <w:rtl/>
        </w:rPr>
        <w:t xml:space="preserve"> </w:t>
      </w:r>
      <w:r>
        <w:rPr>
          <w:rFonts w:ascii="2  Badr" w:hAnsi="2  Badr" w:hint="eastAsia"/>
          <w:rtl/>
        </w:rPr>
        <w:t>شب‏رو</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شب‏رو</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منزل</w:t>
      </w:r>
      <w:r>
        <w:rPr>
          <w:rFonts w:ascii="2  Badr" w:hAnsi="2  Badr"/>
          <w:rtl/>
        </w:rPr>
        <w:t xml:space="preserve"> </w:t>
      </w:r>
      <w:r>
        <w:rPr>
          <w:rFonts w:ascii="2  Badr" w:hAnsi="2  Badr" w:hint="eastAsia"/>
          <w:rtl/>
        </w:rPr>
        <w:t>مقصود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هان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کالا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گران</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مت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بدان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94"/>
      </w:r>
    </w:p>
    <w:p w:rsidR="00EB1257" w:rsidRDefault="00EB1257" w:rsidP="002021B6">
      <w:pPr>
        <w:ind w:firstLine="170"/>
        <w:rPr>
          <w:rFonts w:ascii="2  Badr" w:hAnsi="2  Badr"/>
          <w:rtl/>
        </w:rPr>
      </w:pPr>
      <w:r>
        <w:rPr>
          <w:rFonts w:ascii="2  Badr" w:hAnsi="2  Badr" w:hint="eastAsia"/>
          <w:rtl/>
        </w:rPr>
        <w:t>آن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هجوم</w:t>
      </w:r>
      <w:r>
        <w:rPr>
          <w:rFonts w:ascii="2  Badr" w:hAnsi="2  Badr"/>
          <w:rtl/>
        </w:rPr>
        <w:t xml:space="preserve"> </w:t>
      </w:r>
      <w:r>
        <w:rPr>
          <w:rFonts w:ascii="2  Badr" w:hAnsi="2  Badr" w:hint="eastAsia"/>
          <w:rtl/>
        </w:rPr>
        <w:t>آغاز</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دشمن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‏هراسد،</w:t>
      </w:r>
      <w:r>
        <w:rPr>
          <w:rFonts w:ascii="2  Badr" w:hAnsi="2  Badr"/>
          <w:rtl/>
        </w:rPr>
        <w:t xml:space="preserve"> </w:t>
      </w:r>
      <w:r>
        <w:rPr>
          <w:rFonts w:ascii="2  Badr" w:hAnsi="2  Badr" w:hint="eastAsia"/>
          <w:rtl/>
        </w:rPr>
        <w:t>حرکت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شبانه</w:t>
      </w:r>
      <w:r>
        <w:rPr>
          <w:rFonts w:ascii="2  Badr" w:hAnsi="2  Badr"/>
          <w:rtl/>
        </w:rPr>
        <w:t xml:space="preserve"> </w:t>
      </w:r>
      <w:r>
        <w:rPr>
          <w:rFonts w:ascii="2  Badr" w:hAnsi="2  Badr" w:hint="eastAsia"/>
          <w:rtl/>
        </w:rPr>
        <w:t>حرکت</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امن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خواسته‏</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رسد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مثال</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سالک</w:t>
      </w:r>
      <w:r>
        <w:rPr>
          <w:rFonts w:ascii="2  Badr" w:hAnsi="2  Badr"/>
          <w:rtl/>
        </w:rPr>
        <w:t xml:space="preserve"> </w:t>
      </w:r>
      <w:r>
        <w:rPr>
          <w:rFonts w:ascii="2  Badr" w:hAnsi="2  Badr" w:hint="eastAsia"/>
          <w:rtl/>
        </w:rPr>
        <w:t>مس</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آورده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طان</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کننده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آرزوها</w:t>
      </w:r>
      <w:r>
        <w:rPr>
          <w:rFonts w:ascii="2  Badr" w:hAnsi="2  Badr" w:hint="cs"/>
          <w:rtl/>
        </w:rPr>
        <w:t>ی</w:t>
      </w:r>
      <w:r>
        <w:rPr>
          <w:rFonts w:ascii="2  Badr" w:hAnsi="2  Badr"/>
          <w:rtl/>
        </w:rPr>
        <w:t xml:space="preserve"> </w:t>
      </w:r>
      <w:r>
        <w:rPr>
          <w:rFonts w:ascii="2  Badr" w:hAnsi="2  Badr" w:hint="eastAsia"/>
          <w:rtl/>
        </w:rPr>
        <w:t>دروغ</w:t>
      </w:r>
      <w:r>
        <w:rPr>
          <w:rFonts w:ascii="2  Badr" w:hAnsi="2  Badr" w:hint="cs"/>
          <w:rtl/>
        </w:rPr>
        <w:t>ی</w:t>
      </w:r>
      <w:r>
        <w:rPr>
          <w:rFonts w:ascii="2  Badr" w:hAnsi="2  Badr" w:hint="eastAsia"/>
          <w:rtl/>
        </w:rPr>
        <w:t>ن</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hint="eastAsia"/>
          <w:rtl/>
        </w:rPr>
        <w:t>گران</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طانند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هوش</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عملش</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خالص</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طان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رنگش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سد</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شدنش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‏ماند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کالا</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اورد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امن</w:t>
      </w:r>
      <w:r>
        <w:rPr>
          <w:rFonts w:ascii="2  Badr" w:hAnsi="2  Badr" w:hint="cs"/>
          <w:rtl/>
        </w:rPr>
        <w:t>ی</w:t>
      </w:r>
      <w:r>
        <w:rPr>
          <w:rFonts w:ascii="2  Badr" w:hAnsi="2  Badr" w:hint="eastAsia"/>
          <w:rtl/>
        </w:rPr>
        <w:t>ت</w:t>
      </w:r>
      <w:r>
        <w:rPr>
          <w:rFonts w:ascii="2  Badr" w:hAnsi="2  Badr"/>
          <w:rtl/>
        </w:rPr>
        <w:t xml:space="preserve"> </w:t>
      </w:r>
      <w:r>
        <w:rPr>
          <w:rFonts w:ascii="2  Badr" w:hAnsi="2  Badr" w:hint="cs"/>
          <w:rtl/>
        </w:rPr>
        <w:t>ی</w:t>
      </w:r>
      <w:r>
        <w:rPr>
          <w:rFonts w:ascii="2  Badr" w:hAnsi="2  Badr" w:hint="eastAsia"/>
          <w:rtl/>
        </w:rPr>
        <w:t>افته‏گان</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4- </w:t>
      </w:r>
      <w:r>
        <w:rPr>
          <w:rFonts w:ascii="2  Badr" w:hAnsi="2  Badr" w:hint="eastAsia"/>
          <w:rtl/>
        </w:rPr>
        <w:t>ترس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صاحبش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رستاخ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آرامش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‏بخشد،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عزوجل</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قدس</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 xml:space="preserve">: </w:t>
      </w:r>
      <w:r w:rsidRPr="00812A52">
        <w:rPr>
          <w:rFonts w:ascii="2  Badr" w:hAnsi="2  Badr" w:hint="eastAsia"/>
          <w:b/>
          <w:bCs/>
          <w:rtl/>
        </w:rPr>
        <w:t>«</w:t>
      </w:r>
      <w:r w:rsidRPr="00403172">
        <w:rPr>
          <w:rFonts w:ascii="Lotus Linotype" w:hAnsi="Lotus Linotype" w:cs="Lotus Linotype"/>
          <w:b/>
          <w:bCs/>
          <w:rtl/>
        </w:rPr>
        <w:t>وَ عزّتی و جلالی، لا أَجمعُ علی عبدی خوفَین و أمَنین، إذا</w:t>
      </w:r>
      <w:r w:rsidRPr="00403172">
        <w:rPr>
          <w:rFonts w:ascii="Lotus Linotype" w:hAnsi="Lotus Linotype" w:cs="Lotus Linotype"/>
          <w:rtl/>
        </w:rPr>
        <w:t xml:space="preserve"> </w:t>
      </w:r>
      <w:r w:rsidRPr="00403172">
        <w:rPr>
          <w:rFonts w:ascii="Lotus Linotype" w:hAnsi="Lotus Linotype" w:cs="Lotus Linotype"/>
          <w:b/>
          <w:bCs/>
          <w:rtl/>
        </w:rPr>
        <w:t>خافَنی فی الدُّنیا، أمنتُهُ یومَ القیامة، و إذا أمننَی فی الدَّنیا أخفتَهَ فی الاخرة</w:t>
      </w:r>
      <w:r>
        <w:rPr>
          <w:rFonts w:ascii="2  Badr" w:hAnsi="2  Badr" w:hint="eastAsia"/>
          <w:rtl/>
        </w:rPr>
        <w:t>»</w:t>
      </w:r>
      <w:r>
        <w:rPr>
          <w:rFonts w:ascii="2  Badr" w:hAnsi="2  Badr"/>
          <w:rtl/>
        </w:rPr>
        <w:t>: «</w:t>
      </w:r>
      <w:r>
        <w:rPr>
          <w:rFonts w:ascii="2  Badr" w:hAnsi="2  Badr" w:hint="eastAsia"/>
          <w:rtl/>
        </w:rPr>
        <w:t>قسم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عزت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جلالم،</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امن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بنده‏ام</w:t>
      </w:r>
      <w:r>
        <w:rPr>
          <w:rFonts w:ascii="2  Badr" w:hAnsi="2  Badr"/>
          <w:rtl/>
        </w:rPr>
        <w:t xml:space="preserve"> </w:t>
      </w:r>
      <w:r>
        <w:rPr>
          <w:rFonts w:ascii="2  Badr" w:hAnsi="2  Badr" w:hint="eastAsia"/>
          <w:rtl/>
        </w:rPr>
        <w:t>عطا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‏کنم،</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بترسد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آرامش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‏بخشم،</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امان</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‏ترسانم»</w:t>
      </w:r>
      <w:r>
        <w:rPr>
          <w:rFonts w:ascii="2  Badr" w:hAnsi="2  Badr"/>
          <w:rtl/>
        </w:rPr>
        <w:t>.</w:t>
      </w:r>
      <w:r>
        <w:rPr>
          <w:rStyle w:val="a7"/>
          <w:rFonts w:ascii="2  Badr" w:hAnsi="2  Badr"/>
          <w:rtl/>
        </w:rPr>
        <w:footnoteReference w:id="95"/>
      </w:r>
      <w:r>
        <w:rPr>
          <w:rFonts w:ascii="2  Badr" w:hAnsi="2  Badr"/>
          <w:rtl/>
        </w:rPr>
        <w:t xml:space="preserve"> </w:t>
      </w:r>
    </w:p>
    <w:p w:rsidR="00EB1257" w:rsidRDefault="00EB1257" w:rsidP="002021B6">
      <w:pPr>
        <w:ind w:firstLine="170"/>
        <w:rPr>
          <w:rFonts w:ascii="2  Badr" w:hAnsi="2  Badr"/>
          <w:rtl/>
        </w:rPr>
      </w:pPr>
      <w:r>
        <w:rPr>
          <w:rFonts w:ascii="2  Badr" w:hAnsi="2  Badr"/>
          <w:rtl/>
        </w:rPr>
        <w:t xml:space="preserve">5-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ازهر</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بد</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فرموده</w:t>
      </w:r>
      <w:r>
        <w:rPr>
          <w:rFonts w:ascii="2  Badr" w:hAnsi="2  Badr"/>
          <w:rtl/>
        </w:rPr>
        <w:t xml:space="preserve"> </w:t>
      </w:r>
      <w:r>
        <w:rPr>
          <w:rFonts w:ascii="2  Badr" w:hAnsi="2  Badr" w:hint="eastAsia"/>
          <w:rtl/>
        </w:rPr>
        <w:t>است</w:t>
      </w:r>
      <w:r>
        <w:rPr>
          <w:rFonts w:ascii="2  Badr" w:hAnsi="2  Badr"/>
          <w:rtl/>
        </w:rPr>
        <w:t xml:space="preserve">: </w:t>
      </w:r>
      <w:r w:rsidRPr="00403172">
        <w:rPr>
          <w:rFonts w:ascii="Lotus Linotype" w:hAnsi="Lotus Linotype" w:cs="Lotus Linotype"/>
          <w:b/>
          <w:bCs/>
          <w:rtl/>
        </w:rPr>
        <w:t>«ثلاثٌ منجیاتٌ: خشیةُ الله تعالی فی السرّ و العلانیة</w:t>
      </w:r>
      <w:r w:rsidRPr="005672C2">
        <w:rPr>
          <w:rFonts w:ascii="2  Badr" w:hAnsi="2  Badr" w:hint="eastAsia"/>
          <w:b/>
          <w:bCs/>
          <w:rtl/>
        </w:rPr>
        <w:t>»</w:t>
      </w:r>
      <w:r w:rsidRPr="005672C2">
        <w:rPr>
          <w:rFonts w:ascii="2  Badr" w:hAnsi="2  Badr"/>
          <w:b/>
          <w:bCs/>
          <w:rtl/>
        </w:rPr>
        <w:t>:</w:t>
      </w:r>
      <w:r>
        <w:rPr>
          <w:rFonts w:ascii="2  Badr" w:hAnsi="2  Badr"/>
          <w:rtl/>
        </w:rPr>
        <w:t xml:space="preserve"> « </w:t>
      </w:r>
      <w:r>
        <w:rPr>
          <w:rFonts w:ascii="2  Badr" w:hAnsi="2  Badr" w:hint="eastAsia"/>
          <w:rtl/>
        </w:rPr>
        <w:t>سه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بخش‏اند</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نهان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آشکارا</w:t>
      </w:r>
      <w:r>
        <w:rPr>
          <w:rFonts w:ascii="2  Badr" w:hAnsi="2  Badr"/>
          <w:rtl/>
        </w:rPr>
        <w:t>...».</w:t>
      </w:r>
      <w:r>
        <w:rPr>
          <w:rStyle w:val="a7"/>
          <w:rFonts w:ascii="2  Badr" w:hAnsi="2  Badr"/>
          <w:rtl/>
        </w:rPr>
        <w:footnoteReference w:id="96"/>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حفظ</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حادثه‏</w:t>
      </w:r>
      <w:r>
        <w:rPr>
          <w:rFonts w:ascii="2  Badr" w:hAnsi="2  Badr" w:hint="cs"/>
          <w:rtl/>
        </w:rPr>
        <w:t>ی</w:t>
      </w:r>
      <w:r>
        <w:rPr>
          <w:rFonts w:ascii="2  Badr" w:hAnsi="2  Badr"/>
          <w:rtl/>
        </w:rPr>
        <w:t xml:space="preserve"> </w:t>
      </w:r>
      <w:r>
        <w:rPr>
          <w:rFonts w:ascii="2  Badr" w:hAnsi="2  Badr" w:hint="eastAsia"/>
          <w:rtl/>
        </w:rPr>
        <w:t>ناگوار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‏رهاند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صادق</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فرموده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وعده‏</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خلاف</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بخش‏اند»</w:t>
      </w:r>
      <w:r>
        <w:rPr>
          <w:rFonts w:ascii="2  Badr" w:hAnsi="2  Badr"/>
          <w:rtl/>
        </w:rPr>
        <w:t xml:space="preserve"> </w:t>
      </w:r>
      <w:r>
        <w:rPr>
          <w:rFonts w:ascii="2  Badr" w:hAnsi="2  Badr" w:hint="eastAsia"/>
          <w:rtl/>
        </w:rPr>
        <w:t>تعم</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w:t>
      </w:r>
    </w:p>
    <w:p w:rsidR="00EB1257" w:rsidRDefault="00EB1257" w:rsidP="002021B6">
      <w:pPr>
        <w:ind w:firstLine="170"/>
        <w:rPr>
          <w:rFonts w:ascii="2  Badr" w:hAnsi="2  Badr"/>
          <w:rtl/>
        </w:rPr>
      </w:pPr>
      <w:r>
        <w:rPr>
          <w:rFonts w:ascii="2  Badr" w:hAnsi="2  Badr"/>
          <w:rtl/>
        </w:rPr>
        <w:t xml:space="preserve">6- </w:t>
      </w:r>
      <w:r>
        <w:rPr>
          <w:rFonts w:ascii="2  Badr" w:hAnsi="2  Badr" w:hint="eastAsia"/>
          <w:rtl/>
        </w:rPr>
        <w:t>از</w:t>
      </w:r>
      <w:r>
        <w:rPr>
          <w:rFonts w:ascii="2  Badr" w:hAnsi="2  Badr"/>
          <w:rtl/>
        </w:rPr>
        <w:t xml:space="preserve"> </w:t>
      </w:r>
      <w:r>
        <w:rPr>
          <w:rFonts w:ascii="2  Badr" w:hAnsi="2  Badr" w:hint="eastAsia"/>
          <w:rtl/>
        </w:rPr>
        <w:t>بهره‏ها</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صاحبش</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ستا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داخل</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دارندگان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اسما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القاب</w:t>
      </w:r>
      <w:r>
        <w:rPr>
          <w:rFonts w:ascii="2  Badr" w:hAnsi="2  Badr"/>
          <w:rtl/>
        </w:rPr>
        <w:t xml:space="preserve"> </w:t>
      </w:r>
      <w:r>
        <w:rPr>
          <w:rFonts w:ascii="2  Badr" w:hAnsi="2  Badr" w:hint="eastAsia"/>
          <w:rtl/>
        </w:rPr>
        <w:t>شر</w:t>
      </w:r>
      <w:r>
        <w:rPr>
          <w:rFonts w:ascii="2  Badr" w:hAnsi="2  Badr" w:hint="cs"/>
          <w:rtl/>
        </w:rPr>
        <w:t>ی</w:t>
      </w:r>
      <w:r>
        <w:rPr>
          <w:rFonts w:ascii="2  Badr" w:hAnsi="2  Badr" w:hint="eastAsia"/>
          <w:rtl/>
        </w:rPr>
        <w:t>ف</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مانند</w:t>
      </w:r>
      <w:r>
        <w:rPr>
          <w:rFonts w:ascii="2  Badr" w:hAnsi="2  Badr"/>
          <w:rtl/>
        </w:rPr>
        <w:t xml:space="preserve">: </w:t>
      </w:r>
      <w:r>
        <w:rPr>
          <w:rFonts w:ascii="QCF_BSML" w:hAnsi="QCF_BSML" w:cs="QCF_BSML"/>
          <w:color w:val="000000"/>
          <w:sz w:val="27"/>
          <w:szCs w:val="27"/>
          <w:rtl/>
          <w:lang w:bidi="ar-SA"/>
        </w:rPr>
        <w:t xml:space="preserve">ﭽ </w:t>
      </w:r>
      <w:r>
        <w:rPr>
          <w:rFonts w:ascii="QCF_P354" w:hAnsi="QCF_P354" w:cs="QCF_P354"/>
          <w:color w:val="000000"/>
          <w:sz w:val="27"/>
          <w:szCs w:val="27"/>
          <w:rtl/>
          <w:lang w:bidi="ar-SA"/>
        </w:rPr>
        <w:t xml:space="preserve">ﮩ  ﮪ  ﮫ   ﮬﮭ  ﮮ  ﮯ  ﮰ         ﮱ  ﯓﯔ  ﯕ  ﯖ  ﯗﯘ   ﯙ  ﯚ  ﯛ   ﯜ   ﯝ  ﯞ  ﯟ  ﯠ  ﯡ   ﯢ  ﯣ  ﯤ   ﯥ  ﯦ  ﯧ  ﯨ  ﯩ   ﯪ   ﯫ  ﯬﯭ   ﯮ  ﯯ  ﯰﯱ  ﯲ  ﯳ  ﯴ  ﯵ  ﯶﯷ  ﯸ  ﯹ  ﯺ     ﯻﯼ  ﯽ  ﯾ  ﯿ  ﰀ  ﰁ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نور: ٣٥</w:t>
      </w:r>
      <w:r>
        <w:rPr>
          <w:rFonts w:ascii="2  Badr" w:hAnsi="2  Badr"/>
          <w:rtl/>
        </w:rPr>
        <w:t xml:space="preserve">) </w:t>
      </w:r>
      <w:r>
        <w:rPr>
          <w:rFonts w:ascii="2  Badr" w:hAnsi="2  Badr" w:hint="eastAsia"/>
          <w:rtl/>
        </w:rPr>
        <w:t>«مردان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زنان</w:t>
      </w:r>
      <w:r>
        <w:rPr>
          <w:rFonts w:ascii="2  Badr" w:hAnsi="2  Badr"/>
          <w:rtl/>
        </w:rPr>
        <w:t xml:space="preserve"> </w:t>
      </w:r>
      <w:r>
        <w:rPr>
          <w:rFonts w:ascii="2  Badr" w:hAnsi="2  Badr" w:hint="eastAsia"/>
          <w:rtl/>
        </w:rPr>
        <w:t>مسلمان،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w:t>
      </w:r>
      <w:r>
        <w:rPr>
          <w:rFonts w:ascii="2  Badr" w:hAnsi="2  Badr"/>
          <w:rtl/>
        </w:rPr>
        <w:t xml:space="preserve"> </w:t>
      </w:r>
      <w:r>
        <w:rPr>
          <w:rFonts w:ascii="2  Badr" w:hAnsi="2  Badr" w:hint="eastAsia"/>
          <w:rtl/>
        </w:rPr>
        <w:t>زاهد،</w:t>
      </w:r>
      <w:r>
        <w:rPr>
          <w:rFonts w:ascii="2  Badr" w:hAnsi="2  Badr"/>
          <w:rtl/>
        </w:rPr>
        <w:t xml:space="preserve"> </w:t>
      </w:r>
      <w:r>
        <w:rPr>
          <w:rFonts w:ascii="2  Badr" w:hAnsi="2  Badr" w:hint="eastAsia"/>
          <w:rtl/>
        </w:rPr>
        <w:t>راستگو،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فروتن،</w:t>
      </w:r>
      <w:r>
        <w:rPr>
          <w:rFonts w:ascii="2  Badr" w:hAnsi="2  Badr"/>
          <w:rtl/>
        </w:rPr>
        <w:t xml:space="preserve"> </w:t>
      </w:r>
      <w:r>
        <w:rPr>
          <w:rFonts w:ascii="2  Badr" w:hAnsi="2  Badr" w:hint="eastAsia"/>
          <w:rtl/>
        </w:rPr>
        <w:t>صدقه‏دهنده،</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دار،</w:t>
      </w:r>
      <w:r>
        <w:rPr>
          <w:rFonts w:ascii="2  Badr" w:hAnsi="2  Badr"/>
          <w:rtl/>
        </w:rPr>
        <w:t xml:space="preserve"> </w:t>
      </w:r>
      <w:r>
        <w:rPr>
          <w:rFonts w:ascii="2  Badr" w:hAnsi="2  Badr" w:hint="eastAsia"/>
          <w:rtl/>
        </w:rPr>
        <w:t>حافظ</w:t>
      </w:r>
      <w:r>
        <w:rPr>
          <w:rFonts w:ascii="2  Badr" w:hAnsi="2  Badr"/>
          <w:rtl/>
        </w:rPr>
        <w:t xml:space="preserve"> </w:t>
      </w:r>
      <w:r>
        <w:rPr>
          <w:rFonts w:ascii="2  Badr" w:hAnsi="2  Badr" w:hint="eastAsia"/>
          <w:rtl/>
        </w:rPr>
        <w:t>ح</w:t>
      </w:r>
      <w:r>
        <w:rPr>
          <w:rFonts w:ascii="2  Badr" w:hAnsi="2  Badr" w:hint="cs"/>
          <w:rtl/>
        </w:rPr>
        <w:t>ی</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پاداش</w:t>
      </w:r>
      <w:r>
        <w:rPr>
          <w:rFonts w:ascii="2  Badr" w:hAnsi="2  Badr" w:hint="cs"/>
          <w:rtl/>
        </w:rPr>
        <w:t>ی</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آماده</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صفتها</w:t>
      </w:r>
      <w:r>
        <w:rPr>
          <w:rFonts w:ascii="2  Badr" w:hAnsi="2  Badr" w:hint="cs"/>
          <w:rtl/>
        </w:rPr>
        <w:t>یی</w:t>
      </w:r>
      <w:r>
        <w:rPr>
          <w:rFonts w:ascii="2  Badr" w:hAnsi="2  Badr"/>
          <w:rtl/>
        </w:rPr>
        <w:t xml:space="preserve"> </w:t>
      </w:r>
      <w:r>
        <w:rPr>
          <w:rFonts w:ascii="2  Badr" w:hAnsi="2  Badr" w:hint="eastAsia"/>
          <w:rtl/>
        </w:rPr>
        <w:t>بزرگوارانه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اورند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افتخار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شرافت</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گروه</w:t>
      </w:r>
      <w:r>
        <w:rPr>
          <w:rFonts w:ascii="2  Badr" w:hAnsi="2  Badr"/>
          <w:rtl/>
        </w:rPr>
        <w:t xml:space="preserve"> </w:t>
      </w:r>
      <w:r>
        <w:rPr>
          <w:rFonts w:ascii="2  Badr" w:hAnsi="2  Badr" w:hint="eastAsia"/>
          <w:rtl/>
        </w:rPr>
        <w:t>شود</w:t>
      </w:r>
      <w:r>
        <w:rPr>
          <w:rFonts w:ascii="2  Badr" w:hAnsi="2  Badr"/>
          <w:rtl/>
        </w:rPr>
        <w:t xml:space="preserve">. </w:t>
      </w:r>
      <w:r>
        <w:rPr>
          <w:rFonts w:ascii="QCF_BSML" w:hAnsi="QCF_BSML" w:cs="QCF_BSML"/>
          <w:color w:val="000000"/>
          <w:sz w:val="27"/>
          <w:szCs w:val="27"/>
          <w:rtl/>
          <w:lang w:bidi="ar-SA"/>
        </w:rPr>
        <w:t xml:space="preserve">ﭽ </w:t>
      </w:r>
      <w:r>
        <w:rPr>
          <w:rFonts w:ascii="QCF_P416" w:hAnsi="QCF_P416" w:cs="QCF_P416"/>
          <w:color w:val="000000"/>
          <w:sz w:val="27"/>
          <w:szCs w:val="27"/>
          <w:rtl/>
          <w:lang w:bidi="ar-SA"/>
        </w:rPr>
        <w:t xml:space="preserve">ﮔ  ﮕ   ﮖ  ﮗ  ﮘ  ﮙ  ﮚ  ﮛ  ﮜ  ﮝ   ﮞ  ﮟ  ﮠ  ﮡ  ﮢ  ﮣ  ﮤ  ﮥ  ﮦ  ﮧ  ﮨ      ﮩ   ﮪ  ﮫ            ﮬ  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السجده: ١٦ - ١٧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بسترخواب</w:t>
      </w:r>
      <w:r>
        <w:rPr>
          <w:rFonts w:ascii="2  Badr" w:hAnsi="2  Badr"/>
          <w:rtl/>
        </w:rPr>
        <w:t xml:space="preserve"> </w:t>
      </w:r>
      <w:r>
        <w:rPr>
          <w:rFonts w:ascii="2  Badr" w:hAnsi="2  Badr" w:hint="eastAsia"/>
          <w:rtl/>
        </w:rPr>
        <w:t>دور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‏جو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داده‏ا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‏بخشند،</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پاداشها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روشن</w:t>
      </w:r>
      <w:r>
        <w:rPr>
          <w:rFonts w:ascii="2  Badr" w:hAnsi="2  Badr" w:hint="cs"/>
          <w:rtl/>
        </w:rPr>
        <w:t>ی</w:t>
      </w:r>
      <w:r>
        <w:rPr>
          <w:rFonts w:ascii="2  Badr" w:hAnsi="2  Badr" w:hint="eastAsia"/>
          <w:rtl/>
        </w:rPr>
        <w:t>‏بخش</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درنظر</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کارها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کرده‏اند»</w:t>
      </w:r>
      <w:r>
        <w:rPr>
          <w:rFonts w:ascii="2  Badr" w:hAnsi="2  Badr"/>
          <w:rtl/>
        </w:rPr>
        <w:t>.</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شاپ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محمد</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عبدالله</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رواحه</w:t>
      </w:r>
      <w:r>
        <w:rPr>
          <w:rFonts w:ascii="2  Badr" w:hAnsi="2  Badr"/>
          <w:rtl/>
        </w:rPr>
        <w:t xml:space="preserve"> </w:t>
      </w:r>
      <w:r>
        <w:rPr>
          <w:rFonts w:ascii="2  Badr" w:hAnsi="2  Badr" w:hint="eastAsia"/>
          <w:rtl/>
        </w:rPr>
        <w:t>سروده</w:t>
      </w:r>
      <w:r>
        <w:rPr>
          <w:rFonts w:ascii="2  Badr" w:hAnsi="2  Badr"/>
          <w:rtl/>
        </w:rPr>
        <w:t xml:space="preserve"> </w:t>
      </w:r>
      <w:r>
        <w:rPr>
          <w:rFonts w:ascii="2  Badr" w:hAnsi="2  Badr" w:hint="eastAsia"/>
          <w:rtl/>
        </w:rPr>
        <w:t>است</w:t>
      </w:r>
      <w:r>
        <w:rPr>
          <w:rFonts w:ascii="2  Badr" w:hAnsi="2  Badr"/>
          <w:rtl/>
        </w:rPr>
        <w:t>:</w:t>
      </w:r>
    </w:p>
    <w:tbl>
      <w:tblPr>
        <w:bidiVisual/>
        <w:tblW w:w="0" w:type="auto"/>
        <w:jc w:val="center"/>
        <w:tblLook w:val="01E0"/>
      </w:tblPr>
      <w:tblGrid>
        <w:gridCol w:w="2700"/>
        <w:gridCol w:w="409"/>
        <w:gridCol w:w="3011"/>
      </w:tblGrid>
      <w:tr w:rsidR="00EB1257" w:rsidRPr="00403172">
        <w:trPr>
          <w:trHeight w:val="595"/>
          <w:jc w:val="center"/>
        </w:trPr>
        <w:tc>
          <w:tcPr>
            <w:tcW w:w="2700" w:type="dxa"/>
          </w:tcPr>
          <w:p w:rsidR="00EB1257" w:rsidRPr="00403172" w:rsidRDefault="00EB1257" w:rsidP="002021B6">
            <w:pPr>
              <w:ind w:firstLine="170"/>
              <w:jc w:val="both"/>
              <w:rPr>
                <w:rFonts w:ascii="Lotus Linotype" w:hAnsi="Lotus Linotype" w:cs="Lotus Linotype"/>
              </w:rPr>
            </w:pPr>
            <w:r w:rsidRPr="00403172">
              <w:rPr>
                <w:rFonts w:ascii="Lotus Linotype" w:hAnsi="Lotus Linotype" w:cs="Lotus Linotype"/>
                <w:rtl/>
              </w:rPr>
              <w:t>و ف</w:t>
            </w:r>
            <w:r>
              <w:rPr>
                <w:rFonts w:ascii="Lotus Linotype" w:hAnsi="Lotus Linotype" w:cs="Lotus Linotype" w:hint="cs"/>
                <w:rtl/>
              </w:rPr>
              <w:t>ـ</w:t>
            </w:r>
            <w:r w:rsidRPr="00403172">
              <w:rPr>
                <w:rFonts w:ascii="Lotus Linotype" w:hAnsi="Lotus Linotype" w:cs="Lotus Linotype"/>
                <w:rtl/>
              </w:rPr>
              <w:t>ینا رس</w:t>
            </w:r>
            <w:r>
              <w:rPr>
                <w:rFonts w:ascii="Lotus Linotype" w:hAnsi="Lotus Linotype" w:cs="Lotus Linotype" w:hint="cs"/>
                <w:rtl/>
              </w:rPr>
              <w:t>ـ</w:t>
            </w:r>
            <w:r w:rsidRPr="00403172">
              <w:rPr>
                <w:rFonts w:ascii="Lotus Linotype" w:hAnsi="Lotus Linotype" w:cs="Lotus Linotype"/>
                <w:rtl/>
              </w:rPr>
              <w:t>ولُ الله یتلو کتاب</w:t>
            </w:r>
            <w:r>
              <w:rPr>
                <w:rFonts w:ascii="Lotus Linotype" w:hAnsi="Lotus Linotype" w:cs="Lotus Linotype" w:hint="cs"/>
                <w:rtl/>
              </w:rPr>
              <w:t>ــ</w:t>
            </w:r>
            <w:r w:rsidRPr="00403172">
              <w:rPr>
                <w:rFonts w:ascii="Lotus Linotype" w:hAnsi="Lotus Linotype" w:cs="Lotus Linotype"/>
                <w:rtl/>
              </w:rPr>
              <w:t>ه</w:t>
            </w:r>
          </w:p>
        </w:tc>
        <w:tc>
          <w:tcPr>
            <w:tcW w:w="409" w:type="dxa"/>
          </w:tcPr>
          <w:p w:rsidR="00EB1257" w:rsidRPr="00403172" w:rsidRDefault="00EB1257" w:rsidP="002021B6">
            <w:pPr>
              <w:ind w:firstLine="170"/>
              <w:jc w:val="center"/>
              <w:rPr>
                <w:rFonts w:ascii="Lotus Linotype" w:hAnsi="Lotus Linotype" w:cs="Lotus Linotype"/>
              </w:rPr>
            </w:pPr>
          </w:p>
        </w:tc>
        <w:tc>
          <w:tcPr>
            <w:tcW w:w="3011" w:type="dxa"/>
          </w:tcPr>
          <w:p w:rsidR="00EB1257" w:rsidRPr="00403172" w:rsidRDefault="00EB1257" w:rsidP="002021B6">
            <w:pPr>
              <w:ind w:firstLine="170"/>
              <w:jc w:val="both"/>
              <w:rPr>
                <w:rFonts w:ascii="Lotus Linotype" w:hAnsi="Lotus Linotype" w:cs="Lotus Linotype"/>
              </w:rPr>
            </w:pPr>
            <w:r w:rsidRPr="00403172">
              <w:rPr>
                <w:rFonts w:ascii="Lotus Linotype" w:hAnsi="Lotus Linotype" w:cs="Lotus Linotype"/>
                <w:rtl/>
              </w:rPr>
              <w:t>إذا انشقّ معروف من الصبح ساطعُ</w:t>
            </w:r>
          </w:p>
        </w:tc>
      </w:tr>
      <w:tr w:rsidR="00EB1257" w:rsidRPr="00403172">
        <w:trPr>
          <w:trHeight w:val="587"/>
          <w:jc w:val="center"/>
        </w:trPr>
        <w:tc>
          <w:tcPr>
            <w:tcW w:w="2700" w:type="dxa"/>
          </w:tcPr>
          <w:p w:rsidR="00EB1257" w:rsidRPr="00403172" w:rsidRDefault="00EB1257" w:rsidP="002021B6">
            <w:pPr>
              <w:ind w:firstLine="170"/>
              <w:jc w:val="both"/>
              <w:rPr>
                <w:rFonts w:ascii="Lotus Linotype" w:hAnsi="Lotus Linotype" w:cs="Lotus Linotype"/>
              </w:rPr>
            </w:pPr>
            <w:r w:rsidRPr="00403172">
              <w:rPr>
                <w:rFonts w:ascii="Lotus Linotype" w:hAnsi="Lotus Linotype" w:cs="Lotus Linotype"/>
                <w:rtl/>
              </w:rPr>
              <w:t>أرانا الهدی بعد العمی فقل</w:t>
            </w:r>
            <w:r>
              <w:rPr>
                <w:rFonts w:ascii="Lotus Linotype" w:hAnsi="Lotus Linotype" w:cs="Lotus Linotype" w:hint="cs"/>
                <w:rtl/>
              </w:rPr>
              <w:t>ـ</w:t>
            </w:r>
            <w:r w:rsidRPr="00403172">
              <w:rPr>
                <w:rFonts w:ascii="Lotus Linotype" w:hAnsi="Lotus Linotype" w:cs="Lotus Linotype"/>
                <w:rtl/>
              </w:rPr>
              <w:t>وبنا</w:t>
            </w:r>
          </w:p>
        </w:tc>
        <w:tc>
          <w:tcPr>
            <w:tcW w:w="409" w:type="dxa"/>
          </w:tcPr>
          <w:p w:rsidR="00EB1257" w:rsidRPr="00403172" w:rsidRDefault="00EB1257" w:rsidP="002021B6">
            <w:pPr>
              <w:ind w:firstLine="170"/>
              <w:jc w:val="center"/>
              <w:rPr>
                <w:rFonts w:ascii="Lotus Linotype" w:hAnsi="Lotus Linotype" w:cs="Lotus Linotype"/>
              </w:rPr>
            </w:pPr>
          </w:p>
        </w:tc>
        <w:tc>
          <w:tcPr>
            <w:tcW w:w="3011" w:type="dxa"/>
          </w:tcPr>
          <w:p w:rsidR="00EB1257" w:rsidRPr="00403172" w:rsidRDefault="00EB1257" w:rsidP="002021B6">
            <w:pPr>
              <w:ind w:firstLine="170"/>
              <w:jc w:val="both"/>
              <w:rPr>
                <w:rFonts w:ascii="Lotus Linotype" w:hAnsi="Lotus Linotype" w:cs="Lotus Linotype"/>
              </w:rPr>
            </w:pPr>
            <w:r w:rsidRPr="00403172">
              <w:rPr>
                <w:rFonts w:ascii="Lotus Linotype" w:hAnsi="Lotus Linotype" w:cs="Lotus Linotype"/>
                <w:rtl/>
              </w:rPr>
              <w:t>ب</w:t>
            </w:r>
            <w:r>
              <w:rPr>
                <w:rFonts w:ascii="Lotus Linotype" w:hAnsi="Lotus Linotype" w:cs="Lotus Linotype" w:hint="cs"/>
                <w:rtl/>
              </w:rPr>
              <w:t>ـ</w:t>
            </w:r>
            <w:r w:rsidRPr="00403172">
              <w:rPr>
                <w:rFonts w:ascii="Lotus Linotype" w:hAnsi="Lotus Linotype" w:cs="Lotus Linotype"/>
                <w:rtl/>
              </w:rPr>
              <w:t>ه م</w:t>
            </w:r>
            <w:r>
              <w:rPr>
                <w:rFonts w:ascii="Lotus Linotype" w:hAnsi="Lotus Linotype" w:cs="Lotus Linotype" w:hint="cs"/>
                <w:rtl/>
              </w:rPr>
              <w:t>ـ</w:t>
            </w:r>
            <w:r w:rsidRPr="00403172">
              <w:rPr>
                <w:rFonts w:ascii="Lotus Linotype" w:hAnsi="Lotus Linotype" w:cs="Lotus Linotype"/>
                <w:rtl/>
              </w:rPr>
              <w:t>وق</w:t>
            </w:r>
            <w:r>
              <w:rPr>
                <w:rFonts w:ascii="Lotus Linotype" w:hAnsi="Lotus Linotype" w:cs="Lotus Linotype" w:hint="cs"/>
                <w:rtl/>
              </w:rPr>
              <w:t>ـ</w:t>
            </w:r>
            <w:r w:rsidRPr="00403172">
              <w:rPr>
                <w:rFonts w:ascii="Lotus Linotype" w:hAnsi="Lotus Linotype" w:cs="Lotus Linotype"/>
                <w:rtl/>
              </w:rPr>
              <w:t>ن</w:t>
            </w:r>
            <w:r>
              <w:rPr>
                <w:rFonts w:ascii="Lotus Linotype" w:hAnsi="Lotus Linotype" w:cs="Lotus Linotype" w:hint="cs"/>
                <w:rtl/>
              </w:rPr>
              <w:t>ــ</w:t>
            </w:r>
            <w:r w:rsidRPr="00403172">
              <w:rPr>
                <w:rFonts w:ascii="Lotus Linotype" w:hAnsi="Lotus Linotype" w:cs="Lotus Linotype"/>
                <w:rtl/>
              </w:rPr>
              <w:t>اتٌ أن</w:t>
            </w:r>
            <w:r>
              <w:rPr>
                <w:rFonts w:ascii="Lotus Linotype" w:hAnsi="Lotus Linotype" w:cs="Lotus Linotype" w:hint="cs"/>
                <w:rtl/>
              </w:rPr>
              <w:t>ـ</w:t>
            </w:r>
            <w:r w:rsidRPr="00403172">
              <w:rPr>
                <w:rFonts w:ascii="Lotus Linotype" w:hAnsi="Lotus Linotype" w:cs="Lotus Linotype"/>
                <w:rtl/>
              </w:rPr>
              <w:t>ه م</w:t>
            </w:r>
            <w:r>
              <w:rPr>
                <w:rFonts w:ascii="Lotus Linotype" w:hAnsi="Lotus Linotype" w:cs="Lotus Linotype" w:hint="cs"/>
                <w:rtl/>
              </w:rPr>
              <w:t>ـ</w:t>
            </w:r>
            <w:r w:rsidRPr="00403172">
              <w:rPr>
                <w:rFonts w:ascii="Lotus Linotype" w:hAnsi="Lotus Linotype" w:cs="Lotus Linotype"/>
                <w:rtl/>
              </w:rPr>
              <w:t>ا ق</w:t>
            </w:r>
            <w:r>
              <w:rPr>
                <w:rFonts w:ascii="Lotus Linotype" w:hAnsi="Lotus Linotype" w:cs="Lotus Linotype" w:hint="cs"/>
                <w:rtl/>
              </w:rPr>
              <w:t>ـ</w:t>
            </w:r>
            <w:r w:rsidRPr="00403172">
              <w:rPr>
                <w:rFonts w:ascii="Lotus Linotype" w:hAnsi="Lotus Linotype" w:cs="Lotus Linotype"/>
                <w:rtl/>
              </w:rPr>
              <w:t>ال واق</w:t>
            </w:r>
            <w:r>
              <w:rPr>
                <w:rFonts w:ascii="Lotus Linotype" w:hAnsi="Lotus Linotype" w:cs="Lotus Linotype" w:hint="cs"/>
                <w:rtl/>
              </w:rPr>
              <w:t>ـ</w:t>
            </w:r>
            <w:r w:rsidRPr="00403172">
              <w:rPr>
                <w:rFonts w:ascii="Lotus Linotype" w:hAnsi="Lotus Linotype" w:cs="Lotus Linotype"/>
                <w:rtl/>
              </w:rPr>
              <w:t>عُ</w:t>
            </w:r>
          </w:p>
        </w:tc>
      </w:tr>
      <w:tr w:rsidR="00EB1257" w:rsidRPr="00403172">
        <w:trPr>
          <w:trHeight w:val="595"/>
          <w:jc w:val="center"/>
        </w:trPr>
        <w:tc>
          <w:tcPr>
            <w:tcW w:w="2700" w:type="dxa"/>
          </w:tcPr>
          <w:p w:rsidR="00EB1257" w:rsidRPr="00403172" w:rsidRDefault="00EB1257" w:rsidP="002021B6">
            <w:pPr>
              <w:ind w:firstLine="170"/>
              <w:jc w:val="both"/>
              <w:rPr>
                <w:rFonts w:ascii="Lotus Linotype" w:hAnsi="Lotus Linotype" w:cs="Lotus Linotype"/>
              </w:rPr>
            </w:pPr>
            <w:r w:rsidRPr="00403172">
              <w:rPr>
                <w:rFonts w:ascii="Lotus Linotype" w:hAnsi="Lotus Linotype" w:cs="Lotus Linotype"/>
                <w:rtl/>
              </w:rPr>
              <w:t>یبی</w:t>
            </w:r>
            <w:r>
              <w:rPr>
                <w:rFonts w:ascii="Lotus Linotype" w:hAnsi="Lotus Linotype" w:cs="Lotus Linotype" w:hint="cs"/>
                <w:rtl/>
              </w:rPr>
              <w:t>ـ</w:t>
            </w:r>
            <w:r w:rsidRPr="00403172">
              <w:rPr>
                <w:rFonts w:ascii="Lotus Linotype" w:hAnsi="Lotus Linotype" w:cs="Lotus Linotype"/>
                <w:rtl/>
              </w:rPr>
              <w:t>ت یُج</w:t>
            </w:r>
            <w:r>
              <w:rPr>
                <w:rFonts w:ascii="Lotus Linotype" w:hAnsi="Lotus Linotype" w:cs="Lotus Linotype" w:hint="cs"/>
                <w:rtl/>
              </w:rPr>
              <w:t>ـ</w:t>
            </w:r>
            <w:r w:rsidRPr="00403172">
              <w:rPr>
                <w:rFonts w:ascii="Lotus Linotype" w:hAnsi="Lotus Linotype" w:cs="Lotus Linotype"/>
                <w:rtl/>
              </w:rPr>
              <w:t>اف</w:t>
            </w:r>
            <w:r>
              <w:rPr>
                <w:rFonts w:ascii="Lotus Linotype" w:hAnsi="Lotus Linotype" w:cs="Lotus Linotype" w:hint="cs"/>
                <w:rtl/>
              </w:rPr>
              <w:t>ـ</w:t>
            </w:r>
            <w:r w:rsidRPr="00403172">
              <w:rPr>
                <w:rFonts w:ascii="Lotus Linotype" w:hAnsi="Lotus Linotype" w:cs="Lotus Linotype"/>
                <w:rtl/>
              </w:rPr>
              <w:t>ی جنبه عن فراشه</w:t>
            </w:r>
          </w:p>
        </w:tc>
        <w:tc>
          <w:tcPr>
            <w:tcW w:w="409" w:type="dxa"/>
          </w:tcPr>
          <w:p w:rsidR="00EB1257" w:rsidRPr="00403172" w:rsidRDefault="00EB1257" w:rsidP="002021B6">
            <w:pPr>
              <w:ind w:firstLine="170"/>
              <w:jc w:val="center"/>
              <w:rPr>
                <w:rFonts w:ascii="Lotus Linotype" w:hAnsi="Lotus Linotype" w:cs="Lotus Linotype"/>
              </w:rPr>
            </w:pPr>
          </w:p>
        </w:tc>
        <w:tc>
          <w:tcPr>
            <w:tcW w:w="3011" w:type="dxa"/>
          </w:tcPr>
          <w:p w:rsidR="00EB1257" w:rsidRPr="00403172" w:rsidRDefault="00EB1257" w:rsidP="002021B6">
            <w:pPr>
              <w:ind w:firstLine="170"/>
              <w:jc w:val="both"/>
              <w:rPr>
                <w:rFonts w:ascii="Lotus Linotype" w:hAnsi="Lotus Linotype" w:cs="Lotus Linotype"/>
              </w:rPr>
            </w:pPr>
            <w:r w:rsidRPr="00403172">
              <w:rPr>
                <w:rFonts w:ascii="Lotus Linotype" w:hAnsi="Lotus Linotype" w:cs="Lotus Linotype"/>
                <w:rtl/>
              </w:rPr>
              <w:t>إذا است</w:t>
            </w:r>
            <w:r>
              <w:rPr>
                <w:rFonts w:ascii="Lotus Linotype" w:hAnsi="Lotus Linotype" w:cs="Lotus Linotype" w:hint="cs"/>
                <w:rtl/>
              </w:rPr>
              <w:t>ـ</w:t>
            </w:r>
            <w:r w:rsidRPr="00403172">
              <w:rPr>
                <w:rFonts w:ascii="Lotus Linotype" w:hAnsi="Lotus Linotype" w:cs="Lotus Linotype"/>
                <w:rtl/>
              </w:rPr>
              <w:t>ثقلت ب</w:t>
            </w:r>
            <w:r>
              <w:rPr>
                <w:rFonts w:ascii="Lotus Linotype" w:hAnsi="Lotus Linotype" w:cs="Lotus Linotype" w:hint="cs"/>
                <w:rtl/>
              </w:rPr>
              <w:t>ـ</w:t>
            </w:r>
            <w:r w:rsidRPr="00403172">
              <w:rPr>
                <w:rFonts w:ascii="Lotus Linotype" w:hAnsi="Lotus Linotype" w:cs="Lotus Linotype"/>
                <w:rtl/>
              </w:rPr>
              <w:t>الم</w:t>
            </w:r>
            <w:r>
              <w:rPr>
                <w:rFonts w:ascii="Lotus Linotype" w:hAnsi="Lotus Linotype" w:cs="Lotus Linotype" w:hint="cs"/>
                <w:rtl/>
              </w:rPr>
              <w:t>ـ</w:t>
            </w:r>
            <w:r w:rsidRPr="00403172">
              <w:rPr>
                <w:rFonts w:ascii="Lotus Linotype" w:hAnsi="Lotus Linotype" w:cs="Lotus Linotype"/>
                <w:rtl/>
              </w:rPr>
              <w:t>شرکین المضاجعُ</w:t>
            </w:r>
          </w:p>
        </w:tc>
      </w:tr>
    </w:tbl>
    <w:p w:rsidR="00EB1257" w:rsidRDefault="00EB1257" w:rsidP="002021B6">
      <w:pPr>
        <w:ind w:firstLine="170"/>
        <w:rPr>
          <w:rFonts w:ascii="2  Badr" w:hAnsi="2  Badr"/>
          <w:rtl/>
        </w:rPr>
      </w:pPr>
      <w:r>
        <w:rPr>
          <w:rFonts w:ascii="2  Badr" w:hAnsi="2  Badr" w:hint="eastAsia"/>
          <w:rtl/>
        </w:rPr>
        <w:t>رسول</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ماست،</w:t>
      </w:r>
      <w:r>
        <w:rPr>
          <w:rFonts w:ascii="2  Badr" w:hAnsi="2  Badr"/>
          <w:rtl/>
        </w:rPr>
        <w:t xml:space="preserve"> </w:t>
      </w:r>
      <w:r>
        <w:rPr>
          <w:rFonts w:ascii="2  Badr" w:hAnsi="2  Badr" w:hint="eastAsia"/>
          <w:rtl/>
        </w:rPr>
        <w:t>کتابش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روشن</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ناب</w:t>
      </w:r>
      <w:r>
        <w:rPr>
          <w:rFonts w:ascii="2  Badr" w:hAnsi="2  Badr" w:hint="cs"/>
          <w:rtl/>
        </w:rPr>
        <w:t>ی</w:t>
      </w:r>
      <w:r>
        <w:rPr>
          <w:rFonts w:ascii="2  Badr" w:hAnsi="2  Badr" w:hint="eastAsia"/>
          <w:rtl/>
        </w:rPr>
        <w:t>نا</w:t>
      </w:r>
      <w:r>
        <w:rPr>
          <w:rFonts w:ascii="2  Badr" w:hAnsi="2  Badr"/>
          <w:rtl/>
        </w:rPr>
        <w:t xml:space="preserve"> </w:t>
      </w:r>
      <w:r>
        <w:rPr>
          <w:rFonts w:ascii="2  Badr" w:hAnsi="2  Badr" w:hint="eastAsia"/>
          <w:rtl/>
        </w:rPr>
        <w:t>بود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هدا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دلها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بستر</w:t>
      </w:r>
      <w:r>
        <w:rPr>
          <w:rFonts w:ascii="2  Badr" w:hAnsi="2  Badr"/>
          <w:rtl/>
        </w:rPr>
        <w:t xml:space="preserve"> </w:t>
      </w:r>
      <w:r>
        <w:rPr>
          <w:rFonts w:ascii="2  Badr" w:hAnsi="2  Badr" w:hint="eastAsia"/>
          <w:rtl/>
        </w:rPr>
        <w:t>خوابش</w:t>
      </w:r>
      <w:r>
        <w:rPr>
          <w:rFonts w:ascii="2  Badr" w:hAnsi="2  Badr"/>
          <w:rtl/>
        </w:rPr>
        <w:t xml:space="preserve"> </w:t>
      </w:r>
      <w:r>
        <w:rPr>
          <w:rFonts w:ascii="2  Badr" w:hAnsi="2  Badr" w:hint="eastAsia"/>
          <w:rtl/>
        </w:rPr>
        <w:t>دور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‏گز</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بسترها</w:t>
      </w:r>
      <w:r>
        <w:rPr>
          <w:rFonts w:ascii="2  Badr" w:hAnsi="2  Badr" w:hint="cs"/>
          <w:rtl/>
        </w:rPr>
        <w:t>ی</w:t>
      </w:r>
      <w:r>
        <w:rPr>
          <w:rFonts w:ascii="2  Badr" w:hAnsi="2  Badr"/>
          <w:rtl/>
        </w:rPr>
        <w:t xml:space="preserve"> </w:t>
      </w:r>
      <w:r>
        <w:rPr>
          <w:rFonts w:ascii="2  Badr" w:hAnsi="2  Badr" w:hint="eastAsia"/>
          <w:rtl/>
        </w:rPr>
        <w:t>مشرک</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سنگ</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p>
    <w:p w:rsidR="002021B6" w:rsidRDefault="00EB1257" w:rsidP="002021B6">
      <w:pPr>
        <w:ind w:firstLine="170"/>
        <w:rPr>
          <w:rFonts w:ascii="2  Badr" w:hAnsi="2  Badr" w:hint="cs"/>
          <w:rtl/>
        </w:rPr>
      </w:pP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w:t>
      </w:r>
    </w:p>
    <w:p w:rsidR="002021B6" w:rsidRDefault="00EB1257" w:rsidP="002021B6">
      <w:pPr>
        <w:ind w:firstLine="170"/>
        <w:rPr>
          <w:rFonts w:ascii="Arial" w:hAnsi="Arial" w:cs="Arial" w:hint="cs"/>
          <w:color w:val="000000"/>
          <w:sz w:val="27"/>
          <w:szCs w:val="27"/>
          <w:rtl/>
          <w:lang w:bidi="ar-SA"/>
        </w:rPr>
      </w:pPr>
      <w:r>
        <w:rPr>
          <w:rFonts w:ascii="2  Badr" w:hAnsi="2  Badr"/>
          <w:rtl/>
        </w:rPr>
        <w:t xml:space="preserve"> </w:t>
      </w:r>
      <w:r>
        <w:rPr>
          <w:rFonts w:ascii="QCF_BSML" w:hAnsi="QCF_BSML" w:cs="QCF_BSML"/>
          <w:color w:val="000000"/>
          <w:sz w:val="27"/>
          <w:szCs w:val="27"/>
          <w:rtl/>
          <w:lang w:bidi="ar-SA"/>
        </w:rPr>
        <w:t xml:space="preserve">ﭽ </w:t>
      </w:r>
      <w:r>
        <w:rPr>
          <w:rFonts w:ascii="QCF_P459" w:hAnsi="QCF_P459" w:cs="QCF_P459"/>
          <w:color w:val="000000"/>
          <w:sz w:val="27"/>
          <w:szCs w:val="27"/>
          <w:rtl/>
          <w:lang w:bidi="ar-SA"/>
        </w:rPr>
        <w:t>ﯦ  ﯧ   ﯨ  ﯩ  ﯪ  ﯫ  ﯬ  ﯭ   ﯮ    ﯯ  ﯰ  ﯱ</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زمر: ٩</w:t>
      </w:r>
      <w:r>
        <w:rPr>
          <w:rFonts w:ascii="2  Badr" w:hAnsi="2  Badr"/>
          <w:rtl/>
        </w:rPr>
        <w:t>)</w:t>
      </w:r>
      <w:r>
        <w:rPr>
          <w:rFonts w:ascii="Arial" w:hAnsi="Arial" w:cs="Arial"/>
          <w:color w:val="000000"/>
          <w:sz w:val="27"/>
          <w:szCs w:val="27"/>
          <w:lang w:bidi="ar-SA"/>
        </w:rPr>
        <w:t xml:space="preserve"> </w:t>
      </w:r>
    </w:p>
    <w:p w:rsidR="00EB1257" w:rsidRDefault="00EB1257" w:rsidP="002021B6">
      <w:pPr>
        <w:ind w:firstLine="170"/>
        <w:rPr>
          <w:rFonts w:ascii="2  Badr" w:hAnsi="2  Badr"/>
          <w:rtl/>
        </w:rPr>
      </w:pP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طول</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سجده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رکوع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لطف</w:t>
      </w:r>
      <w:r>
        <w:rPr>
          <w:rFonts w:ascii="2  Badr" w:hAnsi="2  Badr"/>
          <w:rtl/>
        </w:rPr>
        <w:t xml:space="preserve"> </w:t>
      </w:r>
      <w:r>
        <w:rPr>
          <w:rFonts w:ascii="2  Badr" w:hAnsi="2  Badr" w:hint="eastAsia"/>
          <w:rtl/>
        </w:rPr>
        <w:t>ومهربان</w:t>
      </w:r>
      <w:r>
        <w:rPr>
          <w:rFonts w:ascii="2  Badr" w:hAnsi="2  Badr" w:hint="cs"/>
          <w:rtl/>
        </w:rPr>
        <w:t>ی</w:t>
      </w:r>
      <w:r>
        <w:rPr>
          <w:rFonts w:ascii="2  Badr" w:hAnsi="2  Badr"/>
          <w:rtl/>
        </w:rPr>
        <w:t xml:space="preserve"> </w:t>
      </w:r>
      <w:r>
        <w:rPr>
          <w:rFonts w:ascii="2  Badr" w:hAnsi="2  Badr" w:hint="eastAsia"/>
          <w:rtl/>
        </w:rPr>
        <w:t>پروردگارش</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QCF_BSML" w:hAnsi="QCF_BSML" w:cs="QCF_BSML"/>
          <w:color w:val="000000"/>
          <w:sz w:val="27"/>
          <w:szCs w:val="27"/>
          <w:rtl/>
          <w:lang w:bidi="ar-SA"/>
        </w:rPr>
        <w:t xml:space="preserve">ﭽ </w:t>
      </w:r>
      <w:r>
        <w:rPr>
          <w:rFonts w:ascii="QCF_P569" w:hAnsi="QCF_P569" w:cs="QCF_P569"/>
          <w:color w:val="000000"/>
          <w:sz w:val="27"/>
          <w:szCs w:val="27"/>
          <w:rtl/>
          <w:lang w:bidi="ar-SA"/>
        </w:rPr>
        <w:t xml:space="preserve">ﮡ  ﮢ  ﮣ  ﮤ  ﮥ  ﮦ  ﮧ  ﮨ  ﮩ   ﮪ  ﮫ    ﮬ  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معارج: ٢٧ - ٢٨</w:t>
      </w:r>
      <w:r>
        <w:rPr>
          <w:rFonts w:ascii="2  Badr" w:hAnsi="2  Badr"/>
          <w:rtl/>
          <w:lang w:bidi="ar-SA"/>
        </w:rPr>
        <w:t>)</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واقعاً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امبرانند،</w:t>
      </w:r>
      <w:r>
        <w:rPr>
          <w:rFonts w:ascii="2  Badr" w:hAnsi="2  Badr"/>
          <w:rtl/>
        </w:rPr>
        <w:t xml:space="preserve"> </w:t>
      </w:r>
      <w:r>
        <w:rPr>
          <w:rFonts w:ascii="2  Badr" w:hAnsi="2  Badr" w:hint="eastAsia"/>
          <w:rtl/>
        </w:rPr>
        <w:t>ستوده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QCF_BSML" w:hAnsi="QCF_BSML" w:cs="QCF_BSML"/>
          <w:color w:val="000000"/>
          <w:sz w:val="27"/>
          <w:szCs w:val="27"/>
          <w:rtl/>
          <w:lang w:bidi="ar-SA"/>
        </w:rPr>
        <w:t xml:space="preserve">ﭽ </w:t>
      </w:r>
      <w:r>
        <w:rPr>
          <w:rFonts w:ascii="QCF_P329" w:hAnsi="QCF_P329" w:cs="QCF_P329"/>
          <w:color w:val="000000"/>
          <w:sz w:val="27"/>
          <w:szCs w:val="27"/>
          <w:rtl/>
          <w:lang w:bidi="ar-SA"/>
        </w:rPr>
        <w:t>ﯦ   ﯧ  ﯨ  ﯩ  ﯪ      ﯫ  ﯬ  ﯭ</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انبياء: ٩٠</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شتاب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‏ورز</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اشت</w:t>
      </w:r>
      <w:r>
        <w:rPr>
          <w:rFonts w:ascii="2  Badr" w:hAnsi="2  Badr" w:hint="cs"/>
          <w:rtl/>
        </w:rPr>
        <w:t>ی</w:t>
      </w:r>
      <w:r>
        <w:rPr>
          <w:rFonts w:ascii="2  Badr" w:hAnsi="2  Badr" w:hint="eastAsia"/>
          <w:rtl/>
        </w:rPr>
        <w:t>اق</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‏خواندند»</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ملا</w:t>
      </w:r>
      <w:r>
        <w:rPr>
          <w:rFonts w:ascii="2  Badr" w:hAnsi="2  Badr" w:hint="cs"/>
          <w:rtl/>
        </w:rPr>
        <w:t>ی</w:t>
      </w:r>
      <w:r>
        <w:rPr>
          <w:rFonts w:ascii="2  Badr" w:hAnsi="2  Badr" w:hint="eastAsia"/>
          <w:rtl/>
        </w:rPr>
        <w:t>که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گفته</w:t>
      </w:r>
      <w:r>
        <w:rPr>
          <w:rFonts w:ascii="2  Badr" w:hAnsi="2  Badr"/>
          <w:rtl/>
        </w:rPr>
        <w:t xml:space="preserve">: </w:t>
      </w:r>
      <w:r>
        <w:rPr>
          <w:rFonts w:ascii="QCF_BSML" w:hAnsi="QCF_BSML" w:cs="QCF_BSML"/>
          <w:color w:val="000000"/>
          <w:sz w:val="27"/>
          <w:szCs w:val="27"/>
          <w:rtl/>
          <w:lang w:bidi="ar-SA"/>
        </w:rPr>
        <w:t xml:space="preserve">ﭽ </w:t>
      </w:r>
      <w:r>
        <w:rPr>
          <w:rFonts w:ascii="QCF_P272" w:hAnsi="QCF_P272" w:cs="QCF_P272"/>
          <w:color w:val="000000"/>
          <w:sz w:val="27"/>
          <w:szCs w:val="27"/>
          <w:rtl/>
          <w:lang w:bidi="ar-SA"/>
        </w:rPr>
        <w:t xml:space="preserve">ﯔ  ﯕ  ﯖ  ﯗ   ﯘ  ﯙ  ﯚ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نحل: ٥٠</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«از</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مسلط</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cs"/>
          <w:rtl/>
        </w:rPr>
        <w:t>ی</w:t>
      </w:r>
      <w:r>
        <w:rPr>
          <w:rFonts w:ascii="2  Badr" w:hAnsi="2  Badr" w:hint="eastAsia"/>
          <w:rtl/>
        </w:rPr>
        <w:t>ابند</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‏دهند»</w:t>
      </w:r>
      <w:r>
        <w:rPr>
          <w:rFonts w:ascii="2  Badr" w:hAnsi="2  Badr"/>
          <w:rtl/>
        </w:rPr>
        <w:t>.</w:t>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 «</w:t>
      </w:r>
      <w:r>
        <w:rPr>
          <w:rFonts w:ascii="2  Badr" w:hAnsi="2  Badr" w:hint="eastAsia"/>
          <w:rtl/>
        </w:rPr>
        <w:t>از</w:t>
      </w:r>
      <w:r>
        <w:rPr>
          <w:rFonts w:ascii="2  Badr" w:hAnsi="2  Badr"/>
          <w:rtl/>
        </w:rPr>
        <w:t xml:space="preserve"> </w:t>
      </w:r>
      <w:r>
        <w:rPr>
          <w:rFonts w:ascii="2  Badr" w:hAnsi="2  Badr" w:hint="eastAsia"/>
          <w:rtl/>
        </w:rPr>
        <w:t>بهره‏ها</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شهوتها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درهم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‏کوبد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لذتها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ناگوار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گناهان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ظاهر</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داشتن</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‏نما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نظر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ناپسند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زشت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مقصود</w:t>
      </w:r>
      <w:r>
        <w:rPr>
          <w:rFonts w:ascii="2  Badr" w:hAnsi="2  Badr"/>
          <w:rtl/>
        </w:rPr>
        <w:t xml:space="preserve"> </w:t>
      </w:r>
      <w:r>
        <w:rPr>
          <w:rFonts w:ascii="2  Badr" w:hAnsi="2  Badr" w:hint="eastAsia"/>
          <w:rtl/>
        </w:rPr>
        <w:t>زشت</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لذتها</w:t>
      </w:r>
      <w:r>
        <w:rPr>
          <w:rFonts w:ascii="2  Badr" w:hAnsi="2  Badr" w:hint="cs"/>
          <w:rtl/>
        </w:rPr>
        <w:t>ی</w:t>
      </w:r>
      <w:r>
        <w:rPr>
          <w:rFonts w:ascii="2  Badr" w:hAnsi="2  Badr"/>
          <w:rtl/>
        </w:rPr>
        <w:t xml:space="preserve"> </w:t>
      </w:r>
      <w:r>
        <w:rPr>
          <w:rFonts w:ascii="2  Badr" w:hAnsi="2  Badr" w:hint="eastAsia"/>
          <w:rtl/>
        </w:rPr>
        <w:t>مباح</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اندازه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مباحها</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و</w:t>
      </w:r>
      <w:r>
        <w:rPr>
          <w:rFonts w:ascii="2  Badr" w:hAnsi="2  Badr" w:hint="cs"/>
          <w:rtl/>
        </w:rPr>
        <w:t>ی</w:t>
      </w:r>
      <w:r>
        <w:rPr>
          <w:rFonts w:ascii="2  Badr" w:hAnsi="2  Badr"/>
          <w:rtl/>
        </w:rPr>
        <w:t xml:space="preserve"> </w:t>
      </w:r>
      <w:r>
        <w:rPr>
          <w:rFonts w:ascii="2  Badr" w:hAnsi="2  Badr" w:hint="eastAsia"/>
          <w:rtl/>
        </w:rPr>
        <w:t>بهره</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سرور</w:t>
      </w:r>
      <w:r>
        <w:rPr>
          <w:rFonts w:ascii="2  Badr" w:hAnsi="2  Badr"/>
          <w:rtl/>
        </w:rPr>
        <w:t xml:space="preserve"> </w:t>
      </w:r>
      <w:r>
        <w:rPr>
          <w:rFonts w:ascii="2  Badr" w:hAnsi="2  Badr" w:hint="eastAsia"/>
          <w:rtl/>
        </w:rPr>
        <w:t>گروه</w:t>
      </w:r>
      <w:r>
        <w:rPr>
          <w:rFonts w:ascii="2  Badr" w:hAnsi="2  Badr"/>
          <w:rtl/>
        </w:rPr>
        <w:t xml:space="preserve"> </w:t>
      </w:r>
      <w:r>
        <w:rPr>
          <w:rFonts w:ascii="2  Badr" w:hAnsi="2  Badr" w:hint="eastAsia"/>
          <w:rtl/>
        </w:rPr>
        <w:t>ترسندگان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بو</w:t>
      </w:r>
      <w:r>
        <w:rPr>
          <w:rFonts w:ascii="2  Badr" w:hAnsi="2  Badr" w:hint="cs"/>
          <w:rtl/>
        </w:rPr>
        <w:t>ی</w:t>
      </w:r>
      <w:r>
        <w:rPr>
          <w:rFonts w:ascii="2  Badr" w:hAnsi="2  Badr"/>
          <w:rtl/>
        </w:rPr>
        <w:t xml:space="preserve"> </w:t>
      </w:r>
      <w:r>
        <w:rPr>
          <w:rFonts w:ascii="2  Badr" w:hAnsi="2  Badr" w:hint="eastAsia"/>
          <w:rtl/>
        </w:rPr>
        <w:t>خوش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داشتن</w:t>
      </w:r>
      <w:r>
        <w:rPr>
          <w:rFonts w:ascii="2  Badr" w:hAnsi="2  Badr" w:hint="cs"/>
          <w:rtl/>
        </w:rPr>
        <w:t>ی</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97"/>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برهم</w:t>
      </w:r>
      <w:r>
        <w:rPr>
          <w:rFonts w:ascii="2  Badr" w:hAnsi="2  Badr"/>
          <w:rtl/>
        </w:rPr>
        <w:t xml:space="preserve"> </w:t>
      </w:r>
      <w:r>
        <w:rPr>
          <w:rFonts w:ascii="2  Badr" w:hAnsi="2  Badr" w:hint="eastAsia"/>
          <w:rtl/>
        </w:rPr>
        <w:t>زدن</w:t>
      </w:r>
      <w:r>
        <w:rPr>
          <w:rFonts w:ascii="2  Badr" w:hAnsi="2  Badr"/>
          <w:rtl/>
        </w:rPr>
        <w:t xml:space="preserve"> </w:t>
      </w:r>
      <w:r>
        <w:rPr>
          <w:rFonts w:ascii="2  Badr" w:hAnsi="2  Badr" w:hint="eastAsia"/>
          <w:rtl/>
        </w:rPr>
        <w:t>لذتها،</w:t>
      </w:r>
      <w:r>
        <w:rPr>
          <w:rFonts w:ascii="2  Badr" w:hAnsi="2  Badr"/>
          <w:rtl/>
        </w:rPr>
        <w:t xml:space="preserve"> </w:t>
      </w:r>
      <w:r>
        <w:rPr>
          <w:rFonts w:ascii="2  Badr" w:hAnsi="2  Badr" w:hint="eastAsia"/>
          <w:rtl/>
        </w:rPr>
        <w:t>ناگوارکردن</w:t>
      </w:r>
      <w:r>
        <w:rPr>
          <w:rFonts w:ascii="2  Badr" w:hAnsi="2  Badr"/>
          <w:rtl/>
        </w:rPr>
        <w:t xml:space="preserve"> </w:t>
      </w:r>
      <w:r>
        <w:rPr>
          <w:rFonts w:ascii="2  Badr" w:hAnsi="2  Badr" w:hint="eastAsia"/>
          <w:rtl/>
        </w:rPr>
        <w:t>لذتها</w:t>
      </w:r>
      <w:r>
        <w:rPr>
          <w:rFonts w:ascii="2  Badr" w:hAnsi="2  Badr" w:hint="cs"/>
          <w:rtl/>
        </w:rPr>
        <w:t>ی</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دسته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لذتها</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مکرر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p>
    <w:p w:rsidR="00EB1257" w:rsidRDefault="00EB1257" w:rsidP="002021B6">
      <w:pPr>
        <w:ind w:firstLine="170"/>
        <w:rPr>
          <w:rFonts w:ascii="2  Badr" w:hAnsi="2  Badr"/>
          <w:rtl/>
        </w:rPr>
      </w:pPr>
      <w:r>
        <w:rPr>
          <w:rFonts w:ascii="2  Badr" w:hAnsi="2  Badr" w:hint="eastAsia"/>
          <w:rtl/>
        </w:rPr>
        <w:t>لذتها</w:t>
      </w:r>
      <w:r>
        <w:rPr>
          <w:rFonts w:ascii="2  Badr" w:hAnsi="2  Badr" w:hint="cs"/>
          <w:rtl/>
        </w:rPr>
        <w:t>ی</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هشدار</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درآن</w:t>
      </w:r>
      <w:r>
        <w:rPr>
          <w:rFonts w:ascii="2  Badr" w:hAnsi="2  Badr"/>
          <w:rtl/>
        </w:rPr>
        <w:t xml:space="preserve"> </w:t>
      </w:r>
      <w:r>
        <w:rPr>
          <w:rFonts w:ascii="2  Badr" w:hAnsi="2  Badr" w:hint="eastAsia"/>
          <w:rtl/>
        </w:rPr>
        <w:t>لذتها</w:t>
      </w:r>
      <w:r>
        <w:rPr>
          <w:rFonts w:ascii="2  Badr" w:hAnsi="2  Badr"/>
          <w:rtl/>
        </w:rPr>
        <w:t xml:space="preserve"> </w:t>
      </w:r>
      <w:r>
        <w:rPr>
          <w:rFonts w:ascii="2  Badr" w:hAnsi="2  Badr" w:hint="eastAsia"/>
          <w:rtl/>
        </w:rPr>
        <w:t>افتاده‏اند،</w:t>
      </w:r>
      <w:r>
        <w:rPr>
          <w:rFonts w:ascii="2  Badr" w:hAnsi="2  Badr"/>
          <w:rtl/>
        </w:rPr>
        <w:t xml:space="preserve"> </w:t>
      </w:r>
      <w:r>
        <w:rPr>
          <w:rFonts w:ascii="2  Badr" w:hAnsi="2  Badr" w:hint="eastAsia"/>
          <w:rtl/>
        </w:rPr>
        <w:t>مکدر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w:t>
      </w:r>
      <w:r>
        <w:rPr>
          <w:rFonts w:ascii="2  Badr" w:hAnsi="2  Badr" w:hint="eastAsia"/>
          <w:rtl/>
        </w:rPr>
        <w:t>شکنجه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آزار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صفا</w:t>
      </w:r>
      <w:r>
        <w:rPr>
          <w:rFonts w:ascii="2  Badr" w:hAnsi="2  Badr" w:hint="cs"/>
          <w:rtl/>
        </w:rPr>
        <w:t>ی</w:t>
      </w:r>
      <w:r>
        <w:rPr>
          <w:rFonts w:ascii="2  Badr" w:hAnsi="2  Badr"/>
          <w:rtl/>
        </w:rPr>
        <w:t xml:space="preserve"> </w:t>
      </w:r>
      <w:r>
        <w:rPr>
          <w:rFonts w:ascii="2  Badr" w:hAnsi="2  Badr" w:hint="eastAsia"/>
          <w:rtl/>
        </w:rPr>
        <w:t>لذتش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نمونه</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مرد</w:t>
      </w:r>
      <w:r>
        <w:rPr>
          <w:rFonts w:ascii="2  Badr" w:hAnsi="2  Badr"/>
          <w:rtl/>
        </w:rPr>
        <w:t xml:space="preserve"> </w:t>
      </w:r>
      <w:r>
        <w:rPr>
          <w:rFonts w:ascii="2  Badr" w:hAnsi="2  Badr" w:hint="eastAsia"/>
          <w:rtl/>
        </w:rPr>
        <w:t>زناکار</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هشدار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چرک</w:t>
      </w:r>
      <w:r>
        <w:rPr>
          <w:rFonts w:ascii="2  Badr" w:hAnsi="2  Badr"/>
          <w:rtl/>
        </w:rPr>
        <w:t xml:space="preserve"> </w:t>
      </w:r>
      <w:r>
        <w:rPr>
          <w:rFonts w:ascii="2  Badr" w:hAnsi="2  Badr" w:hint="eastAsia"/>
          <w:rtl/>
        </w:rPr>
        <w:t>زخم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خونابه‏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اورند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نوش</w:t>
      </w:r>
      <w:r>
        <w:rPr>
          <w:rFonts w:ascii="2  Badr" w:hAnsi="2  Badr" w:hint="cs"/>
          <w:rtl/>
        </w:rPr>
        <w:t>ی</w:t>
      </w:r>
      <w:r>
        <w:rPr>
          <w:rFonts w:ascii="2  Badr" w:hAnsi="2  Badr" w:hint="eastAsia"/>
          <w:rtl/>
        </w:rPr>
        <w:t>دن</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چرک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خونابه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عذاب</w:t>
      </w:r>
      <w:r>
        <w:rPr>
          <w:rFonts w:ascii="2  Badr" w:hAnsi="2  Badr" w:hint="cs"/>
          <w:rtl/>
        </w:rPr>
        <w:t>ی</w:t>
      </w:r>
      <w:r>
        <w:rPr>
          <w:rFonts w:ascii="2  Badr" w:hAnsi="2  Badr"/>
          <w:rtl/>
        </w:rPr>
        <w:t xml:space="preserve"> </w:t>
      </w:r>
      <w:r>
        <w:rPr>
          <w:rFonts w:ascii="2  Badr" w:hAnsi="2  Badr" w:hint="eastAsia"/>
          <w:rtl/>
        </w:rPr>
        <w:t>بلافاصله</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آنهاست،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‏گمان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لذت</w:t>
      </w:r>
      <w:r>
        <w:rPr>
          <w:rFonts w:ascii="2  Badr" w:hAnsi="2  Badr"/>
          <w:rtl/>
        </w:rPr>
        <w:t xml:space="preserve"> </w:t>
      </w:r>
      <w:r>
        <w:rPr>
          <w:rFonts w:ascii="2  Badr" w:hAnsi="2  Badr" w:hint="eastAsia"/>
          <w:rtl/>
        </w:rPr>
        <w:t>ناروا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ناگوار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وآن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زشت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پست</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شراب</w:t>
      </w:r>
      <w:r>
        <w:rPr>
          <w:rFonts w:ascii="2  Badr" w:hAnsi="2  Badr"/>
          <w:rtl/>
        </w:rPr>
        <w:t xml:space="preserve"> </w:t>
      </w:r>
      <w:r>
        <w:rPr>
          <w:rFonts w:ascii="2  Badr" w:hAnsi="2  Badr" w:hint="eastAsia"/>
          <w:rtl/>
        </w:rPr>
        <w:t>نوش</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باده‏</w:t>
      </w:r>
      <w:r>
        <w:rPr>
          <w:rFonts w:ascii="2  Badr" w:hAnsi="2  Badr" w:hint="cs"/>
          <w:rtl/>
        </w:rPr>
        <w:t>ی</w:t>
      </w:r>
      <w:r>
        <w:rPr>
          <w:rFonts w:ascii="2  Badr" w:hAnsi="2  Badr"/>
          <w:rtl/>
        </w:rPr>
        <w:t xml:space="preserve"> </w:t>
      </w:r>
      <w:r>
        <w:rPr>
          <w:rFonts w:ascii="2  Badr" w:hAnsi="2  Badr" w:hint="eastAsia"/>
          <w:rtl/>
        </w:rPr>
        <w:t>ناب</w:t>
      </w:r>
      <w:r>
        <w:rPr>
          <w:rFonts w:ascii="2  Badr" w:hAnsi="2  Badr"/>
          <w:rtl/>
        </w:rPr>
        <w:t xml:space="preserve"> </w:t>
      </w:r>
      <w:r>
        <w:rPr>
          <w:rFonts w:ascii="2  Badr" w:hAnsi="2  Badr" w:hint="eastAsia"/>
          <w:rtl/>
        </w:rPr>
        <w:t>بهشت</w:t>
      </w:r>
      <w:r>
        <w:rPr>
          <w:rFonts w:ascii="2  Badr" w:hAnsi="2  Badr" w:hint="cs"/>
          <w:rtl/>
        </w:rPr>
        <w:t>ی</w:t>
      </w:r>
      <w:r>
        <w:rPr>
          <w:rFonts w:ascii="2  Badr" w:hAnsi="2  Badr"/>
          <w:rtl/>
        </w:rPr>
        <w:t xml:space="preserve"> </w:t>
      </w:r>
      <w:r>
        <w:rPr>
          <w:rFonts w:ascii="2  Badr" w:hAnsi="2  Badr" w:hint="eastAsia"/>
          <w:rtl/>
        </w:rPr>
        <w:t>محروم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لذت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مزه‏</w:t>
      </w:r>
      <w:r>
        <w:rPr>
          <w:rFonts w:ascii="2  Badr" w:hAnsi="2  Badr" w:hint="cs"/>
          <w:rtl/>
        </w:rPr>
        <w:t>ی</w:t>
      </w:r>
      <w:r>
        <w:rPr>
          <w:rFonts w:ascii="2  Badr" w:hAnsi="2  Badr"/>
          <w:rtl/>
        </w:rPr>
        <w:t xml:space="preserve"> </w:t>
      </w:r>
      <w:r>
        <w:rPr>
          <w:rFonts w:ascii="2  Badr" w:hAnsi="2  Badr" w:hint="eastAsia"/>
          <w:rtl/>
        </w:rPr>
        <w:t>شراب</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منغص</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بهره‏ها</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شهوتها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درهم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‏کوبد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لذتها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مکدر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‏سازد،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داشتن</w:t>
      </w:r>
      <w:r>
        <w:rPr>
          <w:rFonts w:ascii="2  Badr" w:hAnsi="2  Badr" w:hint="cs"/>
          <w:rtl/>
        </w:rPr>
        <w:t>ی</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زشت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ناگوار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‏نما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عسل</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اشتها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ول</w:t>
      </w:r>
      <w:r>
        <w:rPr>
          <w:rFonts w:ascii="2  Badr" w:hAnsi="2  Badr" w:hint="cs"/>
          <w:rtl/>
        </w:rPr>
        <w:t>ی</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زهر</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خته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ناگوارا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شهوتها</w:t>
      </w:r>
      <w:r>
        <w:rPr>
          <w:rFonts w:ascii="2  Badr" w:hAnsi="2  Badr"/>
          <w:rtl/>
        </w:rPr>
        <w:t xml:space="preserve"> </w:t>
      </w:r>
      <w:r>
        <w:rPr>
          <w:rFonts w:ascii="2  Badr" w:hAnsi="2  Badr" w:hint="eastAsia"/>
          <w:rtl/>
        </w:rPr>
        <w:t>پاره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اندامها</w:t>
      </w:r>
      <w:r>
        <w:rPr>
          <w:rFonts w:ascii="2  Badr" w:hAnsi="2  Badr" w:hint="cs"/>
          <w:rtl/>
        </w:rPr>
        <w:t>ی</w:t>
      </w:r>
      <w:r>
        <w:rPr>
          <w:rFonts w:ascii="2  Badr" w:hAnsi="2  Badr"/>
          <w:rtl/>
        </w:rPr>
        <w:t xml:space="preserve"> </w:t>
      </w:r>
      <w:r>
        <w:rPr>
          <w:rFonts w:ascii="2  Badr" w:hAnsi="2  Badr" w:hint="eastAsia"/>
          <w:rtl/>
        </w:rPr>
        <w:t>بدن</w:t>
      </w:r>
      <w:r>
        <w:rPr>
          <w:rFonts w:ascii="2  Badr" w:hAnsi="2  Badr"/>
          <w:rtl/>
        </w:rPr>
        <w:t xml:space="preserve"> </w:t>
      </w:r>
      <w:r>
        <w:rPr>
          <w:rFonts w:ascii="2  Badr" w:hAnsi="2  Badr" w:hint="eastAsia"/>
          <w:rtl/>
        </w:rPr>
        <w:t>درستکار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رام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غرور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w:t>
      </w:r>
      <w:r>
        <w:rPr>
          <w:rFonts w:ascii="2  Badr" w:hAnsi="2  Badr" w:hint="cs"/>
          <w:rtl/>
        </w:rPr>
        <w:t>ی</w:t>
      </w:r>
      <w:r>
        <w:rPr>
          <w:rFonts w:ascii="2  Badr" w:hAnsi="2  Badr" w:hint="eastAsia"/>
          <w:rtl/>
        </w:rPr>
        <w:t>نه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حسادت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رخت</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‏بندد،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طمع</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عاقبت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جا</w:t>
      </w:r>
      <w:r>
        <w:rPr>
          <w:rFonts w:ascii="2  Badr" w:hAnsi="2  Badr" w:hint="cs"/>
          <w:rtl/>
        </w:rPr>
        <w:t>یی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‏ماند</w:t>
      </w:r>
      <w:r>
        <w:rPr>
          <w:rFonts w:ascii="2  Badr" w:hAnsi="2  Badr"/>
          <w:rtl/>
        </w:rPr>
        <w:t xml:space="preserve">. </w:t>
      </w: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سرگرم</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نخواهد</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مراقبت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حساب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تحمل</w:t>
      </w:r>
      <w:r>
        <w:rPr>
          <w:rFonts w:ascii="2  Badr" w:hAnsi="2  Badr"/>
          <w:rtl/>
        </w:rPr>
        <w:t xml:space="preserve"> </w:t>
      </w:r>
      <w:r>
        <w:rPr>
          <w:rFonts w:ascii="2  Badr" w:hAnsi="2  Badr" w:hint="eastAsia"/>
          <w:rtl/>
        </w:rPr>
        <w:t>رنج</w:t>
      </w:r>
      <w:r>
        <w:rPr>
          <w:rFonts w:ascii="2  Badr" w:hAnsi="2  Badr"/>
          <w:rtl/>
        </w:rPr>
        <w:t xml:space="preserve"> </w:t>
      </w:r>
      <w:r>
        <w:rPr>
          <w:rFonts w:ascii="2  Badr" w:hAnsi="2  Badr" w:hint="eastAsia"/>
          <w:rtl/>
        </w:rPr>
        <w:t>تزک</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استفاده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لحظه‏ها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نفسها،</w:t>
      </w:r>
      <w:r>
        <w:rPr>
          <w:rFonts w:ascii="2  Badr" w:hAnsi="2  Badr"/>
          <w:rtl/>
        </w:rPr>
        <w:t xml:space="preserve"> </w:t>
      </w:r>
      <w:r>
        <w:rPr>
          <w:rFonts w:ascii="2  Badr" w:hAnsi="2  Badr" w:hint="eastAsia"/>
          <w:rtl/>
        </w:rPr>
        <w:t>بازخواست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واند</w:t>
      </w:r>
      <w:r>
        <w:rPr>
          <w:rFonts w:ascii="2  Badr" w:hAnsi="2  Badr" w:hint="cs"/>
          <w:rtl/>
        </w:rPr>
        <w:t>ی</w:t>
      </w:r>
      <w:r>
        <w:rPr>
          <w:rFonts w:ascii="2  Badr" w:hAnsi="2  Badr" w:hint="eastAsia"/>
          <w:rtl/>
        </w:rPr>
        <w:t>شه‏ها</w:t>
      </w:r>
      <w:r>
        <w:rPr>
          <w:rFonts w:ascii="2  Badr" w:hAnsi="2  Badr"/>
          <w:rtl/>
        </w:rPr>
        <w:t xml:space="preserve"> </w:t>
      </w:r>
      <w:r>
        <w:rPr>
          <w:rFonts w:ascii="2  Badr" w:hAnsi="2  Badr" w:hint="eastAsia"/>
          <w:rtl/>
        </w:rPr>
        <w:t>وگفته‏ها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درآن</w:t>
      </w:r>
      <w:r>
        <w:rPr>
          <w:rFonts w:ascii="2  Badr" w:hAnsi="2  Badr"/>
          <w:rtl/>
        </w:rPr>
        <w:t xml:space="preserve"> </w:t>
      </w:r>
      <w:r>
        <w:rPr>
          <w:rFonts w:ascii="2  Badr" w:hAnsi="2  Badr" w:hint="eastAsia"/>
          <w:rtl/>
        </w:rPr>
        <w:t>صورت</w:t>
      </w:r>
      <w:r>
        <w:rPr>
          <w:rFonts w:ascii="2  Badr" w:hAnsi="2  Badr"/>
          <w:rtl/>
        </w:rPr>
        <w:t xml:space="preserve"> </w:t>
      </w:r>
      <w:r>
        <w:rPr>
          <w:rFonts w:ascii="2  Badr" w:hAnsi="2  Badr" w:hint="eastAsia"/>
          <w:rtl/>
        </w:rPr>
        <w:t>حالت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حالت</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معرض</w:t>
      </w:r>
      <w:r>
        <w:rPr>
          <w:rFonts w:ascii="2  Badr" w:hAnsi="2  Badr"/>
          <w:rtl/>
        </w:rPr>
        <w:t xml:space="preserve"> </w:t>
      </w:r>
      <w:r>
        <w:rPr>
          <w:rFonts w:ascii="2  Badr" w:hAnsi="2  Badr" w:hint="eastAsia"/>
          <w:rtl/>
        </w:rPr>
        <w:t>ح</w:t>
      </w:r>
      <w:r>
        <w:rPr>
          <w:rFonts w:ascii="2  Badr" w:hAnsi="2  Badr" w:hint="cs"/>
          <w:rtl/>
        </w:rPr>
        <w:t>ی</w:t>
      </w:r>
      <w:r>
        <w:rPr>
          <w:rFonts w:ascii="2  Badr" w:hAnsi="2  Badr" w:hint="eastAsia"/>
          <w:rtl/>
        </w:rPr>
        <w:t>وان</w:t>
      </w:r>
      <w:r>
        <w:rPr>
          <w:rFonts w:ascii="2  Badr" w:hAnsi="2  Badr" w:hint="cs"/>
          <w:rtl/>
        </w:rPr>
        <w:t>ی</w:t>
      </w:r>
      <w:r>
        <w:rPr>
          <w:rFonts w:ascii="2  Badr" w:hAnsi="2  Badr"/>
          <w:rtl/>
        </w:rPr>
        <w:t xml:space="preserve"> </w:t>
      </w:r>
      <w:r>
        <w:rPr>
          <w:rFonts w:ascii="2  Badr" w:hAnsi="2  Badr" w:hint="eastAsia"/>
          <w:rtl/>
        </w:rPr>
        <w:t>درنده</w:t>
      </w:r>
      <w:r>
        <w:rPr>
          <w:rFonts w:ascii="2  Badr" w:hAnsi="2  Badr"/>
          <w:rtl/>
        </w:rPr>
        <w:t xml:space="preserve"> </w:t>
      </w:r>
      <w:r>
        <w:rPr>
          <w:rFonts w:ascii="2  Badr" w:hAnsi="2  Badr" w:hint="eastAsia"/>
          <w:rtl/>
        </w:rPr>
        <w:t>افتاده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سلامت</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‏گذرد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حمله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طعمه‏</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‏سازد،</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افتاده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زان</w:t>
      </w:r>
      <w:r>
        <w:rPr>
          <w:rFonts w:ascii="2  Badr" w:hAnsi="2  Badr"/>
          <w:rtl/>
        </w:rPr>
        <w:t xml:space="preserve"> </w:t>
      </w:r>
      <w:r>
        <w:rPr>
          <w:rFonts w:ascii="2  Badr" w:hAnsi="2  Badr" w:hint="eastAsia"/>
          <w:rtl/>
        </w:rPr>
        <w:t>مراقبت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حساب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اندازه‏</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سطح</w:t>
      </w:r>
      <w:r>
        <w:rPr>
          <w:rFonts w:ascii="2  Badr" w:hAnsi="2  Badr"/>
          <w:rtl/>
        </w:rPr>
        <w:t xml:space="preserve"> </w:t>
      </w:r>
      <w:r>
        <w:rPr>
          <w:rFonts w:ascii="2  Badr" w:hAnsi="2  Badr" w:hint="eastAsia"/>
          <w:rtl/>
        </w:rPr>
        <w:t>شناخت</w:t>
      </w:r>
      <w:r>
        <w:rPr>
          <w:rFonts w:ascii="2  Badr" w:hAnsi="2  Badr"/>
          <w:rtl/>
        </w:rPr>
        <w:t xml:space="preserve"> </w:t>
      </w:r>
      <w:r>
        <w:rPr>
          <w:rFonts w:ascii="2  Badr" w:hAnsi="2  Badr" w:hint="eastAsia"/>
          <w:rtl/>
        </w:rPr>
        <w:t>جلال</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صفات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w:t>
      </w:r>
      <w:r>
        <w:rPr>
          <w:rFonts w:ascii="2  Badr" w:hAnsi="2  Badr" w:hint="cs"/>
          <w:rtl/>
        </w:rPr>
        <w:t>ی</w:t>
      </w:r>
      <w:r>
        <w:rPr>
          <w:rFonts w:ascii="2  Badr" w:hAnsi="2  Badr" w:hint="eastAsia"/>
          <w:rtl/>
        </w:rPr>
        <w:t>بها</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وخطرها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نگران</w:t>
      </w:r>
      <w:r>
        <w:rPr>
          <w:rFonts w:ascii="2  Badr" w:hAnsi="2  Badr" w:hint="cs"/>
          <w:rtl/>
        </w:rPr>
        <w:t>ی</w:t>
      </w:r>
      <w:r>
        <w:rPr>
          <w:rFonts w:ascii="2  Badr" w:hAnsi="2  Badr" w:hint="eastAsia"/>
          <w:rtl/>
        </w:rPr>
        <w:t>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قدامه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فض</w:t>
      </w:r>
      <w:r>
        <w:rPr>
          <w:rFonts w:ascii="2  Badr" w:hAnsi="2  Badr" w:hint="cs"/>
          <w:rtl/>
        </w:rPr>
        <w:t>ی</w:t>
      </w:r>
      <w:r>
        <w:rPr>
          <w:rFonts w:ascii="2  Badr" w:hAnsi="2  Badr" w:hint="eastAsia"/>
          <w:rtl/>
        </w:rPr>
        <w:t>لت</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زان</w:t>
      </w:r>
      <w:r>
        <w:rPr>
          <w:rFonts w:ascii="2  Badr" w:hAnsi="2  Badr"/>
          <w:rtl/>
        </w:rPr>
        <w:t xml:space="preserve"> </w:t>
      </w:r>
      <w:r>
        <w:rPr>
          <w:rFonts w:ascii="2  Badr" w:hAnsi="2  Badr" w:hint="eastAsia"/>
          <w:rtl/>
        </w:rPr>
        <w:t>استفاده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کاربرد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راستا</w:t>
      </w:r>
      <w:r>
        <w:rPr>
          <w:rFonts w:ascii="2  Badr" w:hAnsi="2  Badr" w:hint="cs"/>
          <w:rtl/>
        </w:rPr>
        <w:t>ی</w:t>
      </w:r>
      <w:r>
        <w:rPr>
          <w:rFonts w:ascii="2  Badr" w:hAnsi="2  Badr"/>
          <w:rtl/>
        </w:rPr>
        <w:t xml:space="preserve"> </w:t>
      </w:r>
      <w:r>
        <w:rPr>
          <w:rFonts w:ascii="2  Badr" w:hAnsi="2  Badr" w:hint="eastAsia"/>
          <w:rtl/>
        </w:rPr>
        <w:t>خوشبخت</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خانه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کمک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‏رساند</w:t>
      </w:r>
      <w:r>
        <w:rPr>
          <w:rFonts w:ascii="2  Badr" w:hAnsi="2  Badr"/>
          <w:rtl/>
        </w:rPr>
        <w:t xml:space="preserve"> </w:t>
      </w:r>
      <w:r>
        <w:rPr>
          <w:rFonts w:ascii="2  Badr" w:hAnsi="2  Badr" w:hint="eastAsia"/>
          <w:rtl/>
        </w:rPr>
        <w:t>فض</w:t>
      </w:r>
      <w:r>
        <w:rPr>
          <w:rFonts w:ascii="2  Badr" w:hAnsi="2  Badr" w:hint="cs"/>
          <w:rtl/>
        </w:rPr>
        <w:t>ی</w:t>
      </w:r>
      <w:r>
        <w:rPr>
          <w:rFonts w:ascii="2  Badr" w:hAnsi="2  Badr" w:hint="eastAsia"/>
          <w:rtl/>
        </w:rPr>
        <w:t>لت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فرموده</w:t>
      </w:r>
      <w:r>
        <w:rPr>
          <w:rFonts w:ascii="2  Badr" w:hAnsi="2  Badr"/>
          <w:rtl/>
        </w:rPr>
        <w:t xml:space="preserve"> </w:t>
      </w:r>
      <w:r>
        <w:rPr>
          <w:rFonts w:ascii="2  Badr" w:hAnsi="2  Badr" w:hint="eastAsia"/>
          <w:rtl/>
        </w:rPr>
        <w:t>است</w:t>
      </w:r>
      <w:r>
        <w:rPr>
          <w:rFonts w:ascii="2  Badr" w:hAnsi="2  Badr"/>
          <w:rtl/>
        </w:rPr>
        <w:t>:</w:t>
      </w:r>
      <w:r w:rsidRPr="00987C05">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533" w:hAnsi="QCF_P533" w:cs="QCF_P533"/>
          <w:color w:val="000000"/>
          <w:sz w:val="27"/>
          <w:szCs w:val="27"/>
          <w:rtl/>
          <w:lang w:bidi="ar-SA"/>
        </w:rPr>
        <w:t xml:space="preserve">ﭯ  ﭰ  ﭱ  ﭲ  ﭳ  ﭴ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رحمن: ٤٦</w:t>
      </w:r>
      <w:r>
        <w:rPr>
          <w:rFonts w:ascii="2  Badr" w:hAnsi="2  Badr"/>
          <w:rtl/>
        </w:rPr>
        <w:t>)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پروردگارش</w:t>
      </w:r>
      <w:r>
        <w:rPr>
          <w:rFonts w:ascii="2  Badr" w:hAnsi="2  Badr"/>
          <w:rtl/>
        </w:rPr>
        <w:t xml:space="preserve"> </w:t>
      </w:r>
      <w:r>
        <w:rPr>
          <w:rFonts w:ascii="2  Badr" w:hAnsi="2  Badr" w:hint="eastAsia"/>
          <w:rtl/>
        </w:rPr>
        <w:t>بترسد،</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باغ</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بش</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شد»</w:t>
      </w:r>
      <w:r>
        <w:rPr>
          <w:rFonts w:ascii="2  Badr" w:hAnsi="2  Badr"/>
          <w:rtl/>
        </w:rPr>
        <w:t>.</w:t>
      </w:r>
    </w:p>
    <w:p w:rsidR="00EB1257" w:rsidRDefault="00EB1257" w:rsidP="002021B6">
      <w:pPr>
        <w:ind w:firstLine="170"/>
        <w:rPr>
          <w:rFonts w:ascii="2  Badr" w:hAnsi="2  Badr"/>
          <w:rtl/>
        </w:rPr>
      </w:pPr>
      <w:r>
        <w:rPr>
          <w:rFonts w:ascii="2  Badr" w:hAnsi="2  Badr"/>
          <w:rtl/>
        </w:rPr>
        <w:t xml:space="preserve">7- </w:t>
      </w:r>
      <w:r>
        <w:rPr>
          <w:rFonts w:ascii="2  Badr" w:hAnsi="2  Badr" w:hint="eastAsia"/>
          <w:rtl/>
        </w:rPr>
        <w:t>از</w:t>
      </w:r>
      <w:r>
        <w:rPr>
          <w:rFonts w:ascii="2  Badr" w:hAnsi="2  Badr"/>
          <w:rtl/>
        </w:rPr>
        <w:t xml:space="preserve"> </w:t>
      </w:r>
      <w:r>
        <w:rPr>
          <w:rFonts w:ascii="2  Badr" w:hAnsi="2  Badr" w:hint="eastAsia"/>
          <w:rtl/>
        </w:rPr>
        <w:t>عواقب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بهره‏ها</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اوست</w:t>
      </w:r>
      <w:r>
        <w:rPr>
          <w:rFonts w:ascii="2  Badr" w:hAnsi="2  Badr"/>
          <w:rtl/>
        </w:rPr>
        <w:t xml:space="preserve">: </w:t>
      </w:r>
      <w:r>
        <w:rPr>
          <w:rFonts w:ascii="QCF_BSML" w:hAnsi="QCF_BSML" w:cs="QCF_BSML"/>
          <w:color w:val="000000"/>
          <w:sz w:val="27"/>
          <w:szCs w:val="27"/>
          <w:rtl/>
          <w:lang w:bidi="ar-SA"/>
        </w:rPr>
        <w:t xml:space="preserve">ﭽ </w:t>
      </w:r>
      <w:r>
        <w:rPr>
          <w:rFonts w:ascii="QCF_P599" w:hAnsi="QCF_P599" w:cs="QCF_P599"/>
          <w:color w:val="000000"/>
          <w:sz w:val="27"/>
          <w:szCs w:val="27"/>
          <w:rtl/>
          <w:lang w:bidi="ar-SA"/>
        </w:rPr>
        <w:t xml:space="preserve">ﭞ  ﭟ  ﭠ  ﭡ  ﭢﭣ  ﭤ  ﭥ   ﭦ  ﭧ    ﭨ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بينه: ٨</w:t>
      </w:r>
      <w:r>
        <w:rPr>
          <w:rFonts w:ascii="2  Badr" w:hAnsi="2  Badr"/>
          <w:rtl/>
          <w:lang w:bidi="ar-SA"/>
        </w:rPr>
        <w:t>)</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وآنها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راض</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ترس</w:t>
      </w:r>
      <w:r>
        <w:rPr>
          <w:rFonts w:ascii="2  Badr" w:hAnsi="2  Badr" w:hint="cs"/>
          <w:rtl/>
        </w:rPr>
        <w:t>ی</w:t>
      </w:r>
      <w:r>
        <w:rPr>
          <w:rFonts w:ascii="2  Badr" w:hAnsi="2  Badr" w:hint="eastAsia"/>
          <w:rtl/>
        </w:rPr>
        <w:t>ده‏اند»</w:t>
      </w:r>
      <w:r>
        <w:rPr>
          <w:rFonts w:ascii="2  Badr" w:hAnsi="2  Badr"/>
          <w:rtl/>
        </w:rPr>
        <w:t>.</w:t>
      </w:r>
    </w:p>
    <w:p w:rsidR="002021B6" w:rsidRDefault="002021B6" w:rsidP="002021B6">
      <w:pPr>
        <w:pStyle w:val="2"/>
        <w:rPr>
          <w:rFonts w:hint="cs"/>
          <w:rtl/>
        </w:rPr>
      </w:pPr>
      <w:bookmarkStart w:id="99" w:name="_Toc228635639"/>
    </w:p>
    <w:p w:rsidR="00EB1257" w:rsidRDefault="00EB1257" w:rsidP="002021B6">
      <w:pPr>
        <w:pStyle w:val="2"/>
        <w:rPr>
          <w:rFonts w:hint="cs"/>
          <w:rtl/>
        </w:rPr>
      </w:pPr>
      <w:bookmarkStart w:id="100" w:name="_Toc228854215"/>
      <w:r>
        <w:rPr>
          <w:rtl/>
        </w:rPr>
        <w:t xml:space="preserve">عوامل </w:t>
      </w:r>
      <w:r w:rsidRPr="00AF412C">
        <w:rPr>
          <w:szCs w:val="26"/>
          <w:rtl/>
        </w:rPr>
        <w:t>پدیدآورنده</w:t>
      </w:r>
      <w:r>
        <w:rPr>
          <w:rtl/>
        </w:rPr>
        <w:t>‏ی خوف</w:t>
      </w:r>
      <w:bookmarkEnd w:id="99"/>
      <w:bookmarkEnd w:id="100"/>
    </w:p>
    <w:p w:rsidR="00EB1257" w:rsidRDefault="00EB1257" w:rsidP="002021B6">
      <w:pPr>
        <w:ind w:firstLine="170"/>
        <w:rPr>
          <w:rFonts w:ascii="2  Badr" w:hAnsi="2  Badr"/>
          <w:rtl/>
        </w:rPr>
      </w:pPr>
      <w:r>
        <w:rPr>
          <w:rFonts w:ascii="2  Badr" w:hAnsi="2  Badr" w:hint="eastAsia"/>
          <w:rtl/>
        </w:rPr>
        <w:t>نخست</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بدان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عوامل</w:t>
      </w:r>
      <w:r>
        <w:rPr>
          <w:rFonts w:ascii="2  Badr" w:hAnsi="2  Badr" w:hint="cs"/>
          <w:rtl/>
        </w:rPr>
        <w:t>ی</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آورد،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اوضاع</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احوال</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صحنه‏</w:t>
      </w:r>
      <w:r>
        <w:rPr>
          <w:rFonts w:ascii="2  Badr" w:hAnsi="2  Badr" w:hint="cs"/>
          <w:rtl/>
        </w:rPr>
        <w:t>ی</w:t>
      </w:r>
      <w:r>
        <w:rPr>
          <w:rFonts w:ascii="2  Badr" w:hAnsi="2  Badr"/>
          <w:rtl/>
        </w:rPr>
        <w:t xml:space="preserve"> </w:t>
      </w:r>
      <w:r>
        <w:rPr>
          <w:rFonts w:ascii="2  Badr" w:hAnsi="2  Badr" w:hint="eastAsia"/>
          <w:rtl/>
        </w:rPr>
        <w:t>ناگوار</w:t>
      </w:r>
      <w:r>
        <w:rPr>
          <w:rFonts w:ascii="2  Badr" w:hAnsi="2  Badr" w:hint="cs"/>
          <w:rtl/>
        </w:rPr>
        <w:t>ی</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هراسناک</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بشنود،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وجودش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عوامل</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جاد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ست؟</w:t>
      </w:r>
    </w:p>
    <w:p w:rsidR="00EB1257" w:rsidRDefault="00EB1257" w:rsidP="002021B6">
      <w:pPr>
        <w:ind w:firstLine="170"/>
        <w:rPr>
          <w:rFonts w:ascii="2  Badr" w:hAnsi="2  Badr"/>
          <w:rtl/>
        </w:rPr>
      </w:pPr>
      <w:r>
        <w:rPr>
          <w:rFonts w:ascii="2  Badr" w:hAnsi="2  Badr" w:hint="eastAsia"/>
          <w:rtl/>
        </w:rPr>
        <w:t>علتها</w:t>
      </w:r>
      <w:r>
        <w:rPr>
          <w:rFonts w:ascii="2  Badr" w:hAnsi="2  Badr" w:hint="cs"/>
          <w:rtl/>
        </w:rPr>
        <w:t>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باعث</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عوامل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ذات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مقصود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واجبات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عدم</w:t>
      </w:r>
      <w:r>
        <w:rPr>
          <w:rFonts w:ascii="2  Badr" w:hAnsi="2  Badr"/>
          <w:rtl/>
        </w:rPr>
        <w:t xml:space="preserve"> </w:t>
      </w:r>
      <w:r>
        <w:rPr>
          <w:rFonts w:ascii="2  Badr" w:hAnsi="2  Badr" w:hint="eastAsia"/>
          <w:rtl/>
        </w:rPr>
        <w:t>ترک</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نپرداختن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مقصود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بگذرد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مستحبات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ترک</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مکروه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دنبال</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ناپسند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نکوهش</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سطح</w:t>
      </w:r>
      <w:r>
        <w:rPr>
          <w:rFonts w:ascii="2  Badr" w:hAnsi="2  Badr"/>
          <w:rtl/>
        </w:rPr>
        <w:t xml:space="preserve"> </w:t>
      </w:r>
      <w:r>
        <w:rPr>
          <w:rFonts w:ascii="2  Badr" w:hAnsi="2  Badr" w:hint="eastAsia"/>
          <w:rtl/>
        </w:rPr>
        <w:t>کمتر</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ناقص</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hint="cs"/>
          <w:rtl/>
        </w:rPr>
        <w:t>ی</w:t>
      </w:r>
      <w:r>
        <w:rPr>
          <w:rFonts w:ascii="2  Badr" w:hAnsi="2  Badr"/>
          <w:rtl/>
        </w:rPr>
        <w:t xml:space="preserve"> </w:t>
      </w:r>
      <w:r>
        <w:rPr>
          <w:rFonts w:ascii="2  Badr" w:hAnsi="2  Badr" w:hint="eastAsia"/>
          <w:rtl/>
        </w:rPr>
        <w:t>مطلوب</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وصف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پد</w:t>
      </w:r>
      <w:r>
        <w:rPr>
          <w:rFonts w:ascii="2  Badr" w:hAnsi="2  Badr" w:hint="cs"/>
          <w:rtl/>
        </w:rPr>
        <w:t>ی</w:t>
      </w:r>
      <w:r>
        <w:rPr>
          <w:rFonts w:ascii="2  Badr" w:hAnsi="2  Badr" w:hint="eastAsia"/>
          <w:rtl/>
        </w:rPr>
        <w:t>دآورنده‏</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نام</w:t>
      </w:r>
      <w:r>
        <w:rPr>
          <w:rFonts w:ascii="2  Badr" w:hAnsi="2  Badr"/>
          <w:rtl/>
        </w:rPr>
        <w:t xml:space="preserve"> </w:t>
      </w:r>
      <w:r>
        <w:rPr>
          <w:rFonts w:ascii="2  Badr" w:hAnsi="2  Badr" w:hint="eastAsia"/>
          <w:rtl/>
        </w:rPr>
        <w:t>برد</w:t>
      </w:r>
      <w:r>
        <w:rPr>
          <w:rFonts w:ascii="2  Badr" w:hAnsi="2  Badr"/>
          <w:rtl/>
        </w:rPr>
        <w:t>:</w:t>
      </w:r>
    </w:p>
    <w:p w:rsidR="00EB1257" w:rsidRDefault="00EB1257" w:rsidP="002021B6">
      <w:pPr>
        <w:ind w:firstLine="170"/>
        <w:rPr>
          <w:rFonts w:ascii="2  Badr" w:hAnsi="2  Badr"/>
          <w:rtl/>
        </w:rPr>
      </w:pPr>
      <w:r>
        <w:rPr>
          <w:rFonts w:ascii="2  Badr" w:hAnsi="2  Badr"/>
          <w:rtl/>
        </w:rPr>
        <w:t xml:space="preserve">1-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w:t>
      </w:r>
      <w:r>
        <w:rPr>
          <w:rFonts w:ascii="2  Badr" w:hAnsi="2  Badr" w:hint="eastAsia"/>
          <w:rtl/>
        </w:rPr>
        <w:t>گناهان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دچار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کوتاه</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واجبات،</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حج</w:t>
      </w:r>
      <w:r>
        <w:rPr>
          <w:rFonts w:ascii="2  Badr" w:hAnsi="2  Badr"/>
          <w:rtl/>
        </w:rPr>
        <w:t xml:space="preserve"> </w:t>
      </w:r>
      <w:r>
        <w:rPr>
          <w:rFonts w:ascii="2  Badr" w:hAnsi="2  Badr" w:hint="eastAsia"/>
          <w:rtl/>
        </w:rPr>
        <w:t>و</w:t>
      </w:r>
      <w:r>
        <w:rPr>
          <w:rFonts w:ascii="2  Badr" w:hAnsi="2  Badr"/>
          <w:rtl/>
        </w:rPr>
        <w:t>...</w:t>
      </w:r>
    </w:p>
    <w:p w:rsidR="00EB1257" w:rsidRDefault="00EB1257" w:rsidP="002021B6">
      <w:pPr>
        <w:ind w:firstLine="170"/>
        <w:rPr>
          <w:rFonts w:ascii="2  Badr" w:hAnsi="2  Badr"/>
          <w:rtl/>
        </w:rPr>
      </w:pPr>
      <w:r>
        <w:rPr>
          <w:rFonts w:ascii="2  Badr" w:hAnsi="2  Badr"/>
          <w:rtl/>
        </w:rPr>
        <w:t xml:space="preserve">3-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سرنوشت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w:t>
      </w:r>
    </w:p>
    <w:p w:rsidR="00EB1257" w:rsidRDefault="00EB1257" w:rsidP="002021B6">
      <w:pPr>
        <w:ind w:firstLine="170"/>
        <w:rPr>
          <w:rFonts w:ascii="2  Badr" w:hAnsi="2  Badr"/>
          <w:rtl/>
        </w:rPr>
      </w:pPr>
      <w:r>
        <w:rPr>
          <w:rFonts w:ascii="2  Badr" w:hAnsi="2  Badr"/>
          <w:rtl/>
        </w:rPr>
        <w:t xml:space="preserve">4- </w:t>
      </w:r>
      <w:r>
        <w:rPr>
          <w:rFonts w:ascii="2  Badr" w:hAnsi="2  Badr" w:hint="eastAsia"/>
          <w:rtl/>
        </w:rPr>
        <w:t>تعظ</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منجر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QCF_BSML" w:hAnsi="QCF_BSML" w:cs="QCF_BSML"/>
          <w:color w:val="000000"/>
          <w:sz w:val="27"/>
          <w:szCs w:val="27"/>
          <w:rtl/>
          <w:lang w:bidi="ar-SA"/>
        </w:rPr>
        <w:t xml:space="preserve">ﭽ </w:t>
      </w:r>
      <w:r>
        <w:rPr>
          <w:rFonts w:ascii="QCF_P272" w:hAnsi="QCF_P272" w:cs="QCF_P272"/>
          <w:color w:val="000000"/>
          <w:sz w:val="27"/>
          <w:szCs w:val="27"/>
          <w:rtl/>
          <w:lang w:bidi="ar-SA"/>
        </w:rPr>
        <w:t xml:space="preserve">ﯔ  ﯕ  ﯖ  ﯗ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نحل: ٥٠</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حاکم</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ملا</w:t>
      </w:r>
      <w:r>
        <w:rPr>
          <w:rFonts w:ascii="2  Badr" w:hAnsi="2  Badr" w:hint="cs"/>
          <w:rtl/>
        </w:rPr>
        <w:t>ی</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شد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431" w:hAnsi="QCF_P431" w:cs="QCF_P431"/>
          <w:color w:val="000000"/>
          <w:sz w:val="27"/>
          <w:szCs w:val="27"/>
          <w:rtl/>
          <w:lang w:bidi="ar-SA"/>
        </w:rPr>
        <w:t>ﭚ  ﭛ  ﭜ  ﭝ   ﭞ  ﭟ  ﭠ  ﭡ  ﭢﭣ  ﭤ  ﭥ</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سبأ: ٢٣</w:t>
      </w:r>
      <w:r>
        <w:rPr>
          <w:rFonts w:ascii="2  Badr" w:hAnsi="2  Badr"/>
          <w:rtl/>
        </w:rPr>
        <w:t>) «</w:t>
      </w:r>
      <w:r>
        <w:rPr>
          <w:rFonts w:ascii="2  Badr" w:hAnsi="2  Badr" w:hint="eastAsia"/>
          <w:rtl/>
        </w:rPr>
        <w:t>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دلشان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لرزه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‏افتد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پروردگارتان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w:t>
      </w:r>
      <w:r>
        <w:rPr>
          <w:rFonts w:ascii="2  Badr" w:hAnsi="2  Badr" w:hint="eastAsia"/>
          <w:rtl/>
        </w:rPr>
        <w:t>خداوند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آسمانها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اوامر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ملا</w:t>
      </w:r>
      <w:r>
        <w:rPr>
          <w:rFonts w:ascii="2  Badr" w:hAnsi="2  Badr" w:hint="cs"/>
          <w:rtl/>
        </w:rPr>
        <w:t>ی</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خضوع</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فرموده‏</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بالها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صدا</w:t>
      </w:r>
      <w:r>
        <w:rPr>
          <w:rFonts w:ascii="2  Badr" w:hAnsi="2  Badr" w:hint="cs"/>
          <w:rtl/>
        </w:rPr>
        <w:t>یی</w:t>
      </w:r>
      <w:r>
        <w:rPr>
          <w:rFonts w:ascii="2  Badr" w:hAnsi="2  Badr"/>
          <w:rtl/>
        </w:rPr>
        <w:t xml:space="preserve"> </w:t>
      </w:r>
      <w:r>
        <w:rPr>
          <w:rFonts w:ascii="2  Badr" w:hAnsi="2  Badr" w:hint="eastAsia"/>
          <w:rtl/>
        </w:rPr>
        <w:t>مه</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صدا</w:t>
      </w:r>
      <w:r>
        <w:rPr>
          <w:rFonts w:ascii="2  Badr" w:hAnsi="2  Badr" w:hint="cs"/>
          <w:rtl/>
        </w:rPr>
        <w:t>ی</w:t>
      </w:r>
      <w:r>
        <w:rPr>
          <w:rFonts w:ascii="2  Badr" w:hAnsi="2  Badr"/>
          <w:rtl/>
        </w:rPr>
        <w:t xml:space="preserve"> </w:t>
      </w:r>
      <w:r>
        <w:rPr>
          <w:rFonts w:ascii="2  Badr" w:hAnsi="2  Badr" w:hint="eastAsia"/>
          <w:rtl/>
        </w:rPr>
        <w:t>کش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زنج</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عظ</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تخته</w:t>
      </w:r>
      <w:r>
        <w:rPr>
          <w:rFonts w:ascii="2  Badr" w:hAnsi="2  Badr"/>
          <w:rtl/>
        </w:rPr>
        <w:t xml:space="preserve"> </w:t>
      </w:r>
      <w:r>
        <w:rPr>
          <w:rFonts w:ascii="2  Badr" w:hAnsi="2  Badr" w:hint="eastAsia"/>
          <w:rtl/>
        </w:rPr>
        <w:t>سنگ</w:t>
      </w:r>
      <w:r>
        <w:rPr>
          <w:rFonts w:ascii="2  Badr" w:hAnsi="2  Badr" w:hint="cs"/>
          <w:rtl/>
        </w:rPr>
        <w:t>ی</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شن</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rtl/>
        </w:rPr>
        <w:t xml:space="preserve"> </w:t>
      </w:r>
      <w:r>
        <w:rPr>
          <w:rFonts w:ascii="2  Badr" w:hAnsi="2  Badr" w:hint="eastAsia"/>
          <w:rtl/>
        </w:rPr>
        <w:t>موج</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نگران</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نگران</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برطرف</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گردند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بتوانند</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‏پرسند</w:t>
      </w:r>
      <w:r>
        <w:rPr>
          <w:rFonts w:ascii="2  Badr" w:hAnsi="2  Badr"/>
          <w:rtl/>
        </w:rPr>
        <w:t xml:space="preserve">: </w:t>
      </w:r>
      <w:r>
        <w:rPr>
          <w:rFonts w:ascii="2  Badr" w:hAnsi="2  Badr" w:hint="eastAsia"/>
          <w:rtl/>
        </w:rPr>
        <w:t>پروردگارتان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بلند</w:t>
      </w:r>
      <w:r>
        <w:rPr>
          <w:rFonts w:ascii="2  Badr" w:hAnsi="2  Badr"/>
          <w:rtl/>
        </w:rPr>
        <w:t xml:space="preserve"> </w:t>
      </w:r>
      <w:r>
        <w:rPr>
          <w:rFonts w:ascii="2  Badr" w:hAnsi="2  Badr" w:hint="eastAsia"/>
          <w:rtl/>
        </w:rPr>
        <w:t>مرتبه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گفت»</w:t>
      </w:r>
      <w:r>
        <w:rPr>
          <w:rFonts w:ascii="2  Badr" w:hAnsi="2  Badr"/>
          <w:rtl/>
        </w:rPr>
        <w:t>.</w:t>
      </w:r>
      <w:r>
        <w:rPr>
          <w:rStyle w:val="a7"/>
          <w:rFonts w:ascii="2  Badr" w:hAnsi="2  Badr"/>
          <w:rtl/>
        </w:rPr>
        <w:footnoteReference w:id="98"/>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تعظ</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باعث</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فا</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بهره‏</w:t>
      </w:r>
      <w:r>
        <w:rPr>
          <w:rFonts w:ascii="2  Badr" w:hAnsi="2  Badr" w:hint="cs"/>
          <w:rtl/>
        </w:rPr>
        <w:t>ی</w:t>
      </w:r>
      <w:r>
        <w:rPr>
          <w:rFonts w:ascii="2  Badr" w:hAnsi="2  Badr"/>
          <w:rtl/>
        </w:rPr>
        <w:t xml:space="preserve"> </w:t>
      </w:r>
      <w:r>
        <w:rPr>
          <w:rFonts w:ascii="2  Badr" w:hAnsi="2  Badr" w:hint="eastAsia"/>
          <w:rtl/>
        </w:rPr>
        <w:t>ارزش</w:t>
      </w:r>
      <w:r>
        <w:rPr>
          <w:rFonts w:ascii="2  Badr" w:hAnsi="2  Badr"/>
          <w:rtl/>
        </w:rPr>
        <w:t xml:space="preserve"> </w:t>
      </w:r>
      <w:r>
        <w:rPr>
          <w:rFonts w:ascii="2  Badr" w:hAnsi="2  Badr" w:hint="eastAsia"/>
          <w:rtl/>
        </w:rPr>
        <w:t>شناخت</w:t>
      </w:r>
      <w:r>
        <w:rPr>
          <w:rFonts w:ascii="2  Badr" w:hAnsi="2  Badr"/>
          <w:rtl/>
        </w:rPr>
        <w:t xml:space="preserve"> </w:t>
      </w:r>
      <w:r>
        <w:rPr>
          <w:rFonts w:ascii="2  Badr" w:hAnsi="2  Badr" w:hint="eastAsia"/>
          <w:rtl/>
        </w:rPr>
        <w:t>نامها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صفتها</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پروردگارش</w:t>
      </w:r>
      <w:r>
        <w:rPr>
          <w:rFonts w:ascii="2  Badr" w:hAnsi="2  Badr"/>
          <w:rtl/>
        </w:rPr>
        <w:t xml:space="preserve"> </w:t>
      </w:r>
      <w:r>
        <w:rPr>
          <w:rFonts w:ascii="2  Badr" w:hAnsi="2  Badr" w:hint="eastAsia"/>
          <w:rtl/>
        </w:rPr>
        <w:t>انتقام</w:t>
      </w:r>
      <w:r>
        <w:rPr>
          <w:rFonts w:ascii="2  Badr" w:hAnsi="2  Badr"/>
          <w:rtl/>
        </w:rPr>
        <w:t xml:space="preserve"> </w:t>
      </w:r>
      <w:r>
        <w:rPr>
          <w:rFonts w:ascii="2  Badr" w:hAnsi="2  Badr" w:hint="eastAsia"/>
          <w:rtl/>
        </w:rPr>
        <w:t>گ</w:t>
      </w:r>
      <w:r>
        <w:rPr>
          <w:rFonts w:ascii="2  Badr" w:hAnsi="2  Badr" w:hint="cs"/>
          <w:rtl/>
        </w:rPr>
        <w:t>ی</w:t>
      </w:r>
      <w:r>
        <w:rPr>
          <w:rFonts w:ascii="2  Badr" w:hAnsi="2  Badr" w:hint="eastAsia"/>
          <w:rtl/>
        </w:rPr>
        <w:t>رنده،</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eastAsia"/>
          <w:rtl/>
        </w:rPr>
        <w:t>مجازات</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متکبر،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توانا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‏گمان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جبار</w:t>
      </w:r>
      <w:r>
        <w:rPr>
          <w:rFonts w:ascii="2  Badr" w:hAnsi="2  Badr"/>
          <w:rtl/>
        </w:rPr>
        <w:t xml:space="preserve"> </w:t>
      </w:r>
      <w:r>
        <w:rPr>
          <w:rFonts w:ascii="2  Badr" w:hAnsi="2  Badr" w:hint="eastAsia"/>
          <w:rtl/>
        </w:rPr>
        <w:t>منتقم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سخت‏گ</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قو</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w:t>
      </w:r>
    </w:p>
    <w:p w:rsidR="00EB1257" w:rsidRPr="00E512AD" w:rsidRDefault="00EB1257" w:rsidP="004F7DB2">
      <w:pPr>
        <w:pStyle w:val="3"/>
        <w:rPr>
          <w:rFonts w:hint="cs"/>
          <w:rtl/>
        </w:rPr>
      </w:pPr>
      <w:bookmarkStart w:id="101" w:name="_Toc228635640"/>
      <w:bookmarkStart w:id="102" w:name="_Toc228854216"/>
      <w:r w:rsidRPr="00E512AD">
        <w:rPr>
          <w:rFonts w:hint="eastAsia"/>
          <w:rtl/>
        </w:rPr>
        <w:t>ترس</w:t>
      </w:r>
      <w:r w:rsidRPr="00E512AD">
        <w:rPr>
          <w:rtl/>
        </w:rPr>
        <w:t xml:space="preserve">  </w:t>
      </w:r>
      <w:r w:rsidRPr="00E512AD">
        <w:rPr>
          <w:rFonts w:hint="eastAsia"/>
          <w:rtl/>
        </w:rPr>
        <w:t>از</w:t>
      </w:r>
      <w:r w:rsidRPr="00E512AD">
        <w:rPr>
          <w:rtl/>
        </w:rPr>
        <w:t xml:space="preserve"> </w:t>
      </w:r>
      <w:r w:rsidRPr="00E512AD">
        <w:rPr>
          <w:rFonts w:hint="eastAsia"/>
          <w:rtl/>
        </w:rPr>
        <w:t>خدا</w:t>
      </w:r>
      <w:r w:rsidRPr="00E512AD">
        <w:rPr>
          <w:rtl/>
        </w:rPr>
        <w:t xml:space="preserve"> </w:t>
      </w:r>
      <w:r w:rsidRPr="00E512AD">
        <w:rPr>
          <w:rFonts w:hint="eastAsia"/>
          <w:rtl/>
        </w:rPr>
        <w:t>و</w:t>
      </w:r>
      <w:r w:rsidRPr="00E512AD">
        <w:rPr>
          <w:rtl/>
        </w:rPr>
        <w:t xml:space="preserve"> </w:t>
      </w:r>
      <w:r w:rsidRPr="00E512AD">
        <w:rPr>
          <w:rFonts w:hint="eastAsia"/>
          <w:rtl/>
        </w:rPr>
        <w:t>ترس</w:t>
      </w:r>
      <w:r w:rsidRPr="00E512AD">
        <w:rPr>
          <w:rtl/>
        </w:rPr>
        <w:t xml:space="preserve"> </w:t>
      </w:r>
      <w:r w:rsidRPr="00E512AD">
        <w:rPr>
          <w:rFonts w:hint="eastAsia"/>
          <w:rtl/>
        </w:rPr>
        <w:t>از</w:t>
      </w:r>
      <w:r w:rsidRPr="00E512AD">
        <w:rPr>
          <w:rtl/>
        </w:rPr>
        <w:t xml:space="preserve"> </w:t>
      </w:r>
      <w:r w:rsidRPr="00E512AD">
        <w:rPr>
          <w:rFonts w:hint="eastAsia"/>
          <w:rtl/>
        </w:rPr>
        <w:t>عذابش</w:t>
      </w:r>
      <w:bookmarkEnd w:id="101"/>
      <w:bookmarkEnd w:id="102"/>
    </w:p>
    <w:p w:rsidR="00EB1257" w:rsidRDefault="00EB1257" w:rsidP="002021B6">
      <w:pPr>
        <w:ind w:firstLine="170"/>
        <w:rPr>
          <w:rFonts w:ascii="2  Badr" w:hAnsi="2  Badr"/>
          <w:rtl/>
        </w:rPr>
      </w:pP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مسأله‏</w:t>
      </w:r>
      <w:r>
        <w:rPr>
          <w:rFonts w:ascii="2  Badr" w:hAnsi="2  Badr" w:hint="cs"/>
          <w:rtl/>
        </w:rPr>
        <w:t>ی</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مربوط</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hint="eastAsia"/>
          <w:rtl/>
        </w:rPr>
        <w:t>نخست</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دوم</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خودش</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الله</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عام</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گرا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علم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دانا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بترسند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عامه‏</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درک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دانا</w:t>
      </w:r>
      <w:r>
        <w:rPr>
          <w:rFonts w:ascii="2  Badr" w:hAnsi="2  Badr" w:hint="cs"/>
          <w:rtl/>
        </w:rPr>
        <w:t>یی</w:t>
      </w:r>
      <w:r>
        <w:rPr>
          <w:rFonts w:ascii="2  Badr" w:hAnsi="2  Badr" w:hint="eastAsia"/>
          <w:rtl/>
        </w:rPr>
        <w:t>شان</w:t>
      </w:r>
      <w:r>
        <w:rPr>
          <w:rFonts w:ascii="2  Badr" w:hAnsi="2  Badr"/>
          <w:rtl/>
        </w:rPr>
        <w:t xml:space="preserve"> </w:t>
      </w:r>
      <w:r>
        <w:rPr>
          <w:rFonts w:ascii="2  Badr" w:hAnsi="2  Badr" w:hint="eastAsia"/>
          <w:rtl/>
        </w:rPr>
        <w:t>اندک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کل</w:t>
      </w:r>
      <w:r>
        <w:rPr>
          <w:rFonts w:ascii="2  Badr" w:hAnsi="2  Badr"/>
          <w:rtl/>
        </w:rPr>
        <w:t xml:space="preserve"> </w:t>
      </w:r>
      <w:r>
        <w:rPr>
          <w:rFonts w:ascii="2  Badr" w:hAnsi="2  Badr" w:hint="eastAsia"/>
          <w:rtl/>
        </w:rPr>
        <w:t>مسأله</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‏آورند،</w:t>
      </w:r>
      <w:r>
        <w:rPr>
          <w:rFonts w:ascii="2  Badr" w:hAnsi="2  Badr"/>
          <w:rtl/>
        </w:rPr>
        <w:t xml:space="preserve"> </w:t>
      </w:r>
      <w:r>
        <w:rPr>
          <w:rFonts w:ascii="2  Badr" w:hAnsi="2  Badr" w:hint="eastAsia"/>
          <w:rtl/>
        </w:rPr>
        <w:t>سوخته</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زنج</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بندها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‏آورند،</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نم</w:t>
      </w:r>
      <w:r>
        <w:rPr>
          <w:rFonts w:ascii="2  Badr" w:hAnsi="2  Badr" w:hint="cs"/>
          <w:rtl/>
        </w:rPr>
        <w:t>ی</w:t>
      </w:r>
      <w:r>
        <w:rPr>
          <w:rFonts w:ascii="2  Badr" w:hAnsi="2  Badr"/>
          <w:rtl/>
        </w:rPr>
        <w:t xml:space="preserve"> </w:t>
      </w:r>
      <w:r>
        <w:rPr>
          <w:rFonts w:ascii="2  Badr" w:hAnsi="2  Badr" w:hint="eastAsia"/>
          <w:rtl/>
        </w:rPr>
        <w:t>دانند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مقدم</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خوف</w:t>
      </w:r>
      <w:r>
        <w:rPr>
          <w:rFonts w:ascii="2  Badr" w:hAnsi="2  Badr" w:hint="cs"/>
          <w:rtl/>
        </w:rPr>
        <w:t>ی</w:t>
      </w:r>
      <w:r>
        <w:rPr>
          <w:rFonts w:ascii="2  Badr" w:hAnsi="2  Badr"/>
          <w:rtl/>
        </w:rPr>
        <w:t xml:space="preserve"> </w:t>
      </w:r>
      <w:r>
        <w:rPr>
          <w:rFonts w:ascii="2  Badr" w:hAnsi="2  Badr" w:hint="eastAsia"/>
          <w:rtl/>
        </w:rPr>
        <w:t>بزرگتر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مهمتر</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قدامه</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نخست</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عامه‏</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جهنم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بودنشان</w:t>
      </w:r>
      <w:r>
        <w:rPr>
          <w:rFonts w:ascii="2  Badr" w:hAnsi="2  Badr"/>
          <w:rtl/>
        </w:rPr>
        <w:t xml:space="preserve"> </w:t>
      </w:r>
      <w:r>
        <w:rPr>
          <w:rFonts w:ascii="2  Badr" w:hAnsi="2  Badr" w:hint="eastAsia"/>
          <w:rtl/>
        </w:rPr>
        <w:t>حاصل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کاستن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اهم</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جهنم</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دوم</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خودالله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دانشمندان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عرفا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کلمه</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053" w:hAnsi="QCF_P053" w:cs="QCF_P053"/>
          <w:color w:val="000000"/>
          <w:sz w:val="27"/>
          <w:szCs w:val="27"/>
          <w:rtl/>
          <w:lang w:bidi="ar-SA"/>
        </w:rPr>
        <w:t>ﯳ  ﯴ  ﯵ</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آل عمران: ٢٨</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خودش</w:t>
      </w:r>
      <w:r>
        <w:rPr>
          <w:rFonts w:ascii="2  Badr" w:hAnsi="2  Badr"/>
          <w:rtl/>
        </w:rPr>
        <w:t xml:space="preserve"> </w:t>
      </w:r>
      <w:r>
        <w:rPr>
          <w:rFonts w:ascii="2  Badr" w:hAnsi="2  Badr" w:hint="eastAsia"/>
          <w:rtl/>
        </w:rPr>
        <w:t>برحذر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کفا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فرموده</w:t>
      </w:r>
      <w:r>
        <w:rPr>
          <w:rFonts w:ascii="2  Badr" w:hAnsi="2  Badr"/>
          <w:rtl/>
        </w:rPr>
        <w:t xml:space="preserve"> </w:t>
      </w:r>
      <w:r>
        <w:rPr>
          <w:rFonts w:ascii="2  Badr" w:hAnsi="2  Badr" w:hint="eastAsia"/>
          <w:rtl/>
        </w:rPr>
        <w:t>است</w:t>
      </w:r>
      <w:r>
        <w:rPr>
          <w:rFonts w:ascii="2  Badr" w:hAnsi="2  Badr"/>
          <w:rtl/>
        </w:rPr>
        <w:t>: «</w:t>
      </w:r>
      <w:r w:rsidRPr="00403172">
        <w:rPr>
          <w:rFonts w:ascii="Lotus Linotype" w:hAnsi="Lotus Linotype" w:cs="Lotus Linotype"/>
          <w:b/>
          <w:bCs/>
          <w:rtl/>
        </w:rPr>
        <w:t>أنا أعرفُهم بالله و أَشدُّهم له خشیةً»:</w:t>
      </w:r>
      <w:r w:rsidRPr="00403172">
        <w:rPr>
          <w:rFonts w:ascii="Lotus Linotype" w:hAnsi="Lotus Linotype" w:cs="Lotus Linotype"/>
          <w:rtl/>
        </w:rPr>
        <w:t xml:space="preserve"> </w:t>
      </w:r>
      <w:r>
        <w:rPr>
          <w:rFonts w:ascii="2  Badr" w:hAnsi="2  Badr" w:hint="eastAsia"/>
          <w:rtl/>
        </w:rPr>
        <w:t>«من</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‏شناسم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ترسم»</w:t>
      </w:r>
      <w:r>
        <w:rPr>
          <w:rFonts w:ascii="2  Badr" w:hAnsi="2  Badr"/>
          <w:rtl/>
        </w:rPr>
        <w:t>.</w:t>
      </w:r>
      <w:r>
        <w:rPr>
          <w:rStyle w:val="a7"/>
          <w:rFonts w:ascii="2  Badr" w:hAnsi="2  Badr"/>
          <w:rtl/>
        </w:rPr>
        <w:footnoteReference w:id="99"/>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فرموده</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437" w:hAnsi="QCF_P437" w:cs="QCF_P437"/>
          <w:color w:val="000000"/>
          <w:sz w:val="27"/>
          <w:szCs w:val="27"/>
          <w:rtl/>
          <w:lang w:bidi="ar-SA"/>
        </w:rPr>
        <w:t>ﯞ  ﯟ  ﯠ  ﯡ  ﯢ  ﯣ</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فاطر: ٢٨</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دانشمندان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شناختشان</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نامه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صفتها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درونشان</w:t>
      </w:r>
      <w:r>
        <w:rPr>
          <w:rFonts w:ascii="2  Badr" w:hAnsi="2  Badr"/>
          <w:rtl/>
        </w:rPr>
        <w:t xml:space="preserve"> </w:t>
      </w:r>
      <w:r>
        <w:rPr>
          <w:rFonts w:ascii="2  Badr" w:hAnsi="2  Badr" w:hint="eastAsia"/>
          <w:rtl/>
        </w:rPr>
        <w:t>پد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تاث</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آنگاه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اندامها</w:t>
      </w:r>
      <w:r>
        <w:rPr>
          <w:rFonts w:ascii="2  Badr" w:hAnsi="2  Badr" w:hint="cs"/>
          <w:rtl/>
        </w:rPr>
        <w:t>ی</w:t>
      </w:r>
      <w:r>
        <w:rPr>
          <w:rFonts w:ascii="2  Badr" w:hAnsi="2  Badr"/>
          <w:rtl/>
        </w:rPr>
        <w:t xml:space="preserve"> </w:t>
      </w:r>
      <w:r>
        <w:rPr>
          <w:rFonts w:ascii="2  Badr" w:hAnsi="2  Badr" w:hint="eastAsia"/>
          <w:rtl/>
        </w:rPr>
        <w:t>بدنشان</w:t>
      </w:r>
      <w:r>
        <w:rPr>
          <w:rFonts w:ascii="2  Badr" w:hAnsi="2  Badr"/>
          <w:rtl/>
        </w:rPr>
        <w:t xml:space="preserve"> </w:t>
      </w:r>
      <w:r>
        <w:rPr>
          <w:rFonts w:ascii="2  Badr" w:hAnsi="2  Badr" w:hint="eastAsia"/>
          <w:rtl/>
        </w:rPr>
        <w:t>نما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r>
        <w:rPr>
          <w:rStyle w:val="a7"/>
          <w:rFonts w:ascii="2  Badr" w:hAnsi="2  Badr"/>
          <w:rtl/>
        </w:rPr>
        <w:footnoteReference w:id="100"/>
      </w:r>
    </w:p>
    <w:p w:rsidR="00EB1257" w:rsidRDefault="00EB1257" w:rsidP="002021B6">
      <w:pPr>
        <w:ind w:firstLine="170"/>
        <w:rPr>
          <w:rFonts w:ascii="2  Badr" w:hAnsi="2  Badr"/>
          <w:rtl/>
        </w:rPr>
      </w:pPr>
      <w:r>
        <w:rPr>
          <w:rFonts w:ascii="2  Badr" w:hAnsi="2  Badr"/>
          <w:rtl/>
        </w:rPr>
        <w:t xml:space="preserve">5- </w:t>
      </w:r>
      <w:r>
        <w:rPr>
          <w:rFonts w:ascii="2  Badr" w:hAnsi="2  Badr" w:hint="eastAsia"/>
          <w:rtl/>
        </w:rPr>
        <w:t>از</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جاد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بنگر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رستگار</w:t>
      </w:r>
      <w:r>
        <w:rPr>
          <w:rFonts w:ascii="2  Badr" w:hAnsi="2  Badr"/>
          <w:rtl/>
        </w:rPr>
        <w:t xml:space="preserve"> </w:t>
      </w:r>
      <w:r>
        <w:rPr>
          <w:rFonts w:ascii="2  Badr" w:hAnsi="2  Badr" w:hint="eastAsia"/>
          <w:rtl/>
        </w:rPr>
        <w:t>شده‏اند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و</w:t>
      </w:r>
      <w:r>
        <w:rPr>
          <w:rFonts w:ascii="2  Badr" w:hAnsi="2  Badr" w:hint="cs"/>
          <w:rtl/>
        </w:rPr>
        <w:t>ی</w:t>
      </w:r>
      <w:r>
        <w:rPr>
          <w:rFonts w:ascii="2  Badr" w:hAnsi="2  Badr" w:hint="eastAsia"/>
          <w:rtl/>
        </w:rPr>
        <w:t>ژگ</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رستگاران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بسنج</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مطابقت</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w:t>
      </w:r>
      <w:r w:rsidRPr="005136C8">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317" w:hAnsi="QCF_P317" w:cs="QCF_P317"/>
          <w:color w:val="000000"/>
          <w:sz w:val="27"/>
          <w:szCs w:val="27"/>
          <w:rtl/>
          <w:lang w:bidi="ar-SA"/>
        </w:rPr>
        <w:t xml:space="preserve">ﮕ  ﮖ  ﮗ   ﮘ   ﮙ  ﮚ  ﮛ  ﮜ  ﮝ  ﮞ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طه: ٨٢</w:t>
      </w:r>
      <w:r>
        <w:rPr>
          <w:rFonts w:ascii="Arial" w:hAnsi="Arial" w:cs="Arial"/>
          <w:color w:val="000000"/>
          <w:sz w:val="27"/>
          <w:szCs w:val="27"/>
          <w:lang w:bidi="ar-SA"/>
        </w:rPr>
        <w:t xml:space="preserve"> </w:t>
      </w:r>
      <w:r>
        <w:rPr>
          <w:rFonts w:ascii="2  Badr" w:hAnsi="2  Badr"/>
          <w:rtl/>
          <w:lang w:bidi="ar-SA"/>
        </w:rPr>
        <w:t>)</w:t>
      </w:r>
      <w:r>
        <w:rPr>
          <w:rFonts w:ascii="2  Badr" w:hAnsi="2  Badr"/>
          <w:rtl/>
        </w:rPr>
        <w:t xml:space="preserve"> «</w:t>
      </w:r>
      <w:r w:rsidRPr="00516BD7">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توبه</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هدا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گردند،</w:t>
      </w:r>
      <w:r>
        <w:rPr>
          <w:rFonts w:ascii="2  Badr" w:hAnsi="2  Badr"/>
          <w:rtl/>
        </w:rPr>
        <w:t xml:space="preserve"> </w:t>
      </w:r>
      <w:r>
        <w:rPr>
          <w:rFonts w:ascii="2  Badr" w:hAnsi="2  Badr" w:hint="eastAsia"/>
          <w:rtl/>
        </w:rPr>
        <w:t>بخشنده‏ام»</w:t>
      </w:r>
      <w:r>
        <w:rPr>
          <w:rFonts w:ascii="2  Badr" w:hAnsi="2  Badr"/>
          <w:rtl/>
        </w:rPr>
        <w:t>.</w:t>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چهار</w:t>
      </w:r>
      <w:r>
        <w:rPr>
          <w:rFonts w:ascii="2  Badr" w:hAnsi="2  Badr"/>
          <w:rtl/>
        </w:rPr>
        <w:t xml:space="preserve"> </w:t>
      </w:r>
      <w:r>
        <w:rPr>
          <w:rFonts w:ascii="2  Badr" w:hAnsi="2  Badr" w:hint="eastAsia"/>
          <w:rtl/>
        </w:rPr>
        <w:t>شرط</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شرطها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داست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ناچار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کدام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شرطها</w:t>
      </w:r>
      <w:r>
        <w:rPr>
          <w:rFonts w:ascii="2  Badr" w:hAnsi="2  Badr"/>
          <w:rtl/>
        </w:rPr>
        <w:t xml:space="preserve"> </w:t>
      </w:r>
      <w:r>
        <w:rPr>
          <w:rFonts w:ascii="2  Badr" w:hAnsi="2  Badr" w:hint="eastAsia"/>
          <w:rtl/>
        </w:rPr>
        <w:t>نقص</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چهار</w:t>
      </w:r>
      <w:r>
        <w:rPr>
          <w:rFonts w:ascii="2  Badr" w:hAnsi="2  Badr"/>
          <w:rtl/>
        </w:rPr>
        <w:t xml:space="preserve"> </w:t>
      </w:r>
      <w:r>
        <w:rPr>
          <w:rFonts w:ascii="2  Badr" w:hAnsi="2  Badr" w:hint="eastAsia"/>
          <w:rtl/>
        </w:rPr>
        <w:t>شرط</w:t>
      </w:r>
      <w:r>
        <w:rPr>
          <w:rFonts w:ascii="2  Badr" w:hAnsi="2  Badr"/>
          <w:rtl/>
        </w:rPr>
        <w:t xml:space="preserve"> </w:t>
      </w:r>
      <w:r>
        <w:rPr>
          <w:rFonts w:ascii="2  Badr" w:hAnsi="2  Badr" w:hint="eastAsia"/>
          <w:rtl/>
        </w:rPr>
        <w:t>نخست</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توبه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بعد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بالاخره</w:t>
      </w:r>
      <w:r>
        <w:rPr>
          <w:rFonts w:ascii="2  Badr" w:hAnsi="2  Badr"/>
          <w:rtl/>
        </w:rPr>
        <w:t xml:space="preserve"> </w:t>
      </w:r>
      <w:r>
        <w:rPr>
          <w:rFonts w:ascii="2  Badr" w:hAnsi="2  Badr" w:hint="eastAsia"/>
          <w:rtl/>
        </w:rPr>
        <w:t>هدا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سوره‏</w:t>
      </w:r>
      <w:r>
        <w:rPr>
          <w:rFonts w:ascii="2  Badr" w:hAnsi="2  Badr" w:hint="cs"/>
          <w:rtl/>
        </w:rPr>
        <w:t>ی</w:t>
      </w:r>
      <w:r>
        <w:rPr>
          <w:rFonts w:ascii="2  Badr" w:hAnsi="2  Badr"/>
          <w:rtl/>
        </w:rPr>
        <w:t xml:space="preserve"> </w:t>
      </w:r>
      <w:r>
        <w:rPr>
          <w:rFonts w:ascii="2  Badr" w:hAnsi="2  Badr" w:hint="eastAsia"/>
          <w:rtl/>
        </w:rPr>
        <w:t>عصر</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سوگند</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روشن</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‏ها</w:t>
      </w:r>
      <w:r>
        <w:rPr>
          <w:rFonts w:ascii="2  Badr" w:hAnsi="2  Badr"/>
          <w:rtl/>
        </w:rPr>
        <w:t xml:space="preserve"> </w:t>
      </w:r>
      <w:r>
        <w:rPr>
          <w:rFonts w:ascii="2  Badr" w:hAnsi="2  Badr" w:hint="eastAsia"/>
          <w:rtl/>
        </w:rPr>
        <w:t>جدا</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شکل</w:t>
      </w:r>
      <w:r>
        <w:rPr>
          <w:rFonts w:ascii="2  Badr" w:hAnsi="2  Badr"/>
          <w:rtl/>
        </w:rPr>
        <w:t xml:space="preserve"> </w:t>
      </w:r>
      <w:r>
        <w:rPr>
          <w:rFonts w:ascii="QCF_BSML" w:hAnsi="QCF_BSML" w:cs="QCF_BSML"/>
          <w:color w:val="000000"/>
          <w:sz w:val="27"/>
          <w:szCs w:val="27"/>
          <w:rtl/>
          <w:lang w:bidi="ar-SA"/>
        </w:rPr>
        <w:t xml:space="preserve">ﭽ </w:t>
      </w:r>
      <w:r>
        <w:rPr>
          <w:rFonts w:ascii="QCF_P601" w:hAnsi="QCF_P601" w:cs="QCF_P601"/>
          <w:color w:val="000000"/>
          <w:sz w:val="27"/>
          <w:szCs w:val="27"/>
          <w:rtl/>
          <w:lang w:bidi="ar-SA"/>
        </w:rPr>
        <w:t xml:space="preserve">ﭘ  ﭙ  ﭚ   ﭛ  ﭜ  ﭝ  ﭞ  ﭟ  ﭠ    ﭡ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عصر: ٣</w:t>
      </w:r>
      <w:r>
        <w:rPr>
          <w:rFonts w:ascii="2  Badr" w:hAnsi="2  Badr"/>
          <w:rtl/>
        </w:rPr>
        <w:t>) «</w:t>
      </w:r>
      <w:r>
        <w:rPr>
          <w:rFonts w:ascii="2  Badr" w:hAnsi="2  Badr" w:hint="eastAsia"/>
          <w:rtl/>
        </w:rPr>
        <w:t>جزآنها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آوردند،</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کرده‏اند</w:t>
      </w:r>
      <w:r>
        <w:rPr>
          <w:rFonts w:ascii="2  Badr" w:hAnsi="2  Badr"/>
          <w:rtl/>
        </w:rPr>
        <w:t xml:space="preserve"> </w:t>
      </w:r>
      <w:r>
        <w:rPr>
          <w:rFonts w:ascii="2  Badr" w:hAnsi="2  Badr" w:hint="cs"/>
          <w:rtl/>
        </w:rPr>
        <w:t>ی</w:t>
      </w:r>
      <w:r>
        <w:rPr>
          <w:rFonts w:ascii="2  Badr" w:hAnsi="2  Badr" w:hint="eastAsia"/>
          <w:rtl/>
        </w:rPr>
        <w:t>کد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راست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کرده‏اند»</w:t>
      </w:r>
      <w:r>
        <w:rPr>
          <w:rFonts w:ascii="2  Badr" w:hAnsi="2  Badr"/>
          <w:rtl/>
        </w:rPr>
        <w:t>.</w:t>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سوره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انمند</w:t>
      </w:r>
      <w:r>
        <w:rPr>
          <w:rFonts w:ascii="2  Badr" w:hAnsi="2  Badr" w:hint="cs"/>
          <w:rtl/>
        </w:rPr>
        <w:t>ی</w:t>
      </w:r>
      <w:r>
        <w:rPr>
          <w:rFonts w:ascii="2  Badr" w:hAnsi="2  Badr"/>
          <w:rtl/>
        </w:rPr>
        <w:t xml:space="preserve"> </w:t>
      </w:r>
      <w:r>
        <w:rPr>
          <w:rFonts w:ascii="2  Badr" w:hAnsi="2  Badr" w:hint="eastAsia"/>
          <w:rtl/>
        </w:rPr>
        <w:t>چهار</w:t>
      </w:r>
      <w:r>
        <w:rPr>
          <w:rFonts w:ascii="2  Badr" w:hAnsi="2  Badr"/>
          <w:rtl/>
        </w:rPr>
        <w:t xml:space="preserve"> </w:t>
      </w:r>
      <w:r>
        <w:rPr>
          <w:rFonts w:ascii="2  Badr" w:hAnsi="2  Badr" w:hint="eastAsia"/>
          <w:rtl/>
        </w:rPr>
        <w:t>شرط</w:t>
      </w:r>
      <w:r>
        <w:rPr>
          <w:rFonts w:ascii="2  Badr" w:hAnsi="2  Badr"/>
          <w:rtl/>
        </w:rPr>
        <w:t xml:space="preserve"> </w:t>
      </w:r>
      <w:r>
        <w:rPr>
          <w:rFonts w:ascii="2  Badr" w:hAnsi="2  Badr" w:hint="eastAsia"/>
          <w:rtl/>
        </w:rPr>
        <w:t>گذاشته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اکنون</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بپرس</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شرا</w:t>
      </w:r>
      <w:r>
        <w:rPr>
          <w:rFonts w:ascii="2  Badr" w:hAnsi="2  Badr" w:hint="cs"/>
          <w:rtl/>
        </w:rPr>
        <w:t>ی</w:t>
      </w:r>
      <w:r>
        <w:rPr>
          <w:rFonts w:ascii="2  Badr" w:hAnsi="2  Badr" w:hint="eastAsia"/>
          <w:rtl/>
        </w:rPr>
        <w:t>ط</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احراز</w:t>
      </w:r>
      <w:r>
        <w:rPr>
          <w:rFonts w:ascii="2  Badr" w:hAnsi="2  Badr"/>
          <w:rtl/>
        </w:rPr>
        <w:t xml:space="preserve"> </w:t>
      </w:r>
      <w:r>
        <w:rPr>
          <w:rFonts w:ascii="2  Badr" w:hAnsi="2  Badr" w:hint="eastAsia"/>
          <w:rtl/>
        </w:rPr>
        <w:t>کرده‏ا</w:t>
      </w:r>
      <w:r>
        <w:rPr>
          <w:rFonts w:ascii="2  Badr" w:hAnsi="2  Badr" w:hint="cs"/>
          <w:rtl/>
        </w:rPr>
        <w:t>ی</w:t>
      </w:r>
      <w:r>
        <w:rPr>
          <w:rFonts w:ascii="2  Badr" w:hAnsi="2  Badr" w:hint="eastAsia"/>
          <w:rtl/>
        </w:rPr>
        <w:t>م؟</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QCF_BSML" w:hAnsi="QCF_BSML" w:cs="QCF_BSML"/>
          <w:color w:val="000000"/>
          <w:sz w:val="27"/>
          <w:szCs w:val="27"/>
          <w:rtl/>
          <w:lang w:bidi="ar-SA"/>
        </w:rPr>
        <w:t xml:space="preserve">ﭽ </w:t>
      </w:r>
      <w:r>
        <w:rPr>
          <w:rFonts w:ascii="QCF_P416" w:hAnsi="QCF_P416" w:cs="QCF_P416"/>
          <w:color w:val="000000"/>
          <w:sz w:val="27"/>
          <w:szCs w:val="27"/>
          <w:rtl/>
          <w:lang w:bidi="ar-SA"/>
        </w:rPr>
        <w:t xml:space="preserve">ﭢ  ﭣ  ﭤ  ﭥ               ﭦ  ﭧ  ﭨ   ﭩ  ﭪ     ﭫ    ﭬ   ﭭ  ﭮ  ﭯ   ﭰ  ﭱ  ﭲ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color w:val="000000"/>
          <w:sz w:val="27"/>
          <w:szCs w:val="27"/>
          <w:rtl/>
          <w:lang w:bidi="ar-SA"/>
        </w:rPr>
        <w:t>(سجده: ١٣)</w:t>
      </w:r>
      <w:r>
        <w:rPr>
          <w:rFonts w:ascii="2  Badr" w:hAnsi="2  Badr" w:hint="eastAsia"/>
          <w:rtl/>
        </w:rPr>
        <w:t>«اگر</w:t>
      </w:r>
      <w:r>
        <w:rPr>
          <w:rFonts w:ascii="2  Badr" w:hAnsi="2  Badr"/>
          <w:rtl/>
        </w:rPr>
        <w:t xml:space="preserve"> </w:t>
      </w:r>
      <w:r>
        <w:rPr>
          <w:rFonts w:ascii="2  Badr" w:hAnsi="2  Badr" w:hint="eastAsia"/>
          <w:rtl/>
        </w:rPr>
        <w:t>اراده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هدا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‏نمود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وعده‏</w:t>
      </w:r>
      <w:r>
        <w:rPr>
          <w:rFonts w:ascii="2  Badr" w:hAnsi="2  Badr" w:hint="cs"/>
          <w:rtl/>
        </w:rPr>
        <w:t>ی</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جهنم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انس</w:t>
      </w:r>
      <w:r>
        <w:rPr>
          <w:rFonts w:ascii="2  Badr" w:hAnsi="2  Badr"/>
          <w:rtl/>
        </w:rPr>
        <w:t xml:space="preserve"> </w:t>
      </w:r>
      <w:r>
        <w:rPr>
          <w:rFonts w:ascii="2  Badr" w:hAnsi="2  Badr" w:hint="eastAsia"/>
          <w:rtl/>
        </w:rPr>
        <w:t>پر</w:t>
      </w:r>
      <w:r>
        <w:rPr>
          <w:rFonts w:ascii="2  Badr" w:hAnsi="2  Badr"/>
          <w:rtl/>
        </w:rPr>
        <w:t xml:space="preserve"> </w:t>
      </w:r>
      <w:r>
        <w:rPr>
          <w:rFonts w:ascii="2  Badr" w:hAnsi="2  Badr" w:hint="eastAsia"/>
          <w:rtl/>
        </w:rPr>
        <w:t>خواهم</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جاد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سوگند</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جهنم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310" w:hAnsi="QCF_P310" w:cs="QCF_P310"/>
          <w:color w:val="000000"/>
          <w:sz w:val="27"/>
          <w:szCs w:val="27"/>
          <w:rtl/>
          <w:lang w:bidi="ar-SA"/>
        </w:rPr>
        <w:t xml:space="preserve">ﮐ  ﮑ  ﮒ   ﮓﮔ  ﮕ            ﮖ  ﮗ      ﮘ  ﮙ  ﮚ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مريم: ٧١</w:t>
      </w:r>
      <w:r>
        <w:rPr>
          <w:rFonts w:ascii="2  Badr" w:hAnsi="2  Badr"/>
          <w:rtl/>
          <w:lang w:bidi="ar-SA"/>
        </w:rPr>
        <w:t>)</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‏گمان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وعده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جانب</w:t>
      </w:r>
      <w:r>
        <w:rPr>
          <w:rFonts w:ascii="2  Badr" w:hAnsi="2  Badr"/>
          <w:rtl/>
        </w:rPr>
        <w:t xml:space="preserve"> </w:t>
      </w:r>
      <w:r>
        <w:rPr>
          <w:rFonts w:ascii="2  Badr" w:hAnsi="2  Badr" w:hint="eastAsia"/>
          <w:rtl/>
        </w:rPr>
        <w:t>پروردگارت</w:t>
      </w:r>
      <w:r>
        <w:rPr>
          <w:rFonts w:ascii="2  Badr" w:hAnsi="2  Badr"/>
          <w:rtl/>
        </w:rPr>
        <w:t xml:space="preserve"> </w:t>
      </w:r>
      <w:r>
        <w:rPr>
          <w:rFonts w:ascii="2  Badr" w:hAnsi="2  Badr" w:hint="eastAsia"/>
          <w:rtl/>
        </w:rPr>
        <w:t>اجرا</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شد»</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جهنم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‏شوم،</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ندارم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cs"/>
          <w:rtl/>
        </w:rPr>
        <w:t>ی</w:t>
      </w:r>
      <w:r>
        <w:rPr>
          <w:rFonts w:ascii="2  Badr" w:hAnsi="2  Badr" w:hint="eastAsia"/>
          <w:rtl/>
        </w:rPr>
        <w:t>ابم</w:t>
      </w:r>
      <w:r>
        <w:rPr>
          <w:rFonts w:ascii="2  Badr" w:hAnsi="2  Badr"/>
          <w:rtl/>
        </w:rPr>
        <w:t>.</w:t>
      </w:r>
    </w:p>
    <w:p w:rsidR="00EB1257" w:rsidRDefault="00EB1257" w:rsidP="002021B6">
      <w:pPr>
        <w:ind w:firstLine="170"/>
        <w:rPr>
          <w:rFonts w:ascii="2  Badr" w:hAnsi="2  Badr"/>
          <w:rtl/>
        </w:rPr>
      </w:pP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مسأله‏</w:t>
      </w:r>
      <w:r>
        <w:rPr>
          <w:rFonts w:ascii="2  Badr" w:hAnsi="2  Badr" w:hint="cs"/>
          <w:rtl/>
        </w:rPr>
        <w:t>ی</w:t>
      </w:r>
      <w:r>
        <w:rPr>
          <w:rFonts w:ascii="2  Badr" w:hAnsi="2  Badr"/>
          <w:rtl/>
        </w:rPr>
        <w:t xml:space="preserve"> </w:t>
      </w:r>
      <w:r>
        <w:rPr>
          <w:rFonts w:ascii="2  Badr" w:hAnsi="2  Badr" w:hint="eastAsia"/>
          <w:rtl/>
        </w:rPr>
        <w:t>قبول</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112" w:hAnsi="QCF_P112" w:cs="QCF_P112"/>
          <w:color w:val="000000"/>
          <w:sz w:val="27"/>
          <w:szCs w:val="27"/>
          <w:rtl/>
          <w:lang w:bidi="ar-SA"/>
        </w:rPr>
        <w:t xml:space="preserve">ﮙ    ﮚ  ﮛ  ﮜ  ﮝ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color w:val="000000"/>
          <w:sz w:val="27"/>
          <w:szCs w:val="27"/>
          <w:rtl/>
          <w:lang w:bidi="ar-SA"/>
        </w:rPr>
        <w:t>(مائده: ٢٧</w:t>
      </w:r>
      <w:r>
        <w:rPr>
          <w:rFonts w:ascii="2  Badr" w:hAnsi="2  Badr"/>
          <w:rtl/>
        </w:rPr>
        <w:t>)</w:t>
      </w:r>
      <w:r>
        <w:rPr>
          <w:rFonts w:ascii="Arial" w:hAnsi="Arial" w:cs="Arial"/>
          <w:color w:val="000000"/>
          <w:sz w:val="27"/>
          <w:szCs w:val="27"/>
          <w:lang w:bidi="ar-SA"/>
        </w:rPr>
        <w:t xml:space="preserve"> </w:t>
      </w:r>
      <w:r>
        <w:rPr>
          <w:rFonts w:ascii="2  Badr" w:hAnsi="2  Badr" w:hint="eastAsia"/>
          <w:rtl/>
        </w:rPr>
        <w:t>«خداوند</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زکاران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‏پذ</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زکاران</w:t>
      </w:r>
      <w:r>
        <w:rPr>
          <w:rFonts w:ascii="2  Badr" w:hAnsi="2  Badr"/>
          <w:rtl/>
        </w:rPr>
        <w:t xml:space="preserve"> </w:t>
      </w:r>
      <w:r>
        <w:rPr>
          <w:rFonts w:ascii="2  Badr" w:hAnsi="2  Badr" w:hint="eastAsia"/>
          <w:rtl/>
        </w:rPr>
        <w:t>هست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مقبول</w:t>
      </w:r>
      <w:r>
        <w:rPr>
          <w:rFonts w:ascii="2  Badr" w:hAnsi="2  Badr"/>
          <w:rtl/>
        </w:rPr>
        <w:t xml:space="preserve"> </w:t>
      </w:r>
      <w:r>
        <w:rPr>
          <w:rFonts w:ascii="2  Badr" w:hAnsi="2  Badr" w:hint="eastAsia"/>
          <w:rtl/>
        </w:rPr>
        <w:t>افتد؟</w:t>
      </w:r>
      <w:r>
        <w:rPr>
          <w:rFonts w:ascii="2  Badr" w:hAnsi="2  Badr"/>
          <w:rtl/>
        </w:rPr>
        <w:t>!</w:t>
      </w:r>
    </w:p>
    <w:p w:rsidR="00EB1257" w:rsidRDefault="00EB1257" w:rsidP="002021B6">
      <w:pPr>
        <w:ind w:firstLine="170"/>
        <w:rPr>
          <w:rFonts w:ascii="2  Badr" w:hAnsi="2  Badr"/>
          <w:rtl/>
        </w:rPr>
      </w:pP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حاصل</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مرحله‏</w:t>
      </w:r>
      <w:r>
        <w:rPr>
          <w:rFonts w:ascii="2  Badr" w:hAnsi="2  Badr" w:hint="cs"/>
          <w:rtl/>
        </w:rPr>
        <w:t>ی</w:t>
      </w:r>
      <w:r>
        <w:rPr>
          <w:rFonts w:ascii="2  Badr" w:hAnsi="2  Badr"/>
          <w:rtl/>
        </w:rPr>
        <w:t xml:space="preserve"> </w:t>
      </w:r>
      <w:r>
        <w:rPr>
          <w:rFonts w:ascii="2  Badr" w:hAnsi="2  Badr" w:hint="eastAsia"/>
          <w:rtl/>
        </w:rPr>
        <w:t>بعد</w:t>
      </w:r>
      <w:r>
        <w:rPr>
          <w:rFonts w:ascii="2  Badr" w:hAnsi="2  Badr" w:hint="cs"/>
          <w:rtl/>
        </w:rPr>
        <w:t>ی</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آوردن</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توبه،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صالح،</w:t>
      </w:r>
      <w:r>
        <w:rPr>
          <w:rFonts w:ascii="2  Badr" w:hAnsi="2  Badr"/>
          <w:rtl/>
        </w:rPr>
        <w:t xml:space="preserve"> </w:t>
      </w:r>
      <w:r>
        <w:rPr>
          <w:rFonts w:ascii="2  Badr" w:hAnsi="2  Badr" w:hint="eastAsia"/>
          <w:rtl/>
        </w:rPr>
        <w:t>هدا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درست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تقوا،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حد</w:t>
      </w:r>
      <w:r>
        <w:rPr>
          <w:rFonts w:ascii="2  Badr" w:hAnsi="2  Badr"/>
          <w:rtl/>
        </w:rPr>
        <w:t xml:space="preserve"> </w:t>
      </w:r>
      <w:r>
        <w:rPr>
          <w:rFonts w:ascii="2  Badr" w:hAnsi="2  Badr" w:hint="eastAsia"/>
          <w:rtl/>
        </w:rPr>
        <w:t>مطلوب</w:t>
      </w:r>
      <w:r>
        <w:rPr>
          <w:rFonts w:ascii="2  Badr" w:hAnsi="2  Badr"/>
          <w:rtl/>
        </w:rPr>
        <w:t>.</w:t>
      </w:r>
    </w:p>
    <w:p w:rsidR="00EB1257" w:rsidRDefault="00EB1257" w:rsidP="002021B6">
      <w:pPr>
        <w:ind w:firstLine="170"/>
        <w:rPr>
          <w:rFonts w:ascii="2  Badr" w:hAnsi="2  Badr"/>
          <w:rtl/>
        </w:rPr>
      </w:pPr>
      <w:r>
        <w:rPr>
          <w:rFonts w:ascii="2  Badr" w:hAnsi="2  Badr"/>
          <w:rtl/>
        </w:rPr>
        <w:t xml:space="preserve">6- </w:t>
      </w: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موارد،</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خدا</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تفکر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w:t>
      </w:r>
      <w:r>
        <w:rPr>
          <w:rFonts w:ascii="2  Badr" w:hAnsi="2  Badr" w:hint="cs"/>
          <w:rtl/>
        </w:rPr>
        <w:t>ی</w:t>
      </w:r>
      <w:r>
        <w:rPr>
          <w:rFonts w:ascii="2  Badr" w:hAnsi="2  Badr" w:hint="eastAsia"/>
          <w:rtl/>
        </w:rPr>
        <w:t>ره‏</w:t>
      </w:r>
      <w:r>
        <w:rPr>
          <w:rFonts w:ascii="2  Badr" w:hAnsi="2  Badr" w:hint="cs"/>
          <w:rtl/>
        </w:rPr>
        <w:t>ی</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شوا</w:t>
      </w:r>
      <w:r>
        <w:rPr>
          <w:rFonts w:ascii="2  Badr" w:hAnsi="2  Badr" w:hint="cs"/>
          <w:rtl/>
        </w:rPr>
        <w:t>ی</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زکاران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صاحبان</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جهان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مسلمان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w:t>
      </w:r>
      <w:r>
        <w:rPr>
          <w:rFonts w:ascii="2  Badr" w:hAnsi="2  Badr" w:hint="cs"/>
          <w:rtl/>
        </w:rPr>
        <w:t>ی</w:t>
      </w:r>
      <w:r>
        <w:rPr>
          <w:rFonts w:ascii="2  Badr" w:hAnsi="2  Badr" w:hint="eastAsia"/>
          <w:rtl/>
        </w:rPr>
        <w:t>ره‏</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روش</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موارد</w:t>
      </w:r>
      <w:r>
        <w:rPr>
          <w:rFonts w:ascii="2  Badr" w:hAnsi="2  Badr" w:hint="cs"/>
          <w:rtl/>
        </w:rPr>
        <w:t>ی</w:t>
      </w:r>
      <w:r>
        <w:rPr>
          <w:rFonts w:ascii="2  Badr" w:hAnsi="2  Badr"/>
          <w:rtl/>
        </w:rPr>
        <w:t xml:space="preserve"> </w:t>
      </w:r>
      <w:r>
        <w:rPr>
          <w:rFonts w:ascii="2  Badr" w:hAnsi="2  Badr" w:hint="eastAsia"/>
          <w:rtl/>
        </w:rPr>
        <w:t>ازصفات</w:t>
      </w:r>
      <w:r>
        <w:rPr>
          <w:rFonts w:ascii="2  Badr" w:hAnsi="2  Badr"/>
          <w:rtl/>
        </w:rPr>
        <w:t xml:space="preserve"> </w:t>
      </w:r>
      <w:r>
        <w:rPr>
          <w:rFonts w:ascii="2  Badr" w:hAnsi="2  Badr" w:hint="eastAsia"/>
          <w:rtl/>
        </w:rPr>
        <w:t>جلال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عظمت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خشم</w:t>
      </w:r>
      <w:r>
        <w:rPr>
          <w:rFonts w:ascii="2  Badr" w:hAnsi="2  Badr"/>
          <w:rtl/>
        </w:rPr>
        <w:t xml:space="preserve"> </w:t>
      </w:r>
      <w:r>
        <w:rPr>
          <w:rFonts w:ascii="2  Badr" w:hAnsi="2  Badr" w:hint="eastAsia"/>
          <w:rtl/>
        </w:rPr>
        <w:t>وانتقام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مشاهده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مجازاتها</w:t>
      </w:r>
      <w:r>
        <w:rPr>
          <w:rFonts w:ascii="2  Badr" w:hAnsi="2  Badr" w:hint="cs"/>
          <w:rtl/>
        </w:rPr>
        <w:t>یی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ملتها</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اجرا</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گرفتار</w:t>
      </w:r>
      <w:r>
        <w:rPr>
          <w:rFonts w:ascii="2  Badr" w:hAnsi="2  Badr"/>
          <w:rtl/>
        </w:rPr>
        <w:t xml:space="preserve"> </w:t>
      </w:r>
      <w:r>
        <w:rPr>
          <w:rFonts w:ascii="2  Badr" w:hAnsi="2  Badr" w:hint="eastAsia"/>
          <w:rtl/>
        </w:rPr>
        <w:t>ساخته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دردناک</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ملا</w:t>
      </w:r>
      <w:r>
        <w:rPr>
          <w:rFonts w:ascii="2  Badr" w:hAnsi="2  Badr" w:hint="cs"/>
          <w:rtl/>
        </w:rPr>
        <w:t>ی</w:t>
      </w:r>
      <w:r>
        <w:rPr>
          <w:rFonts w:ascii="2  Badr" w:hAnsi="2  Badr" w:hint="eastAsia"/>
          <w:rtl/>
        </w:rPr>
        <w:t>که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کوکاران</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داشته‏اند</w:t>
      </w:r>
      <w:r>
        <w:rPr>
          <w:rFonts w:ascii="2  Badr" w:hAnsi="2  Badr"/>
          <w:rtl/>
        </w:rPr>
        <w:t>.</w:t>
      </w:r>
    </w:p>
    <w:p w:rsidR="00EB1257" w:rsidRDefault="00EB1257" w:rsidP="002021B6">
      <w:pPr>
        <w:ind w:firstLine="170"/>
        <w:rPr>
          <w:rFonts w:ascii="2  Badr" w:hAnsi="2  Badr"/>
          <w:rtl/>
        </w:rPr>
      </w:pP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آخرتش</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ک‏تر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نجاتش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سودمندتر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تفکر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w:t>
      </w:r>
      <w:r>
        <w:rPr>
          <w:rFonts w:ascii="2  Badr" w:hAnsi="2  Badr" w:hint="cs"/>
          <w:rtl/>
        </w:rPr>
        <w:t>ی</w:t>
      </w:r>
      <w:r>
        <w:rPr>
          <w:rFonts w:ascii="2  Badr" w:hAnsi="2  Badr"/>
          <w:rtl/>
        </w:rPr>
        <w:t xml:space="preserve"> </w:t>
      </w:r>
      <w:r>
        <w:rPr>
          <w:rFonts w:ascii="2  Badr" w:hAnsi="2  Badr" w:hint="eastAsia"/>
          <w:rtl/>
        </w:rPr>
        <w:t>دراز</w:t>
      </w:r>
      <w:r>
        <w:rPr>
          <w:rFonts w:ascii="2  Badr" w:hAnsi="2  Badr"/>
          <w:rtl/>
        </w:rPr>
        <w:t xml:space="preserve"> </w:t>
      </w:r>
      <w:r>
        <w:rPr>
          <w:rFonts w:ascii="2  Badr" w:hAnsi="2  Badr" w:hint="eastAsia"/>
          <w:rtl/>
        </w:rPr>
        <w:t>مدت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معنا</w:t>
      </w:r>
      <w:r>
        <w:rPr>
          <w:rFonts w:ascii="2  Badr" w:hAnsi="2  Badr" w:hint="cs"/>
          <w:rtl/>
        </w:rPr>
        <w:t>ی</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ه‏ها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گرانما</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معان</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وسته</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وعده‏</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‏انگ</w:t>
      </w:r>
      <w:r>
        <w:rPr>
          <w:rFonts w:ascii="2  Badr" w:hAnsi="2  Badr" w:hint="cs"/>
          <w:rtl/>
        </w:rPr>
        <w:t>ی</w:t>
      </w:r>
      <w:r>
        <w:rPr>
          <w:rFonts w:ascii="2  Badr" w:hAnsi="2  Badr" w:hint="eastAsia"/>
          <w:rtl/>
        </w:rPr>
        <w:t>زاند،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هشدار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ناگوار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برحذر</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آمادگ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سبکبار</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تشو</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01"/>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جوز</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مؤمن</w:t>
      </w:r>
      <w:r>
        <w:rPr>
          <w:rFonts w:ascii="2  Badr" w:hAnsi="2  Badr"/>
          <w:rtl/>
        </w:rPr>
        <w:t xml:space="preserve"> </w:t>
      </w:r>
      <w:r>
        <w:rPr>
          <w:rFonts w:ascii="2  Badr" w:hAnsi="2  Badr" w:hint="eastAsia"/>
          <w:rtl/>
        </w:rPr>
        <w:t>خردمند</w:t>
      </w:r>
      <w:r>
        <w:rPr>
          <w:rFonts w:ascii="2  Badr" w:hAnsi="2  Badr" w:hint="cs"/>
          <w:rtl/>
        </w:rPr>
        <w:t>ی</w:t>
      </w:r>
      <w:r>
        <w:rPr>
          <w:rFonts w:ascii="2  Badr" w:hAnsi="2  Badr"/>
          <w:rtl/>
        </w:rPr>
        <w:t xml:space="preserve"> </w:t>
      </w:r>
      <w:r>
        <w:rPr>
          <w:rFonts w:ascii="2  Badr" w:hAnsi="2  Badr" w:hint="eastAsia"/>
          <w:rtl/>
        </w:rPr>
        <w:t>سوره‏</w:t>
      </w:r>
      <w:r>
        <w:rPr>
          <w:rFonts w:ascii="2  Badr" w:hAnsi="2  Badr" w:hint="cs"/>
          <w:rtl/>
        </w:rPr>
        <w:t>ی</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آخر</w:t>
      </w:r>
      <w:r>
        <w:rPr>
          <w:rFonts w:ascii="2  Badr" w:hAnsi="2  Badr"/>
          <w:rtl/>
        </w:rPr>
        <w:t xml:space="preserve"> </w:t>
      </w:r>
      <w:r>
        <w:rPr>
          <w:rFonts w:ascii="2  Badr" w:hAnsi="2  Badr" w:hint="eastAsia"/>
          <w:rtl/>
        </w:rPr>
        <w:t>سوره‏</w:t>
      </w:r>
      <w:r>
        <w:rPr>
          <w:rFonts w:ascii="2  Badr" w:hAnsi="2  Badr" w:hint="cs"/>
          <w:rtl/>
        </w:rPr>
        <w:t>ی</w:t>
      </w:r>
      <w:r>
        <w:rPr>
          <w:rFonts w:ascii="2  Badr" w:hAnsi="2  Badr"/>
          <w:rtl/>
        </w:rPr>
        <w:t xml:space="preserve"> </w:t>
      </w:r>
      <w:r>
        <w:rPr>
          <w:rFonts w:ascii="2  Badr" w:hAnsi="2  Badr" w:hint="eastAsia"/>
          <w:rtl/>
        </w:rPr>
        <w:t>حشر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ة</w:t>
      </w:r>
      <w:r>
        <w:rPr>
          <w:rFonts w:ascii="2  Badr" w:hAnsi="2  Badr"/>
          <w:rtl/>
        </w:rPr>
        <w:t xml:space="preserve"> </w:t>
      </w:r>
      <w:r>
        <w:rPr>
          <w:rFonts w:ascii="2  Badr" w:hAnsi="2  Badr" w:hint="eastAsia"/>
          <w:rtl/>
        </w:rPr>
        <w:t>الکرس</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سوره‏</w:t>
      </w:r>
      <w:r>
        <w:rPr>
          <w:rFonts w:ascii="2  Badr" w:hAnsi="2  Badr" w:hint="cs"/>
          <w:rtl/>
        </w:rPr>
        <w:t>ی</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تفکر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بخواند،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پاره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عقلش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عظمتش</w:t>
      </w:r>
      <w:r>
        <w:rPr>
          <w:rFonts w:ascii="2  Badr" w:hAnsi="2  Badr"/>
          <w:rtl/>
        </w:rPr>
        <w:t xml:space="preserve"> </w:t>
      </w:r>
      <w:r>
        <w:rPr>
          <w:rFonts w:ascii="2  Badr" w:hAnsi="2  Badr" w:hint="eastAsia"/>
          <w:rtl/>
        </w:rPr>
        <w:t>ح</w:t>
      </w:r>
      <w:r>
        <w:rPr>
          <w:rFonts w:ascii="2  Badr" w:hAnsi="2  Badr" w:hint="cs"/>
          <w:rtl/>
        </w:rPr>
        <w:t>ی</w:t>
      </w:r>
      <w:r>
        <w:rPr>
          <w:rFonts w:ascii="2  Badr" w:hAnsi="2  Badr" w:hint="eastAsia"/>
          <w:rtl/>
        </w:rPr>
        <w:t>ران»</w:t>
      </w:r>
      <w:r>
        <w:rPr>
          <w:rFonts w:ascii="2  Badr" w:hAnsi="2  Badr"/>
          <w:rtl/>
        </w:rPr>
        <w:t>.</w:t>
      </w:r>
    </w:p>
    <w:p w:rsidR="00EB1257" w:rsidRDefault="00EB1257" w:rsidP="002021B6">
      <w:pPr>
        <w:ind w:firstLine="170"/>
        <w:rPr>
          <w:rFonts w:ascii="2  Badr" w:hAnsi="2  Badr"/>
          <w:rtl/>
        </w:rPr>
      </w:pPr>
      <w:r>
        <w:rPr>
          <w:rFonts w:ascii="2  Badr" w:hAnsi="2  Badr"/>
          <w:rtl/>
        </w:rPr>
        <w:t xml:space="preserve">7- </w:t>
      </w:r>
      <w:r>
        <w:rPr>
          <w:rFonts w:ascii="2  Badr" w:hAnsi="2  Badr" w:hint="eastAsia"/>
          <w:rtl/>
        </w:rPr>
        <w:t>علاوه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موراد</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جاد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تفکر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عظمت</w:t>
      </w:r>
      <w:r>
        <w:rPr>
          <w:rFonts w:ascii="2  Badr" w:hAnsi="2  Badr"/>
          <w:rtl/>
        </w:rPr>
        <w:t xml:space="preserve"> </w:t>
      </w:r>
      <w:r>
        <w:rPr>
          <w:rFonts w:ascii="2  Badr" w:hAnsi="2  Badr" w:hint="eastAsia"/>
          <w:rtl/>
        </w:rPr>
        <w:t>خداست</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درست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ند</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ناگز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ترسد،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تفکر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صفات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کبر</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‏آگاهاند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اعماق</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شاهد</w:t>
      </w:r>
      <w:r>
        <w:rPr>
          <w:rFonts w:ascii="2  Badr" w:hAnsi="2  Badr"/>
          <w:rtl/>
        </w:rPr>
        <w:t xml:space="preserve"> </w:t>
      </w:r>
      <w:r>
        <w:rPr>
          <w:rFonts w:ascii="2  Badr" w:hAnsi="2  Badr" w:hint="eastAsia"/>
          <w:rtl/>
        </w:rPr>
        <w:t>عظمت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کبر</w:t>
      </w:r>
      <w:r>
        <w:rPr>
          <w:rFonts w:ascii="2  Badr" w:hAnsi="2  Badr" w:hint="cs"/>
          <w:rtl/>
        </w:rPr>
        <w:t>ی</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هشدار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w:t>
      </w:r>
      <w:r w:rsidRPr="004862DE">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53" w:hAnsi="QCF_P053" w:cs="QCF_P053"/>
          <w:color w:val="000000"/>
          <w:sz w:val="27"/>
          <w:szCs w:val="27"/>
          <w:rtl/>
          <w:lang w:bidi="ar-SA"/>
        </w:rPr>
        <w:t>ﯳ  ﯴ  ﯵ</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آل عمران: ٢٨</w:t>
      </w:r>
      <w:r>
        <w:rPr>
          <w:rFonts w:ascii="Arial" w:hAnsi="Arial" w:cs="Arial"/>
          <w:color w:val="000000"/>
          <w:sz w:val="27"/>
          <w:szCs w:val="27"/>
          <w:lang w:bidi="ar-SA"/>
        </w:rPr>
        <w:t xml:space="preserve"> </w:t>
      </w:r>
      <w:r>
        <w:rPr>
          <w:rFonts w:ascii="2  Badr" w:hAnsi="2  Badr"/>
          <w:rtl/>
        </w:rPr>
        <w:t>)</w:t>
      </w:r>
      <w:r>
        <w:rPr>
          <w:rFonts w:ascii="2  Badr" w:hAnsi="2  Badr" w:hint="eastAsia"/>
          <w:rtl/>
        </w:rPr>
        <w:t>«خداوند</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خودش</w:t>
      </w:r>
      <w:r>
        <w:rPr>
          <w:rFonts w:ascii="2  Badr" w:hAnsi="2  Badr"/>
          <w:rtl/>
        </w:rPr>
        <w:t xml:space="preserve"> </w:t>
      </w:r>
      <w:r>
        <w:rPr>
          <w:rFonts w:ascii="2  Badr" w:hAnsi="2  Badr" w:hint="eastAsia"/>
          <w:rtl/>
        </w:rPr>
        <w:t>برحذر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صفات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نامها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عدالت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ساخته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پروا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عظمتش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465" w:hAnsi="QCF_P465" w:cs="QCF_P465"/>
          <w:color w:val="000000"/>
          <w:sz w:val="27"/>
          <w:szCs w:val="27"/>
          <w:rtl/>
          <w:lang w:bidi="ar-SA"/>
        </w:rPr>
        <w:t>ﯦ  ﯧ  ﯨ  ﯩ  ﯪ   ﯫ  ﯬ  ﯭ  ﯮ  ﯯ  ﯰ   ﯱ  ﯲ</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زمر: ٦٧</w:t>
      </w:r>
      <w:r>
        <w:rPr>
          <w:rFonts w:ascii="2  Badr" w:hAnsi="2  Badr"/>
          <w:rtl/>
          <w:lang w:bidi="ar-SA"/>
        </w:rPr>
        <w:t>)</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نشناخته‏اند،</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امت</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آسمانها</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چ</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قدرت</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ه</w:t>
      </w:r>
      <w:r>
        <w:rPr>
          <w:rFonts w:ascii="2  Badr" w:hAnsi="2  Badr"/>
          <w:rtl/>
        </w:rPr>
        <w:t xml:space="preserve"> </w:t>
      </w:r>
      <w:r>
        <w:rPr>
          <w:rFonts w:ascii="2  Badr" w:hAnsi="2  Badr" w:hint="eastAsia"/>
          <w:rtl/>
        </w:rPr>
        <w:t>است</w:t>
      </w:r>
      <w:r>
        <w:rPr>
          <w:rFonts w:ascii="2  Badr" w:hAnsi="2  Badr"/>
          <w:rtl/>
        </w:rPr>
        <w:t xml:space="preserve">: </w:t>
      </w:r>
      <w:r w:rsidRPr="004A3E92">
        <w:rPr>
          <w:rFonts w:ascii="2  Badr" w:hAnsi="2  Badr" w:hint="eastAsia"/>
          <w:b/>
          <w:bCs/>
          <w:rtl/>
        </w:rPr>
        <w:t>«</w:t>
      </w:r>
      <w:r w:rsidRPr="00403172">
        <w:rPr>
          <w:rFonts w:ascii="Lotus Linotype" w:hAnsi="Lotus Linotype" w:cs="Lotus Linotype"/>
          <w:b/>
          <w:bCs/>
          <w:rtl/>
        </w:rPr>
        <w:t>یُمجّد الربُّ نفسَه: أنا الجبارُ أنا الملکُ أنا</w:t>
      </w:r>
      <w:r w:rsidRPr="004A3E92">
        <w:rPr>
          <w:rFonts w:ascii="2  Badr" w:hAnsi="2  Badr"/>
          <w:b/>
          <w:bCs/>
          <w:rtl/>
        </w:rPr>
        <w:t xml:space="preserve"> </w:t>
      </w:r>
      <w:r w:rsidRPr="00403172">
        <w:rPr>
          <w:rFonts w:ascii="Lotus Linotype" w:hAnsi="Lotus Linotype" w:cs="Lotus Linotype"/>
          <w:b/>
          <w:bCs/>
          <w:rtl/>
        </w:rPr>
        <w:t>المتکبر أنا العزیز أنا الکریم</w:t>
      </w:r>
      <w:r w:rsidRPr="004A3E92">
        <w:rPr>
          <w:rFonts w:ascii="2  Badr" w:hAnsi="2  Badr" w:hint="eastAsia"/>
          <w:b/>
          <w:bCs/>
          <w:rtl/>
        </w:rPr>
        <w:t>»</w:t>
      </w:r>
      <w:r w:rsidRPr="004A3E92">
        <w:rPr>
          <w:rFonts w:ascii="2  Badr" w:hAnsi="2  Badr"/>
          <w:b/>
          <w:bCs/>
          <w:rtl/>
        </w:rPr>
        <w:t xml:space="preserve">: </w:t>
      </w:r>
      <w:r>
        <w:rPr>
          <w:rFonts w:ascii="2  Badr" w:hAnsi="2  Badr" w:hint="eastAsia"/>
          <w:rtl/>
        </w:rPr>
        <w:t>«پروردگار</w:t>
      </w:r>
      <w:r>
        <w:rPr>
          <w:rFonts w:ascii="2  Badr" w:hAnsi="2  Badr"/>
          <w:rtl/>
        </w:rPr>
        <w:t xml:space="preserve"> </w:t>
      </w:r>
      <w:r>
        <w:rPr>
          <w:rFonts w:ascii="2  Badr" w:hAnsi="2  Badr" w:hint="eastAsia"/>
          <w:rtl/>
        </w:rPr>
        <w:t>خودش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ستا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منم</w:t>
      </w:r>
      <w:r>
        <w:rPr>
          <w:rFonts w:ascii="2  Badr" w:hAnsi="2  Badr"/>
          <w:rtl/>
        </w:rPr>
        <w:t xml:space="preserve"> </w:t>
      </w:r>
      <w:r>
        <w:rPr>
          <w:rFonts w:ascii="2  Badr" w:hAnsi="2  Badr" w:hint="eastAsia"/>
          <w:rtl/>
        </w:rPr>
        <w:t>جبار،</w:t>
      </w:r>
      <w:r>
        <w:rPr>
          <w:rFonts w:ascii="2  Badr" w:hAnsi="2  Badr"/>
          <w:rtl/>
        </w:rPr>
        <w:t xml:space="preserve"> </w:t>
      </w:r>
      <w:r>
        <w:rPr>
          <w:rFonts w:ascii="2  Badr" w:hAnsi="2  Badr" w:hint="eastAsia"/>
          <w:rtl/>
        </w:rPr>
        <w:t>منم</w:t>
      </w:r>
      <w:r>
        <w:rPr>
          <w:rFonts w:ascii="2  Badr" w:hAnsi="2  Badr"/>
          <w:rtl/>
        </w:rPr>
        <w:t xml:space="preserve"> </w:t>
      </w:r>
      <w:r>
        <w:rPr>
          <w:rFonts w:ascii="2  Badr" w:hAnsi="2  Badr" w:hint="eastAsia"/>
          <w:rtl/>
        </w:rPr>
        <w:t>فرمانراو،</w:t>
      </w:r>
      <w:r>
        <w:rPr>
          <w:rFonts w:ascii="2  Badr" w:hAnsi="2  Badr"/>
          <w:rtl/>
        </w:rPr>
        <w:t xml:space="preserve"> </w:t>
      </w:r>
      <w:r>
        <w:rPr>
          <w:rFonts w:ascii="2  Badr" w:hAnsi="2  Badr" w:hint="eastAsia"/>
          <w:rtl/>
        </w:rPr>
        <w:t>منم</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منم</w:t>
      </w:r>
      <w:r>
        <w:rPr>
          <w:rFonts w:ascii="2  Badr" w:hAnsi="2  Badr"/>
          <w:rtl/>
        </w:rPr>
        <w:t xml:space="preserve"> </w:t>
      </w:r>
      <w:r>
        <w:rPr>
          <w:rFonts w:ascii="2  Badr" w:hAnsi="2  Badr" w:hint="eastAsia"/>
          <w:rtl/>
        </w:rPr>
        <w:t>توانا</w:t>
      </w:r>
      <w:r>
        <w:rPr>
          <w:rFonts w:ascii="2  Badr" w:hAnsi="2  Badr" w:hint="cs"/>
          <w:rtl/>
        </w:rPr>
        <w:t>ی</w:t>
      </w:r>
      <w:r>
        <w:rPr>
          <w:rFonts w:ascii="2  Badr" w:hAnsi="2  Badr"/>
          <w:rtl/>
        </w:rPr>
        <w:t xml:space="preserve"> </w:t>
      </w:r>
      <w:r>
        <w:rPr>
          <w:rFonts w:ascii="2  Badr" w:hAnsi="2  Badr" w:hint="eastAsia"/>
          <w:rtl/>
        </w:rPr>
        <w:t>باعزت،</w:t>
      </w:r>
      <w:r>
        <w:rPr>
          <w:rFonts w:ascii="2  Badr" w:hAnsi="2  Badr"/>
          <w:rtl/>
        </w:rPr>
        <w:t xml:space="preserve"> </w:t>
      </w:r>
      <w:r>
        <w:rPr>
          <w:rFonts w:ascii="2  Badr" w:hAnsi="2  Badr" w:hint="eastAsia"/>
          <w:rtl/>
        </w:rPr>
        <w:t>منم</w:t>
      </w:r>
      <w:r>
        <w:rPr>
          <w:rFonts w:ascii="2  Badr" w:hAnsi="2  Badr"/>
          <w:rtl/>
        </w:rPr>
        <w:t xml:space="preserve"> </w:t>
      </w:r>
      <w:r>
        <w:rPr>
          <w:rFonts w:ascii="2  Badr" w:hAnsi="2  Badr" w:hint="eastAsia"/>
          <w:rtl/>
        </w:rPr>
        <w:t>بخشنده‏</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‏منت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منبر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شرح</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 xml:space="preserve">. </w:t>
      </w:r>
      <w:r>
        <w:rPr>
          <w:rFonts w:ascii="2  Badr" w:hAnsi="2  Badr" w:hint="eastAsia"/>
          <w:rtl/>
        </w:rPr>
        <w:t>راو</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منبر</w:t>
      </w:r>
      <w:r>
        <w:rPr>
          <w:rFonts w:ascii="2  Badr" w:hAnsi="2  Badr"/>
          <w:rtl/>
        </w:rPr>
        <w:t xml:space="preserve"> </w:t>
      </w:r>
      <w:r>
        <w:rPr>
          <w:rFonts w:ascii="2  Badr" w:hAnsi="2  Badr" w:hint="eastAsia"/>
          <w:rtl/>
        </w:rPr>
        <w:t>رسول</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تکان</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گونه‏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فکر</w:t>
      </w:r>
      <w:r>
        <w:rPr>
          <w:rFonts w:ascii="2  Badr" w:hAnsi="2  Badr"/>
          <w:rtl/>
        </w:rPr>
        <w:t xml:space="preserve"> </w:t>
      </w:r>
      <w:r>
        <w:rPr>
          <w:rFonts w:ascii="2  Badr" w:hAnsi="2  Badr" w:hint="eastAsia"/>
          <w:rtl/>
        </w:rPr>
        <w:t>کرد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‏افتد</w:t>
      </w:r>
      <w:r>
        <w:rPr>
          <w:rFonts w:ascii="2  Badr" w:hAnsi="2  Badr"/>
          <w:rtl/>
        </w:rPr>
        <w:t>.</w:t>
      </w:r>
      <w:r>
        <w:rPr>
          <w:rStyle w:val="a7"/>
          <w:rFonts w:ascii="2  Badr" w:hAnsi="2  Badr"/>
          <w:rtl/>
        </w:rPr>
        <w:footnoteReference w:id="102"/>
      </w:r>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منبر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جبار</w:t>
      </w:r>
      <w:r>
        <w:rPr>
          <w:rFonts w:ascii="2  Badr" w:hAnsi="2  Badr"/>
          <w:rtl/>
        </w:rPr>
        <w:t xml:space="preserve"> </w:t>
      </w:r>
      <w:r>
        <w:rPr>
          <w:rFonts w:ascii="2  Badr" w:hAnsi="2  Badr" w:hint="eastAsia"/>
          <w:rtl/>
        </w:rPr>
        <w:t>آسمانها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دستش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دستش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گرفت،</w:t>
      </w:r>
      <w:r>
        <w:rPr>
          <w:rFonts w:ascii="2  Badr" w:hAnsi="2  Badr"/>
          <w:rtl/>
        </w:rPr>
        <w:t xml:space="preserve"> </w:t>
      </w:r>
      <w:r>
        <w:rPr>
          <w:rFonts w:ascii="2  Badr" w:hAnsi="2  Badr" w:hint="eastAsia"/>
          <w:rtl/>
        </w:rPr>
        <w:t>مشت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منم</w:t>
      </w:r>
      <w:r>
        <w:rPr>
          <w:rFonts w:ascii="2  Badr" w:hAnsi="2  Badr"/>
          <w:rtl/>
        </w:rPr>
        <w:t xml:space="preserve"> </w:t>
      </w:r>
      <w:r>
        <w:rPr>
          <w:rFonts w:ascii="2  Badr" w:hAnsi="2  Badr" w:hint="eastAsia"/>
          <w:rtl/>
        </w:rPr>
        <w:t>جبار،</w:t>
      </w:r>
      <w:r>
        <w:rPr>
          <w:rFonts w:ascii="2  Badr" w:hAnsi="2  Badr"/>
          <w:rtl/>
        </w:rPr>
        <w:t xml:space="preserve"> </w:t>
      </w:r>
      <w:r>
        <w:rPr>
          <w:rFonts w:ascii="2  Badr" w:hAnsi="2  Badr" w:hint="eastAsia"/>
          <w:rtl/>
        </w:rPr>
        <w:t>کجا</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ستمکاران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جباران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کجا</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خودپسندان؟»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چپ</w:t>
      </w:r>
      <w:r>
        <w:rPr>
          <w:rFonts w:ascii="2  Badr" w:hAnsi="2  Badr"/>
          <w:rtl/>
        </w:rPr>
        <w:t xml:space="preserve"> </w:t>
      </w:r>
      <w:r>
        <w:rPr>
          <w:rFonts w:ascii="2  Badr" w:hAnsi="2  Badr" w:hint="eastAsia"/>
          <w:rtl/>
        </w:rPr>
        <w:t>ما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راو</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دم</w:t>
      </w:r>
      <w:r>
        <w:rPr>
          <w:rFonts w:ascii="2  Badr" w:hAnsi="2  Badr"/>
          <w:rtl/>
        </w:rPr>
        <w:t xml:space="preserve"> </w:t>
      </w:r>
      <w:r>
        <w:rPr>
          <w:rFonts w:ascii="2  Badr" w:hAnsi="2  Badr" w:hint="eastAsia"/>
          <w:rtl/>
        </w:rPr>
        <w:t>منبر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پا</w:t>
      </w:r>
      <w:r>
        <w:rPr>
          <w:rFonts w:ascii="2  Badr" w:hAnsi="2  Badr" w:hint="cs"/>
          <w:rtl/>
        </w:rPr>
        <w:t>یی</w:t>
      </w:r>
      <w:r>
        <w:rPr>
          <w:rFonts w:ascii="2  Badr" w:hAnsi="2  Badr" w:hint="eastAsia"/>
          <w:rtl/>
        </w:rPr>
        <w:t>نِ</w:t>
      </w:r>
      <w:r>
        <w:rPr>
          <w:rFonts w:ascii="2  Badr" w:hAnsi="2  Badr"/>
          <w:rtl/>
        </w:rPr>
        <w:t xml:space="preserve"> </w:t>
      </w:r>
      <w:r>
        <w:rPr>
          <w:rFonts w:ascii="2  Badr" w:hAnsi="2  Badr" w:hint="eastAsia"/>
          <w:rtl/>
        </w:rPr>
        <w:t>پا</w:t>
      </w:r>
      <w:r>
        <w:rPr>
          <w:rFonts w:ascii="2  Badr" w:hAnsi="2  Badr" w:hint="cs"/>
          <w:rtl/>
        </w:rPr>
        <w:t>یی</w:t>
      </w:r>
      <w:r>
        <w:rPr>
          <w:rFonts w:ascii="2  Badr" w:hAnsi="2  Badr" w:hint="eastAsia"/>
          <w:rtl/>
        </w:rPr>
        <w:t>ن</w:t>
      </w:r>
      <w:r>
        <w:rPr>
          <w:rFonts w:ascii="2  Badr" w:hAnsi="2  Badr"/>
          <w:rtl/>
        </w:rPr>
        <w:t xml:space="preserve"> </w:t>
      </w:r>
      <w:r>
        <w:rPr>
          <w:rFonts w:ascii="2  Badr" w:hAnsi="2  Badr" w:hint="eastAsia"/>
          <w:rtl/>
        </w:rPr>
        <w:t>تکان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‏خرود،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جا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گفتم</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‏اندازد</w:t>
      </w:r>
      <w:r>
        <w:rPr>
          <w:rFonts w:ascii="2  Badr" w:hAnsi="2  Badr"/>
          <w:rtl/>
        </w:rPr>
        <w:t>!!</w:t>
      </w:r>
      <w:r>
        <w:rPr>
          <w:rStyle w:val="a7"/>
          <w:rFonts w:ascii="2  Badr" w:hAnsi="2  Badr"/>
          <w:rtl/>
        </w:rPr>
        <w:footnoteReference w:id="103"/>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است</w:t>
      </w:r>
      <w:r>
        <w:rPr>
          <w:rFonts w:ascii="2  Badr" w:hAnsi="2  Badr"/>
          <w:rtl/>
        </w:rPr>
        <w:t xml:space="preserve">: </w:t>
      </w:r>
      <w:r w:rsidRPr="003A6F74">
        <w:rPr>
          <w:rFonts w:ascii="2  Badr" w:hAnsi="2  Badr" w:hint="eastAsia"/>
          <w:b/>
          <w:bCs/>
          <w:rtl/>
        </w:rPr>
        <w:t>«</w:t>
      </w:r>
      <w:r w:rsidRPr="00403172">
        <w:rPr>
          <w:rFonts w:ascii="Lotus Linotype" w:hAnsi="Lotus Linotype" w:cs="Lotus Linotype"/>
          <w:b/>
          <w:bCs/>
          <w:rtl/>
        </w:rPr>
        <w:t>ما السّمواتُ السِّیُع فی الکرسی إلّا کَحلقةٍ ملقاة بأرض فلاة و فضلُ العرش علی الکرسی کَفضل الفلاة علی تلک الحلقة</w:t>
      </w:r>
      <w:r>
        <w:rPr>
          <w:rFonts w:ascii="2  Badr" w:hAnsi="2  Badr" w:hint="eastAsia"/>
          <w:rtl/>
        </w:rPr>
        <w:t>»</w:t>
      </w:r>
      <w:r>
        <w:rPr>
          <w:rFonts w:ascii="2  Badr" w:hAnsi="2  Badr"/>
          <w:rtl/>
        </w:rPr>
        <w:t>: «</w:t>
      </w:r>
      <w:r>
        <w:rPr>
          <w:rFonts w:ascii="2  Badr" w:hAnsi="2  Badr" w:hint="eastAsia"/>
          <w:rtl/>
        </w:rPr>
        <w:t>آسمانها</w:t>
      </w:r>
      <w:r>
        <w:rPr>
          <w:rFonts w:ascii="2  Badr" w:hAnsi="2  Badr" w:hint="cs"/>
          <w:rtl/>
        </w:rPr>
        <w:t>ی</w:t>
      </w:r>
      <w:r>
        <w:rPr>
          <w:rFonts w:ascii="2  Badr" w:hAnsi="2  Badr"/>
          <w:rtl/>
        </w:rPr>
        <w:t xml:space="preserve"> </w:t>
      </w:r>
      <w:r>
        <w:rPr>
          <w:rFonts w:ascii="2  Badr" w:hAnsi="2  Badr" w:hint="eastAsia"/>
          <w:rtl/>
        </w:rPr>
        <w:t>هفتگانه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کرس</w:t>
      </w:r>
      <w:r>
        <w:rPr>
          <w:rFonts w:ascii="2  Badr" w:hAnsi="2  Badr" w:hint="cs"/>
          <w:rtl/>
        </w:rPr>
        <w:t>ی</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حلقه‏</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ابان</w:t>
      </w:r>
      <w:r>
        <w:rPr>
          <w:rFonts w:ascii="2  Badr" w:hAnsi="2  Badr" w:hint="cs"/>
          <w:rtl/>
        </w:rPr>
        <w:t>ی</w:t>
      </w:r>
      <w:r>
        <w:rPr>
          <w:rFonts w:ascii="2  Badr" w:hAnsi="2  Badr"/>
          <w:rtl/>
        </w:rPr>
        <w:t xml:space="preserve"> </w:t>
      </w:r>
      <w:r>
        <w:rPr>
          <w:rFonts w:ascii="2  Badr" w:hAnsi="2  Badr" w:hint="eastAsia"/>
          <w:rtl/>
        </w:rPr>
        <w:t>افتاده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برتر</w:t>
      </w:r>
      <w:r>
        <w:rPr>
          <w:rFonts w:ascii="2  Badr" w:hAnsi="2  Badr" w:hint="cs"/>
          <w:rtl/>
        </w:rPr>
        <w:t>ی</w:t>
      </w:r>
      <w:r>
        <w:rPr>
          <w:rFonts w:ascii="2  Badr" w:hAnsi="2  Badr"/>
          <w:rtl/>
        </w:rPr>
        <w:t xml:space="preserve"> </w:t>
      </w:r>
      <w:r>
        <w:rPr>
          <w:rFonts w:ascii="2  Badr" w:hAnsi="2  Badr" w:hint="eastAsia"/>
          <w:rtl/>
        </w:rPr>
        <w:t>عرش</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کرس</w:t>
      </w:r>
      <w:r>
        <w:rPr>
          <w:rFonts w:ascii="2  Badr" w:hAnsi="2  Badr" w:hint="cs"/>
          <w:rtl/>
        </w:rPr>
        <w:t>ی</w:t>
      </w:r>
      <w:r>
        <w:rPr>
          <w:rFonts w:ascii="2  Badr" w:hAnsi="2  Badr"/>
          <w:rtl/>
        </w:rPr>
        <w:t xml:space="preserve"> </w:t>
      </w:r>
      <w:r>
        <w:rPr>
          <w:rFonts w:ascii="2  Badr" w:hAnsi="2  Badr" w:hint="eastAsia"/>
          <w:rtl/>
        </w:rPr>
        <w:t>همانند</w:t>
      </w:r>
      <w:r>
        <w:rPr>
          <w:rFonts w:ascii="2  Badr" w:hAnsi="2  Badr"/>
          <w:rtl/>
        </w:rPr>
        <w:t xml:space="preserve"> </w:t>
      </w:r>
      <w:r>
        <w:rPr>
          <w:rFonts w:ascii="2  Badr" w:hAnsi="2  Badr" w:hint="eastAsia"/>
          <w:rtl/>
        </w:rPr>
        <w:t>برتر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ابان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مقا</w:t>
      </w:r>
      <w:r>
        <w:rPr>
          <w:rFonts w:ascii="2  Badr" w:hAnsi="2  Badr" w:hint="cs"/>
          <w:rtl/>
        </w:rPr>
        <w:t>ی</w:t>
      </w:r>
      <w:r>
        <w:rPr>
          <w:rFonts w:ascii="2  Badr" w:hAnsi="2  Badr" w:hint="eastAsia"/>
          <w:rtl/>
        </w:rPr>
        <w:t>سه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حلقه</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04"/>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بشناسد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پد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w:t>
      </w:r>
    </w:p>
    <w:p w:rsidR="002021B6" w:rsidRDefault="009921D5" w:rsidP="002021B6">
      <w:pPr>
        <w:ind w:firstLine="170"/>
        <w:rPr>
          <w:rFonts w:ascii="2  Badr" w:hAnsi="2  Badr" w:hint="cs"/>
          <w:rtl/>
        </w:rPr>
      </w:pPr>
      <w:r>
        <w:rPr>
          <w:rFonts w:ascii="2  Badr" w:hAnsi="2  Badr" w:hint="cs"/>
          <w:rtl/>
        </w:rPr>
        <w:t xml:space="preserve">سوم: </w:t>
      </w:r>
      <w:r w:rsidR="00EB1257">
        <w:rPr>
          <w:rFonts w:ascii="2  Badr" w:hAnsi="2  Badr" w:hint="eastAsia"/>
          <w:rtl/>
        </w:rPr>
        <w:t>اند</w:t>
      </w:r>
      <w:r w:rsidR="00EB1257">
        <w:rPr>
          <w:rFonts w:ascii="2  Badr" w:hAnsi="2  Badr" w:hint="cs"/>
          <w:rtl/>
        </w:rPr>
        <w:t>ی</w:t>
      </w:r>
      <w:r w:rsidR="00EB1257">
        <w:rPr>
          <w:rFonts w:ascii="2  Badr" w:hAnsi="2  Badr" w:hint="eastAsia"/>
          <w:rtl/>
        </w:rPr>
        <w:t>شه</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مرگ</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سخت</w:t>
      </w:r>
      <w:r w:rsidR="00EB1257">
        <w:rPr>
          <w:rFonts w:ascii="2  Badr" w:hAnsi="2  Badr" w:hint="cs"/>
          <w:rtl/>
        </w:rPr>
        <w:t>ی</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که</w:t>
      </w:r>
      <w:r w:rsidR="00EB1257">
        <w:rPr>
          <w:rFonts w:ascii="2  Badr" w:hAnsi="2  Badr"/>
          <w:rtl/>
        </w:rPr>
        <w:t xml:space="preserve"> </w:t>
      </w:r>
      <w:r w:rsidR="00EB1257">
        <w:rPr>
          <w:rFonts w:ascii="2  Badr" w:hAnsi="2  Badr" w:hint="eastAsia"/>
          <w:rtl/>
        </w:rPr>
        <w:t>ه</w:t>
      </w:r>
      <w:r w:rsidR="00EB1257">
        <w:rPr>
          <w:rFonts w:ascii="2  Badr" w:hAnsi="2  Badr" w:hint="cs"/>
          <w:rtl/>
        </w:rPr>
        <w:t>ی</w:t>
      </w:r>
      <w:r w:rsidR="00EB1257">
        <w:rPr>
          <w:rFonts w:ascii="2  Badr" w:hAnsi="2  Badr" w:hint="eastAsia"/>
          <w:rtl/>
        </w:rPr>
        <w:t>چ</w:t>
      </w:r>
      <w:r w:rsidR="00EB1257">
        <w:rPr>
          <w:rFonts w:ascii="2  Badr" w:hAnsi="2  Badr"/>
          <w:rtl/>
        </w:rPr>
        <w:t xml:space="preserve"> </w:t>
      </w:r>
      <w:r w:rsidR="00EB1257">
        <w:rPr>
          <w:rFonts w:ascii="2  Badr" w:hAnsi="2  Badr" w:hint="eastAsia"/>
          <w:rtl/>
        </w:rPr>
        <w:t>راه</w:t>
      </w:r>
      <w:r w:rsidR="00EB1257">
        <w:rPr>
          <w:rFonts w:ascii="2  Badr" w:hAnsi="2  Badr"/>
          <w:rtl/>
        </w:rPr>
        <w:t xml:space="preserve"> </w:t>
      </w:r>
      <w:r w:rsidR="00EB1257">
        <w:rPr>
          <w:rFonts w:ascii="2  Badr" w:hAnsi="2  Badr" w:hint="eastAsia"/>
          <w:rtl/>
        </w:rPr>
        <w:t>گر</w:t>
      </w:r>
      <w:r w:rsidR="00EB1257">
        <w:rPr>
          <w:rFonts w:ascii="2  Badr" w:hAnsi="2  Badr" w:hint="cs"/>
          <w:rtl/>
        </w:rPr>
        <w:t>ی</w:t>
      </w:r>
      <w:r w:rsidR="00EB1257">
        <w:rPr>
          <w:rFonts w:ascii="2  Badr" w:hAnsi="2  Badr" w:hint="eastAsia"/>
          <w:rtl/>
        </w:rPr>
        <w:t>ز</w:t>
      </w:r>
      <w:r w:rsidR="00EB1257">
        <w:rPr>
          <w:rFonts w:ascii="2  Badr" w:hAnsi="2  Badr" w:hint="cs"/>
          <w:rtl/>
        </w:rPr>
        <w:t>ی</w:t>
      </w:r>
      <w:r w:rsidR="00EB1257">
        <w:rPr>
          <w:rFonts w:ascii="2  Badr" w:hAnsi="2  Badr"/>
          <w:rtl/>
        </w:rPr>
        <w:t xml:space="preserve"> </w:t>
      </w:r>
      <w:r w:rsidR="00EB1257">
        <w:rPr>
          <w:rFonts w:ascii="2  Badr" w:hAnsi="2  Badr" w:hint="eastAsia"/>
          <w:rtl/>
        </w:rPr>
        <w:t>از</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ن</w:t>
      </w:r>
      <w:r w:rsidR="00EB1257">
        <w:rPr>
          <w:rFonts w:ascii="2  Badr" w:hAnsi="2  Badr" w:hint="cs"/>
          <w:rtl/>
        </w:rPr>
        <w:t>ی</w:t>
      </w:r>
      <w:r w:rsidR="00EB1257">
        <w:rPr>
          <w:rFonts w:ascii="2  Badr" w:hAnsi="2  Badr" w:hint="eastAsia"/>
          <w:rtl/>
        </w:rPr>
        <w:t>ست،</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که</w:t>
      </w:r>
      <w:r w:rsidR="00EB1257">
        <w:rPr>
          <w:rFonts w:ascii="2  Badr" w:hAnsi="2  Badr"/>
          <w:rtl/>
        </w:rPr>
        <w:t xml:space="preserve"> </w:t>
      </w:r>
      <w:r w:rsidR="00EB1257">
        <w:rPr>
          <w:rFonts w:ascii="2  Badr" w:hAnsi="2  Badr" w:hint="eastAsia"/>
          <w:rtl/>
        </w:rPr>
        <w:t>وعده‏</w:t>
      </w:r>
      <w:r w:rsidR="00EB1257">
        <w:rPr>
          <w:rFonts w:ascii="2  Badr" w:hAnsi="2  Badr" w:hint="cs"/>
          <w:rtl/>
        </w:rPr>
        <w:t>ی</w:t>
      </w:r>
      <w:r w:rsidR="00EB1257">
        <w:rPr>
          <w:rFonts w:ascii="2  Badr" w:hAnsi="2  Badr"/>
          <w:rtl/>
        </w:rPr>
        <w:t xml:space="preserve"> </w:t>
      </w:r>
      <w:r w:rsidR="00EB1257">
        <w:rPr>
          <w:rFonts w:ascii="2  Badr" w:hAnsi="2  Badr" w:hint="eastAsia"/>
          <w:rtl/>
        </w:rPr>
        <w:t>مرگ</w:t>
      </w:r>
      <w:r w:rsidR="00EB1257">
        <w:rPr>
          <w:rFonts w:ascii="2  Badr" w:hAnsi="2  Badr"/>
          <w:rtl/>
        </w:rPr>
        <w:t xml:space="preserve"> </w:t>
      </w:r>
      <w:r w:rsidR="00EB1257">
        <w:rPr>
          <w:rFonts w:ascii="2  Badr" w:hAnsi="2  Badr" w:hint="eastAsia"/>
          <w:rtl/>
        </w:rPr>
        <w:t>بدون</w:t>
      </w:r>
      <w:r w:rsidR="00EB1257">
        <w:rPr>
          <w:rFonts w:ascii="2  Badr" w:hAnsi="2  Badr"/>
          <w:rtl/>
        </w:rPr>
        <w:t xml:space="preserve"> </w:t>
      </w:r>
      <w:r w:rsidR="00EB1257">
        <w:rPr>
          <w:rFonts w:ascii="2  Badr" w:hAnsi="2  Badr" w:hint="eastAsia"/>
          <w:rtl/>
        </w:rPr>
        <w:t>ه</w:t>
      </w:r>
      <w:r w:rsidR="00EB1257">
        <w:rPr>
          <w:rFonts w:ascii="2  Badr" w:hAnsi="2  Badr" w:hint="cs"/>
          <w:rtl/>
        </w:rPr>
        <w:t>ی</w:t>
      </w:r>
      <w:r w:rsidR="00EB1257">
        <w:rPr>
          <w:rFonts w:ascii="2  Badr" w:hAnsi="2  Badr" w:hint="eastAsia"/>
          <w:rtl/>
        </w:rPr>
        <w:t>چ</w:t>
      </w:r>
      <w:r w:rsidR="00EB1257">
        <w:rPr>
          <w:rFonts w:ascii="2  Badr" w:hAnsi="2  Badr"/>
          <w:rtl/>
        </w:rPr>
        <w:t xml:space="preserve"> </w:t>
      </w:r>
      <w:r w:rsidR="00EB1257">
        <w:rPr>
          <w:rFonts w:ascii="2  Badr" w:hAnsi="2  Badr" w:hint="eastAsia"/>
          <w:rtl/>
        </w:rPr>
        <w:t>گونه</w:t>
      </w:r>
      <w:r w:rsidR="00EB1257">
        <w:rPr>
          <w:rFonts w:ascii="2  Badr" w:hAnsi="2  Badr"/>
          <w:rtl/>
        </w:rPr>
        <w:t xml:space="preserve"> </w:t>
      </w:r>
      <w:r w:rsidR="00EB1257">
        <w:rPr>
          <w:rFonts w:ascii="2  Badr" w:hAnsi="2  Badr" w:hint="eastAsia"/>
          <w:rtl/>
        </w:rPr>
        <w:t>شک</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گمان</w:t>
      </w:r>
      <w:r w:rsidR="00EB1257">
        <w:rPr>
          <w:rFonts w:ascii="2  Badr" w:hAnsi="2  Badr" w:hint="cs"/>
          <w:rtl/>
        </w:rPr>
        <w:t>ی</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hint="eastAsia"/>
          <w:rtl/>
        </w:rPr>
        <w:t>‏آ</w:t>
      </w:r>
      <w:r w:rsidR="00EB1257">
        <w:rPr>
          <w:rFonts w:ascii="2  Badr" w:hAnsi="2  Badr" w:hint="cs"/>
          <w:rtl/>
        </w:rPr>
        <w:t>ی</w:t>
      </w:r>
      <w:r w:rsidR="00EB1257">
        <w:rPr>
          <w:rFonts w:ascii="2  Badr" w:hAnsi="2  Badr" w:hint="eastAsia"/>
          <w:rtl/>
        </w:rPr>
        <w:t>د،</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روز</w:t>
      </w:r>
      <w:r w:rsidR="00EB1257">
        <w:rPr>
          <w:rFonts w:ascii="2  Badr" w:hAnsi="2  Badr"/>
          <w:rtl/>
        </w:rPr>
        <w:t xml:space="preserve"> </w:t>
      </w:r>
      <w:r w:rsidR="00EB1257">
        <w:rPr>
          <w:rFonts w:ascii="2  Badr" w:hAnsi="2  Badr" w:hint="cs"/>
          <w:rtl/>
        </w:rPr>
        <w:t>ی</w:t>
      </w:r>
      <w:r w:rsidR="00EB1257">
        <w:rPr>
          <w:rFonts w:ascii="2  Badr" w:hAnsi="2  Badr" w:hint="eastAsia"/>
          <w:rtl/>
        </w:rPr>
        <w:t>ا</w:t>
      </w:r>
      <w:r w:rsidR="00EB1257">
        <w:rPr>
          <w:rFonts w:ascii="2  Badr" w:hAnsi="2  Badr"/>
          <w:rtl/>
        </w:rPr>
        <w:t xml:space="preserve"> </w:t>
      </w:r>
      <w:r w:rsidR="00EB1257">
        <w:rPr>
          <w:rFonts w:ascii="2  Badr" w:hAnsi="2  Badr" w:hint="eastAsia"/>
          <w:rtl/>
        </w:rPr>
        <w:t>شب،</w:t>
      </w:r>
      <w:r w:rsidR="00EB1257">
        <w:rPr>
          <w:rFonts w:ascii="2  Badr" w:hAnsi="2  Badr"/>
          <w:rtl/>
        </w:rPr>
        <w:t xml:space="preserve"> </w:t>
      </w:r>
      <w:r w:rsidR="00EB1257">
        <w:rPr>
          <w:rFonts w:ascii="2  Badr" w:hAnsi="2  Badr" w:hint="eastAsia"/>
          <w:rtl/>
        </w:rPr>
        <w:t>زمستان</w:t>
      </w:r>
      <w:r w:rsidR="00EB1257">
        <w:rPr>
          <w:rFonts w:ascii="2  Badr" w:hAnsi="2  Badr"/>
          <w:rtl/>
        </w:rPr>
        <w:t xml:space="preserve"> </w:t>
      </w:r>
      <w:r w:rsidR="00EB1257">
        <w:rPr>
          <w:rFonts w:ascii="2  Badr" w:hAnsi="2  Badr" w:hint="cs"/>
          <w:rtl/>
        </w:rPr>
        <w:t>ی</w:t>
      </w:r>
      <w:r w:rsidR="00EB1257">
        <w:rPr>
          <w:rFonts w:ascii="2  Badr" w:hAnsi="2  Badr" w:hint="eastAsia"/>
          <w:rtl/>
        </w:rPr>
        <w:t>ا</w:t>
      </w:r>
      <w:r w:rsidR="00EB1257">
        <w:rPr>
          <w:rFonts w:ascii="2  Badr" w:hAnsi="2  Badr"/>
          <w:rtl/>
        </w:rPr>
        <w:t xml:space="preserve"> </w:t>
      </w:r>
      <w:r w:rsidR="00EB1257">
        <w:rPr>
          <w:rFonts w:ascii="2  Badr" w:hAnsi="2  Badr" w:hint="eastAsia"/>
          <w:rtl/>
        </w:rPr>
        <w:t>تابستان،</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مرگ</w:t>
      </w:r>
      <w:r w:rsidR="00EB1257">
        <w:rPr>
          <w:rFonts w:ascii="2  Badr" w:hAnsi="2  Badr"/>
          <w:rtl/>
        </w:rPr>
        <w:t xml:space="preserve"> </w:t>
      </w:r>
      <w:r w:rsidR="00EB1257">
        <w:rPr>
          <w:rFonts w:ascii="2  Badr" w:hAnsi="2  Badr" w:hint="eastAsia"/>
          <w:rtl/>
        </w:rPr>
        <w:t>ناچار</w:t>
      </w:r>
      <w:r w:rsidR="00EB1257">
        <w:rPr>
          <w:rFonts w:ascii="2  Badr" w:hAnsi="2  Badr"/>
          <w:rtl/>
        </w:rPr>
        <w:t xml:space="preserve"> </w:t>
      </w:r>
      <w:r w:rsidR="00EB1257">
        <w:rPr>
          <w:rFonts w:ascii="2  Badr" w:hAnsi="2  Badr" w:hint="eastAsia"/>
          <w:rtl/>
        </w:rPr>
        <w:t>با</w:t>
      </w:r>
      <w:r w:rsidR="00EB1257">
        <w:rPr>
          <w:rFonts w:ascii="2  Badr" w:hAnsi="2  Badr" w:hint="cs"/>
          <w:rtl/>
        </w:rPr>
        <w:t>ی</w:t>
      </w:r>
      <w:r w:rsidR="00EB1257">
        <w:rPr>
          <w:rFonts w:ascii="2  Badr" w:hAnsi="2  Badr" w:hint="eastAsia"/>
          <w:rtl/>
        </w:rPr>
        <w:t>د</w:t>
      </w:r>
      <w:r w:rsidR="00EB1257">
        <w:rPr>
          <w:rFonts w:ascii="2  Badr" w:hAnsi="2  Badr"/>
          <w:rtl/>
        </w:rPr>
        <w:t xml:space="preserve"> </w:t>
      </w:r>
      <w:r w:rsidR="00EB1257">
        <w:rPr>
          <w:rFonts w:ascii="2  Badr" w:hAnsi="2  Badr" w:hint="eastAsia"/>
          <w:rtl/>
        </w:rPr>
        <w:t>فرا</w:t>
      </w:r>
      <w:r w:rsidR="00EB1257">
        <w:rPr>
          <w:rFonts w:ascii="2  Badr" w:hAnsi="2  Badr"/>
          <w:rtl/>
        </w:rPr>
        <w:t xml:space="preserve"> </w:t>
      </w:r>
      <w:r w:rsidR="00EB1257">
        <w:rPr>
          <w:rFonts w:ascii="2  Badr" w:hAnsi="2  Badr" w:hint="eastAsia"/>
          <w:rtl/>
        </w:rPr>
        <w:t>رسد</w:t>
      </w:r>
      <w:r w:rsidR="00EB1257">
        <w:rPr>
          <w:rFonts w:ascii="2  Badr" w:hAnsi="2  Badr"/>
          <w:rtl/>
        </w:rPr>
        <w:t xml:space="preserve"> </w:t>
      </w:r>
      <w:r w:rsidR="00EB1257">
        <w:rPr>
          <w:rFonts w:ascii="2  Badr" w:hAnsi="2  Badr" w:hint="eastAsia"/>
          <w:rtl/>
        </w:rPr>
        <w:t>چون</w:t>
      </w:r>
      <w:r w:rsidR="00EB1257">
        <w:rPr>
          <w:rFonts w:ascii="2  Badr" w:hAnsi="2  Badr"/>
          <w:rtl/>
        </w:rPr>
        <w:t xml:space="preserve"> </w:t>
      </w:r>
      <w:r w:rsidR="00EB1257">
        <w:rPr>
          <w:rFonts w:ascii="2  Badr" w:hAnsi="2  Badr" w:hint="eastAsia"/>
          <w:rtl/>
        </w:rPr>
        <w:t>خدا</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hint="eastAsia"/>
          <w:rtl/>
        </w:rPr>
        <w:t>‏فرما</w:t>
      </w:r>
      <w:r w:rsidR="00EB1257">
        <w:rPr>
          <w:rFonts w:ascii="2  Badr" w:hAnsi="2  Badr" w:hint="cs"/>
          <w:rtl/>
        </w:rPr>
        <w:t>یی</w:t>
      </w:r>
      <w:r w:rsidR="00EB1257">
        <w:rPr>
          <w:rFonts w:ascii="2  Badr" w:hAnsi="2  Badr" w:hint="eastAsia"/>
          <w:rtl/>
        </w:rPr>
        <w:t>د</w:t>
      </w:r>
      <w:r w:rsidR="00EB1257">
        <w:rPr>
          <w:rFonts w:ascii="2  Badr" w:hAnsi="2  Badr"/>
          <w:rtl/>
        </w:rPr>
        <w:t xml:space="preserve">: </w:t>
      </w:r>
    </w:p>
    <w:p w:rsidR="002021B6" w:rsidRDefault="00EB1257" w:rsidP="002021B6">
      <w:pPr>
        <w:ind w:firstLine="170"/>
        <w:rPr>
          <w:rFonts w:ascii="2  Badr" w:hAnsi="2  Badr" w:hint="cs"/>
          <w:rtl/>
        </w:rPr>
      </w:pPr>
      <w:r>
        <w:rPr>
          <w:rFonts w:ascii="QCF_BSML" w:hAnsi="QCF_BSML" w:cs="QCF_BSML"/>
          <w:color w:val="000000"/>
          <w:sz w:val="27"/>
          <w:szCs w:val="27"/>
          <w:rtl/>
          <w:lang w:bidi="ar-SA"/>
        </w:rPr>
        <w:t xml:space="preserve">ﭽ </w:t>
      </w:r>
      <w:r>
        <w:rPr>
          <w:rFonts w:ascii="QCF_P553" w:hAnsi="QCF_P553" w:cs="QCF_P553"/>
          <w:color w:val="000000"/>
          <w:sz w:val="27"/>
          <w:szCs w:val="27"/>
          <w:rtl/>
          <w:lang w:bidi="ar-SA"/>
        </w:rPr>
        <w:t>ﯢ  ﯣ      ﯤ  ﯥ  ﯦ  ﯧ  ﯨ  ﯩ</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جمعه: ٨</w:t>
      </w:r>
      <w:r>
        <w:rPr>
          <w:rFonts w:ascii="2  Badr" w:hAnsi="2  Badr"/>
          <w:rtl/>
          <w:lang w:bidi="ar-SA"/>
        </w:rPr>
        <w:t>)</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«بگو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مرگ</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w:t>
      </w:r>
      <w:r>
        <w:rPr>
          <w:rFonts w:ascii="2  Badr" w:hAnsi="2  Badr" w:hint="cs"/>
          <w:rtl/>
        </w:rPr>
        <w:t>ی</w:t>
      </w:r>
      <w:r>
        <w:rPr>
          <w:rFonts w:ascii="2  Badr" w:hAnsi="2  Badr" w:hint="eastAsia"/>
          <w:rtl/>
        </w:rPr>
        <w:t>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حتماً</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معروف</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بگر</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پشت</w:t>
      </w:r>
      <w:r>
        <w:rPr>
          <w:rFonts w:ascii="2  Badr" w:hAnsi="2  Badr"/>
          <w:rtl/>
        </w:rPr>
        <w:t xml:space="preserve"> </w:t>
      </w:r>
      <w:r>
        <w:rPr>
          <w:rFonts w:ascii="2  Badr" w:hAnsi="2  Badr" w:hint="eastAsia"/>
          <w:rtl/>
        </w:rPr>
        <w:t>سرش</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آسان</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فرق</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فرار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شاپ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سمت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w:t>
      </w:r>
    </w:p>
    <w:p w:rsidR="002021B6" w:rsidRDefault="00EB1257" w:rsidP="002021B6">
      <w:pPr>
        <w:ind w:firstLine="170"/>
        <w:rPr>
          <w:rFonts w:ascii="2  Badr" w:hAnsi="2  Badr" w:hint="cs"/>
          <w:rtl/>
        </w:rPr>
      </w:pP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شرح</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فرموده</w:t>
      </w:r>
      <w:r>
        <w:rPr>
          <w:rFonts w:ascii="2  Badr" w:hAnsi="2  Badr"/>
          <w:rtl/>
        </w:rPr>
        <w:t>:</w:t>
      </w:r>
    </w:p>
    <w:p w:rsidR="002021B6" w:rsidRDefault="00EB1257" w:rsidP="002021B6">
      <w:pPr>
        <w:ind w:firstLine="170"/>
        <w:rPr>
          <w:rFonts w:ascii="2  Badr" w:hAnsi="2  Badr" w:hint="cs"/>
          <w:rtl/>
        </w:rPr>
      </w:pPr>
      <w:r>
        <w:rPr>
          <w:rFonts w:ascii="2  Badr" w:hAnsi="2  Badr"/>
          <w:rtl/>
        </w:rPr>
        <w:t xml:space="preserve"> </w:t>
      </w:r>
      <w:r w:rsidRPr="007546E4">
        <w:rPr>
          <w:rFonts w:ascii="Lotus Linotype" w:hAnsi="Lotus Linotype" w:cs="Lotus Linotype"/>
          <w:rtl/>
        </w:rPr>
        <w:t>«</w:t>
      </w:r>
      <w:r w:rsidRPr="007546E4">
        <w:rPr>
          <w:rFonts w:ascii="Lotus Linotype" w:hAnsi="Lotus Linotype" w:cs="Lotus Linotype"/>
          <w:b/>
          <w:bCs/>
          <w:rtl/>
        </w:rPr>
        <w:t>أکث</w:t>
      </w:r>
      <w:r>
        <w:rPr>
          <w:rFonts w:ascii="Lotus Linotype" w:hAnsi="Lotus Linotype" w:cs="Lotus Linotype"/>
          <w:b/>
          <w:bCs/>
          <w:rtl/>
        </w:rPr>
        <w:t>ِ</w:t>
      </w:r>
      <w:r w:rsidRPr="007546E4">
        <w:rPr>
          <w:rFonts w:ascii="Lotus Linotype" w:hAnsi="Lotus Linotype" w:cs="Lotus Linotype"/>
          <w:b/>
          <w:bCs/>
          <w:rtl/>
        </w:rPr>
        <w:t>روا م</w:t>
      </w:r>
      <w:r>
        <w:rPr>
          <w:rFonts w:ascii="Lotus Linotype" w:hAnsi="Lotus Linotype" w:cs="Lotus Linotype"/>
          <w:b/>
          <w:bCs/>
          <w:rtl/>
        </w:rPr>
        <w:t>ِ</w:t>
      </w:r>
      <w:r w:rsidRPr="007546E4">
        <w:rPr>
          <w:rFonts w:ascii="Lotus Linotype" w:hAnsi="Lotus Linotype" w:cs="Lotus Linotype"/>
          <w:b/>
          <w:bCs/>
          <w:rtl/>
        </w:rPr>
        <w:t>ن ذکر</w:t>
      </w:r>
      <w:r>
        <w:rPr>
          <w:rFonts w:ascii="Lotus Linotype" w:hAnsi="Lotus Linotype" w:cs="Lotus Linotype"/>
          <w:b/>
          <w:bCs/>
          <w:rtl/>
        </w:rPr>
        <w:t>ِ</w:t>
      </w:r>
      <w:r w:rsidRPr="007546E4">
        <w:rPr>
          <w:rFonts w:ascii="Lotus Linotype" w:hAnsi="Lotus Linotype" w:cs="Lotus Linotype"/>
          <w:b/>
          <w:bCs/>
          <w:rtl/>
        </w:rPr>
        <w:t xml:space="preserve"> هاذ</w:t>
      </w:r>
      <w:r>
        <w:rPr>
          <w:rFonts w:ascii="Lotus Linotype" w:hAnsi="Lotus Linotype" w:cs="Lotus Linotype"/>
          <w:b/>
          <w:bCs/>
          <w:rtl/>
        </w:rPr>
        <w:t>ِ</w:t>
      </w:r>
      <w:r w:rsidRPr="007546E4">
        <w:rPr>
          <w:rFonts w:ascii="Lotus Linotype" w:hAnsi="Lotus Linotype" w:cs="Lotus Linotype"/>
          <w:b/>
          <w:bCs/>
          <w:rtl/>
        </w:rPr>
        <w:t>م</w:t>
      </w:r>
      <w:r>
        <w:rPr>
          <w:rFonts w:ascii="Lotus Linotype" w:hAnsi="Lotus Linotype" w:cs="Lotus Linotype"/>
          <w:b/>
          <w:bCs/>
          <w:rtl/>
        </w:rPr>
        <w:t>ِِِ</w:t>
      </w:r>
      <w:r w:rsidRPr="007546E4">
        <w:rPr>
          <w:rFonts w:ascii="Lotus Linotype" w:hAnsi="Lotus Linotype" w:cs="Lotus Linotype"/>
          <w:b/>
          <w:bCs/>
          <w:rtl/>
        </w:rPr>
        <w:t xml:space="preserve"> اللذات</w:t>
      </w:r>
      <w:r>
        <w:rPr>
          <w:rFonts w:ascii="Lotus Linotype" w:hAnsi="Lotus Linotype" w:cs="Lotus Linotype"/>
          <w:b/>
          <w:bCs/>
          <w:rtl/>
        </w:rPr>
        <w:t>ِ</w:t>
      </w:r>
      <w:r w:rsidRPr="007546E4">
        <w:rPr>
          <w:rFonts w:ascii="Lotus Linotype" w:hAnsi="Lotus Linotype" w:cs="Lotus Linotype"/>
          <w:b/>
          <w:bCs/>
          <w:rtl/>
        </w:rPr>
        <w:t>: الموت، فإن</w:t>
      </w:r>
      <w:r>
        <w:rPr>
          <w:rFonts w:ascii="Lotus Linotype" w:hAnsi="Lotus Linotype" w:cs="Lotus Linotype"/>
          <w:b/>
          <w:bCs/>
          <w:rtl/>
        </w:rPr>
        <w:t>َّ</w:t>
      </w:r>
      <w:r w:rsidRPr="007546E4">
        <w:rPr>
          <w:rFonts w:ascii="Lotus Linotype" w:hAnsi="Lotus Linotype" w:cs="Lotus Linotype"/>
          <w:b/>
          <w:bCs/>
          <w:rtl/>
        </w:rPr>
        <w:t>ه لم ی</w:t>
      </w:r>
      <w:r>
        <w:rPr>
          <w:rFonts w:ascii="Lotus Linotype" w:hAnsi="Lotus Linotype" w:cs="Lotus Linotype"/>
          <w:b/>
          <w:bCs/>
          <w:rtl/>
        </w:rPr>
        <w:t>َ</w:t>
      </w:r>
      <w:r w:rsidRPr="007546E4">
        <w:rPr>
          <w:rFonts w:ascii="Lotus Linotype" w:hAnsi="Lotus Linotype" w:cs="Lotus Linotype"/>
          <w:b/>
          <w:bCs/>
          <w:rtl/>
        </w:rPr>
        <w:t>ذکر</w:t>
      </w:r>
      <w:r>
        <w:rPr>
          <w:rFonts w:ascii="Lotus Linotype" w:hAnsi="Lotus Linotype" w:cs="Lotus Linotype"/>
          <w:b/>
          <w:bCs/>
          <w:rtl/>
        </w:rPr>
        <w:t>ُ</w:t>
      </w:r>
      <w:r w:rsidRPr="007546E4">
        <w:rPr>
          <w:rFonts w:ascii="Lotus Linotype" w:hAnsi="Lotus Linotype" w:cs="Lotus Linotype"/>
          <w:b/>
          <w:bCs/>
          <w:rtl/>
        </w:rPr>
        <w:t>ه أحد ف</w:t>
      </w:r>
      <w:r>
        <w:rPr>
          <w:rFonts w:ascii="Lotus Linotype" w:hAnsi="Lotus Linotype" w:cs="Lotus Linotype"/>
          <w:b/>
          <w:bCs/>
          <w:rtl/>
        </w:rPr>
        <w:t>ِ</w:t>
      </w:r>
      <w:r w:rsidRPr="007546E4">
        <w:rPr>
          <w:rFonts w:ascii="Lotus Linotype" w:hAnsi="Lotus Linotype" w:cs="Lotus Linotype"/>
          <w:b/>
          <w:bCs/>
          <w:rtl/>
        </w:rPr>
        <w:t>ی ضیق</w:t>
      </w:r>
      <w:r>
        <w:rPr>
          <w:rFonts w:ascii="Lotus Linotype" w:hAnsi="Lotus Linotype" w:cs="Lotus Linotype"/>
          <w:b/>
          <w:bCs/>
          <w:rtl/>
        </w:rPr>
        <w:t>ٍ</w:t>
      </w:r>
      <w:r w:rsidRPr="007546E4">
        <w:rPr>
          <w:rFonts w:ascii="Lotus Linotype" w:hAnsi="Lotus Linotype" w:cs="Lotus Linotype"/>
          <w:b/>
          <w:bCs/>
          <w:rtl/>
        </w:rPr>
        <w:t xml:space="preserve"> من العیش</w:t>
      </w:r>
      <w:r>
        <w:rPr>
          <w:rFonts w:ascii="Lotus Linotype" w:hAnsi="Lotus Linotype" w:cs="Lotus Linotype"/>
          <w:b/>
          <w:bCs/>
          <w:rtl/>
        </w:rPr>
        <w:t>ِ</w:t>
      </w:r>
      <w:r w:rsidRPr="007546E4">
        <w:rPr>
          <w:rFonts w:ascii="Lotus Linotype" w:hAnsi="Lotus Linotype" w:cs="Lotus Linotype"/>
          <w:b/>
          <w:bCs/>
          <w:rtl/>
        </w:rPr>
        <w:t xml:space="preserve"> إل</w:t>
      </w:r>
      <w:r>
        <w:rPr>
          <w:rFonts w:ascii="Lotus Linotype" w:hAnsi="Lotus Linotype" w:cs="Lotus Linotype"/>
          <w:b/>
          <w:bCs/>
          <w:rtl/>
        </w:rPr>
        <w:t>ّ</w:t>
      </w:r>
      <w:r w:rsidRPr="007546E4">
        <w:rPr>
          <w:rFonts w:ascii="Lotus Linotype" w:hAnsi="Lotus Linotype" w:cs="Lotus Linotype"/>
          <w:b/>
          <w:bCs/>
          <w:rtl/>
        </w:rPr>
        <w:t>ا وس</w:t>
      </w:r>
      <w:r>
        <w:rPr>
          <w:rFonts w:ascii="Lotus Linotype" w:hAnsi="Lotus Linotype" w:cs="Lotus Linotype"/>
          <w:b/>
          <w:bCs/>
          <w:rtl/>
        </w:rPr>
        <w:t>َّ</w:t>
      </w:r>
      <w:r w:rsidRPr="007546E4">
        <w:rPr>
          <w:rFonts w:ascii="Lotus Linotype" w:hAnsi="Lotus Linotype" w:cs="Lotus Linotype"/>
          <w:b/>
          <w:bCs/>
          <w:rtl/>
        </w:rPr>
        <w:t>ع</w:t>
      </w:r>
      <w:r>
        <w:rPr>
          <w:rFonts w:ascii="Lotus Linotype" w:hAnsi="Lotus Linotype" w:cs="Lotus Linotype"/>
          <w:b/>
          <w:bCs/>
          <w:rtl/>
        </w:rPr>
        <w:t>َ</w:t>
      </w:r>
      <w:r w:rsidRPr="007546E4">
        <w:rPr>
          <w:rFonts w:ascii="Lotus Linotype" w:hAnsi="Lotus Linotype" w:cs="Lotus Linotype"/>
          <w:b/>
          <w:bCs/>
          <w:rtl/>
        </w:rPr>
        <w:t>ه</w:t>
      </w:r>
      <w:r>
        <w:rPr>
          <w:rFonts w:ascii="Lotus Linotype" w:hAnsi="Lotus Linotype" w:cs="Lotus Linotype"/>
          <w:b/>
          <w:bCs/>
          <w:rtl/>
        </w:rPr>
        <w:t>ُ</w:t>
      </w:r>
      <w:r w:rsidRPr="007546E4">
        <w:rPr>
          <w:rFonts w:ascii="Lotus Linotype" w:hAnsi="Lotus Linotype" w:cs="Lotus Linotype"/>
          <w:b/>
          <w:bCs/>
          <w:rtl/>
        </w:rPr>
        <w:t xml:space="preserve"> علیه، ولاذ</w:t>
      </w:r>
      <w:r>
        <w:rPr>
          <w:rFonts w:ascii="Lotus Linotype" w:hAnsi="Lotus Linotype" w:cs="Lotus Linotype"/>
          <w:b/>
          <w:bCs/>
          <w:rtl/>
        </w:rPr>
        <w:t>َ</w:t>
      </w:r>
      <w:r w:rsidRPr="007546E4">
        <w:rPr>
          <w:rFonts w:ascii="Lotus Linotype" w:hAnsi="Lotus Linotype" w:cs="Lotus Linotype"/>
          <w:b/>
          <w:bCs/>
          <w:rtl/>
        </w:rPr>
        <w:t>کره</w:t>
      </w:r>
      <w:r>
        <w:rPr>
          <w:rFonts w:ascii="Lotus Linotype" w:hAnsi="Lotus Linotype" w:cs="Lotus Linotype"/>
          <w:b/>
          <w:bCs/>
          <w:rtl/>
        </w:rPr>
        <w:t>ُ</w:t>
      </w:r>
      <w:r w:rsidRPr="007546E4">
        <w:rPr>
          <w:rFonts w:ascii="Lotus Linotype" w:hAnsi="Lotus Linotype" w:cs="Lotus Linotype"/>
          <w:b/>
          <w:bCs/>
          <w:rtl/>
        </w:rPr>
        <w:t xml:space="preserve"> فی سعة</w:t>
      </w:r>
      <w:r>
        <w:rPr>
          <w:rFonts w:ascii="Lotus Linotype" w:hAnsi="Lotus Linotype" w:cs="Lotus Linotype"/>
          <w:b/>
          <w:bCs/>
          <w:rtl/>
        </w:rPr>
        <w:t>ٍ</w:t>
      </w:r>
      <w:r w:rsidRPr="007546E4">
        <w:rPr>
          <w:rFonts w:ascii="Lotus Linotype" w:hAnsi="Lotus Linotype" w:cs="Lotus Linotype"/>
          <w:b/>
          <w:bCs/>
          <w:rtl/>
        </w:rPr>
        <w:t xml:space="preserve"> إلا ضی</w:t>
      </w:r>
      <w:r>
        <w:rPr>
          <w:rFonts w:ascii="Lotus Linotype" w:hAnsi="Lotus Linotype" w:cs="Lotus Linotype"/>
          <w:b/>
          <w:bCs/>
          <w:rtl/>
        </w:rPr>
        <w:t>َّ</w:t>
      </w:r>
      <w:r w:rsidRPr="007546E4">
        <w:rPr>
          <w:rFonts w:ascii="Lotus Linotype" w:hAnsi="Lotus Linotype" w:cs="Lotus Linotype"/>
          <w:b/>
          <w:bCs/>
          <w:rtl/>
        </w:rPr>
        <w:t>ق</w:t>
      </w:r>
      <w:r>
        <w:rPr>
          <w:rFonts w:ascii="Lotus Linotype" w:hAnsi="Lotus Linotype" w:cs="Lotus Linotype"/>
          <w:b/>
          <w:bCs/>
          <w:rtl/>
        </w:rPr>
        <w:t>َ</w:t>
      </w:r>
      <w:r w:rsidRPr="007546E4">
        <w:rPr>
          <w:rFonts w:ascii="Lotus Linotype" w:hAnsi="Lotus Linotype" w:cs="Lotus Linotype"/>
          <w:b/>
          <w:bCs/>
          <w:rtl/>
        </w:rPr>
        <w:t>ها علیه»</w:t>
      </w:r>
      <w:r>
        <w:rPr>
          <w:rFonts w:ascii="2  Badr" w:hAnsi="2  Badr"/>
          <w:rtl/>
        </w:rPr>
        <w:t xml:space="preserve"> </w:t>
      </w:r>
    </w:p>
    <w:p w:rsidR="00EB1257" w:rsidRDefault="00EB1257" w:rsidP="002021B6">
      <w:pPr>
        <w:ind w:firstLine="170"/>
        <w:rPr>
          <w:rFonts w:ascii="2  Badr" w:hAnsi="2  Badr"/>
          <w:rtl/>
        </w:rPr>
      </w:pPr>
      <w:r>
        <w:rPr>
          <w:rFonts w:ascii="2  Badr" w:hAnsi="2  Badr"/>
          <w:rtl/>
        </w:rPr>
        <w:t>«</w:t>
      </w:r>
      <w:r>
        <w:rPr>
          <w:rFonts w:ascii="2  Badr" w:hAnsi="2  Badr" w:hint="eastAsia"/>
          <w:rtl/>
        </w:rPr>
        <w:t>ز</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زود</w:t>
      </w:r>
      <w:r>
        <w:rPr>
          <w:rFonts w:ascii="2  Badr" w:hAnsi="2  Badr"/>
          <w:rtl/>
        </w:rPr>
        <w:t xml:space="preserve"> </w:t>
      </w:r>
      <w:r>
        <w:rPr>
          <w:rFonts w:ascii="2  Badr" w:hAnsi="2  Badr" w:hint="eastAsia"/>
          <w:rtl/>
        </w:rPr>
        <w:t>لذتها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قطع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تنگنا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گشا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جاد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فراخ</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فراخ</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تنگ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‏گرداند»</w:t>
      </w:r>
      <w:r>
        <w:rPr>
          <w:rFonts w:ascii="2  Badr" w:hAnsi="2  Badr"/>
          <w:rtl/>
        </w:rPr>
        <w:t>.</w:t>
      </w:r>
      <w:r>
        <w:rPr>
          <w:rStyle w:val="a7"/>
          <w:rFonts w:ascii="2  Badr" w:hAnsi="2  Badr"/>
          <w:rtl/>
        </w:rPr>
        <w:footnoteReference w:id="105"/>
      </w:r>
    </w:p>
    <w:p w:rsidR="00EB1257" w:rsidRDefault="00EB1257" w:rsidP="002021B6">
      <w:pPr>
        <w:ind w:firstLine="170"/>
        <w:rPr>
          <w:rFonts w:ascii="2  Badr" w:hAnsi="2  Badr"/>
          <w:rtl/>
        </w:rPr>
      </w:pPr>
      <w:r>
        <w:rPr>
          <w:rFonts w:ascii="2  Badr" w:hAnsi="2  Badr" w:hint="eastAsia"/>
          <w:rtl/>
        </w:rPr>
        <w:t>ابوالعتاه</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w:t>
      </w:r>
    </w:p>
    <w:tbl>
      <w:tblPr>
        <w:bidiVisual/>
        <w:tblW w:w="0" w:type="auto"/>
        <w:jc w:val="center"/>
        <w:tblLook w:val="01E0"/>
      </w:tblPr>
      <w:tblGrid>
        <w:gridCol w:w="2525"/>
        <w:gridCol w:w="358"/>
        <w:gridCol w:w="2425"/>
      </w:tblGrid>
      <w:tr w:rsidR="00EB1257" w:rsidRPr="00772FAF">
        <w:trPr>
          <w:trHeight w:val="526"/>
          <w:jc w:val="center"/>
        </w:trPr>
        <w:tc>
          <w:tcPr>
            <w:tcW w:w="2525" w:type="dxa"/>
          </w:tcPr>
          <w:p w:rsidR="00EB1257" w:rsidRPr="00945EA3" w:rsidRDefault="00EB1257" w:rsidP="002021B6">
            <w:pPr>
              <w:ind w:firstLine="170"/>
              <w:jc w:val="both"/>
              <w:rPr>
                <w:rFonts w:ascii="Lotus Linotype" w:hAnsi="Lotus Linotype" w:cs="Lotus Linotype"/>
                <w:b/>
                <w:bCs/>
              </w:rPr>
            </w:pPr>
            <w:r w:rsidRPr="00945EA3">
              <w:rPr>
                <w:rFonts w:ascii="Lotus Linotype" w:hAnsi="Lotus Linotype" w:cs="Lotus Linotype"/>
                <w:b/>
                <w:bCs/>
                <w:rtl/>
              </w:rPr>
              <w:t>ألا رُبَّ ذی أجل</w:t>
            </w:r>
            <w:r>
              <w:rPr>
                <w:rFonts w:ascii="Lotus Linotype" w:hAnsi="Lotus Linotype" w:cs="Lotus Linotype"/>
                <w:b/>
                <w:bCs/>
                <w:rtl/>
              </w:rPr>
              <w:t>ٍ</w:t>
            </w:r>
            <w:r w:rsidRPr="00945EA3">
              <w:rPr>
                <w:rFonts w:ascii="Lotus Linotype" w:hAnsi="Lotus Linotype" w:cs="Lotus Linotype"/>
                <w:b/>
                <w:bCs/>
                <w:rtl/>
              </w:rPr>
              <w:t xml:space="preserve"> قدحضَر</w:t>
            </w:r>
          </w:p>
        </w:tc>
        <w:tc>
          <w:tcPr>
            <w:tcW w:w="358" w:type="dxa"/>
          </w:tcPr>
          <w:p w:rsidR="00EB1257" w:rsidRPr="00945EA3" w:rsidRDefault="00EB1257" w:rsidP="002021B6">
            <w:pPr>
              <w:ind w:firstLine="170"/>
              <w:jc w:val="center"/>
              <w:rPr>
                <w:rFonts w:ascii="Lotus Linotype" w:hAnsi="Lotus Linotype" w:cs="Lotus Linotype"/>
                <w:b/>
                <w:bCs/>
              </w:rPr>
            </w:pPr>
          </w:p>
        </w:tc>
        <w:tc>
          <w:tcPr>
            <w:tcW w:w="2425" w:type="dxa"/>
          </w:tcPr>
          <w:p w:rsidR="00EB1257" w:rsidRPr="00945EA3" w:rsidRDefault="00EB1257" w:rsidP="002021B6">
            <w:pPr>
              <w:ind w:firstLine="170"/>
              <w:jc w:val="both"/>
              <w:rPr>
                <w:rFonts w:ascii="Lotus Linotype" w:hAnsi="Lotus Linotype" w:cs="Lotus Linotype"/>
                <w:b/>
                <w:bCs/>
              </w:rPr>
            </w:pPr>
            <w:r w:rsidRPr="00945EA3">
              <w:rPr>
                <w:rFonts w:ascii="Lotus Linotype" w:hAnsi="Lotus Linotype" w:cs="Lotus Linotype"/>
                <w:b/>
                <w:bCs/>
                <w:rtl/>
              </w:rPr>
              <w:t>کثیر التمنی قلیل الحذَر</w:t>
            </w:r>
          </w:p>
        </w:tc>
      </w:tr>
      <w:tr w:rsidR="00EB1257" w:rsidRPr="00772FAF">
        <w:trPr>
          <w:trHeight w:val="519"/>
          <w:jc w:val="center"/>
        </w:trPr>
        <w:tc>
          <w:tcPr>
            <w:tcW w:w="2525" w:type="dxa"/>
          </w:tcPr>
          <w:p w:rsidR="00EB1257" w:rsidRPr="00945EA3" w:rsidRDefault="00EB1257" w:rsidP="002021B6">
            <w:pPr>
              <w:ind w:firstLine="170"/>
              <w:jc w:val="both"/>
              <w:rPr>
                <w:rFonts w:ascii="Lotus Linotype" w:hAnsi="Lotus Linotype" w:cs="Lotus Linotype"/>
                <w:b/>
                <w:bCs/>
              </w:rPr>
            </w:pPr>
            <w:r w:rsidRPr="00945EA3">
              <w:rPr>
                <w:rFonts w:ascii="Lotus Linotype" w:hAnsi="Lotus Linotype" w:cs="Lotus Linotype"/>
                <w:b/>
                <w:bCs/>
                <w:rtl/>
              </w:rPr>
              <w:t>إذا هزَّ فی الم</w:t>
            </w:r>
            <w:r>
              <w:rPr>
                <w:rFonts w:ascii="Lotus Linotype" w:hAnsi="Lotus Linotype" w:cs="Lotus Linotype" w:hint="cs"/>
                <w:b/>
                <w:bCs/>
                <w:rtl/>
              </w:rPr>
              <w:t>ـ</w:t>
            </w:r>
            <w:r w:rsidRPr="00945EA3">
              <w:rPr>
                <w:rFonts w:ascii="Lotus Linotype" w:hAnsi="Lotus Linotype" w:cs="Lotus Linotype"/>
                <w:b/>
                <w:bCs/>
                <w:rtl/>
              </w:rPr>
              <w:t>شی أع</w:t>
            </w:r>
            <w:r>
              <w:rPr>
                <w:rFonts w:ascii="Lotus Linotype" w:hAnsi="Lotus Linotype" w:cs="Lotus Linotype" w:hint="cs"/>
                <w:b/>
                <w:bCs/>
                <w:rtl/>
              </w:rPr>
              <w:t>ـ</w:t>
            </w:r>
            <w:r w:rsidRPr="00945EA3">
              <w:rPr>
                <w:rFonts w:ascii="Lotus Linotype" w:hAnsi="Lotus Linotype" w:cs="Lotus Linotype"/>
                <w:b/>
                <w:bCs/>
                <w:rtl/>
              </w:rPr>
              <w:t>طافَهُ</w:t>
            </w:r>
          </w:p>
        </w:tc>
        <w:tc>
          <w:tcPr>
            <w:tcW w:w="358" w:type="dxa"/>
          </w:tcPr>
          <w:p w:rsidR="00EB1257" w:rsidRPr="00945EA3" w:rsidRDefault="00EB1257" w:rsidP="002021B6">
            <w:pPr>
              <w:ind w:firstLine="170"/>
              <w:jc w:val="center"/>
              <w:rPr>
                <w:rFonts w:ascii="Lotus Linotype" w:hAnsi="Lotus Linotype" w:cs="Lotus Linotype"/>
                <w:b/>
                <w:bCs/>
              </w:rPr>
            </w:pPr>
          </w:p>
        </w:tc>
        <w:tc>
          <w:tcPr>
            <w:tcW w:w="2425" w:type="dxa"/>
          </w:tcPr>
          <w:p w:rsidR="00EB1257" w:rsidRPr="00945EA3" w:rsidRDefault="00EB1257" w:rsidP="002021B6">
            <w:pPr>
              <w:ind w:firstLine="170"/>
              <w:jc w:val="both"/>
              <w:rPr>
                <w:rFonts w:ascii="Lotus Linotype" w:hAnsi="Lotus Linotype" w:cs="Lotus Linotype"/>
                <w:b/>
                <w:bCs/>
              </w:rPr>
            </w:pPr>
            <w:r w:rsidRPr="00945EA3">
              <w:rPr>
                <w:rFonts w:ascii="Lotus Linotype" w:hAnsi="Lotus Linotype" w:cs="Lotus Linotype"/>
                <w:b/>
                <w:bCs/>
                <w:rtl/>
              </w:rPr>
              <w:t>تَعرّفتَ من منکبیه البطَر</w:t>
            </w:r>
          </w:p>
        </w:tc>
      </w:tr>
      <w:tr w:rsidR="00EB1257" w:rsidRPr="00772FAF">
        <w:trPr>
          <w:trHeight w:val="526"/>
          <w:jc w:val="center"/>
        </w:trPr>
        <w:tc>
          <w:tcPr>
            <w:tcW w:w="2525" w:type="dxa"/>
          </w:tcPr>
          <w:p w:rsidR="00EB1257" w:rsidRPr="00945EA3" w:rsidRDefault="00EB1257" w:rsidP="002021B6">
            <w:pPr>
              <w:ind w:firstLine="170"/>
              <w:jc w:val="both"/>
              <w:rPr>
                <w:rFonts w:ascii="Lotus Linotype" w:hAnsi="Lotus Linotype" w:cs="Lotus Linotype"/>
                <w:b/>
                <w:bCs/>
              </w:rPr>
            </w:pPr>
            <w:r>
              <w:rPr>
                <w:rFonts w:ascii="Lotus Linotype" w:hAnsi="Lotus Linotype" w:cs="Lotus Linotype" w:hint="cs"/>
                <w:b/>
                <w:bCs/>
                <w:rtl/>
              </w:rPr>
              <w:t>ی</w:t>
            </w:r>
            <w:r w:rsidRPr="00945EA3">
              <w:rPr>
                <w:rFonts w:ascii="Lotus Linotype" w:hAnsi="Lotus Linotype" w:cs="Lotus Linotype"/>
                <w:b/>
                <w:bCs/>
                <w:rtl/>
              </w:rPr>
              <w:t>ُؤمّ</w:t>
            </w:r>
            <w:r>
              <w:rPr>
                <w:rFonts w:ascii="Lotus Linotype" w:hAnsi="Lotus Linotype" w:cs="Lotus Linotype" w:hint="cs"/>
                <w:b/>
                <w:bCs/>
                <w:rtl/>
              </w:rPr>
              <w:t>ـ</w:t>
            </w:r>
            <w:r w:rsidRPr="00945EA3">
              <w:rPr>
                <w:rFonts w:ascii="Lotus Linotype" w:hAnsi="Lotus Linotype" w:cs="Lotus Linotype"/>
                <w:b/>
                <w:bCs/>
                <w:rtl/>
              </w:rPr>
              <w:t>ل أکَ</w:t>
            </w:r>
            <w:r>
              <w:rPr>
                <w:rFonts w:ascii="Lotus Linotype" w:hAnsi="Lotus Linotype" w:cs="Lotus Linotype" w:hint="cs"/>
                <w:b/>
                <w:bCs/>
                <w:rtl/>
              </w:rPr>
              <w:t>ـ</w:t>
            </w:r>
            <w:r w:rsidRPr="00945EA3">
              <w:rPr>
                <w:rFonts w:ascii="Lotus Linotype" w:hAnsi="Lotus Linotype" w:cs="Lotus Linotype"/>
                <w:b/>
                <w:bCs/>
                <w:rtl/>
              </w:rPr>
              <w:t>ثرَ م</w:t>
            </w:r>
            <w:r>
              <w:rPr>
                <w:rFonts w:ascii="Lotus Linotype" w:hAnsi="Lotus Linotype" w:cs="Lotus Linotype"/>
                <w:b/>
                <w:bCs/>
                <w:rtl/>
              </w:rPr>
              <w:t>ِ</w:t>
            </w:r>
            <w:r>
              <w:rPr>
                <w:rFonts w:ascii="Lotus Linotype" w:hAnsi="Lotus Linotype" w:cs="Lotus Linotype" w:hint="cs"/>
                <w:b/>
                <w:bCs/>
                <w:rtl/>
              </w:rPr>
              <w:t>ـ</w:t>
            </w:r>
            <w:r w:rsidRPr="00945EA3">
              <w:rPr>
                <w:rFonts w:ascii="Lotus Linotype" w:hAnsi="Lotus Linotype" w:cs="Lotus Linotype"/>
                <w:b/>
                <w:bCs/>
                <w:rtl/>
              </w:rPr>
              <w:t>ن ع</w:t>
            </w:r>
            <w:r>
              <w:rPr>
                <w:rFonts w:ascii="Lotus Linotype" w:hAnsi="Lotus Linotype" w:cs="Lotus Linotype" w:hint="cs"/>
                <w:b/>
                <w:bCs/>
                <w:rtl/>
              </w:rPr>
              <w:t>ـ</w:t>
            </w:r>
            <w:r w:rsidRPr="00945EA3">
              <w:rPr>
                <w:rFonts w:ascii="Lotus Linotype" w:hAnsi="Lotus Linotype" w:cs="Lotus Linotype"/>
                <w:b/>
                <w:bCs/>
                <w:rtl/>
              </w:rPr>
              <w:t>م</w:t>
            </w:r>
            <w:r>
              <w:rPr>
                <w:rFonts w:ascii="Lotus Linotype" w:hAnsi="Lotus Linotype" w:cs="Lotus Linotype" w:hint="cs"/>
                <w:b/>
                <w:bCs/>
                <w:rtl/>
              </w:rPr>
              <w:t>ـ</w:t>
            </w:r>
            <w:r w:rsidRPr="00945EA3">
              <w:rPr>
                <w:rFonts w:ascii="Lotus Linotype" w:hAnsi="Lotus Linotype" w:cs="Lotus Linotype"/>
                <w:b/>
                <w:bCs/>
                <w:rtl/>
              </w:rPr>
              <w:t>ره</w:t>
            </w:r>
          </w:p>
        </w:tc>
        <w:tc>
          <w:tcPr>
            <w:tcW w:w="358" w:type="dxa"/>
          </w:tcPr>
          <w:p w:rsidR="00EB1257" w:rsidRPr="00945EA3" w:rsidRDefault="00EB1257" w:rsidP="002021B6">
            <w:pPr>
              <w:ind w:firstLine="170"/>
              <w:jc w:val="center"/>
              <w:rPr>
                <w:rFonts w:ascii="Lotus Linotype" w:hAnsi="Lotus Linotype" w:cs="Lotus Linotype"/>
                <w:b/>
                <w:bCs/>
              </w:rPr>
            </w:pPr>
          </w:p>
        </w:tc>
        <w:tc>
          <w:tcPr>
            <w:tcW w:w="2425" w:type="dxa"/>
          </w:tcPr>
          <w:p w:rsidR="00EB1257" w:rsidRPr="00945EA3" w:rsidRDefault="00EB1257" w:rsidP="002021B6">
            <w:pPr>
              <w:ind w:firstLine="170"/>
              <w:jc w:val="both"/>
              <w:rPr>
                <w:rFonts w:ascii="Lotus Linotype" w:hAnsi="Lotus Linotype" w:cs="Lotus Linotype"/>
                <w:b/>
                <w:bCs/>
              </w:rPr>
            </w:pPr>
            <w:r w:rsidRPr="00945EA3">
              <w:rPr>
                <w:rFonts w:ascii="Lotus Linotype" w:hAnsi="Lotus Linotype" w:cs="Lotus Linotype"/>
                <w:b/>
                <w:bCs/>
                <w:rtl/>
              </w:rPr>
              <w:t>و یزدادُ یوم</w:t>
            </w:r>
            <w:r>
              <w:rPr>
                <w:rFonts w:ascii="Lotus Linotype" w:hAnsi="Lotus Linotype" w:cs="Lotus Linotype" w:hint="cs"/>
                <w:b/>
                <w:bCs/>
                <w:rtl/>
              </w:rPr>
              <w:t>ـ</w:t>
            </w:r>
            <w:r w:rsidRPr="00945EA3">
              <w:rPr>
                <w:rFonts w:ascii="Lotus Linotype" w:hAnsi="Lotus Linotype" w:cs="Lotus Linotype"/>
                <w:b/>
                <w:bCs/>
                <w:rtl/>
              </w:rPr>
              <w:t>اً ب</w:t>
            </w:r>
            <w:r>
              <w:rPr>
                <w:rFonts w:ascii="Lotus Linotype" w:hAnsi="Lotus Linotype" w:cs="Lotus Linotype" w:hint="cs"/>
                <w:b/>
                <w:bCs/>
                <w:rtl/>
              </w:rPr>
              <w:t>ـ</w:t>
            </w:r>
            <w:r w:rsidRPr="00945EA3">
              <w:rPr>
                <w:rFonts w:ascii="Lotus Linotype" w:hAnsi="Lotus Linotype" w:cs="Lotus Linotype"/>
                <w:b/>
                <w:bCs/>
                <w:rtl/>
              </w:rPr>
              <w:t>ی</w:t>
            </w:r>
            <w:r>
              <w:rPr>
                <w:rFonts w:ascii="Lotus Linotype" w:hAnsi="Lotus Linotype" w:cs="Lotus Linotype" w:hint="cs"/>
                <w:b/>
                <w:bCs/>
                <w:rtl/>
              </w:rPr>
              <w:t>ـ</w:t>
            </w:r>
            <w:r w:rsidRPr="00945EA3">
              <w:rPr>
                <w:rFonts w:ascii="Lotus Linotype" w:hAnsi="Lotus Linotype" w:cs="Lotus Linotype"/>
                <w:b/>
                <w:bCs/>
                <w:rtl/>
              </w:rPr>
              <w:t>ومٍ أشَر</w:t>
            </w:r>
          </w:p>
        </w:tc>
      </w:tr>
    </w:tbl>
    <w:p w:rsidR="00EB1257" w:rsidRDefault="00EB1257" w:rsidP="002021B6">
      <w:pPr>
        <w:ind w:firstLine="170"/>
        <w:rPr>
          <w:rFonts w:ascii="2  Badr" w:hAnsi="2  Badr"/>
          <w:rtl/>
        </w:rPr>
      </w:pPr>
      <w:r>
        <w:rPr>
          <w:rFonts w:ascii="2  Badr" w:hAnsi="2  Badr" w:hint="eastAsia"/>
          <w:rtl/>
        </w:rPr>
        <w:t>هان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مرگش</w:t>
      </w:r>
      <w:r>
        <w:rPr>
          <w:rFonts w:ascii="2  Badr" w:hAnsi="2  Badr"/>
          <w:rtl/>
        </w:rPr>
        <w:t xml:space="preserve"> </w:t>
      </w:r>
      <w:r>
        <w:rPr>
          <w:rFonts w:ascii="2  Badr" w:hAnsi="2  Badr" w:hint="eastAsia"/>
          <w:rtl/>
        </w:rPr>
        <w:t>فر</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آرزوها</w:t>
      </w:r>
      <w:r>
        <w:rPr>
          <w:rFonts w:ascii="2  Badr" w:hAnsi="2  Badr" w:hint="cs"/>
          <w:rtl/>
        </w:rPr>
        <w:t>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ترس</w:t>
      </w:r>
      <w:r>
        <w:rPr>
          <w:rFonts w:ascii="2  Badr" w:hAnsi="2  Badr" w:hint="cs"/>
          <w:rtl/>
        </w:rPr>
        <w:t>ی</w:t>
      </w:r>
      <w:r>
        <w:rPr>
          <w:rFonts w:ascii="2  Badr" w:hAnsi="2  Badr"/>
          <w:rtl/>
        </w:rPr>
        <w:t xml:space="preserve"> </w:t>
      </w:r>
      <w:r>
        <w:rPr>
          <w:rFonts w:ascii="2  Badr" w:hAnsi="2  Badr" w:hint="eastAsia"/>
          <w:rtl/>
        </w:rPr>
        <w:t>اندک</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رفتن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شانه‏ها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تکان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بالا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‏اندازد،</w:t>
      </w:r>
      <w:r>
        <w:rPr>
          <w:rFonts w:ascii="2  Badr" w:hAnsi="2  Badr"/>
          <w:rtl/>
        </w:rPr>
        <w:t xml:space="preserve"> </w:t>
      </w:r>
      <w:r>
        <w:rPr>
          <w:rFonts w:ascii="2  Badr" w:hAnsi="2  Badr" w:hint="eastAsia"/>
          <w:rtl/>
        </w:rPr>
        <w:t>غرور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تکبر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رفتارش</w:t>
      </w:r>
      <w:r>
        <w:rPr>
          <w:rFonts w:ascii="2  Badr" w:hAnsi="2  Badr"/>
          <w:rtl/>
        </w:rPr>
        <w:t xml:space="preserve"> </w:t>
      </w:r>
      <w:r>
        <w:rPr>
          <w:rFonts w:ascii="2  Badr" w:hAnsi="2  Badr" w:hint="eastAsia"/>
          <w:rtl/>
        </w:rPr>
        <w:t>تشخ</w:t>
      </w:r>
      <w:r>
        <w:rPr>
          <w:rFonts w:ascii="2  Badr" w:hAnsi="2  Badr" w:hint="cs"/>
          <w:rtl/>
        </w:rPr>
        <w:t>ی</w:t>
      </w:r>
      <w:r>
        <w:rPr>
          <w:rFonts w:ascii="2  Badr" w:hAnsi="2  Badr" w:hint="eastAsia"/>
          <w:rtl/>
        </w:rPr>
        <w:t>ص</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بدتر</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عمر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‏افزا</w:t>
      </w:r>
      <w:r>
        <w:rPr>
          <w:rFonts w:ascii="2  Badr" w:hAnsi="2  Badr" w:hint="cs"/>
          <w:rtl/>
        </w:rPr>
        <w:t>ی</w:t>
      </w:r>
      <w:r>
        <w:rPr>
          <w:rFonts w:ascii="2  Badr" w:hAnsi="2  Badr" w:hint="eastAsia"/>
          <w:rtl/>
        </w:rPr>
        <w:t>د</w:t>
      </w:r>
      <w:r>
        <w:rPr>
          <w:rFonts w:ascii="2  Badr" w:hAnsi="2  Badr"/>
          <w:rtl/>
        </w:rPr>
        <w:t>.</w:t>
      </w:r>
    </w:p>
    <w:p w:rsidR="002021B6" w:rsidRDefault="009921D5" w:rsidP="002021B6">
      <w:pPr>
        <w:ind w:firstLine="170"/>
        <w:rPr>
          <w:rFonts w:ascii="2  Badr" w:hAnsi="2  Badr" w:hint="cs"/>
          <w:rtl/>
        </w:rPr>
      </w:pPr>
      <w:r>
        <w:rPr>
          <w:rFonts w:ascii="2  Badr" w:hAnsi="2  Badr" w:hint="cs"/>
          <w:rtl/>
        </w:rPr>
        <w:t xml:space="preserve">چهارم: </w:t>
      </w:r>
      <w:r w:rsidR="00EB1257">
        <w:rPr>
          <w:rFonts w:ascii="2  Badr" w:hAnsi="2  Badr" w:hint="eastAsia"/>
          <w:rtl/>
        </w:rPr>
        <w:t>اند</w:t>
      </w:r>
      <w:r w:rsidR="00EB1257">
        <w:rPr>
          <w:rFonts w:ascii="2  Badr" w:hAnsi="2  Badr" w:hint="cs"/>
          <w:rtl/>
        </w:rPr>
        <w:t>ی</w:t>
      </w:r>
      <w:r w:rsidR="00EB1257">
        <w:rPr>
          <w:rFonts w:ascii="2  Badr" w:hAnsi="2  Badr" w:hint="eastAsia"/>
          <w:rtl/>
        </w:rPr>
        <w:t>شه</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پس</w:t>
      </w:r>
      <w:r w:rsidR="00EB1257">
        <w:rPr>
          <w:rFonts w:ascii="2  Badr" w:hAnsi="2  Badr"/>
          <w:rtl/>
        </w:rPr>
        <w:t xml:space="preserve"> </w:t>
      </w:r>
      <w:r w:rsidR="00EB1257">
        <w:rPr>
          <w:rFonts w:ascii="2  Badr" w:hAnsi="2  Badr" w:hint="eastAsia"/>
          <w:rtl/>
        </w:rPr>
        <w:t>از</w:t>
      </w:r>
      <w:r w:rsidR="00EB1257">
        <w:rPr>
          <w:rFonts w:ascii="2  Badr" w:hAnsi="2  Badr"/>
          <w:rtl/>
        </w:rPr>
        <w:t xml:space="preserve"> </w:t>
      </w:r>
      <w:r w:rsidR="00EB1257">
        <w:rPr>
          <w:rFonts w:ascii="2  Badr" w:hAnsi="2  Badr" w:hint="eastAsia"/>
          <w:rtl/>
        </w:rPr>
        <w:t>مرگ،</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قبر</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خطرها</w:t>
      </w:r>
      <w:r w:rsidR="00EB1257">
        <w:rPr>
          <w:rFonts w:ascii="2  Badr" w:hAnsi="2  Badr" w:hint="cs"/>
          <w:rtl/>
        </w:rPr>
        <w:t>ی</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پ</w:t>
      </w:r>
      <w:r w:rsidR="00EB1257">
        <w:rPr>
          <w:rFonts w:ascii="2  Badr" w:hAnsi="2  Badr" w:hint="cs"/>
          <w:rtl/>
        </w:rPr>
        <w:t>ی</w:t>
      </w:r>
      <w:r w:rsidR="00EB1257">
        <w:rPr>
          <w:rFonts w:ascii="2  Badr" w:hAnsi="2  Badr" w:hint="eastAsia"/>
          <w:rtl/>
        </w:rPr>
        <w:t>امبر</w:t>
      </w:r>
      <w:r w:rsidR="00144A91" w:rsidRPr="00144A91">
        <w:rPr>
          <w:rFonts w:ascii="2  Badr" w:hAnsi="2  Badr" w:hint="cs"/>
          <w:rtl/>
        </w:rPr>
        <w:sym w:font="AGA Arabesque" w:char="F072"/>
      </w:r>
      <w:r w:rsidR="00EB1257">
        <w:rPr>
          <w:rFonts w:ascii="2  Badr" w:hAnsi="2  Badr"/>
          <w:rtl/>
        </w:rPr>
        <w:t xml:space="preserve"> </w:t>
      </w:r>
      <w:r w:rsidR="00EB1257">
        <w:rPr>
          <w:rFonts w:ascii="2  Badr" w:hAnsi="2  Badr" w:hint="eastAsia"/>
          <w:rtl/>
        </w:rPr>
        <w:t>فرمود</w:t>
      </w:r>
      <w:r w:rsidR="00EB1257">
        <w:rPr>
          <w:rFonts w:ascii="2  Badr" w:hAnsi="2  Badr"/>
          <w:rtl/>
        </w:rPr>
        <w:t xml:space="preserve">: </w:t>
      </w:r>
    </w:p>
    <w:p w:rsidR="002021B6" w:rsidRDefault="00EB1257" w:rsidP="002021B6">
      <w:pPr>
        <w:ind w:firstLine="170"/>
        <w:rPr>
          <w:rFonts w:ascii="2  Badr" w:hAnsi="2  Badr" w:hint="cs"/>
          <w:rtl/>
        </w:rPr>
      </w:pPr>
      <w:r w:rsidRPr="002B1AAD">
        <w:rPr>
          <w:rFonts w:ascii="2  Badr" w:hAnsi="2  Badr" w:hint="eastAsia"/>
          <w:b/>
          <w:bCs/>
          <w:rtl/>
        </w:rPr>
        <w:t>«</w:t>
      </w:r>
      <w:r w:rsidRPr="00945EA3">
        <w:rPr>
          <w:rFonts w:ascii="Lotus Linotype" w:hAnsi="Lotus Linotype" w:cs="Lotus Linotype"/>
          <w:b/>
          <w:bCs/>
          <w:rtl/>
        </w:rPr>
        <w:t>کنت</w:t>
      </w:r>
      <w:r>
        <w:rPr>
          <w:rFonts w:ascii="Lotus Linotype" w:hAnsi="Lotus Linotype" w:cs="Lotus Linotype"/>
          <w:b/>
          <w:bCs/>
          <w:rtl/>
        </w:rPr>
        <w:t>ُ</w:t>
      </w:r>
      <w:r w:rsidRPr="00945EA3">
        <w:rPr>
          <w:rFonts w:ascii="Lotus Linotype" w:hAnsi="Lotus Linotype" w:cs="Lotus Linotype"/>
          <w:b/>
          <w:bCs/>
          <w:rtl/>
        </w:rPr>
        <w:t xml:space="preserve"> قد نهیتُکم ع</w:t>
      </w:r>
      <w:r>
        <w:rPr>
          <w:rFonts w:ascii="Lotus Linotype" w:hAnsi="Lotus Linotype" w:cs="Lotus Linotype"/>
          <w:b/>
          <w:bCs/>
          <w:rtl/>
        </w:rPr>
        <w:t>َ</w:t>
      </w:r>
      <w:r w:rsidRPr="00945EA3">
        <w:rPr>
          <w:rFonts w:ascii="Lotus Linotype" w:hAnsi="Lotus Linotype" w:cs="Lotus Linotype"/>
          <w:b/>
          <w:bCs/>
          <w:rtl/>
        </w:rPr>
        <w:t>ن زیارة</w:t>
      </w:r>
      <w:r>
        <w:rPr>
          <w:rFonts w:ascii="Lotus Linotype" w:hAnsi="Lotus Linotype" w:cs="Lotus Linotype"/>
          <w:b/>
          <w:bCs/>
          <w:rtl/>
        </w:rPr>
        <w:t>ِ</w:t>
      </w:r>
      <w:r w:rsidRPr="00945EA3">
        <w:rPr>
          <w:rFonts w:ascii="Lotus Linotype" w:hAnsi="Lotus Linotype" w:cs="Lotus Linotype"/>
          <w:b/>
          <w:bCs/>
          <w:rtl/>
        </w:rPr>
        <w:t xml:space="preserve"> القبور</w:t>
      </w:r>
      <w:r>
        <w:rPr>
          <w:rFonts w:ascii="Lotus Linotype" w:hAnsi="Lotus Linotype" w:cs="Lotus Linotype"/>
          <w:b/>
          <w:bCs/>
          <w:rtl/>
        </w:rPr>
        <w:t>ِ</w:t>
      </w:r>
      <w:r w:rsidRPr="00945EA3">
        <w:rPr>
          <w:rFonts w:ascii="Lotus Linotype" w:hAnsi="Lotus Linotype" w:cs="Lotus Linotype"/>
          <w:b/>
          <w:bCs/>
          <w:rtl/>
        </w:rPr>
        <w:t>، ألا ف</w:t>
      </w:r>
      <w:r>
        <w:rPr>
          <w:rFonts w:ascii="Lotus Linotype" w:hAnsi="Lotus Linotype" w:cs="Lotus Linotype"/>
          <w:b/>
          <w:bCs/>
          <w:rtl/>
        </w:rPr>
        <w:t>َ</w:t>
      </w:r>
      <w:r w:rsidRPr="00945EA3">
        <w:rPr>
          <w:rFonts w:ascii="Lotus Linotype" w:hAnsi="Lotus Linotype" w:cs="Lotus Linotype"/>
          <w:b/>
          <w:bCs/>
          <w:rtl/>
        </w:rPr>
        <w:t>زوروها، فإن</w:t>
      </w:r>
      <w:r>
        <w:rPr>
          <w:rFonts w:ascii="Lotus Linotype" w:hAnsi="Lotus Linotype" w:cs="Lotus Linotype"/>
          <w:b/>
          <w:bCs/>
          <w:rtl/>
        </w:rPr>
        <w:t>ّ</w:t>
      </w:r>
      <w:r w:rsidRPr="00945EA3">
        <w:rPr>
          <w:rFonts w:ascii="Lotus Linotype" w:hAnsi="Lotus Linotype" w:cs="Lotus Linotype"/>
          <w:b/>
          <w:bCs/>
          <w:rtl/>
        </w:rPr>
        <w:t>ه یُرقّ</w:t>
      </w:r>
      <w:r>
        <w:rPr>
          <w:rFonts w:ascii="Lotus Linotype" w:hAnsi="Lotus Linotype" w:cs="Lotus Linotype"/>
          <w:b/>
          <w:bCs/>
          <w:rtl/>
        </w:rPr>
        <w:t>ُ</w:t>
      </w:r>
      <w:r w:rsidRPr="00945EA3">
        <w:rPr>
          <w:rFonts w:ascii="Lotus Linotype" w:hAnsi="Lotus Linotype" w:cs="Lotus Linotype"/>
          <w:b/>
          <w:bCs/>
          <w:rtl/>
        </w:rPr>
        <w:t xml:space="preserve"> القلب</w:t>
      </w:r>
      <w:r>
        <w:rPr>
          <w:rFonts w:ascii="Lotus Linotype" w:hAnsi="Lotus Linotype" w:cs="Lotus Linotype"/>
          <w:b/>
          <w:bCs/>
          <w:rtl/>
        </w:rPr>
        <w:t>َ</w:t>
      </w:r>
      <w:r w:rsidRPr="00945EA3">
        <w:rPr>
          <w:rFonts w:ascii="Lotus Linotype" w:hAnsi="Lotus Linotype" w:cs="Lotus Linotype"/>
          <w:b/>
          <w:bCs/>
          <w:rtl/>
        </w:rPr>
        <w:t xml:space="preserve"> و تدمع</w:t>
      </w:r>
      <w:r>
        <w:rPr>
          <w:rFonts w:ascii="Lotus Linotype" w:hAnsi="Lotus Linotype" w:cs="Lotus Linotype"/>
          <w:b/>
          <w:bCs/>
          <w:rtl/>
        </w:rPr>
        <w:t>ُ</w:t>
      </w:r>
      <w:r w:rsidRPr="00945EA3">
        <w:rPr>
          <w:rFonts w:ascii="Lotus Linotype" w:hAnsi="Lotus Linotype" w:cs="Lotus Linotype"/>
          <w:b/>
          <w:bCs/>
          <w:rtl/>
        </w:rPr>
        <w:t xml:space="preserve"> العین</w:t>
      </w:r>
      <w:r>
        <w:rPr>
          <w:rFonts w:ascii="Lotus Linotype" w:hAnsi="Lotus Linotype" w:cs="Lotus Linotype"/>
          <w:b/>
          <w:bCs/>
          <w:rtl/>
        </w:rPr>
        <w:t>َ</w:t>
      </w:r>
      <w:r w:rsidRPr="00945EA3">
        <w:rPr>
          <w:rFonts w:ascii="Lotus Linotype" w:hAnsi="Lotus Linotype" w:cs="Lotus Linotype"/>
          <w:b/>
          <w:bCs/>
          <w:rtl/>
        </w:rPr>
        <w:t xml:space="preserve"> و تذک</w:t>
      </w:r>
      <w:r>
        <w:rPr>
          <w:rFonts w:ascii="Lotus Linotype" w:hAnsi="Lotus Linotype" w:cs="Lotus Linotype"/>
          <w:b/>
          <w:bCs/>
          <w:rtl/>
        </w:rPr>
        <w:t>ُ</w:t>
      </w:r>
      <w:r w:rsidRPr="00945EA3">
        <w:rPr>
          <w:rFonts w:ascii="Lotus Linotype" w:hAnsi="Lotus Linotype" w:cs="Lotus Linotype"/>
          <w:b/>
          <w:bCs/>
          <w:rtl/>
        </w:rPr>
        <w:t>ر الآخرة و لاتقولوا هُجراً</w:t>
      </w:r>
      <w:r w:rsidRPr="002B1AAD">
        <w:rPr>
          <w:rFonts w:ascii="2  Badr" w:hAnsi="2  Badr" w:hint="eastAsia"/>
          <w:b/>
          <w:bCs/>
          <w:rtl/>
        </w:rPr>
        <w:t>»</w:t>
      </w:r>
    </w:p>
    <w:p w:rsidR="00EB1257" w:rsidRDefault="00EB1257" w:rsidP="002021B6">
      <w:pPr>
        <w:ind w:firstLine="170"/>
        <w:rPr>
          <w:rFonts w:ascii="2  Badr" w:hAnsi="2  Badr"/>
          <w:rtl/>
        </w:rPr>
      </w:pPr>
      <w:r>
        <w:rPr>
          <w:rFonts w:ascii="2  Badr" w:hAnsi="2  Badr"/>
          <w:rtl/>
        </w:rPr>
        <w:t>«</w:t>
      </w:r>
      <w:r>
        <w:rPr>
          <w:rFonts w:ascii="2  Badr" w:hAnsi="2  Badr" w:hint="eastAsia"/>
          <w:rtl/>
        </w:rPr>
        <w:t>پ</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رفتن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قبرستان</w:t>
      </w:r>
      <w:r>
        <w:rPr>
          <w:rFonts w:ascii="2  Badr" w:hAnsi="2  Badr"/>
          <w:rtl/>
        </w:rPr>
        <w:t xml:space="preserve"> </w:t>
      </w:r>
      <w:r>
        <w:rPr>
          <w:rFonts w:ascii="2  Badr" w:hAnsi="2  Badr" w:hint="eastAsia"/>
          <w:rtl/>
        </w:rPr>
        <w:t>بازداشتم،</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اکنون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آنجا</w:t>
      </w:r>
      <w:r>
        <w:rPr>
          <w:rFonts w:ascii="2  Badr" w:hAnsi="2  Badr"/>
          <w:rtl/>
        </w:rPr>
        <w:t xml:space="preserve"> </w:t>
      </w:r>
      <w:r>
        <w:rPr>
          <w:rFonts w:ascii="2  Badr" w:hAnsi="2  Badr" w:hint="eastAsia"/>
          <w:rtl/>
        </w:rPr>
        <w:t>برو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نازل</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اشک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‏اندازد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سخنها</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هوده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زبان</w:t>
      </w:r>
      <w:r>
        <w:rPr>
          <w:rFonts w:ascii="2  Badr" w:hAnsi="2  Badr"/>
          <w:rtl/>
        </w:rPr>
        <w:t xml:space="preserve"> </w:t>
      </w:r>
      <w:r>
        <w:rPr>
          <w:rFonts w:ascii="2  Badr" w:hAnsi="2  Badr" w:hint="eastAsia"/>
          <w:rtl/>
        </w:rPr>
        <w:t>نران</w:t>
      </w:r>
      <w:r>
        <w:rPr>
          <w:rFonts w:ascii="2  Badr" w:hAnsi="2  Badr" w:hint="cs"/>
          <w:rtl/>
        </w:rPr>
        <w:t>ی</w:t>
      </w:r>
      <w:r>
        <w:rPr>
          <w:rFonts w:ascii="2  Badr" w:hAnsi="2  Badr" w:hint="eastAsia"/>
          <w:rtl/>
        </w:rPr>
        <w:t>د»</w:t>
      </w:r>
      <w:r>
        <w:rPr>
          <w:rFonts w:ascii="2  Badr" w:hAnsi="2  Badr"/>
          <w:rtl/>
        </w:rPr>
        <w:t>.</w:t>
      </w:r>
      <w:r>
        <w:rPr>
          <w:rStyle w:val="a7"/>
          <w:rFonts w:ascii="2  Badr" w:hAnsi="2  Badr"/>
          <w:rtl/>
        </w:rPr>
        <w:footnoteReference w:id="106"/>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براء</w:t>
      </w:r>
      <w:r>
        <w:rPr>
          <w:rFonts w:ascii="2  Badr" w:hAnsi="2  Badr"/>
          <w:rtl/>
        </w:rPr>
        <w:t xml:space="preserve"> </w:t>
      </w:r>
      <w:r>
        <w:rPr>
          <w:rFonts w:ascii="2  Badr" w:hAnsi="2  Badr" w:hint="eastAsia"/>
          <w:rtl/>
        </w:rPr>
        <w:t>نقل</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تش</w:t>
      </w:r>
      <w:r>
        <w:rPr>
          <w:rFonts w:ascii="2  Badr" w:hAnsi="2  Badr" w:hint="cs"/>
          <w:rtl/>
        </w:rPr>
        <w:t>یی</w:t>
      </w:r>
      <w:r>
        <w:rPr>
          <w:rFonts w:ascii="2  Badr" w:hAnsi="2  Badr" w:hint="eastAsia"/>
          <w:rtl/>
        </w:rPr>
        <w:t>ع</w:t>
      </w:r>
      <w:r>
        <w:rPr>
          <w:rFonts w:ascii="2  Badr" w:hAnsi="2  Badr"/>
          <w:rtl/>
        </w:rPr>
        <w:t xml:space="preserve"> </w:t>
      </w:r>
      <w:r>
        <w:rPr>
          <w:rFonts w:ascii="2  Badr" w:hAnsi="2  Badr" w:hint="eastAsia"/>
          <w:rtl/>
        </w:rPr>
        <w:t>جنازه‏</w:t>
      </w:r>
      <w:r>
        <w:rPr>
          <w:rFonts w:ascii="2  Badr" w:hAnsi="2  Badr" w:hint="cs"/>
          <w:rtl/>
        </w:rPr>
        <w:t>یی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بود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کناره‏</w:t>
      </w:r>
      <w:r>
        <w:rPr>
          <w:rFonts w:ascii="2  Badr" w:hAnsi="2  Badr" w:hint="cs"/>
          <w:rtl/>
        </w:rPr>
        <w:t>ی</w:t>
      </w:r>
      <w:r>
        <w:rPr>
          <w:rFonts w:ascii="2  Badr" w:hAnsi="2  Badr"/>
          <w:rtl/>
        </w:rPr>
        <w:t xml:space="preserve"> </w:t>
      </w:r>
      <w:r>
        <w:rPr>
          <w:rFonts w:ascii="2  Badr" w:hAnsi="2  Badr" w:hint="eastAsia"/>
          <w:rtl/>
        </w:rPr>
        <w:t>قبر</w:t>
      </w:r>
      <w:r>
        <w:rPr>
          <w:rFonts w:ascii="2  Badr" w:hAnsi="2  Badr"/>
          <w:rtl/>
        </w:rPr>
        <w:t xml:space="preserve"> </w:t>
      </w:r>
      <w:r>
        <w:rPr>
          <w:rFonts w:ascii="2  Badr" w:hAnsi="2  Badr" w:hint="eastAsia"/>
          <w:rtl/>
        </w:rPr>
        <w:t>نشست،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س</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گفت</w:t>
      </w:r>
      <w:r>
        <w:rPr>
          <w:rFonts w:ascii="2  Badr" w:hAnsi="2  Badr"/>
          <w:rtl/>
        </w:rPr>
        <w:t xml:space="preserve">: </w:t>
      </w:r>
      <w:r w:rsidRPr="008A6E4E">
        <w:rPr>
          <w:rFonts w:ascii="2  Badr" w:hAnsi="2  Badr" w:hint="eastAsia"/>
          <w:b/>
          <w:bCs/>
          <w:rtl/>
        </w:rPr>
        <w:t>«</w:t>
      </w:r>
      <w:r w:rsidRPr="006D0B95">
        <w:rPr>
          <w:rFonts w:ascii="Lotus Linotype" w:hAnsi="Lotus Linotype" w:cs="Lotus Linotype"/>
          <w:b/>
          <w:bCs/>
          <w:rtl/>
        </w:rPr>
        <w:t>یا إخوانی! لم</w:t>
      </w:r>
      <w:r>
        <w:rPr>
          <w:rFonts w:ascii="Lotus Linotype" w:hAnsi="Lotus Linotype" w:cs="Lotus Linotype"/>
          <w:b/>
          <w:bCs/>
          <w:rtl/>
        </w:rPr>
        <w:t>ِ</w:t>
      </w:r>
      <w:r w:rsidRPr="006D0B95">
        <w:rPr>
          <w:rFonts w:ascii="Lotus Linotype" w:hAnsi="Lotus Linotype" w:cs="Lotus Linotype"/>
          <w:b/>
          <w:bCs/>
          <w:rtl/>
        </w:rPr>
        <w:t>ثل</w:t>
      </w:r>
      <w:r>
        <w:rPr>
          <w:rFonts w:ascii="Lotus Linotype" w:hAnsi="Lotus Linotype" w:cs="Lotus Linotype"/>
          <w:b/>
          <w:bCs/>
          <w:rtl/>
        </w:rPr>
        <w:t>ِ</w:t>
      </w:r>
      <w:r w:rsidRPr="006D0B95">
        <w:rPr>
          <w:rFonts w:ascii="Lotus Linotype" w:hAnsi="Lotus Linotype" w:cs="Lotus Linotype"/>
          <w:b/>
          <w:bCs/>
          <w:rtl/>
        </w:rPr>
        <w:t xml:space="preserve"> هذا ف</w:t>
      </w:r>
      <w:r>
        <w:rPr>
          <w:rFonts w:ascii="Lotus Linotype" w:hAnsi="Lotus Linotype" w:cs="Lotus Linotype"/>
          <w:b/>
          <w:bCs/>
          <w:rtl/>
        </w:rPr>
        <w:t>َأَ</w:t>
      </w:r>
      <w:r w:rsidRPr="006D0B95">
        <w:rPr>
          <w:rFonts w:ascii="Lotus Linotype" w:hAnsi="Lotus Linotype" w:cs="Lotus Linotype"/>
          <w:b/>
          <w:bCs/>
          <w:rtl/>
        </w:rPr>
        <w:t>ع</w:t>
      </w:r>
      <w:r>
        <w:rPr>
          <w:rFonts w:ascii="Lotus Linotype" w:hAnsi="Lotus Linotype" w:cs="Lotus Linotype"/>
          <w:b/>
          <w:bCs/>
          <w:rtl/>
        </w:rPr>
        <w:t>ِ</w:t>
      </w:r>
      <w:r w:rsidRPr="006D0B95">
        <w:rPr>
          <w:rFonts w:ascii="Lotus Linotype" w:hAnsi="Lotus Linotype" w:cs="Lotus Linotype"/>
          <w:b/>
          <w:bCs/>
          <w:rtl/>
        </w:rPr>
        <w:t>د</w:t>
      </w:r>
      <w:r>
        <w:rPr>
          <w:rFonts w:ascii="Lotus Linotype" w:hAnsi="Lotus Linotype" w:cs="Lotus Linotype"/>
          <w:b/>
          <w:bCs/>
          <w:rtl/>
        </w:rPr>
        <w:t>ُّ</w:t>
      </w:r>
      <w:r w:rsidRPr="006D0B95">
        <w:rPr>
          <w:rFonts w:ascii="Lotus Linotype" w:hAnsi="Lotus Linotype" w:cs="Lotus Linotype"/>
          <w:b/>
          <w:bCs/>
          <w:rtl/>
        </w:rPr>
        <w:t>وا</w:t>
      </w:r>
      <w:r w:rsidRPr="008A6E4E">
        <w:rPr>
          <w:rFonts w:ascii="2  Badr" w:hAnsi="2  Badr" w:hint="eastAsia"/>
          <w:b/>
          <w:bCs/>
          <w:rtl/>
        </w:rPr>
        <w:t>»</w:t>
      </w:r>
      <w:r w:rsidRPr="008A6E4E">
        <w:rPr>
          <w:rFonts w:ascii="2  Badr" w:hAnsi="2  Badr"/>
          <w:b/>
          <w:bCs/>
          <w:rtl/>
        </w:rPr>
        <w:t>:</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برادران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آماده</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w:t>
      </w:r>
      <w:r>
        <w:rPr>
          <w:rStyle w:val="a7"/>
          <w:rFonts w:ascii="2  Badr" w:hAnsi="2  Badr"/>
          <w:rtl/>
        </w:rPr>
        <w:footnoteReference w:id="107"/>
      </w:r>
    </w:p>
    <w:p w:rsidR="004F7DB2" w:rsidRDefault="00EB1257" w:rsidP="004F7DB2">
      <w:pPr>
        <w:ind w:firstLine="170"/>
        <w:rPr>
          <w:rFonts w:ascii="2  Badr" w:hAnsi="2  Badr" w:hint="cs"/>
          <w:rtl/>
          <w:lang w:bidi="ar-SA"/>
        </w:rPr>
      </w:pP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رستاخ</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وحشتها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برانگ</w:t>
      </w:r>
      <w:r>
        <w:rPr>
          <w:rFonts w:ascii="2  Badr" w:hAnsi="2  Badr" w:hint="cs"/>
          <w:rtl/>
        </w:rPr>
        <w:t>ی</w:t>
      </w:r>
      <w:r>
        <w:rPr>
          <w:rFonts w:ascii="2  Badr" w:hAnsi="2  Badr" w:hint="eastAsia"/>
          <w:rtl/>
        </w:rPr>
        <w:t>خته</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برخاستن</w:t>
      </w:r>
      <w:r>
        <w:rPr>
          <w:rFonts w:ascii="2  Badr" w:hAnsi="2  Badr"/>
          <w:rtl/>
        </w:rPr>
        <w:t xml:space="preserve"> </w:t>
      </w:r>
      <w:r>
        <w:rPr>
          <w:rFonts w:ascii="2  Badr" w:hAnsi="2  Badr" w:hint="eastAsia"/>
          <w:rtl/>
        </w:rPr>
        <w:t>تحقق</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برانگ</w:t>
      </w:r>
      <w:r>
        <w:rPr>
          <w:rFonts w:ascii="2  Badr" w:hAnsi="2  Badr" w:hint="cs"/>
          <w:rtl/>
        </w:rPr>
        <w:t>ی</w:t>
      </w:r>
      <w:r>
        <w:rPr>
          <w:rFonts w:ascii="2  Badr" w:hAnsi="2  Badr" w:hint="eastAsia"/>
          <w:rtl/>
        </w:rPr>
        <w:t>خته</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ذبح</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ند</w:t>
      </w:r>
      <w:r>
        <w:rPr>
          <w:rFonts w:ascii="2  Badr" w:hAnsi="2  Badr" w:hint="cs"/>
          <w:rtl/>
        </w:rPr>
        <w:t>ی</w:t>
      </w:r>
      <w:r>
        <w:rPr>
          <w:rFonts w:ascii="2  Badr" w:hAnsi="2  Badr" w:hint="eastAsia"/>
          <w:rtl/>
        </w:rPr>
        <w:t>شد</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‏نما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امت</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سربر</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QCF_BSML" w:hAnsi="QCF_BSML" w:cs="QCF_BSML"/>
          <w:color w:val="000000"/>
          <w:sz w:val="27"/>
          <w:szCs w:val="27"/>
          <w:rtl/>
          <w:lang w:bidi="ar-SA"/>
        </w:rPr>
        <w:t xml:space="preserve">ﭽ </w:t>
      </w:r>
      <w:r>
        <w:rPr>
          <w:rFonts w:ascii="QCF_P414" w:hAnsi="QCF_P414" w:cs="QCF_P414"/>
          <w:color w:val="000000"/>
          <w:sz w:val="27"/>
          <w:szCs w:val="27"/>
          <w:rtl/>
          <w:lang w:bidi="ar-SA"/>
        </w:rPr>
        <w:t xml:space="preserve">ﮩ  ﮪ   ﮫ   ﮬ  ﮭ  ﮮ                 ﮯ  ﮰ    ﮱ   ﯓ  ﯔ  ﯕ   ﯖ  ﯗ  ﯘ  ﯙ  ﯚ  ﯛﯜ  ﯝ     ﯞ  ﯟ   ﯠﯡ  ﯢ  ﯣ  ﯤ  ﯥ  ﯦ  ﯧ  ﯨ   ﯩ  ﯪ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لقمان: ٣٣</w:t>
      </w:r>
      <w:r>
        <w:rPr>
          <w:rFonts w:ascii="Arial" w:hAnsi="Arial" w:cs="Arial"/>
          <w:color w:val="000000"/>
          <w:sz w:val="27"/>
          <w:szCs w:val="27"/>
          <w:lang w:bidi="ar-SA"/>
        </w:rPr>
        <w:t xml:space="preserve"> </w:t>
      </w:r>
      <w:r>
        <w:rPr>
          <w:rFonts w:ascii="2  Badr" w:hAnsi="2  Badr"/>
          <w:lang w:bidi="ar-SA"/>
        </w:rPr>
        <w:t>(</w:t>
      </w:r>
    </w:p>
    <w:p w:rsidR="00EB1257" w:rsidRPr="004F7DB2" w:rsidRDefault="00EB1257" w:rsidP="004F7DB2">
      <w:pPr>
        <w:ind w:firstLine="170"/>
        <w:rPr>
          <w:color w:val="000000"/>
          <w:sz w:val="27"/>
          <w:szCs w:val="27"/>
          <w:rtl/>
          <w:lang w:bidi="ar-SA"/>
        </w:rPr>
      </w:pP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تقوا</w:t>
      </w:r>
      <w:r>
        <w:rPr>
          <w:rFonts w:ascii="2  Badr" w:hAnsi="2  Badr" w:hint="cs"/>
          <w:rtl/>
        </w:rPr>
        <w:t>ی</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بترس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پدر</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پسر</w:t>
      </w:r>
      <w:r>
        <w:rPr>
          <w:rFonts w:ascii="2  Badr" w:hAnsi="2  Badr"/>
          <w:rtl/>
        </w:rPr>
        <w:t xml:space="preserve"> </w:t>
      </w:r>
      <w:r>
        <w:rPr>
          <w:rFonts w:ascii="2  Badr" w:hAnsi="2  Badr" w:hint="eastAsia"/>
          <w:rtl/>
        </w:rPr>
        <w:t>مجازات</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فرزند</w:t>
      </w:r>
      <w:r>
        <w:rPr>
          <w:rFonts w:ascii="2  Badr" w:hAnsi="2  Badr" w:hint="cs"/>
          <w:rtl/>
        </w:rPr>
        <w:t>ی</w:t>
      </w:r>
      <w:r>
        <w:rPr>
          <w:rFonts w:ascii="2  Badr" w:hAnsi="2  Badr"/>
          <w:rtl/>
        </w:rPr>
        <w:t xml:space="preserve"> </w:t>
      </w:r>
      <w:r>
        <w:rPr>
          <w:rFonts w:ascii="2  Badr" w:hAnsi="2  Badr" w:hint="eastAsia"/>
          <w:rtl/>
        </w:rPr>
        <w:t>ک</w:t>
      </w:r>
      <w:r>
        <w:rPr>
          <w:rFonts w:ascii="2  Badr" w:hAnsi="2  Badr" w:hint="cs"/>
          <w:rtl/>
        </w:rPr>
        <w:t>ی</w:t>
      </w:r>
      <w:r>
        <w:rPr>
          <w:rFonts w:ascii="2  Badr" w:hAnsi="2  Badr" w:hint="eastAsia"/>
          <w:rtl/>
        </w:rPr>
        <w:t>فر</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عهده</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w:t>
      </w:r>
      <w:r>
        <w:rPr>
          <w:rFonts w:ascii="2  Badr" w:hAnsi="2  Badr" w:hint="eastAsia"/>
          <w:rtl/>
        </w:rPr>
        <w:t>و</w:t>
      </w:r>
      <w:r>
        <w:rPr>
          <w:rFonts w:ascii="2  Badr" w:hAnsi="2  Badr"/>
          <w:rtl/>
        </w:rPr>
        <w:t xml:space="preserve"> </w:t>
      </w:r>
      <w:r>
        <w:rPr>
          <w:rFonts w:ascii="2  Badr" w:hAnsi="2  Badr" w:hint="eastAsia"/>
          <w:rtl/>
        </w:rPr>
        <w:t>بدان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وعده‏</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فته</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طان</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بکار</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مغرور</w:t>
      </w:r>
      <w:r>
        <w:rPr>
          <w:rFonts w:ascii="2  Badr" w:hAnsi="2  Badr"/>
          <w:rtl/>
        </w:rPr>
        <w:t xml:space="preserve"> </w:t>
      </w:r>
      <w:r>
        <w:rPr>
          <w:rFonts w:ascii="2  Badr" w:hAnsi="2  Badr" w:hint="eastAsia"/>
          <w:rtl/>
        </w:rPr>
        <w:t>نکند»</w:t>
      </w:r>
      <w:r>
        <w:rPr>
          <w:rFonts w:ascii="2  Badr" w:hAnsi="2  Badr"/>
          <w:rtl/>
        </w:rPr>
        <w:t>.</w:t>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تقوا</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دستورها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نواه</w:t>
      </w:r>
      <w:r>
        <w:rPr>
          <w:rFonts w:ascii="2  Badr" w:hAnsi="2  Badr" w:hint="cs"/>
          <w:rtl/>
        </w:rPr>
        <w:t>ی</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رستاخ</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بترسند،</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فکر</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ترس‏انگ</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اهم</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باعث</w:t>
      </w:r>
      <w:r>
        <w:rPr>
          <w:rFonts w:ascii="2  Badr" w:hAnsi="2  Badr"/>
          <w:rtl/>
        </w:rPr>
        <w:t xml:space="preserve"> </w:t>
      </w:r>
      <w:r>
        <w:rPr>
          <w:rFonts w:ascii="2  Badr" w:hAnsi="2  Badr" w:hint="eastAsia"/>
          <w:rtl/>
        </w:rPr>
        <w:t>رشد</w:t>
      </w:r>
      <w:r>
        <w:rPr>
          <w:rFonts w:ascii="2  Badr" w:hAnsi="2  Badr"/>
          <w:rtl/>
        </w:rPr>
        <w:t xml:space="preserve"> </w:t>
      </w:r>
      <w:r>
        <w:rPr>
          <w:rFonts w:ascii="2  Badr" w:hAnsi="2  Badr" w:hint="eastAsia"/>
          <w:rtl/>
        </w:rPr>
        <w:t>مراقبت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4F7DB2" w:rsidRDefault="009921D5" w:rsidP="004F7DB2">
      <w:pPr>
        <w:ind w:firstLine="170"/>
        <w:rPr>
          <w:rFonts w:ascii="2  Badr" w:hAnsi="2  Badr"/>
          <w:rtl/>
        </w:rPr>
      </w:pPr>
      <w:r>
        <w:rPr>
          <w:rFonts w:ascii="2  Badr" w:hAnsi="2  Badr" w:hint="cs"/>
          <w:rtl/>
        </w:rPr>
        <w:t xml:space="preserve">ششم: </w:t>
      </w:r>
      <w:r w:rsidR="00EB1257">
        <w:rPr>
          <w:rFonts w:ascii="2  Badr" w:hAnsi="2  Badr" w:hint="eastAsia"/>
          <w:rtl/>
        </w:rPr>
        <w:t>چون</w:t>
      </w:r>
      <w:r w:rsidR="00EB1257">
        <w:rPr>
          <w:rFonts w:ascii="2  Badr" w:hAnsi="2  Badr"/>
          <w:rtl/>
        </w:rPr>
        <w:t xml:space="preserve"> </w:t>
      </w:r>
      <w:r w:rsidR="00EB1257">
        <w:rPr>
          <w:rFonts w:ascii="2  Badr" w:hAnsi="2  Badr" w:hint="eastAsia"/>
          <w:rtl/>
        </w:rPr>
        <w:t>جهنم</w:t>
      </w:r>
      <w:r w:rsidR="00EB1257">
        <w:rPr>
          <w:rFonts w:ascii="2  Badr" w:hAnsi="2  Badr" w:hint="cs"/>
          <w:rtl/>
        </w:rPr>
        <w:t>ی</w:t>
      </w:r>
      <w:r w:rsidR="00EB1257">
        <w:rPr>
          <w:rFonts w:ascii="2  Badr" w:hAnsi="2  Badr" w:hint="eastAsia"/>
          <w:rtl/>
        </w:rPr>
        <w:t>ان</w:t>
      </w:r>
      <w:r w:rsidR="00EB1257">
        <w:rPr>
          <w:rFonts w:ascii="2  Badr" w:hAnsi="2  Badr"/>
          <w:rtl/>
        </w:rPr>
        <w:t xml:space="preserve"> </w:t>
      </w:r>
      <w:r w:rsidR="00EB1257">
        <w:rPr>
          <w:rFonts w:ascii="2  Badr" w:hAnsi="2  Badr" w:hint="eastAsia"/>
          <w:rtl/>
        </w:rPr>
        <w:t>وارد</w:t>
      </w:r>
      <w:r w:rsidR="00EB1257">
        <w:rPr>
          <w:rFonts w:ascii="2  Badr" w:hAnsi="2  Badr"/>
          <w:rtl/>
        </w:rPr>
        <w:t xml:space="preserve"> </w:t>
      </w:r>
      <w:r w:rsidR="00EB1257">
        <w:rPr>
          <w:rFonts w:ascii="2  Badr" w:hAnsi="2  Badr" w:hint="eastAsia"/>
          <w:rtl/>
        </w:rPr>
        <w:t>آتش</w:t>
      </w:r>
      <w:r w:rsidR="00EB1257">
        <w:rPr>
          <w:rFonts w:ascii="2  Badr" w:hAnsi="2  Badr"/>
          <w:rtl/>
        </w:rPr>
        <w:t xml:space="preserve"> </w:t>
      </w:r>
      <w:r w:rsidR="00EB1257">
        <w:rPr>
          <w:rFonts w:ascii="2  Badr" w:hAnsi="2  Badr" w:hint="eastAsia"/>
          <w:rtl/>
        </w:rPr>
        <w:t>شوند،</w:t>
      </w:r>
      <w:r w:rsidR="00EB1257">
        <w:rPr>
          <w:rFonts w:ascii="2  Badr" w:hAnsi="2  Badr"/>
          <w:rtl/>
        </w:rPr>
        <w:t xml:space="preserve"> </w:t>
      </w:r>
      <w:r w:rsidR="00EB1257">
        <w:rPr>
          <w:rFonts w:ascii="2  Badr" w:hAnsi="2  Badr" w:hint="eastAsia"/>
          <w:rtl/>
        </w:rPr>
        <w:t>چه</w:t>
      </w:r>
      <w:r w:rsidR="00EB1257">
        <w:rPr>
          <w:rFonts w:ascii="2  Badr" w:hAnsi="2  Badr"/>
          <w:rtl/>
        </w:rPr>
        <w:t xml:space="preserve"> </w:t>
      </w:r>
      <w:r w:rsidR="00EB1257">
        <w:rPr>
          <w:rFonts w:ascii="2  Badr" w:hAnsi="2  Badr" w:hint="eastAsia"/>
          <w:rtl/>
        </w:rPr>
        <w:t>خطرها</w:t>
      </w:r>
      <w:r w:rsidR="00EB1257">
        <w:rPr>
          <w:rFonts w:ascii="2  Badr" w:hAnsi="2  Badr" w:hint="cs"/>
          <w:rtl/>
        </w:rPr>
        <w:t>ی</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ترسها</w:t>
      </w:r>
      <w:r w:rsidR="00EB1257">
        <w:rPr>
          <w:rFonts w:ascii="2  Badr" w:hAnsi="2  Badr" w:hint="cs"/>
          <w:rtl/>
        </w:rPr>
        <w:t>یی</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hint="eastAsia"/>
          <w:rtl/>
        </w:rPr>
        <w:t>‏ب</w:t>
      </w:r>
      <w:r w:rsidR="00EB1257">
        <w:rPr>
          <w:rFonts w:ascii="2  Badr" w:hAnsi="2  Badr" w:hint="cs"/>
          <w:rtl/>
        </w:rPr>
        <w:t>ی</w:t>
      </w:r>
      <w:r w:rsidR="00EB1257">
        <w:rPr>
          <w:rFonts w:ascii="2  Badr" w:hAnsi="2  Badr" w:hint="eastAsia"/>
          <w:rtl/>
        </w:rPr>
        <w:t>نند؟</w:t>
      </w:r>
      <w:r w:rsidR="00EB1257">
        <w:rPr>
          <w:rFonts w:ascii="2  Badr" w:hAnsi="2  Badr"/>
          <w:rtl/>
        </w:rPr>
        <w:t xml:space="preserve"> </w:t>
      </w:r>
      <w:r w:rsidR="00EB1257">
        <w:rPr>
          <w:rFonts w:ascii="2  Badr" w:hAnsi="2  Badr" w:hint="eastAsia"/>
          <w:rtl/>
        </w:rPr>
        <w:t>سخت</w:t>
      </w:r>
      <w:r w:rsidR="00EB1257">
        <w:rPr>
          <w:rFonts w:ascii="2  Badr" w:hAnsi="2  Badr" w:hint="cs"/>
          <w:rtl/>
        </w:rPr>
        <w:t>ی</w:t>
      </w:r>
      <w:r w:rsidR="00EB1257">
        <w:rPr>
          <w:rFonts w:ascii="2  Badr" w:hAnsi="2  Badr"/>
          <w:rtl/>
        </w:rPr>
        <w:t xml:space="preserve"> </w:t>
      </w:r>
      <w:r w:rsidR="00EB1257">
        <w:rPr>
          <w:rFonts w:ascii="2  Badr" w:hAnsi="2  Badr" w:hint="eastAsia"/>
          <w:rtl/>
        </w:rPr>
        <w:t>عذاب</w:t>
      </w:r>
      <w:r w:rsidR="00EB1257">
        <w:rPr>
          <w:rFonts w:ascii="2  Badr" w:hAnsi="2  Badr"/>
          <w:rtl/>
        </w:rPr>
        <w:t xml:space="preserve"> </w:t>
      </w:r>
      <w:r w:rsidR="00EB1257">
        <w:rPr>
          <w:rFonts w:ascii="2  Badr" w:hAnsi="2  Badr" w:hint="eastAsia"/>
          <w:rtl/>
        </w:rPr>
        <w:t>آتش</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اهم</w:t>
      </w:r>
      <w:r w:rsidR="00EB1257">
        <w:rPr>
          <w:rFonts w:ascii="2  Badr" w:hAnsi="2  Badr" w:hint="cs"/>
          <w:rtl/>
        </w:rPr>
        <w:t>ی</w:t>
      </w:r>
      <w:r w:rsidR="00EB1257">
        <w:rPr>
          <w:rFonts w:ascii="2  Badr" w:hAnsi="2  Badr" w:hint="eastAsia"/>
          <w:rtl/>
        </w:rPr>
        <w:t>ت</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چه</w:t>
      </w:r>
      <w:r w:rsidR="00EB1257">
        <w:rPr>
          <w:rFonts w:ascii="2  Badr" w:hAnsi="2  Badr"/>
          <w:rtl/>
        </w:rPr>
        <w:t xml:space="preserve"> </w:t>
      </w:r>
      <w:r w:rsidR="00EB1257">
        <w:rPr>
          <w:rFonts w:ascii="2  Badr" w:hAnsi="2  Badr" w:hint="eastAsia"/>
          <w:rtl/>
        </w:rPr>
        <w:t>خدا</w:t>
      </w:r>
      <w:r w:rsidR="00EB1257">
        <w:rPr>
          <w:rFonts w:ascii="2  Badr" w:hAnsi="2  Badr"/>
          <w:rtl/>
        </w:rPr>
        <w:t xml:space="preserve"> </w:t>
      </w:r>
      <w:r w:rsidR="00EB1257">
        <w:rPr>
          <w:rFonts w:ascii="2  Badr" w:hAnsi="2  Badr" w:hint="eastAsia"/>
          <w:rtl/>
        </w:rPr>
        <w:t>برا</w:t>
      </w:r>
      <w:r w:rsidR="00EB1257">
        <w:rPr>
          <w:rFonts w:ascii="2  Badr" w:hAnsi="2  Badr" w:hint="cs"/>
          <w:rtl/>
        </w:rPr>
        <w:t>ی</w:t>
      </w:r>
      <w:r w:rsidR="00EB1257">
        <w:rPr>
          <w:rFonts w:ascii="2  Badr" w:hAnsi="2  Badr"/>
          <w:rtl/>
        </w:rPr>
        <w:t xml:space="preserve"> </w:t>
      </w:r>
      <w:r w:rsidR="00EB1257">
        <w:rPr>
          <w:rFonts w:ascii="2  Badr" w:hAnsi="2  Badr" w:hint="eastAsia"/>
          <w:rtl/>
        </w:rPr>
        <w:t>مشرکان</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نافرمانان</w:t>
      </w:r>
      <w:r w:rsidR="00EB1257">
        <w:rPr>
          <w:rFonts w:ascii="2  Badr" w:hAnsi="2  Badr"/>
          <w:rtl/>
        </w:rPr>
        <w:t xml:space="preserve"> </w:t>
      </w:r>
      <w:r w:rsidR="00EB1257">
        <w:rPr>
          <w:rFonts w:ascii="2  Badr" w:hAnsi="2  Badr" w:hint="eastAsia"/>
          <w:rtl/>
        </w:rPr>
        <w:t>آماده</w:t>
      </w:r>
      <w:r w:rsidR="00EB1257">
        <w:rPr>
          <w:rFonts w:ascii="2  Badr" w:hAnsi="2  Badr"/>
          <w:rtl/>
        </w:rPr>
        <w:t xml:space="preserve"> </w:t>
      </w:r>
      <w:r w:rsidR="00EB1257">
        <w:rPr>
          <w:rFonts w:ascii="2  Badr" w:hAnsi="2  Badr" w:hint="eastAsia"/>
          <w:rtl/>
        </w:rPr>
        <w:t>کرده</w:t>
      </w:r>
      <w:r w:rsidR="00EB1257">
        <w:rPr>
          <w:rFonts w:ascii="2  Badr" w:hAnsi="2  Badr"/>
          <w:rtl/>
        </w:rPr>
        <w:t xml:space="preserve"> </w:t>
      </w:r>
      <w:r w:rsidR="00EB1257">
        <w:rPr>
          <w:rFonts w:ascii="2  Badr" w:hAnsi="2  Badr" w:hint="eastAsia"/>
          <w:rtl/>
        </w:rPr>
        <w:t>است</w:t>
      </w:r>
      <w:r w:rsidR="00EB1257">
        <w:rPr>
          <w:rFonts w:ascii="2  Badr" w:hAnsi="2  Badr"/>
          <w:rtl/>
        </w:rPr>
        <w:t xml:space="preserve">. </w:t>
      </w:r>
      <w:r w:rsidR="00EB1257">
        <w:rPr>
          <w:rFonts w:ascii="2  Badr" w:hAnsi="2  Badr" w:hint="eastAsia"/>
          <w:rtl/>
        </w:rPr>
        <w:t>پس</w:t>
      </w:r>
      <w:r w:rsidR="00EB1257">
        <w:rPr>
          <w:rFonts w:ascii="2  Badr" w:hAnsi="2  Badr"/>
          <w:rtl/>
        </w:rPr>
        <w:t xml:space="preserve"> </w:t>
      </w:r>
      <w:r w:rsidR="00EB1257">
        <w:rPr>
          <w:rFonts w:ascii="2  Badr" w:hAnsi="2  Badr" w:hint="eastAsia"/>
          <w:rtl/>
        </w:rPr>
        <w:t>انسان</w:t>
      </w:r>
      <w:r w:rsidR="00EB1257">
        <w:rPr>
          <w:rFonts w:ascii="2  Badr" w:hAnsi="2  Badr"/>
          <w:rtl/>
        </w:rPr>
        <w:t xml:space="preserve"> </w:t>
      </w:r>
      <w:r w:rsidR="00EB1257">
        <w:rPr>
          <w:rFonts w:ascii="2  Badr" w:hAnsi="2  Badr" w:hint="eastAsia"/>
          <w:rtl/>
        </w:rPr>
        <w:t>با</w:t>
      </w:r>
      <w:r w:rsidR="00EB1257">
        <w:rPr>
          <w:rFonts w:ascii="2  Badr" w:hAnsi="2  Badr" w:hint="cs"/>
          <w:rtl/>
        </w:rPr>
        <w:t>ی</w:t>
      </w:r>
      <w:r w:rsidR="00EB1257">
        <w:rPr>
          <w:rFonts w:ascii="2  Badr" w:hAnsi="2  Badr" w:hint="eastAsia"/>
          <w:rtl/>
        </w:rPr>
        <w:t>د</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ترسها</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خطرها</w:t>
      </w:r>
      <w:r w:rsidR="00EB1257">
        <w:rPr>
          <w:rFonts w:ascii="2  Badr" w:hAnsi="2  Badr" w:hint="cs"/>
          <w:rtl/>
        </w:rPr>
        <w:t>ی</w:t>
      </w:r>
      <w:r w:rsidR="00EB1257">
        <w:rPr>
          <w:rFonts w:ascii="2  Badr" w:hAnsi="2  Badr"/>
          <w:rtl/>
        </w:rPr>
        <w:t xml:space="preserve"> </w:t>
      </w:r>
      <w:r w:rsidR="00EB1257">
        <w:rPr>
          <w:rFonts w:ascii="2  Badr" w:hAnsi="2  Badr" w:hint="eastAsia"/>
          <w:rtl/>
        </w:rPr>
        <w:t>آتش</w:t>
      </w:r>
      <w:r w:rsidR="00EB1257">
        <w:rPr>
          <w:rFonts w:ascii="2  Badr" w:hAnsi="2  Badr"/>
          <w:rtl/>
        </w:rPr>
        <w:t xml:space="preserve"> </w:t>
      </w:r>
      <w:r w:rsidR="00EB1257">
        <w:rPr>
          <w:rFonts w:ascii="2  Badr" w:hAnsi="2  Badr" w:hint="eastAsia"/>
          <w:rtl/>
        </w:rPr>
        <w:t>اند</w:t>
      </w:r>
      <w:r w:rsidR="00EB1257">
        <w:rPr>
          <w:rFonts w:ascii="2  Badr" w:hAnsi="2  Badr" w:hint="cs"/>
          <w:rtl/>
        </w:rPr>
        <w:t>ی</w:t>
      </w:r>
      <w:r w:rsidR="00EB1257">
        <w:rPr>
          <w:rFonts w:ascii="2  Badr" w:hAnsi="2  Badr" w:hint="eastAsia"/>
          <w:rtl/>
        </w:rPr>
        <w:t>شه</w:t>
      </w:r>
      <w:r w:rsidR="00EB1257">
        <w:rPr>
          <w:rFonts w:ascii="2  Badr" w:hAnsi="2  Badr"/>
          <w:rtl/>
        </w:rPr>
        <w:t xml:space="preserve"> </w:t>
      </w:r>
      <w:r w:rsidR="00EB1257">
        <w:rPr>
          <w:rFonts w:ascii="2  Badr" w:hAnsi="2  Badr" w:hint="eastAsia"/>
          <w:rtl/>
        </w:rPr>
        <w:t>کند،</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ذهن</w:t>
      </w:r>
      <w:r w:rsidR="00EB1257">
        <w:rPr>
          <w:rFonts w:ascii="2  Badr" w:hAnsi="2  Badr"/>
          <w:rtl/>
        </w:rPr>
        <w:t xml:space="preserve"> </w:t>
      </w:r>
      <w:r w:rsidR="00EB1257">
        <w:rPr>
          <w:rFonts w:ascii="2  Badr" w:hAnsi="2  Badr" w:hint="eastAsia"/>
          <w:rtl/>
        </w:rPr>
        <w:t>خود</w:t>
      </w:r>
      <w:r w:rsidR="00EB1257">
        <w:rPr>
          <w:rFonts w:ascii="2  Badr" w:hAnsi="2  Badr"/>
          <w:rtl/>
        </w:rPr>
        <w:t xml:space="preserve"> </w:t>
      </w:r>
      <w:r w:rsidR="00EB1257">
        <w:rPr>
          <w:rFonts w:ascii="2  Badr" w:hAnsi="2  Badr" w:hint="eastAsia"/>
          <w:rtl/>
        </w:rPr>
        <w:t>تکرار</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دلش</w:t>
      </w:r>
      <w:r w:rsidR="00EB1257">
        <w:rPr>
          <w:rFonts w:ascii="2  Badr" w:hAnsi="2  Badr"/>
          <w:rtl/>
        </w:rPr>
        <w:t xml:space="preserve"> </w:t>
      </w:r>
      <w:r w:rsidR="00EB1257">
        <w:rPr>
          <w:rFonts w:ascii="2  Badr" w:hAnsi="2  Badr" w:hint="eastAsia"/>
          <w:rtl/>
        </w:rPr>
        <w:t>حاضر</w:t>
      </w:r>
      <w:r w:rsidR="00EB1257">
        <w:rPr>
          <w:rFonts w:ascii="2  Badr" w:hAnsi="2  Badr"/>
          <w:rtl/>
        </w:rPr>
        <w:t xml:space="preserve"> </w:t>
      </w:r>
      <w:r w:rsidR="00EB1257">
        <w:rPr>
          <w:rFonts w:ascii="2  Badr" w:hAnsi="2  Badr" w:hint="eastAsia"/>
          <w:rtl/>
        </w:rPr>
        <w:t>گرداند</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خوف</w:t>
      </w:r>
      <w:r w:rsidR="00EB1257">
        <w:rPr>
          <w:rFonts w:ascii="2  Badr" w:hAnsi="2  Badr"/>
          <w:rtl/>
        </w:rPr>
        <w:t xml:space="preserve"> </w:t>
      </w:r>
      <w:r w:rsidR="00EB1257">
        <w:rPr>
          <w:rFonts w:ascii="2  Badr" w:hAnsi="2  Badr" w:hint="eastAsia"/>
          <w:rtl/>
        </w:rPr>
        <w:t>از</w:t>
      </w:r>
      <w:r w:rsidR="00EB1257">
        <w:rPr>
          <w:rFonts w:ascii="2  Badr" w:hAnsi="2  Badr"/>
          <w:rtl/>
        </w:rPr>
        <w:t xml:space="preserve"> </w:t>
      </w:r>
      <w:r w:rsidR="00EB1257">
        <w:rPr>
          <w:rFonts w:ascii="2  Badr" w:hAnsi="2  Badr" w:hint="eastAsia"/>
          <w:rtl/>
        </w:rPr>
        <w:t>خدا</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از</w:t>
      </w:r>
      <w:r w:rsidR="00EB1257">
        <w:rPr>
          <w:rFonts w:ascii="2  Badr" w:hAnsi="2  Badr"/>
          <w:rtl/>
        </w:rPr>
        <w:t xml:space="preserve"> </w:t>
      </w:r>
      <w:r w:rsidR="00EB1257">
        <w:rPr>
          <w:rFonts w:ascii="2  Badr" w:hAnsi="2  Badr" w:hint="eastAsia"/>
          <w:rtl/>
        </w:rPr>
        <w:t>آتش</w:t>
      </w:r>
      <w:r w:rsidR="00EB1257">
        <w:rPr>
          <w:rFonts w:ascii="2  Badr" w:hAnsi="2  Badr"/>
          <w:rtl/>
        </w:rPr>
        <w:t xml:space="preserve"> </w:t>
      </w:r>
      <w:r w:rsidR="00EB1257">
        <w:rPr>
          <w:rFonts w:ascii="2  Badr" w:hAnsi="2  Badr" w:hint="eastAsia"/>
          <w:rtl/>
        </w:rPr>
        <w:t>که</w:t>
      </w:r>
      <w:r w:rsidR="00EB1257">
        <w:rPr>
          <w:rFonts w:ascii="2  Badr" w:hAnsi="2  Badr"/>
          <w:rtl/>
        </w:rPr>
        <w:t xml:space="preserve"> </w:t>
      </w:r>
      <w:r w:rsidR="00EB1257">
        <w:rPr>
          <w:rFonts w:ascii="2  Badr" w:hAnsi="2  Badr" w:hint="eastAsia"/>
          <w:rtl/>
        </w:rPr>
        <w:t>عذاب</w:t>
      </w:r>
      <w:r w:rsidR="00EB1257">
        <w:rPr>
          <w:rFonts w:ascii="2  Badr" w:hAnsi="2  Badr"/>
          <w:rtl/>
        </w:rPr>
        <w:t xml:space="preserve"> </w:t>
      </w:r>
      <w:r w:rsidR="00EB1257">
        <w:rPr>
          <w:rFonts w:ascii="2  Badr" w:hAnsi="2  Badr" w:hint="eastAsia"/>
          <w:rtl/>
        </w:rPr>
        <w:t>اوست،</w:t>
      </w:r>
      <w:r w:rsidR="00EB1257">
        <w:rPr>
          <w:rFonts w:ascii="2  Badr" w:hAnsi="2  Badr"/>
          <w:rtl/>
        </w:rPr>
        <w:t xml:space="preserve"> </w:t>
      </w:r>
      <w:r w:rsidR="00EB1257">
        <w:rPr>
          <w:rFonts w:ascii="2  Badr" w:hAnsi="2  Badr" w:hint="eastAsia"/>
          <w:rtl/>
        </w:rPr>
        <w:t>برا</w:t>
      </w:r>
      <w:r w:rsidR="00EB1257">
        <w:rPr>
          <w:rFonts w:ascii="2  Badr" w:hAnsi="2  Badr" w:hint="cs"/>
          <w:rtl/>
        </w:rPr>
        <w:t>ی</w:t>
      </w:r>
      <w:r w:rsidR="00EB1257">
        <w:rPr>
          <w:rFonts w:ascii="2  Badr" w:hAnsi="2  Badr"/>
          <w:rtl/>
        </w:rPr>
        <w:t xml:space="preserve"> </w:t>
      </w:r>
      <w:r w:rsidR="00EB1257">
        <w:rPr>
          <w:rFonts w:ascii="2  Badr" w:hAnsi="2  Badr" w:hint="eastAsia"/>
          <w:rtl/>
        </w:rPr>
        <w:t>بنده</w:t>
      </w:r>
      <w:r w:rsidR="00EB1257">
        <w:rPr>
          <w:rFonts w:ascii="2  Badr" w:hAnsi="2  Badr"/>
          <w:rtl/>
        </w:rPr>
        <w:t xml:space="preserve"> </w:t>
      </w:r>
      <w:r w:rsidR="00EB1257">
        <w:rPr>
          <w:rFonts w:ascii="2  Badr" w:hAnsi="2  Badr" w:hint="eastAsia"/>
          <w:rtl/>
        </w:rPr>
        <w:t>فراهم</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hint="eastAsia"/>
          <w:rtl/>
        </w:rPr>
        <w:t>‏کند</w:t>
      </w:r>
      <w:r w:rsidR="00EB1257">
        <w:rPr>
          <w:rFonts w:ascii="2  Badr" w:hAnsi="2  Badr"/>
          <w:rtl/>
        </w:rPr>
        <w:t>.</w:t>
      </w:r>
      <w:r>
        <w:rPr>
          <w:rFonts w:ascii="2  Badr" w:hAnsi="2  Badr" w:hint="cs"/>
          <w:rtl/>
        </w:rPr>
        <w:t xml:space="preserve">     </w:t>
      </w:r>
      <w:r w:rsidR="00EB1257" w:rsidRPr="006B630E">
        <w:rPr>
          <w:rFonts w:ascii="QCF_BSML" w:hAnsi="QCF_BSML" w:cs="QCF_BSML"/>
          <w:color w:val="000000"/>
          <w:sz w:val="27"/>
          <w:szCs w:val="27"/>
          <w:rtl/>
          <w:lang w:bidi="ar-SA"/>
        </w:rPr>
        <w:t xml:space="preserve"> </w:t>
      </w:r>
      <w:r w:rsidR="00EB1257">
        <w:rPr>
          <w:rFonts w:ascii="QCF_BSML" w:hAnsi="QCF_BSML" w:cs="QCF_BSML"/>
          <w:color w:val="000000"/>
          <w:sz w:val="27"/>
          <w:szCs w:val="27"/>
          <w:rtl/>
          <w:lang w:bidi="ar-SA"/>
        </w:rPr>
        <w:t xml:space="preserve">ﭽ </w:t>
      </w:r>
      <w:r w:rsidR="00EB1257">
        <w:rPr>
          <w:rFonts w:ascii="QCF_P576" w:hAnsi="QCF_P576" w:cs="QCF_P576"/>
          <w:color w:val="000000"/>
          <w:sz w:val="27"/>
          <w:szCs w:val="27"/>
          <w:rtl/>
          <w:lang w:bidi="ar-SA"/>
        </w:rPr>
        <w:t xml:space="preserve">ﯶ  ﯷ    ﯸ         ﯹ  </w:t>
      </w:r>
      <w:r w:rsidR="00EB1257">
        <w:rPr>
          <w:rFonts w:ascii="QCF_BSML" w:hAnsi="QCF_BSML" w:cs="QCF_BSML"/>
          <w:color w:val="000000"/>
          <w:sz w:val="27"/>
          <w:szCs w:val="27"/>
          <w:rtl/>
          <w:lang w:bidi="ar-SA"/>
        </w:rPr>
        <w:t>ﭼ</w:t>
      </w:r>
      <w:r w:rsidR="00EB1257">
        <w:rPr>
          <w:rFonts w:ascii="Arial" w:hAnsi="Arial" w:cs="Arial"/>
          <w:color w:val="000000"/>
          <w:sz w:val="18"/>
          <w:szCs w:val="18"/>
          <w:rtl/>
          <w:lang w:bidi="ar-SA"/>
        </w:rPr>
        <w:t xml:space="preserve"> </w:t>
      </w:r>
      <w:r w:rsidR="00EB1257">
        <w:rPr>
          <w:rFonts w:ascii="2  Badr" w:hAnsi="2  Badr"/>
          <w:rtl/>
        </w:rPr>
        <w:t>(</w:t>
      </w:r>
      <w:r w:rsidR="00EB1257">
        <w:rPr>
          <w:color w:val="000000"/>
          <w:sz w:val="27"/>
          <w:szCs w:val="27"/>
          <w:rtl/>
          <w:lang w:bidi="ar-SA"/>
        </w:rPr>
        <w:t>مدثر: ٣٥</w:t>
      </w:r>
      <w:r w:rsidR="00EB1257">
        <w:rPr>
          <w:rFonts w:ascii="2  Badr" w:hAnsi="2  Badr"/>
          <w:rtl/>
        </w:rPr>
        <w:t>)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cs"/>
          <w:rtl/>
        </w:rPr>
        <w:t>ی</w:t>
      </w:r>
      <w:r w:rsidR="00EB1257">
        <w:rPr>
          <w:rFonts w:ascii="2  Badr" w:hAnsi="2  Badr" w:hint="eastAsia"/>
          <w:rtl/>
        </w:rPr>
        <w:t>ک</w:t>
      </w:r>
      <w:r w:rsidR="00EB1257">
        <w:rPr>
          <w:rFonts w:ascii="2  Badr" w:hAnsi="2  Badr" w:hint="cs"/>
          <w:rtl/>
        </w:rPr>
        <w:t>ی</w:t>
      </w:r>
      <w:r w:rsidR="00EB1257">
        <w:rPr>
          <w:rFonts w:ascii="2  Badr" w:hAnsi="2  Badr"/>
          <w:rtl/>
        </w:rPr>
        <w:t xml:space="preserve"> </w:t>
      </w:r>
      <w:r w:rsidR="00EB1257">
        <w:rPr>
          <w:rFonts w:ascii="2  Badr" w:hAnsi="2  Badr" w:hint="eastAsia"/>
          <w:rtl/>
        </w:rPr>
        <w:t>از</w:t>
      </w:r>
      <w:r w:rsidR="00EB1257">
        <w:rPr>
          <w:rFonts w:ascii="2  Badr" w:hAnsi="2  Badr"/>
          <w:rtl/>
        </w:rPr>
        <w:t xml:space="preserve"> </w:t>
      </w:r>
      <w:r w:rsidR="00EB1257">
        <w:rPr>
          <w:rFonts w:ascii="2  Badr" w:hAnsi="2  Badr" w:hint="eastAsia"/>
          <w:rtl/>
        </w:rPr>
        <w:t>بزرگتر</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نشانه‏هاست»</w:t>
      </w:r>
      <w:r w:rsidR="00EB1257">
        <w:rPr>
          <w:rFonts w:ascii="2  Badr" w:hAnsi="2  Badr"/>
          <w:rtl/>
        </w:rPr>
        <w:t xml:space="preserve"> </w:t>
      </w:r>
      <w:r w:rsidR="00EB1257">
        <w:rPr>
          <w:rFonts w:ascii="2  Badr" w:hAnsi="2  Badr" w:hint="eastAsia"/>
          <w:rtl/>
        </w:rPr>
        <w:t>بزرگتر</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هشدار</w:t>
      </w:r>
      <w:r w:rsidR="00EB1257">
        <w:rPr>
          <w:rFonts w:ascii="2  Badr" w:hAnsi="2  Badr"/>
          <w:rtl/>
        </w:rPr>
        <w:t xml:space="preserve"> </w:t>
      </w:r>
      <w:r w:rsidR="00EB1257">
        <w:rPr>
          <w:rFonts w:ascii="2  Badr" w:hAnsi="2  Badr" w:hint="eastAsia"/>
          <w:rtl/>
        </w:rPr>
        <w:t>است،</w:t>
      </w:r>
      <w:r w:rsidR="00EB1257">
        <w:rPr>
          <w:rFonts w:ascii="2  Badr" w:hAnsi="2  Badr"/>
          <w:rtl/>
        </w:rPr>
        <w:t xml:space="preserve"> </w:t>
      </w:r>
      <w:r w:rsidR="00EB1257">
        <w:rPr>
          <w:rFonts w:ascii="2  Badr" w:hAnsi="2  Badr" w:hint="eastAsia"/>
          <w:rtl/>
        </w:rPr>
        <w:t>نشانه‏</w:t>
      </w:r>
      <w:r w:rsidR="00EB1257">
        <w:rPr>
          <w:rFonts w:ascii="2  Badr" w:hAnsi="2  Badr" w:hint="cs"/>
          <w:rtl/>
        </w:rPr>
        <w:t>یی</w:t>
      </w:r>
      <w:r w:rsidR="00EB1257">
        <w:rPr>
          <w:rFonts w:ascii="2  Badr" w:hAnsi="2  Badr"/>
          <w:rtl/>
        </w:rPr>
        <w:t xml:space="preserve"> </w:t>
      </w:r>
      <w:r w:rsidR="00EB1257">
        <w:rPr>
          <w:rFonts w:ascii="2  Badr" w:hAnsi="2  Badr" w:hint="eastAsia"/>
          <w:rtl/>
        </w:rPr>
        <w:t>ترساننده،</w:t>
      </w:r>
      <w:r w:rsidR="00EB1257">
        <w:rPr>
          <w:rFonts w:ascii="2  Badr" w:hAnsi="2  Badr"/>
          <w:rtl/>
        </w:rPr>
        <w:t xml:space="preserve"> </w:t>
      </w:r>
      <w:r w:rsidR="00EB1257">
        <w:rPr>
          <w:rFonts w:ascii="2  Badr" w:hAnsi="2  Badr" w:hint="eastAsia"/>
          <w:rtl/>
        </w:rPr>
        <w:t>پرخطر</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بس</w:t>
      </w:r>
      <w:r w:rsidR="00EB1257">
        <w:rPr>
          <w:rFonts w:ascii="2  Badr" w:hAnsi="2  Badr"/>
          <w:rtl/>
        </w:rPr>
        <w:t xml:space="preserve"> </w:t>
      </w:r>
      <w:r w:rsidR="00EB1257">
        <w:rPr>
          <w:rFonts w:ascii="2  Badr" w:hAnsi="2  Badr" w:hint="eastAsia"/>
          <w:rtl/>
        </w:rPr>
        <w:t>بزرگ</w:t>
      </w:r>
      <w:r w:rsidR="00EB1257">
        <w:rPr>
          <w:rFonts w:ascii="2  Badr" w:hAnsi="2  Badr"/>
          <w:rtl/>
        </w:rPr>
        <w:t xml:space="preserve"> </w:t>
      </w:r>
      <w:r w:rsidR="00EB1257">
        <w:rPr>
          <w:rFonts w:ascii="2  Badr" w:hAnsi="2  Badr" w:hint="eastAsia"/>
          <w:rtl/>
        </w:rPr>
        <w:t>است،</w:t>
      </w:r>
      <w:r w:rsidR="00EB1257">
        <w:rPr>
          <w:rFonts w:ascii="2  Badr" w:hAnsi="2  Badr"/>
          <w:rtl/>
        </w:rPr>
        <w:t xml:space="preserve"> </w:t>
      </w:r>
      <w:r w:rsidR="00EB1257">
        <w:rPr>
          <w:rFonts w:ascii="2  Badr" w:hAnsi="2  Badr" w:hint="eastAsia"/>
          <w:rtl/>
        </w:rPr>
        <w:t>بزرگتر</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مص</w:t>
      </w:r>
      <w:r w:rsidR="00EB1257">
        <w:rPr>
          <w:rFonts w:ascii="2  Badr" w:hAnsi="2  Badr" w:hint="cs"/>
          <w:rtl/>
        </w:rPr>
        <w:t>ی</w:t>
      </w:r>
      <w:r w:rsidR="00EB1257">
        <w:rPr>
          <w:rFonts w:ascii="2  Badr" w:hAnsi="2  Badr" w:hint="eastAsia"/>
          <w:rtl/>
        </w:rPr>
        <w:t>بت</w:t>
      </w:r>
      <w:r w:rsidR="00EB1257">
        <w:rPr>
          <w:rFonts w:ascii="2  Badr" w:hAnsi="2  Badr"/>
          <w:rtl/>
        </w:rPr>
        <w:t xml:space="preserve"> </w:t>
      </w:r>
      <w:r w:rsidR="00EB1257">
        <w:rPr>
          <w:rFonts w:ascii="2  Badr" w:hAnsi="2  Badr" w:hint="eastAsia"/>
          <w:rtl/>
        </w:rPr>
        <w:t>است</w:t>
      </w:r>
      <w:r w:rsidR="00EB1257">
        <w:rPr>
          <w:rFonts w:ascii="2  Badr" w:hAnsi="2  Badr"/>
          <w:rtl/>
        </w:rPr>
        <w:t xml:space="preserve">. </w:t>
      </w:r>
      <w:r w:rsidR="00EB1257">
        <w:rPr>
          <w:rFonts w:ascii="2  Badr" w:hAnsi="2  Badr" w:hint="eastAsia"/>
          <w:rtl/>
        </w:rPr>
        <w:t>حسن</w:t>
      </w:r>
      <w:r w:rsidR="00EB1257">
        <w:rPr>
          <w:rFonts w:ascii="2  Badr" w:hAnsi="2  Badr"/>
          <w:rtl/>
        </w:rPr>
        <w:t xml:space="preserve"> </w:t>
      </w:r>
      <w:r w:rsidR="00EB1257">
        <w:rPr>
          <w:rFonts w:ascii="2  Badr" w:hAnsi="2  Badr" w:hint="eastAsia"/>
          <w:rtl/>
        </w:rPr>
        <w:t>گو</w:t>
      </w:r>
      <w:r w:rsidR="00EB1257">
        <w:rPr>
          <w:rFonts w:ascii="2  Badr" w:hAnsi="2  Badr" w:hint="cs"/>
          <w:rtl/>
        </w:rPr>
        <w:t>ی</w:t>
      </w:r>
      <w:r w:rsidR="00EB1257">
        <w:rPr>
          <w:rFonts w:ascii="2  Badr" w:hAnsi="2  Badr" w:hint="eastAsia"/>
          <w:rtl/>
        </w:rPr>
        <w:t>د</w:t>
      </w:r>
      <w:r w:rsidR="00EB1257">
        <w:rPr>
          <w:rFonts w:ascii="2  Badr" w:hAnsi="2  Badr"/>
          <w:rtl/>
        </w:rPr>
        <w:t>: «</w:t>
      </w:r>
      <w:r w:rsidR="00EB1257">
        <w:rPr>
          <w:rFonts w:ascii="2  Badr" w:hAnsi="2  Badr" w:hint="eastAsia"/>
          <w:rtl/>
        </w:rPr>
        <w:t>آفر</w:t>
      </w:r>
      <w:r w:rsidR="00EB1257">
        <w:rPr>
          <w:rFonts w:ascii="2  Badr" w:hAnsi="2  Badr" w:hint="cs"/>
          <w:rtl/>
        </w:rPr>
        <w:t>ی</w:t>
      </w:r>
      <w:r w:rsidR="00EB1257">
        <w:rPr>
          <w:rFonts w:ascii="2  Badr" w:hAnsi="2  Badr" w:hint="eastAsia"/>
          <w:rtl/>
        </w:rPr>
        <w:t>دگان</w:t>
      </w:r>
      <w:r w:rsidR="00EB1257">
        <w:rPr>
          <w:rFonts w:ascii="2  Badr" w:hAnsi="2  Badr"/>
          <w:rtl/>
        </w:rPr>
        <w:t xml:space="preserve"> </w:t>
      </w:r>
      <w:r w:rsidR="00EB1257">
        <w:rPr>
          <w:rFonts w:ascii="2  Badr" w:hAnsi="2  Badr" w:hint="eastAsia"/>
          <w:rtl/>
        </w:rPr>
        <w:t>هرگز</w:t>
      </w:r>
      <w:r w:rsidR="00EB1257">
        <w:rPr>
          <w:rFonts w:ascii="2  Badr" w:hAnsi="2  Badr"/>
          <w:rtl/>
        </w:rPr>
        <w:t xml:space="preserve"> </w:t>
      </w:r>
      <w:r w:rsidR="00EB1257">
        <w:rPr>
          <w:rFonts w:ascii="2  Badr" w:hAnsi="2  Badr" w:hint="eastAsia"/>
          <w:rtl/>
        </w:rPr>
        <w:t>به</w:t>
      </w:r>
      <w:r w:rsidR="00EB1257">
        <w:rPr>
          <w:rFonts w:ascii="2  Badr" w:hAnsi="2  Badr"/>
          <w:rtl/>
        </w:rPr>
        <w:t xml:space="preserve"> </w:t>
      </w:r>
      <w:r w:rsidR="00EB1257">
        <w:rPr>
          <w:rFonts w:ascii="2  Badr" w:hAnsi="2  Badr" w:hint="eastAsia"/>
          <w:rtl/>
        </w:rPr>
        <w:t>چ</w:t>
      </w:r>
      <w:r w:rsidR="00EB1257">
        <w:rPr>
          <w:rFonts w:ascii="2  Badr" w:hAnsi="2  Badr" w:hint="cs"/>
          <w:rtl/>
        </w:rPr>
        <w:t>ی</w:t>
      </w:r>
      <w:r w:rsidR="00EB1257">
        <w:rPr>
          <w:rFonts w:ascii="2  Badr" w:hAnsi="2  Badr" w:hint="eastAsia"/>
          <w:rtl/>
        </w:rPr>
        <w:t>ز</w:t>
      </w:r>
      <w:r w:rsidR="00EB1257">
        <w:rPr>
          <w:rFonts w:ascii="2  Badr" w:hAnsi="2  Badr" w:hint="cs"/>
          <w:rtl/>
        </w:rPr>
        <w:t>ی</w:t>
      </w:r>
      <w:r w:rsidR="00EB1257">
        <w:rPr>
          <w:rFonts w:ascii="2  Badr" w:hAnsi="2  Badr"/>
          <w:rtl/>
        </w:rPr>
        <w:t xml:space="preserve"> </w:t>
      </w:r>
      <w:r w:rsidR="00EB1257">
        <w:rPr>
          <w:rFonts w:ascii="2  Badr" w:hAnsi="2  Badr" w:hint="eastAsia"/>
          <w:rtl/>
        </w:rPr>
        <w:t>زشت‏تر</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سخت‏تر</w:t>
      </w:r>
      <w:r w:rsidR="00EB1257">
        <w:rPr>
          <w:rFonts w:ascii="2  Badr" w:hAnsi="2  Badr"/>
          <w:rtl/>
        </w:rPr>
        <w:t xml:space="preserve"> </w:t>
      </w:r>
      <w:r w:rsidR="00EB1257">
        <w:rPr>
          <w:rFonts w:ascii="2  Badr" w:hAnsi="2  Badr" w:hint="eastAsia"/>
          <w:rtl/>
        </w:rPr>
        <w:t>از</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هشدار</w:t>
      </w:r>
      <w:r w:rsidR="00EB1257">
        <w:rPr>
          <w:rFonts w:ascii="2  Badr" w:hAnsi="2  Badr"/>
          <w:rtl/>
        </w:rPr>
        <w:t xml:space="preserve"> </w:t>
      </w:r>
      <w:r w:rsidR="00EB1257">
        <w:rPr>
          <w:rFonts w:ascii="2  Badr" w:hAnsi="2  Badr" w:hint="eastAsia"/>
          <w:rtl/>
        </w:rPr>
        <w:t>داده</w:t>
      </w:r>
      <w:r w:rsidR="00EB1257">
        <w:rPr>
          <w:rFonts w:ascii="2  Badr" w:hAnsi="2  Badr"/>
          <w:rtl/>
        </w:rPr>
        <w:t xml:space="preserve"> </w:t>
      </w:r>
      <w:r w:rsidR="00EB1257">
        <w:rPr>
          <w:rFonts w:ascii="2  Badr" w:hAnsi="2  Badr" w:hint="eastAsia"/>
          <w:rtl/>
        </w:rPr>
        <w:t>نشده‏اند»</w:t>
      </w:r>
      <w:r w:rsidR="00EB1257">
        <w:rPr>
          <w:rFonts w:ascii="2  Badr" w:hAnsi="2  Badr"/>
          <w:rtl/>
        </w:rPr>
        <w:t>.</w:t>
      </w:r>
    </w:p>
    <w:p w:rsidR="00EB1257" w:rsidRDefault="004F7DB2" w:rsidP="004F7DB2">
      <w:pPr>
        <w:ind w:firstLine="170"/>
        <w:rPr>
          <w:rFonts w:ascii="2  Badr" w:hAnsi="2  Badr" w:hint="cs"/>
          <w:rtl/>
        </w:rPr>
      </w:pPr>
      <w:r>
        <w:rPr>
          <w:rFonts w:ascii="2  Badr" w:hAnsi="2  Badr"/>
          <w:rtl/>
        </w:rPr>
        <w:br w:type="page"/>
      </w:r>
    </w:p>
    <w:tbl>
      <w:tblPr>
        <w:bidiVisual/>
        <w:tblW w:w="0" w:type="auto"/>
        <w:jc w:val="center"/>
        <w:tblLook w:val="01E0"/>
      </w:tblPr>
      <w:tblGrid>
        <w:gridCol w:w="3130"/>
        <w:gridCol w:w="236"/>
        <w:gridCol w:w="236"/>
        <w:gridCol w:w="3202"/>
      </w:tblGrid>
      <w:tr w:rsidR="00EB1257" w:rsidRPr="006D0B95">
        <w:trPr>
          <w:jc w:val="center"/>
        </w:trPr>
        <w:tc>
          <w:tcPr>
            <w:tcW w:w="3130" w:type="dxa"/>
          </w:tcPr>
          <w:p w:rsidR="00EB1257" w:rsidRPr="006D0B95" w:rsidRDefault="00EB1257" w:rsidP="002021B6">
            <w:pPr>
              <w:ind w:firstLine="170"/>
              <w:jc w:val="both"/>
              <w:rPr>
                <w:rFonts w:ascii="Lotus Linotype" w:hAnsi="Lotus Linotype" w:cs="Lotus Linotype"/>
                <w:b/>
                <w:bCs/>
              </w:rPr>
            </w:pPr>
            <w:r w:rsidRPr="006D0B95">
              <w:rPr>
                <w:rFonts w:ascii="Lotus Linotype" w:hAnsi="Lotus Linotype" w:cs="Lotus Linotype"/>
                <w:b/>
                <w:bCs/>
                <w:rtl/>
              </w:rPr>
              <w:t>و کیف</w:t>
            </w:r>
            <w:r>
              <w:rPr>
                <w:rFonts w:ascii="Lotus Linotype" w:hAnsi="Lotus Linotype" w:cs="Lotus Linotype"/>
                <w:b/>
                <w:bCs/>
                <w:rtl/>
              </w:rPr>
              <w:t>َ</w:t>
            </w:r>
            <w:r w:rsidRPr="006D0B95">
              <w:rPr>
                <w:rFonts w:ascii="Lotus Linotype" w:hAnsi="Lotus Linotype" w:cs="Lotus Linotype"/>
                <w:b/>
                <w:bCs/>
                <w:rtl/>
              </w:rPr>
              <w:t xml:space="preserve"> ق</w:t>
            </w:r>
            <w:r>
              <w:rPr>
                <w:rFonts w:ascii="Lotus Linotype" w:hAnsi="Lotus Linotype" w:cs="Lotus Linotype"/>
                <w:b/>
                <w:bCs/>
                <w:rtl/>
              </w:rPr>
              <w:t>َ</w:t>
            </w:r>
            <w:r w:rsidRPr="006D0B95">
              <w:rPr>
                <w:rFonts w:ascii="Lotus Linotype" w:hAnsi="Lotus Linotype" w:cs="Lotus Linotype"/>
                <w:b/>
                <w:bCs/>
                <w:rtl/>
              </w:rPr>
              <w:t>ر</w:t>
            </w:r>
            <w:r>
              <w:rPr>
                <w:rFonts w:ascii="Lotus Linotype" w:hAnsi="Lotus Linotype" w:cs="Lotus Linotype"/>
                <w:b/>
                <w:bCs/>
                <w:rtl/>
              </w:rPr>
              <w:t>ّت</w:t>
            </w:r>
            <w:r w:rsidRPr="006D0B95">
              <w:rPr>
                <w:rFonts w:ascii="Lotus Linotype" w:hAnsi="Lotus Linotype" w:cs="Lotus Linotype"/>
                <w:b/>
                <w:bCs/>
                <w:rtl/>
              </w:rPr>
              <w:t xml:space="preserve"> ل</w:t>
            </w:r>
            <w:r>
              <w:rPr>
                <w:rFonts w:ascii="Lotus Linotype" w:hAnsi="Lotus Linotype" w:cs="Lotus Linotype"/>
                <w:b/>
                <w:bCs/>
                <w:rtl/>
              </w:rPr>
              <w:t>ِ</w:t>
            </w:r>
            <w:r w:rsidRPr="006D0B95">
              <w:rPr>
                <w:rFonts w:ascii="Lotus Linotype" w:hAnsi="Lotus Linotype" w:cs="Lotus Linotype"/>
                <w:b/>
                <w:bCs/>
                <w:rtl/>
              </w:rPr>
              <w:t>أهل الع</w:t>
            </w:r>
            <w:r>
              <w:rPr>
                <w:rFonts w:ascii="Lotus Linotype" w:hAnsi="Lotus Linotype" w:cs="Lotus Linotype"/>
                <w:b/>
                <w:bCs/>
                <w:rtl/>
              </w:rPr>
              <w:t>َ</w:t>
            </w:r>
            <w:r w:rsidRPr="006D0B95">
              <w:rPr>
                <w:rFonts w:ascii="Lotus Linotype" w:hAnsi="Lotus Linotype" w:cs="Lotus Linotype"/>
                <w:b/>
                <w:bCs/>
                <w:rtl/>
              </w:rPr>
              <w:t>لم أ</w:t>
            </w:r>
            <w:r>
              <w:rPr>
                <w:rFonts w:ascii="Lotus Linotype" w:hAnsi="Lotus Linotype" w:cs="Lotus Linotype"/>
                <w:b/>
                <w:bCs/>
                <w:rtl/>
              </w:rPr>
              <w:t>َ</w:t>
            </w:r>
            <w:r w:rsidRPr="006D0B95">
              <w:rPr>
                <w:rFonts w:ascii="Lotus Linotype" w:hAnsi="Lotus Linotype" w:cs="Lotus Linotype"/>
                <w:b/>
                <w:bCs/>
                <w:rtl/>
              </w:rPr>
              <w:t>عی</w:t>
            </w:r>
            <w:r>
              <w:rPr>
                <w:rFonts w:ascii="Lotus Linotype" w:hAnsi="Lotus Linotype" w:cs="Lotus Linotype"/>
                <w:b/>
                <w:bCs/>
                <w:rtl/>
              </w:rPr>
              <w:t>ُ</w:t>
            </w:r>
            <w:r w:rsidRPr="006D0B95">
              <w:rPr>
                <w:rFonts w:ascii="Lotus Linotype" w:hAnsi="Lotus Linotype" w:cs="Lotus Linotype"/>
                <w:b/>
                <w:bCs/>
                <w:rtl/>
              </w:rPr>
              <w:t>نهم</w:t>
            </w:r>
          </w:p>
        </w:tc>
        <w:tc>
          <w:tcPr>
            <w:tcW w:w="236" w:type="dxa"/>
          </w:tcPr>
          <w:p w:rsidR="00EB1257" w:rsidRPr="006D0B95" w:rsidRDefault="00EB1257" w:rsidP="002021B6">
            <w:pPr>
              <w:ind w:firstLine="170"/>
              <w:jc w:val="center"/>
              <w:rPr>
                <w:rFonts w:ascii="Lotus Linotype" w:hAnsi="Lotus Linotype" w:cs="Lotus Linotype"/>
                <w:b/>
                <w:bCs/>
              </w:rPr>
            </w:pPr>
          </w:p>
        </w:tc>
        <w:tc>
          <w:tcPr>
            <w:tcW w:w="236" w:type="dxa"/>
          </w:tcPr>
          <w:p w:rsidR="00EB1257" w:rsidRPr="006D0B95" w:rsidRDefault="00EB1257" w:rsidP="002021B6">
            <w:pPr>
              <w:ind w:firstLine="170"/>
              <w:jc w:val="center"/>
              <w:rPr>
                <w:rFonts w:ascii="Lotus Linotype" w:hAnsi="Lotus Linotype" w:cs="Lotus Linotype"/>
                <w:b/>
                <w:bCs/>
              </w:rPr>
            </w:pPr>
          </w:p>
        </w:tc>
        <w:tc>
          <w:tcPr>
            <w:tcW w:w="3202" w:type="dxa"/>
          </w:tcPr>
          <w:p w:rsidR="00EB1257" w:rsidRPr="006D0B95" w:rsidRDefault="00EB1257" w:rsidP="002021B6">
            <w:pPr>
              <w:ind w:firstLine="170"/>
              <w:jc w:val="both"/>
              <w:rPr>
                <w:rFonts w:ascii="Lotus Linotype" w:hAnsi="Lotus Linotype" w:cs="Lotus Linotype"/>
                <w:b/>
                <w:bCs/>
              </w:rPr>
            </w:pPr>
            <w:r w:rsidRPr="006D0B95">
              <w:rPr>
                <w:rFonts w:ascii="Lotus Linotype" w:hAnsi="Lotus Linotype" w:cs="Lotus Linotype"/>
                <w:b/>
                <w:bCs/>
                <w:rtl/>
              </w:rPr>
              <w:t>أ</w:t>
            </w:r>
            <w:r>
              <w:rPr>
                <w:rFonts w:ascii="Lotus Linotype" w:hAnsi="Lotus Linotype" w:cs="Lotus Linotype"/>
                <w:b/>
                <w:bCs/>
                <w:rtl/>
              </w:rPr>
              <w:t>َ</w:t>
            </w:r>
            <w:r w:rsidRPr="006D0B95">
              <w:rPr>
                <w:rFonts w:ascii="Lotus Linotype" w:hAnsi="Lotus Linotype" w:cs="Lotus Linotype"/>
                <w:b/>
                <w:bCs/>
                <w:rtl/>
              </w:rPr>
              <w:t>و استلذ</w:t>
            </w:r>
            <w:r>
              <w:rPr>
                <w:rFonts w:ascii="Lotus Linotype" w:hAnsi="Lotus Linotype" w:cs="Lotus Linotype"/>
                <w:b/>
                <w:bCs/>
                <w:rtl/>
              </w:rPr>
              <w:t>ُّ</w:t>
            </w:r>
            <w:r w:rsidRPr="006D0B95">
              <w:rPr>
                <w:rFonts w:ascii="Lotus Linotype" w:hAnsi="Lotus Linotype" w:cs="Lotus Linotype"/>
                <w:b/>
                <w:bCs/>
                <w:rtl/>
              </w:rPr>
              <w:t>وا لذیذ</w:t>
            </w:r>
            <w:r>
              <w:rPr>
                <w:rFonts w:ascii="Lotus Linotype" w:hAnsi="Lotus Linotype" w:cs="Lotus Linotype"/>
                <w:b/>
                <w:bCs/>
                <w:rtl/>
              </w:rPr>
              <w:t>َ</w:t>
            </w:r>
            <w:r w:rsidRPr="006D0B95">
              <w:rPr>
                <w:rFonts w:ascii="Lotus Linotype" w:hAnsi="Lotus Linotype" w:cs="Lotus Linotype"/>
                <w:b/>
                <w:bCs/>
                <w:rtl/>
              </w:rPr>
              <w:t xml:space="preserve"> النوم</w:t>
            </w:r>
            <w:r>
              <w:rPr>
                <w:rFonts w:ascii="Lotus Linotype" w:hAnsi="Lotus Linotype" w:cs="Lotus Linotype"/>
                <w:b/>
                <w:bCs/>
                <w:rtl/>
              </w:rPr>
              <w:t>ِ</w:t>
            </w:r>
            <w:r w:rsidRPr="006D0B95">
              <w:rPr>
                <w:rFonts w:ascii="Lotus Linotype" w:hAnsi="Lotus Linotype" w:cs="Lotus Linotype"/>
                <w:b/>
                <w:bCs/>
                <w:rtl/>
              </w:rPr>
              <w:t xml:space="preserve"> أ</w:t>
            </w:r>
            <w:r>
              <w:rPr>
                <w:rFonts w:ascii="Lotus Linotype" w:hAnsi="Lotus Linotype" w:cs="Lotus Linotype"/>
                <w:b/>
                <w:bCs/>
                <w:rtl/>
              </w:rPr>
              <w:t>َ</w:t>
            </w:r>
            <w:r w:rsidRPr="006D0B95">
              <w:rPr>
                <w:rFonts w:ascii="Lotus Linotype" w:hAnsi="Lotus Linotype" w:cs="Lotus Linotype"/>
                <w:b/>
                <w:bCs/>
                <w:rtl/>
              </w:rPr>
              <w:t>و ه</w:t>
            </w:r>
            <w:r>
              <w:rPr>
                <w:rFonts w:ascii="Lotus Linotype" w:hAnsi="Lotus Linotype" w:cs="Lotus Linotype"/>
                <w:b/>
                <w:bCs/>
                <w:rtl/>
              </w:rPr>
              <w:t>َ</w:t>
            </w:r>
            <w:r w:rsidRPr="006D0B95">
              <w:rPr>
                <w:rFonts w:ascii="Lotus Linotype" w:hAnsi="Lotus Linotype" w:cs="Lotus Linotype"/>
                <w:b/>
                <w:bCs/>
                <w:rtl/>
              </w:rPr>
              <w:t>ج</w:t>
            </w:r>
            <w:r>
              <w:rPr>
                <w:rFonts w:ascii="Lotus Linotype" w:hAnsi="Lotus Linotype" w:cs="Lotus Linotype"/>
                <w:b/>
                <w:bCs/>
                <w:rtl/>
              </w:rPr>
              <w:t>َعُ</w:t>
            </w:r>
            <w:r w:rsidRPr="006D0B95">
              <w:rPr>
                <w:rFonts w:ascii="Lotus Linotype" w:hAnsi="Lotus Linotype" w:cs="Lotus Linotype"/>
                <w:b/>
                <w:bCs/>
                <w:rtl/>
              </w:rPr>
              <w:t>وا</w:t>
            </w:r>
          </w:p>
        </w:tc>
      </w:tr>
      <w:tr w:rsidR="00EB1257" w:rsidRPr="006D0B95">
        <w:trPr>
          <w:jc w:val="center"/>
        </w:trPr>
        <w:tc>
          <w:tcPr>
            <w:tcW w:w="3130" w:type="dxa"/>
          </w:tcPr>
          <w:p w:rsidR="00EB1257" w:rsidRPr="006D0B95" w:rsidRDefault="00EB1257" w:rsidP="002021B6">
            <w:pPr>
              <w:ind w:firstLine="170"/>
              <w:jc w:val="both"/>
              <w:rPr>
                <w:rFonts w:ascii="Lotus Linotype" w:hAnsi="Lotus Linotype" w:cs="Lotus Linotype"/>
                <w:b/>
                <w:bCs/>
              </w:rPr>
            </w:pPr>
            <w:r w:rsidRPr="006D0B95">
              <w:rPr>
                <w:rFonts w:ascii="Lotus Linotype" w:hAnsi="Lotus Linotype" w:cs="Lotus Linotype"/>
                <w:b/>
                <w:bCs/>
                <w:rtl/>
              </w:rPr>
              <w:t>و</w:t>
            </w:r>
            <w:r>
              <w:rPr>
                <w:rFonts w:ascii="Lotus Linotype" w:hAnsi="Lotus Linotype" w:cs="Lotus Linotype"/>
                <w:b/>
                <w:bCs/>
                <w:rtl/>
              </w:rPr>
              <w:t>َ</w:t>
            </w:r>
            <w:r w:rsidRPr="006D0B95">
              <w:rPr>
                <w:rFonts w:ascii="Lotus Linotype" w:hAnsi="Lotus Linotype" w:cs="Lotus Linotype"/>
                <w:b/>
                <w:bCs/>
                <w:rtl/>
              </w:rPr>
              <w:t xml:space="preserve"> الم</w:t>
            </w:r>
            <w:r>
              <w:rPr>
                <w:rFonts w:ascii="Lotus Linotype" w:hAnsi="Lotus Linotype" w:cs="Lotus Linotype" w:hint="cs"/>
                <w:b/>
                <w:bCs/>
                <w:rtl/>
              </w:rPr>
              <w:t>ـ</w:t>
            </w:r>
            <w:r w:rsidRPr="006D0B95">
              <w:rPr>
                <w:rFonts w:ascii="Lotus Linotype" w:hAnsi="Lotus Linotype" w:cs="Lotus Linotype"/>
                <w:b/>
                <w:bCs/>
                <w:rtl/>
              </w:rPr>
              <w:t>وت</w:t>
            </w:r>
            <w:r>
              <w:rPr>
                <w:rFonts w:ascii="Lotus Linotype" w:hAnsi="Lotus Linotype" w:cs="Lotus Linotype"/>
                <w:b/>
                <w:bCs/>
                <w:rtl/>
              </w:rPr>
              <w:t>ُ</w:t>
            </w:r>
            <w:r w:rsidRPr="006D0B95">
              <w:rPr>
                <w:rFonts w:ascii="Lotus Linotype" w:hAnsi="Lotus Linotype" w:cs="Lotus Linotype"/>
                <w:b/>
                <w:bCs/>
                <w:rtl/>
              </w:rPr>
              <w:t xml:space="preserve"> ی</w:t>
            </w:r>
            <w:r>
              <w:rPr>
                <w:rFonts w:ascii="Lotus Linotype" w:hAnsi="Lotus Linotype" w:cs="Lotus Linotype"/>
                <w:b/>
                <w:bCs/>
                <w:rtl/>
              </w:rPr>
              <w:t>ُ</w:t>
            </w:r>
            <w:r w:rsidRPr="006D0B95">
              <w:rPr>
                <w:rFonts w:ascii="Lotus Linotype" w:hAnsi="Lotus Linotype" w:cs="Lotus Linotype"/>
                <w:b/>
                <w:bCs/>
                <w:rtl/>
              </w:rPr>
              <w:t>ن</w:t>
            </w:r>
            <w:r>
              <w:rPr>
                <w:rFonts w:ascii="Lotus Linotype" w:hAnsi="Lotus Linotype" w:cs="Lotus Linotype" w:hint="cs"/>
                <w:b/>
                <w:bCs/>
                <w:rtl/>
              </w:rPr>
              <w:t>ـ</w:t>
            </w:r>
            <w:r w:rsidRPr="006D0B95">
              <w:rPr>
                <w:rFonts w:ascii="Lotus Linotype" w:hAnsi="Lotus Linotype" w:cs="Lotus Linotype"/>
                <w:b/>
                <w:bCs/>
                <w:rtl/>
              </w:rPr>
              <w:t>ذر</w:t>
            </w:r>
            <w:r>
              <w:rPr>
                <w:rFonts w:ascii="Lotus Linotype" w:hAnsi="Lotus Linotype" w:cs="Lotus Linotype"/>
                <w:b/>
                <w:bCs/>
                <w:rtl/>
              </w:rPr>
              <w:t>ُ</w:t>
            </w:r>
            <w:r w:rsidRPr="006D0B95">
              <w:rPr>
                <w:rFonts w:ascii="Lotus Linotype" w:hAnsi="Lotus Linotype" w:cs="Lotus Linotype"/>
                <w:b/>
                <w:bCs/>
                <w:rtl/>
              </w:rPr>
              <w:t>هم جهراً ع</w:t>
            </w:r>
            <w:r>
              <w:rPr>
                <w:rFonts w:ascii="Lotus Linotype" w:hAnsi="Lotus Linotype" w:cs="Lotus Linotype" w:hint="cs"/>
                <w:b/>
                <w:bCs/>
                <w:rtl/>
              </w:rPr>
              <w:t>ـ</w:t>
            </w:r>
            <w:r w:rsidRPr="006D0B95">
              <w:rPr>
                <w:rFonts w:ascii="Lotus Linotype" w:hAnsi="Lotus Linotype" w:cs="Lotus Linotype"/>
                <w:b/>
                <w:bCs/>
                <w:rtl/>
              </w:rPr>
              <w:t>لانی</w:t>
            </w:r>
            <w:r>
              <w:rPr>
                <w:rFonts w:ascii="Lotus Linotype" w:hAnsi="Lotus Linotype" w:cs="Lotus Linotype" w:hint="cs"/>
                <w:b/>
                <w:bCs/>
                <w:rtl/>
              </w:rPr>
              <w:t>ـ</w:t>
            </w:r>
            <w:r w:rsidRPr="006D0B95">
              <w:rPr>
                <w:rFonts w:ascii="Lotus Linotype" w:hAnsi="Lotus Linotype" w:cs="Lotus Linotype"/>
                <w:b/>
                <w:bCs/>
                <w:rtl/>
              </w:rPr>
              <w:t>ة</w:t>
            </w:r>
            <w:r>
              <w:rPr>
                <w:rFonts w:ascii="Lotus Linotype" w:hAnsi="Lotus Linotype" w:cs="Lotus Linotype"/>
                <w:b/>
                <w:bCs/>
                <w:rtl/>
              </w:rPr>
              <w:t>ً</w:t>
            </w:r>
          </w:p>
        </w:tc>
        <w:tc>
          <w:tcPr>
            <w:tcW w:w="236" w:type="dxa"/>
          </w:tcPr>
          <w:p w:rsidR="00EB1257" w:rsidRPr="006D0B95" w:rsidRDefault="00EB1257" w:rsidP="002021B6">
            <w:pPr>
              <w:ind w:firstLine="170"/>
              <w:jc w:val="center"/>
              <w:rPr>
                <w:rFonts w:ascii="Lotus Linotype" w:hAnsi="Lotus Linotype" w:cs="Lotus Linotype"/>
                <w:b/>
                <w:bCs/>
              </w:rPr>
            </w:pPr>
          </w:p>
        </w:tc>
        <w:tc>
          <w:tcPr>
            <w:tcW w:w="236" w:type="dxa"/>
          </w:tcPr>
          <w:p w:rsidR="00EB1257" w:rsidRPr="006D0B95" w:rsidRDefault="00EB1257" w:rsidP="002021B6">
            <w:pPr>
              <w:ind w:firstLine="170"/>
              <w:jc w:val="center"/>
              <w:rPr>
                <w:rFonts w:ascii="Lotus Linotype" w:hAnsi="Lotus Linotype" w:cs="Lotus Linotype"/>
                <w:b/>
                <w:bCs/>
              </w:rPr>
            </w:pPr>
          </w:p>
        </w:tc>
        <w:tc>
          <w:tcPr>
            <w:tcW w:w="3202" w:type="dxa"/>
          </w:tcPr>
          <w:p w:rsidR="00EB1257" w:rsidRPr="006D0B95" w:rsidRDefault="00EB1257" w:rsidP="002021B6">
            <w:pPr>
              <w:ind w:firstLine="170"/>
              <w:jc w:val="both"/>
              <w:rPr>
                <w:rFonts w:ascii="Lotus Linotype" w:hAnsi="Lotus Linotype" w:cs="Lotus Linotype"/>
                <w:b/>
                <w:bCs/>
              </w:rPr>
            </w:pPr>
            <w:r>
              <w:rPr>
                <w:rFonts w:ascii="Lotus Linotype" w:hAnsi="Lotus Linotype" w:cs="Lotus Linotype" w:hint="cs"/>
                <w:b/>
                <w:bCs/>
                <w:rtl/>
              </w:rPr>
              <w:t>ل</w:t>
            </w:r>
            <w:r>
              <w:rPr>
                <w:rFonts w:ascii="Lotus Linotype" w:hAnsi="Lotus Linotype" w:cs="Lotus Linotype"/>
                <w:b/>
                <w:bCs/>
                <w:rtl/>
              </w:rPr>
              <w:t>َ</w:t>
            </w:r>
            <w:r w:rsidRPr="006D0B95">
              <w:rPr>
                <w:rFonts w:ascii="Lotus Linotype" w:hAnsi="Lotus Linotype" w:cs="Lotus Linotype"/>
                <w:b/>
                <w:bCs/>
                <w:rtl/>
              </w:rPr>
              <w:t>و کان ل</w:t>
            </w:r>
            <w:r>
              <w:rPr>
                <w:rFonts w:ascii="Lotus Linotype" w:hAnsi="Lotus Linotype" w:cs="Lotus Linotype"/>
                <w:b/>
                <w:bCs/>
                <w:rtl/>
              </w:rPr>
              <w:t>ِ</w:t>
            </w:r>
            <w:r w:rsidRPr="006D0B95">
              <w:rPr>
                <w:rFonts w:ascii="Lotus Linotype" w:hAnsi="Lotus Linotype" w:cs="Lotus Linotype"/>
                <w:b/>
                <w:bCs/>
                <w:rtl/>
              </w:rPr>
              <w:t>لقوم أ</w:t>
            </w:r>
            <w:r>
              <w:rPr>
                <w:rFonts w:ascii="Lotus Linotype" w:hAnsi="Lotus Linotype" w:cs="Lotus Linotype"/>
                <w:b/>
                <w:bCs/>
                <w:rtl/>
              </w:rPr>
              <w:t>َ</w:t>
            </w:r>
            <w:r w:rsidRPr="006D0B95">
              <w:rPr>
                <w:rFonts w:ascii="Lotus Linotype" w:hAnsi="Lotus Linotype" w:cs="Lotus Linotype"/>
                <w:b/>
                <w:bCs/>
                <w:rtl/>
              </w:rPr>
              <w:t>سماع</w:t>
            </w:r>
            <w:r>
              <w:rPr>
                <w:rFonts w:ascii="Lotus Linotype" w:hAnsi="Lotus Linotype" w:cs="Lotus Linotype"/>
                <w:b/>
                <w:bCs/>
                <w:rtl/>
              </w:rPr>
              <w:t>ٌ</w:t>
            </w:r>
            <w:r w:rsidRPr="006D0B95">
              <w:rPr>
                <w:rFonts w:ascii="Lotus Linotype" w:hAnsi="Lotus Linotype" w:cs="Lotus Linotype"/>
                <w:b/>
                <w:bCs/>
                <w:rtl/>
              </w:rPr>
              <w:t xml:space="preserve"> لق</w:t>
            </w:r>
            <w:r>
              <w:rPr>
                <w:rFonts w:ascii="Lotus Linotype" w:hAnsi="Lotus Linotype" w:cs="Lotus Linotype"/>
                <w:b/>
                <w:bCs/>
                <w:rtl/>
              </w:rPr>
              <w:t>َ</w:t>
            </w:r>
            <w:r w:rsidRPr="006D0B95">
              <w:rPr>
                <w:rFonts w:ascii="Lotus Linotype" w:hAnsi="Lotus Linotype" w:cs="Lotus Linotype"/>
                <w:b/>
                <w:bCs/>
                <w:rtl/>
              </w:rPr>
              <w:t>د سم</w:t>
            </w:r>
            <w:r>
              <w:rPr>
                <w:rFonts w:ascii="Lotus Linotype" w:hAnsi="Lotus Linotype" w:cs="Lotus Linotype" w:hint="cs"/>
                <w:b/>
                <w:bCs/>
                <w:rtl/>
              </w:rPr>
              <w:t>ـ</w:t>
            </w:r>
            <w:r w:rsidRPr="006D0B95">
              <w:rPr>
                <w:rFonts w:ascii="Lotus Linotype" w:hAnsi="Lotus Linotype" w:cs="Lotus Linotype"/>
                <w:b/>
                <w:bCs/>
                <w:rtl/>
              </w:rPr>
              <w:t>ع</w:t>
            </w:r>
            <w:r>
              <w:rPr>
                <w:rFonts w:ascii="Lotus Linotype" w:hAnsi="Lotus Linotype" w:cs="Lotus Linotype"/>
                <w:b/>
                <w:bCs/>
                <w:rtl/>
              </w:rPr>
              <w:t>ُ</w:t>
            </w:r>
            <w:r w:rsidRPr="006D0B95">
              <w:rPr>
                <w:rFonts w:ascii="Lotus Linotype" w:hAnsi="Lotus Linotype" w:cs="Lotus Linotype"/>
                <w:b/>
                <w:bCs/>
                <w:rtl/>
              </w:rPr>
              <w:t>وا</w:t>
            </w:r>
          </w:p>
        </w:tc>
      </w:tr>
      <w:tr w:rsidR="00EB1257" w:rsidRPr="006D0B95">
        <w:trPr>
          <w:jc w:val="center"/>
        </w:trPr>
        <w:tc>
          <w:tcPr>
            <w:tcW w:w="3130" w:type="dxa"/>
          </w:tcPr>
          <w:p w:rsidR="00EB1257" w:rsidRPr="006D0B95" w:rsidRDefault="00EB1257" w:rsidP="002021B6">
            <w:pPr>
              <w:ind w:firstLine="170"/>
              <w:jc w:val="both"/>
              <w:rPr>
                <w:rFonts w:ascii="Lotus Linotype" w:hAnsi="Lotus Linotype" w:cs="Lotus Linotype"/>
                <w:b/>
                <w:bCs/>
              </w:rPr>
            </w:pPr>
            <w:r w:rsidRPr="006D0B95">
              <w:rPr>
                <w:rFonts w:ascii="Lotus Linotype" w:hAnsi="Lotus Linotype" w:cs="Lotus Linotype"/>
                <w:b/>
                <w:bCs/>
                <w:rtl/>
              </w:rPr>
              <w:t>و</w:t>
            </w:r>
            <w:r>
              <w:rPr>
                <w:rFonts w:ascii="Lotus Linotype" w:hAnsi="Lotus Linotype" w:cs="Lotus Linotype"/>
                <w:b/>
                <w:bCs/>
                <w:rtl/>
              </w:rPr>
              <w:t>َ</w:t>
            </w:r>
            <w:r w:rsidRPr="006D0B95">
              <w:rPr>
                <w:rFonts w:ascii="Lotus Linotype" w:hAnsi="Lotus Linotype" w:cs="Lotus Linotype"/>
                <w:b/>
                <w:bCs/>
                <w:rtl/>
              </w:rPr>
              <w:t xml:space="preserve"> ال</w:t>
            </w:r>
            <w:r>
              <w:rPr>
                <w:rFonts w:ascii="Lotus Linotype" w:hAnsi="Lotus Linotype" w:cs="Lotus Linotype" w:hint="cs"/>
                <w:b/>
                <w:bCs/>
                <w:rtl/>
              </w:rPr>
              <w:t>ـ</w:t>
            </w:r>
            <w:r w:rsidRPr="006D0B95">
              <w:rPr>
                <w:rFonts w:ascii="Lotus Linotype" w:hAnsi="Lotus Linotype" w:cs="Lotus Linotype"/>
                <w:b/>
                <w:bCs/>
                <w:rtl/>
              </w:rPr>
              <w:t>نار</w:t>
            </w:r>
            <w:r>
              <w:rPr>
                <w:rFonts w:ascii="Lotus Linotype" w:hAnsi="Lotus Linotype" w:cs="Lotus Linotype"/>
                <w:b/>
                <w:bCs/>
                <w:rtl/>
              </w:rPr>
              <w:t>ُ</w:t>
            </w:r>
            <w:r w:rsidRPr="006D0B95">
              <w:rPr>
                <w:rFonts w:ascii="Lotus Linotype" w:hAnsi="Lotus Linotype" w:cs="Lotus Linotype"/>
                <w:b/>
                <w:bCs/>
                <w:rtl/>
              </w:rPr>
              <w:t xml:space="preserve"> ضاح</w:t>
            </w:r>
            <w:r>
              <w:rPr>
                <w:rFonts w:ascii="Lotus Linotype" w:hAnsi="Lotus Linotype" w:cs="Lotus Linotype" w:hint="cs"/>
                <w:b/>
                <w:bCs/>
                <w:rtl/>
              </w:rPr>
              <w:t>ــ</w:t>
            </w:r>
            <w:r w:rsidRPr="006D0B95">
              <w:rPr>
                <w:rFonts w:ascii="Lotus Linotype" w:hAnsi="Lotus Linotype" w:cs="Lotus Linotype"/>
                <w:b/>
                <w:bCs/>
                <w:rtl/>
              </w:rPr>
              <w:t>یة</w:t>
            </w:r>
            <w:r>
              <w:rPr>
                <w:rFonts w:ascii="Lotus Linotype" w:hAnsi="Lotus Linotype" w:cs="Lotus Linotype"/>
                <w:b/>
                <w:bCs/>
                <w:rtl/>
              </w:rPr>
              <w:t>ٌ</w:t>
            </w:r>
            <w:r w:rsidRPr="006D0B95">
              <w:rPr>
                <w:rFonts w:ascii="Lotus Linotype" w:hAnsi="Lotus Linotype" w:cs="Lotus Linotype"/>
                <w:b/>
                <w:bCs/>
                <w:rtl/>
              </w:rPr>
              <w:t xml:space="preserve"> لابد</w:t>
            </w:r>
            <w:r>
              <w:rPr>
                <w:rFonts w:ascii="Lotus Linotype" w:hAnsi="Lotus Linotype" w:cs="Lotus Linotype"/>
                <w:b/>
                <w:bCs/>
                <w:rtl/>
              </w:rPr>
              <w:t>َّ</w:t>
            </w:r>
            <w:r w:rsidRPr="006D0B95">
              <w:rPr>
                <w:rFonts w:ascii="Lotus Linotype" w:hAnsi="Lotus Linotype" w:cs="Lotus Linotype"/>
                <w:b/>
                <w:bCs/>
                <w:rtl/>
              </w:rPr>
              <w:t xml:space="preserve"> م</w:t>
            </w:r>
            <w:r>
              <w:rPr>
                <w:rFonts w:ascii="Lotus Linotype" w:hAnsi="Lotus Linotype" w:cs="Lotus Linotype" w:hint="cs"/>
                <w:b/>
                <w:bCs/>
                <w:rtl/>
              </w:rPr>
              <w:t>ـ</w:t>
            </w:r>
            <w:r w:rsidRPr="006D0B95">
              <w:rPr>
                <w:rFonts w:ascii="Lotus Linotype" w:hAnsi="Lotus Linotype" w:cs="Lotus Linotype"/>
                <w:b/>
                <w:bCs/>
                <w:rtl/>
              </w:rPr>
              <w:t>ورد</w:t>
            </w:r>
            <w:r>
              <w:rPr>
                <w:rFonts w:ascii="Lotus Linotype" w:hAnsi="Lotus Linotype" w:cs="Lotus Linotype"/>
                <w:b/>
                <w:bCs/>
                <w:rtl/>
              </w:rPr>
              <w:t>ُ</w:t>
            </w:r>
            <w:r w:rsidRPr="006D0B95">
              <w:rPr>
                <w:rFonts w:ascii="Lotus Linotype" w:hAnsi="Lotus Linotype" w:cs="Lotus Linotype"/>
                <w:b/>
                <w:bCs/>
                <w:rtl/>
              </w:rPr>
              <w:t>ه</w:t>
            </w:r>
            <w:r>
              <w:rPr>
                <w:rFonts w:ascii="Lotus Linotype" w:hAnsi="Lotus Linotype" w:cs="Lotus Linotype" w:hint="cs"/>
                <w:b/>
                <w:bCs/>
                <w:rtl/>
              </w:rPr>
              <w:t>ـ</w:t>
            </w:r>
            <w:r w:rsidRPr="006D0B95">
              <w:rPr>
                <w:rFonts w:ascii="Lotus Linotype" w:hAnsi="Lotus Linotype" w:cs="Lotus Linotype"/>
                <w:b/>
                <w:bCs/>
                <w:rtl/>
              </w:rPr>
              <w:t>م</w:t>
            </w:r>
          </w:p>
        </w:tc>
        <w:tc>
          <w:tcPr>
            <w:tcW w:w="236" w:type="dxa"/>
          </w:tcPr>
          <w:p w:rsidR="00EB1257" w:rsidRPr="006D0B95" w:rsidRDefault="00EB1257" w:rsidP="002021B6">
            <w:pPr>
              <w:ind w:firstLine="170"/>
              <w:jc w:val="center"/>
              <w:rPr>
                <w:rFonts w:ascii="Lotus Linotype" w:hAnsi="Lotus Linotype" w:cs="Lotus Linotype"/>
                <w:b/>
                <w:bCs/>
              </w:rPr>
            </w:pPr>
          </w:p>
        </w:tc>
        <w:tc>
          <w:tcPr>
            <w:tcW w:w="236" w:type="dxa"/>
          </w:tcPr>
          <w:p w:rsidR="00EB1257" w:rsidRPr="006D0B95" w:rsidRDefault="00EB1257" w:rsidP="002021B6">
            <w:pPr>
              <w:ind w:firstLine="170"/>
              <w:jc w:val="center"/>
              <w:rPr>
                <w:rFonts w:ascii="Lotus Linotype" w:hAnsi="Lotus Linotype" w:cs="Lotus Linotype"/>
                <w:b/>
                <w:bCs/>
              </w:rPr>
            </w:pPr>
          </w:p>
        </w:tc>
        <w:tc>
          <w:tcPr>
            <w:tcW w:w="3202" w:type="dxa"/>
          </w:tcPr>
          <w:p w:rsidR="00EB1257" w:rsidRPr="006D0B95" w:rsidRDefault="00EB1257" w:rsidP="002021B6">
            <w:pPr>
              <w:ind w:firstLine="170"/>
              <w:jc w:val="both"/>
              <w:rPr>
                <w:rFonts w:ascii="Lotus Linotype" w:hAnsi="Lotus Linotype" w:cs="Lotus Linotype"/>
                <w:b/>
                <w:bCs/>
              </w:rPr>
            </w:pPr>
            <w:r w:rsidRPr="006D0B95">
              <w:rPr>
                <w:rFonts w:ascii="Lotus Linotype" w:hAnsi="Lotus Linotype" w:cs="Lotus Linotype"/>
                <w:b/>
                <w:bCs/>
                <w:rtl/>
              </w:rPr>
              <w:t>و لیس</w:t>
            </w:r>
            <w:r>
              <w:rPr>
                <w:rFonts w:ascii="Lotus Linotype" w:hAnsi="Lotus Linotype" w:cs="Lotus Linotype"/>
                <w:b/>
                <w:bCs/>
                <w:rtl/>
              </w:rPr>
              <w:t>َ</w:t>
            </w:r>
            <w:r w:rsidRPr="006D0B95">
              <w:rPr>
                <w:rFonts w:ascii="Lotus Linotype" w:hAnsi="Lotus Linotype" w:cs="Lotus Linotype"/>
                <w:b/>
                <w:bCs/>
                <w:rtl/>
              </w:rPr>
              <w:t xml:space="preserve"> ی</w:t>
            </w:r>
            <w:r>
              <w:rPr>
                <w:rFonts w:ascii="Lotus Linotype" w:hAnsi="Lotus Linotype" w:cs="Lotus Linotype"/>
                <w:b/>
                <w:bCs/>
                <w:rtl/>
              </w:rPr>
              <w:t>َ</w:t>
            </w:r>
            <w:r w:rsidRPr="006D0B95">
              <w:rPr>
                <w:rFonts w:ascii="Lotus Linotype" w:hAnsi="Lotus Linotype" w:cs="Lotus Linotype"/>
                <w:b/>
                <w:bCs/>
                <w:rtl/>
              </w:rPr>
              <w:t>در</w:t>
            </w:r>
            <w:r>
              <w:rPr>
                <w:rFonts w:ascii="Lotus Linotype" w:hAnsi="Lotus Linotype" w:cs="Lotus Linotype"/>
                <w:b/>
                <w:bCs/>
                <w:rtl/>
              </w:rPr>
              <w:t>ُ</w:t>
            </w:r>
            <w:r w:rsidRPr="006D0B95">
              <w:rPr>
                <w:rFonts w:ascii="Lotus Linotype" w:hAnsi="Lotus Linotype" w:cs="Lotus Linotype"/>
                <w:b/>
                <w:bCs/>
                <w:rtl/>
              </w:rPr>
              <w:t>ون</w:t>
            </w:r>
            <w:r>
              <w:rPr>
                <w:rFonts w:ascii="Lotus Linotype" w:hAnsi="Lotus Linotype" w:cs="Lotus Linotype"/>
                <w:b/>
                <w:bCs/>
                <w:rtl/>
              </w:rPr>
              <w:t>َ</w:t>
            </w:r>
            <w:r w:rsidRPr="006D0B95">
              <w:rPr>
                <w:rFonts w:ascii="Lotus Linotype" w:hAnsi="Lotus Linotype" w:cs="Lotus Linotype"/>
                <w:b/>
                <w:bCs/>
                <w:rtl/>
              </w:rPr>
              <w:t xml:space="preserve"> م</w:t>
            </w:r>
            <w:r>
              <w:rPr>
                <w:rFonts w:ascii="Lotus Linotype" w:hAnsi="Lotus Linotype" w:cs="Lotus Linotype"/>
                <w:b/>
                <w:bCs/>
                <w:rtl/>
              </w:rPr>
              <w:t>َ</w:t>
            </w:r>
            <w:r w:rsidRPr="006D0B95">
              <w:rPr>
                <w:rFonts w:ascii="Lotus Linotype" w:hAnsi="Lotus Linotype" w:cs="Lotus Linotype"/>
                <w:b/>
                <w:bCs/>
                <w:rtl/>
              </w:rPr>
              <w:t>ن ی</w:t>
            </w:r>
            <w:r>
              <w:rPr>
                <w:rFonts w:ascii="Lotus Linotype" w:hAnsi="Lotus Linotype" w:cs="Lotus Linotype"/>
                <w:b/>
                <w:bCs/>
                <w:rtl/>
              </w:rPr>
              <w:t>َ</w:t>
            </w:r>
            <w:r w:rsidRPr="006D0B95">
              <w:rPr>
                <w:rFonts w:ascii="Lotus Linotype" w:hAnsi="Lotus Linotype" w:cs="Lotus Linotype"/>
                <w:b/>
                <w:bCs/>
                <w:rtl/>
              </w:rPr>
              <w:t>نجو و م</w:t>
            </w:r>
            <w:r>
              <w:rPr>
                <w:rFonts w:ascii="Lotus Linotype" w:hAnsi="Lotus Linotype" w:cs="Lotus Linotype"/>
                <w:b/>
                <w:bCs/>
                <w:rtl/>
              </w:rPr>
              <w:t>َ</w:t>
            </w:r>
            <w:r w:rsidRPr="006D0B95">
              <w:rPr>
                <w:rFonts w:ascii="Lotus Linotype" w:hAnsi="Lotus Linotype" w:cs="Lotus Linotype"/>
                <w:b/>
                <w:bCs/>
                <w:rtl/>
              </w:rPr>
              <w:t>ن ی</w:t>
            </w:r>
            <w:r>
              <w:rPr>
                <w:rFonts w:ascii="Lotus Linotype" w:hAnsi="Lotus Linotype" w:cs="Lotus Linotype"/>
                <w:b/>
                <w:bCs/>
                <w:rtl/>
              </w:rPr>
              <w:t>َ</w:t>
            </w:r>
            <w:r w:rsidRPr="006D0B95">
              <w:rPr>
                <w:rFonts w:ascii="Lotus Linotype" w:hAnsi="Lotus Linotype" w:cs="Lotus Linotype"/>
                <w:b/>
                <w:bCs/>
                <w:rtl/>
              </w:rPr>
              <w:t>قع</w:t>
            </w:r>
            <w:r>
              <w:rPr>
                <w:rFonts w:ascii="Lotus Linotype" w:hAnsi="Lotus Linotype" w:cs="Lotus Linotype"/>
                <w:b/>
                <w:bCs/>
                <w:rtl/>
              </w:rPr>
              <w:t>ُ</w:t>
            </w:r>
          </w:p>
        </w:tc>
      </w:tr>
      <w:tr w:rsidR="00EB1257" w:rsidRPr="006D0B95">
        <w:trPr>
          <w:trHeight w:val="100"/>
          <w:jc w:val="center"/>
        </w:trPr>
        <w:tc>
          <w:tcPr>
            <w:tcW w:w="3130" w:type="dxa"/>
          </w:tcPr>
          <w:p w:rsidR="00EB1257" w:rsidRPr="006D0B95" w:rsidRDefault="00EB1257" w:rsidP="002021B6">
            <w:pPr>
              <w:ind w:firstLine="170"/>
              <w:jc w:val="both"/>
              <w:rPr>
                <w:rFonts w:ascii="Lotus Linotype" w:hAnsi="Lotus Linotype" w:cs="Lotus Linotype"/>
                <w:b/>
                <w:bCs/>
              </w:rPr>
            </w:pPr>
            <w:r w:rsidRPr="006D0B95">
              <w:rPr>
                <w:rFonts w:ascii="Lotus Linotype" w:hAnsi="Lotus Linotype" w:cs="Lotus Linotype"/>
                <w:b/>
                <w:bCs/>
                <w:rtl/>
              </w:rPr>
              <w:t>أ</w:t>
            </w:r>
            <w:r>
              <w:rPr>
                <w:rFonts w:ascii="Lotus Linotype" w:hAnsi="Lotus Linotype" w:cs="Lotus Linotype"/>
                <w:b/>
                <w:bCs/>
                <w:rtl/>
              </w:rPr>
              <w:t>َ</w:t>
            </w:r>
            <w:r w:rsidRPr="006D0B95">
              <w:rPr>
                <w:rFonts w:ascii="Lotus Linotype" w:hAnsi="Lotus Linotype" w:cs="Lotus Linotype"/>
                <w:b/>
                <w:bCs/>
                <w:rtl/>
              </w:rPr>
              <w:t>ف</w:t>
            </w:r>
            <w:r>
              <w:rPr>
                <w:rFonts w:ascii="Lotus Linotype" w:hAnsi="Lotus Linotype" w:cs="Lotus Linotype" w:hint="cs"/>
                <w:b/>
                <w:bCs/>
                <w:rtl/>
              </w:rPr>
              <w:t>ـ</w:t>
            </w:r>
            <w:r w:rsidRPr="006D0B95">
              <w:rPr>
                <w:rFonts w:ascii="Lotus Linotype" w:hAnsi="Lotus Linotype" w:cs="Lotus Linotype"/>
                <w:b/>
                <w:bCs/>
                <w:rtl/>
              </w:rPr>
              <w:t>ی الج</w:t>
            </w:r>
            <w:r>
              <w:rPr>
                <w:rFonts w:ascii="Lotus Linotype" w:hAnsi="Lotus Linotype" w:cs="Lotus Linotype" w:hint="cs"/>
                <w:b/>
                <w:bCs/>
                <w:rtl/>
              </w:rPr>
              <w:t>ـ</w:t>
            </w:r>
            <w:r w:rsidRPr="006D0B95">
              <w:rPr>
                <w:rFonts w:ascii="Lotus Linotype" w:hAnsi="Lotus Linotype" w:cs="Lotus Linotype"/>
                <w:b/>
                <w:bCs/>
                <w:rtl/>
              </w:rPr>
              <w:t>نان</w:t>
            </w:r>
            <w:r>
              <w:rPr>
                <w:rFonts w:ascii="Lotus Linotype" w:hAnsi="Lotus Linotype" w:cs="Lotus Linotype"/>
                <w:b/>
                <w:bCs/>
                <w:rtl/>
              </w:rPr>
              <w:t>ِ</w:t>
            </w:r>
            <w:r w:rsidRPr="006D0B95">
              <w:rPr>
                <w:rFonts w:ascii="Lotus Linotype" w:hAnsi="Lotus Linotype" w:cs="Lotus Linotype"/>
                <w:b/>
                <w:bCs/>
                <w:rtl/>
              </w:rPr>
              <w:t xml:space="preserve"> و ف</w:t>
            </w:r>
            <w:r>
              <w:rPr>
                <w:rFonts w:ascii="Lotus Linotype" w:hAnsi="Lotus Linotype" w:cs="Lotus Linotype" w:hint="cs"/>
                <w:b/>
                <w:bCs/>
                <w:rtl/>
              </w:rPr>
              <w:t>ـ</w:t>
            </w:r>
            <w:r w:rsidRPr="006D0B95">
              <w:rPr>
                <w:rFonts w:ascii="Lotus Linotype" w:hAnsi="Lotus Linotype" w:cs="Lotus Linotype"/>
                <w:b/>
                <w:bCs/>
                <w:rtl/>
              </w:rPr>
              <w:t>وز</w:t>
            </w:r>
            <w:r>
              <w:rPr>
                <w:rFonts w:ascii="Lotus Linotype" w:hAnsi="Lotus Linotype" w:cs="Lotus Linotype"/>
                <w:b/>
                <w:bCs/>
                <w:rtl/>
              </w:rPr>
              <w:t>ٌ</w:t>
            </w:r>
            <w:r w:rsidRPr="006D0B95">
              <w:rPr>
                <w:rFonts w:ascii="Lotus Linotype" w:hAnsi="Lotus Linotype" w:cs="Lotus Linotype"/>
                <w:b/>
                <w:bCs/>
                <w:rtl/>
              </w:rPr>
              <w:t xml:space="preserve"> ل</w:t>
            </w:r>
            <w:r>
              <w:rPr>
                <w:rFonts w:ascii="Lotus Linotype" w:hAnsi="Lotus Linotype" w:cs="Lotus Linotype" w:hint="cs"/>
                <w:b/>
                <w:bCs/>
                <w:rtl/>
              </w:rPr>
              <w:t>ـ</w:t>
            </w:r>
            <w:r w:rsidRPr="006D0B95">
              <w:rPr>
                <w:rFonts w:ascii="Lotus Linotype" w:hAnsi="Lotus Linotype" w:cs="Lotus Linotype"/>
                <w:b/>
                <w:bCs/>
                <w:rtl/>
              </w:rPr>
              <w:t>ا انقطاع</w:t>
            </w:r>
            <w:r>
              <w:rPr>
                <w:rFonts w:ascii="Lotus Linotype" w:hAnsi="Lotus Linotype" w:cs="Lotus Linotype"/>
                <w:b/>
                <w:bCs/>
                <w:rtl/>
              </w:rPr>
              <w:t>َ</w:t>
            </w:r>
            <w:r w:rsidRPr="006D0B95">
              <w:rPr>
                <w:rFonts w:ascii="Lotus Linotype" w:hAnsi="Lotus Linotype" w:cs="Lotus Linotype"/>
                <w:b/>
                <w:bCs/>
                <w:rtl/>
              </w:rPr>
              <w:t xml:space="preserve"> له</w:t>
            </w:r>
          </w:p>
        </w:tc>
        <w:tc>
          <w:tcPr>
            <w:tcW w:w="236" w:type="dxa"/>
          </w:tcPr>
          <w:p w:rsidR="00EB1257" w:rsidRPr="006D0B95" w:rsidRDefault="00EB1257" w:rsidP="002021B6">
            <w:pPr>
              <w:ind w:firstLine="170"/>
              <w:jc w:val="center"/>
              <w:rPr>
                <w:rFonts w:ascii="Lotus Linotype" w:hAnsi="Lotus Linotype" w:cs="Lotus Linotype"/>
                <w:b/>
                <w:bCs/>
              </w:rPr>
            </w:pPr>
          </w:p>
        </w:tc>
        <w:tc>
          <w:tcPr>
            <w:tcW w:w="236" w:type="dxa"/>
          </w:tcPr>
          <w:p w:rsidR="00EB1257" w:rsidRPr="006D0B95" w:rsidRDefault="00EB1257" w:rsidP="002021B6">
            <w:pPr>
              <w:ind w:firstLine="170"/>
              <w:jc w:val="center"/>
              <w:rPr>
                <w:rFonts w:ascii="Lotus Linotype" w:hAnsi="Lotus Linotype" w:cs="Lotus Linotype"/>
                <w:b/>
                <w:bCs/>
              </w:rPr>
            </w:pPr>
          </w:p>
        </w:tc>
        <w:tc>
          <w:tcPr>
            <w:tcW w:w="3202" w:type="dxa"/>
          </w:tcPr>
          <w:p w:rsidR="00EB1257" w:rsidRPr="006D0B95" w:rsidRDefault="00EB1257" w:rsidP="002021B6">
            <w:pPr>
              <w:ind w:firstLine="170"/>
              <w:jc w:val="both"/>
              <w:rPr>
                <w:rFonts w:ascii="Lotus Linotype" w:hAnsi="Lotus Linotype" w:cs="Lotus Linotype"/>
                <w:b/>
                <w:bCs/>
              </w:rPr>
            </w:pPr>
            <w:r w:rsidRPr="006D0B95">
              <w:rPr>
                <w:rFonts w:ascii="Lotus Linotype" w:hAnsi="Lotus Linotype" w:cs="Lotus Linotype"/>
                <w:b/>
                <w:bCs/>
                <w:rtl/>
              </w:rPr>
              <w:t>أ</w:t>
            </w:r>
            <w:r>
              <w:rPr>
                <w:rFonts w:ascii="Lotus Linotype" w:hAnsi="Lotus Linotype" w:cs="Lotus Linotype"/>
                <w:b/>
                <w:bCs/>
                <w:rtl/>
              </w:rPr>
              <w:t>َ</w:t>
            </w:r>
            <w:r w:rsidRPr="006D0B95">
              <w:rPr>
                <w:rFonts w:ascii="Lotus Linotype" w:hAnsi="Lotus Linotype" w:cs="Lotus Linotype"/>
                <w:b/>
                <w:bCs/>
                <w:rtl/>
              </w:rPr>
              <w:t>م الج</w:t>
            </w:r>
            <w:r>
              <w:rPr>
                <w:rFonts w:ascii="Lotus Linotype" w:hAnsi="Lotus Linotype" w:cs="Lotus Linotype" w:hint="cs"/>
                <w:b/>
                <w:bCs/>
                <w:rtl/>
              </w:rPr>
              <w:t>ــ</w:t>
            </w:r>
            <w:r w:rsidRPr="006D0B95">
              <w:rPr>
                <w:rFonts w:ascii="Lotus Linotype" w:hAnsi="Lotus Linotype" w:cs="Lotus Linotype"/>
                <w:b/>
                <w:bCs/>
                <w:rtl/>
              </w:rPr>
              <w:t>حیم ف</w:t>
            </w:r>
            <w:r>
              <w:rPr>
                <w:rFonts w:ascii="Lotus Linotype" w:hAnsi="Lotus Linotype" w:cs="Lotus Linotype"/>
                <w:b/>
                <w:bCs/>
                <w:rtl/>
              </w:rPr>
              <w:t>َ</w:t>
            </w:r>
            <w:r w:rsidRPr="006D0B95">
              <w:rPr>
                <w:rFonts w:ascii="Lotus Linotype" w:hAnsi="Lotus Linotype" w:cs="Lotus Linotype"/>
                <w:b/>
                <w:bCs/>
                <w:rtl/>
              </w:rPr>
              <w:t>لاتبق</w:t>
            </w:r>
            <w:r>
              <w:rPr>
                <w:rFonts w:ascii="Lotus Linotype" w:hAnsi="Lotus Linotype" w:cs="Lotus Linotype"/>
                <w:b/>
                <w:bCs/>
                <w:rtl/>
              </w:rPr>
              <w:t>َ</w:t>
            </w:r>
            <w:r>
              <w:rPr>
                <w:rFonts w:ascii="Lotus Linotype" w:hAnsi="Lotus Linotype" w:cs="Lotus Linotype" w:hint="cs"/>
                <w:b/>
                <w:bCs/>
                <w:rtl/>
              </w:rPr>
              <w:t>ــ</w:t>
            </w:r>
            <w:r w:rsidRPr="006D0B95">
              <w:rPr>
                <w:rFonts w:ascii="Lotus Linotype" w:hAnsi="Lotus Linotype" w:cs="Lotus Linotype"/>
                <w:b/>
                <w:bCs/>
                <w:rtl/>
              </w:rPr>
              <w:t>ی و لا ت</w:t>
            </w:r>
            <w:r>
              <w:rPr>
                <w:rFonts w:ascii="Lotus Linotype" w:hAnsi="Lotus Linotype" w:cs="Lotus Linotype" w:hint="cs"/>
                <w:b/>
                <w:bCs/>
                <w:rtl/>
              </w:rPr>
              <w:t>ــ</w:t>
            </w:r>
            <w:r w:rsidRPr="006D0B95">
              <w:rPr>
                <w:rFonts w:ascii="Lotus Linotype" w:hAnsi="Lotus Linotype" w:cs="Lotus Linotype"/>
                <w:b/>
                <w:bCs/>
                <w:rtl/>
              </w:rPr>
              <w:t>دعُ</w:t>
            </w:r>
          </w:p>
        </w:tc>
      </w:tr>
      <w:tr w:rsidR="00EB1257" w:rsidRPr="006D0B95">
        <w:trPr>
          <w:jc w:val="center"/>
        </w:trPr>
        <w:tc>
          <w:tcPr>
            <w:tcW w:w="3130" w:type="dxa"/>
          </w:tcPr>
          <w:p w:rsidR="00EB1257" w:rsidRPr="006D0B95" w:rsidRDefault="00EB1257" w:rsidP="002021B6">
            <w:pPr>
              <w:ind w:firstLine="170"/>
              <w:jc w:val="both"/>
              <w:rPr>
                <w:rFonts w:ascii="Lotus Linotype" w:hAnsi="Lotus Linotype" w:cs="Lotus Linotype"/>
                <w:b/>
                <w:bCs/>
              </w:rPr>
            </w:pPr>
            <w:r w:rsidRPr="006D0B95">
              <w:rPr>
                <w:rFonts w:ascii="Lotus Linotype" w:hAnsi="Lotus Linotype" w:cs="Lotus Linotype"/>
                <w:b/>
                <w:bCs/>
                <w:rtl/>
              </w:rPr>
              <w:t>لی</w:t>
            </w:r>
            <w:r>
              <w:rPr>
                <w:rFonts w:ascii="Lotus Linotype" w:hAnsi="Lotus Linotype" w:cs="Lotus Linotype" w:hint="cs"/>
                <w:b/>
                <w:bCs/>
                <w:rtl/>
              </w:rPr>
              <w:t>ـ</w:t>
            </w:r>
            <w:r w:rsidRPr="006D0B95">
              <w:rPr>
                <w:rFonts w:ascii="Lotus Linotype" w:hAnsi="Lotus Linotype" w:cs="Lotus Linotype"/>
                <w:b/>
                <w:bCs/>
                <w:rtl/>
              </w:rPr>
              <w:t>نفع الع</w:t>
            </w:r>
            <w:r>
              <w:rPr>
                <w:rFonts w:ascii="Lotus Linotype" w:hAnsi="Lotus Linotype" w:cs="Lotus Linotype" w:hint="cs"/>
                <w:b/>
                <w:bCs/>
                <w:rtl/>
              </w:rPr>
              <w:t>ـ</w:t>
            </w:r>
            <w:r w:rsidRPr="006D0B95">
              <w:rPr>
                <w:rFonts w:ascii="Lotus Linotype" w:hAnsi="Lotus Linotype" w:cs="Lotus Linotype"/>
                <w:b/>
                <w:bCs/>
                <w:rtl/>
              </w:rPr>
              <w:t>لمُ قب</w:t>
            </w:r>
            <w:r>
              <w:rPr>
                <w:rFonts w:ascii="Lotus Linotype" w:hAnsi="Lotus Linotype" w:cs="Lotus Linotype" w:hint="cs"/>
                <w:b/>
                <w:bCs/>
                <w:rtl/>
              </w:rPr>
              <w:t>ـ</w:t>
            </w:r>
            <w:r w:rsidRPr="006D0B95">
              <w:rPr>
                <w:rFonts w:ascii="Lotus Linotype" w:hAnsi="Lotus Linotype" w:cs="Lotus Linotype"/>
                <w:b/>
                <w:bCs/>
                <w:rtl/>
              </w:rPr>
              <w:t>ل</w:t>
            </w:r>
            <w:r>
              <w:rPr>
                <w:rFonts w:ascii="Lotus Linotype" w:hAnsi="Lotus Linotype" w:cs="Lotus Linotype"/>
                <w:b/>
                <w:bCs/>
                <w:rtl/>
              </w:rPr>
              <w:t>َ</w:t>
            </w:r>
            <w:r w:rsidRPr="006D0B95">
              <w:rPr>
                <w:rFonts w:ascii="Lotus Linotype" w:hAnsi="Lotus Linotype" w:cs="Lotus Linotype"/>
                <w:b/>
                <w:bCs/>
                <w:rtl/>
              </w:rPr>
              <w:t xml:space="preserve"> الم</w:t>
            </w:r>
            <w:r>
              <w:rPr>
                <w:rFonts w:ascii="Lotus Linotype" w:hAnsi="Lotus Linotype" w:cs="Lotus Linotype" w:hint="cs"/>
                <w:b/>
                <w:bCs/>
                <w:rtl/>
              </w:rPr>
              <w:t>ـ</w:t>
            </w:r>
            <w:r w:rsidRPr="006D0B95">
              <w:rPr>
                <w:rFonts w:ascii="Lotus Linotype" w:hAnsi="Lotus Linotype" w:cs="Lotus Linotype"/>
                <w:b/>
                <w:bCs/>
                <w:rtl/>
              </w:rPr>
              <w:t>وت</w:t>
            </w:r>
            <w:r>
              <w:rPr>
                <w:rFonts w:ascii="Lotus Linotype" w:hAnsi="Lotus Linotype" w:cs="Lotus Linotype"/>
                <w:b/>
                <w:bCs/>
                <w:rtl/>
              </w:rPr>
              <w:t>ِ</w:t>
            </w:r>
            <w:r w:rsidRPr="006D0B95">
              <w:rPr>
                <w:rFonts w:ascii="Lotus Linotype" w:hAnsi="Lotus Linotype" w:cs="Lotus Linotype"/>
                <w:b/>
                <w:bCs/>
                <w:rtl/>
              </w:rPr>
              <w:t xml:space="preserve"> عالم</w:t>
            </w:r>
            <w:r>
              <w:rPr>
                <w:rFonts w:ascii="Lotus Linotype" w:hAnsi="Lotus Linotype" w:cs="Lotus Linotype"/>
                <w:b/>
                <w:bCs/>
                <w:rtl/>
              </w:rPr>
              <w:t>َ</w:t>
            </w:r>
            <w:r>
              <w:rPr>
                <w:rFonts w:ascii="Lotus Linotype" w:hAnsi="Lotus Linotype" w:cs="Lotus Linotype" w:hint="cs"/>
                <w:b/>
                <w:bCs/>
                <w:rtl/>
              </w:rPr>
              <w:t>ـ</w:t>
            </w:r>
            <w:r w:rsidRPr="006D0B95">
              <w:rPr>
                <w:rFonts w:ascii="Lotus Linotype" w:hAnsi="Lotus Linotype" w:cs="Lotus Linotype"/>
                <w:b/>
                <w:bCs/>
                <w:rtl/>
              </w:rPr>
              <w:t>ه</w:t>
            </w:r>
          </w:p>
        </w:tc>
        <w:tc>
          <w:tcPr>
            <w:tcW w:w="236" w:type="dxa"/>
          </w:tcPr>
          <w:p w:rsidR="00EB1257" w:rsidRPr="006D0B95" w:rsidRDefault="00EB1257" w:rsidP="002021B6">
            <w:pPr>
              <w:ind w:firstLine="170"/>
              <w:jc w:val="both"/>
              <w:rPr>
                <w:rFonts w:ascii="Lotus Linotype" w:hAnsi="Lotus Linotype" w:cs="Lotus Linotype"/>
                <w:b/>
                <w:bCs/>
              </w:rPr>
            </w:pPr>
          </w:p>
        </w:tc>
        <w:tc>
          <w:tcPr>
            <w:tcW w:w="236" w:type="dxa"/>
          </w:tcPr>
          <w:p w:rsidR="00EB1257" w:rsidRPr="006D0B95" w:rsidRDefault="00EB1257" w:rsidP="002021B6">
            <w:pPr>
              <w:ind w:firstLine="170"/>
              <w:jc w:val="center"/>
              <w:rPr>
                <w:rFonts w:ascii="Lotus Linotype" w:hAnsi="Lotus Linotype" w:cs="Lotus Linotype"/>
                <w:b/>
                <w:bCs/>
              </w:rPr>
            </w:pPr>
          </w:p>
        </w:tc>
        <w:tc>
          <w:tcPr>
            <w:tcW w:w="3202" w:type="dxa"/>
          </w:tcPr>
          <w:p w:rsidR="00EB1257" w:rsidRPr="006D0B95" w:rsidRDefault="00EB1257" w:rsidP="002021B6">
            <w:pPr>
              <w:ind w:firstLine="170"/>
              <w:jc w:val="both"/>
              <w:rPr>
                <w:rFonts w:ascii="Lotus Linotype" w:hAnsi="Lotus Linotype" w:cs="Lotus Linotype"/>
                <w:b/>
                <w:bCs/>
              </w:rPr>
            </w:pPr>
            <w:r>
              <w:rPr>
                <w:rFonts w:ascii="Lotus Linotype" w:hAnsi="Lotus Linotype" w:cs="Lotus Linotype" w:hint="cs"/>
                <w:b/>
                <w:bCs/>
                <w:rtl/>
              </w:rPr>
              <w:t>ق</w:t>
            </w:r>
            <w:r>
              <w:rPr>
                <w:rFonts w:ascii="Lotus Linotype" w:hAnsi="Lotus Linotype" w:cs="Lotus Linotype"/>
                <w:b/>
                <w:bCs/>
                <w:rtl/>
              </w:rPr>
              <w:t>َ</w:t>
            </w:r>
            <w:r w:rsidRPr="006D0B95">
              <w:rPr>
                <w:rFonts w:ascii="Lotus Linotype" w:hAnsi="Lotus Linotype" w:cs="Lotus Linotype"/>
                <w:b/>
                <w:bCs/>
                <w:rtl/>
              </w:rPr>
              <w:t>د سأل قوم</w:t>
            </w:r>
            <w:r>
              <w:rPr>
                <w:rFonts w:ascii="Lotus Linotype" w:hAnsi="Lotus Linotype" w:cs="Lotus Linotype"/>
                <w:b/>
                <w:bCs/>
                <w:rtl/>
              </w:rPr>
              <w:t>ٌ</w:t>
            </w:r>
            <w:r w:rsidRPr="006D0B95">
              <w:rPr>
                <w:rFonts w:ascii="Lotus Linotype" w:hAnsi="Lotus Linotype" w:cs="Lotus Linotype"/>
                <w:b/>
                <w:bCs/>
                <w:rtl/>
              </w:rPr>
              <w:t xml:space="preserve"> بها الر</w:t>
            </w:r>
            <w:r>
              <w:rPr>
                <w:rFonts w:ascii="Lotus Linotype" w:hAnsi="Lotus Linotype" w:cs="Lotus Linotype"/>
                <w:b/>
                <w:bCs/>
                <w:rtl/>
              </w:rPr>
              <w:t>ُّ</w:t>
            </w:r>
            <w:r w:rsidRPr="006D0B95">
              <w:rPr>
                <w:rFonts w:ascii="Lotus Linotype" w:hAnsi="Lotus Linotype" w:cs="Lotus Linotype"/>
                <w:b/>
                <w:bCs/>
                <w:rtl/>
              </w:rPr>
              <w:t>جعی فما رجع</w:t>
            </w:r>
            <w:r>
              <w:rPr>
                <w:rFonts w:ascii="Lotus Linotype" w:hAnsi="Lotus Linotype" w:cs="Lotus Linotype"/>
                <w:b/>
                <w:bCs/>
                <w:rtl/>
              </w:rPr>
              <w:t>ُ</w:t>
            </w:r>
            <w:r w:rsidRPr="006D0B95">
              <w:rPr>
                <w:rFonts w:ascii="Lotus Linotype" w:hAnsi="Lotus Linotype" w:cs="Lotus Linotype"/>
                <w:b/>
                <w:bCs/>
                <w:rtl/>
              </w:rPr>
              <w:t>وا</w:t>
            </w:r>
          </w:p>
        </w:tc>
      </w:tr>
    </w:tbl>
    <w:p w:rsidR="004F7DB2" w:rsidRDefault="004F7DB2" w:rsidP="002021B6">
      <w:pPr>
        <w:ind w:firstLine="170"/>
        <w:rPr>
          <w:rFonts w:ascii="2  Badr" w:hAnsi="2  Badr" w:hint="cs"/>
          <w:rtl/>
        </w:rPr>
      </w:pPr>
    </w:p>
    <w:p w:rsidR="00EB1257" w:rsidRDefault="00EB1257" w:rsidP="002021B6">
      <w:pPr>
        <w:ind w:firstLine="170"/>
        <w:rPr>
          <w:rFonts w:ascii="2  Badr" w:hAnsi="2  Badr"/>
          <w:rtl/>
        </w:rPr>
      </w:pPr>
      <w:r>
        <w:rPr>
          <w:rFonts w:ascii="2  Badr" w:hAnsi="2  Badr" w:hint="eastAsia"/>
          <w:rtl/>
        </w:rPr>
        <w:t>چگونه</w:t>
      </w:r>
      <w:r>
        <w:rPr>
          <w:rFonts w:ascii="2  Badr" w:hAnsi="2  Badr"/>
          <w:rtl/>
        </w:rPr>
        <w:t xml:space="preserve"> </w:t>
      </w:r>
      <w:r>
        <w:rPr>
          <w:rFonts w:ascii="2  Badr" w:hAnsi="2  Badr" w:hint="eastAsia"/>
          <w:rtl/>
        </w:rPr>
        <w:t>چشمان</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علم</w:t>
      </w:r>
      <w:r>
        <w:rPr>
          <w:rFonts w:ascii="2  Badr" w:hAnsi="2  Badr"/>
          <w:rtl/>
        </w:rPr>
        <w:t xml:space="preserve"> </w:t>
      </w:r>
      <w:r>
        <w:rPr>
          <w:rFonts w:ascii="2  Badr" w:hAnsi="2  Badr" w:hint="eastAsia"/>
          <w:rtl/>
        </w:rPr>
        <w:t>روشن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خواب</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خوش</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دانند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شب</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آرام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آشکارا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هشدار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گوش</w:t>
      </w:r>
      <w:r>
        <w:rPr>
          <w:rFonts w:ascii="2  Badr" w:hAnsi="2  Badr"/>
          <w:rtl/>
        </w:rPr>
        <w:t xml:space="preserve"> </w:t>
      </w:r>
      <w:r>
        <w:rPr>
          <w:rFonts w:ascii="2  Badr" w:hAnsi="2  Badr" w:hint="eastAsia"/>
          <w:rtl/>
        </w:rPr>
        <w:t>شنوا</w:t>
      </w:r>
      <w:r>
        <w:rPr>
          <w:rFonts w:ascii="2  Badr" w:hAnsi="2  Badr"/>
          <w:rtl/>
        </w:rPr>
        <w:t xml:space="preserve"> </w:t>
      </w:r>
      <w:r>
        <w:rPr>
          <w:rFonts w:ascii="2  Badr" w:hAnsi="2  Badr" w:hint="eastAsia"/>
          <w:rtl/>
        </w:rPr>
        <w:t>داشتند</w:t>
      </w:r>
      <w:r>
        <w:rPr>
          <w:rFonts w:ascii="2  Badr" w:hAnsi="2  Badr"/>
          <w:rtl/>
        </w:rPr>
        <w:t xml:space="preserve"> </w:t>
      </w:r>
      <w:r>
        <w:rPr>
          <w:rFonts w:ascii="2  Badr" w:hAnsi="2  Badr" w:hint="eastAsia"/>
          <w:rtl/>
        </w:rPr>
        <w:t>حتماً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‏شن</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‏گمان</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‏افتد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جهنم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باق</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رها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دانش</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دانشمند</w:t>
      </w:r>
      <w:r>
        <w:rPr>
          <w:rFonts w:ascii="2  Badr" w:hAnsi="2  Badr"/>
          <w:rtl/>
        </w:rPr>
        <w:t xml:space="preserve"> </w:t>
      </w:r>
      <w:r>
        <w:rPr>
          <w:rFonts w:ascii="2  Badr" w:hAnsi="2  Badr" w:hint="eastAsia"/>
          <w:rtl/>
        </w:rPr>
        <w:t>سود</w:t>
      </w:r>
      <w:r>
        <w:rPr>
          <w:rFonts w:ascii="2  Badr" w:hAnsi="2  Badr"/>
          <w:rtl/>
        </w:rPr>
        <w:t xml:space="preserve"> </w:t>
      </w:r>
      <w:r>
        <w:rPr>
          <w:rFonts w:ascii="2  Badr" w:hAnsi="2  Badr" w:hint="eastAsia"/>
          <w:rtl/>
        </w:rPr>
        <w:t>برساند</w:t>
      </w:r>
      <w:r>
        <w:rPr>
          <w:rFonts w:ascii="2  Badr" w:hAnsi="2  Badr"/>
          <w:rtl/>
        </w:rPr>
        <w:t xml:space="preserve">.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بازگشت</w:t>
      </w:r>
      <w:r>
        <w:rPr>
          <w:rFonts w:ascii="2  Badr" w:hAnsi="2  Badr"/>
          <w:rtl/>
        </w:rPr>
        <w:t xml:space="preserve"> </w:t>
      </w:r>
      <w:r>
        <w:rPr>
          <w:rFonts w:ascii="2  Badr" w:hAnsi="2  Badr" w:hint="eastAsia"/>
          <w:rtl/>
        </w:rPr>
        <w:t>شدند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هرگز</w:t>
      </w:r>
      <w:r>
        <w:rPr>
          <w:rFonts w:ascii="2  Badr" w:hAnsi="2  Badr"/>
          <w:rtl/>
        </w:rPr>
        <w:t xml:space="preserve"> </w:t>
      </w:r>
      <w:r>
        <w:rPr>
          <w:rFonts w:ascii="2  Badr" w:hAnsi="2  Badr" w:hint="eastAsia"/>
          <w:rtl/>
        </w:rPr>
        <w:t>برنگشتند</w:t>
      </w:r>
      <w:r>
        <w:rPr>
          <w:rFonts w:ascii="2  Badr" w:hAnsi="2  Badr"/>
          <w:rtl/>
        </w:rPr>
        <w:t>.</w:t>
      </w:r>
    </w:p>
    <w:p w:rsidR="00EB1257" w:rsidRDefault="009921D5" w:rsidP="002021B6">
      <w:pPr>
        <w:ind w:firstLine="170"/>
        <w:rPr>
          <w:rFonts w:ascii="2  Badr" w:hAnsi="2  Badr"/>
          <w:rtl/>
        </w:rPr>
      </w:pPr>
      <w:r>
        <w:rPr>
          <w:rFonts w:ascii="2  Badr" w:hAnsi="2  Badr" w:hint="cs"/>
          <w:rtl/>
        </w:rPr>
        <w:t xml:space="preserve">هفتم: </w:t>
      </w:r>
      <w:r w:rsidR="00EB1257">
        <w:rPr>
          <w:rFonts w:ascii="2  Badr" w:hAnsi="2  Badr" w:hint="eastAsia"/>
          <w:rtl/>
        </w:rPr>
        <w:t>از</w:t>
      </w:r>
      <w:r w:rsidR="00EB1257">
        <w:rPr>
          <w:rFonts w:ascii="2  Badr" w:hAnsi="2  Badr"/>
          <w:rtl/>
        </w:rPr>
        <w:t xml:space="preserve"> </w:t>
      </w:r>
      <w:r w:rsidR="00EB1257">
        <w:rPr>
          <w:rFonts w:ascii="2  Badr" w:hAnsi="2  Badr" w:hint="eastAsia"/>
          <w:rtl/>
        </w:rPr>
        <w:t>د</w:t>
      </w:r>
      <w:r w:rsidR="00EB1257">
        <w:rPr>
          <w:rFonts w:ascii="2  Badr" w:hAnsi="2  Badr" w:hint="cs"/>
          <w:rtl/>
        </w:rPr>
        <w:t>ی</w:t>
      </w:r>
      <w:r w:rsidR="00EB1257">
        <w:rPr>
          <w:rFonts w:ascii="2  Badr" w:hAnsi="2  Badr" w:hint="eastAsia"/>
          <w:rtl/>
        </w:rPr>
        <w:t>گر</w:t>
      </w:r>
      <w:r w:rsidR="00EB1257">
        <w:rPr>
          <w:rFonts w:ascii="2  Badr" w:hAnsi="2  Badr"/>
          <w:rtl/>
        </w:rPr>
        <w:t xml:space="preserve"> </w:t>
      </w:r>
      <w:r w:rsidR="00EB1257">
        <w:rPr>
          <w:rFonts w:ascii="2  Badr" w:hAnsi="2  Badr" w:hint="eastAsia"/>
          <w:rtl/>
        </w:rPr>
        <w:t>عوامل</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جاد</w:t>
      </w:r>
      <w:r w:rsidR="00EB1257">
        <w:rPr>
          <w:rFonts w:ascii="2  Badr" w:hAnsi="2  Badr"/>
          <w:rtl/>
        </w:rPr>
        <w:t xml:space="preserve"> </w:t>
      </w:r>
      <w:r w:rsidR="00EB1257">
        <w:rPr>
          <w:rFonts w:ascii="2  Badr" w:hAnsi="2  Badr" w:hint="eastAsia"/>
          <w:rtl/>
        </w:rPr>
        <w:t>خوف</w:t>
      </w:r>
      <w:r w:rsidR="00EB1257">
        <w:rPr>
          <w:rFonts w:ascii="2  Badr" w:hAnsi="2  Badr"/>
          <w:rtl/>
        </w:rPr>
        <w:t xml:space="preserve"> </w:t>
      </w:r>
      <w:r w:rsidR="00EB1257">
        <w:rPr>
          <w:rFonts w:ascii="2  Badr" w:hAnsi="2  Badr" w:hint="eastAsia"/>
          <w:rtl/>
        </w:rPr>
        <w:t>اند</w:t>
      </w:r>
      <w:r w:rsidR="00EB1257">
        <w:rPr>
          <w:rFonts w:ascii="2  Badr" w:hAnsi="2  Badr" w:hint="cs"/>
          <w:rtl/>
        </w:rPr>
        <w:t>ی</w:t>
      </w:r>
      <w:r w:rsidR="00EB1257">
        <w:rPr>
          <w:rFonts w:ascii="2  Badr" w:hAnsi="2  Badr" w:hint="eastAsia"/>
          <w:rtl/>
        </w:rPr>
        <w:t>ش</w:t>
      </w:r>
      <w:r w:rsidR="00EB1257">
        <w:rPr>
          <w:rFonts w:ascii="2  Badr" w:hAnsi="2  Badr" w:hint="cs"/>
          <w:rtl/>
        </w:rPr>
        <w:t>ی</w:t>
      </w:r>
      <w:r w:rsidR="00EB1257">
        <w:rPr>
          <w:rFonts w:ascii="2  Badr" w:hAnsi="2  Badr" w:hint="eastAsia"/>
          <w:rtl/>
        </w:rPr>
        <w:t>دن</w:t>
      </w:r>
      <w:r w:rsidR="00EB1257">
        <w:rPr>
          <w:rFonts w:ascii="2  Badr" w:hAnsi="2  Badr"/>
          <w:rtl/>
        </w:rPr>
        <w:t xml:space="preserve"> </w:t>
      </w:r>
      <w:r w:rsidR="00EB1257">
        <w:rPr>
          <w:rFonts w:ascii="2  Badr" w:hAnsi="2  Badr" w:hint="eastAsia"/>
          <w:rtl/>
        </w:rPr>
        <w:t>بنده</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گناهان</w:t>
      </w:r>
      <w:r w:rsidR="00EB1257">
        <w:rPr>
          <w:rFonts w:ascii="2  Badr" w:hAnsi="2  Badr"/>
          <w:rtl/>
        </w:rPr>
        <w:t xml:space="preserve"> </w:t>
      </w:r>
      <w:r w:rsidR="00EB1257">
        <w:rPr>
          <w:rFonts w:ascii="2  Badr" w:hAnsi="2  Badr" w:hint="eastAsia"/>
          <w:rtl/>
        </w:rPr>
        <w:t>خود</w:t>
      </w:r>
      <w:r w:rsidR="00EB1257">
        <w:rPr>
          <w:rFonts w:ascii="2  Badr" w:hAnsi="2  Badr"/>
          <w:rtl/>
        </w:rPr>
        <w:t xml:space="preserve"> </w:t>
      </w:r>
      <w:r w:rsidR="00EB1257">
        <w:rPr>
          <w:rFonts w:ascii="2  Badr" w:hAnsi="2  Badr" w:hint="eastAsia"/>
          <w:rtl/>
        </w:rPr>
        <w:t>است</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که</w:t>
      </w:r>
      <w:r w:rsidR="00EB1257">
        <w:rPr>
          <w:rFonts w:ascii="2  Badr" w:hAnsi="2  Badr"/>
          <w:rtl/>
        </w:rPr>
        <w:t xml:space="preserve"> </w:t>
      </w:r>
      <w:r w:rsidR="00EB1257">
        <w:rPr>
          <w:rFonts w:ascii="2  Badr" w:hAnsi="2  Badr" w:hint="eastAsia"/>
          <w:rtl/>
        </w:rPr>
        <w:t>او</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فراموش</w:t>
      </w:r>
      <w:r w:rsidR="00EB1257">
        <w:rPr>
          <w:rFonts w:ascii="2  Badr" w:hAnsi="2  Badr"/>
          <w:rtl/>
        </w:rPr>
        <w:t xml:space="preserve"> </w:t>
      </w:r>
      <w:r w:rsidR="00EB1257">
        <w:rPr>
          <w:rFonts w:ascii="2  Badr" w:hAnsi="2  Badr" w:hint="eastAsia"/>
          <w:rtl/>
        </w:rPr>
        <w:t>کرده،</w:t>
      </w:r>
      <w:r w:rsidR="00EB1257">
        <w:rPr>
          <w:rFonts w:ascii="2  Badr" w:hAnsi="2  Badr"/>
          <w:rtl/>
        </w:rPr>
        <w:t xml:space="preserve"> </w:t>
      </w:r>
      <w:r w:rsidR="00EB1257">
        <w:rPr>
          <w:rFonts w:ascii="2  Badr" w:hAnsi="2  Badr" w:hint="eastAsia"/>
          <w:rtl/>
        </w:rPr>
        <w:t>ول</w:t>
      </w:r>
      <w:r w:rsidR="00EB1257">
        <w:rPr>
          <w:rFonts w:ascii="2  Badr" w:hAnsi="2  Badr" w:hint="cs"/>
          <w:rtl/>
        </w:rPr>
        <w:t>ی</w:t>
      </w:r>
      <w:r w:rsidR="00EB1257">
        <w:rPr>
          <w:rFonts w:ascii="2  Badr" w:hAnsi="2  Badr"/>
          <w:rtl/>
        </w:rPr>
        <w:t xml:space="preserve"> </w:t>
      </w:r>
      <w:r w:rsidR="00EB1257">
        <w:rPr>
          <w:rFonts w:ascii="2  Badr" w:hAnsi="2  Badr" w:hint="eastAsia"/>
          <w:rtl/>
        </w:rPr>
        <w:t>خداوند</w:t>
      </w:r>
      <w:r w:rsidR="00EB1257">
        <w:rPr>
          <w:rFonts w:ascii="2  Badr" w:hAnsi="2  Badr"/>
          <w:rtl/>
        </w:rPr>
        <w:t xml:space="preserve"> </w:t>
      </w:r>
      <w:r w:rsidR="00EB1257">
        <w:rPr>
          <w:rFonts w:ascii="2  Badr" w:hAnsi="2  Badr" w:hint="eastAsia"/>
          <w:rtl/>
        </w:rPr>
        <w:t>آنها</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برشمرده</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ثبت</w:t>
      </w:r>
      <w:r w:rsidR="00EB1257">
        <w:rPr>
          <w:rFonts w:ascii="2  Badr" w:hAnsi="2  Badr"/>
          <w:rtl/>
        </w:rPr>
        <w:t xml:space="preserve"> </w:t>
      </w:r>
      <w:r w:rsidR="00EB1257">
        <w:rPr>
          <w:rFonts w:ascii="2  Badr" w:hAnsi="2  Badr" w:hint="eastAsia"/>
          <w:rtl/>
        </w:rPr>
        <w:t>کرده</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به</w:t>
      </w:r>
      <w:r w:rsidR="00EB1257">
        <w:rPr>
          <w:rFonts w:ascii="2  Badr" w:hAnsi="2  Badr"/>
          <w:rtl/>
        </w:rPr>
        <w:t xml:space="preserve"> </w:t>
      </w:r>
      <w:r w:rsidR="00EB1257">
        <w:rPr>
          <w:rFonts w:ascii="2  Badr" w:hAnsi="2  Badr" w:hint="eastAsia"/>
          <w:rtl/>
        </w:rPr>
        <w:t>او</w:t>
      </w:r>
      <w:r w:rsidR="00EB1257">
        <w:rPr>
          <w:rFonts w:ascii="2  Badr" w:hAnsi="2  Badr"/>
          <w:rtl/>
        </w:rPr>
        <w:t xml:space="preserve"> </w:t>
      </w:r>
      <w:r w:rsidR="00EB1257">
        <w:rPr>
          <w:rFonts w:ascii="2  Badr" w:hAnsi="2  Badr" w:hint="eastAsia"/>
          <w:rtl/>
        </w:rPr>
        <w:t>نشان</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hint="eastAsia"/>
          <w:rtl/>
        </w:rPr>
        <w:t>‏دهد</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از</w:t>
      </w:r>
      <w:r w:rsidR="00EB1257">
        <w:rPr>
          <w:rFonts w:ascii="2  Badr" w:hAnsi="2  Badr"/>
          <w:rtl/>
        </w:rPr>
        <w:t xml:space="preserve"> </w:t>
      </w:r>
      <w:r w:rsidR="00EB1257">
        <w:rPr>
          <w:rFonts w:ascii="2  Badr" w:hAnsi="2  Badr" w:hint="eastAsia"/>
          <w:rtl/>
        </w:rPr>
        <w:t>او</w:t>
      </w:r>
      <w:r w:rsidR="00EB1257">
        <w:rPr>
          <w:rFonts w:ascii="2  Badr" w:hAnsi="2  Badr"/>
          <w:rtl/>
        </w:rPr>
        <w:t xml:space="preserve"> </w:t>
      </w:r>
      <w:r w:rsidR="00EB1257">
        <w:rPr>
          <w:rFonts w:ascii="2  Badr" w:hAnsi="2  Badr" w:hint="eastAsia"/>
          <w:rtl/>
        </w:rPr>
        <w:t>بازخواست</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hint="eastAsia"/>
          <w:rtl/>
        </w:rPr>
        <w:t>‏کند،</w:t>
      </w:r>
      <w:r w:rsidR="00EB1257">
        <w:rPr>
          <w:rFonts w:ascii="2  Badr" w:hAnsi="2  Badr"/>
          <w:rtl/>
        </w:rPr>
        <w:t xml:space="preserve"> </w:t>
      </w:r>
      <w:r w:rsidR="00EB1257">
        <w:rPr>
          <w:rFonts w:ascii="2  Badr" w:hAnsi="2  Badr" w:hint="eastAsia"/>
          <w:rtl/>
        </w:rPr>
        <w:t>نه</w:t>
      </w:r>
      <w:r w:rsidR="00EB1257">
        <w:rPr>
          <w:rFonts w:ascii="2  Badr" w:hAnsi="2  Badr"/>
          <w:rtl/>
        </w:rPr>
        <w:t xml:space="preserve"> </w:t>
      </w:r>
      <w:r w:rsidR="00EB1257">
        <w:rPr>
          <w:rFonts w:ascii="2  Badr" w:hAnsi="2  Badr" w:hint="eastAsia"/>
          <w:rtl/>
        </w:rPr>
        <w:t>گناه</w:t>
      </w:r>
      <w:r w:rsidR="00EB1257">
        <w:rPr>
          <w:rFonts w:ascii="2  Badr" w:hAnsi="2  Badr"/>
          <w:rtl/>
        </w:rPr>
        <w:t xml:space="preserve"> </w:t>
      </w:r>
      <w:r w:rsidR="00EB1257">
        <w:rPr>
          <w:rFonts w:ascii="2  Badr" w:hAnsi="2  Badr" w:hint="eastAsia"/>
          <w:rtl/>
        </w:rPr>
        <w:t>کوچک</w:t>
      </w:r>
      <w:r w:rsidR="00EB1257">
        <w:rPr>
          <w:rFonts w:ascii="2  Badr" w:hAnsi="2  Badr"/>
          <w:rtl/>
        </w:rPr>
        <w:t xml:space="preserve"> </w:t>
      </w:r>
      <w:r w:rsidR="00EB1257">
        <w:rPr>
          <w:rFonts w:ascii="2  Badr" w:hAnsi="2  Badr" w:hint="eastAsia"/>
          <w:rtl/>
        </w:rPr>
        <w:t>وانهاده</w:t>
      </w:r>
      <w:r w:rsidR="00EB1257">
        <w:rPr>
          <w:rFonts w:ascii="2  Badr" w:hAnsi="2  Badr"/>
          <w:rtl/>
        </w:rPr>
        <w:t xml:space="preserve"> </w:t>
      </w:r>
      <w:r w:rsidR="00EB1257">
        <w:rPr>
          <w:rFonts w:ascii="2  Badr" w:hAnsi="2  Badr" w:hint="eastAsia"/>
          <w:rtl/>
        </w:rPr>
        <w:t>است</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نه</w:t>
      </w:r>
      <w:r w:rsidR="00EB1257">
        <w:rPr>
          <w:rFonts w:ascii="2  Badr" w:hAnsi="2  Badr"/>
          <w:rtl/>
        </w:rPr>
        <w:t xml:space="preserve"> </w:t>
      </w:r>
      <w:r w:rsidR="00EB1257">
        <w:rPr>
          <w:rFonts w:ascii="2  Badr" w:hAnsi="2  Badr" w:hint="eastAsia"/>
          <w:rtl/>
        </w:rPr>
        <w:t>گناه</w:t>
      </w:r>
      <w:r w:rsidR="00EB1257">
        <w:rPr>
          <w:rFonts w:ascii="2  Badr" w:hAnsi="2  Badr"/>
          <w:rtl/>
        </w:rPr>
        <w:t xml:space="preserve"> </w:t>
      </w:r>
      <w:r w:rsidR="00EB1257">
        <w:rPr>
          <w:rFonts w:ascii="2  Badr" w:hAnsi="2  Badr" w:hint="eastAsia"/>
          <w:rtl/>
        </w:rPr>
        <w:t>بزرگ</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w:t>
      </w:r>
      <w:r w:rsidR="00EB1257">
        <w:rPr>
          <w:rFonts w:ascii="2  Badr" w:hAnsi="2  Badr"/>
          <w:rtl/>
        </w:rPr>
        <w:t xml:space="preserve"> </w:t>
      </w:r>
      <w:r w:rsidR="00EB1257">
        <w:rPr>
          <w:rFonts w:ascii="2  Badr" w:hAnsi="2  Badr" w:hint="eastAsia"/>
          <w:rtl/>
        </w:rPr>
        <w:t>بلکه</w:t>
      </w:r>
      <w:r w:rsidR="00EB1257">
        <w:rPr>
          <w:rFonts w:ascii="2  Badr" w:hAnsi="2  Badr"/>
          <w:rtl/>
        </w:rPr>
        <w:t xml:space="preserve"> </w:t>
      </w:r>
      <w:r w:rsidR="00EB1257">
        <w:rPr>
          <w:rFonts w:ascii="2  Badr" w:hAnsi="2  Badr" w:hint="eastAsia"/>
          <w:rtl/>
        </w:rPr>
        <w:t>همه</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آورده</w:t>
      </w:r>
      <w:r w:rsidR="00EB1257">
        <w:rPr>
          <w:rFonts w:ascii="2  Badr" w:hAnsi="2  Badr"/>
          <w:rtl/>
        </w:rPr>
        <w:t xml:space="preserve"> </w:t>
      </w:r>
      <w:r w:rsidR="00EB1257">
        <w:rPr>
          <w:rFonts w:ascii="2  Badr" w:hAnsi="2  Badr" w:hint="eastAsia"/>
          <w:rtl/>
        </w:rPr>
        <w:t>است</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که</w:t>
      </w:r>
      <w:r w:rsidR="00EB1257">
        <w:rPr>
          <w:rFonts w:ascii="2  Badr" w:hAnsi="2  Badr"/>
          <w:rtl/>
        </w:rPr>
        <w:t xml:space="preserve"> </w:t>
      </w:r>
      <w:r w:rsidR="00EB1257">
        <w:rPr>
          <w:rFonts w:ascii="2  Badr" w:hAnsi="2  Badr" w:hint="eastAsia"/>
          <w:rtl/>
        </w:rPr>
        <w:t>خداوند</w:t>
      </w:r>
      <w:r w:rsidR="00EB1257">
        <w:rPr>
          <w:rFonts w:ascii="2  Badr" w:hAnsi="2  Badr"/>
          <w:rtl/>
        </w:rPr>
        <w:t xml:space="preserve"> </w:t>
      </w:r>
      <w:r w:rsidR="00EB1257">
        <w:rPr>
          <w:rFonts w:ascii="2  Badr" w:hAnsi="2  Badr" w:hint="eastAsia"/>
          <w:rtl/>
        </w:rPr>
        <w:t>ممکن</w:t>
      </w:r>
      <w:r w:rsidR="00EB1257">
        <w:rPr>
          <w:rFonts w:ascii="2  Badr" w:hAnsi="2  Badr"/>
          <w:rtl/>
        </w:rPr>
        <w:t xml:space="preserve"> </w:t>
      </w:r>
      <w:r w:rsidR="00EB1257">
        <w:rPr>
          <w:rFonts w:ascii="2  Badr" w:hAnsi="2  Badr" w:hint="eastAsia"/>
          <w:rtl/>
        </w:rPr>
        <w:t>است</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سرا</w:t>
      </w:r>
      <w:r w:rsidR="00EB1257">
        <w:rPr>
          <w:rFonts w:ascii="2  Badr" w:hAnsi="2  Badr" w:hint="cs"/>
          <w:rtl/>
        </w:rPr>
        <w:t>ی</w:t>
      </w:r>
      <w:r w:rsidR="00EB1257">
        <w:rPr>
          <w:rFonts w:ascii="2  Badr" w:hAnsi="2  Badr"/>
          <w:rtl/>
        </w:rPr>
        <w:t xml:space="preserve"> </w:t>
      </w:r>
      <w:r w:rsidR="00EB1257">
        <w:rPr>
          <w:rFonts w:ascii="2  Badr" w:hAnsi="2  Badr" w:hint="eastAsia"/>
          <w:rtl/>
        </w:rPr>
        <w:t>فان</w:t>
      </w:r>
      <w:r w:rsidR="00EB1257">
        <w:rPr>
          <w:rFonts w:ascii="2  Badr" w:hAnsi="2  Badr" w:hint="cs"/>
          <w:rtl/>
        </w:rPr>
        <w:t>ی</w:t>
      </w:r>
      <w:r w:rsidR="00EB1257">
        <w:rPr>
          <w:rFonts w:ascii="2  Badr" w:hAnsi="2  Badr"/>
          <w:rtl/>
        </w:rPr>
        <w:t xml:space="preserve"> </w:t>
      </w:r>
      <w:r w:rsidR="00EB1257">
        <w:rPr>
          <w:rFonts w:ascii="2  Badr" w:hAnsi="2  Badr" w:hint="eastAsia"/>
          <w:rtl/>
        </w:rPr>
        <w:t>نعمتها</w:t>
      </w:r>
      <w:r w:rsidR="00EB1257">
        <w:rPr>
          <w:rFonts w:ascii="2  Badr" w:hAnsi="2  Badr" w:hint="cs"/>
          <w:rtl/>
        </w:rPr>
        <w:t>یی</w:t>
      </w:r>
      <w:r w:rsidR="00EB1257">
        <w:rPr>
          <w:rFonts w:ascii="2  Badr" w:hAnsi="2  Badr"/>
          <w:rtl/>
        </w:rPr>
        <w:t xml:space="preserve"> </w:t>
      </w:r>
      <w:r w:rsidR="00EB1257">
        <w:rPr>
          <w:rFonts w:ascii="2  Badr" w:hAnsi="2  Badr" w:hint="eastAsia"/>
          <w:rtl/>
        </w:rPr>
        <w:t>به</w:t>
      </w:r>
      <w:r w:rsidR="00EB1257">
        <w:rPr>
          <w:rFonts w:ascii="2  Badr" w:hAnsi="2  Badr"/>
          <w:rtl/>
        </w:rPr>
        <w:t xml:space="preserve"> </w:t>
      </w:r>
      <w:r w:rsidR="00EB1257">
        <w:rPr>
          <w:rFonts w:ascii="2  Badr" w:hAnsi="2  Badr" w:hint="eastAsia"/>
          <w:rtl/>
        </w:rPr>
        <w:t>او</w:t>
      </w:r>
      <w:r w:rsidR="00EB1257">
        <w:rPr>
          <w:rFonts w:ascii="2  Badr" w:hAnsi="2  Badr"/>
          <w:rtl/>
        </w:rPr>
        <w:t xml:space="preserve"> </w:t>
      </w:r>
      <w:r w:rsidR="00EB1257">
        <w:rPr>
          <w:rFonts w:ascii="2  Badr" w:hAnsi="2  Badr" w:hint="eastAsia"/>
          <w:rtl/>
        </w:rPr>
        <w:t>بدهد</w:t>
      </w:r>
      <w:r w:rsidR="00EB1257">
        <w:rPr>
          <w:rFonts w:ascii="2  Badr" w:hAnsi="2  Badr"/>
          <w:rtl/>
        </w:rPr>
        <w:t xml:space="preserve"> </w:t>
      </w:r>
      <w:r w:rsidR="00EB1257">
        <w:rPr>
          <w:rFonts w:ascii="2  Badr" w:hAnsi="2  Badr" w:hint="eastAsia"/>
          <w:rtl/>
        </w:rPr>
        <w:t>به</w:t>
      </w:r>
      <w:r w:rsidR="00EB1257">
        <w:rPr>
          <w:rFonts w:ascii="2  Badr" w:hAnsi="2  Badr"/>
          <w:rtl/>
        </w:rPr>
        <w:t xml:space="preserve"> </w:t>
      </w:r>
      <w:r w:rsidR="00EB1257">
        <w:rPr>
          <w:rFonts w:ascii="2  Badr" w:hAnsi="2  Badr" w:hint="eastAsia"/>
          <w:rtl/>
        </w:rPr>
        <w:t>صورت</w:t>
      </w:r>
      <w:r w:rsidR="00EB1257">
        <w:rPr>
          <w:rFonts w:ascii="2  Badr" w:hAnsi="2  Badr"/>
          <w:rtl/>
        </w:rPr>
        <w:t xml:space="preserve"> </w:t>
      </w:r>
      <w:r w:rsidR="00EB1257">
        <w:rPr>
          <w:rFonts w:ascii="2  Badr" w:hAnsi="2  Badr" w:hint="eastAsia"/>
          <w:rtl/>
        </w:rPr>
        <w:t>تدر</w:t>
      </w:r>
      <w:r w:rsidR="00EB1257">
        <w:rPr>
          <w:rFonts w:ascii="2  Badr" w:hAnsi="2  Badr" w:hint="cs"/>
          <w:rtl/>
        </w:rPr>
        <w:t>ی</w:t>
      </w:r>
      <w:r w:rsidR="00EB1257">
        <w:rPr>
          <w:rFonts w:ascii="2  Badr" w:hAnsi="2  Badr" w:hint="eastAsia"/>
          <w:rtl/>
        </w:rPr>
        <w:t>ج</w:t>
      </w:r>
      <w:r w:rsidR="00EB1257">
        <w:rPr>
          <w:rFonts w:ascii="2  Badr" w:hAnsi="2  Badr" w:hint="cs"/>
          <w:rtl/>
        </w:rPr>
        <w:t>ی</w:t>
      </w:r>
      <w:r w:rsidR="00EB1257">
        <w:rPr>
          <w:rFonts w:ascii="2  Badr" w:hAnsi="2  Badr"/>
          <w:rtl/>
        </w:rPr>
        <w:t xml:space="preserve">- </w:t>
      </w:r>
      <w:r w:rsidR="00EB1257">
        <w:rPr>
          <w:rFonts w:ascii="2  Badr" w:hAnsi="2  Badr" w:hint="eastAsia"/>
          <w:rtl/>
        </w:rPr>
        <w:t>هر</w:t>
      </w:r>
      <w:r w:rsidR="00EB1257">
        <w:rPr>
          <w:rFonts w:ascii="2  Badr" w:hAnsi="2  Badr"/>
          <w:rtl/>
        </w:rPr>
        <w:t xml:space="preserve"> </w:t>
      </w:r>
      <w:r w:rsidR="00EB1257">
        <w:rPr>
          <w:rFonts w:ascii="2  Badr" w:hAnsi="2  Badr" w:hint="eastAsia"/>
          <w:rtl/>
        </w:rPr>
        <w:t>چند</w:t>
      </w:r>
      <w:r w:rsidR="00EB1257">
        <w:rPr>
          <w:rFonts w:ascii="2  Badr" w:hAnsi="2  Badr"/>
          <w:rtl/>
        </w:rPr>
        <w:t xml:space="preserve"> </w:t>
      </w:r>
      <w:r w:rsidR="00EB1257">
        <w:rPr>
          <w:rFonts w:ascii="2  Badr" w:hAnsi="2  Badr" w:hint="eastAsia"/>
          <w:rtl/>
        </w:rPr>
        <w:t>نافرمان</w:t>
      </w:r>
      <w:r w:rsidR="00EB1257">
        <w:rPr>
          <w:rFonts w:ascii="2  Badr" w:hAnsi="2  Badr"/>
          <w:rtl/>
        </w:rPr>
        <w:t xml:space="preserve"> </w:t>
      </w:r>
      <w:r w:rsidR="00EB1257">
        <w:rPr>
          <w:rFonts w:ascii="2  Badr" w:hAnsi="2  Badr" w:hint="eastAsia"/>
          <w:rtl/>
        </w:rPr>
        <w:t>باشد</w:t>
      </w:r>
      <w:r w:rsidR="00EB1257">
        <w:rPr>
          <w:rFonts w:ascii="2  Badr" w:hAnsi="2  Badr"/>
          <w:rtl/>
        </w:rPr>
        <w:t xml:space="preserve">- </w:t>
      </w:r>
      <w:r w:rsidR="00EB1257">
        <w:rPr>
          <w:rFonts w:ascii="2  Badr" w:hAnsi="2  Badr" w:hint="eastAsia"/>
          <w:rtl/>
        </w:rPr>
        <w:t>تا</w:t>
      </w:r>
      <w:r w:rsidR="00EB1257">
        <w:rPr>
          <w:rFonts w:ascii="2  Badr" w:hAnsi="2  Badr"/>
          <w:rtl/>
        </w:rPr>
        <w:t xml:space="preserve"> </w:t>
      </w:r>
      <w:r w:rsidR="00EB1257">
        <w:rPr>
          <w:rFonts w:ascii="2  Badr" w:hAnsi="2  Badr" w:hint="eastAsia"/>
          <w:rtl/>
        </w:rPr>
        <w:t>ب</w:t>
      </w:r>
      <w:r w:rsidR="00EB1257">
        <w:rPr>
          <w:rFonts w:ascii="2  Badr" w:hAnsi="2  Badr" w:hint="cs"/>
          <w:rtl/>
        </w:rPr>
        <w:t>ی</w:t>
      </w:r>
      <w:r w:rsidR="00EB1257">
        <w:rPr>
          <w:rFonts w:ascii="2  Badr" w:hAnsi="2  Badr" w:hint="eastAsia"/>
          <w:rtl/>
        </w:rPr>
        <w:t>شتر</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نافرمان</w:t>
      </w:r>
      <w:r w:rsidR="00EB1257">
        <w:rPr>
          <w:rFonts w:ascii="2  Badr" w:hAnsi="2  Badr" w:hint="cs"/>
          <w:rtl/>
        </w:rPr>
        <w:t>ی</w:t>
      </w:r>
      <w:r w:rsidR="00EB1257">
        <w:rPr>
          <w:rFonts w:ascii="2  Badr" w:hAnsi="2  Badr"/>
          <w:rtl/>
        </w:rPr>
        <w:t xml:space="preserve"> </w:t>
      </w:r>
      <w:r w:rsidR="00EB1257">
        <w:rPr>
          <w:rFonts w:ascii="2  Badr" w:hAnsi="2  Badr" w:hint="eastAsia"/>
          <w:rtl/>
        </w:rPr>
        <w:t>ب</w:t>
      </w:r>
      <w:r w:rsidR="00EB1257">
        <w:rPr>
          <w:rFonts w:ascii="2  Badr" w:hAnsi="2  Badr" w:hint="cs"/>
          <w:rtl/>
        </w:rPr>
        <w:t>ی</w:t>
      </w:r>
      <w:r w:rsidR="00EB1257">
        <w:rPr>
          <w:rFonts w:ascii="2  Badr" w:hAnsi="2  Badr" w:hint="eastAsia"/>
          <w:rtl/>
        </w:rPr>
        <w:t>فتد،</w:t>
      </w:r>
      <w:r w:rsidR="00EB1257">
        <w:rPr>
          <w:rFonts w:ascii="2  Badr" w:hAnsi="2  Badr"/>
          <w:rtl/>
        </w:rPr>
        <w:t xml:space="preserve"> </w:t>
      </w:r>
      <w:r w:rsidR="00EB1257">
        <w:rPr>
          <w:rFonts w:ascii="2  Badr" w:hAnsi="2  Badr" w:hint="eastAsia"/>
          <w:rtl/>
        </w:rPr>
        <w:t>او</w:t>
      </w:r>
      <w:r w:rsidR="00EB1257">
        <w:rPr>
          <w:rFonts w:ascii="2  Badr" w:hAnsi="2  Badr"/>
          <w:rtl/>
        </w:rPr>
        <w:t xml:space="preserve"> </w:t>
      </w:r>
      <w:r w:rsidR="00EB1257">
        <w:rPr>
          <w:rFonts w:ascii="2  Badr" w:hAnsi="2  Badr" w:hint="eastAsia"/>
          <w:rtl/>
        </w:rPr>
        <w:t>گمان</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hint="eastAsia"/>
          <w:rtl/>
        </w:rPr>
        <w:t>‏کند</w:t>
      </w:r>
      <w:r w:rsidR="00EB1257">
        <w:rPr>
          <w:rFonts w:ascii="2  Badr" w:hAnsi="2  Badr"/>
          <w:rtl/>
        </w:rPr>
        <w:t xml:space="preserve"> </w:t>
      </w:r>
      <w:r w:rsidR="00EB1257">
        <w:rPr>
          <w:rFonts w:ascii="2  Badr" w:hAnsi="2  Badr" w:hint="eastAsia"/>
          <w:rtl/>
        </w:rPr>
        <w:t>خداوند</w:t>
      </w:r>
      <w:r w:rsidR="00EB1257">
        <w:rPr>
          <w:rFonts w:ascii="2  Badr" w:hAnsi="2  Badr"/>
          <w:rtl/>
        </w:rPr>
        <w:t xml:space="preserve"> </w:t>
      </w:r>
      <w:r w:rsidR="00EB1257">
        <w:rPr>
          <w:rFonts w:ascii="2  Badr" w:hAnsi="2  Badr" w:hint="eastAsia"/>
          <w:rtl/>
        </w:rPr>
        <w:t>از</w:t>
      </w:r>
      <w:r w:rsidR="00EB1257">
        <w:rPr>
          <w:rFonts w:ascii="2  Badr" w:hAnsi="2  Badr"/>
          <w:rtl/>
        </w:rPr>
        <w:t xml:space="preserve"> </w:t>
      </w:r>
      <w:r w:rsidR="00EB1257">
        <w:rPr>
          <w:rFonts w:ascii="2  Badr" w:hAnsi="2  Badr" w:hint="eastAsia"/>
          <w:rtl/>
        </w:rPr>
        <w:t>او</w:t>
      </w:r>
      <w:r w:rsidR="00EB1257">
        <w:rPr>
          <w:rFonts w:ascii="2  Badr" w:hAnsi="2  Badr"/>
          <w:rtl/>
        </w:rPr>
        <w:t xml:space="preserve"> </w:t>
      </w:r>
      <w:r w:rsidR="00EB1257">
        <w:rPr>
          <w:rFonts w:ascii="2  Badr" w:hAnsi="2  Badr" w:hint="eastAsia"/>
          <w:rtl/>
        </w:rPr>
        <w:t>راض</w:t>
      </w:r>
      <w:r w:rsidR="00EB1257">
        <w:rPr>
          <w:rFonts w:ascii="2  Badr" w:hAnsi="2  Badr" w:hint="cs"/>
          <w:rtl/>
        </w:rPr>
        <w:t>ی</w:t>
      </w:r>
      <w:r w:rsidR="00EB1257">
        <w:rPr>
          <w:rFonts w:ascii="2  Badr" w:hAnsi="2  Badr"/>
          <w:rtl/>
        </w:rPr>
        <w:t xml:space="preserve"> </w:t>
      </w:r>
      <w:r w:rsidR="00EB1257">
        <w:rPr>
          <w:rFonts w:ascii="2  Badr" w:hAnsi="2  Badr" w:hint="eastAsia"/>
          <w:rtl/>
        </w:rPr>
        <w:t>است،</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hint="eastAsia"/>
          <w:rtl/>
        </w:rPr>
        <w:t>‏گو</w:t>
      </w:r>
      <w:r w:rsidR="00EB1257">
        <w:rPr>
          <w:rFonts w:ascii="2  Badr" w:hAnsi="2  Badr" w:hint="cs"/>
          <w:rtl/>
        </w:rPr>
        <w:t>ی</w:t>
      </w:r>
      <w:r w:rsidR="00EB1257">
        <w:rPr>
          <w:rFonts w:ascii="2  Badr" w:hAnsi="2  Badr" w:hint="eastAsia"/>
          <w:rtl/>
        </w:rPr>
        <w:t>د</w:t>
      </w:r>
      <w:r w:rsidR="00EB1257">
        <w:rPr>
          <w:rFonts w:ascii="2  Badr" w:hAnsi="2  Badr"/>
          <w:rtl/>
        </w:rPr>
        <w:t xml:space="preserve">: </w:t>
      </w:r>
      <w:r w:rsidR="00EB1257">
        <w:rPr>
          <w:rFonts w:ascii="2  Badr" w:hAnsi="2  Badr" w:hint="eastAsia"/>
          <w:rtl/>
        </w:rPr>
        <w:t>اگر</w:t>
      </w:r>
      <w:r w:rsidR="00EB1257">
        <w:rPr>
          <w:rFonts w:ascii="2  Badr" w:hAnsi="2  Badr"/>
          <w:rtl/>
        </w:rPr>
        <w:t xml:space="preserve"> </w:t>
      </w:r>
      <w:r w:rsidR="00EB1257">
        <w:rPr>
          <w:rFonts w:ascii="2  Badr" w:hAnsi="2  Badr" w:hint="eastAsia"/>
          <w:rtl/>
        </w:rPr>
        <w:t>خشنود</w:t>
      </w:r>
      <w:r w:rsidR="00EB1257">
        <w:rPr>
          <w:rFonts w:ascii="2  Badr" w:hAnsi="2  Badr"/>
          <w:rtl/>
        </w:rPr>
        <w:t xml:space="preserve"> </w:t>
      </w:r>
      <w:r w:rsidR="00EB1257">
        <w:rPr>
          <w:rFonts w:ascii="2  Badr" w:hAnsi="2  Badr" w:hint="eastAsia"/>
          <w:rtl/>
        </w:rPr>
        <w:t>نبود</w:t>
      </w:r>
      <w:r w:rsidR="00EB1257">
        <w:rPr>
          <w:rFonts w:ascii="2  Badr" w:hAnsi="2  Badr"/>
          <w:rtl/>
        </w:rPr>
        <w:t xml:space="preserve"> </w:t>
      </w:r>
      <w:r w:rsidR="00EB1257">
        <w:rPr>
          <w:rFonts w:ascii="2  Badr" w:hAnsi="2  Badr" w:hint="eastAsia"/>
          <w:rtl/>
        </w:rPr>
        <w:t>به</w:t>
      </w:r>
      <w:r w:rsidR="00EB1257">
        <w:rPr>
          <w:rFonts w:ascii="2  Badr" w:hAnsi="2  Badr"/>
          <w:rtl/>
        </w:rPr>
        <w:t xml:space="preserve"> </w:t>
      </w:r>
      <w:r w:rsidR="00EB1257">
        <w:rPr>
          <w:rFonts w:ascii="2  Badr" w:hAnsi="2  Badr" w:hint="eastAsia"/>
          <w:rtl/>
        </w:rPr>
        <w:t>من</w:t>
      </w:r>
      <w:r w:rsidR="00EB1257">
        <w:rPr>
          <w:rFonts w:ascii="2  Badr" w:hAnsi="2  Badr"/>
          <w:rtl/>
        </w:rPr>
        <w:t xml:space="preserve"> </w:t>
      </w:r>
      <w:r w:rsidR="00EB1257">
        <w:rPr>
          <w:rFonts w:ascii="2  Badr" w:hAnsi="2  Badr" w:hint="eastAsia"/>
          <w:rtl/>
        </w:rPr>
        <w:t>نعمت</w:t>
      </w:r>
      <w:r w:rsidR="00EB1257">
        <w:rPr>
          <w:rFonts w:ascii="2  Badr" w:hAnsi="2  Badr"/>
          <w:rtl/>
        </w:rPr>
        <w:t xml:space="preserve"> </w:t>
      </w:r>
      <w:r w:rsidR="00EB1257">
        <w:rPr>
          <w:rFonts w:ascii="2  Badr" w:hAnsi="2  Badr" w:hint="eastAsia"/>
          <w:rtl/>
        </w:rPr>
        <w:t>ارزان</w:t>
      </w:r>
      <w:r w:rsidR="00EB1257">
        <w:rPr>
          <w:rFonts w:ascii="2  Badr" w:hAnsi="2  Badr" w:hint="cs"/>
          <w:rtl/>
        </w:rPr>
        <w:t>ی</w:t>
      </w:r>
      <w:r w:rsidR="00EB1257">
        <w:rPr>
          <w:rFonts w:ascii="2  Badr" w:hAnsi="2  Badr"/>
          <w:rtl/>
        </w:rPr>
        <w:t xml:space="preserve"> </w:t>
      </w:r>
      <w:r w:rsidR="00EB1257">
        <w:rPr>
          <w:rFonts w:ascii="2  Badr" w:hAnsi="2  Badr" w:hint="eastAsia"/>
          <w:rtl/>
        </w:rPr>
        <w:t>نم</w:t>
      </w:r>
      <w:r w:rsidR="00EB1257">
        <w:rPr>
          <w:rFonts w:ascii="2  Badr" w:hAnsi="2  Badr" w:hint="cs"/>
          <w:rtl/>
        </w:rPr>
        <w:t>ی</w:t>
      </w:r>
      <w:r w:rsidR="00EB1257">
        <w:rPr>
          <w:rFonts w:ascii="2  Badr" w:hAnsi="2  Badr"/>
          <w:rtl/>
        </w:rPr>
        <w:t xml:space="preserve"> </w:t>
      </w:r>
      <w:r w:rsidR="00EB1257">
        <w:rPr>
          <w:rFonts w:ascii="2  Badr" w:hAnsi="2  Badr" w:hint="eastAsia"/>
          <w:rtl/>
        </w:rPr>
        <w:t>داشت</w:t>
      </w:r>
      <w:r w:rsidR="00EB1257">
        <w:rPr>
          <w:rFonts w:ascii="2  Badr" w:hAnsi="2  Badr"/>
          <w:rtl/>
        </w:rPr>
        <w:t>.</w:t>
      </w:r>
      <w:r w:rsidR="00EB1257" w:rsidRPr="00A813C8">
        <w:rPr>
          <w:rFonts w:ascii="QCF_BSML" w:hAnsi="QCF_BSML" w:cs="QCF_BSML"/>
          <w:color w:val="000000"/>
          <w:sz w:val="27"/>
          <w:szCs w:val="27"/>
          <w:rtl/>
          <w:lang w:bidi="ar-SA"/>
        </w:rPr>
        <w:t xml:space="preserve"> </w:t>
      </w:r>
      <w:r w:rsidR="00EB1257">
        <w:rPr>
          <w:rFonts w:ascii="QCF_BSML" w:hAnsi="QCF_BSML" w:cs="QCF_BSML"/>
          <w:color w:val="000000"/>
          <w:sz w:val="27"/>
          <w:szCs w:val="27"/>
          <w:rtl/>
          <w:lang w:bidi="ar-SA"/>
        </w:rPr>
        <w:t xml:space="preserve">ﭽ </w:t>
      </w:r>
      <w:r w:rsidR="00EB1257">
        <w:rPr>
          <w:rFonts w:ascii="QCF_P482" w:hAnsi="QCF_P482" w:cs="QCF_P482"/>
          <w:color w:val="000000"/>
          <w:sz w:val="27"/>
          <w:szCs w:val="27"/>
          <w:rtl/>
          <w:lang w:bidi="ar-SA"/>
        </w:rPr>
        <w:t>ﮚ  ﮛ  ﮜ   ﮝ  ﮞ      ﮟ    ﮠ  ﮡ</w:t>
      </w:r>
      <w:r w:rsidR="00EB1257">
        <w:rPr>
          <w:rFonts w:ascii="Arial" w:hAnsi="Arial" w:cs="Arial"/>
          <w:color w:val="000000"/>
          <w:sz w:val="18"/>
          <w:szCs w:val="18"/>
          <w:rtl/>
          <w:lang w:bidi="ar-SA"/>
        </w:rPr>
        <w:t xml:space="preserve"> </w:t>
      </w:r>
      <w:r w:rsidR="00EB1257">
        <w:rPr>
          <w:rFonts w:ascii="QCF_BSML" w:hAnsi="QCF_BSML" w:cs="QCF_BSML"/>
          <w:color w:val="000000"/>
          <w:sz w:val="27"/>
          <w:szCs w:val="27"/>
          <w:rtl/>
          <w:lang w:bidi="ar-SA"/>
        </w:rPr>
        <w:t xml:space="preserve">ﭼ </w:t>
      </w:r>
      <w:r w:rsidR="00EB1257">
        <w:rPr>
          <w:rFonts w:ascii="2  Badr" w:hAnsi="2  Badr"/>
          <w:rtl/>
        </w:rPr>
        <w:t>(</w:t>
      </w:r>
      <w:r w:rsidR="00EB1257">
        <w:rPr>
          <w:color w:val="000000"/>
          <w:sz w:val="27"/>
          <w:szCs w:val="27"/>
          <w:rtl/>
          <w:lang w:bidi="ar-SA"/>
        </w:rPr>
        <w:t>فصلت: ٥٠</w:t>
      </w:r>
      <w:r w:rsidR="00EB1257">
        <w:rPr>
          <w:rFonts w:ascii="2  Badr" w:hAnsi="2  Badr"/>
          <w:rtl/>
        </w:rPr>
        <w:t>) «</w:t>
      </w:r>
      <w:r w:rsidR="00EB1257">
        <w:rPr>
          <w:rFonts w:ascii="2  Badr" w:hAnsi="2  Badr" w:hint="eastAsia"/>
          <w:rtl/>
        </w:rPr>
        <w:t>اگر</w:t>
      </w:r>
      <w:r w:rsidR="00EB1257">
        <w:rPr>
          <w:rFonts w:ascii="2  Badr" w:hAnsi="2  Badr"/>
          <w:rtl/>
        </w:rPr>
        <w:t xml:space="preserve"> </w:t>
      </w:r>
      <w:r w:rsidR="00EB1257">
        <w:rPr>
          <w:rFonts w:ascii="2  Badr" w:hAnsi="2  Badr" w:hint="eastAsia"/>
          <w:rtl/>
        </w:rPr>
        <w:t>به</w:t>
      </w:r>
      <w:r w:rsidR="00EB1257">
        <w:rPr>
          <w:rFonts w:ascii="2  Badr" w:hAnsi="2  Badr"/>
          <w:rtl/>
        </w:rPr>
        <w:t xml:space="preserve"> </w:t>
      </w:r>
      <w:r w:rsidR="00EB1257">
        <w:rPr>
          <w:rFonts w:ascii="2  Badr" w:hAnsi="2  Badr" w:hint="eastAsia"/>
          <w:rtl/>
        </w:rPr>
        <w:t>پ</w:t>
      </w:r>
      <w:r w:rsidR="00EB1257">
        <w:rPr>
          <w:rFonts w:ascii="2  Badr" w:hAnsi="2  Badr" w:hint="cs"/>
          <w:rtl/>
        </w:rPr>
        <w:t>ی</w:t>
      </w:r>
      <w:r w:rsidR="00EB1257">
        <w:rPr>
          <w:rFonts w:ascii="2  Badr" w:hAnsi="2  Badr" w:hint="eastAsia"/>
          <w:rtl/>
        </w:rPr>
        <w:t>ش</w:t>
      </w:r>
      <w:r w:rsidR="00EB1257">
        <w:rPr>
          <w:rFonts w:ascii="2  Badr" w:hAnsi="2  Badr"/>
          <w:rtl/>
        </w:rPr>
        <w:t xml:space="preserve"> </w:t>
      </w:r>
      <w:r w:rsidR="00EB1257">
        <w:rPr>
          <w:rFonts w:ascii="2  Badr" w:hAnsi="2  Badr" w:hint="eastAsia"/>
          <w:rtl/>
        </w:rPr>
        <w:t>پروردگارم</w:t>
      </w:r>
      <w:r w:rsidR="00EB1257">
        <w:rPr>
          <w:rFonts w:ascii="2  Badr" w:hAnsi="2  Badr"/>
          <w:rtl/>
        </w:rPr>
        <w:t xml:space="preserve"> </w:t>
      </w:r>
      <w:r w:rsidR="00EB1257">
        <w:rPr>
          <w:rFonts w:ascii="2  Badr" w:hAnsi="2  Badr" w:hint="eastAsia"/>
          <w:rtl/>
        </w:rPr>
        <w:t>باز</w:t>
      </w:r>
      <w:r w:rsidR="00EB1257">
        <w:rPr>
          <w:rFonts w:ascii="2  Badr" w:hAnsi="2  Badr"/>
          <w:rtl/>
        </w:rPr>
        <w:t xml:space="preserve"> </w:t>
      </w:r>
      <w:r w:rsidR="00EB1257">
        <w:rPr>
          <w:rFonts w:ascii="2  Badr" w:hAnsi="2  Badr" w:hint="eastAsia"/>
          <w:rtl/>
        </w:rPr>
        <w:t>گردم</w:t>
      </w:r>
      <w:r w:rsidR="00EB1257">
        <w:rPr>
          <w:rFonts w:ascii="2  Badr" w:hAnsi="2  Badr"/>
          <w:rtl/>
        </w:rPr>
        <w:t xml:space="preserve"> </w:t>
      </w:r>
      <w:r w:rsidR="00EB1257">
        <w:rPr>
          <w:rFonts w:ascii="2  Badr" w:hAnsi="2  Badr" w:hint="eastAsia"/>
          <w:rtl/>
        </w:rPr>
        <w:t>حتماً</w:t>
      </w:r>
      <w:r w:rsidR="00EB1257">
        <w:rPr>
          <w:rFonts w:ascii="2  Badr" w:hAnsi="2  Badr"/>
          <w:rtl/>
        </w:rPr>
        <w:t xml:space="preserve"> </w:t>
      </w:r>
      <w:r w:rsidR="00EB1257">
        <w:rPr>
          <w:rFonts w:ascii="2  Badr" w:hAnsi="2  Badr" w:hint="eastAsia"/>
          <w:rtl/>
        </w:rPr>
        <w:t>به</w:t>
      </w:r>
      <w:r w:rsidR="00EB1257">
        <w:rPr>
          <w:rFonts w:ascii="2  Badr" w:hAnsi="2  Badr"/>
          <w:rtl/>
        </w:rPr>
        <w:t xml:space="preserve"> </w:t>
      </w:r>
      <w:r w:rsidR="00EB1257">
        <w:rPr>
          <w:rFonts w:ascii="2  Badr" w:hAnsi="2  Badr" w:hint="eastAsia"/>
          <w:rtl/>
        </w:rPr>
        <w:t>او</w:t>
      </w:r>
      <w:r w:rsidR="00EB1257">
        <w:rPr>
          <w:rFonts w:ascii="2  Badr" w:hAnsi="2  Badr"/>
          <w:rtl/>
        </w:rPr>
        <w:t xml:space="preserve"> </w:t>
      </w:r>
      <w:r w:rsidR="00EB1257">
        <w:rPr>
          <w:rFonts w:ascii="2  Badr" w:hAnsi="2  Badr" w:hint="eastAsia"/>
          <w:rtl/>
        </w:rPr>
        <w:t>گمان</w:t>
      </w:r>
      <w:r w:rsidR="00EB1257">
        <w:rPr>
          <w:rFonts w:ascii="2  Badr" w:hAnsi="2  Badr"/>
          <w:rtl/>
        </w:rPr>
        <w:t xml:space="preserve"> </w:t>
      </w:r>
      <w:r w:rsidR="00EB1257">
        <w:rPr>
          <w:rFonts w:ascii="2  Badr" w:hAnsi="2  Badr" w:hint="eastAsia"/>
          <w:rtl/>
        </w:rPr>
        <w:t>ن</w:t>
      </w:r>
      <w:r w:rsidR="00EB1257">
        <w:rPr>
          <w:rFonts w:ascii="2  Badr" w:hAnsi="2  Badr" w:hint="cs"/>
          <w:rtl/>
        </w:rPr>
        <w:t>ی</w:t>
      </w:r>
      <w:r w:rsidR="00EB1257">
        <w:rPr>
          <w:rFonts w:ascii="2  Badr" w:hAnsi="2  Badr" w:hint="eastAsia"/>
          <w:rtl/>
        </w:rPr>
        <w:t>ک</w:t>
      </w:r>
      <w:r w:rsidR="00EB1257">
        <w:rPr>
          <w:rFonts w:ascii="2  Badr" w:hAnsi="2  Badr"/>
          <w:rtl/>
        </w:rPr>
        <w:t xml:space="preserve"> </w:t>
      </w:r>
      <w:r w:rsidR="00EB1257">
        <w:rPr>
          <w:rFonts w:ascii="2  Badr" w:hAnsi="2  Badr" w:hint="eastAsia"/>
          <w:rtl/>
        </w:rPr>
        <w:t>دارم»</w:t>
      </w:r>
      <w:r w:rsidR="00EB1257">
        <w:rPr>
          <w:rFonts w:ascii="2  Badr" w:hAnsi="2  Badr"/>
          <w:rtl/>
        </w:rPr>
        <w:t xml:space="preserve">. </w:t>
      </w:r>
      <w:r w:rsidR="00EB1257">
        <w:rPr>
          <w:rFonts w:ascii="QCF_BSML" w:hAnsi="QCF_BSML" w:cs="QCF_BSML"/>
          <w:color w:val="000000"/>
          <w:sz w:val="27"/>
          <w:szCs w:val="27"/>
          <w:rtl/>
          <w:lang w:bidi="ar-SA"/>
        </w:rPr>
        <w:t xml:space="preserve">ﭽ </w:t>
      </w:r>
      <w:r w:rsidR="00EB1257">
        <w:rPr>
          <w:rFonts w:ascii="QCF_P298" w:hAnsi="QCF_P298" w:cs="QCF_P298"/>
          <w:color w:val="000000"/>
          <w:sz w:val="27"/>
          <w:szCs w:val="27"/>
          <w:rtl/>
          <w:lang w:bidi="ar-SA"/>
        </w:rPr>
        <w:t xml:space="preserve">ﭢ  ﭣ  ﭤ   ﭥ   ﭦ  ﭧ  ﭨ  ﭩ  ﭪ  </w:t>
      </w:r>
      <w:r w:rsidR="00EB1257">
        <w:rPr>
          <w:rFonts w:ascii="QCF_BSML" w:hAnsi="QCF_BSML" w:cs="QCF_BSML"/>
          <w:color w:val="000000"/>
          <w:sz w:val="27"/>
          <w:szCs w:val="27"/>
          <w:rtl/>
          <w:lang w:bidi="ar-SA"/>
        </w:rPr>
        <w:t>ﭼ</w:t>
      </w:r>
      <w:r w:rsidR="00EB1257">
        <w:rPr>
          <w:rFonts w:ascii="Arial" w:hAnsi="Arial" w:cs="Arial"/>
          <w:color w:val="000000"/>
          <w:sz w:val="18"/>
          <w:szCs w:val="18"/>
          <w:rtl/>
          <w:lang w:bidi="ar-SA"/>
        </w:rPr>
        <w:t xml:space="preserve"> </w:t>
      </w:r>
      <w:r w:rsidR="00EB1257">
        <w:rPr>
          <w:rFonts w:ascii="2  Badr" w:hAnsi="2  Badr"/>
          <w:lang w:bidi="ar-SA"/>
        </w:rPr>
        <w:t>)</w:t>
      </w:r>
      <w:r w:rsidR="00EB1257">
        <w:rPr>
          <w:color w:val="000000"/>
          <w:sz w:val="27"/>
          <w:szCs w:val="27"/>
          <w:rtl/>
          <w:lang w:bidi="ar-SA"/>
        </w:rPr>
        <w:t xml:space="preserve"> كهف: ٣٦</w:t>
      </w:r>
      <w:r w:rsidR="00EB1257">
        <w:rPr>
          <w:rFonts w:ascii="Arial" w:hAnsi="Arial" w:cs="Arial"/>
          <w:color w:val="000000"/>
          <w:sz w:val="27"/>
          <w:szCs w:val="27"/>
          <w:lang w:bidi="ar-SA"/>
        </w:rPr>
        <w:t xml:space="preserve"> </w:t>
      </w:r>
      <w:r w:rsidR="00EB1257">
        <w:rPr>
          <w:rFonts w:ascii="2  Badr" w:hAnsi="2  Badr"/>
          <w:lang w:bidi="ar-SA"/>
        </w:rPr>
        <w:t>(</w:t>
      </w:r>
      <w:r w:rsidR="00EB1257">
        <w:rPr>
          <w:rFonts w:ascii="2  Badr" w:hAnsi="2  Badr" w:hint="eastAsia"/>
          <w:rtl/>
        </w:rPr>
        <w:t>«اگر</w:t>
      </w:r>
      <w:r w:rsidR="00EB1257">
        <w:rPr>
          <w:rFonts w:ascii="2  Badr" w:hAnsi="2  Badr"/>
          <w:rtl/>
        </w:rPr>
        <w:t xml:space="preserve"> </w:t>
      </w:r>
      <w:r w:rsidR="00EB1257">
        <w:rPr>
          <w:rFonts w:ascii="2  Badr" w:hAnsi="2  Badr" w:hint="eastAsia"/>
          <w:rtl/>
        </w:rPr>
        <w:t>به</w:t>
      </w:r>
      <w:r w:rsidR="00EB1257">
        <w:rPr>
          <w:rFonts w:ascii="2  Badr" w:hAnsi="2  Badr"/>
          <w:rtl/>
        </w:rPr>
        <w:t xml:space="preserve"> </w:t>
      </w:r>
      <w:r w:rsidR="00EB1257">
        <w:rPr>
          <w:rFonts w:ascii="2  Badr" w:hAnsi="2  Badr" w:hint="eastAsia"/>
          <w:rtl/>
        </w:rPr>
        <w:t>سو</w:t>
      </w:r>
      <w:r w:rsidR="00EB1257">
        <w:rPr>
          <w:rFonts w:ascii="2  Badr" w:hAnsi="2  Badr" w:hint="cs"/>
          <w:rtl/>
        </w:rPr>
        <w:t>ی</w:t>
      </w:r>
      <w:r w:rsidR="00EB1257">
        <w:rPr>
          <w:rFonts w:ascii="2  Badr" w:hAnsi="2  Badr"/>
          <w:rtl/>
        </w:rPr>
        <w:t xml:space="preserve"> </w:t>
      </w:r>
      <w:r w:rsidR="00EB1257">
        <w:rPr>
          <w:rFonts w:ascii="2  Badr" w:hAnsi="2  Badr" w:hint="eastAsia"/>
          <w:rtl/>
        </w:rPr>
        <w:t>پروردگارم</w:t>
      </w:r>
      <w:r w:rsidR="00EB1257">
        <w:rPr>
          <w:rFonts w:ascii="2  Badr" w:hAnsi="2  Badr"/>
          <w:rtl/>
        </w:rPr>
        <w:t xml:space="preserve"> </w:t>
      </w:r>
      <w:r w:rsidR="00EB1257">
        <w:rPr>
          <w:rFonts w:ascii="2  Badr" w:hAnsi="2  Badr" w:hint="eastAsia"/>
          <w:rtl/>
        </w:rPr>
        <w:t>باز</w:t>
      </w:r>
      <w:r w:rsidR="00EB1257">
        <w:rPr>
          <w:rFonts w:ascii="2  Badr" w:hAnsi="2  Badr"/>
          <w:rtl/>
        </w:rPr>
        <w:t xml:space="preserve"> </w:t>
      </w:r>
      <w:r w:rsidR="00EB1257">
        <w:rPr>
          <w:rFonts w:ascii="2  Badr" w:hAnsi="2  Badr" w:hint="eastAsia"/>
          <w:rtl/>
        </w:rPr>
        <w:t>گردانده</w:t>
      </w:r>
      <w:r w:rsidR="00EB1257">
        <w:rPr>
          <w:rFonts w:ascii="2  Badr" w:hAnsi="2  Badr"/>
          <w:rtl/>
        </w:rPr>
        <w:t xml:space="preserve"> </w:t>
      </w:r>
      <w:r w:rsidR="00EB1257">
        <w:rPr>
          <w:rFonts w:ascii="2  Badr" w:hAnsi="2  Badr" w:hint="eastAsia"/>
          <w:rtl/>
        </w:rPr>
        <w:t>شوم</w:t>
      </w:r>
      <w:r w:rsidR="00EB1257">
        <w:rPr>
          <w:rFonts w:ascii="2  Badr" w:hAnsi="2  Badr"/>
          <w:rtl/>
        </w:rPr>
        <w:t xml:space="preserve"> </w:t>
      </w:r>
      <w:r w:rsidR="00EB1257">
        <w:rPr>
          <w:rFonts w:ascii="2  Badr" w:hAnsi="2  Badr" w:hint="eastAsia"/>
          <w:rtl/>
        </w:rPr>
        <w:t>جا</w:t>
      </w:r>
      <w:r w:rsidR="00EB1257">
        <w:rPr>
          <w:rFonts w:ascii="2  Badr" w:hAnsi="2  Badr" w:hint="cs"/>
          <w:rtl/>
        </w:rPr>
        <w:t>ی</w:t>
      </w:r>
      <w:r w:rsidR="00EB1257">
        <w:rPr>
          <w:rFonts w:ascii="2  Badr" w:hAnsi="2  Badr" w:hint="eastAsia"/>
          <w:rtl/>
        </w:rPr>
        <w:t>گاه</w:t>
      </w:r>
      <w:r w:rsidR="00EB1257">
        <w:rPr>
          <w:rFonts w:ascii="2  Badr" w:hAnsi="2  Badr" w:hint="cs"/>
          <w:rtl/>
        </w:rPr>
        <w:t>ی</w:t>
      </w:r>
      <w:r w:rsidR="00EB1257">
        <w:rPr>
          <w:rFonts w:ascii="2  Badr" w:hAnsi="2  Badr"/>
          <w:rtl/>
        </w:rPr>
        <w:t xml:space="preserve"> </w:t>
      </w:r>
      <w:r w:rsidR="00EB1257">
        <w:rPr>
          <w:rFonts w:ascii="2  Badr" w:hAnsi="2  Badr" w:hint="eastAsia"/>
          <w:rtl/>
        </w:rPr>
        <w:t>بهتر</w:t>
      </w:r>
      <w:r w:rsidR="00EB1257">
        <w:rPr>
          <w:rFonts w:ascii="2  Badr" w:hAnsi="2  Badr"/>
          <w:rtl/>
        </w:rPr>
        <w:t xml:space="preserve"> </w:t>
      </w:r>
      <w:r w:rsidR="00EB1257">
        <w:rPr>
          <w:rFonts w:ascii="2  Badr" w:hAnsi="2  Badr" w:hint="eastAsia"/>
          <w:rtl/>
        </w:rPr>
        <w:t>از</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جا</w:t>
      </w:r>
      <w:r w:rsidR="00EB1257">
        <w:rPr>
          <w:rFonts w:ascii="2  Badr" w:hAnsi="2  Badr"/>
          <w:rtl/>
        </w:rPr>
        <w:t xml:space="preserve"> </w:t>
      </w:r>
      <w:r w:rsidR="00EB1257">
        <w:rPr>
          <w:rFonts w:ascii="2  Badr" w:hAnsi="2  Badr" w:hint="eastAsia"/>
          <w:rtl/>
        </w:rPr>
        <w:t>خواهم</w:t>
      </w:r>
      <w:r w:rsidR="00EB1257">
        <w:rPr>
          <w:rFonts w:ascii="2  Badr" w:hAnsi="2  Badr"/>
          <w:rtl/>
        </w:rPr>
        <w:t xml:space="preserve"> </w:t>
      </w:r>
      <w:r w:rsidR="00EB1257">
        <w:rPr>
          <w:rFonts w:ascii="2  Badr" w:hAnsi="2  Badr" w:hint="cs"/>
          <w:rtl/>
        </w:rPr>
        <w:t>ی</w:t>
      </w:r>
      <w:r w:rsidR="00EB1257">
        <w:rPr>
          <w:rFonts w:ascii="2  Badr" w:hAnsi="2  Badr" w:hint="eastAsia"/>
          <w:rtl/>
        </w:rPr>
        <w:t>افت»</w:t>
      </w:r>
      <w:r w:rsidR="00EB1257">
        <w:rPr>
          <w:rFonts w:ascii="2  Badr" w:hAnsi="2  Badr"/>
          <w:rtl/>
        </w:rPr>
        <w:t xml:space="preserve"> </w:t>
      </w:r>
      <w:r w:rsidR="00EB1257">
        <w:rPr>
          <w:rFonts w:ascii="2  Badr" w:hAnsi="2  Badr" w:hint="eastAsia"/>
          <w:rtl/>
        </w:rPr>
        <w:t>چنان</w:t>
      </w:r>
      <w:r w:rsidR="00EB1257">
        <w:rPr>
          <w:rFonts w:ascii="2  Badr" w:hAnsi="2  Badr"/>
          <w:rtl/>
        </w:rPr>
        <w:t xml:space="preserve"> </w:t>
      </w:r>
      <w:r w:rsidR="00EB1257">
        <w:rPr>
          <w:rFonts w:ascii="2  Badr" w:hAnsi="2  Badr" w:hint="eastAsia"/>
          <w:rtl/>
        </w:rPr>
        <w:t>که</w:t>
      </w:r>
      <w:r w:rsidR="00EB1257">
        <w:rPr>
          <w:rFonts w:ascii="2  Badr" w:hAnsi="2  Badr"/>
          <w:rtl/>
        </w:rPr>
        <w:t xml:space="preserve"> </w:t>
      </w:r>
      <w:r w:rsidR="00EB1257">
        <w:rPr>
          <w:rFonts w:ascii="2  Badr" w:hAnsi="2  Badr" w:hint="eastAsia"/>
          <w:rtl/>
        </w:rPr>
        <w:t>صاحب</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دو</w:t>
      </w:r>
      <w:r w:rsidR="00EB1257">
        <w:rPr>
          <w:rFonts w:ascii="2  Badr" w:hAnsi="2  Badr"/>
          <w:rtl/>
        </w:rPr>
        <w:t xml:space="preserve"> </w:t>
      </w:r>
      <w:r w:rsidR="00EB1257">
        <w:rPr>
          <w:rFonts w:ascii="2  Badr" w:hAnsi="2  Badr" w:hint="eastAsia"/>
          <w:rtl/>
        </w:rPr>
        <w:t>باغ</w:t>
      </w:r>
      <w:r w:rsidR="00EB1257">
        <w:rPr>
          <w:rFonts w:ascii="2  Badr" w:hAnsi="2  Badr"/>
          <w:rtl/>
        </w:rPr>
        <w:t xml:space="preserve"> </w:t>
      </w:r>
      <w:r w:rsidR="00EB1257">
        <w:rPr>
          <w:rFonts w:ascii="2  Badr" w:hAnsi="2  Badr" w:hint="eastAsia"/>
          <w:rtl/>
        </w:rPr>
        <w:t>معروف</w:t>
      </w:r>
      <w:r w:rsidR="00EB1257">
        <w:rPr>
          <w:rFonts w:ascii="2  Badr" w:hAnsi="2  Badr"/>
          <w:rtl/>
        </w:rPr>
        <w:t xml:space="preserve"> </w:t>
      </w:r>
      <w:r w:rsidR="00EB1257">
        <w:rPr>
          <w:rFonts w:ascii="2  Badr" w:hAnsi="2  Badr" w:hint="eastAsia"/>
          <w:rtl/>
        </w:rPr>
        <w:t>که</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سوره</w:t>
      </w:r>
      <w:r w:rsidR="00EB1257">
        <w:rPr>
          <w:rFonts w:ascii="2  Badr" w:hAnsi="2  Badr"/>
          <w:rtl/>
        </w:rPr>
        <w:t xml:space="preserve"> </w:t>
      </w:r>
      <w:r w:rsidR="00EB1257">
        <w:rPr>
          <w:rFonts w:ascii="2  Badr" w:hAnsi="2  Badr" w:hint="eastAsia"/>
          <w:rtl/>
        </w:rPr>
        <w:t>آمده</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rtl/>
        </w:rPr>
        <w:t xml:space="preserve"> </w:t>
      </w:r>
      <w:r w:rsidR="00EB1257">
        <w:rPr>
          <w:rFonts w:ascii="2  Badr" w:hAnsi="2  Badr" w:hint="eastAsia"/>
          <w:rtl/>
        </w:rPr>
        <w:t>گو</w:t>
      </w:r>
      <w:r w:rsidR="00EB1257">
        <w:rPr>
          <w:rFonts w:ascii="2  Badr" w:hAnsi="2  Badr" w:hint="cs"/>
          <w:rtl/>
        </w:rPr>
        <w:t>ی</w:t>
      </w:r>
      <w:r w:rsidR="00EB1257">
        <w:rPr>
          <w:rFonts w:ascii="2  Badr" w:hAnsi="2  Badr" w:hint="eastAsia"/>
          <w:rtl/>
        </w:rPr>
        <w:t>د</w:t>
      </w:r>
      <w:r w:rsidR="00EB1257">
        <w:rPr>
          <w:rFonts w:ascii="2  Badr" w:hAnsi="2  Badr"/>
          <w:rtl/>
        </w:rPr>
        <w:t xml:space="preserve">: </w:t>
      </w:r>
      <w:r w:rsidR="00EB1257">
        <w:rPr>
          <w:rFonts w:ascii="QCF_BSML" w:hAnsi="QCF_BSML" w:cs="QCF_BSML"/>
          <w:color w:val="000000"/>
          <w:sz w:val="27"/>
          <w:szCs w:val="27"/>
          <w:rtl/>
          <w:lang w:bidi="ar-SA"/>
        </w:rPr>
        <w:t xml:space="preserve">ﭽ </w:t>
      </w:r>
      <w:r w:rsidR="00EB1257">
        <w:rPr>
          <w:rFonts w:ascii="QCF_P298" w:hAnsi="QCF_P298" w:cs="QCF_P298"/>
          <w:color w:val="000000"/>
          <w:sz w:val="27"/>
          <w:szCs w:val="27"/>
          <w:rtl/>
          <w:lang w:bidi="ar-SA"/>
        </w:rPr>
        <w:t xml:space="preserve">ﭞ  ﭟ  ﭠ  ﭡ  </w:t>
      </w:r>
      <w:r w:rsidR="00EB1257">
        <w:rPr>
          <w:rFonts w:ascii="QCF_BSML" w:hAnsi="QCF_BSML" w:cs="QCF_BSML"/>
          <w:color w:val="000000"/>
          <w:sz w:val="27"/>
          <w:szCs w:val="27"/>
          <w:rtl/>
          <w:lang w:bidi="ar-SA"/>
        </w:rPr>
        <w:t>ﭼ</w:t>
      </w:r>
      <w:r w:rsidR="00EB1257">
        <w:rPr>
          <w:rFonts w:ascii="Arial" w:hAnsi="Arial" w:cs="Arial"/>
          <w:color w:val="000000"/>
          <w:sz w:val="18"/>
          <w:szCs w:val="18"/>
          <w:rtl/>
          <w:lang w:bidi="ar-SA"/>
        </w:rPr>
        <w:t xml:space="preserve"> </w:t>
      </w:r>
      <w:r w:rsidR="00EB1257">
        <w:rPr>
          <w:rFonts w:ascii="2  Badr" w:hAnsi="2  Badr"/>
          <w:rtl/>
        </w:rPr>
        <w:t>(</w:t>
      </w:r>
      <w:r w:rsidR="00EB1257">
        <w:rPr>
          <w:color w:val="000000"/>
          <w:sz w:val="27"/>
          <w:szCs w:val="27"/>
          <w:rtl/>
          <w:lang w:bidi="ar-SA"/>
        </w:rPr>
        <w:t>كهف: ٣٦</w:t>
      </w:r>
      <w:r w:rsidR="00EB1257">
        <w:rPr>
          <w:rFonts w:ascii="Arial" w:hAnsi="Arial" w:cs="Arial"/>
          <w:color w:val="000000"/>
          <w:sz w:val="27"/>
          <w:szCs w:val="27"/>
          <w:lang w:bidi="ar-SA"/>
        </w:rPr>
        <w:t xml:space="preserve"> </w:t>
      </w:r>
      <w:r w:rsidR="00EB1257">
        <w:rPr>
          <w:rFonts w:ascii="2  Badr" w:hAnsi="2  Badr"/>
          <w:rtl/>
        </w:rPr>
        <w:t>)«</w:t>
      </w:r>
      <w:r w:rsidR="00EB1257">
        <w:rPr>
          <w:rFonts w:ascii="2  Badr" w:hAnsi="2  Badr" w:hint="eastAsia"/>
          <w:rtl/>
        </w:rPr>
        <w:t>گمان</w:t>
      </w:r>
      <w:r w:rsidR="00EB1257">
        <w:rPr>
          <w:rFonts w:ascii="2  Badr" w:hAnsi="2  Badr"/>
          <w:rtl/>
        </w:rPr>
        <w:t xml:space="preserve"> </w:t>
      </w:r>
      <w:r w:rsidR="00EB1257">
        <w:rPr>
          <w:rFonts w:ascii="2  Badr" w:hAnsi="2  Badr" w:hint="eastAsia"/>
          <w:rtl/>
        </w:rPr>
        <w:t>نم</w:t>
      </w:r>
      <w:r w:rsidR="00EB1257">
        <w:rPr>
          <w:rFonts w:ascii="2  Badr" w:hAnsi="2  Badr" w:hint="cs"/>
          <w:rtl/>
        </w:rPr>
        <w:t>ی</w:t>
      </w:r>
      <w:r w:rsidR="00EB1257">
        <w:rPr>
          <w:rFonts w:ascii="2  Badr" w:hAnsi="2  Badr" w:hint="eastAsia"/>
          <w:rtl/>
        </w:rPr>
        <w:t>‏کنم</w:t>
      </w:r>
      <w:r w:rsidR="00EB1257">
        <w:rPr>
          <w:rFonts w:ascii="2  Badr" w:hAnsi="2  Badr"/>
          <w:rtl/>
        </w:rPr>
        <w:t xml:space="preserve"> </w:t>
      </w:r>
      <w:r w:rsidR="00EB1257">
        <w:rPr>
          <w:rFonts w:ascii="2  Badr" w:hAnsi="2  Badr" w:hint="eastAsia"/>
          <w:rtl/>
        </w:rPr>
        <w:t>ق</w:t>
      </w:r>
      <w:r w:rsidR="00EB1257">
        <w:rPr>
          <w:rFonts w:ascii="2  Badr" w:hAnsi="2  Badr" w:hint="cs"/>
          <w:rtl/>
        </w:rPr>
        <w:t>ی</w:t>
      </w:r>
      <w:r w:rsidR="00EB1257">
        <w:rPr>
          <w:rFonts w:ascii="2  Badr" w:hAnsi="2  Badr" w:hint="eastAsia"/>
          <w:rtl/>
        </w:rPr>
        <w:t>امت</w:t>
      </w:r>
      <w:r w:rsidR="00EB1257">
        <w:rPr>
          <w:rFonts w:ascii="2  Badr" w:hAnsi="2  Badr" w:hint="cs"/>
          <w:rtl/>
        </w:rPr>
        <w:t>ی</w:t>
      </w:r>
      <w:r w:rsidR="00EB1257">
        <w:rPr>
          <w:rFonts w:ascii="2  Badr" w:hAnsi="2  Badr"/>
          <w:rtl/>
        </w:rPr>
        <w:t xml:space="preserve"> </w:t>
      </w:r>
      <w:r w:rsidR="00EB1257">
        <w:rPr>
          <w:rFonts w:ascii="2  Badr" w:hAnsi="2  Badr" w:hint="eastAsia"/>
          <w:rtl/>
        </w:rPr>
        <w:t>برپا</w:t>
      </w:r>
      <w:r w:rsidR="00EB1257">
        <w:rPr>
          <w:rFonts w:ascii="2  Badr" w:hAnsi="2  Badr"/>
          <w:rtl/>
        </w:rPr>
        <w:t xml:space="preserve"> </w:t>
      </w:r>
      <w:r w:rsidR="00EB1257">
        <w:rPr>
          <w:rFonts w:ascii="2  Badr" w:hAnsi="2  Badr" w:hint="eastAsia"/>
          <w:rtl/>
        </w:rPr>
        <w:t>گردد»</w:t>
      </w:r>
      <w:r w:rsidR="00EB1257">
        <w:rPr>
          <w:rFonts w:ascii="2  Badr" w:hAnsi="2  Badr"/>
          <w:rtl/>
        </w:rPr>
        <w:t xml:space="preserve"> </w:t>
      </w:r>
      <w:r w:rsidR="00EB1257">
        <w:rPr>
          <w:rFonts w:ascii="2  Badr" w:hAnsi="2  Badr" w:hint="eastAsia"/>
          <w:rtl/>
        </w:rPr>
        <w:t>تا</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که</w:t>
      </w:r>
      <w:r w:rsidR="00EB1257">
        <w:rPr>
          <w:rFonts w:ascii="2  Badr" w:hAnsi="2  Badr"/>
          <w:rtl/>
        </w:rPr>
        <w:t xml:space="preserve"> </w:t>
      </w:r>
      <w:r w:rsidR="00EB1257">
        <w:rPr>
          <w:rFonts w:ascii="2  Badr" w:hAnsi="2  Badr" w:hint="eastAsia"/>
          <w:rtl/>
        </w:rPr>
        <w:t>به</w:t>
      </w:r>
      <w:r w:rsidR="00EB1257">
        <w:rPr>
          <w:rFonts w:ascii="2  Badr" w:hAnsi="2  Badr"/>
          <w:rtl/>
        </w:rPr>
        <w:t xml:space="preserve"> </w:t>
      </w:r>
      <w:r w:rsidR="00EB1257">
        <w:rPr>
          <w:rFonts w:ascii="2  Badr" w:hAnsi="2  Badr" w:hint="eastAsia"/>
          <w:rtl/>
        </w:rPr>
        <w:t>ناگاه</w:t>
      </w:r>
      <w:r w:rsidR="00EB1257">
        <w:rPr>
          <w:rFonts w:ascii="2  Badr" w:hAnsi="2  Badr"/>
          <w:rtl/>
        </w:rPr>
        <w:t xml:space="preserve"> </w:t>
      </w:r>
      <w:r w:rsidR="00EB1257">
        <w:rPr>
          <w:rFonts w:ascii="2  Badr" w:hAnsi="2  Badr" w:hint="eastAsia"/>
          <w:rtl/>
        </w:rPr>
        <w:t>عذاب</w:t>
      </w:r>
      <w:r w:rsidR="00EB1257">
        <w:rPr>
          <w:rFonts w:ascii="2  Badr" w:hAnsi="2  Badr"/>
          <w:rtl/>
        </w:rPr>
        <w:t xml:space="preserve"> </w:t>
      </w:r>
      <w:r w:rsidR="00EB1257">
        <w:rPr>
          <w:rFonts w:ascii="2  Badr" w:hAnsi="2  Badr" w:hint="eastAsia"/>
          <w:rtl/>
        </w:rPr>
        <w:t>فرا</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hint="eastAsia"/>
          <w:rtl/>
        </w:rPr>
        <w:t>‏رسد</w:t>
      </w:r>
      <w:r w:rsidR="00EB1257">
        <w:rPr>
          <w:rFonts w:ascii="2  Badr" w:hAnsi="2  Badr"/>
          <w:rtl/>
        </w:rPr>
        <w:t xml:space="preserve"> </w:t>
      </w:r>
      <w:r w:rsidR="00EB1257">
        <w:rPr>
          <w:rFonts w:ascii="2  Badr" w:hAnsi="2  Badr" w:hint="eastAsia"/>
          <w:rtl/>
        </w:rPr>
        <w:t>وآنها</w:t>
      </w:r>
      <w:r w:rsidR="00EB1257">
        <w:rPr>
          <w:rFonts w:ascii="2  Badr" w:hAnsi="2  Badr"/>
          <w:rtl/>
        </w:rPr>
        <w:t xml:space="preserve"> </w:t>
      </w:r>
      <w:r w:rsidR="00EB1257">
        <w:rPr>
          <w:rFonts w:ascii="2  Badr" w:hAnsi="2  Badr" w:hint="eastAsia"/>
          <w:rtl/>
        </w:rPr>
        <w:t>سرگردانند»</w:t>
      </w:r>
      <w:r w:rsidR="00EB1257">
        <w:rPr>
          <w:rFonts w:ascii="2  Badr" w:hAnsi="2  Badr"/>
          <w:rtl/>
        </w:rPr>
        <w:t>.</w:t>
      </w:r>
    </w:p>
    <w:p w:rsidR="00EB1257" w:rsidRDefault="009921D5" w:rsidP="002021B6">
      <w:pPr>
        <w:ind w:firstLine="170"/>
        <w:rPr>
          <w:rFonts w:ascii="2  Badr" w:hAnsi="2  Badr"/>
          <w:rtl/>
        </w:rPr>
      </w:pPr>
      <w:r>
        <w:rPr>
          <w:rFonts w:ascii="2  Badr" w:hAnsi="2  Badr" w:hint="cs"/>
          <w:rtl/>
        </w:rPr>
        <w:t xml:space="preserve">هشتم: </w:t>
      </w:r>
      <w:r w:rsidR="00EB1257">
        <w:rPr>
          <w:rFonts w:ascii="2  Badr" w:hAnsi="2  Badr" w:hint="eastAsia"/>
          <w:rtl/>
        </w:rPr>
        <w:t>همچن</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تفکر</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عاقبت</w:t>
      </w:r>
      <w:r w:rsidR="00EB1257">
        <w:rPr>
          <w:rFonts w:ascii="2  Badr" w:hAnsi="2  Badr"/>
          <w:rtl/>
        </w:rPr>
        <w:t xml:space="preserve"> </w:t>
      </w:r>
      <w:r w:rsidR="00EB1257">
        <w:rPr>
          <w:rFonts w:ascii="2  Badr" w:hAnsi="2  Badr" w:hint="eastAsia"/>
          <w:rtl/>
        </w:rPr>
        <w:t>گناهان</w:t>
      </w:r>
      <w:r w:rsidR="00EB1257">
        <w:rPr>
          <w:rFonts w:ascii="2  Badr" w:hAnsi="2  Badr"/>
          <w:rtl/>
        </w:rPr>
        <w:t xml:space="preserve"> </w:t>
      </w:r>
      <w:r w:rsidR="00EB1257">
        <w:rPr>
          <w:rFonts w:ascii="2  Badr" w:hAnsi="2  Badr" w:hint="eastAsia"/>
          <w:rtl/>
        </w:rPr>
        <w:t>کوچک</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ناچ</w:t>
      </w:r>
      <w:r w:rsidR="00EB1257">
        <w:rPr>
          <w:rFonts w:ascii="2  Badr" w:hAnsi="2  Badr" w:hint="cs"/>
          <w:rtl/>
        </w:rPr>
        <w:t>ی</w:t>
      </w:r>
      <w:r w:rsidR="00EB1257">
        <w:rPr>
          <w:rFonts w:ascii="2  Badr" w:hAnsi="2  Badr" w:hint="eastAsia"/>
          <w:rtl/>
        </w:rPr>
        <w:t>ز</w:t>
      </w:r>
      <w:r w:rsidR="00EB1257">
        <w:rPr>
          <w:rFonts w:ascii="2  Badr" w:hAnsi="2  Badr"/>
          <w:rtl/>
        </w:rPr>
        <w:t xml:space="preserve"> </w:t>
      </w:r>
      <w:r w:rsidR="00EB1257">
        <w:rPr>
          <w:rFonts w:ascii="2  Badr" w:hAnsi="2  Badr" w:hint="eastAsia"/>
          <w:rtl/>
        </w:rPr>
        <w:t>که</w:t>
      </w:r>
      <w:r w:rsidR="00EB1257">
        <w:rPr>
          <w:rFonts w:ascii="2  Badr" w:hAnsi="2  Badr"/>
          <w:rtl/>
        </w:rPr>
        <w:t xml:space="preserve"> </w:t>
      </w:r>
      <w:r w:rsidR="00EB1257">
        <w:rPr>
          <w:rFonts w:ascii="2  Badr" w:hAnsi="2  Badr" w:hint="eastAsia"/>
          <w:rtl/>
        </w:rPr>
        <w:t>مردم</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ب</w:t>
      </w:r>
      <w:r w:rsidR="00EB1257">
        <w:rPr>
          <w:rFonts w:ascii="2  Badr" w:hAnsi="2  Badr" w:hint="cs"/>
          <w:rtl/>
        </w:rPr>
        <w:t>ی</w:t>
      </w:r>
      <w:r w:rsidR="00EB1257">
        <w:rPr>
          <w:rFonts w:ascii="2  Badr" w:hAnsi="2  Badr" w:hint="eastAsia"/>
          <w:rtl/>
        </w:rPr>
        <w:t>‏مقدار</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hint="eastAsia"/>
          <w:rtl/>
        </w:rPr>
        <w:t>‏دانند،</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hint="eastAsia"/>
          <w:rtl/>
        </w:rPr>
        <w:t>‏تواند</w:t>
      </w:r>
      <w:r w:rsidR="00EB1257">
        <w:rPr>
          <w:rFonts w:ascii="2  Badr" w:hAnsi="2  Badr"/>
          <w:rtl/>
        </w:rPr>
        <w:t xml:space="preserve"> </w:t>
      </w:r>
      <w:r w:rsidR="00EB1257">
        <w:rPr>
          <w:rFonts w:ascii="2  Badr" w:hAnsi="2  Badr" w:hint="eastAsia"/>
          <w:rtl/>
        </w:rPr>
        <w:t>باعث</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جاد</w:t>
      </w:r>
      <w:r w:rsidR="00EB1257">
        <w:rPr>
          <w:rFonts w:ascii="2  Badr" w:hAnsi="2  Badr"/>
          <w:rtl/>
        </w:rPr>
        <w:t xml:space="preserve"> </w:t>
      </w:r>
      <w:r w:rsidR="00EB1257">
        <w:rPr>
          <w:rFonts w:ascii="2  Badr" w:hAnsi="2  Badr" w:hint="eastAsia"/>
          <w:rtl/>
        </w:rPr>
        <w:t>خوف</w:t>
      </w:r>
      <w:r w:rsidR="00EB1257">
        <w:rPr>
          <w:rFonts w:ascii="2  Badr" w:hAnsi="2  Badr"/>
          <w:rtl/>
        </w:rPr>
        <w:t xml:space="preserve"> </w:t>
      </w:r>
      <w:r w:rsidR="00EB1257">
        <w:rPr>
          <w:rFonts w:ascii="2  Badr" w:hAnsi="2  Badr" w:hint="eastAsia"/>
          <w:rtl/>
        </w:rPr>
        <w:t>باشد</w:t>
      </w:r>
      <w:r w:rsidR="00EB1257">
        <w:rPr>
          <w:rFonts w:ascii="2  Badr" w:hAnsi="2  Badr"/>
          <w:rtl/>
        </w:rPr>
        <w:t xml:space="preserve">. </w:t>
      </w:r>
      <w:r w:rsidR="00EB1257">
        <w:rPr>
          <w:rFonts w:ascii="2  Badr" w:hAnsi="2  Badr" w:hint="eastAsia"/>
          <w:rtl/>
        </w:rPr>
        <w:t>پ</w:t>
      </w:r>
      <w:r w:rsidR="00EB1257">
        <w:rPr>
          <w:rFonts w:ascii="2  Badr" w:hAnsi="2  Badr" w:hint="cs"/>
          <w:rtl/>
        </w:rPr>
        <w:t>ی</w:t>
      </w:r>
      <w:r w:rsidR="00EB1257">
        <w:rPr>
          <w:rFonts w:ascii="2  Badr" w:hAnsi="2  Badr" w:hint="eastAsia"/>
          <w:rtl/>
        </w:rPr>
        <w:t>امبر</w:t>
      </w:r>
      <w:r w:rsidR="00144A91" w:rsidRPr="00144A91">
        <w:rPr>
          <w:rFonts w:ascii="2  Badr" w:hAnsi="2  Badr" w:hint="cs"/>
          <w:rtl/>
        </w:rPr>
        <w:sym w:font="AGA Arabesque" w:char="F072"/>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نما</w:t>
      </w:r>
      <w:r w:rsidR="00EB1257">
        <w:rPr>
          <w:rFonts w:ascii="2  Badr" w:hAnsi="2  Badr" w:hint="cs"/>
          <w:rtl/>
        </w:rPr>
        <w:t>ی</w:t>
      </w:r>
      <w:r w:rsidR="00EB1257">
        <w:rPr>
          <w:rFonts w:ascii="2  Badr" w:hAnsi="2  Badr" w:hint="eastAsia"/>
          <w:rtl/>
        </w:rPr>
        <w:t>ان</w:t>
      </w:r>
      <w:r w:rsidR="00EB1257">
        <w:rPr>
          <w:rFonts w:ascii="2  Badr" w:hAnsi="2  Badr"/>
          <w:rtl/>
        </w:rPr>
        <w:t xml:space="preserve"> </w:t>
      </w:r>
      <w:r w:rsidR="00EB1257">
        <w:rPr>
          <w:rFonts w:ascii="2  Badr" w:hAnsi="2  Badr" w:hint="eastAsia"/>
          <w:rtl/>
        </w:rPr>
        <w:t>ساخته</w:t>
      </w:r>
      <w:r w:rsidR="00EB1257">
        <w:rPr>
          <w:rFonts w:ascii="2  Badr" w:hAnsi="2  Badr"/>
          <w:rtl/>
        </w:rPr>
        <w:t xml:space="preserve"> </w:t>
      </w:r>
      <w:r w:rsidR="00EB1257">
        <w:rPr>
          <w:rFonts w:ascii="2  Badr" w:hAnsi="2  Badr" w:hint="eastAsia"/>
          <w:rtl/>
        </w:rPr>
        <w:t>است</w:t>
      </w:r>
      <w:r w:rsidR="00EB1257">
        <w:rPr>
          <w:rFonts w:ascii="2  Badr" w:hAnsi="2  Badr"/>
          <w:rtl/>
        </w:rPr>
        <w:t xml:space="preserve">: </w:t>
      </w:r>
      <w:r w:rsidR="00EB1257" w:rsidRPr="00774DAC">
        <w:rPr>
          <w:rFonts w:ascii="2  Badr" w:hAnsi="2  Badr" w:hint="eastAsia"/>
          <w:b/>
          <w:bCs/>
          <w:rtl/>
        </w:rPr>
        <w:t>«</w:t>
      </w:r>
      <w:r w:rsidR="00EB1257" w:rsidRPr="00690AAE">
        <w:rPr>
          <w:rFonts w:ascii="Lotus Linotype" w:hAnsi="Lotus Linotype" w:cs="Lotus Linotype"/>
          <w:b/>
          <w:bCs/>
          <w:rtl/>
        </w:rPr>
        <w:t>[مثلها] ب</w:t>
      </w:r>
      <w:r w:rsidR="00EB1257">
        <w:rPr>
          <w:rFonts w:ascii="Lotus Linotype" w:hAnsi="Lotus Linotype" w:cs="Lotus Linotype"/>
          <w:b/>
          <w:bCs/>
          <w:rtl/>
        </w:rPr>
        <w:t>ِ</w:t>
      </w:r>
      <w:r w:rsidR="00EB1257" w:rsidRPr="00690AAE">
        <w:rPr>
          <w:rFonts w:ascii="Lotus Linotype" w:hAnsi="Lotus Linotype" w:cs="Lotus Linotype"/>
          <w:b/>
          <w:bCs/>
          <w:rtl/>
        </w:rPr>
        <w:t>قوم</w:t>
      </w:r>
      <w:r w:rsidR="00EB1257">
        <w:rPr>
          <w:rFonts w:ascii="Lotus Linotype" w:hAnsi="Lotus Linotype" w:cs="Lotus Linotype"/>
          <w:b/>
          <w:bCs/>
          <w:rtl/>
        </w:rPr>
        <w:t>ٍٍٍ</w:t>
      </w:r>
      <w:r w:rsidR="00EB1257" w:rsidRPr="00690AAE">
        <w:rPr>
          <w:rFonts w:ascii="Lotus Linotype" w:hAnsi="Lotus Linotype" w:cs="Lotus Linotype"/>
          <w:b/>
          <w:bCs/>
          <w:rtl/>
        </w:rPr>
        <w:t xml:space="preserve"> ن</w:t>
      </w:r>
      <w:r w:rsidR="00EB1257">
        <w:rPr>
          <w:rFonts w:ascii="Lotus Linotype" w:hAnsi="Lotus Linotype" w:cs="Lotus Linotype"/>
          <w:b/>
          <w:bCs/>
          <w:rtl/>
        </w:rPr>
        <w:t>َ</w:t>
      </w:r>
      <w:r w:rsidR="00EB1257" w:rsidRPr="00690AAE">
        <w:rPr>
          <w:rFonts w:ascii="Lotus Linotype" w:hAnsi="Lotus Linotype" w:cs="Lotus Linotype"/>
          <w:b/>
          <w:bCs/>
          <w:rtl/>
        </w:rPr>
        <w:t>زلوا بطن</w:t>
      </w:r>
      <w:r w:rsidR="00EB1257">
        <w:rPr>
          <w:rFonts w:ascii="Lotus Linotype" w:hAnsi="Lotus Linotype" w:cs="Lotus Linotype"/>
          <w:b/>
          <w:bCs/>
          <w:rtl/>
        </w:rPr>
        <w:t>َ</w:t>
      </w:r>
      <w:r w:rsidR="00EB1257" w:rsidRPr="00690AAE">
        <w:rPr>
          <w:rFonts w:ascii="Lotus Linotype" w:hAnsi="Lotus Linotype" w:cs="Lotus Linotype"/>
          <w:b/>
          <w:bCs/>
          <w:rtl/>
        </w:rPr>
        <w:t xml:space="preserve"> وادٍ، فجاء ذا بعودٍ و جاء ذا یعود</w:t>
      </w:r>
      <w:r w:rsidR="00EB1257">
        <w:rPr>
          <w:rFonts w:ascii="Lotus Linotype" w:hAnsi="Lotus Linotype" w:cs="Lotus Linotype"/>
          <w:b/>
          <w:bCs/>
          <w:rtl/>
        </w:rPr>
        <w:t>ٍ</w:t>
      </w:r>
      <w:r w:rsidR="00EB1257" w:rsidRPr="00690AAE">
        <w:rPr>
          <w:rFonts w:ascii="Lotus Linotype" w:hAnsi="Lotus Linotype" w:cs="Lotus Linotype"/>
          <w:b/>
          <w:bCs/>
          <w:rtl/>
        </w:rPr>
        <w:t>، حتی جمع</w:t>
      </w:r>
      <w:r w:rsidR="00EB1257">
        <w:rPr>
          <w:rFonts w:ascii="Lotus Linotype" w:hAnsi="Lotus Linotype" w:cs="Lotus Linotype"/>
          <w:b/>
          <w:bCs/>
          <w:rtl/>
        </w:rPr>
        <w:t>ُ</w:t>
      </w:r>
      <w:r w:rsidR="00EB1257" w:rsidRPr="00690AAE">
        <w:rPr>
          <w:rFonts w:ascii="Lotus Linotype" w:hAnsi="Lotus Linotype" w:cs="Lotus Linotype"/>
          <w:b/>
          <w:bCs/>
          <w:rtl/>
        </w:rPr>
        <w:t>وا ما أ</w:t>
      </w:r>
      <w:r w:rsidR="00EB1257">
        <w:rPr>
          <w:rFonts w:ascii="Lotus Linotype" w:hAnsi="Lotus Linotype" w:cs="Lotus Linotype"/>
          <w:b/>
          <w:bCs/>
          <w:rtl/>
        </w:rPr>
        <w:t>َ</w:t>
      </w:r>
      <w:r w:rsidR="00EB1257" w:rsidRPr="00690AAE">
        <w:rPr>
          <w:rFonts w:ascii="Lotus Linotype" w:hAnsi="Lotus Linotype" w:cs="Lotus Linotype"/>
          <w:b/>
          <w:bCs/>
          <w:rtl/>
        </w:rPr>
        <w:t>نضجوا به خبز</w:t>
      </w:r>
      <w:r w:rsidR="00EB1257">
        <w:rPr>
          <w:rFonts w:ascii="Lotus Linotype" w:hAnsi="Lotus Linotype" w:cs="Lotus Linotype"/>
          <w:b/>
          <w:bCs/>
          <w:rtl/>
        </w:rPr>
        <w:t>َ</w:t>
      </w:r>
      <w:r w:rsidR="00EB1257" w:rsidRPr="00690AAE">
        <w:rPr>
          <w:rFonts w:ascii="Lotus Linotype" w:hAnsi="Lotus Linotype" w:cs="Lotus Linotype"/>
          <w:b/>
          <w:bCs/>
          <w:rtl/>
        </w:rPr>
        <w:t>هم</w:t>
      </w:r>
      <w:r w:rsidR="00EB1257" w:rsidRPr="00690AAE">
        <w:rPr>
          <w:rFonts w:ascii="Lotus Linotype" w:hAnsi="Lotus Linotype" w:cs="Lotus Linotype"/>
          <w:rtl/>
        </w:rPr>
        <w:t>»:</w:t>
      </w:r>
      <w:r w:rsidR="00EB1257">
        <w:rPr>
          <w:rFonts w:ascii="2  Badr" w:hAnsi="2  Badr"/>
          <w:rtl/>
        </w:rPr>
        <w:t xml:space="preserve"> «</w:t>
      </w:r>
      <w:r w:rsidR="00EB1257">
        <w:rPr>
          <w:rFonts w:ascii="2  Badr" w:hAnsi="2  Badr" w:hint="eastAsia"/>
          <w:rtl/>
        </w:rPr>
        <w:t>مردم</w:t>
      </w:r>
      <w:r w:rsidR="00EB1257">
        <w:rPr>
          <w:rFonts w:ascii="2  Badr" w:hAnsi="2  Badr" w:hint="cs"/>
          <w:rtl/>
        </w:rPr>
        <w:t>ی</w:t>
      </w:r>
      <w:r w:rsidR="00EB1257">
        <w:rPr>
          <w:rFonts w:ascii="2  Badr" w:hAnsi="2  Badr"/>
          <w:rtl/>
        </w:rPr>
        <w:t xml:space="preserve"> </w:t>
      </w:r>
      <w:r w:rsidR="00EB1257">
        <w:rPr>
          <w:rFonts w:ascii="2  Badr" w:hAnsi="2  Badr" w:hint="eastAsia"/>
          <w:rtl/>
        </w:rPr>
        <w:t>که</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دره‏</w:t>
      </w:r>
      <w:r w:rsidR="00EB1257">
        <w:rPr>
          <w:rFonts w:ascii="2  Badr" w:hAnsi="2  Badr" w:hint="cs"/>
          <w:rtl/>
        </w:rPr>
        <w:t>یی</w:t>
      </w:r>
      <w:r w:rsidR="00EB1257">
        <w:rPr>
          <w:rFonts w:ascii="2  Badr" w:hAnsi="2  Badr"/>
          <w:rtl/>
        </w:rPr>
        <w:t xml:space="preserve"> </w:t>
      </w:r>
      <w:r w:rsidR="00EB1257">
        <w:rPr>
          <w:rFonts w:ascii="2  Badr" w:hAnsi="2  Badr" w:hint="eastAsia"/>
          <w:rtl/>
        </w:rPr>
        <w:t>فرود</w:t>
      </w:r>
      <w:r w:rsidR="00EB1257">
        <w:rPr>
          <w:rFonts w:ascii="2  Badr" w:hAnsi="2  Badr"/>
          <w:rtl/>
        </w:rPr>
        <w:t xml:space="preserve"> </w:t>
      </w:r>
      <w:r w:rsidR="00EB1257">
        <w:rPr>
          <w:rFonts w:ascii="2  Badr" w:hAnsi="2  Badr" w:hint="eastAsia"/>
          <w:rtl/>
        </w:rPr>
        <w:t>آمدند،</w:t>
      </w:r>
      <w:r w:rsidR="00EB1257">
        <w:rPr>
          <w:rFonts w:ascii="2  Badr" w:hAnsi="2  Badr"/>
          <w:rtl/>
        </w:rPr>
        <w:t xml:space="preserve"> </w:t>
      </w:r>
      <w:r w:rsidR="00EB1257">
        <w:rPr>
          <w:rFonts w:ascii="2  Badr" w:hAnsi="2  Badr" w:hint="eastAsia"/>
          <w:rtl/>
        </w:rPr>
        <w:t>هر</w:t>
      </w:r>
      <w:r w:rsidR="00EB1257">
        <w:rPr>
          <w:rFonts w:ascii="2  Badr" w:hAnsi="2  Badr"/>
          <w:rtl/>
        </w:rPr>
        <w:t xml:space="preserve"> </w:t>
      </w:r>
      <w:r w:rsidR="00EB1257">
        <w:rPr>
          <w:rFonts w:ascii="2  Badr" w:hAnsi="2  Badr" w:hint="cs"/>
          <w:rtl/>
        </w:rPr>
        <w:t>ی</w:t>
      </w:r>
      <w:r w:rsidR="00EB1257">
        <w:rPr>
          <w:rFonts w:ascii="2  Badr" w:hAnsi="2  Badr" w:hint="eastAsia"/>
          <w:rtl/>
        </w:rPr>
        <w:t>ک</w:t>
      </w:r>
      <w:r w:rsidR="00EB1257">
        <w:rPr>
          <w:rFonts w:ascii="2  Badr" w:hAnsi="2  Badr"/>
          <w:rtl/>
        </w:rPr>
        <w:t xml:space="preserve"> </w:t>
      </w:r>
      <w:r w:rsidR="00EB1257">
        <w:rPr>
          <w:rFonts w:ascii="2  Badr" w:hAnsi="2  Badr" w:hint="eastAsia"/>
          <w:rtl/>
        </w:rPr>
        <w:t>چوب</w:t>
      </w:r>
      <w:r w:rsidR="00EB1257">
        <w:rPr>
          <w:rFonts w:ascii="2  Badr" w:hAnsi="2  Badr" w:hint="cs"/>
          <w:rtl/>
        </w:rPr>
        <w:t>ی</w:t>
      </w:r>
      <w:r w:rsidR="00EB1257">
        <w:rPr>
          <w:rFonts w:ascii="2  Badr" w:hAnsi="2  Badr"/>
          <w:rtl/>
        </w:rPr>
        <w:t xml:space="preserve"> </w:t>
      </w:r>
      <w:r w:rsidR="00EB1257">
        <w:rPr>
          <w:rFonts w:ascii="2  Badr" w:hAnsi="2  Badr" w:hint="eastAsia"/>
          <w:rtl/>
        </w:rPr>
        <w:t>آوردند</w:t>
      </w:r>
      <w:r w:rsidR="00EB1257">
        <w:rPr>
          <w:rFonts w:ascii="2  Badr" w:hAnsi="2  Badr"/>
          <w:rtl/>
        </w:rPr>
        <w:t xml:space="preserve"> </w:t>
      </w:r>
      <w:r w:rsidR="00EB1257">
        <w:rPr>
          <w:rFonts w:ascii="2  Badr" w:hAnsi="2  Badr" w:hint="eastAsia"/>
          <w:rtl/>
        </w:rPr>
        <w:t>تا</w:t>
      </w:r>
      <w:r w:rsidR="00EB1257">
        <w:rPr>
          <w:rFonts w:ascii="2  Badr" w:hAnsi="2  Badr"/>
          <w:rtl/>
        </w:rPr>
        <w:t xml:space="preserve"> </w:t>
      </w:r>
      <w:r w:rsidR="00EB1257">
        <w:rPr>
          <w:rFonts w:ascii="2  Badr" w:hAnsi="2  Badr" w:hint="eastAsia"/>
          <w:rtl/>
        </w:rPr>
        <w:t>مقدار</w:t>
      </w:r>
      <w:r w:rsidR="00EB1257">
        <w:rPr>
          <w:rFonts w:ascii="2  Badr" w:hAnsi="2  Badr" w:hint="cs"/>
          <w:rtl/>
        </w:rPr>
        <w:t>ی</w:t>
      </w:r>
      <w:r w:rsidR="00EB1257">
        <w:rPr>
          <w:rFonts w:ascii="2  Badr" w:hAnsi="2  Badr"/>
          <w:rtl/>
        </w:rPr>
        <w:t xml:space="preserve"> </w:t>
      </w:r>
      <w:r w:rsidR="00EB1257">
        <w:rPr>
          <w:rFonts w:ascii="2  Badr" w:hAnsi="2  Badr" w:hint="eastAsia"/>
          <w:rtl/>
        </w:rPr>
        <w:t>جمع</w:t>
      </w:r>
      <w:r w:rsidR="00EB1257">
        <w:rPr>
          <w:rFonts w:ascii="2  Badr" w:hAnsi="2  Badr"/>
          <w:rtl/>
        </w:rPr>
        <w:t xml:space="preserve"> </w:t>
      </w:r>
      <w:r w:rsidR="00EB1257">
        <w:rPr>
          <w:rFonts w:ascii="2  Badr" w:hAnsi="2  Badr" w:hint="eastAsia"/>
          <w:rtl/>
        </w:rPr>
        <w:t>کردند</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با</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نانشان</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پختند»</w:t>
      </w:r>
      <w:r w:rsidR="00EB1257">
        <w:rPr>
          <w:rFonts w:ascii="2  Badr" w:hAnsi="2  Badr"/>
          <w:rtl/>
        </w:rPr>
        <w:t>.</w:t>
      </w:r>
      <w:r w:rsidR="00EB1257">
        <w:rPr>
          <w:rStyle w:val="a7"/>
          <w:rFonts w:ascii="2  Badr" w:hAnsi="2  Badr"/>
          <w:rtl/>
        </w:rPr>
        <w:footnoteReference w:id="108"/>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وند</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چوبها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برافروختن</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گناهان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باعث</w:t>
      </w:r>
      <w:r>
        <w:rPr>
          <w:rFonts w:ascii="2  Badr" w:hAnsi="2  Badr"/>
          <w:rtl/>
        </w:rPr>
        <w:t xml:space="preserve"> </w:t>
      </w:r>
      <w:r>
        <w:rPr>
          <w:rFonts w:ascii="2  Badr" w:hAnsi="2  Badr" w:hint="eastAsia"/>
          <w:rtl/>
        </w:rPr>
        <w:t>سرخ</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پوست</w:t>
      </w:r>
      <w:r>
        <w:rPr>
          <w:rFonts w:ascii="2  Badr" w:hAnsi="2  Badr"/>
          <w:rtl/>
        </w:rPr>
        <w:t xml:space="preserve"> </w:t>
      </w:r>
      <w:r>
        <w:rPr>
          <w:rFonts w:ascii="2  Badr" w:hAnsi="2  Badr" w:hint="eastAsia"/>
          <w:rtl/>
        </w:rPr>
        <w:t>نافرمانان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وند</w:t>
      </w:r>
      <w:r>
        <w:rPr>
          <w:rFonts w:ascii="2  Badr" w:hAnsi="2  Badr" w:hint="cs"/>
          <w:rtl/>
        </w:rPr>
        <w:t>ی</w:t>
      </w:r>
      <w:r>
        <w:rPr>
          <w:rFonts w:ascii="2  Badr" w:hAnsi="2  Badr"/>
          <w:rtl/>
        </w:rPr>
        <w:t xml:space="preserve"> </w:t>
      </w:r>
      <w:r>
        <w:rPr>
          <w:rFonts w:ascii="2  Badr" w:hAnsi="2  Badr" w:hint="eastAsia"/>
          <w:rtl/>
        </w:rPr>
        <w:t>هست</w:t>
      </w:r>
      <w:r>
        <w:rPr>
          <w:rFonts w:ascii="2  Badr" w:hAnsi="2  Badr"/>
          <w:rtl/>
        </w:rPr>
        <w:t xml:space="preserve">. </w:t>
      </w:r>
      <w:r>
        <w:rPr>
          <w:rFonts w:ascii="QCF_BSML" w:hAnsi="QCF_BSML" w:cs="QCF_BSML"/>
          <w:color w:val="000000"/>
          <w:sz w:val="27"/>
          <w:szCs w:val="27"/>
          <w:rtl/>
          <w:lang w:bidi="ar-SA"/>
        </w:rPr>
        <w:t xml:space="preserve">ﭽ </w:t>
      </w:r>
      <w:r>
        <w:rPr>
          <w:rFonts w:ascii="QCF_P087" w:hAnsi="QCF_P087" w:cs="QCF_P087"/>
          <w:color w:val="000000"/>
          <w:sz w:val="27"/>
          <w:szCs w:val="27"/>
          <w:rtl/>
          <w:lang w:bidi="ar-SA"/>
        </w:rPr>
        <w:t>ﮑ   ﮒ   ﮓ  ﮔ  ﮕ  ﮖ  ﮗ  ﮘ</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النساء: ٥٦</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وقت</w:t>
      </w:r>
      <w:r>
        <w:rPr>
          <w:rFonts w:ascii="2  Badr" w:hAnsi="2  Badr"/>
          <w:rtl/>
        </w:rPr>
        <w:t xml:space="preserve"> </w:t>
      </w:r>
      <w:r>
        <w:rPr>
          <w:rFonts w:ascii="2  Badr" w:hAnsi="2  Badr" w:hint="eastAsia"/>
          <w:rtl/>
        </w:rPr>
        <w:t>پوستها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پخته</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eastAsia"/>
          <w:rtl/>
        </w:rPr>
        <w:t>پوستها</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بچشند»</w:t>
      </w:r>
      <w:r>
        <w:rPr>
          <w:rFonts w:ascii="2  Badr" w:hAnsi="2  Badr"/>
          <w:rtl/>
        </w:rPr>
        <w:t>.</w:t>
      </w:r>
    </w:p>
    <w:p w:rsidR="00EB1257" w:rsidRDefault="009921D5" w:rsidP="002021B6">
      <w:pPr>
        <w:ind w:firstLine="170"/>
        <w:rPr>
          <w:rFonts w:ascii="2  Badr" w:hAnsi="2  Badr"/>
          <w:rtl/>
        </w:rPr>
      </w:pPr>
      <w:r>
        <w:rPr>
          <w:rFonts w:ascii="2  Badr" w:hAnsi="2  Badr" w:hint="cs"/>
          <w:rtl/>
        </w:rPr>
        <w:t xml:space="preserve">نهم: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که</w:t>
      </w:r>
      <w:r w:rsidR="00EB1257">
        <w:rPr>
          <w:rFonts w:ascii="2  Badr" w:hAnsi="2  Badr"/>
          <w:rtl/>
        </w:rPr>
        <w:t xml:space="preserve"> </w:t>
      </w:r>
      <w:r w:rsidR="00EB1257">
        <w:rPr>
          <w:rFonts w:ascii="2  Badr" w:hAnsi="2  Badr" w:hint="eastAsia"/>
          <w:rtl/>
        </w:rPr>
        <w:t>بنده</w:t>
      </w:r>
      <w:r w:rsidR="00EB1257">
        <w:rPr>
          <w:rFonts w:ascii="2  Badr" w:hAnsi="2  Badr"/>
          <w:rtl/>
        </w:rPr>
        <w:t xml:space="preserve"> </w:t>
      </w:r>
      <w:r w:rsidR="00EB1257">
        <w:rPr>
          <w:rFonts w:ascii="2  Badr" w:hAnsi="2  Badr" w:hint="eastAsia"/>
          <w:rtl/>
        </w:rPr>
        <w:t>بداند</w:t>
      </w:r>
      <w:r w:rsidR="00EB1257">
        <w:rPr>
          <w:rFonts w:ascii="2  Badr" w:hAnsi="2  Badr"/>
          <w:rtl/>
        </w:rPr>
        <w:t xml:space="preserve"> </w:t>
      </w:r>
      <w:r w:rsidR="00EB1257">
        <w:rPr>
          <w:rFonts w:ascii="2  Badr" w:hAnsi="2  Badr" w:hint="eastAsia"/>
          <w:rtl/>
        </w:rPr>
        <w:t>ممکن</w:t>
      </w:r>
      <w:r w:rsidR="00EB1257">
        <w:rPr>
          <w:rFonts w:ascii="2  Badr" w:hAnsi="2  Badr"/>
          <w:rtl/>
        </w:rPr>
        <w:t xml:space="preserve"> </w:t>
      </w:r>
      <w:r w:rsidR="00EB1257">
        <w:rPr>
          <w:rFonts w:ascii="2  Badr" w:hAnsi="2  Badr" w:hint="eastAsia"/>
          <w:rtl/>
        </w:rPr>
        <w:t>است</w:t>
      </w:r>
      <w:r w:rsidR="00EB1257">
        <w:rPr>
          <w:rFonts w:ascii="2  Badr" w:hAnsi="2  Badr"/>
          <w:rtl/>
        </w:rPr>
        <w:t xml:space="preserve"> </w:t>
      </w:r>
      <w:r w:rsidR="00EB1257">
        <w:rPr>
          <w:rFonts w:ascii="2  Badr" w:hAnsi="2  Badr" w:hint="eastAsia"/>
          <w:rtl/>
        </w:rPr>
        <w:t>با</w:t>
      </w:r>
      <w:r w:rsidR="00EB1257">
        <w:rPr>
          <w:rFonts w:ascii="2  Badr" w:hAnsi="2  Badr"/>
          <w:rtl/>
        </w:rPr>
        <w:t xml:space="preserve"> </w:t>
      </w:r>
      <w:r w:rsidR="00EB1257">
        <w:rPr>
          <w:rFonts w:ascii="2  Badr" w:hAnsi="2  Badr" w:hint="eastAsia"/>
          <w:rtl/>
        </w:rPr>
        <w:t>مرگ</w:t>
      </w:r>
      <w:r w:rsidR="00EB1257">
        <w:rPr>
          <w:rFonts w:ascii="2  Badr" w:hAnsi="2  Badr"/>
          <w:rtl/>
        </w:rPr>
        <w:t xml:space="preserve"> </w:t>
      </w:r>
      <w:r w:rsidR="00EB1257">
        <w:rPr>
          <w:rFonts w:ascii="2  Badr" w:hAnsi="2  Badr" w:hint="eastAsia"/>
          <w:rtl/>
        </w:rPr>
        <w:t>ناگهان</w:t>
      </w:r>
      <w:r w:rsidR="00EB1257">
        <w:rPr>
          <w:rFonts w:ascii="2  Badr" w:hAnsi="2  Badr" w:hint="cs"/>
          <w:rtl/>
        </w:rPr>
        <w:t>ی</w:t>
      </w:r>
      <w:r w:rsidR="00EB1257">
        <w:rPr>
          <w:rFonts w:ascii="2  Badr" w:hAnsi="2  Badr"/>
          <w:rtl/>
        </w:rPr>
        <w:t xml:space="preserve"> </w:t>
      </w:r>
      <w:r w:rsidR="00EB1257">
        <w:rPr>
          <w:rFonts w:ascii="2  Badr" w:hAnsi="2  Badr" w:hint="eastAsia"/>
          <w:rtl/>
        </w:rPr>
        <w:t>از</w:t>
      </w:r>
      <w:r w:rsidR="00EB1257">
        <w:rPr>
          <w:rFonts w:ascii="2  Badr" w:hAnsi="2  Badr"/>
          <w:rtl/>
        </w:rPr>
        <w:t xml:space="preserve"> </w:t>
      </w:r>
      <w:r w:rsidR="00EB1257">
        <w:rPr>
          <w:rFonts w:ascii="2  Badr" w:hAnsi="2  Badr" w:hint="eastAsia"/>
          <w:rtl/>
        </w:rPr>
        <w:t>توبه</w:t>
      </w:r>
      <w:r w:rsidR="00EB1257">
        <w:rPr>
          <w:rFonts w:ascii="2  Badr" w:hAnsi="2  Badr"/>
          <w:rtl/>
        </w:rPr>
        <w:t xml:space="preserve"> </w:t>
      </w:r>
      <w:r w:rsidR="00EB1257">
        <w:rPr>
          <w:rFonts w:ascii="2  Badr" w:hAnsi="2  Badr" w:hint="eastAsia"/>
          <w:rtl/>
        </w:rPr>
        <w:t>باز</w:t>
      </w:r>
      <w:r w:rsidR="00EB1257">
        <w:rPr>
          <w:rFonts w:ascii="2  Badr" w:hAnsi="2  Badr"/>
          <w:rtl/>
        </w:rPr>
        <w:t xml:space="preserve"> </w:t>
      </w:r>
      <w:r w:rsidR="00EB1257">
        <w:rPr>
          <w:rFonts w:ascii="2  Badr" w:hAnsi="2  Badr" w:hint="eastAsia"/>
          <w:rtl/>
        </w:rPr>
        <w:t>ماند،</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hint="eastAsia"/>
          <w:rtl/>
        </w:rPr>
        <w:t>‏تواند</w:t>
      </w:r>
      <w:r w:rsidR="00EB1257">
        <w:rPr>
          <w:rFonts w:ascii="2  Badr" w:hAnsi="2  Badr"/>
          <w:rtl/>
        </w:rPr>
        <w:t xml:space="preserve"> </w:t>
      </w:r>
      <w:r w:rsidR="00EB1257">
        <w:rPr>
          <w:rFonts w:ascii="2  Badr" w:hAnsi="2  Badr" w:hint="eastAsia"/>
          <w:rtl/>
        </w:rPr>
        <w:t>خوف</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او</w:t>
      </w:r>
      <w:r w:rsidR="00EB1257">
        <w:rPr>
          <w:rFonts w:ascii="2  Badr" w:hAnsi="2  Badr"/>
          <w:rtl/>
        </w:rPr>
        <w:t xml:space="preserve"> </w:t>
      </w:r>
      <w:r w:rsidR="00EB1257">
        <w:rPr>
          <w:rFonts w:ascii="2  Badr" w:hAnsi="2  Badr" w:hint="eastAsia"/>
          <w:rtl/>
        </w:rPr>
        <w:t>پد</w:t>
      </w:r>
      <w:r w:rsidR="00EB1257">
        <w:rPr>
          <w:rFonts w:ascii="2  Badr" w:hAnsi="2  Badr" w:hint="cs"/>
          <w:rtl/>
        </w:rPr>
        <w:t>ی</w:t>
      </w:r>
      <w:r w:rsidR="00EB1257">
        <w:rPr>
          <w:rFonts w:ascii="2  Badr" w:hAnsi="2  Badr" w:hint="eastAsia"/>
          <w:rtl/>
        </w:rPr>
        <w:t>د</w:t>
      </w:r>
      <w:r w:rsidR="00EB1257">
        <w:rPr>
          <w:rFonts w:ascii="2  Badr" w:hAnsi="2  Badr"/>
          <w:rtl/>
        </w:rPr>
        <w:t xml:space="preserve"> </w:t>
      </w:r>
      <w:r w:rsidR="00EB1257">
        <w:rPr>
          <w:rFonts w:ascii="2  Badr" w:hAnsi="2  Badr" w:hint="eastAsia"/>
          <w:rtl/>
        </w:rPr>
        <w:t>آورد،</w:t>
      </w:r>
      <w:r w:rsidR="00EB1257">
        <w:rPr>
          <w:rFonts w:ascii="2  Badr" w:hAnsi="2  Badr"/>
          <w:rtl/>
        </w:rPr>
        <w:t xml:space="preserve"> </w:t>
      </w:r>
      <w:r w:rsidR="00EB1257">
        <w:rPr>
          <w:rFonts w:ascii="2  Badr" w:hAnsi="2  Badr" w:hint="cs"/>
          <w:rtl/>
        </w:rPr>
        <w:t>ی</w:t>
      </w:r>
      <w:r w:rsidR="00EB1257">
        <w:rPr>
          <w:rFonts w:ascii="2  Badr" w:hAnsi="2  Badr" w:hint="eastAsia"/>
          <w:rtl/>
        </w:rPr>
        <w:t>ا</w:t>
      </w:r>
      <w:r w:rsidR="00EB1257">
        <w:rPr>
          <w:rFonts w:ascii="2  Badr" w:hAnsi="2  Badr"/>
          <w:rtl/>
        </w:rPr>
        <w:t xml:space="preserve"> </w:t>
      </w:r>
      <w:r w:rsidR="00EB1257">
        <w:rPr>
          <w:rFonts w:ascii="2  Badr" w:hAnsi="2  Badr" w:hint="eastAsia"/>
          <w:rtl/>
        </w:rPr>
        <w:t>به</w:t>
      </w:r>
      <w:r w:rsidR="00EB1257">
        <w:rPr>
          <w:rFonts w:ascii="2  Badr" w:hAnsi="2  Badr"/>
          <w:rtl/>
        </w:rPr>
        <w:t xml:space="preserve"> </w:t>
      </w:r>
      <w:r w:rsidR="00EB1257">
        <w:rPr>
          <w:rFonts w:ascii="2  Badr" w:hAnsi="2  Badr" w:hint="eastAsia"/>
          <w:rtl/>
        </w:rPr>
        <w:t>آشوب</w:t>
      </w:r>
      <w:r w:rsidR="00EB1257">
        <w:rPr>
          <w:rFonts w:ascii="2  Badr" w:hAnsi="2  Badr" w:hint="cs"/>
          <w:rtl/>
        </w:rPr>
        <w:t>ی</w:t>
      </w:r>
      <w:r w:rsidR="00EB1257">
        <w:rPr>
          <w:rFonts w:ascii="2  Badr" w:hAnsi="2  Badr"/>
          <w:rtl/>
        </w:rPr>
        <w:t xml:space="preserve"> </w:t>
      </w:r>
      <w:r w:rsidR="00EB1257">
        <w:rPr>
          <w:rFonts w:ascii="2  Badr" w:hAnsi="2  Badr" w:hint="eastAsia"/>
          <w:rtl/>
        </w:rPr>
        <w:t>گمراه</w:t>
      </w:r>
      <w:r w:rsidR="00EB1257">
        <w:rPr>
          <w:rFonts w:ascii="2  Badr" w:hAnsi="2  Badr"/>
          <w:rtl/>
        </w:rPr>
        <w:t xml:space="preserve"> </w:t>
      </w:r>
      <w:r w:rsidR="00EB1257">
        <w:rPr>
          <w:rFonts w:ascii="2  Badr" w:hAnsi="2  Badr" w:hint="eastAsia"/>
          <w:rtl/>
        </w:rPr>
        <w:t>کننده</w:t>
      </w:r>
      <w:r w:rsidR="00EB1257">
        <w:rPr>
          <w:rFonts w:ascii="2  Badr" w:hAnsi="2  Badr"/>
          <w:rtl/>
        </w:rPr>
        <w:t xml:space="preserve"> </w:t>
      </w:r>
      <w:r w:rsidR="00EB1257">
        <w:rPr>
          <w:rFonts w:ascii="2  Badr" w:hAnsi="2  Badr" w:hint="cs"/>
          <w:rtl/>
        </w:rPr>
        <w:t>ی</w:t>
      </w:r>
      <w:r w:rsidR="00EB1257">
        <w:rPr>
          <w:rFonts w:ascii="2  Badr" w:hAnsi="2  Badr" w:hint="eastAsia"/>
          <w:rtl/>
        </w:rPr>
        <w:t>ا</w:t>
      </w:r>
      <w:r w:rsidR="00EB1257">
        <w:rPr>
          <w:rFonts w:ascii="2  Badr" w:hAnsi="2  Badr"/>
          <w:rtl/>
        </w:rPr>
        <w:t xml:space="preserve"> </w:t>
      </w:r>
      <w:r w:rsidR="00EB1257">
        <w:rPr>
          <w:rFonts w:ascii="2  Badr" w:hAnsi="2  Badr" w:hint="eastAsia"/>
          <w:rtl/>
        </w:rPr>
        <w:t>به</w:t>
      </w:r>
      <w:r w:rsidR="00EB1257">
        <w:rPr>
          <w:rFonts w:ascii="2  Badr" w:hAnsi="2  Badr"/>
          <w:rtl/>
        </w:rPr>
        <w:t xml:space="preserve"> </w:t>
      </w:r>
      <w:r w:rsidR="00EB1257">
        <w:rPr>
          <w:rFonts w:ascii="2  Badr" w:hAnsi="2  Badr" w:hint="eastAsia"/>
          <w:rtl/>
        </w:rPr>
        <w:t>تأخ</w:t>
      </w:r>
      <w:r w:rsidR="00EB1257">
        <w:rPr>
          <w:rFonts w:ascii="2  Badr" w:hAnsi="2  Badr" w:hint="cs"/>
          <w:rtl/>
        </w:rPr>
        <w:t>ی</w:t>
      </w:r>
      <w:r w:rsidR="00EB1257">
        <w:rPr>
          <w:rFonts w:ascii="2  Badr" w:hAnsi="2  Badr" w:hint="eastAsia"/>
          <w:rtl/>
        </w:rPr>
        <w:t>ر</w:t>
      </w:r>
      <w:r w:rsidR="00EB1257">
        <w:rPr>
          <w:rFonts w:ascii="2  Badr" w:hAnsi="2  Badr"/>
          <w:rtl/>
        </w:rPr>
        <w:t xml:space="preserve"> </w:t>
      </w:r>
      <w:r w:rsidR="00EB1257">
        <w:rPr>
          <w:rFonts w:ascii="2  Badr" w:hAnsi="2  Badr" w:hint="eastAsia"/>
          <w:rtl/>
        </w:rPr>
        <w:t>افتادن</w:t>
      </w:r>
      <w:r w:rsidR="00EB1257">
        <w:rPr>
          <w:rFonts w:ascii="2  Badr" w:hAnsi="2  Badr"/>
          <w:rtl/>
        </w:rPr>
        <w:t xml:space="preserve"> </w:t>
      </w:r>
      <w:r w:rsidR="00EB1257">
        <w:rPr>
          <w:rFonts w:ascii="2  Badr" w:hAnsi="2  Badr" w:hint="cs"/>
          <w:rtl/>
        </w:rPr>
        <w:t>ی</w:t>
      </w:r>
      <w:r w:rsidR="00EB1257">
        <w:rPr>
          <w:rFonts w:ascii="2  Badr" w:hAnsi="2  Badr" w:hint="eastAsia"/>
          <w:rtl/>
        </w:rPr>
        <w:t>ا</w:t>
      </w:r>
      <w:r w:rsidR="00EB1257">
        <w:rPr>
          <w:rFonts w:ascii="2  Badr" w:hAnsi="2  Badr"/>
          <w:rtl/>
        </w:rPr>
        <w:t xml:space="preserve"> </w:t>
      </w:r>
      <w:r w:rsidR="00EB1257">
        <w:rPr>
          <w:rFonts w:ascii="2  Badr" w:hAnsi="2  Badr" w:hint="eastAsia"/>
          <w:rtl/>
        </w:rPr>
        <w:t>شبهه‏ها</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اصرار</w:t>
      </w:r>
      <w:r w:rsidR="00EB1257">
        <w:rPr>
          <w:rFonts w:ascii="2  Badr" w:hAnsi="2  Badr"/>
          <w:rtl/>
        </w:rPr>
        <w:t xml:space="preserve"> </w:t>
      </w:r>
      <w:r w:rsidR="00EB1257">
        <w:rPr>
          <w:rFonts w:ascii="2  Badr" w:hAnsi="2  Badr" w:hint="eastAsia"/>
          <w:rtl/>
        </w:rPr>
        <w:t>بر</w:t>
      </w:r>
      <w:r w:rsidR="00EB1257">
        <w:rPr>
          <w:rFonts w:ascii="2  Badr" w:hAnsi="2  Badr"/>
          <w:rtl/>
        </w:rPr>
        <w:t xml:space="preserve"> </w:t>
      </w:r>
      <w:r w:rsidR="00EB1257">
        <w:rPr>
          <w:rFonts w:ascii="2  Badr" w:hAnsi="2  Badr" w:hint="eastAsia"/>
          <w:rtl/>
        </w:rPr>
        <w:t>گناه</w:t>
      </w:r>
      <w:r w:rsidR="00EB1257">
        <w:rPr>
          <w:rFonts w:ascii="2  Badr" w:hAnsi="2  Badr"/>
          <w:rtl/>
        </w:rPr>
        <w:t xml:space="preserve"> </w:t>
      </w:r>
      <w:r w:rsidR="00EB1257">
        <w:rPr>
          <w:rFonts w:ascii="2  Badr" w:hAnsi="2  Badr" w:hint="eastAsia"/>
          <w:rtl/>
        </w:rPr>
        <w:t>ازتوبه</w:t>
      </w:r>
      <w:r w:rsidR="00EB1257">
        <w:rPr>
          <w:rFonts w:ascii="2  Badr" w:hAnsi="2  Badr"/>
          <w:rtl/>
        </w:rPr>
        <w:t xml:space="preserve"> </w:t>
      </w:r>
      <w:r w:rsidR="00EB1257">
        <w:rPr>
          <w:rFonts w:ascii="2  Badr" w:hAnsi="2  Badr" w:hint="eastAsia"/>
          <w:rtl/>
        </w:rPr>
        <w:t>باز</w:t>
      </w:r>
      <w:r w:rsidR="00EB1257">
        <w:rPr>
          <w:rFonts w:ascii="2  Badr" w:hAnsi="2  Badr"/>
          <w:rtl/>
        </w:rPr>
        <w:t xml:space="preserve"> </w:t>
      </w:r>
      <w:r w:rsidR="00EB1257">
        <w:rPr>
          <w:rFonts w:ascii="2  Badr" w:hAnsi="2  Badr" w:hint="eastAsia"/>
          <w:rtl/>
        </w:rPr>
        <w:t>بماند،</w:t>
      </w:r>
      <w:r w:rsidR="00EB1257">
        <w:rPr>
          <w:rFonts w:ascii="2  Badr" w:hAnsi="2  Badr"/>
          <w:rtl/>
        </w:rPr>
        <w:t xml:space="preserve"> </w:t>
      </w:r>
      <w:r w:rsidR="00EB1257">
        <w:rPr>
          <w:rFonts w:ascii="2  Badr" w:hAnsi="2  Badr" w:hint="eastAsia"/>
          <w:rtl/>
        </w:rPr>
        <w:t>شبهه</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شهوت</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زمان</w:t>
      </w:r>
      <w:r w:rsidR="00EB1257">
        <w:rPr>
          <w:rFonts w:ascii="2  Badr" w:hAnsi="2  Badr"/>
          <w:rtl/>
        </w:rPr>
        <w:t xml:space="preserve"> </w:t>
      </w:r>
      <w:r w:rsidR="00EB1257">
        <w:rPr>
          <w:rFonts w:ascii="2  Badr" w:hAnsi="2  Badr" w:hint="eastAsia"/>
          <w:rtl/>
        </w:rPr>
        <w:t>حسرت</w:t>
      </w:r>
      <w:r w:rsidR="00EB1257">
        <w:rPr>
          <w:rFonts w:ascii="2  Badr" w:hAnsi="2  Badr"/>
          <w:rtl/>
        </w:rPr>
        <w:t xml:space="preserve"> </w:t>
      </w:r>
      <w:r w:rsidR="00EB1257">
        <w:rPr>
          <w:rFonts w:ascii="2  Badr" w:hAnsi="2  Badr" w:hint="eastAsia"/>
          <w:rtl/>
        </w:rPr>
        <w:t>درد</w:t>
      </w:r>
      <w:r w:rsidR="00EB1257">
        <w:rPr>
          <w:rFonts w:ascii="2  Badr" w:hAnsi="2  Badr" w:hint="cs"/>
          <w:rtl/>
        </w:rPr>
        <w:t>ی</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دوا</w:t>
      </w:r>
      <w:r w:rsidR="00EB1257">
        <w:rPr>
          <w:rFonts w:ascii="2  Badr" w:hAnsi="2  Badr"/>
          <w:rtl/>
        </w:rPr>
        <w:t xml:space="preserve"> </w:t>
      </w:r>
      <w:r w:rsidR="00EB1257">
        <w:rPr>
          <w:rFonts w:ascii="2  Badr" w:hAnsi="2  Badr" w:hint="eastAsia"/>
          <w:rtl/>
        </w:rPr>
        <w:t>نم</w:t>
      </w:r>
      <w:r w:rsidR="00EB1257">
        <w:rPr>
          <w:rFonts w:ascii="2  Badr" w:hAnsi="2  Badr" w:hint="cs"/>
          <w:rtl/>
        </w:rPr>
        <w:t>ی</w:t>
      </w:r>
      <w:r w:rsidR="00EB1257">
        <w:rPr>
          <w:rFonts w:ascii="2  Badr" w:hAnsi="2  Badr" w:hint="eastAsia"/>
          <w:rtl/>
        </w:rPr>
        <w:t>‏کند</w:t>
      </w:r>
      <w:r w:rsidR="00EB1257">
        <w:rPr>
          <w:rFonts w:ascii="2  Badr" w:hAnsi="2  Badr"/>
          <w:rtl/>
        </w:rPr>
        <w:t>. «</w:t>
      </w:r>
      <w:r w:rsidR="00EB1257">
        <w:rPr>
          <w:rFonts w:ascii="2  Badr" w:hAnsi="2  Badr" w:hint="eastAsia"/>
          <w:rtl/>
        </w:rPr>
        <w:t>تا</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که</w:t>
      </w:r>
      <w:r w:rsidR="00EB1257">
        <w:rPr>
          <w:rFonts w:ascii="2  Badr" w:hAnsi="2  Badr"/>
          <w:rtl/>
        </w:rPr>
        <w:t xml:space="preserve"> </w:t>
      </w:r>
      <w:r w:rsidR="00EB1257">
        <w:rPr>
          <w:rFonts w:ascii="2  Badr" w:hAnsi="2  Badr" w:hint="eastAsia"/>
          <w:rtl/>
        </w:rPr>
        <w:t>مرگ</w:t>
      </w:r>
      <w:r w:rsidR="00EB1257">
        <w:rPr>
          <w:rFonts w:ascii="2  Badr" w:hAnsi="2  Badr"/>
          <w:rtl/>
        </w:rPr>
        <w:t xml:space="preserve"> </w:t>
      </w:r>
      <w:r w:rsidR="00EB1257">
        <w:rPr>
          <w:rFonts w:ascii="2  Badr" w:hAnsi="2  Badr" w:hint="cs"/>
          <w:rtl/>
        </w:rPr>
        <w:t>ی</w:t>
      </w:r>
      <w:r w:rsidR="00EB1257">
        <w:rPr>
          <w:rFonts w:ascii="2  Badr" w:hAnsi="2  Badr" w:hint="eastAsia"/>
          <w:rtl/>
        </w:rPr>
        <w:t>ک</w:t>
      </w:r>
      <w:r w:rsidR="00EB1257">
        <w:rPr>
          <w:rFonts w:ascii="2  Badr" w:hAnsi="2  Badr" w:hint="cs"/>
          <w:rtl/>
        </w:rPr>
        <w:t>ی</w:t>
      </w:r>
      <w:r w:rsidR="00EB1257">
        <w:rPr>
          <w:rFonts w:ascii="2  Badr" w:hAnsi="2  Badr"/>
          <w:rtl/>
        </w:rPr>
        <w:t xml:space="preserve"> </w:t>
      </w:r>
      <w:r w:rsidR="00EB1257">
        <w:rPr>
          <w:rFonts w:ascii="2  Badr" w:hAnsi="2  Badr" w:hint="eastAsia"/>
          <w:rtl/>
        </w:rPr>
        <w:t>از</w:t>
      </w:r>
      <w:r w:rsidR="00EB1257">
        <w:rPr>
          <w:rFonts w:ascii="2  Badr" w:hAnsi="2  Badr"/>
          <w:rtl/>
        </w:rPr>
        <w:t xml:space="preserve"> </w:t>
      </w:r>
      <w:r w:rsidR="00EB1257">
        <w:rPr>
          <w:rFonts w:ascii="2  Badr" w:hAnsi="2  Badr" w:hint="eastAsia"/>
          <w:rtl/>
        </w:rPr>
        <w:t>آنها</w:t>
      </w:r>
      <w:r w:rsidR="00EB1257">
        <w:rPr>
          <w:rFonts w:ascii="2  Badr" w:hAnsi="2  Badr"/>
          <w:rtl/>
        </w:rPr>
        <w:t xml:space="preserve"> </w:t>
      </w:r>
      <w:r w:rsidR="00EB1257">
        <w:rPr>
          <w:rFonts w:ascii="2  Badr" w:hAnsi="2  Badr" w:hint="eastAsia"/>
          <w:rtl/>
        </w:rPr>
        <w:t>فرا</w:t>
      </w:r>
      <w:r w:rsidR="00EB1257">
        <w:rPr>
          <w:rFonts w:ascii="2  Badr" w:hAnsi="2  Badr"/>
          <w:rtl/>
        </w:rPr>
        <w:t xml:space="preserve"> </w:t>
      </w:r>
      <w:r w:rsidR="00EB1257">
        <w:rPr>
          <w:rFonts w:ascii="2  Badr" w:hAnsi="2  Badr" w:hint="eastAsia"/>
          <w:rtl/>
        </w:rPr>
        <w:t>رسد</w:t>
      </w:r>
      <w:r w:rsidR="00EB1257">
        <w:rPr>
          <w:rFonts w:ascii="2  Badr" w:hAnsi="2  Badr"/>
          <w:rtl/>
        </w:rPr>
        <w:t xml:space="preserve"> </w:t>
      </w:r>
      <w:r w:rsidR="00EB1257">
        <w:rPr>
          <w:rFonts w:ascii="2  Badr" w:hAnsi="2  Badr" w:hint="eastAsia"/>
          <w:rtl/>
        </w:rPr>
        <w:t>گو</w:t>
      </w:r>
      <w:r w:rsidR="00EB1257">
        <w:rPr>
          <w:rFonts w:ascii="2  Badr" w:hAnsi="2  Badr" w:hint="cs"/>
          <w:rtl/>
        </w:rPr>
        <w:t>ی</w:t>
      </w:r>
      <w:r w:rsidR="00EB1257">
        <w:rPr>
          <w:rFonts w:ascii="2  Badr" w:hAnsi="2  Badr" w:hint="eastAsia"/>
          <w:rtl/>
        </w:rPr>
        <w:t>د</w:t>
      </w:r>
      <w:r w:rsidR="00EB1257">
        <w:rPr>
          <w:rFonts w:ascii="2  Badr" w:hAnsi="2  Badr"/>
          <w:rtl/>
        </w:rPr>
        <w:t xml:space="preserve"> </w:t>
      </w:r>
      <w:r w:rsidR="00EB1257">
        <w:rPr>
          <w:rFonts w:ascii="2  Badr" w:hAnsi="2  Badr" w:hint="eastAsia"/>
          <w:rtl/>
        </w:rPr>
        <w:t>پروردگارا</w:t>
      </w:r>
      <w:r w:rsidR="00EB1257">
        <w:rPr>
          <w:rFonts w:ascii="2  Badr" w:hAnsi="2  Badr"/>
          <w:rtl/>
        </w:rPr>
        <w:t xml:space="preserve"> </w:t>
      </w:r>
      <w:r w:rsidR="00EB1257">
        <w:rPr>
          <w:rFonts w:ascii="2  Badr" w:hAnsi="2  Badr" w:hint="eastAsia"/>
          <w:rtl/>
        </w:rPr>
        <w:t>مرا</w:t>
      </w:r>
      <w:r w:rsidR="00EB1257">
        <w:rPr>
          <w:rFonts w:ascii="2  Badr" w:hAnsi="2  Badr"/>
          <w:rtl/>
        </w:rPr>
        <w:t xml:space="preserve"> </w:t>
      </w:r>
      <w:r w:rsidR="00EB1257">
        <w:rPr>
          <w:rFonts w:ascii="2  Badr" w:hAnsi="2  Badr" w:hint="eastAsia"/>
          <w:rtl/>
        </w:rPr>
        <w:t>برگردان</w:t>
      </w:r>
      <w:r w:rsidR="00EB1257">
        <w:rPr>
          <w:rFonts w:ascii="2  Badr" w:hAnsi="2  Badr"/>
          <w:rtl/>
        </w:rPr>
        <w:t xml:space="preserve"> </w:t>
      </w:r>
      <w:r w:rsidR="00EB1257">
        <w:rPr>
          <w:rFonts w:ascii="2  Badr" w:hAnsi="2  Badr" w:hint="eastAsia"/>
          <w:rtl/>
        </w:rPr>
        <w:t>تا</w:t>
      </w:r>
      <w:r w:rsidR="00EB1257">
        <w:rPr>
          <w:rFonts w:ascii="2  Badr" w:hAnsi="2  Badr"/>
          <w:rtl/>
        </w:rPr>
        <w:t xml:space="preserve"> </w:t>
      </w:r>
      <w:r w:rsidR="00EB1257">
        <w:rPr>
          <w:rFonts w:ascii="2  Badr" w:hAnsi="2  Badr" w:hint="eastAsia"/>
          <w:rtl/>
        </w:rPr>
        <w:t>شا</w:t>
      </w:r>
      <w:r w:rsidR="00EB1257">
        <w:rPr>
          <w:rFonts w:ascii="2  Badr" w:hAnsi="2  Badr" w:hint="cs"/>
          <w:rtl/>
        </w:rPr>
        <w:t>ی</w:t>
      </w:r>
      <w:r w:rsidR="00EB1257">
        <w:rPr>
          <w:rFonts w:ascii="2  Badr" w:hAnsi="2  Badr" w:hint="eastAsia"/>
          <w:rtl/>
        </w:rPr>
        <w:t>د</w:t>
      </w:r>
      <w:r w:rsidR="00EB1257">
        <w:rPr>
          <w:rFonts w:ascii="2  Badr" w:hAnsi="2  Badr"/>
          <w:rtl/>
        </w:rPr>
        <w:t xml:space="preserve"> </w:t>
      </w:r>
      <w:r w:rsidR="00EB1257">
        <w:rPr>
          <w:rFonts w:ascii="2  Badr" w:hAnsi="2  Badr" w:hint="eastAsia"/>
          <w:rtl/>
        </w:rPr>
        <w:t>به</w:t>
      </w:r>
      <w:r w:rsidR="00EB1257">
        <w:rPr>
          <w:rFonts w:ascii="2  Badr" w:hAnsi="2  Badr"/>
          <w:rtl/>
        </w:rPr>
        <w:t xml:space="preserve"> </w:t>
      </w:r>
      <w:r w:rsidR="00EB1257">
        <w:rPr>
          <w:rFonts w:ascii="2  Badr" w:hAnsi="2  Badr" w:hint="eastAsia"/>
          <w:rtl/>
        </w:rPr>
        <w:t>جا</w:t>
      </w:r>
      <w:r w:rsidR="00EB1257">
        <w:rPr>
          <w:rFonts w:ascii="2  Badr" w:hAnsi="2  Badr" w:hint="cs"/>
          <w:rtl/>
        </w:rPr>
        <w:t>ی</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چه</w:t>
      </w:r>
      <w:r w:rsidR="00EB1257">
        <w:rPr>
          <w:rFonts w:ascii="2  Badr" w:hAnsi="2  Badr"/>
          <w:rtl/>
        </w:rPr>
        <w:t xml:space="preserve"> </w:t>
      </w:r>
      <w:r w:rsidR="00EB1257">
        <w:rPr>
          <w:rFonts w:ascii="2  Badr" w:hAnsi="2  Badr" w:hint="eastAsia"/>
          <w:rtl/>
        </w:rPr>
        <w:t>وانهاده‏ام</w:t>
      </w:r>
      <w:r w:rsidR="00EB1257">
        <w:rPr>
          <w:rFonts w:ascii="2  Badr" w:hAnsi="2  Badr"/>
          <w:rtl/>
        </w:rPr>
        <w:t xml:space="preserve"> </w:t>
      </w:r>
      <w:r w:rsidR="00EB1257">
        <w:rPr>
          <w:rFonts w:ascii="2  Badr" w:hAnsi="2  Badr" w:hint="eastAsia"/>
          <w:rtl/>
        </w:rPr>
        <w:t>کار</w:t>
      </w:r>
      <w:r w:rsidR="00EB1257">
        <w:rPr>
          <w:rFonts w:ascii="2  Badr" w:hAnsi="2  Badr"/>
          <w:rtl/>
        </w:rPr>
        <w:t xml:space="preserve"> </w:t>
      </w:r>
      <w:r w:rsidR="00EB1257">
        <w:rPr>
          <w:rFonts w:ascii="2  Badr" w:hAnsi="2  Badr" w:hint="eastAsia"/>
          <w:rtl/>
        </w:rPr>
        <w:t>ن</w:t>
      </w:r>
      <w:r w:rsidR="00EB1257">
        <w:rPr>
          <w:rFonts w:ascii="2  Badr" w:hAnsi="2  Badr" w:hint="cs"/>
          <w:rtl/>
        </w:rPr>
        <w:t>ی</w:t>
      </w:r>
      <w:r w:rsidR="00EB1257">
        <w:rPr>
          <w:rFonts w:ascii="2  Badr" w:hAnsi="2  Badr" w:hint="eastAsia"/>
          <w:rtl/>
        </w:rPr>
        <w:t>ک</w:t>
      </w:r>
      <w:r w:rsidR="00EB1257">
        <w:rPr>
          <w:rFonts w:ascii="2  Badr" w:hAnsi="2  Badr" w:hint="cs"/>
          <w:rtl/>
        </w:rPr>
        <w:t>ی</w:t>
      </w:r>
      <w:r w:rsidR="00EB1257">
        <w:rPr>
          <w:rFonts w:ascii="2  Badr" w:hAnsi="2  Badr"/>
          <w:rtl/>
        </w:rPr>
        <w:t xml:space="preserve"> </w:t>
      </w:r>
      <w:r w:rsidR="00EB1257">
        <w:rPr>
          <w:rFonts w:ascii="2  Badr" w:hAnsi="2  Badr" w:hint="eastAsia"/>
          <w:rtl/>
        </w:rPr>
        <w:t>انجام</w:t>
      </w:r>
      <w:r w:rsidR="00EB1257">
        <w:rPr>
          <w:rFonts w:ascii="2  Badr" w:hAnsi="2  Badr"/>
          <w:rtl/>
        </w:rPr>
        <w:t xml:space="preserve"> </w:t>
      </w:r>
      <w:r w:rsidR="00EB1257">
        <w:rPr>
          <w:rFonts w:ascii="2  Badr" w:hAnsi="2  Badr" w:hint="eastAsia"/>
          <w:rtl/>
        </w:rPr>
        <w:t>دهم»</w:t>
      </w:r>
      <w:r w:rsidR="00EB1257">
        <w:rPr>
          <w:rFonts w:ascii="2  Badr" w:hAnsi="2  Badr"/>
          <w:rtl/>
        </w:rPr>
        <w:t xml:space="preserve">. </w:t>
      </w:r>
      <w:r w:rsidR="00EB1257">
        <w:rPr>
          <w:rFonts w:ascii="QCF_BSML" w:hAnsi="QCF_BSML" w:cs="QCF_BSML"/>
          <w:color w:val="000000"/>
          <w:sz w:val="27"/>
          <w:szCs w:val="27"/>
          <w:rtl/>
          <w:lang w:bidi="ar-SA"/>
        </w:rPr>
        <w:t xml:space="preserve">ﭽ </w:t>
      </w:r>
      <w:r w:rsidR="00EB1257">
        <w:rPr>
          <w:rFonts w:ascii="QCF_P308" w:hAnsi="QCF_P308" w:cs="QCF_P308"/>
          <w:color w:val="000000"/>
          <w:sz w:val="27"/>
          <w:szCs w:val="27"/>
          <w:rtl/>
          <w:lang w:bidi="ar-SA"/>
        </w:rPr>
        <w:t xml:space="preserve">ﭑ  ﭒ  ﭓ  </w:t>
      </w:r>
      <w:r w:rsidR="00EB1257">
        <w:rPr>
          <w:rFonts w:ascii="QCF_BSML" w:hAnsi="QCF_BSML" w:cs="QCF_BSML"/>
          <w:color w:val="000000"/>
          <w:sz w:val="27"/>
          <w:szCs w:val="27"/>
          <w:rtl/>
          <w:lang w:bidi="ar-SA"/>
        </w:rPr>
        <w:t>ﭼ</w:t>
      </w:r>
      <w:r w:rsidR="00EB1257">
        <w:rPr>
          <w:rFonts w:ascii="Arial" w:hAnsi="Arial" w:cs="Arial"/>
          <w:color w:val="000000"/>
          <w:sz w:val="18"/>
          <w:szCs w:val="18"/>
          <w:rtl/>
          <w:lang w:bidi="ar-SA"/>
        </w:rPr>
        <w:t xml:space="preserve"> </w:t>
      </w:r>
      <w:r w:rsidR="00EB1257">
        <w:rPr>
          <w:rFonts w:ascii="2  Badr" w:hAnsi="2  Badr"/>
          <w:rtl/>
        </w:rPr>
        <w:t>(</w:t>
      </w:r>
      <w:r w:rsidR="00EB1257">
        <w:rPr>
          <w:color w:val="000000"/>
          <w:sz w:val="27"/>
          <w:szCs w:val="27"/>
          <w:rtl/>
          <w:lang w:bidi="ar-SA"/>
        </w:rPr>
        <w:t>مريم: ٣٩</w:t>
      </w:r>
      <w:r w:rsidR="00EB1257">
        <w:rPr>
          <w:rFonts w:ascii="Arial" w:hAnsi="Arial" w:cs="Arial"/>
          <w:color w:val="000000"/>
          <w:sz w:val="27"/>
          <w:szCs w:val="27"/>
          <w:lang w:bidi="ar-SA"/>
        </w:rPr>
        <w:t xml:space="preserve"> </w:t>
      </w:r>
      <w:r w:rsidR="00EB1257">
        <w:rPr>
          <w:rFonts w:ascii="2  Badr" w:hAnsi="2  Badr"/>
          <w:rtl/>
        </w:rPr>
        <w:t xml:space="preserve">) </w:t>
      </w:r>
      <w:r w:rsidR="00EB1257">
        <w:rPr>
          <w:rFonts w:ascii="2  Badr" w:hAnsi="2  Badr" w:hint="eastAsia"/>
          <w:rtl/>
        </w:rPr>
        <w:t>«آنها</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از</w:t>
      </w:r>
      <w:r w:rsidR="00EB1257">
        <w:rPr>
          <w:rFonts w:ascii="2  Badr" w:hAnsi="2  Badr"/>
          <w:rtl/>
        </w:rPr>
        <w:t xml:space="preserve"> </w:t>
      </w:r>
      <w:r w:rsidR="00EB1257">
        <w:rPr>
          <w:rFonts w:ascii="2  Badr" w:hAnsi="2  Badr" w:hint="eastAsia"/>
          <w:rtl/>
        </w:rPr>
        <w:t>روز</w:t>
      </w:r>
      <w:r w:rsidR="00EB1257">
        <w:rPr>
          <w:rFonts w:ascii="2  Badr" w:hAnsi="2  Badr"/>
          <w:rtl/>
        </w:rPr>
        <w:t xml:space="preserve"> </w:t>
      </w:r>
      <w:r w:rsidR="00EB1257">
        <w:rPr>
          <w:rFonts w:ascii="2  Badr" w:hAnsi="2  Badr" w:hint="eastAsia"/>
          <w:rtl/>
        </w:rPr>
        <w:t>حسرت</w:t>
      </w:r>
      <w:r w:rsidR="00EB1257">
        <w:rPr>
          <w:rFonts w:ascii="2  Badr" w:hAnsi="2  Badr"/>
          <w:rtl/>
        </w:rPr>
        <w:t xml:space="preserve"> </w:t>
      </w:r>
      <w:r w:rsidR="00EB1257">
        <w:rPr>
          <w:rFonts w:ascii="2  Badr" w:hAnsi="2  Badr" w:hint="eastAsia"/>
          <w:rtl/>
        </w:rPr>
        <w:t>بترسان»</w:t>
      </w:r>
      <w:r w:rsidR="00EB1257">
        <w:rPr>
          <w:rFonts w:ascii="2  Badr" w:hAnsi="2  Badr"/>
          <w:rtl/>
        </w:rPr>
        <w:t>.</w:t>
      </w:r>
    </w:p>
    <w:p w:rsidR="002021B6" w:rsidRDefault="009921D5" w:rsidP="002021B6">
      <w:pPr>
        <w:ind w:firstLine="170"/>
        <w:rPr>
          <w:rFonts w:ascii="2  Badr" w:hAnsi="2  Badr" w:hint="cs"/>
          <w:rtl/>
        </w:rPr>
      </w:pPr>
      <w:r>
        <w:rPr>
          <w:rFonts w:ascii="2  Badr" w:hAnsi="2  Badr" w:hint="cs"/>
          <w:rtl/>
        </w:rPr>
        <w:t xml:space="preserve">دهم: </w:t>
      </w:r>
      <w:r w:rsidR="00EB1257">
        <w:rPr>
          <w:rFonts w:ascii="2  Badr" w:hAnsi="2  Badr" w:hint="eastAsia"/>
          <w:rtl/>
        </w:rPr>
        <w:t>اند</w:t>
      </w:r>
      <w:r w:rsidR="00EB1257">
        <w:rPr>
          <w:rFonts w:ascii="2  Badr" w:hAnsi="2  Badr" w:hint="cs"/>
          <w:rtl/>
        </w:rPr>
        <w:t>ی</w:t>
      </w:r>
      <w:r w:rsidR="00EB1257">
        <w:rPr>
          <w:rFonts w:ascii="2  Badr" w:hAnsi="2  Badr" w:hint="eastAsia"/>
          <w:rtl/>
        </w:rPr>
        <w:t>شه</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بدفرجام</w:t>
      </w:r>
      <w:r w:rsidR="00EB1257">
        <w:rPr>
          <w:rFonts w:ascii="2  Badr" w:hAnsi="2  Badr" w:hint="cs"/>
          <w:rtl/>
        </w:rPr>
        <w:t>ی</w:t>
      </w:r>
      <w:r w:rsidR="00EB1257">
        <w:rPr>
          <w:rFonts w:ascii="2  Badr" w:hAnsi="2  Badr" w:hint="eastAsia"/>
          <w:rtl/>
        </w:rPr>
        <w:t>،</w:t>
      </w:r>
      <w:r w:rsidR="00EB1257">
        <w:rPr>
          <w:rFonts w:ascii="2  Badr" w:hAnsi="2  Badr"/>
          <w:rtl/>
        </w:rPr>
        <w:t xml:space="preserve"> </w:t>
      </w:r>
      <w:r w:rsidR="00EB1257">
        <w:rPr>
          <w:rFonts w:ascii="2  Badr" w:hAnsi="2  Badr" w:hint="eastAsia"/>
          <w:rtl/>
        </w:rPr>
        <w:t>اگر</w:t>
      </w:r>
      <w:r w:rsidR="00EB1257">
        <w:rPr>
          <w:rFonts w:ascii="2  Badr" w:hAnsi="2  Badr"/>
          <w:rtl/>
        </w:rPr>
        <w:t xml:space="preserve"> </w:t>
      </w:r>
      <w:r w:rsidR="00EB1257">
        <w:rPr>
          <w:rFonts w:ascii="2  Badr" w:hAnsi="2  Badr" w:hint="eastAsia"/>
          <w:rtl/>
        </w:rPr>
        <w:t>شخص</w:t>
      </w:r>
      <w:r w:rsidR="00EB1257">
        <w:rPr>
          <w:rFonts w:ascii="2  Badr" w:hAnsi="2  Badr"/>
          <w:rtl/>
        </w:rPr>
        <w:t xml:space="preserve"> </w:t>
      </w:r>
      <w:r w:rsidR="00EB1257">
        <w:rPr>
          <w:rFonts w:ascii="2  Badr" w:hAnsi="2  Badr" w:hint="eastAsia"/>
          <w:rtl/>
        </w:rPr>
        <w:t>پا</w:t>
      </w:r>
      <w:r w:rsidR="00EB1257">
        <w:rPr>
          <w:rFonts w:ascii="2  Badr" w:hAnsi="2  Badr" w:hint="cs"/>
          <w:rtl/>
        </w:rPr>
        <w:t>ی</w:t>
      </w:r>
      <w:r w:rsidR="00EB1257">
        <w:rPr>
          <w:rFonts w:ascii="2  Badr" w:hAnsi="2  Badr" w:hint="eastAsia"/>
          <w:rtl/>
        </w:rPr>
        <w:t>ان</w:t>
      </w:r>
      <w:r w:rsidR="00EB1257">
        <w:rPr>
          <w:rFonts w:ascii="2  Badr" w:hAnsi="2  Badr"/>
          <w:rtl/>
        </w:rPr>
        <w:t xml:space="preserve"> </w:t>
      </w:r>
      <w:r w:rsidR="00EB1257">
        <w:rPr>
          <w:rFonts w:ascii="2  Badr" w:hAnsi="2  Badr" w:hint="eastAsia"/>
          <w:rtl/>
        </w:rPr>
        <w:t>ناخوشا</w:t>
      </w:r>
      <w:r w:rsidR="00EB1257">
        <w:rPr>
          <w:rFonts w:ascii="2  Badr" w:hAnsi="2  Badr" w:hint="cs"/>
          <w:rtl/>
        </w:rPr>
        <w:t>ی</w:t>
      </w:r>
      <w:r w:rsidR="00EB1257">
        <w:rPr>
          <w:rFonts w:ascii="2  Badr" w:hAnsi="2  Badr" w:hint="eastAsia"/>
          <w:rtl/>
        </w:rPr>
        <w:t>ند</w:t>
      </w:r>
      <w:r w:rsidR="00EB1257">
        <w:rPr>
          <w:rFonts w:ascii="2  Badr" w:hAnsi="2  Badr" w:hint="cs"/>
          <w:rtl/>
        </w:rPr>
        <w:t>ی</w:t>
      </w:r>
      <w:r w:rsidR="00EB1257">
        <w:rPr>
          <w:rFonts w:ascii="2  Badr" w:hAnsi="2  Badr"/>
          <w:rtl/>
        </w:rPr>
        <w:t xml:space="preserve"> </w:t>
      </w:r>
      <w:r w:rsidR="00EB1257">
        <w:rPr>
          <w:rFonts w:ascii="2  Badr" w:hAnsi="2  Badr" w:hint="eastAsia"/>
          <w:rtl/>
        </w:rPr>
        <w:t>داشته</w:t>
      </w:r>
      <w:r w:rsidR="00EB1257">
        <w:rPr>
          <w:rFonts w:ascii="2  Badr" w:hAnsi="2  Badr"/>
          <w:rtl/>
        </w:rPr>
        <w:t xml:space="preserve"> </w:t>
      </w:r>
      <w:r w:rsidR="00EB1257">
        <w:rPr>
          <w:rFonts w:ascii="2  Badr" w:hAnsi="2  Badr" w:hint="eastAsia"/>
          <w:rtl/>
        </w:rPr>
        <w:t>باشد</w:t>
      </w:r>
      <w:r w:rsidR="00EB1257">
        <w:rPr>
          <w:rFonts w:ascii="2  Badr" w:hAnsi="2  Badr"/>
          <w:rtl/>
        </w:rPr>
        <w:t xml:space="preserve"> </w:t>
      </w:r>
      <w:r w:rsidR="00EB1257">
        <w:rPr>
          <w:rFonts w:ascii="2  Badr" w:hAnsi="2  Badr" w:hint="eastAsia"/>
          <w:rtl/>
        </w:rPr>
        <w:t>چه</w:t>
      </w:r>
      <w:r w:rsidR="00EB1257">
        <w:rPr>
          <w:rFonts w:ascii="2  Badr" w:hAnsi="2  Badr"/>
          <w:rtl/>
        </w:rPr>
        <w:t xml:space="preserve"> </w:t>
      </w:r>
      <w:r w:rsidR="00EB1257">
        <w:rPr>
          <w:rFonts w:ascii="2  Badr" w:hAnsi="2  Badr" w:hint="eastAsia"/>
          <w:rtl/>
        </w:rPr>
        <w:t>خواهد</w:t>
      </w:r>
      <w:r w:rsidR="00EB1257">
        <w:rPr>
          <w:rFonts w:ascii="2  Badr" w:hAnsi="2  Badr"/>
          <w:rtl/>
        </w:rPr>
        <w:t xml:space="preserve"> </w:t>
      </w:r>
      <w:r w:rsidR="00EB1257">
        <w:rPr>
          <w:rFonts w:ascii="2  Badr" w:hAnsi="2  Badr" w:hint="eastAsia"/>
          <w:rtl/>
        </w:rPr>
        <w:t>شد؟</w:t>
      </w:r>
      <w:r w:rsidR="00EB1257">
        <w:rPr>
          <w:rFonts w:ascii="2  Badr" w:hAnsi="2  Badr"/>
          <w:rtl/>
        </w:rPr>
        <w:t xml:space="preserve">... </w:t>
      </w:r>
    </w:p>
    <w:p w:rsidR="002021B6" w:rsidRDefault="00EB1257" w:rsidP="002021B6">
      <w:pPr>
        <w:ind w:firstLine="170"/>
        <w:rPr>
          <w:rFonts w:ascii="2  Badr" w:hAnsi="2  Badr" w:hint="cs"/>
          <w:rtl/>
        </w:rPr>
      </w:pPr>
      <w:r>
        <w:rPr>
          <w:rFonts w:ascii="QCF_BSML" w:hAnsi="QCF_BSML" w:cs="QCF_BSML"/>
          <w:color w:val="000000"/>
          <w:sz w:val="27"/>
          <w:szCs w:val="27"/>
          <w:rtl/>
          <w:lang w:bidi="ar-SA"/>
        </w:rPr>
        <w:t xml:space="preserve">ﭽ </w:t>
      </w:r>
      <w:r>
        <w:rPr>
          <w:rFonts w:ascii="QCF_P183" w:hAnsi="QCF_P183" w:cs="QCF_P183"/>
          <w:color w:val="000000"/>
          <w:sz w:val="27"/>
          <w:szCs w:val="27"/>
          <w:rtl/>
          <w:lang w:bidi="ar-SA"/>
        </w:rPr>
        <w:t xml:space="preserve">ﮯ   ﮰ  ﮱ     ﯓ  ﯔ    ﯕﯖ  ﯗ  ﯘ   ﯙ  ﯚ  ﯛ  ﯜ  ﯝ  ﯞ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٥٠</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ملا</w:t>
      </w:r>
      <w:r>
        <w:rPr>
          <w:rFonts w:ascii="2  Badr" w:hAnsi="2  Badr" w:hint="cs"/>
          <w:rtl/>
        </w:rPr>
        <w:t>ی</w:t>
      </w:r>
      <w:r>
        <w:rPr>
          <w:rFonts w:ascii="2  Badr" w:hAnsi="2  Badr" w:hint="eastAsia"/>
          <w:rtl/>
        </w:rPr>
        <w:t>که</w:t>
      </w:r>
      <w:r>
        <w:rPr>
          <w:rFonts w:ascii="2  Badr" w:hAnsi="2  Badr"/>
          <w:rtl/>
        </w:rPr>
        <w:t xml:space="preserve"> </w:t>
      </w:r>
      <w:r>
        <w:rPr>
          <w:rFonts w:ascii="2  Badr" w:hAnsi="2  Badr" w:hint="eastAsia"/>
          <w:rtl/>
        </w:rPr>
        <w:t>جان</w:t>
      </w:r>
      <w:r>
        <w:rPr>
          <w:rFonts w:ascii="2  Badr" w:hAnsi="2  Badr"/>
          <w:rtl/>
        </w:rPr>
        <w:t xml:space="preserve"> </w:t>
      </w:r>
      <w:r>
        <w:rPr>
          <w:rFonts w:ascii="2  Badr" w:hAnsi="2  Badr" w:hint="eastAsia"/>
          <w:rtl/>
        </w:rPr>
        <w:t>کافران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‏ستانند،</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پشت</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بچش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فرشته‏</w:t>
      </w:r>
      <w:r>
        <w:rPr>
          <w:rFonts w:ascii="2  Badr" w:hAnsi="2  Badr" w:hint="cs"/>
          <w:rtl/>
        </w:rPr>
        <w:t>ی</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ند</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روح</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تبهکار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‏ستاند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رگ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عصب</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قطع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کفن</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مو</w:t>
      </w:r>
      <w:r>
        <w:rPr>
          <w:rFonts w:ascii="2  Badr" w:hAnsi="2  Badr" w:hint="cs"/>
          <w:rtl/>
        </w:rPr>
        <w:t>ی</w:t>
      </w:r>
      <w:r>
        <w:rPr>
          <w:rFonts w:ascii="2  Badr" w:hAnsi="2  Badr"/>
          <w:rtl/>
        </w:rPr>
        <w:t xml:space="preserve"> </w:t>
      </w:r>
      <w:r>
        <w:rPr>
          <w:rFonts w:ascii="2  Badr" w:hAnsi="2  Badr" w:hint="eastAsia"/>
          <w:rtl/>
        </w:rPr>
        <w:t>جهنم</w:t>
      </w:r>
      <w:r>
        <w:rPr>
          <w:rFonts w:ascii="2  Badr" w:hAnsi="2  Badr" w:hint="cs"/>
          <w:rtl/>
        </w:rPr>
        <w:t>ی</w:t>
      </w:r>
      <w:r>
        <w:rPr>
          <w:rFonts w:ascii="2  Badr" w:hAnsi="2  Badr"/>
          <w:rtl/>
        </w:rPr>
        <w:t xml:space="preserve"> </w:t>
      </w:r>
      <w:r>
        <w:rPr>
          <w:rFonts w:ascii="2  Badr" w:hAnsi="2  Badr" w:hint="eastAsia"/>
          <w:rtl/>
        </w:rPr>
        <w:t>گذاشته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ند</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تسل</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بدفرجام</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موراد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شن</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ده‏ا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سپ</w:t>
      </w:r>
      <w:r>
        <w:rPr>
          <w:rFonts w:ascii="2  Badr" w:hAnsi="2  Badr" w:hint="cs"/>
          <w:rtl/>
        </w:rPr>
        <w:t>ی</w:t>
      </w:r>
      <w:r>
        <w:rPr>
          <w:rFonts w:ascii="2  Badr" w:hAnsi="2  Badr" w:hint="eastAsia"/>
          <w:rtl/>
        </w:rPr>
        <w:t>ده‏</w:t>
      </w:r>
      <w:r>
        <w:rPr>
          <w:rFonts w:ascii="2  Badr" w:hAnsi="2  Badr" w:hint="cs"/>
          <w:rtl/>
        </w:rPr>
        <w:t>ی</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بدمد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خورش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روزه‏اش</w:t>
      </w:r>
      <w:r>
        <w:rPr>
          <w:rFonts w:ascii="2  Badr" w:hAnsi="2  Badr"/>
          <w:rtl/>
        </w:rPr>
        <w:t xml:space="preserve"> </w:t>
      </w:r>
      <w:r>
        <w:rPr>
          <w:rFonts w:ascii="2  Badr" w:hAnsi="2  Badr" w:hint="eastAsia"/>
          <w:rtl/>
        </w:rPr>
        <w:t>رو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غروب</w:t>
      </w:r>
      <w:r>
        <w:rPr>
          <w:rFonts w:ascii="2  Badr" w:hAnsi="2  Badr"/>
          <w:rtl/>
        </w:rPr>
        <w:t xml:space="preserve"> </w:t>
      </w:r>
      <w:r>
        <w:rPr>
          <w:rFonts w:ascii="2  Badr" w:hAnsi="2  Badr" w:hint="eastAsia"/>
          <w:rtl/>
        </w:rPr>
        <w:t>بنهد</w:t>
      </w:r>
      <w:r>
        <w:rPr>
          <w:rFonts w:ascii="2  Badr" w:hAnsi="2  Badr"/>
          <w:rtl/>
        </w:rPr>
        <w:t xml:space="preserve"> </w:t>
      </w:r>
      <w:r>
        <w:rPr>
          <w:rFonts w:ascii="2  Badr" w:hAnsi="2  Badr" w:hint="eastAsia"/>
          <w:rtl/>
        </w:rPr>
        <w:t>افطار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‏بردند،</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آخر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لحظه‏</w:t>
      </w:r>
      <w:r>
        <w:rPr>
          <w:rFonts w:ascii="2  Badr" w:hAnsi="2  Badr" w:hint="cs"/>
          <w:rtl/>
        </w:rPr>
        <w:t>ی</w:t>
      </w:r>
      <w:r>
        <w:rPr>
          <w:rFonts w:ascii="2  Badr" w:hAnsi="2  Badr"/>
          <w:rtl/>
        </w:rPr>
        <w:t xml:space="preserve"> </w:t>
      </w:r>
      <w:r>
        <w:rPr>
          <w:rFonts w:ascii="2  Badr" w:hAnsi="2  Badr" w:hint="eastAsia"/>
          <w:rtl/>
        </w:rPr>
        <w:t>زندگ</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نگران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اضطراب</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دم</w:t>
      </w:r>
      <w:r>
        <w:rPr>
          <w:rFonts w:ascii="2  Badr" w:hAnsi="2  Badr"/>
          <w:rtl/>
        </w:rPr>
        <w:t xml:space="preserve"> </w:t>
      </w:r>
      <w:r>
        <w:rPr>
          <w:rFonts w:ascii="2  Badr" w:hAnsi="2  Badr" w:hint="eastAsia"/>
          <w:rtl/>
        </w:rPr>
        <w:t>واپس</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‏دانستند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حا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مشغول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بالا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پا</w:t>
      </w:r>
      <w:r>
        <w:rPr>
          <w:rFonts w:ascii="2  Badr" w:hAnsi="2  Badr" w:hint="cs"/>
          <w:rtl/>
        </w:rPr>
        <w:t>یی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‏نما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شوا</w:t>
      </w:r>
      <w:r>
        <w:rPr>
          <w:rFonts w:ascii="2  Badr" w:hAnsi="2  Badr" w:hint="cs"/>
          <w:rtl/>
        </w:rPr>
        <w:t>ی</w:t>
      </w:r>
      <w:r>
        <w:rPr>
          <w:rFonts w:ascii="2  Badr" w:hAnsi="2  Badr"/>
          <w:rtl/>
        </w:rPr>
        <w:t xml:space="preserve"> </w:t>
      </w:r>
      <w:r>
        <w:rPr>
          <w:rFonts w:ascii="2  Badr" w:hAnsi="2  Badr" w:hint="eastAsia"/>
          <w:rtl/>
        </w:rPr>
        <w:t>راست</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آنها</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مرتبه‏</w:t>
      </w:r>
      <w:r>
        <w:rPr>
          <w:rFonts w:ascii="2  Badr" w:hAnsi="2  Badr" w:hint="cs"/>
          <w:rtl/>
        </w:rPr>
        <w:t>ی</w:t>
      </w:r>
      <w:r>
        <w:rPr>
          <w:rFonts w:ascii="2  Badr" w:hAnsi="2  Badr"/>
          <w:rtl/>
        </w:rPr>
        <w:t xml:space="preserve"> </w:t>
      </w:r>
      <w:r>
        <w:rPr>
          <w:rFonts w:ascii="2  Badr" w:hAnsi="2  Badr" w:hint="eastAsia"/>
          <w:rtl/>
        </w:rPr>
        <w:t>مخصوص</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w:t>
      </w:r>
      <w:r w:rsidRPr="00BC33C7">
        <w:rPr>
          <w:rFonts w:ascii="Lotus Linotype" w:hAnsi="Lotus Linotype" w:cs="Lotus Linotype"/>
          <w:b/>
          <w:bCs/>
          <w:rtl/>
        </w:rPr>
        <w:t>الل</w:t>
      </w:r>
      <w:r>
        <w:rPr>
          <w:rFonts w:ascii="Lotus Linotype" w:hAnsi="Lotus Linotype" w:cs="Lotus Linotype"/>
          <w:b/>
          <w:bCs/>
          <w:rtl/>
        </w:rPr>
        <w:t>ّ</w:t>
      </w:r>
      <w:r w:rsidRPr="00BC33C7">
        <w:rPr>
          <w:rFonts w:ascii="Lotus Linotype" w:hAnsi="Lotus Linotype" w:cs="Lotus Linotype"/>
          <w:b/>
          <w:bCs/>
          <w:rtl/>
        </w:rPr>
        <w:t>هم</w:t>
      </w:r>
      <w:r>
        <w:rPr>
          <w:rFonts w:ascii="Lotus Linotype" w:hAnsi="Lotus Linotype" w:cs="Lotus Linotype"/>
          <w:b/>
          <w:bCs/>
          <w:rtl/>
        </w:rPr>
        <w:t>َّ</w:t>
      </w:r>
      <w:r w:rsidRPr="00BC33C7">
        <w:rPr>
          <w:rFonts w:ascii="Lotus Linotype" w:hAnsi="Lotus Linotype" w:cs="Lotus Linotype"/>
          <w:b/>
          <w:bCs/>
          <w:rtl/>
        </w:rPr>
        <w:t xml:space="preserve"> یا مقلب الق</w:t>
      </w:r>
      <w:r>
        <w:rPr>
          <w:rFonts w:ascii="Lotus Linotype" w:hAnsi="Lotus Linotype" w:cs="Lotus Linotype"/>
          <w:b/>
          <w:bCs/>
          <w:rtl/>
        </w:rPr>
        <w:t>ل</w:t>
      </w:r>
      <w:r w:rsidRPr="00BC33C7">
        <w:rPr>
          <w:rFonts w:ascii="Lotus Linotype" w:hAnsi="Lotus Linotype" w:cs="Lotus Linotype"/>
          <w:b/>
          <w:bCs/>
          <w:rtl/>
        </w:rPr>
        <w:t>و</w:t>
      </w:r>
      <w:r>
        <w:rPr>
          <w:rFonts w:ascii="Lotus Linotype" w:hAnsi="Lotus Linotype" w:cs="Lotus Linotype"/>
          <w:b/>
          <w:bCs/>
          <w:rtl/>
        </w:rPr>
        <w:t xml:space="preserve">ب </w:t>
      </w:r>
      <w:r w:rsidRPr="00BC33C7">
        <w:rPr>
          <w:rFonts w:ascii="Lotus Linotype" w:hAnsi="Lotus Linotype" w:cs="Lotus Linotype"/>
          <w:b/>
          <w:bCs/>
          <w:rtl/>
        </w:rPr>
        <w:t>ث</w:t>
      </w:r>
      <w:r>
        <w:rPr>
          <w:rFonts w:ascii="Lotus Linotype" w:hAnsi="Lotus Linotype" w:cs="Lotus Linotype"/>
          <w:b/>
          <w:bCs/>
          <w:rtl/>
        </w:rPr>
        <w:t>َ</w:t>
      </w:r>
      <w:r w:rsidRPr="00BC33C7">
        <w:rPr>
          <w:rFonts w:ascii="Lotus Linotype" w:hAnsi="Lotus Linotype" w:cs="Lotus Linotype"/>
          <w:b/>
          <w:bCs/>
          <w:rtl/>
        </w:rPr>
        <w:t>ب</w:t>
      </w:r>
      <w:r>
        <w:rPr>
          <w:rFonts w:ascii="Lotus Linotype" w:hAnsi="Lotus Linotype" w:cs="Lotus Linotype"/>
          <w:b/>
          <w:bCs/>
          <w:rtl/>
        </w:rPr>
        <w:t>ِّ</w:t>
      </w:r>
      <w:r w:rsidRPr="00BC33C7">
        <w:rPr>
          <w:rFonts w:ascii="Lotus Linotype" w:hAnsi="Lotus Linotype" w:cs="Lotus Linotype"/>
          <w:b/>
          <w:bCs/>
          <w:rtl/>
        </w:rPr>
        <w:t>ت ق</w:t>
      </w:r>
      <w:r>
        <w:rPr>
          <w:rFonts w:ascii="Lotus Linotype" w:hAnsi="Lotus Linotype" w:cs="Lotus Linotype"/>
          <w:b/>
          <w:bCs/>
          <w:rtl/>
        </w:rPr>
        <w:t>َ</w:t>
      </w:r>
      <w:r w:rsidRPr="00BC33C7">
        <w:rPr>
          <w:rFonts w:ascii="Lotus Linotype" w:hAnsi="Lotus Linotype" w:cs="Lotus Linotype"/>
          <w:b/>
          <w:bCs/>
          <w:rtl/>
        </w:rPr>
        <w:t>لبی علی دی</w:t>
      </w:r>
      <w:r>
        <w:rPr>
          <w:rFonts w:ascii="Lotus Linotype" w:hAnsi="Lotus Linotype" w:cs="Lotus Linotype"/>
          <w:b/>
          <w:bCs/>
          <w:rtl/>
        </w:rPr>
        <w:t>ِ</w:t>
      </w:r>
      <w:r w:rsidRPr="00BC33C7">
        <w:rPr>
          <w:rFonts w:ascii="Lotus Linotype" w:hAnsi="Lotus Linotype" w:cs="Lotus Linotype"/>
          <w:b/>
          <w:bCs/>
          <w:rtl/>
        </w:rPr>
        <w:t>نک</w:t>
      </w:r>
      <w:r w:rsidRPr="00776498">
        <w:rPr>
          <w:rFonts w:ascii="2  Badr" w:hAnsi="2  Badr" w:hint="eastAsia"/>
          <w:b/>
          <w:bCs/>
          <w:rtl/>
        </w:rPr>
        <w:t>»</w:t>
      </w:r>
      <w:r w:rsidRPr="00776498">
        <w:rPr>
          <w:rFonts w:ascii="2  Badr" w:hAnsi="2  Badr"/>
          <w:b/>
          <w:bCs/>
          <w:rtl/>
        </w:rPr>
        <w:t>:</w:t>
      </w:r>
      <w:r>
        <w:rPr>
          <w:rFonts w:ascii="2  Badr" w:hAnsi="2  Badr" w:hint="eastAsia"/>
          <w:rtl/>
        </w:rPr>
        <w:t>«خد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دگرگون</w:t>
      </w:r>
      <w:r>
        <w:rPr>
          <w:rFonts w:ascii="2  Badr" w:hAnsi="2  Badr"/>
          <w:rtl/>
        </w:rPr>
        <w:t xml:space="preserve"> </w:t>
      </w:r>
      <w:r>
        <w:rPr>
          <w:rFonts w:ascii="2  Badr" w:hAnsi="2  Badr" w:hint="eastAsia"/>
          <w:rtl/>
        </w:rPr>
        <w:t>کننده‏</w:t>
      </w:r>
      <w:r>
        <w:rPr>
          <w:rFonts w:ascii="2  Badr" w:hAnsi="2  Badr" w:hint="cs"/>
          <w:rtl/>
        </w:rPr>
        <w:t>ی</w:t>
      </w:r>
      <w:r>
        <w:rPr>
          <w:rFonts w:ascii="2  Badr" w:hAnsi="2  Badr"/>
          <w:rtl/>
        </w:rPr>
        <w:t xml:space="preserve"> </w:t>
      </w:r>
      <w:r>
        <w:rPr>
          <w:rFonts w:ascii="2  Badr" w:hAnsi="2  Badr" w:hint="eastAsia"/>
          <w:rtl/>
        </w:rPr>
        <w:t>دلها</w:t>
      </w:r>
      <w:r>
        <w:rPr>
          <w:rFonts w:ascii="2  Badr" w:hAnsi="2  Badr"/>
          <w:rtl/>
        </w:rPr>
        <w:t xml:space="preserve"> </w:t>
      </w:r>
      <w:r>
        <w:rPr>
          <w:rFonts w:ascii="2  Badr" w:hAnsi="2  Badr" w:hint="eastAsia"/>
          <w:rtl/>
        </w:rPr>
        <w:t>دلم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نت</w:t>
      </w:r>
      <w:r>
        <w:rPr>
          <w:rFonts w:ascii="2  Badr" w:hAnsi="2  Badr"/>
          <w:rtl/>
        </w:rPr>
        <w:t xml:space="preserve"> </w:t>
      </w:r>
      <w:r>
        <w:rPr>
          <w:rFonts w:ascii="2  Badr" w:hAnsi="2  Badr" w:hint="eastAsia"/>
          <w:rtl/>
        </w:rPr>
        <w:t>استوار</w:t>
      </w:r>
      <w:r>
        <w:rPr>
          <w:rFonts w:ascii="2  Badr" w:hAnsi="2  Badr"/>
          <w:rtl/>
        </w:rPr>
        <w:t xml:space="preserve"> </w:t>
      </w:r>
      <w:r>
        <w:rPr>
          <w:rFonts w:ascii="2  Badr" w:hAnsi="2  Badr" w:hint="eastAsia"/>
          <w:rtl/>
        </w:rPr>
        <w:t>بدار»</w:t>
      </w:r>
      <w:r>
        <w:rPr>
          <w:rFonts w:ascii="2  Badr" w:hAnsi="2  Badr"/>
          <w:rtl/>
        </w:rPr>
        <w:t>.</w:t>
      </w:r>
    </w:p>
    <w:p w:rsidR="002021B6" w:rsidRDefault="00EB1257" w:rsidP="002021B6">
      <w:pPr>
        <w:ind w:firstLine="170"/>
        <w:rPr>
          <w:rFonts w:ascii="2  Badr" w:hAnsi="2  Badr" w:hint="cs"/>
          <w:rtl/>
        </w:rPr>
      </w:pP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امور</w:t>
      </w:r>
      <w:r>
        <w:rPr>
          <w:rFonts w:ascii="2  Badr" w:hAnsi="2  Badr"/>
          <w:rtl/>
        </w:rPr>
        <w:t xml:space="preserve"> </w:t>
      </w:r>
      <w:r>
        <w:rPr>
          <w:rFonts w:ascii="2  Badr" w:hAnsi="2  Badr" w:hint="eastAsia"/>
          <w:rtl/>
        </w:rPr>
        <w:t>ارزشمند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همنش</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آدمها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وخش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کسان</w:t>
      </w:r>
      <w:r>
        <w:rPr>
          <w:rFonts w:ascii="2  Badr" w:hAnsi="2  Badr" w:hint="cs"/>
          <w:rtl/>
        </w:rPr>
        <w:t>ی</w:t>
      </w:r>
      <w:r>
        <w:rPr>
          <w:rFonts w:ascii="2  Badr" w:hAnsi="2  Badr" w:hint="eastAsia"/>
          <w:rtl/>
        </w:rPr>
        <w:t>‏اند؟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کوکاران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دانشمندان</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زگارند</w:t>
      </w:r>
      <w:r>
        <w:rPr>
          <w:rFonts w:ascii="2  Badr" w:hAnsi="2  Badr"/>
          <w:rtl/>
        </w:rPr>
        <w:t xml:space="preserve">.... </w:t>
      </w:r>
      <w:r>
        <w:rPr>
          <w:rFonts w:ascii="QCF_BSML" w:hAnsi="QCF_BSML" w:cs="QCF_BSML"/>
          <w:color w:val="000000"/>
          <w:sz w:val="27"/>
          <w:szCs w:val="27"/>
          <w:rtl/>
          <w:lang w:bidi="ar-SA"/>
        </w:rPr>
        <w:t xml:space="preserve">ﭽ </w:t>
      </w:r>
      <w:r>
        <w:rPr>
          <w:rFonts w:ascii="QCF_P297" w:hAnsi="QCF_P297" w:cs="QCF_P297"/>
          <w:color w:val="000000"/>
          <w:sz w:val="27"/>
          <w:szCs w:val="27"/>
          <w:rtl/>
          <w:lang w:bidi="ar-SA"/>
        </w:rPr>
        <w:t>ﭑ  ﭒ  ﭓ  ﭔ  ﭕ  ﭖ  ﭗ  ﭘ   ﭙ  ﭚ</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كهف: ٢٨</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«با</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شبانگاهان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صبحگاهان</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‏خواهند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بدار»</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هم‏نش</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دلها</w:t>
      </w:r>
      <w:r>
        <w:rPr>
          <w:rFonts w:ascii="2  Badr" w:hAnsi="2  Badr" w:hint="cs"/>
          <w:rtl/>
        </w:rPr>
        <w:t>ی</w:t>
      </w:r>
      <w:r>
        <w:rPr>
          <w:rFonts w:ascii="2  Badr" w:hAnsi="2  Badr"/>
          <w:rtl/>
        </w:rPr>
        <w:t xml:space="preserve"> </w:t>
      </w:r>
      <w:r>
        <w:rPr>
          <w:rFonts w:ascii="2  Badr" w:hAnsi="2  Badr" w:hint="eastAsia"/>
          <w:rtl/>
        </w:rPr>
        <w:t>نرم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لط</w:t>
      </w:r>
      <w:r>
        <w:rPr>
          <w:rFonts w:ascii="2  Badr" w:hAnsi="2  Badr" w:hint="cs"/>
          <w:rtl/>
        </w:rPr>
        <w:t>ی</w:t>
      </w:r>
      <w:r>
        <w:rPr>
          <w:rFonts w:ascii="2  Badr" w:hAnsi="2  Badr" w:hint="eastAsia"/>
          <w:rtl/>
        </w:rPr>
        <w:t>ف</w:t>
      </w:r>
      <w:r>
        <w:rPr>
          <w:rFonts w:ascii="2  Badr" w:hAnsi="2  Badr" w:hint="cs"/>
          <w:rtl/>
        </w:rPr>
        <w:t>ی</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بشنوند،</w:t>
      </w:r>
      <w:r>
        <w:rPr>
          <w:rFonts w:ascii="2  Badr" w:hAnsi="2  Badr"/>
          <w:rtl/>
        </w:rPr>
        <w:t xml:space="preserve"> </w:t>
      </w:r>
      <w:r>
        <w:rPr>
          <w:rFonts w:ascii="2  Badr" w:hAnsi="2  Badr" w:hint="eastAsia"/>
          <w:rtl/>
        </w:rPr>
        <w:t>دلشان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لرز</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بگر</w:t>
      </w:r>
      <w:r>
        <w:rPr>
          <w:rFonts w:ascii="2  Badr" w:hAnsi="2  Badr" w:hint="cs"/>
          <w:rtl/>
        </w:rPr>
        <w:t>ی</w:t>
      </w:r>
      <w:r>
        <w:rPr>
          <w:rFonts w:ascii="2  Badr" w:hAnsi="2  Badr" w:hint="eastAsia"/>
          <w:rtl/>
        </w:rPr>
        <w:t>ند</w:t>
      </w:r>
      <w:r>
        <w:rPr>
          <w:rFonts w:ascii="2  Badr" w:hAnsi="2  Badr"/>
          <w:rtl/>
        </w:rPr>
        <w:t>.</w:t>
      </w:r>
      <w:r w:rsidRPr="00087DF4">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461" w:hAnsi="QCF_P461" w:cs="QCF_P461"/>
          <w:color w:val="000000"/>
          <w:sz w:val="27"/>
          <w:szCs w:val="27"/>
          <w:rtl/>
          <w:lang w:bidi="ar-SA"/>
        </w:rPr>
        <w:t>ﭵ  ﭶ  ﭷ  ﭸ   ﭹ  ﭺ  ﭻ</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lang w:bidi="ar-SA"/>
        </w:rPr>
        <w:t>)</w:t>
      </w:r>
      <w:r>
        <w:rPr>
          <w:rFonts w:ascii="QCF_BSML" w:hAnsi="QCF_BSML" w:cs="QCF_BSML"/>
          <w:color w:val="000000"/>
          <w:sz w:val="27"/>
          <w:szCs w:val="27"/>
          <w:rtl/>
          <w:lang w:bidi="ar-SA"/>
        </w:rPr>
        <w:t xml:space="preserve"> </w:t>
      </w:r>
      <w:r>
        <w:rPr>
          <w:color w:val="000000"/>
          <w:sz w:val="27"/>
          <w:szCs w:val="27"/>
          <w:rtl/>
          <w:lang w:bidi="ar-SA"/>
        </w:rPr>
        <w:t>زمر: ٢٣</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w:t>
      </w:r>
      <w:r>
        <w:rPr>
          <w:rFonts w:ascii="2  Badr" w:hAnsi="2  Badr" w:hint="eastAsia"/>
          <w:rtl/>
        </w:rPr>
        <w:t>نام</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پوست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دلشان</w:t>
      </w:r>
      <w:r>
        <w:rPr>
          <w:rFonts w:ascii="2  Badr" w:hAnsi="2  Badr"/>
          <w:rtl/>
        </w:rPr>
        <w:t xml:space="preserve"> </w:t>
      </w:r>
      <w:r>
        <w:rPr>
          <w:rFonts w:ascii="2  Badr" w:hAnsi="2  Badr" w:hint="eastAsia"/>
          <w:rtl/>
        </w:rPr>
        <w:t>آرام</w:t>
      </w:r>
      <w:r>
        <w:rPr>
          <w:rFonts w:ascii="2  Badr" w:hAnsi="2  Badr"/>
          <w:rtl/>
        </w:rPr>
        <w:t xml:space="preserve"> </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دنبال</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بگرد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احوالشان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بخوان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بجو</w:t>
      </w:r>
      <w:r>
        <w:rPr>
          <w:rFonts w:ascii="2  Badr" w:hAnsi="2  Badr" w:hint="cs"/>
          <w:rtl/>
        </w:rPr>
        <w:t>یی</w:t>
      </w:r>
      <w:r>
        <w:rPr>
          <w:rFonts w:ascii="2  Badr" w:hAnsi="2  Badr" w:hint="eastAsia"/>
          <w:rtl/>
        </w:rPr>
        <w:t>د</w:t>
      </w:r>
      <w:r>
        <w:rPr>
          <w:rFonts w:ascii="2  Badr" w:hAnsi="2  Badr"/>
          <w:rtl/>
        </w:rPr>
        <w:t>.</w:t>
      </w:r>
    </w:p>
    <w:p w:rsidR="00EB1257" w:rsidRPr="00D12A84" w:rsidRDefault="00EB1257" w:rsidP="002021B6">
      <w:pPr>
        <w:ind w:firstLine="170"/>
        <w:jc w:val="center"/>
        <w:rPr>
          <w:rFonts w:ascii="Lotus Linotype" w:hAnsi="Lotus Linotype" w:cs="Lotus Linotype"/>
          <w:b/>
          <w:bCs/>
          <w:rtl/>
        </w:rPr>
      </w:pPr>
      <w:r w:rsidRPr="00D12A84">
        <w:rPr>
          <w:rFonts w:ascii="Lotus Linotype" w:hAnsi="Lotus Linotype" w:cs="Lotus Linotype"/>
          <w:b/>
          <w:bCs/>
          <w:rtl/>
        </w:rPr>
        <w:t>أهل</w:t>
      </w:r>
      <w:r>
        <w:rPr>
          <w:rFonts w:ascii="Lotus Linotype" w:hAnsi="Lotus Linotype" w:cs="Lotus Linotype"/>
          <w:b/>
          <w:bCs/>
          <w:rtl/>
        </w:rPr>
        <w:t>ُ</w:t>
      </w:r>
      <w:r w:rsidRPr="00D12A84">
        <w:rPr>
          <w:rFonts w:ascii="Lotus Linotype" w:hAnsi="Lotus Linotype" w:cs="Lotus Linotype"/>
          <w:b/>
          <w:bCs/>
          <w:rtl/>
        </w:rPr>
        <w:t xml:space="preserve"> الحدیت ه</w:t>
      </w:r>
      <w:r>
        <w:rPr>
          <w:rFonts w:ascii="Lotus Linotype" w:hAnsi="Lotus Linotype" w:cs="Lotus Linotype"/>
          <w:b/>
          <w:bCs/>
          <w:rtl/>
        </w:rPr>
        <w:t>ُ</w:t>
      </w:r>
      <w:r w:rsidRPr="00D12A84">
        <w:rPr>
          <w:rFonts w:ascii="Lotus Linotype" w:hAnsi="Lotus Linotype" w:cs="Lotus Linotype"/>
          <w:b/>
          <w:bCs/>
          <w:rtl/>
        </w:rPr>
        <w:t>م أهل الر</w:t>
      </w:r>
      <w:r>
        <w:rPr>
          <w:rFonts w:ascii="Lotus Linotype" w:hAnsi="Lotus Linotype" w:cs="Lotus Linotype"/>
          <w:b/>
          <w:bCs/>
          <w:rtl/>
        </w:rPr>
        <w:t>َّ</w:t>
      </w:r>
      <w:r w:rsidRPr="00D12A84">
        <w:rPr>
          <w:rFonts w:ascii="Lotus Linotype" w:hAnsi="Lotus Linotype" w:cs="Lotus Linotype"/>
          <w:b/>
          <w:bCs/>
          <w:rtl/>
        </w:rPr>
        <w:t>سول</w:t>
      </w:r>
      <w:r>
        <w:rPr>
          <w:rFonts w:ascii="Lotus Linotype" w:hAnsi="Lotus Linotype" w:cs="Lotus Linotype"/>
          <w:b/>
          <w:bCs/>
          <w:rtl/>
        </w:rPr>
        <w:t>ِ</w:t>
      </w:r>
      <w:r w:rsidRPr="00D12A84">
        <w:rPr>
          <w:rFonts w:ascii="Lotus Linotype" w:hAnsi="Lotus Linotype" w:cs="Lotus Linotype"/>
          <w:b/>
          <w:bCs/>
          <w:rtl/>
        </w:rPr>
        <w:t xml:space="preserve"> و إن       لم ی</w:t>
      </w:r>
      <w:r>
        <w:rPr>
          <w:rFonts w:ascii="Lotus Linotype" w:hAnsi="Lotus Linotype" w:cs="Lotus Linotype"/>
          <w:b/>
          <w:bCs/>
          <w:rtl/>
        </w:rPr>
        <w:t>َ</w:t>
      </w:r>
      <w:r w:rsidRPr="00D12A84">
        <w:rPr>
          <w:rFonts w:ascii="Lotus Linotype" w:hAnsi="Lotus Linotype" w:cs="Lotus Linotype"/>
          <w:b/>
          <w:bCs/>
          <w:rtl/>
        </w:rPr>
        <w:t>صحب</w:t>
      </w:r>
      <w:r>
        <w:rPr>
          <w:rFonts w:ascii="Lotus Linotype" w:hAnsi="Lotus Linotype" w:cs="Lotus Linotype"/>
          <w:b/>
          <w:bCs/>
          <w:rtl/>
        </w:rPr>
        <w:t>ُ</w:t>
      </w:r>
      <w:r w:rsidRPr="00D12A84">
        <w:rPr>
          <w:rFonts w:ascii="Lotus Linotype" w:hAnsi="Lotus Linotype" w:cs="Lotus Linotype"/>
          <w:b/>
          <w:bCs/>
          <w:rtl/>
        </w:rPr>
        <w:t>وا نفسه أنفاس</w:t>
      </w:r>
      <w:r>
        <w:rPr>
          <w:rFonts w:ascii="Lotus Linotype" w:hAnsi="Lotus Linotype" w:cs="Lotus Linotype"/>
          <w:b/>
          <w:bCs/>
          <w:rtl/>
        </w:rPr>
        <w:t>َ</w:t>
      </w:r>
      <w:r w:rsidRPr="00D12A84">
        <w:rPr>
          <w:rFonts w:ascii="Lotus Linotype" w:hAnsi="Lotus Linotype" w:cs="Lotus Linotype"/>
          <w:b/>
          <w:bCs/>
          <w:rtl/>
        </w:rPr>
        <w:t>ه صحبوا</w:t>
      </w:r>
    </w:p>
    <w:p w:rsidR="00EB1257" w:rsidRDefault="00EB1257" w:rsidP="002021B6">
      <w:pPr>
        <w:ind w:firstLine="170"/>
        <w:rPr>
          <w:rFonts w:ascii="2  Badr" w:hAnsi="2  Badr"/>
          <w:rtl/>
        </w:rPr>
      </w:pPr>
      <w:r>
        <w:rPr>
          <w:rFonts w:ascii="2  Badr" w:hAnsi="2  Badr" w:hint="eastAsia"/>
          <w:rtl/>
        </w:rPr>
        <w:t>اهل</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cs"/>
          <w:rtl/>
        </w:rPr>
        <w:t>ی</w:t>
      </w:r>
      <w:r>
        <w:rPr>
          <w:rFonts w:ascii="2  Badr" w:hAnsi="2  Badr" w:hint="eastAsia"/>
          <w:rtl/>
        </w:rPr>
        <w:t>اران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امبرند،</w:t>
      </w:r>
      <w:r>
        <w:rPr>
          <w:rFonts w:ascii="2  Badr" w:hAnsi="2  Badr"/>
          <w:rtl/>
        </w:rPr>
        <w:t xml:space="preserve"> </w:t>
      </w:r>
      <w:r>
        <w:rPr>
          <w:rFonts w:ascii="2  Badr" w:hAnsi="2  Badr" w:hint="eastAsia"/>
          <w:rtl/>
        </w:rPr>
        <w:t>هرچند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خودش</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نبودند،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نفسها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همراه</w:t>
      </w:r>
      <w:r>
        <w:rPr>
          <w:rFonts w:ascii="2  Badr" w:hAnsi="2  Badr" w:hint="cs"/>
          <w:rtl/>
        </w:rPr>
        <w:t>ی</w:t>
      </w:r>
      <w:r>
        <w:rPr>
          <w:rFonts w:ascii="2  Badr" w:hAnsi="2  Badr"/>
          <w:rtl/>
        </w:rPr>
        <w:t xml:space="preserve"> </w:t>
      </w:r>
      <w:r>
        <w:rPr>
          <w:rFonts w:ascii="2  Badr" w:hAnsi="2  Badr" w:hint="eastAsia"/>
          <w:rtl/>
        </w:rPr>
        <w:t>کردند</w:t>
      </w:r>
      <w:r>
        <w:rPr>
          <w:rFonts w:ascii="2  Badr" w:hAnsi="2  Badr"/>
          <w:rtl/>
        </w:rPr>
        <w:t>.</w:t>
      </w:r>
    </w:p>
    <w:p w:rsidR="00EB1257" w:rsidRDefault="00EB1257" w:rsidP="00120C07">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اطراف</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گروه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کوکاران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افتند،</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وه‏</w:t>
      </w:r>
      <w:r>
        <w:rPr>
          <w:rFonts w:ascii="2  Badr" w:hAnsi="2  Badr" w:hint="cs"/>
          <w:rtl/>
        </w:rPr>
        <w:t>ی</w:t>
      </w:r>
      <w:r>
        <w:rPr>
          <w:rFonts w:ascii="2  Badr" w:hAnsi="2  Badr"/>
          <w:rtl/>
        </w:rPr>
        <w:t xml:space="preserve"> </w:t>
      </w:r>
      <w:r>
        <w:rPr>
          <w:rFonts w:ascii="2  Badr" w:hAnsi="2  Badr" w:hint="eastAsia"/>
          <w:rtl/>
        </w:rPr>
        <w:t>ترسندگان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دنبال</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امام</w:t>
      </w:r>
      <w:r>
        <w:rPr>
          <w:rFonts w:ascii="2  Badr" w:hAnsi="2  Badr"/>
          <w:rtl/>
        </w:rPr>
        <w:t xml:space="preserve"> </w:t>
      </w:r>
      <w:r>
        <w:rPr>
          <w:rFonts w:ascii="2  Badr" w:hAnsi="2  Badr" w:hint="eastAsia"/>
          <w:rtl/>
        </w:rPr>
        <w:t>احمد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امثال</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عباس</w:t>
      </w:r>
      <w:r w:rsidR="00120C07">
        <w:rPr>
          <w:rFonts w:ascii="2  Badr" w:hAnsi="2  Badr" w:cs="CTraditional Arabic" w:hint="cs"/>
          <w:rtl/>
        </w:rPr>
        <w:t>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چشمش</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خط</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دام</w:t>
      </w:r>
      <w:r>
        <w:rPr>
          <w:rFonts w:ascii="2  Badr" w:hAnsi="2  Badr"/>
          <w:rtl/>
        </w:rPr>
        <w:t xml:space="preserve"> </w:t>
      </w:r>
      <w:r>
        <w:rPr>
          <w:rFonts w:ascii="2  Badr" w:hAnsi="2  Badr" w:hint="eastAsia"/>
          <w:rtl/>
        </w:rPr>
        <w:t>پوس</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زش</w:t>
      </w:r>
      <w:r>
        <w:rPr>
          <w:rFonts w:ascii="2  Badr" w:hAnsi="2  Badr"/>
          <w:rtl/>
        </w:rPr>
        <w:t xml:space="preserve"> </w:t>
      </w:r>
      <w:r>
        <w:rPr>
          <w:rFonts w:ascii="2  Badr" w:hAnsi="2  Badr" w:hint="eastAsia"/>
          <w:rtl/>
        </w:rPr>
        <w:t>اشک</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عمر</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خطاب</w:t>
      </w:r>
      <w:r w:rsidR="00120C07">
        <w:rPr>
          <w:rFonts w:ascii="2  Badr" w:hAnsi="2  Badr" w:cs="CTraditional Arabic" w:hint="cs"/>
          <w:rtl/>
        </w:rPr>
        <w:t>س</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ات</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خواند،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مار</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w:t>
      </w:r>
      <w:r>
        <w:rPr>
          <w:rFonts w:ascii="2  Badr" w:hAnsi="2  Badr" w:hint="cs"/>
          <w:rtl/>
        </w:rPr>
        <w:t>ی</w:t>
      </w:r>
      <w:r>
        <w:rPr>
          <w:rFonts w:ascii="2  Badr" w:hAnsi="2  Badr" w:hint="eastAsia"/>
          <w:rtl/>
        </w:rPr>
        <w:t>ادتش</w:t>
      </w:r>
      <w:r>
        <w:rPr>
          <w:rFonts w:ascii="2  Badr" w:hAnsi="2  Badr"/>
          <w:rtl/>
        </w:rPr>
        <w:t xml:space="preserve"> </w:t>
      </w:r>
      <w:r>
        <w:rPr>
          <w:rFonts w:ascii="2  Badr" w:hAnsi="2  Badr" w:hint="eastAsia"/>
          <w:rtl/>
        </w:rPr>
        <w:t>رفتند</w:t>
      </w:r>
      <w:r>
        <w:rPr>
          <w:rFonts w:ascii="2  Badr" w:hAnsi="2  Badr"/>
          <w:rtl/>
        </w:rPr>
        <w:t>.</w:t>
      </w:r>
    </w:p>
    <w:p w:rsidR="00EB1257" w:rsidRDefault="00EB1257" w:rsidP="009921D5">
      <w:pPr>
        <w:ind w:firstLine="170"/>
        <w:rPr>
          <w:rFonts w:ascii="2  Badr" w:hAnsi="2  Badr"/>
          <w:rtl/>
        </w:rPr>
      </w:pPr>
      <w:r>
        <w:rPr>
          <w:rFonts w:ascii="2  Badr" w:hAnsi="2  Badr"/>
          <w:rtl/>
        </w:rPr>
        <w:t xml:space="preserve">- </w:t>
      </w:r>
      <w:r>
        <w:rPr>
          <w:rFonts w:ascii="2  Badr" w:hAnsi="2  Badr" w:hint="eastAsia"/>
          <w:rtl/>
        </w:rPr>
        <w:t>عا</w:t>
      </w:r>
      <w:r>
        <w:rPr>
          <w:rFonts w:ascii="2  Badr" w:hAnsi="2  Badr" w:hint="cs"/>
          <w:rtl/>
        </w:rPr>
        <w:t>ی</w:t>
      </w:r>
      <w:r>
        <w:rPr>
          <w:rFonts w:ascii="2  Badr" w:hAnsi="2  Badr" w:hint="eastAsia"/>
          <w:rtl/>
        </w:rPr>
        <w:t>شه</w:t>
      </w:r>
      <w:r w:rsidR="009921D5">
        <w:rPr>
          <w:rFonts w:ascii="2  Badr" w:hAnsi="2  Badr" w:cs="CTraditional Arabic" w:hint="cs"/>
          <w:rtl/>
        </w:rPr>
        <w:t>ل</w:t>
      </w:r>
      <w:r>
        <w:rPr>
          <w:rFonts w:ascii="2  Badr" w:hAnsi="2  Badr" w:hint="eastAsia"/>
          <w:rtl/>
        </w:rPr>
        <w:t>چون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نمازش</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‏خواند</w:t>
      </w:r>
      <w:r>
        <w:rPr>
          <w:rFonts w:ascii="2  Badr" w:hAnsi="2  Badr"/>
          <w:rtl/>
        </w:rPr>
        <w:t>:</w:t>
      </w:r>
      <w:r w:rsidRPr="00C27B98">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524" w:hAnsi="QCF_P524" w:cs="QCF_P524"/>
          <w:color w:val="000000"/>
          <w:sz w:val="27"/>
          <w:szCs w:val="27"/>
          <w:rtl/>
          <w:lang w:bidi="ar-SA"/>
        </w:rPr>
        <w:t xml:space="preserve">ﯡ  ﯢ   ﯣ  ﯤ  ﯥ  ﯦ  ﯧ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طور: ٢٧</w:t>
      </w:r>
      <w:r>
        <w:rPr>
          <w:rFonts w:ascii="2  Badr" w:hAnsi="2  Badr"/>
          <w:rtl/>
          <w:lang w:bidi="ar-SA"/>
        </w:rPr>
        <w:t>)</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منت</w:t>
      </w:r>
      <w:r>
        <w:rPr>
          <w:rFonts w:ascii="2  Badr" w:hAnsi="2  Badr"/>
          <w:rtl/>
        </w:rPr>
        <w:t xml:space="preserve"> </w:t>
      </w:r>
      <w:r>
        <w:rPr>
          <w:rFonts w:ascii="2  Badr" w:hAnsi="2  Badr" w:hint="eastAsia"/>
          <w:rtl/>
        </w:rPr>
        <w:t>نهاد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و</w:t>
      </w:r>
      <w:r>
        <w:rPr>
          <w:rFonts w:ascii="2  Badr" w:hAnsi="2  Badr" w:hint="cs"/>
          <w:rtl/>
        </w:rPr>
        <w:t>ی</w:t>
      </w:r>
      <w:r>
        <w:rPr>
          <w:rFonts w:ascii="2  Badr" w:hAnsi="2  Badr" w:hint="eastAsia"/>
          <w:rtl/>
        </w:rPr>
        <w:t>رانگر</w:t>
      </w:r>
      <w:r>
        <w:rPr>
          <w:rFonts w:ascii="2  Badr" w:hAnsi="2  Badr"/>
          <w:rtl/>
        </w:rPr>
        <w:t xml:space="preserve"> </w:t>
      </w:r>
      <w:r>
        <w:rPr>
          <w:rFonts w:ascii="2  Badr" w:hAnsi="2  Badr" w:hint="eastAsia"/>
          <w:rtl/>
        </w:rPr>
        <w:t>حفظ</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‏خواند</w:t>
      </w:r>
      <w:r>
        <w:rPr>
          <w:rFonts w:ascii="2  Badr" w:hAnsi="2  Badr"/>
          <w:rtl/>
        </w:rPr>
        <w:t xml:space="preserve">: </w:t>
      </w:r>
      <w:r>
        <w:rPr>
          <w:rFonts w:ascii="QCF_BSML" w:hAnsi="QCF_BSML" w:cs="QCF_BSML"/>
          <w:color w:val="000000"/>
          <w:sz w:val="27"/>
          <w:szCs w:val="27"/>
          <w:rtl/>
          <w:lang w:bidi="ar-SA"/>
        </w:rPr>
        <w:t xml:space="preserve">ﭽ </w:t>
      </w:r>
      <w:r>
        <w:rPr>
          <w:rFonts w:ascii="QCF_P127" w:hAnsi="QCF_P127" w:cs="QCF_P127"/>
          <w:color w:val="000000"/>
          <w:sz w:val="27"/>
          <w:szCs w:val="27"/>
          <w:rtl/>
          <w:lang w:bidi="ar-SA"/>
        </w:rPr>
        <w:t xml:space="preserve">ﯯ  ﯰ  ﯱ  ﯲﯳ   ﯴ  ﯵ      ﯶ  ﯷ  ﯸ  ﯹ   ﯺ  ﯻ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مائده: ١١٨</w:t>
      </w:r>
      <w:r>
        <w:rPr>
          <w:rFonts w:ascii="2  Badr" w:hAnsi="2  Badr"/>
          <w:rtl/>
          <w:lang w:bidi="ar-SA"/>
        </w:rPr>
        <w:t>)</w:t>
      </w:r>
      <w:r>
        <w:rPr>
          <w:rFonts w:ascii="2  Badr" w:hAnsi="2  Badr"/>
          <w:rtl/>
        </w:rPr>
        <w:t xml:space="preserve"> «</w:t>
      </w:r>
      <w:r>
        <w:rPr>
          <w:rFonts w:ascii="2  Badr" w:hAnsi="2  Badr" w:hint="eastAsia"/>
          <w:rtl/>
        </w:rPr>
        <w:t>اگرآنها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ده</w:t>
      </w:r>
      <w:r>
        <w:rPr>
          <w:rFonts w:ascii="2  Badr" w:hAnsi="2  Badr" w:hint="cs"/>
          <w:rtl/>
        </w:rPr>
        <w:t>ی</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ببخشا</w:t>
      </w:r>
      <w:r>
        <w:rPr>
          <w:rFonts w:ascii="2  Badr" w:hAnsi="2  Badr" w:hint="cs"/>
          <w:rtl/>
        </w:rPr>
        <w:t>یی</w:t>
      </w:r>
      <w:r>
        <w:rPr>
          <w:rFonts w:ascii="2  Badr" w:hAnsi="2  Badr"/>
          <w:rtl/>
        </w:rPr>
        <w:t xml:space="preserve"> </w:t>
      </w:r>
      <w:r>
        <w:rPr>
          <w:rFonts w:ascii="2  Badr" w:hAnsi="2  Badr" w:hint="eastAsia"/>
          <w:rtl/>
        </w:rPr>
        <w:t>تو</w:t>
      </w:r>
      <w:r>
        <w:rPr>
          <w:rFonts w:ascii="2  Badr" w:hAnsi="2  Badr" w:hint="cs"/>
          <w:rtl/>
        </w:rPr>
        <w:t>یی</w:t>
      </w:r>
      <w:r>
        <w:rPr>
          <w:rFonts w:ascii="2  Badr" w:hAnsi="2  Badr"/>
          <w:rtl/>
        </w:rPr>
        <w:t xml:space="preserve"> </w:t>
      </w:r>
      <w:r>
        <w:rPr>
          <w:rFonts w:ascii="2  Badr" w:hAnsi="2  Badr" w:hint="eastAsia"/>
          <w:rtl/>
        </w:rPr>
        <w:t>توانا</w:t>
      </w:r>
      <w:r>
        <w:rPr>
          <w:rFonts w:ascii="2  Badr" w:hAnsi="2  Badr" w:hint="cs"/>
          <w:rtl/>
        </w:rPr>
        <w:t>ی</w:t>
      </w:r>
      <w:r>
        <w:rPr>
          <w:rFonts w:ascii="2  Badr" w:hAnsi="2  Badr"/>
          <w:rtl/>
        </w:rPr>
        <w:t xml:space="preserve"> </w:t>
      </w:r>
      <w:r>
        <w:rPr>
          <w:rFonts w:ascii="2  Badr" w:hAnsi="2  Badr" w:hint="eastAsia"/>
          <w:rtl/>
        </w:rPr>
        <w:t>حک</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حالت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‏داد</w:t>
      </w:r>
      <w:r>
        <w:rPr>
          <w:rFonts w:ascii="2  Badr" w:hAnsi="2  Badr"/>
          <w:rtl/>
        </w:rPr>
        <w:t>.</w:t>
      </w:r>
    </w:p>
    <w:p w:rsidR="00EB1257" w:rsidRDefault="00EB1257" w:rsidP="009921D5">
      <w:pPr>
        <w:ind w:firstLine="170"/>
        <w:rPr>
          <w:rFonts w:ascii="2  Badr" w:hAnsi="2  Badr"/>
          <w:rtl/>
        </w:rPr>
      </w:pPr>
      <w:r>
        <w:rPr>
          <w:rFonts w:ascii="2  Badr" w:hAnsi="2  Badr"/>
          <w:rtl/>
        </w:rPr>
        <w:t xml:space="preserve">- </w:t>
      </w:r>
      <w:r>
        <w:rPr>
          <w:rFonts w:ascii="2  Badr" w:hAnsi="2  Badr" w:hint="eastAsia"/>
          <w:rtl/>
        </w:rPr>
        <w:t>ابوبکر</w:t>
      </w:r>
      <w:r w:rsidR="009921D5">
        <w:rPr>
          <w:rFonts w:ascii="2  Badr" w:hAnsi="2  Badr" w:cs="CTraditional Arabic" w:hint="cs"/>
          <w:rtl/>
        </w:rPr>
        <w:t>س</w:t>
      </w:r>
      <w:r w:rsidR="009921D5">
        <w:rPr>
          <w:rFonts w:ascii="2  Badr" w:hAnsi="2  Badr" w:hint="cs"/>
          <w:rtl/>
        </w:rPr>
        <w:t xml:space="preserve"> </w:t>
      </w:r>
      <w:r>
        <w:rPr>
          <w:rFonts w:ascii="2  Badr" w:hAnsi="2  Badr" w:hint="eastAsia"/>
          <w:rtl/>
        </w:rPr>
        <w:t>زبانش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‏گرفت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گاهها</w:t>
      </w:r>
      <w:r>
        <w:rPr>
          <w:rFonts w:ascii="2  Badr" w:hAnsi="2  Badr" w:hint="cs"/>
          <w:rtl/>
        </w:rPr>
        <w:t>ی</w:t>
      </w:r>
      <w:r>
        <w:rPr>
          <w:rFonts w:ascii="2  Badr" w:hAnsi="2  Badr"/>
          <w:rtl/>
        </w:rPr>
        <w:t xml:space="preserve"> </w:t>
      </w:r>
      <w:r>
        <w:rPr>
          <w:rFonts w:ascii="2  Badr" w:hAnsi="2  Badr" w:hint="eastAsia"/>
          <w:rtl/>
        </w:rPr>
        <w:t>خطرناک</w:t>
      </w:r>
      <w:r>
        <w:rPr>
          <w:rFonts w:ascii="2  Badr" w:hAnsi="2  Badr"/>
          <w:rtl/>
        </w:rPr>
        <w:t xml:space="preserve"> </w:t>
      </w:r>
      <w:r>
        <w:rPr>
          <w:rFonts w:ascii="2  Badr" w:hAnsi="2  Badr" w:hint="eastAsia"/>
          <w:rtl/>
        </w:rPr>
        <w:t>کشانده</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09"/>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کاش</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گ</w:t>
      </w:r>
      <w:r>
        <w:rPr>
          <w:rFonts w:ascii="2  Badr" w:hAnsi="2  Badr" w:hint="cs"/>
          <w:rtl/>
        </w:rPr>
        <w:t>ی</w:t>
      </w:r>
      <w:r>
        <w:rPr>
          <w:rFonts w:ascii="2  Badr" w:hAnsi="2  Badr" w:hint="eastAsia"/>
          <w:rtl/>
        </w:rPr>
        <w:t>اه</w:t>
      </w:r>
      <w:r>
        <w:rPr>
          <w:rFonts w:ascii="2  Badr" w:hAnsi="2  Badr" w:hint="cs"/>
          <w:rtl/>
        </w:rPr>
        <w:t>ی</w:t>
      </w:r>
      <w:r>
        <w:rPr>
          <w:rFonts w:ascii="2  Badr" w:hAnsi="2  Badr"/>
          <w:rtl/>
        </w:rPr>
        <w:t xml:space="preserve"> </w:t>
      </w:r>
      <w:r>
        <w:rPr>
          <w:rFonts w:ascii="2  Badr" w:hAnsi="2  Badr" w:hint="eastAsia"/>
          <w:rtl/>
        </w:rPr>
        <w:t>بودم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خورده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r>
        <w:rPr>
          <w:rStyle w:val="a7"/>
          <w:rFonts w:ascii="2  Badr" w:hAnsi="2  Badr"/>
          <w:rtl/>
        </w:rPr>
        <w:footnoteReference w:id="110"/>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عمر</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خطاب</w:t>
      </w:r>
      <w:r w:rsidR="009921D5">
        <w:rPr>
          <w:rFonts w:ascii="2  Badr" w:hAnsi="2  Badr" w:cs="CTraditional Arabic" w:hint="cs"/>
          <w:rtl/>
        </w:rPr>
        <w:t>س</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کاش</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پر</w:t>
      </w:r>
      <w:r>
        <w:rPr>
          <w:rFonts w:ascii="2  Badr" w:hAnsi="2  Badr"/>
          <w:rtl/>
        </w:rPr>
        <w:t xml:space="preserve"> </w:t>
      </w:r>
      <w:r>
        <w:rPr>
          <w:rFonts w:ascii="2  Badr" w:hAnsi="2  Badr" w:hint="eastAsia"/>
          <w:rtl/>
        </w:rPr>
        <w:t>کاه</w:t>
      </w:r>
      <w:r>
        <w:rPr>
          <w:rFonts w:ascii="2  Badr" w:hAnsi="2  Badr"/>
          <w:rtl/>
        </w:rPr>
        <w:t xml:space="preserve"> </w:t>
      </w:r>
      <w:r>
        <w:rPr>
          <w:rFonts w:ascii="2  Badr" w:hAnsi="2  Badr" w:hint="eastAsia"/>
          <w:rtl/>
        </w:rPr>
        <w:t>بودم،</w:t>
      </w:r>
      <w:r>
        <w:rPr>
          <w:rFonts w:ascii="2  Badr" w:hAnsi="2  Badr"/>
          <w:rtl/>
        </w:rPr>
        <w:t xml:space="preserve"> </w:t>
      </w:r>
      <w:r>
        <w:rPr>
          <w:rFonts w:ascii="2  Badr" w:hAnsi="2  Badr" w:hint="eastAsia"/>
          <w:rtl/>
        </w:rPr>
        <w:t>کاش</w:t>
      </w:r>
      <w:r>
        <w:rPr>
          <w:rFonts w:ascii="2  Badr" w:hAnsi="2  Badr"/>
          <w:rtl/>
        </w:rPr>
        <w:t xml:space="preserve"> </w:t>
      </w:r>
      <w:r>
        <w:rPr>
          <w:rFonts w:ascii="2  Badr" w:hAnsi="2  Badr" w:hint="eastAsia"/>
          <w:rtl/>
        </w:rPr>
        <w:t>اصلاً</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نبودم،</w:t>
      </w:r>
      <w:r>
        <w:rPr>
          <w:rFonts w:ascii="2  Badr" w:hAnsi="2  Badr"/>
          <w:rtl/>
        </w:rPr>
        <w:t xml:space="preserve"> </w:t>
      </w:r>
      <w:r>
        <w:rPr>
          <w:rFonts w:ascii="2  Badr" w:hAnsi="2  Badr" w:hint="eastAsia"/>
          <w:rtl/>
        </w:rPr>
        <w:t>کاش</w:t>
      </w:r>
      <w:r>
        <w:rPr>
          <w:rFonts w:ascii="2  Badr" w:hAnsi="2  Badr"/>
          <w:rtl/>
        </w:rPr>
        <w:t xml:space="preserve"> </w:t>
      </w:r>
      <w:r>
        <w:rPr>
          <w:rFonts w:ascii="2  Badr" w:hAnsi="2  Badr" w:hint="eastAsia"/>
          <w:rtl/>
        </w:rPr>
        <w:t>مادرم</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‏آورد»</w:t>
      </w:r>
      <w:r>
        <w:rPr>
          <w:rFonts w:ascii="2  Badr" w:hAnsi="2  Badr"/>
          <w:rtl/>
        </w:rPr>
        <w:t>.</w:t>
      </w:r>
      <w:r>
        <w:rPr>
          <w:rStyle w:val="a7"/>
          <w:rFonts w:ascii="2  Badr" w:hAnsi="2  Badr"/>
          <w:rtl/>
        </w:rPr>
        <w:footnoteReference w:id="111"/>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شتر</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کناره‏</w:t>
      </w:r>
      <w:r>
        <w:rPr>
          <w:rFonts w:ascii="2  Badr" w:hAnsi="2  Badr" w:hint="cs"/>
          <w:rtl/>
        </w:rPr>
        <w:t>ی</w:t>
      </w:r>
      <w:r>
        <w:rPr>
          <w:rFonts w:ascii="2  Badr" w:hAnsi="2  Badr"/>
          <w:rtl/>
        </w:rPr>
        <w:t xml:space="preserve"> </w:t>
      </w:r>
      <w:r>
        <w:rPr>
          <w:rFonts w:ascii="2  Badr" w:hAnsi="2  Badr" w:hint="eastAsia"/>
          <w:rtl/>
        </w:rPr>
        <w:t>رودخانه</w:t>
      </w:r>
      <w:r>
        <w:rPr>
          <w:rFonts w:ascii="2  Badr" w:hAnsi="2  Badr"/>
          <w:rtl/>
        </w:rPr>
        <w:t xml:space="preserve"> </w:t>
      </w:r>
      <w:r>
        <w:rPr>
          <w:rFonts w:ascii="2  Badr" w:hAnsi="2  Badr" w:hint="eastAsia"/>
          <w:rtl/>
        </w:rPr>
        <w:t>فرات</w:t>
      </w:r>
      <w:r>
        <w:rPr>
          <w:rFonts w:ascii="2  Badr" w:hAnsi="2  Badr"/>
          <w:rtl/>
        </w:rPr>
        <w:t xml:space="preserve"> </w:t>
      </w:r>
      <w:r>
        <w:rPr>
          <w:rFonts w:ascii="2  Badr" w:hAnsi="2  Badr" w:hint="eastAsia"/>
          <w:rtl/>
        </w:rPr>
        <w:t>بم</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‏ترسم</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رستاخ</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کند»</w:t>
      </w:r>
      <w:r>
        <w:rPr>
          <w:rFonts w:ascii="2  Badr" w:hAnsi="2  Badr"/>
          <w:rtl/>
        </w:rPr>
        <w:t>.</w:t>
      </w:r>
      <w:r>
        <w:rPr>
          <w:rStyle w:val="a7"/>
          <w:rFonts w:ascii="2  Badr" w:hAnsi="2  Badr"/>
          <w:rtl/>
        </w:rPr>
        <w:footnoteReference w:id="112"/>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اگر</w:t>
      </w:r>
      <w:r>
        <w:rPr>
          <w:rFonts w:ascii="2  Badr" w:hAnsi="2  Badr"/>
          <w:rtl/>
        </w:rPr>
        <w:t xml:space="preserve"> </w:t>
      </w:r>
      <w:r>
        <w:rPr>
          <w:rFonts w:ascii="2  Badr" w:hAnsi="2  Badr" w:hint="eastAsia"/>
          <w:rtl/>
        </w:rPr>
        <w:t>سروش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آسمان</w:t>
      </w:r>
      <w:r>
        <w:rPr>
          <w:rFonts w:ascii="2  Badr" w:hAnsi="2  Badr"/>
          <w:rtl/>
        </w:rPr>
        <w:t xml:space="preserve"> </w:t>
      </w:r>
      <w:r>
        <w:rPr>
          <w:rFonts w:ascii="2  Badr" w:hAnsi="2  Badr" w:hint="eastAsia"/>
          <w:rtl/>
        </w:rPr>
        <w:t>ندا</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باشم»</w:t>
      </w:r>
      <w:r>
        <w:rPr>
          <w:rFonts w:ascii="2  Badr" w:hAnsi="2  Badr"/>
          <w:rtl/>
        </w:rPr>
        <w:t>!!</w:t>
      </w:r>
    </w:p>
    <w:p w:rsidR="00EB1257" w:rsidRDefault="00EB1257" w:rsidP="009921D5">
      <w:pPr>
        <w:ind w:firstLine="170"/>
        <w:rPr>
          <w:rFonts w:ascii="2  Badr" w:hAnsi="2  Badr"/>
          <w:rtl/>
        </w:rPr>
      </w:pPr>
      <w:r>
        <w:rPr>
          <w:rFonts w:ascii="2  Badr" w:hAnsi="2  Badr"/>
          <w:rtl/>
        </w:rPr>
        <w:t xml:space="preserve">- </w:t>
      </w:r>
      <w:r>
        <w:rPr>
          <w:rFonts w:ascii="2  Badr" w:hAnsi="2  Badr" w:hint="eastAsia"/>
          <w:rtl/>
        </w:rPr>
        <w:t>عثمان</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عفان</w:t>
      </w:r>
      <w:r w:rsidR="009921D5">
        <w:rPr>
          <w:rFonts w:ascii="2  Badr" w:hAnsi="2  Badr" w:cs="CTraditional Arabic" w:hint="cs"/>
          <w:rtl/>
        </w:rPr>
        <w:t>س</w:t>
      </w:r>
      <w:r w:rsidR="009921D5">
        <w:rPr>
          <w:rFonts w:ascii="2  Badr" w:hAnsi="2  Badr" w:hint="cs"/>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دوست</w:t>
      </w:r>
      <w:r>
        <w:rPr>
          <w:rFonts w:ascii="2  Badr" w:hAnsi="2  Badr"/>
          <w:rtl/>
        </w:rPr>
        <w:t xml:space="preserve"> </w:t>
      </w:r>
      <w:r>
        <w:rPr>
          <w:rFonts w:ascii="2  Badr" w:hAnsi="2  Badr" w:hint="eastAsia"/>
          <w:rtl/>
        </w:rPr>
        <w:t>دارم</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بم</w:t>
      </w:r>
      <w:r>
        <w:rPr>
          <w:rFonts w:ascii="2  Badr" w:hAnsi="2  Badr" w:hint="cs"/>
          <w:rtl/>
        </w:rPr>
        <w:t>ی</w:t>
      </w:r>
      <w:r>
        <w:rPr>
          <w:rFonts w:ascii="2  Badr" w:hAnsi="2  Badr" w:hint="eastAsia"/>
          <w:rtl/>
        </w:rPr>
        <w:t>رم</w:t>
      </w:r>
      <w:r>
        <w:rPr>
          <w:rFonts w:ascii="2  Badr" w:hAnsi="2  Badr"/>
          <w:rtl/>
        </w:rPr>
        <w:t xml:space="preserve"> </w:t>
      </w:r>
      <w:r>
        <w:rPr>
          <w:rFonts w:ascii="2  Badr" w:hAnsi="2  Badr" w:hint="eastAsia"/>
          <w:rtl/>
        </w:rPr>
        <w:t>برانگ</w:t>
      </w:r>
      <w:r>
        <w:rPr>
          <w:rFonts w:ascii="2  Badr" w:hAnsi="2  Badr" w:hint="cs"/>
          <w:rtl/>
        </w:rPr>
        <w:t>ی</w:t>
      </w:r>
      <w:r>
        <w:rPr>
          <w:rFonts w:ascii="2  Badr" w:hAnsi="2  Badr" w:hint="eastAsia"/>
          <w:rtl/>
        </w:rPr>
        <w:t>خته</w:t>
      </w:r>
      <w:r>
        <w:rPr>
          <w:rFonts w:ascii="2  Badr" w:hAnsi="2  Badr"/>
          <w:rtl/>
        </w:rPr>
        <w:t xml:space="preserve"> </w:t>
      </w:r>
      <w:r>
        <w:rPr>
          <w:rFonts w:ascii="2  Badr" w:hAnsi="2  Badr" w:hint="eastAsia"/>
          <w:rtl/>
        </w:rPr>
        <w:t>نشوم»</w:t>
      </w:r>
      <w:r>
        <w:rPr>
          <w:rFonts w:ascii="2  Badr" w:hAnsi="2  Badr"/>
          <w:rtl/>
        </w:rPr>
        <w:t>.</w:t>
      </w:r>
      <w:r>
        <w:rPr>
          <w:rStyle w:val="a7"/>
          <w:rFonts w:ascii="2  Badr" w:hAnsi="2  Badr"/>
          <w:rtl/>
        </w:rPr>
        <w:footnoteReference w:id="113"/>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وقرآن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‏گذراند،</w:t>
      </w:r>
      <w:r>
        <w:rPr>
          <w:rFonts w:ascii="2  Badr" w:hAnsi="2  Badr"/>
          <w:rtl/>
        </w:rPr>
        <w:t xml:space="preserve"> </w:t>
      </w:r>
      <w:r>
        <w:rPr>
          <w:rFonts w:ascii="2  Badr" w:hAnsi="2  Badr" w:hint="eastAsia"/>
          <w:rtl/>
        </w:rPr>
        <w:t>نسخه‏</w:t>
      </w:r>
      <w:r>
        <w:rPr>
          <w:rFonts w:ascii="2  Badr" w:hAnsi="2  Badr" w:hint="cs"/>
          <w:rtl/>
        </w:rPr>
        <w:t>ی</w:t>
      </w:r>
      <w:r>
        <w:rPr>
          <w:rFonts w:ascii="2  Badr" w:hAnsi="2  Badr"/>
          <w:rtl/>
        </w:rPr>
        <w:t xml:space="preserve"> </w:t>
      </w:r>
      <w:r>
        <w:rPr>
          <w:rFonts w:ascii="2  Badr" w:hAnsi="2  Badr" w:hint="eastAsia"/>
          <w:rtl/>
        </w:rPr>
        <w:t>قرآنش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خواندن</w:t>
      </w:r>
      <w:r>
        <w:rPr>
          <w:rFonts w:ascii="2  Badr" w:hAnsi="2  Badr"/>
          <w:rtl/>
        </w:rPr>
        <w:t xml:space="preserve"> </w:t>
      </w:r>
      <w:r>
        <w:rPr>
          <w:rFonts w:ascii="2  Badr" w:hAnsi="2  Badr" w:hint="eastAsia"/>
          <w:rtl/>
        </w:rPr>
        <w:t>پاره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شه</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خونش</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خته</w:t>
      </w:r>
      <w:r>
        <w:rPr>
          <w:rFonts w:ascii="2  Badr" w:hAnsi="2  Badr"/>
          <w:rtl/>
        </w:rPr>
        <w:t xml:space="preserve"> </w:t>
      </w:r>
      <w:r>
        <w:rPr>
          <w:rFonts w:ascii="2  Badr" w:hAnsi="2  Badr" w:hint="eastAsia"/>
          <w:rtl/>
        </w:rPr>
        <w:t>شد</w:t>
      </w:r>
      <w:r>
        <w:rPr>
          <w:rFonts w:ascii="2  Badr" w:hAnsi="2  Badr"/>
          <w:rtl/>
        </w:rPr>
        <w:t>.</w:t>
      </w:r>
    </w:p>
    <w:p w:rsidR="00EB1257" w:rsidRDefault="00EB1257" w:rsidP="009921D5">
      <w:pPr>
        <w:ind w:firstLine="170"/>
        <w:rPr>
          <w:rFonts w:ascii="2  Badr" w:hAnsi="2  Badr"/>
          <w:rtl/>
        </w:rPr>
      </w:pPr>
      <w:r>
        <w:rPr>
          <w:rFonts w:ascii="2  Badr" w:hAnsi="2  Badr"/>
          <w:rtl/>
        </w:rPr>
        <w:t xml:space="preserve">- </w:t>
      </w:r>
      <w:r>
        <w:rPr>
          <w:rFonts w:ascii="2  Badr" w:hAnsi="2  Badr" w:hint="eastAsia"/>
          <w:rtl/>
        </w:rPr>
        <w:t>ابوعب</w:t>
      </w:r>
      <w:r>
        <w:rPr>
          <w:rFonts w:ascii="2  Badr" w:hAnsi="2  Badr" w:hint="cs"/>
          <w:rtl/>
        </w:rPr>
        <w:t>ی</w:t>
      </w:r>
      <w:r>
        <w:rPr>
          <w:rFonts w:ascii="2  Badr" w:hAnsi="2  Badr" w:hint="eastAsia"/>
          <w:rtl/>
        </w:rPr>
        <w:t>ده</w:t>
      </w:r>
      <w:r w:rsidR="009921D5">
        <w:rPr>
          <w:rFonts w:ascii="2  Badr" w:hAnsi="2  Badr" w:cs="CTraditional Arabic" w:hint="cs"/>
          <w:rtl/>
        </w:rPr>
        <w:t>س</w:t>
      </w:r>
      <w:r w:rsidR="009921D5">
        <w:rPr>
          <w:rFonts w:ascii="2  Badr" w:hAnsi="2  Badr" w:hint="cs"/>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دوست</w:t>
      </w:r>
      <w:r>
        <w:rPr>
          <w:rFonts w:ascii="2  Badr" w:hAnsi="2  Badr"/>
          <w:rtl/>
        </w:rPr>
        <w:t xml:space="preserve"> </w:t>
      </w:r>
      <w:r>
        <w:rPr>
          <w:rFonts w:ascii="2  Badr" w:hAnsi="2  Badr" w:hint="eastAsia"/>
          <w:rtl/>
        </w:rPr>
        <w:t>داشتم</w:t>
      </w:r>
      <w:r>
        <w:rPr>
          <w:rFonts w:ascii="2  Badr" w:hAnsi="2  Badr"/>
          <w:rtl/>
        </w:rPr>
        <w:t xml:space="preserve"> </w:t>
      </w:r>
      <w:r>
        <w:rPr>
          <w:rFonts w:ascii="2  Badr" w:hAnsi="2  Badr" w:hint="eastAsia"/>
          <w:rtl/>
        </w:rPr>
        <w:t>قوچ</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‏بودم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خانواده‏ام</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ذبح</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گوشتم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خوردند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مثل</w:t>
      </w:r>
      <w:r>
        <w:rPr>
          <w:rFonts w:ascii="2  Badr" w:hAnsi="2  Badr"/>
          <w:rtl/>
        </w:rPr>
        <w:t xml:space="preserve"> </w:t>
      </w:r>
      <w:r>
        <w:rPr>
          <w:rFonts w:ascii="2  Badr" w:hAnsi="2  Badr" w:hint="eastAsia"/>
          <w:rtl/>
        </w:rPr>
        <w:t>سوپ</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‏کش</w:t>
      </w:r>
      <w:r>
        <w:rPr>
          <w:rFonts w:ascii="2  Badr" w:hAnsi="2  Badr" w:hint="cs"/>
          <w:rtl/>
        </w:rPr>
        <w:t>ی</w:t>
      </w:r>
      <w:r>
        <w:rPr>
          <w:rFonts w:ascii="2  Badr" w:hAnsi="2  Badr" w:hint="eastAsia"/>
          <w:rtl/>
        </w:rPr>
        <w:t>دند»</w:t>
      </w:r>
      <w:r>
        <w:rPr>
          <w:rFonts w:ascii="2  Badr" w:hAnsi="2  Badr"/>
          <w:rtl/>
        </w:rPr>
        <w:t>.</w:t>
      </w:r>
      <w:r>
        <w:rPr>
          <w:rStyle w:val="a7"/>
          <w:rFonts w:ascii="2  Badr" w:hAnsi="2  Badr"/>
          <w:rtl/>
        </w:rPr>
        <w:footnoteReference w:id="114"/>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عمران</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حص</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کاش</w:t>
      </w:r>
      <w:r>
        <w:rPr>
          <w:rFonts w:ascii="2  Badr" w:hAnsi="2  Badr"/>
          <w:rtl/>
        </w:rPr>
        <w:t xml:space="preserve"> </w:t>
      </w:r>
      <w:r>
        <w:rPr>
          <w:rFonts w:ascii="2  Badr" w:hAnsi="2  Badr" w:hint="eastAsia"/>
          <w:rtl/>
        </w:rPr>
        <w:t>خاکستر</w:t>
      </w:r>
      <w:r>
        <w:rPr>
          <w:rFonts w:ascii="2  Badr" w:hAnsi="2  Badr" w:hint="cs"/>
          <w:rtl/>
        </w:rPr>
        <w:t>ی</w:t>
      </w:r>
      <w:r>
        <w:rPr>
          <w:rFonts w:ascii="2  Badr" w:hAnsi="2  Badr"/>
          <w:rtl/>
        </w:rPr>
        <w:t xml:space="preserve"> </w:t>
      </w:r>
      <w:r>
        <w:rPr>
          <w:rFonts w:ascii="2  Badr" w:hAnsi="2  Badr" w:hint="eastAsia"/>
          <w:rtl/>
        </w:rPr>
        <w:t>بودم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باد</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هوا</w:t>
      </w:r>
      <w:r>
        <w:rPr>
          <w:rFonts w:ascii="2  Badr" w:hAnsi="2  Badr"/>
          <w:rtl/>
        </w:rPr>
        <w:t xml:space="preserve"> </w:t>
      </w:r>
      <w:r>
        <w:rPr>
          <w:rFonts w:ascii="2  Badr" w:hAnsi="2  Badr" w:hint="eastAsia"/>
          <w:rtl/>
        </w:rPr>
        <w:t>پخش</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کرد»</w:t>
      </w:r>
      <w:r>
        <w:rPr>
          <w:rFonts w:ascii="2  Badr" w:hAnsi="2  Badr"/>
          <w:rtl/>
        </w:rPr>
        <w:t>.</w:t>
      </w:r>
      <w:r>
        <w:rPr>
          <w:rStyle w:val="a7"/>
          <w:rFonts w:ascii="2  Badr" w:hAnsi="2  Badr"/>
          <w:rtl/>
        </w:rPr>
        <w:footnoteReference w:id="115"/>
      </w:r>
    </w:p>
    <w:p w:rsidR="00EB1257" w:rsidRDefault="00EB1257" w:rsidP="009921D5">
      <w:pPr>
        <w:ind w:firstLine="170"/>
        <w:rPr>
          <w:rFonts w:ascii="2  Badr" w:hAnsi="2  Badr"/>
          <w:rtl/>
        </w:rPr>
      </w:pPr>
      <w:r>
        <w:rPr>
          <w:rFonts w:ascii="2  Badr" w:hAnsi="2  Badr"/>
          <w:rtl/>
        </w:rPr>
        <w:t xml:space="preserve">- </w:t>
      </w:r>
      <w:r>
        <w:rPr>
          <w:rFonts w:ascii="2  Badr" w:hAnsi="2  Badr" w:hint="eastAsia"/>
          <w:rtl/>
        </w:rPr>
        <w:t>حذ</w:t>
      </w:r>
      <w:r>
        <w:rPr>
          <w:rFonts w:ascii="2  Badr" w:hAnsi="2  Badr" w:hint="cs"/>
          <w:rtl/>
        </w:rPr>
        <w:t>ی</w:t>
      </w:r>
      <w:r>
        <w:rPr>
          <w:rFonts w:ascii="2  Badr" w:hAnsi="2  Badr" w:hint="eastAsia"/>
          <w:rtl/>
        </w:rPr>
        <w:t>فه</w:t>
      </w:r>
      <w:r w:rsidR="009921D5">
        <w:rPr>
          <w:rFonts w:ascii="2  Badr" w:hAnsi="2  Badr" w:cs="CTraditional Arabic" w:hint="cs"/>
          <w:rtl/>
        </w:rPr>
        <w:t>س</w:t>
      </w:r>
      <w:r w:rsidR="009921D5">
        <w:rPr>
          <w:rFonts w:ascii="2  Badr" w:hAnsi="2  Badr" w:hint="cs"/>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دوست</w:t>
      </w:r>
      <w:r>
        <w:rPr>
          <w:rFonts w:ascii="2  Badr" w:hAnsi="2  Badr"/>
          <w:rtl/>
        </w:rPr>
        <w:t xml:space="preserve"> </w:t>
      </w:r>
      <w:r>
        <w:rPr>
          <w:rFonts w:ascii="2  Badr" w:hAnsi="2  Badr" w:hint="eastAsia"/>
          <w:rtl/>
        </w:rPr>
        <w:t>داشتم</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کنارم</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بست،</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نشود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بپ</w:t>
      </w:r>
      <w:r>
        <w:rPr>
          <w:rFonts w:ascii="2  Badr" w:hAnsi="2  Badr" w:hint="cs"/>
          <w:rtl/>
        </w:rPr>
        <w:t>ی</w:t>
      </w:r>
      <w:r>
        <w:rPr>
          <w:rFonts w:ascii="2  Badr" w:hAnsi="2  Badr" w:hint="eastAsia"/>
          <w:rtl/>
        </w:rPr>
        <w:t>وندم»</w:t>
      </w:r>
      <w:r>
        <w:rPr>
          <w:rFonts w:ascii="2  Badr" w:hAnsi="2  Badr"/>
          <w:rtl/>
        </w:rPr>
        <w:t>.</w:t>
      </w:r>
      <w:r>
        <w:rPr>
          <w:rStyle w:val="a7"/>
          <w:rFonts w:ascii="2  Badr" w:hAnsi="2  Badr"/>
          <w:rtl/>
        </w:rPr>
        <w:footnoteReference w:id="116"/>
      </w:r>
    </w:p>
    <w:p w:rsidR="00EB1257" w:rsidRDefault="00EB1257" w:rsidP="009921D5">
      <w:pPr>
        <w:ind w:firstLine="170"/>
        <w:rPr>
          <w:rFonts w:ascii="2  Badr" w:hAnsi="2  Badr"/>
          <w:rtl/>
        </w:rPr>
      </w:pPr>
      <w:r>
        <w:rPr>
          <w:rFonts w:ascii="2  Badr" w:hAnsi="2  Badr"/>
          <w:rtl/>
        </w:rPr>
        <w:t xml:space="preserve">- </w:t>
      </w:r>
      <w:r>
        <w:rPr>
          <w:rFonts w:ascii="2  Badr" w:hAnsi="2  Badr" w:hint="eastAsia"/>
          <w:rtl/>
        </w:rPr>
        <w:t>عا</w:t>
      </w:r>
      <w:r>
        <w:rPr>
          <w:rFonts w:ascii="2  Badr" w:hAnsi="2  Badr" w:hint="cs"/>
          <w:rtl/>
        </w:rPr>
        <w:t>ی</w:t>
      </w:r>
      <w:r>
        <w:rPr>
          <w:rFonts w:ascii="2  Badr" w:hAnsi="2  Badr" w:hint="eastAsia"/>
          <w:rtl/>
        </w:rPr>
        <w:t>شه</w:t>
      </w:r>
      <w:r w:rsidR="009921D5">
        <w:rPr>
          <w:rFonts w:ascii="2  Badr" w:hAnsi="2  Badr" w:cs="CTraditional Arabic" w:hint="cs"/>
          <w:rtl/>
        </w:rPr>
        <w:t>ل</w:t>
      </w:r>
      <w:r w:rsidR="009921D5">
        <w:rPr>
          <w:rFonts w:ascii="2  Badr" w:hAnsi="2  Badr" w:hint="cs"/>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خواند</w:t>
      </w:r>
      <w:r>
        <w:rPr>
          <w:rFonts w:ascii="2  Badr" w:hAnsi="2  Badr"/>
          <w:rtl/>
        </w:rPr>
        <w:t>: «</w:t>
      </w:r>
      <w:r w:rsidRPr="00932382">
        <w:rPr>
          <w:rFonts w:ascii="Lotus Linotype" w:hAnsi="Lotus Linotype" w:cs="Lotus Linotype"/>
          <w:b/>
          <w:bCs/>
          <w:rtl/>
        </w:rPr>
        <w:t>یا لیت</w:t>
      </w:r>
      <w:r>
        <w:rPr>
          <w:rFonts w:ascii="Lotus Linotype" w:hAnsi="Lotus Linotype" w:cs="Lotus Linotype"/>
          <w:b/>
          <w:bCs/>
          <w:rtl/>
        </w:rPr>
        <w:t>َ</w:t>
      </w:r>
      <w:r w:rsidRPr="00932382">
        <w:rPr>
          <w:rFonts w:ascii="Lotus Linotype" w:hAnsi="Lotus Linotype" w:cs="Lotus Linotype"/>
          <w:b/>
          <w:bCs/>
          <w:rtl/>
        </w:rPr>
        <w:t>نی کنت</w:t>
      </w:r>
      <w:r>
        <w:rPr>
          <w:rFonts w:ascii="Lotus Linotype" w:hAnsi="Lotus Linotype" w:cs="Lotus Linotype"/>
          <w:b/>
          <w:bCs/>
          <w:rtl/>
        </w:rPr>
        <w:t>ُ</w:t>
      </w:r>
      <w:r w:rsidRPr="00932382">
        <w:rPr>
          <w:rFonts w:ascii="Lotus Linotype" w:hAnsi="Lotus Linotype" w:cs="Lotus Linotype"/>
          <w:b/>
          <w:bCs/>
          <w:rtl/>
        </w:rPr>
        <w:t xml:space="preserve"> نسیاً منسیاً</w:t>
      </w:r>
      <w:r w:rsidRPr="00F076FC">
        <w:rPr>
          <w:rFonts w:ascii="2  Badr" w:hAnsi="2  Badr" w:hint="eastAsia"/>
          <w:b/>
          <w:bCs/>
          <w:rtl/>
        </w:rPr>
        <w:t>»</w:t>
      </w:r>
      <w:r w:rsidRPr="00F076FC">
        <w:rPr>
          <w:rFonts w:ascii="2  Badr" w:hAnsi="2  Badr"/>
          <w:b/>
          <w:bCs/>
          <w:rtl/>
        </w:rPr>
        <w:t xml:space="preserve">: </w:t>
      </w:r>
      <w:r>
        <w:rPr>
          <w:rFonts w:ascii="2  Badr" w:hAnsi="2  Badr" w:hint="eastAsia"/>
          <w:rtl/>
        </w:rPr>
        <w:t>«</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کاش</w:t>
      </w:r>
      <w:r>
        <w:rPr>
          <w:rFonts w:ascii="2  Badr" w:hAnsi="2  Badr"/>
          <w:rtl/>
        </w:rPr>
        <w:t xml:space="preserve"> </w:t>
      </w:r>
      <w:r>
        <w:rPr>
          <w:rFonts w:ascii="2  Badr" w:hAnsi="2  Badr" w:hint="eastAsia"/>
          <w:rtl/>
        </w:rPr>
        <w:t>فراموش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‏شدم»</w:t>
      </w:r>
      <w:r>
        <w:rPr>
          <w:rFonts w:ascii="2  Badr" w:hAnsi="2  Badr"/>
          <w:rtl/>
        </w:rPr>
        <w:t>.</w:t>
      </w:r>
      <w:r>
        <w:rPr>
          <w:rStyle w:val="a7"/>
          <w:rFonts w:ascii="2  Badr" w:hAnsi="2  Badr"/>
          <w:rtl/>
        </w:rPr>
        <w:footnoteReference w:id="117"/>
      </w:r>
    </w:p>
    <w:p w:rsidR="00EB1257" w:rsidRDefault="00EB1257" w:rsidP="009921D5">
      <w:pPr>
        <w:ind w:firstLine="170"/>
        <w:rPr>
          <w:rFonts w:ascii="2  Badr" w:hAnsi="2  Badr"/>
          <w:rtl/>
        </w:rPr>
      </w:pPr>
      <w:r>
        <w:rPr>
          <w:rFonts w:ascii="2  Badr" w:hAnsi="2  Badr"/>
          <w:rtl/>
        </w:rPr>
        <w:t xml:space="preserve">- </w:t>
      </w:r>
      <w:r>
        <w:rPr>
          <w:rFonts w:ascii="2  Badr" w:hAnsi="2  Badr" w:hint="eastAsia"/>
          <w:rtl/>
        </w:rPr>
        <w:t>ابوهر</w:t>
      </w:r>
      <w:r>
        <w:rPr>
          <w:rFonts w:ascii="2  Badr" w:hAnsi="2  Badr" w:hint="cs"/>
          <w:rtl/>
        </w:rPr>
        <w:t>ی</w:t>
      </w:r>
      <w:r>
        <w:rPr>
          <w:rFonts w:ascii="2  Badr" w:hAnsi="2  Badr" w:hint="eastAsia"/>
          <w:rtl/>
        </w:rPr>
        <w:t>ره</w:t>
      </w:r>
      <w:r w:rsidR="009921D5">
        <w:rPr>
          <w:rFonts w:ascii="2  Badr" w:hAnsi="2  Badr" w:cs="CTraditional Arabic" w:hint="cs"/>
          <w:rtl/>
        </w:rPr>
        <w:t>س</w:t>
      </w:r>
      <w:r w:rsidR="009921D5">
        <w:rPr>
          <w:rFonts w:ascii="2  Badr" w:hAnsi="2  Badr" w:hint="cs"/>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xml:space="preserve">: </w:t>
      </w:r>
      <w:r w:rsidRPr="00932382">
        <w:rPr>
          <w:rFonts w:ascii="Lotus Linotype" w:hAnsi="Lotus Linotype" w:cs="Lotus Linotype"/>
          <w:rtl/>
        </w:rPr>
        <w:t>«</w:t>
      </w:r>
      <w:r w:rsidRPr="00932382">
        <w:rPr>
          <w:rFonts w:ascii="Lotus Linotype" w:hAnsi="Lotus Linotype" w:cs="Lotus Linotype"/>
          <w:b/>
          <w:bCs/>
          <w:rtl/>
        </w:rPr>
        <w:t>أَول</w:t>
      </w:r>
      <w:r>
        <w:rPr>
          <w:rFonts w:ascii="Lotus Linotype" w:hAnsi="Lotus Linotype" w:cs="Lotus Linotype"/>
          <w:b/>
          <w:bCs/>
          <w:rtl/>
        </w:rPr>
        <w:t>ُ</w:t>
      </w:r>
      <w:r w:rsidRPr="00932382">
        <w:rPr>
          <w:rFonts w:ascii="Lotus Linotype" w:hAnsi="Lotus Linotype" w:cs="Lotus Linotype"/>
          <w:b/>
          <w:bCs/>
          <w:rtl/>
        </w:rPr>
        <w:t xml:space="preserve"> ثلاثة</w:t>
      </w:r>
      <w:r>
        <w:rPr>
          <w:rFonts w:ascii="Lotus Linotype" w:hAnsi="Lotus Linotype" w:cs="Lotus Linotype"/>
          <w:b/>
          <w:bCs/>
          <w:rtl/>
        </w:rPr>
        <w:t>ٍ</w:t>
      </w:r>
      <w:r w:rsidRPr="00932382">
        <w:rPr>
          <w:rFonts w:ascii="Lotus Linotype" w:hAnsi="Lotus Linotype" w:cs="Lotus Linotype"/>
          <w:b/>
          <w:bCs/>
          <w:rtl/>
        </w:rPr>
        <w:t xml:space="preserve"> ت</w:t>
      </w:r>
      <w:r>
        <w:rPr>
          <w:rFonts w:ascii="Lotus Linotype" w:hAnsi="Lotus Linotype" w:cs="Lotus Linotype"/>
          <w:b/>
          <w:bCs/>
          <w:rtl/>
        </w:rPr>
        <w:t>ُ</w:t>
      </w:r>
      <w:r w:rsidRPr="00932382">
        <w:rPr>
          <w:rFonts w:ascii="Lotus Linotype" w:hAnsi="Lotus Linotype" w:cs="Lotus Linotype"/>
          <w:b/>
          <w:bCs/>
          <w:rtl/>
        </w:rPr>
        <w:t>سعر</w:t>
      </w:r>
      <w:r>
        <w:rPr>
          <w:rFonts w:ascii="Lotus Linotype" w:hAnsi="Lotus Linotype" w:cs="Lotus Linotype"/>
          <w:b/>
          <w:bCs/>
          <w:rtl/>
        </w:rPr>
        <w:t>ُ</w:t>
      </w:r>
      <w:r w:rsidRPr="00932382">
        <w:rPr>
          <w:rFonts w:ascii="Lotus Linotype" w:hAnsi="Lotus Linotype" w:cs="Lotus Linotype"/>
          <w:b/>
          <w:bCs/>
          <w:rtl/>
        </w:rPr>
        <w:t xml:space="preserve"> ب</w:t>
      </w:r>
      <w:r>
        <w:rPr>
          <w:rFonts w:ascii="Lotus Linotype" w:hAnsi="Lotus Linotype" w:cs="Lotus Linotype"/>
          <w:b/>
          <w:bCs/>
          <w:rtl/>
        </w:rPr>
        <w:t>ِ</w:t>
      </w:r>
      <w:r w:rsidRPr="00932382">
        <w:rPr>
          <w:rFonts w:ascii="Lotus Linotype" w:hAnsi="Lotus Linotype" w:cs="Lotus Linotype"/>
          <w:b/>
          <w:bCs/>
          <w:rtl/>
        </w:rPr>
        <w:t>هم الن</w:t>
      </w:r>
      <w:r>
        <w:rPr>
          <w:rFonts w:ascii="Lotus Linotype" w:hAnsi="Lotus Linotype" w:cs="Lotus Linotype"/>
          <w:b/>
          <w:bCs/>
          <w:rtl/>
        </w:rPr>
        <w:t>ّ</w:t>
      </w:r>
      <w:r w:rsidRPr="00932382">
        <w:rPr>
          <w:rFonts w:ascii="Lotus Linotype" w:hAnsi="Lotus Linotype" w:cs="Lotus Linotype"/>
          <w:b/>
          <w:bCs/>
          <w:rtl/>
        </w:rPr>
        <w:t>ار</w:t>
      </w:r>
      <w:r>
        <w:rPr>
          <w:rFonts w:ascii="Lotus Linotype" w:hAnsi="Lotus Linotype" w:cs="Lotus Linotype"/>
          <w:rtl/>
        </w:rPr>
        <w:t>َ</w:t>
      </w:r>
      <w:r w:rsidRPr="00932382">
        <w:rPr>
          <w:rFonts w:ascii="Lotus Linotype" w:hAnsi="Lotus Linotype" w:cs="Lotus Linotype"/>
          <w:rtl/>
        </w:rPr>
        <w:t>»:</w:t>
      </w:r>
      <w:r>
        <w:rPr>
          <w:rFonts w:ascii="2  Badr" w:hAnsi="2  Badr"/>
          <w:rtl/>
        </w:rPr>
        <w:t xml:space="preserve"> «</w:t>
      </w:r>
      <w:r>
        <w:rPr>
          <w:rFonts w:ascii="2  Badr" w:hAnsi="2  Badr" w:hint="eastAsia"/>
          <w:rtl/>
        </w:rPr>
        <w:t>اول</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نفر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جهنم</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روشن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هوش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w:t>
      </w:r>
      <w:r>
        <w:rPr>
          <w:rStyle w:val="a7"/>
          <w:rFonts w:ascii="2  Badr" w:hAnsi="2  Badr"/>
          <w:rtl/>
        </w:rPr>
        <w:footnoteReference w:id="118"/>
      </w:r>
    </w:p>
    <w:p w:rsidR="00EB1257" w:rsidRDefault="00EB1257" w:rsidP="009921D5">
      <w:pPr>
        <w:ind w:firstLine="170"/>
        <w:rPr>
          <w:rFonts w:ascii="2  Badr" w:hAnsi="2  Badr"/>
          <w:rtl/>
        </w:rPr>
      </w:pPr>
      <w:r>
        <w:rPr>
          <w:rFonts w:ascii="2  Badr" w:hAnsi="2  Badr"/>
          <w:rtl/>
        </w:rPr>
        <w:t xml:space="preserve">- </w:t>
      </w:r>
      <w:r>
        <w:rPr>
          <w:rFonts w:ascii="2  Badr" w:hAnsi="2  Badr" w:hint="eastAsia"/>
          <w:rtl/>
        </w:rPr>
        <w:t>عل</w:t>
      </w:r>
      <w:r>
        <w:rPr>
          <w:rFonts w:ascii="2  Badr" w:hAnsi="2  Badr" w:hint="cs"/>
          <w:rtl/>
        </w:rPr>
        <w:t>ی</w:t>
      </w:r>
      <w:r w:rsidR="009921D5">
        <w:rPr>
          <w:rFonts w:ascii="2  Badr" w:hAnsi="2  Badr" w:cs="CTraditional Arabic" w:hint="cs"/>
          <w:rtl/>
        </w:rPr>
        <w:t>س</w:t>
      </w:r>
      <w:r w:rsidR="009921D5">
        <w:rPr>
          <w:rFonts w:ascii="2  Badr" w:hAnsi="2  Badr" w:hint="cs"/>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من</w:t>
      </w:r>
      <w:r>
        <w:rPr>
          <w:rFonts w:ascii="2  Badr" w:hAnsi="2  Badr"/>
          <w:rtl/>
        </w:rPr>
        <w:t xml:space="preserve"> </w:t>
      </w:r>
      <w:r>
        <w:rPr>
          <w:rFonts w:ascii="2  Badr" w:hAnsi="2  Badr" w:hint="cs"/>
          <w:rtl/>
        </w:rPr>
        <w:t>ی</w:t>
      </w:r>
      <w:r>
        <w:rPr>
          <w:rFonts w:ascii="2  Badr" w:hAnsi="2  Badr" w:hint="eastAsia"/>
          <w:rtl/>
        </w:rPr>
        <w:t>اران</w:t>
      </w:r>
      <w:r>
        <w:rPr>
          <w:rFonts w:ascii="2  Badr" w:hAnsi="2  Badr"/>
          <w:rtl/>
        </w:rPr>
        <w:t xml:space="preserve"> </w:t>
      </w:r>
      <w:r>
        <w:rPr>
          <w:rFonts w:ascii="2  Badr" w:hAnsi="2  Badr" w:hint="eastAsia"/>
          <w:rtl/>
        </w:rPr>
        <w:t>محمد</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ده‏ام،</w:t>
      </w:r>
      <w:r>
        <w:rPr>
          <w:rFonts w:ascii="2  Badr" w:hAnsi="2  Badr"/>
          <w:rtl/>
        </w:rPr>
        <w:t xml:space="preserve"> </w:t>
      </w:r>
      <w:r>
        <w:rPr>
          <w:rFonts w:ascii="2  Badr" w:hAnsi="2  Badr" w:hint="eastAsia"/>
          <w:rtl/>
        </w:rPr>
        <w:t>امروز</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نم،</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صبحگاهان</w:t>
      </w:r>
      <w:r>
        <w:rPr>
          <w:rFonts w:ascii="2  Badr" w:hAnsi="2  Badr"/>
          <w:rtl/>
        </w:rPr>
        <w:t xml:space="preserve"> </w:t>
      </w:r>
      <w:r>
        <w:rPr>
          <w:rFonts w:ascii="2  Badr" w:hAnsi="2  Badr" w:hint="eastAsia"/>
          <w:rtl/>
        </w:rPr>
        <w:t>ژول</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خاک‏آلود</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شان</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آثار</w:t>
      </w:r>
      <w:r>
        <w:rPr>
          <w:rFonts w:ascii="2  Badr" w:hAnsi="2  Badr" w:hint="cs"/>
          <w:rtl/>
        </w:rPr>
        <w:t>ی</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اثر</w:t>
      </w:r>
      <w:r>
        <w:rPr>
          <w:rFonts w:ascii="2  Badr" w:hAnsi="2  Badr"/>
          <w:rtl/>
        </w:rPr>
        <w:t xml:space="preserve"> </w:t>
      </w:r>
      <w:r>
        <w:rPr>
          <w:rFonts w:ascii="2  Badr" w:hAnsi="2  Badr" w:hint="eastAsia"/>
          <w:rtl/>
        </w:rPr>
        <w:t>زانو</w:t>
      </w:r>
      <w:r>
        <w:rPr>
          <w:rFonts w:ascii="2  Badr" w:hAnsi="2  Badr" w:hint="cs"/>
          <w:rtl/>
        </w:rPr>
        <w:t>ی</w:t>
      </w:r>
      <w:r>
        <w:rPr>
          <w:rFonts w:ascii="2  Badr" w:hAnsi="2  Badr"/>
          <w:rtl/>
        </w:rPr>
        <w:t xml:space="preserve"> </w:t>
      </w:r>
      <w:r>
        <w:rPr>
          <w:rFonts w:ascii="2  Badr" w:hAnsi="2  Badr" w:hint="eastAsia"/>
          <w:rtl/>
        </w:rPr>
        <w:t>شتر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سجود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گذرانده</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پوستشان</w:t>
      </w:r>
      <w:r>
        <w:rPr>
          <w:rFonts w:ascii="2  Badr" w:hAnsi="2  Badr"/>
          <w:rtl/>
        </w:rPr>
        <w:t xml:space="preserve"> </w:t>
      </w:r>
      <w:r>
        <w:rPr>
          <w:rFonts w:ascii="2  Badr" w:hAnsi="2  Badr" w:hint="eastAsia"/>
          <w:rtl/>
        </w:rPr>
        <w:t>نشانه‏ها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خشن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زبر</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‏خواندند،</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شان</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‏نهادند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پهلو،</w:t>
      </w:r>
      <w:r>
        <w:rPr>
          <w:rFonts w:ascii="2  Badr" w:hAnsi="2  Badr"/>
          <w:rtl/>
        </w:rPr>
        <w:t xml:space="preserve"> </w:t>
      </w:r>
      <w:r>
        <w:rPr>
          <w:rFonts w:ascii="2  Badr" w:hAnsi="2  Badr" w:hint="eastAsia"/>
          <w:rtl/>
        </w:rPr>
        <w:t>صبح</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‏کردند،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درخت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طوفان</w:t>
      </w:r>
      <w:r>
        <w:rPr>
          <w:rFonts w:ascii="2  Badr" w:hAnsi="2  Badr" w:hint="cs"/>
          <w:rtl/>
        </w:rPr>
        <w:t>ی</w:t>
      </w:r>
      <w:r>
        <w:rPr>
          <w:rFonts w:ascii="2  Badr" w:hAnsi="2  Badr"/>
          <w:rtl/>
        </w:rPr>
        <w:t xml:space="preserve"> </w:t>
      </w:r>
      <w:r>
        <w:rPr>
          <w:rFonts w:ascii="2  Badr" w:hAnsi="2  Badr" w:hint="eastAsia"/>
          <w:rtl/>
        </w:rPr>
        <w:t>خم</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نشاط</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پرتحرک</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چشمانشان</w:t>
      </w:r>
      <w:r>
        <w:rPr>
          <w:rFonts w:ascii="2  Badr" w:hAnsi="2  Badr"/>
          <w:rtl/>
        </w:rPr>
        <w:t xml:space="preserve"> </w:t>
      </w:r>
      <w:r>
        <w:rPr>
          <w:rFonts w:ascii="2  Badr" w:hAnsi="2  Badr" w:hint="eastAsia"/>
          <w:rtl/>
        </w:rPr>
        <w:t>اشک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خت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لباسها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س</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گو</w:t>
      </w:r>
      <w:r>
        <w:rPr>
          <w:rFonts w:ascii="2  Badr" w:hAnsi="2  Badr" w:hint="cs"/>
          <w:rtl/>
        </w:rPr>
        <w:t>یی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اکنون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غفلت</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رفته‏اند»</w:t>
      </w:r>
      <w:r>
        <w:rPr>
          <w:rFonts w:ascii="2  Badr" w:hAnsi="2  Badr"/>
          <w:rtl/>
        </w:rPr>
        <w:t>.</w:t>
      </w:r>
      <w:r>
        <w:rPr>
          <w:rStyle w:val="a7"/>
          <w:rFonts w:ascii="2  Badr" w:hAnsi="2  Badr"/>
          <w:rtl/>
        </w:rPr>
        <w:footnoteReference w:id="119"/>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عمر</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عبدالعز</w:t>
      </w:r>
      <w:r>
        <w:rPr>
          <w:rFonts w:ascii="2  Badr" w:hAnsi="2  Badr" w:hint="cs"/>
          <w:rtl/>
        </w:rPr>
        <w:t>ی</w:t>
      </w:r>
      <w:r>
        <w:rPr>
          <w:rFonts w:ascii="2  Badr" w:hAnsi="2  Badr" w:hint="eastAsia"/>
          <w:rtl/>
        </w:rPr>
        <w:t>ز</w:t>
      </w:r>
      <w:r w:rsidR="009921D5">
        <w:rPr>
          <w:rFonts w:ascii="2  Badr" w:hAnsi="2  Badr" w:cs="CTraditional Arabic" w:hint="cs"/>
          <w:rtl/>
        </w:rPr>
        <w:t>:</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چشمانش</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ماند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خواب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‏رفت،</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همسرش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خل</w:t>
      </w:r>
      <w:r>
        <w:rPr>
          <w:rFonts w:ascii="2  Badr" w:hAnsi="2  Badr" w:hint="cs"/>
          <w:rtl/>
        </w:rPr>
        <w:t>ی</w:t>
      </w:r>
      <w:r>
        <w:rPr>
          <w:rFonts w:ascii="2  Badr" w:hAnsi="2  Badr" w:hint="eastAsia"/>
          <w:rtl/>
        </w:rPr>
        <w:t>فه‏</w:t>
      </w:r>
      <w:r>
        <w:rPr>
          <w:rFonts w:ascii="2  Badr" w:hAnsi="2  Badr" w:hint="cs"/>
          <w:rtl/>
        </w:rPr>
        <w:t>ی</w:t>
      </w:r>
      <w:r>
        <w:rPr>
          <w:rFonts w:ascii="2  Badr" w:hAnsi="2  Badr"/>
          <w:rtl/>
        </w:rPr>
        <w:t xml:space="preserve"> </w:t>
      </w:r>
      <w:r>
        <w:rPr>
          <w:rFonts w:ascii="2  Badr" w:hAnsi="2  Badr" w:hint="eastAsia"/>
          <w:rtl/>
        </w:rPr>
        <w:t>مسلمانان</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ببخشد،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w:t>
      </w:r>
      <w:r w:rsidRPr="00973F69">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129" w:hAnsi="QCF_P129" w:cs="QCF_P129"/>
          <w:color w:val="000000"/>
          <w:sz w:val="27"/>
          <w:szCs w:val="27"/>
          <w:rtl/>
          <w:lang w:bidi="ar-SA"/>
        </w:rPr>
        <w:t xml:space="preserve">ﯛ     ﯜ  ﯝ   ﯞ   ﯟ  ﯠ  ﯡ   ﯢ  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انعام: ١٥</w:t>
      </w:r>
      <w:r>
        <w:rPr>
          <w:rFonts w:ascii="2  Badr" w:hAnsi="2  Badr"/>
          <w:rtl/>
        </w:rPr>
        <w:t>) «</w:t>
      </w:r>
      <w:r>
        <w:rPr>
          <w:rFonts w:ascii="2  Badr" w:hAnsi="2  Badr" w:hint="eastAsia"/>
          <w:rtl/>
        </w:rPr>
        <w:t>من</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فرمان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سرپ</w:t>
      </w:r>
      <w:r>
        <w:rPr>
          <w:rFonts w:ascii="2  Badr" w:hAnsi="2  Badr" w:hint="cs"/>
          <w:rtl/>
        </w:rPr>
        <w:t>ی</w:t>
      </w:r>
      <w:r>
        <w:rPr>
          <w:rFonts w:ascii="2  Badr" w:hAnsi="2  Badr" w:hint="eastAsia"/>
          <w:rtl/>
        </w:rPr>
        <w:t>چ</w:t>
      </w:r>
      <w:r>
        <w:rPr>
          <w:rFonts w:ascii="2  Badr" w:hAnsi="2  Badr" w:hint="cs"/>
          <w:rtl/>
        </w:rPr>
        <w:t>ی</w:t>
      </w:r>
      <w:r>
        <w:rPr>
          <w:rFonts w:ascii="2  Badr" w:hAnsi="2  Badr"/>
          <w:rtl/>
        </w:rPr>
        <w:t xml:space="preserve"> </w:t>
      </w:r>
      <w:r>
        <w:rPr>
          <w:rFonts w:ascii="2  Badr" w:hAnsi="2  Badr" w:hint="eastAsia"/>
          <w:rtl/>
        </w:rPr>
        <w:t>کنم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‏ترسم»</w:t>
      </w:r>
      <w:r>
        <w:rPr>
          <w:rFonts w:ascii="2  Badr" w:hAnsi="2  Badr"/>
          <w:rtl/>
        </w:rPr>
        <w:t>.</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همسرش</w:t>
      </w:r>
      <w:r>
        <w:rPr>
          <w:rFonts w:ascii="2  Badr" w:hAnsi="2  Badr"/>
          <w:rtl/>
        </w:rPr>
        <w:t xml:space="preserve"> </w:t>
      </w:r>
      <w:r>
        <w:rPr>
          <w:rFonts w:ascii="2  Badr" w:hAnsi="2  Badr" w:hint="eastAsia"/>
          <w:rtl/>
        </w:rPr>
        <w:t>فاطمه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‏افتاد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xml:space="preserve">: « </w:t>
      </w:r>
      <w:r>
        <w:rPr>
          <w:rFonts w:ascii="2  Badr" w:hAnsi="2  Badr" w:hint="eastAsia"/>
          <w:rtl/>
        </w:rPr>
        <w:t>خدا</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بدار»</w:t>
      </w:r>
      <w:r>
        <w:rPr>
          <w:rFonts w:ascii="2  Badr" w:hAnsi="2  Badr"/>
          <w:rtl/>
        </w:rPr>
        <w:t>.</w:t>
      </w:r>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w:t>
      </w:r>
      <w:r>
        <w:rPr>
          <w:rFonts w:ascii="2  Badr" w:hAnsi="2  Badr" w:hint="eastAsia"/>
          <w:rtl/>
        </w:rPr>
        <w:t>مسلمان</w:t>
      </w:r>
      <w:r>
        <w:rPr>
          <w:rFonts w:ascii="2  Badr" w:hAnsi="2  Badr"/>
          <w:rtl/>
        </w:rPr>
        <w:t xml:space="preserve"> </w:t>
      </w:r>
      <w:r>
        <w:rPr>
          <w:rFonts w:ascii="2  Badr" w:hAnsi="2  Badr" w:hint="eastAsia"/>
          <w:rtl/>
        </w:rPr>
        <w:t>نبا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شن</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سخنان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خواندن</w:t>
      </w:r>
      <w:r>
        <w:rPr>
          <w:rFonts w:ascii="2  Badr" w:hAnsi="2  Badr"/>
          <w:rtl/>
        </w:rPr>
        <w:t xml:space="preserve"> </w:t>
      </w:r>
      <w:r>
        <w:rPr>
          <w:rFonts w:ascii="2  Badr" w:hAnsi="2  Badr" w:hint="eastAsia"/>
          <w:rtl/>
        </w:rPr>
        <w:t>کتابها</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کوکاران</w:t>
      </w:r>
      <w:r>
        <w:rPr>
          <w:rFonts w:ascii="2  Badr" w:hAnsi="2  Badr"/>
          <w:rtl/>
        </w:rPr>
        <w:t xml:space="preserve"> </w:t>
      </w:r>
      <w:r>
        <w:rPr>
          <w:rFonts w:ascii="2  Badr" w:hAnsi="2  Badr" w:hint="eastAsia"/>
          <w:rtl/>
        </w:rPr>
        <w:t>نخست</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معاصر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خوف‏اند،</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بماند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دوستان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w:t>
      </w:r>
    </w:p>
    <w:tbl>
      <w:tblPr>
        <w:bidiVisual/>
        <w:tblW w:w="0" w:type="auto"/>
        <w:jc w:val="center"/>
        <w:tblLayout w:type="fixed"/>
        <w:tblLook w:val="01E0"/>
      </w:tblPr>
      <w:tblGrid>
        <w:gridCol w:w="3014"/>
        <w:gridCol w:w="322"/>
        <w:gridCol w:w="2882"/>
      </w:tblGrid>
      <w:tr w:rsidR="00EB1257" w:rsidRPr="00932382">
        <w:trPr>
          <w:jc w:val="center"/>
        </w:trPr>
        <w:tc>
          <w:tcPr>
            <w:tcW w:w="3014" w:type="dxa"/>
          </w:tcPr>
          <w:p w:rsidR="00EB1257" w:rsidRPr="00932382" w:rsidRDefault="00EB1257" w:rsidP="002021B6">
            <w:pPr>
              <w:ind w:firstLine="170"/>
              <w:jc w:val="both"/>
              <w:rPr>
                <w:rFonts w:ascii="Lotus Linotype" w:hAnsi="Lotus Linotype" w:cs="Lotus Linotype"/>
                <w:b/>
                <w:bCs/>
              </w:rPr>
            </w:pPr>
            <w:r w:rsidRPr="00932382">
              <w:rPr>
                <w:rFonts w:ascii="Lotus Linotype" w:hAnsi="Lotus Linotype" w:cs="Lotus Linotype"/>
                <w:b/>
                <w:bCs/>
                <w:rtl/>
              </w:rPr>
              <w:t>إن</w:t>
            </w:r>
            <w:r>
              <w:rPr>
                <w:rFonts w:ascii="Lotus Linotype" w:hAnsi="Lotus Linotype" w:cs="Lotus Linotype"/>
                <w:b/>
                <w:bCs/>
                <w:rtl/>
              </w:rPr>
              <w:t>َّ</w:t>
            </w:r>
            <w:r w:rsidRPr="00932382">
              <w:rPr>
                <w:rFonts w:ascii="Lotus Linotype" w:hAnsi="Lotus Linotype" w:cs="Lotus Linotype"/>
                <w:b/>
                <w:bCs/>
                <w:rtl/>
              </w:rPr>
              <w:t xml:space="preserve"> القریرة عینه ع</w:t>
            </w:r>
            <w:r>
              <w:rPr>
                <w:rFonts w:ascii="Lotus Linotype" w:hAnsi="Lotus Linotype" w:cs="Lotus Linotype" w:hint="cs"/>
                <w:b/>
                <w:bCs/>
                <w:rtl/>
              </w:rPr>
              <w:t>ــ</w:t>
            </w:r>
            <w:r w:rsidRPr="00932382">
              <w:rPr>
                <w:rFonts w:ascii="Lotus Linotype" w:hAnsi="Lotus Linotype" w:cs="Lotus Linotype"/>
                <w:b/>
                <w:bCs/>
                <w:rtl/>
              </w:rPr>
              <w:t>بد</w:t>
            </w:r>
            <w:r>
              <w:rPr>
                <w:rFonts w:ascii="Lotus Linotype" w:hAnsi="Lotus Linotype" w:cs="Lotus Linotype"/>
                <w:b/>
                <w:bCs/>
                <w:rtl/>
              </w:rPr>
              <w:t>ُ</w:t>
            </w:r>
          </w:p>
        </w:tc>
        <w:tc>
          <w:tcPr>
            <w:tcW w:w="322" w:type="dxa"/>
          </w:tcPr>
          <w:p w:rsidR="00EB1257" w:rsidRPr="00932382" w:rsidRDefault="00EB1257" w:rsidP="002021B6">
            <w:pPr>
              <w:ind w:firstLine="170"/>
              <w:jc w:val="both"/>
              <w:rPr>
                <w:rFonts w:ascii="Lotus Linotype" w:hAnsi="Lotus Linotype" w:cs="Lotus Linotype"/>
                <w:b/>
                <w:bCs/>
              </w:rPr>
            </w:pPr>
          </w:p>
        </w:tc>
        <w:tc>
          <w:tcPr>
            <w:tcW w:w="2882" w:type="dxa"/>
          </w:tcPr>
          <w:p w:rsidR="00EB1257" w:rsidRPr="00932382" w:rsidRDefault="00EB1257" w:rsidP="002021B6">
            <w:pPr>
              <w:ind w:firstLine="170"/>
              <w:jc w:val="both"/>
              <w:rPr>
                <w:rFonts w:ascii="Lotus Linotype" w:hAnsi="Lotus Linotype" w:cs="Lotus Linotype"/>
                <w:b/>
                <w:bCs/>
              </w:rPr>
            </w:pPr>
            <w:r w:rsidRPr="00932382">
              <w:rPr>
                <w:rFonts w:ascii="Lotus Linotype" w:hAnsi="Lotus Linotype" w:cs="Lotus Linotype"/>
                <w:b/>
                <w:bCs/>
                <w:rtl/>
              </w:rPr>
              <w:t>خ</w:t>
            </w:r>
            <w:r>
              <w:rPr>
                <w:rFonts w:ascii="Lotus Linotype" w:hAnsi="Lotus Linotype" w:cs="Lotus Linotype"/>
                <w:b/>
                <w:bCs/>
                <w:rtl/>
              </w:rPr>
              <w:t>َ</w:t>
            </w:r>
            <w:r w:rsidRPr="00932382">
              <w:rPr>
                <w:rFonts w:ascii="Lotus Linotype" w:hAnsi="Lotus Linotype" w:cs="Lotus Linotype"/>
                <w:b/>
                <w:bCs/>
                <w:rtl/>
              </w:rPr>
              <w:t>شی</w:t>
            </w:r>
            <w:r>
              <w:rPr>
                <w:rFonts w:ascii="Lotus Linotype" w:hAnsi="Lotus Linotype" w:cs="Lotus Linotype"/>
                <w:b/>
                <w:bCs/>
                <w:rtl/>
              </w:rPr>
              <w:t>َ</w:t>
            </w:r>
            <w:r w:rsidRPr="00932382">
              <w:rPr>
                <w:rFonts w:ascii="Lotus Linotype" w:hAnsi="Lotus Linotype" w:cs="Lotus Linotype"/>
                <w:b/>
                <w:bCs/>
                <w:rtl/>
              </w:rPr>
              <w:t xml:space="preserve"> الإله</w:t>
            </w:r>
            <w:r>
              <w:rPr>
                <w:rFonts w:ascii="Lotus Linotype" w:hAnsi="Lotus Linotype" w:cs="Lotus Linotype"/>
                <w:b/>
                <w:bCs/>
                <w:rtl/>
              </w:rPr>
              <w:t>َ</w:t>
            </w:r>
            <w:r w:rsidRPr="00932382">
              <w:rPr>
                <w:rFonts w:ascii="Lotus Linotype" w:hAnsi="Lotus Linotype" w:cs="Lotus Linotype"/>
                <w:b/>
                <w:bCs/>
                <w:rtl/>
              </w:rPr>
              <w:t xml:space="preserve"> و عیش</w:t>
            </w:r>
            <w:r>
              <w:rPr>
                <w:rFonts w:ascii="Lotus Linotype" w:hAnsi="Lotus Linotype" w:cs="Lotus Linotype"/>
                <w:b/>
                <w:bCs/>
                <w:rtl/>
              </w:rPr>
              <w:t>ُ</w:t>
            </w:r>
            <w:r w:rsidRPr="00932382">
              <w:rPr>
                <w:rFonts w:ascii="Lotus Linotype" w:hAnsi="Lotus Linotype" w:cs="Lotus Linotype"/>
                <w:b/>
                <w:bCs/>
                <w:rtl/>
              </w:rPr>
              <w:t>ه</w:t>
            </w:r>
            <w:r>
              <w:rPr>
                <w:rFonts w:ascii="Lotus Linotype" w:hAnsi="Lotus Linotype" w:cs="Lotus Linotype"/>
                <w:b/>
                <w:bCs/>
                <w:rtl/>
              </w:rPr>
              <w:t>ُ</w:t>
            </w:r>
            <w:r w:rsidRPr="00932382">
              <w:rPr>
                <w:rFonts w:ascii="Lotus Linotype" w:hAnsi="Lotus Linotype" w:cs="Lotus Linotype"/>
                <w:b/>
                <w:bCs/>
                <w:rtl/>
              </w:rPr>
              <w:t xml:space="preserve"> قصدُ</w:t>
            </w:r>
          </w:p>
        </w:tc>
      </w:tr>
      <w:tr w:rsidR="00EB1257" w:rsidRPr="00932382">
        <w:trPr>
          <w:jc w:val="center"/>
        </w:trPr>
        <w:tc>
          <w:tcPr>
            <w:tcW w:w="3014" w:type="dxa"/>
          </w:tcPr>
          <w:p w:rsidR="00EB1257" w:rsidRPr="00932382" w:rsidRDefault="00EB1257" w:rsidP="002021B6">
            <w:pPr>
              <w:ind w:firstLine="170"/>
              <w:jc w:val="both"/>
              <w:rPr>
                <w:rFonts w:ascii="Lotus Linotype" w:hAnsi="Lotus Linotype" w:cs="Lotus Linotype"/>
                <w:b/>
                <w:bCs/>
              </w:rPr>
            </w:pPr>
            <w:r w:rsidRPr="00932382">
              <w:rPr>
                <w:rFonts w:ascii="Lotus Linotype" w:hAnsi="Lotus Linotype" w:cs="Lotus Linotype"/>
                <w:b/>
                <w:bCs/>
                <w:rtl/>
              </w:rPr>
              <w:t>عبد</w:t>
            </w:r>
            <w:r>
              <w:rPr>
                <w:rFonts w:ascii="Lotus Linotype" w:hAnsi="Lotus Linotype" w:cs="Lotus Linotype"/>
                <w:b/>
                <w:bCs/>
                <w:rtl/>
              </w:rPr>
              <w:t>ٌ</w:t>
            </w:r>
            <w:r w:rsidRPr="00932382">
              <w:rPr>
                <w:rFonts w:ascii="Lotus Linotype" w:hAnsi="Lotus Linotype" w:cs="Lotus Linotype"/>
                <w:b/>
                <w:bCs/>
                <w:rtl/>
              </w:rPr>
              <w:t xml:space="preserve"> قلیل</w:t>
            </w:r>
            <w:r>
              <w:rPr>
                <w:rFonts w:ascii="Lotus Linotype" w:hAnsi="Lotus Linotype" w:cs="Lotus Linotype"/>
                <w:b/>
                <w:bCs/>
                <w:rtl/>
              </w:rPr>
              <w:t>ُ</w:t>
            </w:r>
            <w:r w:rsidRPr="00932382">
              <w:rPr>
                <w:rFonts w:ascii="Lotus Linotype" w:hAnsi="Lotus Linotype" w:cs="Lotus Linotype"/>
                <w:b/>
                <w:bCs/>
                <w:rtl/>
              </w:rPr>
              <w:t xml:space="preserve"> ال</w:t>
            </w:r>
            <w:r>
              <w:rPr>
                <w:rFonts w:ascii="Lotus Linotype" w:hAnsi="Lotus Linotype" w:cs="Lotus Linotype"/>
                <w:b/>
                <w:bCs/>
                <w:rtl/>
              </w:rPr>
              <w:t>َ</w:t>
            </w:r>
            <w:r w:rsidRPr="00932382">
              <w:rPr>
                <w:rFonts w:ascii="Lotus Linotype" w:hAnsi="Lotus Linotype" w:cs="Lotus Linotype"/>
                <w:b/>
                <w:bCs/>
                <w:rtl/>
              </w:rPr>
              <w:t>نوم مجتهداً</w:t>
            </w:r>
          </w:p>
        </w:tc>
        <w:tc>
          <w:tcPr>
            <w:tcW w:w="322" w:type="dxa"/>
          </w:tcPr>
          <w:p w:rsidR="00EB1257" w:rsidRPr="00932382" w:rsidRDefault="00EB1257" w:rsidP="002021B6">
            <w:pPr>
              <w:ind w:firstLine="170"/>
              <w:jc w:val="both"/>
              <w:rPr>
                <w:rFonts w:ascii="Lotus Linotype" w:hAnsi="Lotus Linotype" w:cs="Lotus Linotype"/>
                <w:b/>
                <w:bCs/>
              </w:rPr>
            </w:pPr>
          </w:p>
        </w:tc>
        <w:tc>
          <w:tcPr>
            <w:tcW w:w="2882" w:type="dxa"/>
          </w:tcPr>
          <w:p w:rsidR="00EB1257" w:rsidRPr="00932382" w:rsidRDefault="00EB1257" w:rsidP="002021B6">
            <w:pPr>
              <w:ind w:firstLine="170"/>
              <w:jc w:val="both"/>
              <w:rPr>
                <w:rFonts w:ascii="Lotus Linotype" w:hAnsi="Lotus Linotype" w:cs="Lotus Linotype"/>
                <w:b/>
                <w:bCs/>
              </w:rPr>
            </w:pPr>
            <w:r w:rsidRPr="00932382">
              <w:rPr>
                <w:rFonts w:ascii="Lotus Linotype" w:hAnsi="Lotus Linotype" w:cs="Lotus Linotype"/>
                <w:b/>
                <w:bCs/>
                <w:rtl/>
              </w:rPr>
              <w:t>ل</w:t>
            </w:r>
            <w:r>
              <w:rPr>
                <w:rFonts w:ascii="Lotus Linotype" w:hAnsi="Lotus Linotype" w:cs="Lotus Linotype"/>
                <w:b/>
                <w:bCs/>
                <w:rtl/>
              </w:rPr>
              <w:t>ِ</w:t>
            </w:r>
            <w:r w:rsidRPr="00932382">
              <w:rPr>
                <w:rFonts w:ascii="Lotus Linotype" w:hAnsi="Lotus Linotype" w:cs="Lotus Linotype"/>
                <w:b/>
                <w:bCs/>
                <w:rtl/>
              </w:rPr>
              <w:t>له ک</w:t>
            </w:r>
            <w:r>
              <w:rPr>
                <w:rFonts w:ascii="Lotus Linotype" w:hAnsi="Lotus Linotype" w:cs="Lotus Linotype" w:hint="cs"/>
                <w:b/>
                <w:bCs/>
                <w:rtl/>
              </w:rPr>
              <w:t>ــ</w:t>
            </w:r>
            <w:r w:rsidRPr="00932382">
              <w:rPr>
                <w:rFonts w:ascii="Lotus Linotype" w:hAnsi="Lotus Linotype" w:cs="Lotus Linotype"/>
                <w:b/>
                <w:bCs/>
                <w:rtl/>
              </w:rPr>
              <w:t>ل</w:t>
            </w:r>
            <w:r>
              <w:rPr>
                <w:rFonts w:ascii="Lotus Linotype" w:hAnsi="Lotus Linotype" w:cs="Lotus Linotype"/>
                <w:b/>
                <w:bCs/>
                <w:rtl/>
              </w:rPr>
              <w:t>ُّ</w:t>
            </w:r>
            <w:r w:rsidRPr="00932382">
              <w:rPr>
                <w:rFonts w:ascii="Lotus Linotype" w:hAnsi="Lotus Linotype" w:cs="Lotus Linotype"/>
                <w:b/>
                <w:bCs/>
                <w:rtl/>
              </w:rPr>
              <w:t xml:space="preserve"> ف</w:t>
            </w:r>
            <w:r>
              <w:rPr>
                <w:rFonts w:ascii="Lotus Linotype" w:hAnsi="Lotus Linotype" w:cs="Lotus Linotype" w:hint="cs"/>
                <w:b/>
                <w:bCs/>
                <w:rtl/>
              </w:rPr>
              <w:t>ـــ</w:t>
            </w:r>
            <w:r w:rsidRPr="00932382">
              <w:rPr>
                <w:rFonts w:ascii="Lotus Linotype" w:hAnsi="Lotus Linotype" w:cs="Lotus Linotype"/>
                <w:b/>
                <w:bCs/>
                <w:rtl/>
              </w:rPr>
              <w:t>عال</w:t>
            </w:r>
            <w:r>
              <w:rPr>
                <w:rFonts w:ascii="Lotus Linotype" w:hAnsi="Lotus Linotype" w:cs="Lotus Linotype"/>
                <w:b/>
                <w:bCs/>
                <w:rtl/>
              </w:rPr>
              <w:t>ِ</w:t>
            </w:r>
            <w:r w:rsidRPr="00932382">
              <w:rPr>
                <w:rFonts w:ascii="Lotus Linotype" w:hAnsi="Lotus Linotype" w:cs="Lotus Linotype"/>
                <w:b/>
                <w:bCs/>
                <w:rtl/>
              </w:rPr>
              <w:t>ه رش</w:t>
            </w:r>
            <w:r>
              <w:rPr>
                <w:rFonts w:ascii="Lotus Linotype" w:hAnsi="Lotus Linotype" w:cs="Lotus Linotype" w:hint="cs"/>
                <w:b/>
                <w:bCs/>
                <w:rtl/>
              </w:rPr>
              <w:t>ــ</w:t>
            </w:r>
            <w:r w:rsidRPr="00932382">
              <w:rPr>
                <w:rFonts w:ascii="Lotus Linotype" w:hAnsi="Lotus Linotype" w:cs="Lotus Linotype"/>
                <w:b/>
                <w:bCs/>
                <w:rtl/>
              </w:rPr>
              <w:t>د</w:t>
            </w:r>
            <w:r>
              <w:rPr>
                <w:rFonts w:ascii="Lotus Linotype" w:hAnsi="Lotus Linotype" w:cs="Lotus Linotype"/>
                <w:b/>
                <w:bCs/>
                <w:rtl/>
              </w:rPr>
              <w:t>ُ</w:t>
            </w:r>
          </w:p>
        </w:tc>
      </w:tr>
      <w:tr w:rsidR="00EB1257" w:rsidRPr="00932382">
        <w:trPr>
          <w:jc w:val="center"/>
        </w:trPr>
        <w:tc>
          <w:tcPr>
            <w:tcW w:w="3014" w:type="dxa"/>
          </w:tcPr>
          <w:p w:rsidR="00EB1257" w:rsidRPr="00932382" w:rsidRDefault="00EB1257" w:rsidP="002021B6">
            <w:pPr>
              <w:ind w:firstLine="170"/>
              <w:jc w:val="both"/>
              <w:rPr>
                <w:rFonts w:ascii="Lotus Linotype" w:hAnsi="Lotus Linotype" w:cs="Lotus Linotype"/>
                <w:b/>
                <w:bCs/>
              </w:rPr>
            </w:pPr>
            <w:r w:rsidRPr="00932382">
              <w:rPr>
                <w:rFonts w:ascii="Lotus Linotype" w:hAnsi="Lotus Linotype" w:cs="Lotus Linotype"/>
                <w:b/>
                <w:bCs/>
                <w:rtl/>
              </w:rPr>
              <w:t>ن</w:t>
            </w:r>
            <w:r>
              <w:rPr>
                <w:rFonts w:ascii="Lotus Linotype" w:hAnsi="Lotus Linotype" w:cs="Lotus Linotype"/>
                <w:b/>
                <w:bCs/>
                <w:rtl/>
              </w:rPr>
              <w:t>َ</w:t>
            </w:r>
            <w:r w:rsidRPr="00932382">
              <w:rPr>
                <w:rFonts w:ascii="Lotus Linotype" w:hAnsi="Lotus Linotype" w:cs="Lotus Linotype"/>
                <w:b/>
                <w:bCs/>
                <w:rtl/>
              </w:rPr>
              <w:t>زه</w:t>
            </w:r>
            <w:r>
              <w:rPr>
                <w:rFonts w:ascii="Lotus Linotype" w:hAnsi="Lotus Linotype" w:cs="Lotus Linotype"/>
                <w:b/>
                <w:bCs/>
                <w:rtl/>
              </w:rPr>
              <w:t>َ</w:t>
            </w:r>
            <w:r w:rsidRPr="00932382">
              <w:rPr>
                <w:rFonts w:ascii="Lotus Linotype" w:hAnsi="Lotus Linotype" w:cs="Lotus Linotype"/>
                <w:b/>
                <w:bCs/>
                <w:rtl/>
              </w:rPr>
              <w:t xml:space="preserve"> ع</w:t>
            </w:r>
            <w:r>
              <w:rPr>
                <w:rFonts w:ascii="Lotus Linotype" w:hAnsi="Lotus Linotype" w:cs="Lotus Linotype"/>
                <w:b/>
                <w:bCs/>
                <w:rtl/>
              </w:rPr>
              <w:t>َ</w:t>
            </w:r>
            <w:r w:rsidRPr="00932382">
              <w:rPr>
                <w:rFonts w:ascii="Lotus Linotype" w:hAnsi="Lotus Linotype" w:cs="Lotus Linotype"/>
                <w:b/>
                <w:bCs/>
                <w:rtl/>
              </w:rPr>
              <w:t>ن</w:t>
            </w:r>
            <w:r>
              <w:rPr>
                <w:rFonts w:ascii="Lotus Linotype" w:hAnsi="Lotus Linotype" w:cs="Lotus Linotype"/>
                <w:b/>
                <w:bCs/>
                <w:rtl/>
              </w:rPr>
              <w:t>ِ</w:t>
            </w:r>
            <w:r w:rsidRPr="00932382">
              <w:rPr>
                <w:rFonts w:ascii="Lotus Linotype" w:hAnsi="Lotus Linotype" w:cs="Lotus Linotype"/>
                <w:b/>
                <w:bCs/>
                <w:rtl/>
              </w:rPr>
              <w:t xml:space="preserve"> الد</w:t>
            </w:r>
            <w:r>
              <w:rPr>
                <w:rFonts w:ascii="Lotus Linotype" w:hAnsi="Lotus Linotype" w:cs="Lotus Linotype"/>
                <w:b/>
                <w:bCs/>
                <w:rtl/>
              </w:rPr>
              <w:t>ُّ</w:t>
            </w:r>
            <w:r w:rsidRPr="00932382">
              <w:rPr>
                <w:rFonts w:ascii="Lotus Linotype" w:hAnsi="Lotus Linotype" w:cs="Lotus Linotype"/>
                <w:b/>
                <w:bCs/>
                <w:rtl/>
              </w:rPr>
              <w:t>نیا و باطل</w:t>
            </w:r>
            <w:r>
              <w:rPr>
                <w:rFonts w:ascii="Lotus Linotype" w:hAnsi="Lotus Linotype" w:cs="Lotus Linotype"/>
                <w:b/>
                <w:bCs/>
                <w:rtl/>
              </w:rPr>
              <w:t>ِ</w:t>
            </w:r>
            <w:r w:rsidRPr="00932382">
              <w:rPr>
                <w:rFonts w:ascii="Lotus Linotype" w:hAnsi="Lotus Linotype" w:cs="Lotus Linotype"/>
                <w:b/>
                <w:bCs/>
                <w:rtl/>
              </w:rPr>
              <w:t>ها</w:t>
            </w:r>
          </w:p>
        </w:tc>
        <w:tc>
          <w:tcPr>
            <w:tcW w:w="322" w:type="dxa"/>
          </w:tcPr>
          <w:p w:rsidR="00EB1257" w:rsidRPr="00932382" w:rsidRDefault="00EB1257" w:rsidP="002021B6">
            <w:pPr>
              <w:ind w:firstLine="170"/>
              <w:jc w:val="both"/>
              <w:rPr>
                <w:rFonts w:ascii="Lotus Linotype" w:hAnsi="Lotus Linotype" w:cs="Lotus Linotype"/>
                <w:b/>
                <w:bCs/>
              </w:rPr>
            </w:pPr>
          </w:p>
        </w:tc>
        <w:tc>
          <w:tcPr>
            <w:tcW w:w="2882" w:type="dxa"/>
          </w:tcPr>
          <w:p w:rsidR="00EB1257" w:rsidRPr="00932382" w:rsidRDefault="00EB1257" w:rsidP="002021B6">
            <w:pPr>
              <w:ind w:firstLine="170"/>
              <w:jc w:val="both"/>
              <w:rPr>
                <w:rFonts w:ascii="Lotus Linotype" w:hAnsi="Lotus Linotype" w:cs="Lotus Linotype"/>
                <w:b/>
                <w:bCs/>
              </w:rPr>
            </w:pPr>
            <w:r w:rsidRPr="00932382">
              <w:rPr>
                <w:rFonts w:ascii="Lotus Linotype" w:hAnsi="Lotus Linotype" w:cs="Lotus Linotype"/>
                <w:b/>
                <w:bCs/>
                <w:rtl/>
              </w:rPr>
              <w:t>لا عرض</w:t>
            </w:r>
            <w:r>
              <w:rPr>
                <w:rFonts w:ascii="Lotus Linotype" w:hAnsi="Lotus Linotype" w:cs="Lotus Linotype"/>
                <w:b/>
                <w:bCs/>
                <w:rtl/>
              </w:rPr>
              <w:t>َ</w:t>
            </w:r>
            <w:r w:rsidRPr="00932382">
              <w:rPr>
                <w:rFonts w:ascii="Lotus Linotype" w:hAnsi="Lotus Linotype" w:cs="Lotus Linotype"/>
                <w:b/>
                <w:bCs/>
                <w:rtl/>
              </w:rPr>
              <w:t xml:space="preserve"> یشغل</w:t>
            </w:r>
            <w:r>
              <w:rPr>
                <w:rFonts w:ascii="Lotus Linotype" w:hAnsi="Lotus Linotype" w:cs="Lotus Linotype"/>
                <w:b/>
                <w:bCs/>
                <w:rtl/>
              </w:rPr>
              <w:t>ُ</w:t>
            </w:r>
            <w:r w:rsidRPr="00932382">
              <w:rPr>
                <w:rFonts w:ascii="Lotus Linotype" w:hAnsi="Lotus Linotype" w:cs="Lotus Linotype"/>
                <w:b/>
                <w:bCs/>
                <w:rtl/>
              </w:rPr>
              <w:t>ه و لان</w:t>
            </w:r>
            <w:r>
              <w:rPr>
                <w:rFonts w:ascii="Lotus Linotype" w:hAnsi="Lotus Linotype" w:cs="Lotus Linotype" w:hint="cs"/>
                <w:b/>
                <w:bCs/>
                <w:rtl/>
              </w:rPr>
              <w:t>ـ</w:t>
            </w:r>
            <w:r w:rsidRPr="00932382">
              <w:rPr>
                <w:rFonts w:ascii="Lotus Linotype" w:hAnsi="Lotus Linotype" w:cs="Lotus Linotype"/>
                <w:b/>
                <w:bCs/>
                <w:rtl/>
              </w:rPr>
              <w:t>قد</w:t>
            </w:r>
            <w:r>
              <w:rPr>
                <w:rFonts w:ascii="Lotus Linotype" w:hAnsi="Lotus Linotype" w:cs="Lotus Linotype"/>
                <w:b/>
                <w:bCs/>
                <w:rtl/>
              </w:rPr>
              <w:t>ُ</w:t>
            </w:r>
          </w:p>
        </w:tc>
      </w:tr>
      <w:tr w:rsidR="00EB1257" w:rsidRPr="00932382">
        <w:trPr>
          <w:jc w:val="center"/>
        </w:trPr>
        <w:tc>
          <w:tcPr>
            <w:tcW w:w="3014" w:type="dxa"/>
          </w:tcPr>
          <w:p w:rsidR="00EB1257" w:rsidRPr="00932382" w:rsidRDefault="00EB1257" w:rsidP="002021B6">
            <w:pPr>
              <w:ind w:firstLine="170"/>
              <w:jc w:val="both"/>
              <w:rPr>
                <w:rFonts w:ascii="Lotus Linotype" w:hAnsi="Lotus Linotype" w:cs="Lotus Linotype"/>
                <w:b/>
                <w:bCs/>
              </w:rPr>
            </w:pPr>
            <w:r w:rsidRPr="00932382">
              <w:rPr>
                <w:rFonts w:ascii="Lotus Linotype" w:hAnsi="Lotus Linotype" w:cs="Lotus Linotype"/>
                <w:b/>
                <w:bCs/>
                <w:rtl/>
              </w:rPr>
              <w:t>م</w:t>
            </w:r>
            <w:r>
              <w:rPr>
                <w:rFonts w:ascii="Lotus Linotype" w:hAnsi="Lotus Linotype" w:cs="Lotus Linotype"/>
                <w:b/>
                <w:bCs/>
                <w:rtl/>
              </w:rPr>
              <w:t>ُ</w:t>
            </w:r>
            <w:r w:rsidRPr="00932382">
              <w:rPr>
                <w:rFonts w:ascii="Lotus Linotype" w:hAnsi="Lotus Linotype" w:cs="Lotus Linotype"/>
                <w:b/>
                <w:bCs/>
                <w:rtl/>
              </w:rPr>
              <w:t>ت</w:t>
            </w:r>
            <w:r>
              <w:rPr>
                <w:rFonts w:ascii="Lotus Linotype" w:hAnsi="Lotus Linotype" w:cs="Lotus Linotype" w:hint="cs"/>
                <w:b/>
                <w:bCs/>
                <w:rtl/>
              </w:rPr>
              <w:t>ــ</w:t>
            </w:r>
            <w:r w:rsidRPr="00932382">
              <w:rPr>
                <w:rFonts w:ascii="Lotus Linotype" w:hAnsi="Lotus Linotype" w:cs="Lotus Linotype"/>
                <w:b/>
                <w:bCs/>
                <w:rtl/>
              </w:rPr>
              <w:t>ذل</w:t>
            </w:r>
            <w:r>
              <w:rPr>
                <w:rFonts w:ascii="Lotus Linotype" w:hAnsi="Lotus Linotype" w:cs="Lotus Linotype"/>
                <w:b/>
                <w:bCs/>
                <w:rtl/>
              </w:rPr>
              <w:t>ّ</w:t>
            </w:r>
            <w:r w:rsidRPr="00932382">
              <w:rPr>
                <w:rFonts w:ascii="Lotus Linotype" w:hAnsi="Lotus Linotype" w:cs="Lotus Linotype"/>
                <w:b/>
                <w:bCs/>
                <w:rtl/>
              </w:rPr>
              <w:t>ل</w:t>
            </w:r>
            <w:r>
              <w:rPr>
                <w:rFonts w:ascii="Lotus Linotype" w:hAnsi="Lotus Linotype" w:cs="Lotus Linotype"/>
                <w:b/>
                <w:bCs/>
                <w:rtl/>
              </w:rPr>
              <w:t>ٌ</w:t>
            </w:r>
            <w:r w:rsidRPr="00932382">
              <w:rPr>
                <w:rFonts w:ascii="Lotus Linotype" w:hAnsi="Lotus Linotype" w:cs="Lotus Linotype"/>
                <w:b/>
                <w:bCs/>
                <w:rtl/>
              </w:rPr>
              <w:t xml:space="preserve"> ل</w:t>
            </w:r>
            <w:r>
              <w:rPr>
                <w:rFonts w:ascii="Lotus Linotype" w:hAnsi="Lotus Linotype" w:cs="Lotus Linotype"/>
                <w:b/>
                <w:bCs/>
                <w:rtl/>
              </w:rPr>
              <w:t>ِ</w:t>
            </w:r>
            <w:r w:rsidRPr="00932382">
              <w:rPr>
                <w:rFonts w:ascii="Lotus Linotype" w:hAnsi="Lotus Linotype" w:cs="Lotus Linotype"/>
                <w:b/>
                <w:bCs/>
                <w:rtl/>
              </w:rPr>
              <w:t>له</w:t>
            </w:r>
            <w:r>
              <w:rPr>
                <w:rFonts w:ascii="Lotus Linotype" w:hAnsi="Lotus Linotype" w:cs="Lotus Linotype"/>
                <w:b/>
                <w:bCs/>
                <w:rtl/>
              </w:rPr>
              <w:t>ِِ</w:t>
            </w:r>
            <w:r w:rsidRPr="00932382">
              <w:rPr>
                <w:rFonts w:ascii="Lotus Linotype" w:hAnsi="Lotus Linotype" w:cs="Lotus Linotype"/>
                <w:b/>
                <w:bCs/>
                <w:rtl/>
              </w:rPr>
              <w:t xml:space="preserve"> م</w:t>
            </w:r>
            <w:r>
              <w:rPr>
                <w:rFonts w:ascii="Lotus Linotype" w:hAnsi="Lotus Linotype" w:cs="Lotus Linotype" w:hint="cs"/>
                <w:b/>
                <w:bCs/>
                <w:rtl/>
              </w:rPr>
              <w:t>ـــ</w:t>
            </w:r>
            <w:r w:rsidRPr="00932382">
              <w:rPr>
                <w:rFonts w:ascii="Lotus Linotype" w:hAnsi="Lotus Linotype" w:cs="Lotus Linotype"/>
                <w:b/>
                <w:bCs/>
                <w:rtl/>
              </w:rPr>
              <w:t>رت</w:t>
            </w:r>
            <w:r>
              <w:rPr>
                <w:rFonts w:ascii="Lotus Linotype" w:hAnsi="Lotus Linotype" w:cs="Lotus Linotype" w:hint="cs"/>
                <w:b/>
                <w:bCs/>
                <w:rtl/>
              </w:rPr>
              <w:t>ـــ</w:t>
            </w:r>
            <w:r w:rsidRPr="00932382">
              <w:rPr>
                <w:rFonts w:ascii="Lotus Linotype" w:hAnsi="Lotus Linotype" w:cs="Lotus Linotype"/>
                <w:b/>
                <w:bCs/>
                <w:rtl/>
              </w:rPr>
              <w:t>ق</w:t>
            </w:r>
            <w:r>
              <w:rPr>
                <w:rFonts w:ascii="Lotus Linotype" w:hAnsi="Lotus Linotype" w:cs="Lotus Linotype" w:hint="cs"/>
                <w:b/>
                <w:bCs/>
                <w:rtl/>
              </w:rPr>
              <w:t>ـــ</w:t>
            </w:r>
            <w:r w:rsidRPr="00932382">
              <w:rPr>
                <w:rFonts w:ascii="Lotus Linotype" w:hAnsi="Lotus Linotype" w:cs="Lotus Linotype"/>
                <w:b/>
                <w:bCs/>
                <w:rtl/>
              </w:rPr>
              <w:t>ب</w:t>
            </w:r>
            <w:r>
              <w:rPr>
                <w:rFonts w:ascii="Lotus Linotype" w:hAnsi="Lotus Linotype" w:cs="Lotus Linotype"/>
                <w:b/>
                <w:bCs/>
                <w:rtl/>
              </w:rPr>
              <w:t>ٌ</w:t>
            </w:r>
          </w:p>
        </w:tc>
        <w:tc>
          <w:tcPr>
            <w:tcW w:w="322" w:type="dxa"/>
          </w:tcPr>
          <w:p w:rsidR="00EB1257" w:rsidRPr="00932382" w:rsidRDefault="00EB1257" w:rsidP="002021B6">
            <w:pPr>
              <w:ind w:firstLine="170"/>
              <w:jc w:val="both"/>
              <w:rPr>
                <w:rFonts w:ascii="Lotus Linotype" w:hAnsi="Lotus Linotype" w:cs="Lotus Linotype"/>
                <w:b/>
                <w:bCs/>
              </w:rPr>
            </w:pPr>
          </w:p>
        </w:tc>
        <w:tc>
          <w:tcPr>
            <w:tcW w:w="2882" w:type="dxa"/>
          </w:tcPr>
          <w:p w:rsidR="00EB1257" w:rsidRPr="00932382" w:rsidRDefault="00EB1257" w:rsidP="002021B6">
            <w:pPr>
              <w:ind w:firstLine="170"/>
              <w:jc w:val="both"/>
              <w:rPr>
                <w:rFonts w:ascii="Lotus Linotype" w:hAnsi="Lotus Linotype" w:cs="Lotus Linotype"/>
                <w:b/>
                <w:bCs/>
              </w:rPr>
            </w:pPr>
            <w:r w:rsidRPr="00932382">
              <w:rPr>
                <w:rFonts w:ascii="Lotus Linotype" w:hAnsi="Lotus Linotype" w:cs="Lotus Linotype"/>
                <w:b/>
                <w:bCs/>
                <w:rtl/>
              </w:rPr>
              <w:t>م</w:t>
            </w:r>
            <w:r>
              <w:rPr>
                <w:rFonts w:ascii="Lotus Linotype" w:hAnsi="Lotus Linotype" w:cs="Lotus Linotype" w:hint="cs"/>
                <w:b/>
                <w:bCs/>
                <w:rtl/>
              </w:rPr>
              <w:t>ـ</w:t>
            </w:r>
            <w:r w:rsidRPr="00932382">
              <w:rPr>
                <w:rFonts w:ascii="Lotus Linotype" w:hAnsi="Lotus Linotype" w:cs="Lotus Linotype"/>
                <w:b/>
                <w:bCs/>
                <w:rtl/>
              </w:rPr>
              <w:t>ا ل</w:t>
            </w:r>
            <w:r>
              <w:rPr>
                <w:rFonts w:ascii="Lotus Linotype" w:hAnsi="Lotus Linotype" w:cs="Lotus Linotype" w:hint="cs"/>
                <w:b/>
                <w:bCs/>
                <w:rtl/>
              </w:rPr>
              <w:t>ــــ</w:t>
            </w:r>
            <w:r w:rsidRPr="00932382">
              <w:rPr>
                <w:rFonts w:ascii="Lotus Linotype" w:hAnsi="Lotus Linotype" w:cs="Lotus Linotype"/>
                <w:b/>
                <w:bCs/>
                <w:rtl/>
              </w:rPr>
              <w:t>یس</w:t>
            </w:r>
            <w:r>
              <w:rPr>
                <w:rFonts w:ascii="Lotus Linotype" w:hAnsi="Lotus Linotype" w:cs="Lotus Linotype"/>
                <w:b/>
                <w:bCs/>
                <w:rtl/>
              </w:rPr>
              <w:t>َ</w:t>
            </w:r>
            <w:r w:rsidRPr="00932382">
              <w:rPr>
                <w:rFonts w:ascii="Lotus Linotype" w:hAnsi="Lotus Linotype" w:cs="Lotus Linotype"/>
                <w:b/>
                <w:bCs/>
                <w:rtl/>
              </w:rPr>
              <w:t xml:space="preserve"> م</w:t>
            </w:r>
            <w:r>
              <w:rPr>
                <w:rFonts w:ascii="Lotus Linotype" w:hAnsi="Lotus Linotype" w:cs="Lotus Linotype"/>
                <w:b/>
                <w:bCs/>
                <w:rtl/>
              </w:rPr>
              <w:t>ِ</w:t>
            </w:r>
            <w:r w:rsidRPr="00932382">
              <w:rPr>
                <w:rFonts w:ascii="Lotus Linotype" w:hAnsi="Lotus Linotype" w:cs="Lotus Linotype"/>
                <w:b/>
                <w:bCs/>
                <w:rtl/>
              </w:rPr>
              <w:t>ن إیتان</w:t>
            </w:r>
            <w:r>
              <w:rPr>
                <w:rFonts w:ascii="Lotus Linotype" w:hAnsi="Lotus Linotype" w:cs="Lotus Linotype"/>
                <w:b/>
                <w:bCs/>
                <w:rtl/>
              </w:rPr>
              <w:t>ِ</w:t>
            </w:r>
            <w:r w:rsidRPr="00932382">
              <w:rPr>
                <w:rFonts w:ascii="Lotus Linotype" w:hAnsi="Lotus Linotype" w:cs="Lotus Linotype"/>
                <w:b/>
                <w:bCs/>
                <w:rtl/>
              </w:rPr>
              <w:t>ه ب</w:t>
            </w:r>
            <w:r>
              <w:rPr>
                <w:rFonts w:ascii="Lotus Linotype" w:hAnsi="Lotus Linotype" w:cs="Lotus Linotype" w:hint="cs"/>
                <w:b/>
                <w:bCs/>
                <w:rtl/>
              </w:rPr>
              <w:t>ـــ</w:t>
            </w:r>
            <w:r w:rsidRPr="00932382">
              <w:rPr>
                <w:rFonts w:ascii="Lotus Linotype" w:hAnsi="Lotus Linotype" w:cs="Lotus Linotype"/>
                <w:b/>
                <w:bCs/>
                <w:rtl/>
              </w:rPr>
              <w:t>دُّ</w:t>
            </w:r>
          </w:p>
        </w:tc>
      </w:tr>
      <w:tr w:rsidR="00EB1257" w:rsidRPr="00932382">
        <w:trPr>
          <w:jc w:val="center"/>
        </w:trPr>
        <w:tc>
          <w:tcPr>
            <w:tcW w:w="3014" w:type="dxa"/>
          </w:tcPr>
          <w:p w:rsidR="00EB1257" w:rsidRPr="00932382" w:rsidRDefault="00EB1257" w:rsidP="002021B6">
            <w:pPr>
              <w:ind w:firstLine="170"/>
              <w:jc w:val="both"/>
              <w:rPr>
                <w:rFonts w:ascii="Lotus Linotype" w:hAnsi="Lotus Linotype" w:cs="Lotus Linotype"/>
                <w:b/>
                <w:bCs/>
              </w:rPr>
            </w:pPr>
            <w:r w:rsidRPr="00932382">
              <w:rPr>
                <w:rFonts w:ascii="Lotus Linotype" w:hAnsi="Lotus Linotype" w:cs="Lotus Linotype"/>
                <w:b/>
                <w:bCs/>
                <w:rtl/>
              </w:rPr>
              <w:t>رفض</w:t>
            </w:r>
            <w:r>
              <w:rPr>
                <w:rFonts w:ascii="Lotus Linotype" w:hAnsi="Lotus Linotype" w:cs="Lotus Linotype"/>
                <w:b/>
                <w:bCs/>
                <w:rtl/>
              </w:rPr>
              <w:t>َ</w:t>
            </w:r>
            <w:r w:rsidRPr="00932382">
              <w:rPr>
                <w:rFonts w:ascii="Lotus Linotype" w:hAnsi="Lotus Linotype" w:cs="Lotus Linotype"/>
                <w:b/>
                <w:bCs/>
                <w:rtl/>
              </w:rPr>
              <w:t xml:space="preserve"> الحیاة</w:t>
            </w:r>
            <w:r>
              <w:rPr>
                <w:rFonts w:ascii="Lotus Linotype" w:hAnsi="Lotus Linotype" w:cs="Lotus Linotype"/>
                <w:b/>
                <w:bCs/>
                <w:rtl/>
              </w:rPr>
              <w:t>َ</w:t>
            </w:r>
            <w:r w:rsidRPr="00932382">
              <w:rPr>
                <w:rFonts w:ascii="Lotus Linotype" w:hAnsi="Lotus Linotype" w:cs="Lotus Linotype"/>
                <w:b/>
                <w:bCs/>
                <w:rtl/>
              </w:rPr>
              <w:t xml:space="preserve"> علی حلاوت</w:t>
            </w:r>
            <w:r>
              <w:rPr>
                <w:rFonts w:ascii="Lotus Linotype" w:hAnsi="Lotus Linotype" w:cs="Lotus Linotype" w:hint="cs"/>
                <w:b/>
                <w:bCs/>
                <w:rtl/>
              </w:rPr>
              <w:t>ــ</w:t>
            </w:r>
            <w:r w:rsidRPr="00932382">
              <w:rPr>
                <w:rFonts w:ascii="Lotus Linotype" w:hAnsi="Lotus Linotype" w:cs="Lotus Linotype"/>
                <w:b/>
                <w:bCs/>
                <w:rtl/>
              </w:rPr>
              <w:t>ها</w:t>
            </w:r>
          </w:p>
        </w:tc>
        <w:tc>
          <w:tcPr>
            <w:tcW w:w="322" w:type="dxa"/>
          </w:tcPr>
          <w:p w:rsidR="00EB1257" w:rsidRPr="00932382" w:rsidRDefault="00EB1257" w:rsidP="002021B6">
            <w:pPr>
              <w:ind w:firstLine="170"/>
              <w:jc w:val="both"/>
              <w:rPr>
                <w:rFonts w:ascii="Lotus Linotype" w:hAnsi="Lotus Linotype" w:cs="Lotus Linotype"/>
                <w:b/>
                <w:bCs/>
              </w:rPr>
            </w:pPr>
          </w:p>
        </w:tc>
        <w:tc>
          <w:tcPr>
            <w:tcW w:w="2882" w:type="dxa"/>
          </w:tcPr>
          <w:p w:rsidR="00EB1257" w:rsidRPr="00932382" w:rsidRDefault="00EB1257" w:rsidP="002021B6">
            <w:pPr>
              <w:ind w:firstLine="170"/>
              <w:jc w:val="both"/>
              <w:rPr>
                <w:rFonts w:ascii="Lotus Linotype" w:hAnsi="Lotus Linotype" w:cs="Lotus Linotype"/>
                <w:b/>
                <w:bCs/>
              </w:rPr>
            </w:pPr>
            <w:r w:rsidRPr="00932382">
              <w:rPr>
                <w:rFonts w:ascii="Lotus Linotype" w:hAnsi="Lotus Linotype" w:cs="Lotus Linotype"/>
                <w:b/>
                <w:bCs/>
                <w:rtl/>
              </w:rPr>
              <w:t>و اخ</w:t>
            </w:r>
            <w:r>
              <w:rPr>
                <w:rFonts w:ascii="Lotus Linotype" w:hAnsi="Lotus Linotype" w:cs="Lotus Linotype" w:hint="cs"/>
                <w:b/>
                <w:bCs/>
                <w:rtl/>
              </w:rPr>
              <w:t>ـ</w:t>
            </w:r>
            <w:r w:rsidRPr="00932382">
              <w:rPr>
                <w:rFonts w:ascii="Lotus Linotype" w:hAnsi="Lotus Linotype" w:cs="Lotus Linotype"/>
                <w:b/>
                <w:bCs/>
                <w:rtl/>
              </w:rPr>
              <w:t>تار</w:t>
            </w:r>
            <w:r>
              <w:rPr>
                <w:rFonts w:ascii="Lotus Linotype" w:hAnsi="Lotus Linotype" w:cs="Lotus Linotype"/>
                <w:b/>
                <w:bCs/>
                <w:rtl/>
              </w:rPr>
              <w:t>َ</w:t>
            </w:r>
            <w:r w:rsidRPr="00932382">
              <w:rPr>
                <w:rFonts w:ascii="Lotus Linotype" w:hAnsi="Lotus Linotype" w:cs="Lotus Linotype"/>
                <w:b/>
                <w:bCs/>
                <w:rtl/>
              </w:rPr>
              <w:t xml:space="preserve"> م</w:t>
            </w:r>
            <w:r>
              <w:rPr>
                <w:rFonts w:ascii="Lotus Linotype" w:hAnsi="Lotus Linotype" w:cs="Lotus Linotype" w:hint="cs"/>
                <w:b/>
                <w:bCs/>
                <w:rtl/>
              </w:rPr>
              <w:t>ـــ</w:t>
            </w:r>
            <w:r w:rsidRPr="00932382">
              <w:rPr>
                <w:rFonts w:ascii="Lotus Linotype" w:hAnsi="Lotus Linotype" w:cs="Lotus Linotype"/>
                <w:b/>
                <w:bCs/>
                <w:rtl/>
              </w:rPr>
              <w:t>ا ف</w:t>
            </w:r>
            <w:r>
              <w:rPr>
                <w:rFonts w:ascii="Lotus Linotype" w:hAnsi="Lotus Linotype" w:cs="Lotus Linotype" w:hint="cs"/>
                <w:b/>
                <w:bCs/>
                <w:rtl/>
              </w:rPr>
              <w:t>ـــ</w:t>
            </w:r>
            <w:r w:rsidRPr="00932382">
              <w:rPr>
                <w:rFonts w:ascii="Lotus Linotype" w:hAnsi="Lotus Linotype" w:cs="Lotus Linotype"/>
                <w:b/>
                <w:bCs/>
                <w:rtl/>
              </w:rPr>
              <w:t>یه</w:t>
            </w:r>
            <w:r>
              <w:rPr>
                <w:rFonts w:ascii="Lotus Linotype" w:hAnsi="Lotus Linotype" w:cs="Lotus Linotype"/>
                <w:b/>
                <w:bCs/>
                <w:rtl/>
              </w:rPr>
              <w:t>ِ</w:t>
            </w:r>
            <w:r w:rsidRPr="00932382">
              <w:rPr>
                <w:rFonts w:ascii="Lotus Linotype" w:hAnsi="Lotus Linotype" w:cs="Lotus Linotype"/>
                <w:b/>
                <w:bCs/>
                <w:rtl/>
              </w:rPr>
              <w:t xml:space="preserve"> الخل</w:t>
            </w:r>
            <w:r>
              <w:rPr>
                <w:rFonts w:ascii="Lotus Linotype" w:hAnsi="Lotus Linotype" w:cs="Lotus Linotype" w:hint="cs"/>
                <w:b/>
                <w:bCs/>
                <w:rtl/>
              </w:rPr>
              <w:t>ــ</w:t>
            </w:r>
            <w:r w:rsidRPr="00932382">
              <w:rPr>
                <w:rFonts w:ascii="Lotus Linotype" w:hAnsi="Lotus Linotype" w:cs="Lotus Linotype"/>
                <w:b/>
                <w:bCs/>
                <w:rtl/>
              </w:rPr>
              <w:t>دُ</w:t>
            </w:r>
          </w:p>
        </w:tc>
      </w:tr>
      <w:tr w:rsidR="00EB1257" w:rsidRPr="00932382">
        <w:trPr>
          <w:jc w:val="center"/>
        </w:trPr>
        <w:tc>
          <w:tcPr>
            <w:tcW w:w="3014" w:type="dxa"/>
          </w:tcPr>
          <w:p w:rsidR="00EB1257" w:rsidRPr="00932382" w:rsidRDefault="00EB1257" w:rsidP="002021B6">
            <w:pPr>
              <w:ind w:firstLine="170"/>
              <w:jc w:val="both"/>
              <w:rPr>
                <w:rFonts w:ascii="Lotus Linotype" w:hAnsi="Lotus Linotype" w:cs="Lotus Linotype"/>
                <w:b/>
                <w:bCs/>
              </w:rPr>
            </w:pPr>
            <w:r w:rsidRPr="00932382">
              <w:rPr>
                <w:rFonts w:ascii="Lotus Linotype" w:hAnsi="Lotus Linotype" w:cs="Lotus Linotype"/>
                <w:b/>
                <w:bCs/>
                <w:rtl/>
              </w:rPr>
              <w:t>ف</w:t>
            </w:r>
            <w:r>
              <w:rPr>
                <w:rFonts w:ascii="Lotus Linotype" w:hAnsi="Lotus Linotype" w:cs="Lotus Linotype"/>
                <w:b/>
                <w:bCs/>
                <w:rtl/>
              </w:rPr>
              <w:t>َ</w:t>
            </w:r>
            <w:r w:rsidRPr="00932382">
              <w:rPr>
                <w:rFonts w:ascii="Lotus Linotype" w:hAnsi="Lotus Linotype" w:cs="Lotus Linotype"/>
                <w:b/>
                <w:bCs/>
                <w:rtl/>
              </w:rPr>
              <w:t>اشد</w:t>
            </w:r>
            <w:r>
              <w:rPr>
                <w:rFonts w:ascii="Lotus Linotype" w:hAnsi="Lotus Linotype" w:cs="Lotus Linotype"/>
                <w:b/>
                <w:bCs/>
                <w:rtl/>
              </w:rPr>
              <w:t>ُ</w:t>
            </w:r>
            <w:r w:rsidRPr="00932382">
              <w:rPr>
                <w:rFonts w:ascii="Lotus Linotype" w:hAnsi="Lotus Linotype" w:cs="Lotus Linotype"/>
                <w:b/>
                <w:bCs/>
                <w:rtl/>
              </w:rPr>
              <w:t>د ید</w:t>
            </w:r>
            <w:r>
              <w:rPr>
                <w:rFonts w:ascii="Lotus Linotype" w:hAnsi="Lotus Linotype" w:cs="Lotus Linotype"/>
                <w:b/>
                <w:bCs/>
                <w:rtl/>
              </w:rPr>
              <w:t>َ</w:t>
            </w:r>
            <w:r w:rsidRPr="00932382">
              <w:rPr>
                <w:rFonts w:ascii="Lotus Linotype" w:hAnsi="Lotus Linotype" w:cs="Lotus Linotype"/>
                <w:b/>
                <w:bCs/>
                <w:rtl/>
              </w:rPr>
              <w:t>یک و إن ظفرت</w:t>
            </w:r>
            <w:r>
              <w:rPr>
                <w:rFonts w:ascii="Lotus Linotype" w:hAnsi="Lotus Linotype" w:cs="Lotus Linotype"/>
                <w:b/>
                <w:bCs/>
                <w:rtl/>
              </w:rPr>
              <w:t>َ</w:t>
            </w:r>
            <w:r w:rsidRPr="00932382">
              <w:rPr>
                <w:rFonts w:ascii="Lotus Linotype" w:hAnsi="Lotus Linotype" w:cs="Lotus Linotype"/>
                <w:b/>
                <w:bCs/>
                <w:rtl/>
              </w:rPr>
              <w:t xml:space="preserve"> ب</w:t>
            </w:r>
            <w:r>
              <w:rPr>
                <w:rFonts w:ascii="Lotus Linotype" w:hAnsi="Lotus Linotype" w:cs="Lotus Linotype"/>
                <w:b/>
                <w:bCs/>
                <w:rtl/>
              </w:rPr>
              <w:t>ِ</w:t>
            </w:r>
            <w:r w:rsidRPr="00932382">
              <w:rPr>
                <w:rFonts w:ascii="Lotus Linotype" w:hAnsi="Lotus Linotype" w:cs="Lotus Linotype"/>
                <w:b/>
                <w:bCs/>
                <w:rtl/>
              </w:rPr>
              <w:t>ه</w:t>
            </w:r>
            <w:r>
              <w:rPr>
                <w:rFonts w:ascii="Lotus Linotype" w:hAnsi="Lotus Linotype" w:cs="Lotus Linotype"/>
                <w:b/>
                <w:bCs/>
                <w:rtl/>
              </w:rPr>
              <w:t>ِ</w:t>
            </w:r>
          </w:p>
        </w:tc>
        <w:tc>
          <w:tcPr>
            <w:tcW w:w="322" w:type="dxa"/>
          </w:tcPr>
          <w:p w:rsidR="00EB1257" w:rsidRPr="00932382" w:rsidRDefault="00EB1257" w:rsidP="002021B6">
            <w:pPr>
              <w:ind w:firstLine="170"/>
              <w:jc w:val="both"/>
              <w:rPr>
                <w:rFonts w:ascii="Lotus Linotype" w:hAnsi="Lotus Linotype" w:cs="Lotus Linotype"/>
                <w:b/>
                <w:bCs/>
              </w:rPr>
            </w:pPr>
          </w:p>
        </w:tc>
        <w:tc>
          <w:tcPr>
            <w:tcW w:w="2882" w:type="dxa"/>
          </w:tcPr>
          <w:p w:rsidR="00EB1257" w:rsidRPr="00932382" w:rsidRDefault="00EB1257" w:rsidP="002021B6">
            <w:pPr>
              <w:ind w:firstLine="170"/>
              <w:jc w:val="both"/>
              <w:rPr>
                <w:rFonts w:ascii="Lotus Linotype" w:hAnsi="Lotus Linotype" w:cs="Lotus Linotype"/>
                <w:b/>
                <w:bCs/>
              </w:rPr>
            </w:pPr>
            <w:r w:rsidRPr="00932382">
              <w:rPr>
                <w:rFonts w:ascii="Lotus Linotype" w:hAnsi="Lotus Linotype" w:cs="Lotus Linotype"/>
                <w:b/>
                <w:bCs/>
                <w:rtl/>
              </w:rPr>
              <w:t>ما العیش</w:t>
            </w:r>
            <w:r>
              <w:rPr>
                <w:rFonts w:ascii="Lotus Linotype" w:hAnsi="Lotus Linotype" w:cs="Lotus Linotype"/>
                <w:b/>
                <w:bCs/>
                <w:rtl/>
              </w:rPr>
              <w:t>ُ</w:t>
            </w:r>
            <w:r w:rsidRPr="00932382">
              <w:rPr>
                <w:rFonts w:ascii="Lotus Linotype" w:hAnsi="Lotus Linotype" w:cs="Lotus Linotype"/>
                <w:b/>
                <w:bCs/>
                <w:rtl/>
              </w:rPr>
              <w:t xml:space="preserve"> إل</w:t>
            </w:r>
            <w:r>
              <w:rPr>
                <w:rFonts w:ascii="Lotus Linotype" w:hAnsi="Lotus Linotype" w:cs="Lotus Linotype"/>
                <w:b/>
                <w:bCs/>
                <w:rtl/>
              </w:rPr>
              <w:t>َّ</w:t>
            </w:r>
            <w:r w:rsidRPr="00932382">
              <w:rPr>
                <w:rFonts w:ascii="Lotus Linotype" w:hAnsi="Lotus Linotype" w:cs="Lotus Linotype"/>
                <w:b/>
                <w:bCs/>
                <w:rtl/>
              </w:rPr>
              <w:t>ا القصد</w:t>
            </w:r>
            <w:r>
              <w:rPr>
                <w:rFonts w:ascii="Lotus Linotype" w:hAnsi="Lotus Linotype" w:cs="Lotus Linotype"/>
                <w:b/>
                <w:bCs/>
                <w:rtl/>
              </w:rPr>
              <w:t>ُ</w:t>
            </w:r>
            <w:r w:rsidRPr="00932382">
              <w:rPr>
                <w:rFonts w:ascii="Lotus Linotype" w:hAnsi="Lotus Linotype" w:cs="Lotus Linotype"/>
                <w:b/>
                <w:bCs/>
                <w:rtl/>
              </w:rPr>
              <w:t xml:space="preserve"> و الزهدُ</w:t>
            </w:r>
          </w:p>
        </w:tc>
      </w:tr>
    </w:tbl>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w:t>
      </w:r>
      <w:r>
        <w:rPr>
          <w:rFonts w:ascii="2  Badr" w:hAnsi="2  Badr" w:hint="eastAsia"/>
          <w:rtl/>
        </w:rPr>
        <w:t>شادمان</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eastAsia"/>
          <w:rtl/>
        </w:rPr>
        <w:t>چشمان</w:t>
      </w:r>
      <w:r>
        <w:rPr>
          <w:rFonts w:ascii="2  Badr" w:hAnsi="2  Badr" w:hint="cs"/>
          <w:rtl/>
        </w:rPr>
        <w:t>ی</w:t>
      </w:r>
      <w:r>
        <w:rPr>
          <w:rFonts w:ascii="2  Badr" w:hAnsi="2  Badr"/>
          <w:rtl/>
        </w:rPr>
        <w:t xml:space="preserve"> </w:t>
      </w:r>
      <w:r>
        <w:rPr>
          <w:rFonts w:ascii="2  Badr" w:hAnsi="2  Badr" w:hint="eastAsia"/>
          <w:rtl/>
        </w:rPr>
        <w:t>مط</w:t>
      </w:r>
      <w:r>
        <w:rPr>
          <w:rFonts w:ascii="2  Badr" w:hAnsi="2  Badr" w:hint="cs"/>
          <w:rtl/>
        </w:rPr>
        <w:t>ی</w:t>
      </w:r>
      <w:r>
        <w:rPr>
          <w:rFonts w:ascii="2  Badr" w:hAnsi="2  Badr" w:hint="eastAsia"/>
          <w:rtl/>
        </w:rPr>
        <w:t>ع</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ودر</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مس</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بنده‏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خواب</w:t>
      </w:r>
      <w:r>
        <w:rPr>
          <w:rFonts w:ascii="2  Badr" w:hAnsi="2  Badr"/>
          <w:rtl/>
        </w:rPr>
        <w:t xml:space="preserve"> </w:t>
      </w:r>
      <w:r>
        <w:rPr>
          <w:rFonts w:ascii="2  Badr" w:hAnsi="2  Badr" w:hint="eastAsia"/>
          <w:rtl/>
        </w:rPr>
        <w:t>اندک</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تمام</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راستا</w:t>
      </w:r>
      <w:r>
        <w:rPr>
          <w:rFonts w:ascii="2  Badr" w:hAnsi="2  Badr" w:hint="cs"/>
          <w:rtl/>
        </w:rPr>
        <w:t>ی</w:t>
      </w:r>
      <w:r>
        <w:rPr>
          <w:rFonts w:ascii="2  Badr" w:hAnsi="2  Badr"/>
          <w:rtl/>
        </w:rPr>
        <w:t xml:space="preserve"> </w:t>
      </w:r>
      <w:r>
        <w:rPr>
          <w:rFonts w:ascii="2  Badr" w:hAnsi="2  Badr" w:hint="eastAsia"/>
          <w:rtl/>
        </w:rPr>
        <w:t>هدا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امور</w:t>
      </w:r>
      <w:r>
        <w:rPr>
          <w:rFonts w:ascii="2  Badr" w:hAnsi="2  Badr"/>
          <w:rtl/>
        </w:rPr>
        <w:t xml:space="preserve"> </w:t>
      </w:r>
      <w:r>
        <w:rPr>
          <w:rFonts w:ascii="2  Badr" w:hAnsi="2  Badr" w:hint="eastAsia"/>
          <w:rtl/>
        </w:rPr>
        <w:t>ناپا</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دور</w:t>
      </w:r>
      <w:r>
        <w:rPr>
          <w:rFonts w:ascii="2  Badr" w:hAnsi="2  Badr" w:hint="cs"/>
          <w:rtl/>
        </w:rPr>
        <w:t>ی</w:t>
      </w:r>
      <w:r>
        <w:rPr>
          <w:rFonts w:ascii="2  Badr" w:hAnsi="2  Badr"/>
          <w:rtl/>
        </w:rPr>
        <w:t xml:space="preserve"> </w:t>
      </w:r>
      <w:r>
        <w:rPr>
          <w:rFonts w:ascii="2  Badr" w:hAnsi="2  Badr" w:hint="eastAsia"/>
          <w:rtl/>
        </w:rPr>
        <w:t>گز</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مشغول</w:t>
      </w:r>
      <w:r>
        <w:rPr>
          <w:rFonts w:ascii="2  Badr" w:hAnsi="2  Badr"/>
          <w:rtl/>
        </w:rPr>
        <w:t xml:space="preserve"> </w:t>
      </w:r>
      <w:r>
        <w:rPr>
          <w:rFonts w:ascii="2  Badr" w:hAnsi="2  Badr" w:hint="eastAsia"/>
          <w:rtl/>
        </w:rPr>
        <w:t>بدارد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فروتن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مناک</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منتظر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‏گمان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‏گردان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برگز</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جاودان</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cs"/>
          <w:rtl/>
        </w:rPr>
        <w:t>ی</w:t>
      </w:r>
      <w:r>
        <w:rPr>
          <w:rFonts w:ascii="2  Badr" w:hAnsi="2  Badr" w:hint="eastAsia"/>
          <w:rtl/>
        </w:rPr>
        <w:t>افت</w:t>
      </w:r>
      <w:r>
        <w:rPr>
          <w:rFonts w:ascii="2  Badr" w:hAnsi="2  Badr" w:hint="cs"/>
          <w:rtl/>
        </w:rPr>
        <w:t>ی</w:t>
      </w:r>
      <w:r>
        <w:rPr>
          <w:rFonts w:ascii="2  Badr" w:hAnsi="2  Badr"/>
          <w:rtl/>
        </w:rPr>
        <w:t xml:space="preserve"> </w:t>
      </w:r>
      <w:r>
        <w:rPr>
          <w:rFonts w:ascii="2  Badr" w:hAnsi="2  Badr" w:hint="eastAsia"/>
          <w:rtl/>
        </w:rPr>
        <w:t>ملازم</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زهد</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پد</w:t>
      </w:r>
      <w:r>
        <w:rPr>
          <w:rFonts w:ascii="2  Badr" w:hAnsi="2  Badr" w:hint="cs"/>
          <w:rtl/>
        </w:rPr>
        <w:t>ی</w:t>
      </w:r>
      <w:r>
        <w:rPr>
          <w:rFonts w:ascii="2  Badr" w:hAnsi="2  Badr" w:hint="eastAsia"/>
          <w:rtl/>
        </w:rPr>
        <w:t>دآورنده‏</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گوش</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موعظه‏ها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خطبه‏ها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برود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موعظه‏ها</w:t>
      </w:r>
      <w:r>
        <w:rPr>
          <w:rFonts w:ascii="2  Badr" w:hAnsi="2  Badr" w:hint="cs"/>
          <w:rtl/>
        </w:rPr>
        <w:t>ی</w:t>
      </w:r>
      <w:r>
        <w:rPr>
          <w:rFonts w:ascii="2  Badr" w:hAnsi="2  Badr"/>
          <w:rtl/>
        </w:rPr>
        <w:t xml:space="preserve"> </w:t>
      </w:r>
      <w:r>
        <w:rPr>
          <w:rFonts w:ascii="2  Badr" w:hAnsi="2  Badr" w:hint="eastAsia"/>
          <w:rtl/>
        </w:rPr>
        <w:t>مف</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خوب</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تذکر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گردد</w:t>
      </w:r>
      <w:r>
        <w:rPr>
          <w:rFonts w:ascii="2  Badr" w:hAnsi="2  Badr"/>
          <w:rtl/>
        </w:rPr>
        <w:t>.</w:t>
      </w:r>
    </w:p>
    <w:p w:rsidR="00EB1257" w:rsidRDefault="00EB1257" w:rsidP="002021B6">
      <w:pPr>
        <w:ind w:firstLine="170"/>
        <w:rPr>
          <w:rFonts w:ascii="2  Badr" w:hAnsi="2  Badr"/>
          <w:rtl/>
        </w:rPr>
      </w:pP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شناخت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نامها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صفتها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امبرش</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باعث</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مهمتر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پد</w:t>
      </w:r>
      <w:r>
        <w:rPr>
          <w:rFonts w:ascii="2  Badr" w:hAnsi="2  Badr" w:hint="cs"/>
          <w:rtl/>
        </w:rPr>
        <w:t>ی</w:t>
      </w:r>
      <w:r>
        <w:rPr>
          <w:rFonts w:ascii="2  Badr" w:hAnsi="2  Badr" w:hint="eastAsia"/>
          <w:rtl/>
        </w:rPr>
        <w:t>دآورنده‏</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مقصود</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گرداند،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خواسته</w:t>
      </w:r>
      <w:r>
        <w:rPr>
          <w:rFonts w:ascii="2  Badr" w:hAnsi="2  Badr"/>
          <w:rtl/>
        </w:rPr>
        <w:t xml:space="preserve"> </w:t>
      </w:r>
      <w:r>
        <w:rPr>
          <w:rFonts w:ascii="2  Badr" w:hAnsi="2  Badr" w:hint="eastAsia"/>
          <w:rtl/>
        </w:rPr>
        <w:t>مقصود</w:t>
      </w:r>
      <w:r>
        <w:rPr>
          <w:rFonts w:ascii="2  Badr" w:hAnsi="2  Badr"/>
          <w:rtl/>
        </w:rPr>
        <w:t xml:space="preserve"> </w:t>
      </w:r>
      <w:r>
        <w:rPr>
          <w:rFonts w:ascii="2  Badr" w:hAnsi="2  Badr" w:hint="eastAsia"/>
          <w:rtl/>
        </w:rPr>
        <w:t>دعا</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کند</w:t>
      </w:r>
      <w:r>
        <w:rPr>
          <w:rFonts w:ascii="2  Badr" w:hAnsi="2  Badr"/>
          <w:rtl/>
        </w:rPr>
        <w:t xml:space="preserve">: </w:t>
      </w:r>
      <w:r w:rsidRPr="0073123D">
        <w:rPr>
          <w:rFonts w:ascii="Lotus Linotype" w:hAnsi="Lotus Linotype" w:cs="Lotus Linotype"/>
          <w:b/>
          <w:bCs/>
          <w:rtl/>
        </w:rPr>
        <w:t>«رب</w:t>
      </w:r>
      <w:r>
        <w:rPr>
          <w:rFonts w:ascii="Lotus Linotype" w:hAnsi="Lotus Linotype" w:cs="Lotus Linotype"/>
          <w:b/>
          <w:bCs/>
          <w:rtl/>
        </w:rPr>
        <w:t>ِّ</w:t>
      </w:r>
      <w:r w:rsidRPr="0073123D">
        <w:rPr>
          <w:rFonts w:ascii="Lotus Linotype" w:hAnsi="Lotus Linotype" w:cs="Lotus Linotype"/>
          <w:b/>
          <w:bCs/>
          <w:rtl/>
        </w:rPr>
        <w:t>ی أعن</w:t>
      </w:r>
      <w:r>
        <w:rPr>
          <w:rFonts w:ascii="Lotus Linotype" w:hAnsi="Lotus Linotype" w:cs="Lotus Linotype"/>
          <w:b/>
          <w:bCs/>
          <w:rtl/>
        </w:rPr>
        <w:t>ِّ</w:t>
      </w:r>
      <w:r w:rsidRPr="0073123D">
        <w:rPr>
          <w:rFonts w:ascii="Lotus Linotype" w:hAnsi="Lotus Linotype" w:cs="Lotus Linotype"/>
          <w:b/>
          <w:bCs/>
          <w:rtl/>
        </w:rPr>
        <w:t>ی و لاتعن علیّ،و انصرنی و لاتنص</w:t>
      </w:r>
      <w:r>
        <w:rPr>
          <w:rFonts w:ascii="Lotus Linotype" w:hAnsi="Lotus Linotype" w:cs="Lotus Linotype"/>
          <w:b/>
          <w:bCs/>
          <w:rtl/>
        </w:rPr>
        <w:t>ُ</w:t>
      </w:r>
      <w:r w:rsidRPr="0073123D">
        <w:rPr>
          <w:rFonts w:ascii="Lotus Linotype" w:hAnsi="Lotus Linotype" w:cs="Lotus Linotype"/>
          <w:b/>
          <w:bCs/>
          <w:rtl/>
        </w:rPr>
        <w:t>ر علی</w:t>
      </w:r>
      <w:r>
        <w:rPr>
          <w:rFonts w:ascii="Lotus Linotype" w:hAnsi="Lotus Linotype" w:cs="Lotus Linotype"/>
          <w:b/>
          <w:bCs/>
          <w:rtl/>
        </w:rPr>
        <w:t>ِّ</w:t>
      </w:r>
      <w:r w:rsidRPr="0073123D">
        <w:rPr>
          <w:rFonts w:ascii="Lotus Linotype" w:hAnsi="Lotus Linotype" w:cs="Lotus Linotype"/>
          <w:b/>
          <w:bCs/>
          <w:rtl/>
        </w:rPr>
        <w:t>، وامک</w:t>
      </w:r>
      <w:r>
        <w:rPr>
          <w:rFonts w:ascii="Lotus Linotype" w:hAnsi="Lotus Linotype" w:cs="Lotus Linotype"/>
          <w:b/>
          <w:bCs/>
          <w:rtl/>
        </w:rPr>
        <w:t>ُ</w:t>
      </w:r>
      <w:r w:rsidRPr="0073123D">
        <w:rPr>
          <w:rFonts w:ascii="Lotus Linotype" w:hAnsi="Lotus Linotype" w:cs="Lotus Linotype"/>
          <w:b/>
          <w:bCs/>
          <w:rtl/>
        </w:rPr>
        <w:t>رلی و لاتمکر علی</w:t>
      </w:r>
      <w:r>
        <w:rPr>
          <w:rFonts w:ascii="Lotus Linotype" w:hAnsi="Lotus Linotype" w:cs="Lotus Linotype"/>
          <w:b/>
          <w:bCs/>
          <w:rtl/>
        </w:rPr>
        <w:t>ِّ</w:t>
      </w:r>
      <w:r w:rsidRPr="0073123D">
        <w:rPr>
          <w:rFonts w:ascii="Lotus Linotype" w:hAnsi="Lotus Linotype" w:cs="Lotus Linotype"/>
          <w:b/>
          <w:bCs/>
          <w:rtl/>
        </w:rPr>
        <w:t>، واج</w:t>
      </w:r>
      <w:r>
        <w:rPr>
          <w:rFonts w:ascii="Lotus Linotype" w:hAnsi="Lotus Linotype" w:cs="Lotus Linotype"/>
          <w:b/>
          <w:bCs/>
          <w:rtl/>
        </w:rPr>
        <w:t>َ</w:t>
      </w:r>
      <w:r w:rsidRPr="0073123D">
        <w:rPr>
          <w:rFonts w:ascii="Lotus Linotype" w:hAnsi="Lotus Linotype" w:cs="Lotus Linotype"/>
          <w:b/>
          <w:bCs/>
          <w:rtl/>
        </w:rPr>
        <w:t>علنی لک</w:t>
      </w:r>
      <w:r>
        <w:rPr>
          <w:rFonts w:ascii="Lotus Linotype" w:hAnsi="Lotus Linotype" w:cs="Lotus Linotype"/>
          <w:b/>
          <w:bCs/>
          <w:rtl/>
        </w:rPr>
        <w:t>َ</w:t>
      </w:r>
      <w:r w:rsidRPr="0073123D">
        <w:rPr>
          <w:rFonts w:ascii="Lotus Linotype" w:hAnsi="Lotus Linotype" w:cs="Lotus Linotype"/>
          <w:b/>
          <w:bCs/>
          <w:rtl/>
        </w:rPr>
        <w:t xml:space="preserve"> ش</w:t>
      </w:r>
      <w:r>
        <w:rPr>
          <w:rFonts w:ascii="Lotus Linotype" w:hAnsi="Lotus Linotype" w:cs="Lotus Linotype"/>
          <w:b/>
          <w:bCs/>
          <w:rtl/>
        </w:rPr>
        <w:t>َ</w:t>
      </w:r>
      <w:r w:rsidRPr="0073123D">
        <w:rPr>
          <w:rFonts w:ascii="Lotus Linotype" w:hAnsi="Lotus Linotype" w:cs="Lotus Linotype"/>
          <w:b/>
          <w:bCs/>
          <w:rtl/>
        </w:rPr>
        <w:t>ک</w:t>
      </w:r>
      <w:r>
        <w:rPr>
          <w:rFonts w:ascii="Lotus Linotype" w:hAnsi="Lotus Linotype" w:cs="Lotus Linotype"/>
          <w:b/>
          <w:bCs/>
          <w:rtl/>
        </w:rPr>
        <w:t>ّ</w:t>
      </w:r>
      <w:r w:rsidRPr="0073123D">
        <w:rPr>
          <w:rFonts w:ascii="Lotus Linotype" w:hAnsi="Lotus Linotype" w:cs="Lotus Linotype"/>
          <w:b/>
          <w:bCs/>
          <w:rtl/>
        </w:rPr>
        <w:t>اراً، لک ذک</w:t>
      </w:r>
      <w:r>
        <w:rPr>
          <w:rFonts w:ascii="Lotus Linotype" w:hAnsi="Lotus Linotype" w:cs="Lotus Linotype"/>
          <w:b/>
          <w:bCs/>
          <w:rtl/>
        </w:rPr>
        <w:t>ّ</w:t>
      </w:r>
      <w:r w:rsidRPr="0073123D">
        <w:rPr>
          <w:rFonts w:ascii="Lotus Linotype" w:hAnsi="Lotus Linotype" w:cs="Lotus Linotype"/>
          <w:b/>
          <w:bCs/>
          <w:rtl/>
        </w:rPr>
        <w:t>اراً، لک ره</w:t>
      </w:r>
      <w:r>
        <w:rPr>
          <w:rFonts w:ascii="Lotus Linotype" w:hAnsi="Lotus Linotype" w:cs="Lotus Linotype"/>
          <w:b/>
          <w:bCs/>
          <w:rtl/>
        </w:rPr>
        <w:t>ّ</w:t>
      </w:r>
      <w:r w:rsidRPr="0073123D">
        <w:rPr>
          <w:rFonts w:ascii="Lotus Linotype" w:hAnsi="Lotus Linotype" w:cs="Lotus Linotype"/>
          <w:b/>
          <w:bCs/>
          <w:rtl/>
        </w:rPr>
        <w:t>اباً، لک م</w:t>
      </w:r>
      <w:r>
        <w:rPr>
          <w:rFonts w:ascii="Lotus Linotype" w:hAnsi="Lotus Linotype" w:cs="Lotus Linotype"/>
          <w:b/>
          <w:bCs/>
          <w:rtl/>
        </w:rPr>
        <w:t>ِ</w:t>
      </w:r>
      <w:r w:rsidRPr="0073123D">
        <w:rPr>
          <w:rFonts w:ascii="Lotus Linotype" w:hAnsi="Lotus Linotype" w:cs="Lotus Linotype"/>
          <w:b/>
          <w:bCs/>
          <w:rtl/>
        </w:rPr>
        <w:t>طواعاً، لک مخبتاً إلیک أ</w:t>
      </w:r>
      <w:r>
        <w:rPr>
          <w:rFonts w:ascii="Lotus Linotype" w:hAnsi="Lotus Linotype" w:cs="Lotus Linotype"/>
          <w:b/>
          <w:bCs/>
          <w:rtl/>
        </w:rPr>
        <w:t>َ</w:t>
      </w:r>
      <w:r w:rsidRPr="0073123D">
        <w:rPr>
          <w:rFonts w:ascii="Lotus Linotype" w:hAnsi="Lotus Linotype" w:cs="Lotus Linotype"/>
          <w:b/>
          <w:bCs/>
          <w:rtl/>
        </w:rPr>
        <w:t>و</w:t>
      </w:r>
      <w:r>
        <w:rPr>
          <w:rFonts w:ascii="Lotus Linotype" w:hAnsi="Lotus Linotype" w:cs="Lotus Linotype"/>
          <w:b/>
          <w:bCs/>
          <w:rtl/>
        </w:rPr>
        <w:t>ّ</w:t>
      </w:r>
      <w:r w:rsidRPr="0073123D">
        <w:rPr>
          <w:rFonts w:ascii="Lotus Linotype" w:hAnsi="Lotus Linotype" w:cs="Lotus Linotype"/>
          <w:b/>
          <w:bCs/>
          <w:rtl/>
        </w:rPr>
        <w:t>اهاً مُنیباً، رب</w:t>
      </w:r>
      <w:r>
        <w:rPr>
          <w:rFonts w:ascii="Lotus Linotype" w:hAnsi="Lotus Linotype" w:cs="Lotus Linotype"/>
          <w:b/>
          <w:bCs/>
          <w:rtl/>
        </w:rPr>
        <w:t>ِّ</w:t>
      </w:r>
      <w:r w:rsidRPr="0073123D">
        <w:rPr>
          <w:rFonts w:ascii="Lotus Linotype" w:hAnsi="Lotus Linotype" w:cs="Lotus Linotype"/>
          <w:b/>
          <w:bCs/>
          <w:rtl/>
        </w:rPr>
        <w:t>ی ت</w:t>
      </w:r>
      <w:r>
        <w:rPr>
          <w:rFonts w:ascii="Lotus Linotype" w:hAnsi="Lotus Linotype" w:cs="Lotus Linotype"/>
          <w:b/>
          <w:bCs/>
          <w:rtl/>
        </w:rPr>
        <w:t>َ</w:t>
      </w:r>
      <w:r w:rsidRPr="0073123D">
        <w:rPr>
          <w:rFonts w:ascii="Lotus Linotype" w:hAnsi="Lotus Linotype" w:cs="Lotus Linotype"/>
          <w:b/>
          <w:bCs/>
          <w:rtl/>
        </w:rPr>
        <w:t>قبل توبتی، واغ</w:t>
      </w:r>
      <w:r>
        <w:rPr>
          <w:rFonts w:ascii="Lotus Linotype" w:hAnsi="Lotus Linotype" w:cs="Lotus Linotype"/>
          <w:b/>
          <w:bCs/>
          <w:rtl/>
        </w:rPr>
        <w:t>َ</w:t>
      </w:r>
      <w:r w:rsidRPr="0073123D">
        <w:rPr>
          <w:rFonts w:ascii="Lotus Linotype" w:hAnsi="Lotus Linotype" w:cs="Lotus Linotype"/>
          <w:b/>
          <w:bCs/>
          <w:rtl/>
        </w:rPr>
        <w:t>سل ح</w:t>
      </w:r>
      <w:r>
        <w:rPr>
          <w:rFonts w:ascii="Lotus Linotype" w:hAnsi="Lotus Linotype" w:cs="Lotus Linotype"/>
          <w:b/>
          <w:bCs/>
          <w:rtl/>
        </w:rPr>
        <w:t>َ</w:t>
      </w:r>
      <w:r w:rsidRPr="0073123D">
        <w:rPr>
          <w:rFonts w:ascii="Lotus Linotype" w:hAnsi="Lotus Linotype" w:cs="Lotus Linotype"/>
          <w:b/>
          <w:bCs/>
          <w:rtl/>
        </w:rPr>
        <w:t>وبتی، و أ</w:t>
      </w:r>
      <w:r>
        <w:rPr>
          <w:rFonts w:ascii="Lotus Linotype" w:hAnsi="Lotus Linotype" w:cs="Lotus Linotype"/>
          <w:b/>
          <w:bCs/>
          <w:rtl/>
        </w:rPr>
        <w:t>َ</w:t>
      </w:r>
      <w:r w:rsidRPr="0073123D">
        <w:rPr>
          <w:rFonts w:ascii="Lotus Linotype" w:hAnsi="Lotus Linotype" w:cs="Lotus Linotype"/>
          <w:b/>
          <w:bCs/>
          <w:rtl/>
        </w:rPr>
        <w:t>ج</w:t>
      </w:r>
      <w:r>
        <w:rPr>
          <w:rFonts w:ascii="Lotus Linotype" w:hAnsi="Lotus Linotype" w:cs="Lotus Linotype"/>
          <w:b/>
          <w:bCs/>
          <w:rtl/>
        </w:rPr>
        <w:t>ِ</w:t>
      </w:r>
      <w:r w:rsidRPr="0073123D">
        <w:rPr>
          <w:rFonts w:ascii="Lotus Linotype" w:hAnsi="Lotus Linotype" w:cs="Lotus Linotype"/>
          <w:b/>
          <w:bCs/>
          <w:rtl/>
        </w:rPr>
        <w:t>ب د</w:t>
      </w:r>
      <w:r>
        <w:rPr>
          <w:rFonts w:ascii="Lotus Linotype" w:hAnsi="Lotus Linotype" w:cs="Lotus Linotype"/>
          <w:b/>
          <w:bCs/>
          <w:rtl/>
        </w:rPr>
        <w:t>َ</w:t>
      </w:r>
      <w:r w:rsidRPr="0073123D">
        <w:rPr>
          <w:rFonts w:ascii="Lotus Linotype" w:hAnsi="Lotus Linotype" w:cs="Lotus Linotype"/>
          <w:b/>
          <w:bCs/>
          <w:rtl/>
        </w:rPr>
        <w:t>عوتی، و ثَب</w:t>
      </w:r>
      <w:r>
        <w:rPr>
          <w:rFonts w:ascii="Lotus Linotype" w:hAnsi="Lotus Linotype" w:cs="Lotus Linotype"/>
          <w:b/>
          <w:bCs/>
          <w:rtl/>
        </w:rPr>
        <w:t>ِّ</w:t>
      </w:r>
      <w:r w:rsidRPr="0073123D">
        <w:rPr>
          <w:rFonts w:ascii="Lotus Linotype" w:hAnsi="Lotus Linotype" w:cs="Lotus Linotype"/>
          <w:b/>
          <w:bCs/>
          <w:rtl/>
        </w:rPr>
        <w:t>ت ح</w:t>
      </w:r>
      <w:r>
        <w:rPr>
          <w:rFonts w:ascii="Lotus Linotype" w:hAnsi="Lotus Linotype" w:cs="Lotus Linotype"/>
          <w:b/>
          <w:bCs/>
          <w:rtl/>
        </w:rPr>
        <w:t>ُ</w:t>
      </w:r>
      <w:r w:rsidRPr="0073123D">
        <w:rPr>
          <w:rFonts w:ascii="Lotus Linotype" w:hAnsi="Lotus Linotype" w:cs="Lotus Linotype"/>
          <w:b/>
          <w:bCs/>
          <w:rtl/>
        </w:rPr>
        <w:t>جتی، و سدِّد لسانی، واهدِ قلبی، و اسلل</w:t>
      </w:r>
      <w:r>
        <w:rPr>
          <w:rFonts w:ascii="Lotus Linotype" w:hAnsi="Lotus Linotype" w:cs="Lotus Linotype"/>
          <w:b/>
          <w:bCs/>
          <w:rtl/>
        </w:rPr>
        <w:t>ُ</w:t>
      </w:r>
      <w:r w:rsidRPr="0073123D">
        <w:rPr>
          <w:rFonts w:ascii="Lotus Linotype" w:hAnsi="Lotus Linotype" w:cs="Lotus Linotype"/>
          <w:b/>
          <w:bCs/>
          <w:rtl/>
        </w:rPr>
        <w:t xml:space="preserve"> سخیمة</w:t>
      </w:r>
      <w:r>
        <w:rPr>
          <w:rFonts w:ascii="Lotus Linotype" w:hAnsi="Lotus Linotype" w:cs="Lotus Linotype"/>
          <w:b/>
          <w:bCs/>
          <w:rtl/>
        </w:rPr>
        <w:t>َ</w:t>
      </w:r>
      <w:r w:rsidRPr="0073123D">
        <w:rPr>
          <w:rFonts w:ascii="Lotus Linotype" w:hAnsi="Lotus Linotype" w:cs="Lotus Linotype"/>
          <w:b/>
          <w:bCs/>
          <w:rtl/>
        </w:rPr>
        <w:t xml:space="preserve"> صدری»: </w:t>
      </w:r>
      <w:r>
        <w:rPr>
          <w:rFonts w:ascii="2  Badr" w:hAnsi="2  Badr" w:hint="eastAsia"/>
          <w:rtl/>
        </w:rPr>
        <w:t>«پروردگارا</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عل</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rtl/>
        </w:rPr>
        <w:t xml:space="preserve"> </w:t>
      </w:r>
      <w:r>
        <w:rPr>
          <w:rFonts w:ascii="2  Badr" w:hAnsi="2  Badr" w:hint="eastAsia"/>
          <w:rtl/>
        </w:rPr>
        <w:t>گردان</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چاره‏</w:t>
      </w:r>
      <w:r>
        <w:rPr>
          <w:rFonts w:ascii="2  Badr" w:hAnsi="2  Badr" w:hint="cs"/>
          <w:rtl/>
        </w:rPr>
        <w:t>یی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ند</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cs"/>
          <w:rtl/>
        </w:rPr>
        <w:t>ی</w:t>
      </w:r>
      <w:r>
        <w:rPr>
          <w:rFonts w:ascii="2  Badr" w:hAnsi="2  Badr" w:hint="eastAsia"/>
          <w:rtl/>
        </w:rPr>
        <w:t>ابم</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گرفتار</w:t>
      </w:r>
      <w:r>
        <w:rPr>
          <w:rFonts w:ascii="2  Badr" w:hAnsi="2  Badr"/>
          <w:rtl/>
        </w:rPr>
        <w:t xml:space="preserve"> </w:t>
      </w:r>
      <w:r>
        <w:rPr>
          <w:rFonts w:ascii="2  Badr" w:hAnsi="2  Badr" w:hint="eastAsia"/>
          <w:rtl/>
        </w:rPr>
        <w:t>شوم،</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سپاس‏گو</w:t>
      </w:r>
      <w:r>
        <w:rPr>
          <w:rFonts w:ascii="2  Badr" w:hAnsi="2  Badr" w:hint="cs"/>
          <w:rtl/>
        </w:rPr>
        <w:t>ی</w:t>
      </w:r>
      <w:r>
        <w:rPr>
          <w:rFonts w:ascii="2  Badr" w:hAnsi="2  Badr" w:hint="eastAsia"/>
          <w:rtl/>
        </w:rPr>
        <w:t>م،</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کنم،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بترسم،</w:t>
      </w:r>
      <w:r>
        <w:rPr>
          <w:rFonts w:ascii="2  Badr" w:hAnsi="2  Badr"/>
          <w:rtl/>
        </w:rPr>
        <w:t xml:space="preserve"> </w:t>
      </w:r>
      <w:r>
        <w:rPr>
          <w:rFonts w:ascii="2  Badr" w:hAnsi="2  Badr" w:hint="eastAsia"/>
          <w:rtl/>
        </w:rPr>
        <w:t>اطاعت</w:t>
      </w:r>
      <w:r>
        <w:rPr>
          <w:rFonts w:ascii="2  Badr" w:hAnsi="2  Badr"/>
          <w:rtl/>
        </w:rPr>
        <w:t xml:space="preserve"> </w:t>
      </w:r>
      <w:r>
        <w:rPr>
          <w:rFonts w:ascii="2  Badr" w:hAnsi="2  Badr" w:hint="eastAsia"/>
          <w:rtl/>
        </w:rPr>
        <w:t>کنم،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فروتن</w:t>
      </w:r>
      <w:r>
        <w:rPr>
          <w:rFonts w:ascii="2  Badr" w:hAnsi="2  Badr"/>
          <w:rtl/>
        </w:rPr>
        <w:t xml:space="preserve"> </w:t>
      </w:r>
      <w:r>
        <w:rPr>
          <w:rFonts w:ascii="2  Badr" w:hAnsi="2  Badr" w:hint="eastAsia"/>
          <w:rtl/>
        </w:rPr>
        <w:t>باشم</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ناله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بازگردم،</w:t>
      </w:r>
      <w:r>
        <w:rPr>
          <w:rFonts w:ascii="2  Badr" w:hAnsi="2  Badr"/>
          <w:rtl/>
        </w:rPr>
        <w:t xml:space="preserve"> </w:t>
      </w:r>
      <w:r>
        <w:rPr>
          <w:rFonts w:ascii="2  Badr" w:hAnsi="2  Badr" w:hint="eastAsia"/>
          <w:rtl/>
        </w:rPr>
        <w:t>پروردگارا</w:t>
      </w:r>
      <w:r>
        <w:rPr>
          <w:rFonts w:ascii="2  Badr" w:hAnsi="2  Badr"/>
          <w:rtl/>
        </w:rPr>
        <w:t xml:space="preserve"> </w:t>
      </w:r>
      <w:r>
        <w:rPr>
          <w:rFonts w:ascii="2  Badr" w:hAnsi="2  Badr" w:hint="eastAsia"/>
          <w:rtl/>
        </w:rPr>
        <w:t>توبه‏</w:t>
      </w:r>
      <w:r>
        <w:rPr>
          <w:rFonts w:ascii="2  Badr" w:hAnsi="2  Badr" w:hint="cs"/>
          <w:rtl/>
        </w:rPr>
        <w:t>ی</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بپذ</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گناهم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دعا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قبول</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برهانم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استوار</w:t>
      </w:r>
      <w:r>
        <w:rPr>
          <w:rFonts w:ascii="2  Badr" w:hAnsi="2  Badr"/>
          <w:rtl/>
        </w:rPr>
        <w:t xml:space="preserve"> </w:t>
      </w:r>
      <w:r>
        <w:rPr>
          <w:rFonts w:ascii="2  Badr" w:hAnsi="2  Badr" w:hint="eastAsia"/>
          <w:rtl/>
        </w:rPr>
        <w:t>گردان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زبانم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دلم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بنما</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ک</w:t>
      </w:r>
      <w:r>
        <w:rPr>
          <w:rFonts w:ascii="2  Badr" w:hAnsi="2  Badr" w:hint="cs"/>
          <w:rtl/>
        </w:rPr>
        <w:t>ی</w:t>
      </w:r>
      <w:r>
        <w:rPr>
          <w:rFonts w:ascii="2  Badr" w:hAnsi="2  Badr" w:hint="eastAsia"/>
          <w:rtl/>
        </w:rPr>
        <w:t>نه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ناپاک</w:t>
      </w:r>
      <w:r>
        <w:rPr>
          <w:rFonts w:ascii="2  Badr" w:hAnsi="2  Badr" w:hint="cs"/>
          <w:rtl/>
        </w:rPr>
        <w:t>ی</w:t>
      </w:r>
      <w:r>
        <w:rPr>
          <w:rFonts w:ascii="2  Badr" w:hAnsi="2  Badr"/>
          <w:rtl/>
        </w:rPr>
        <w:t xml:space="preserve"> </w:t>
      </w:r>
      <w:r>
        <w:rPr>
          <w:rFonts w:ascii="2  Badr" w:hAnsi="2  Badr" w:hint="eastAsia"/>
          <w:rtl/>
        </w:rPr>
        <w:t>س</w:t>
      </w:r>
      <w:r>
        <w:rPr>
          <w:rFonts w:ascii="2  Badr" w:hAnsi="2  Badr" w:hint="cs"/>
          <w:rtl/>
        </w:rPr>
        <w:t>ی</w:t>
      </w:r>
      <w:r>
        <w:rPr>
          <w:rFonts w:ascii="2  Badr" w:hAnsi="2  Badr" w:hint="eastAsia"/>
          <w:rtl/>
        </w:rPr>
        <w:t>نه‏ام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بزدا</w:t>
      </w:r>
      <w:r>
        <w:rPr>
          <w:rFonts w:ascii="2  Badr" w:hAnsi="2  Badr" w:hint="cs"/>
          <w:rtl/>
        </w:rPr>
        <w:t>ی</w:t>
      </w:r>
      <w:r>
        <w:rPr>
          <w:rFonts w:ascii="2  Badr" w:hAnsi="2  Badr" w:hint="eastAsia"/>
          <w:rtl/>
        </w:rPr>
        <w:t>»</w:t>
      </w:r>
      <w:r>
        <w:rPr>
          <w:rFonts w:ascii="2  Badr" w:hAnsi="2  Badr"/>
          <w:rtl/>
        </w:rPr>
        <w:t>.</w:t>
      </w:r>
      <w:r>
        <w:rPr>
          <w:rStyle w:val="a7"/>
          <w:rFonts w:ascii="2  Badr" w:hAnsi="2  Badr"/>
          <w:rtl/>
        </w:rPr>
        <w:footnoteReference w:id="120"/>
      </w:r>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sidRPr="009A5B30">
        <w:rPr>
          <w:rFonts w:ascii="Lotus Linotype" w:hAnsi="Lotus Linotype" w:cs="Lotus Linotype"/>
          <w:rtl/>
        </w:rPr>
        <w:t>«</w:t>
      </w:r>
      <w:r w:rsidRPr="009A5B30">
        <w:rPr>
          <w:rFonts w:ascii="Lotus Linotype" w:hAnsi="Lotus Linotype" w:cs="Lotus Linotype"/>
          <w:b/>
          <w:bCs/>
          <w:rtl/>
        </w:rPr>
        <w:t>الل</w:t>
      </w:r>
      <w:r>
        <w:rPr>
          <w:rFonts w:ascii="Lotus Linotype" w:hAnsi="Lotus Linotype" w:cs="Lotus Linotype"/>
          <w:b/>
          <w:bCs/>
          <w:rtl/>
        </w:rPr>
        <w:t>ّ</w:t>
      </w:r>
      <w:r w:rsidRPr="009A5B30">
        <w:rPr>
          <w:rFonts w:ascii="Lotus Linotype" w:hAnsi="Lotus Linotype" w:cs="Lotus Linotype"/>
          <w:b/>
          <w:bCs/>
          <w:rtl/>
        </w:rPr>
        <w:t>هم</w:t>
      </w:r>
      <w:r>
        <w:rPr>
          <w:rFonts w:ascii="Lotus Linotype" w:hAnsi="Lotus Linotype" w:cs="Lotus Linotype"/>
          <w:b/>
          <w:bCs/>
          <w:rtl/>
        </w:rPr>
        <w:t>َّ</w:t>
      </w:r>
      <w:r w:rsidRPr="009A5B30">
        <w:rPr>
          <w:rFonts w:ascii="Lotus Linotype" w:hAnsi="Lotus Linotype" w:cs="Lotus Linotype"/>
          <w:b/>
          <w:bCs/>
          <w:rtl/>
        </w:rPr>
        <w:t xml:space="preserve"> اقس</w:t>
      </w:r>
      <w:r>
        <w:rPr>
          <w:rFonts w:ascii="Lotus Linotype" w:hAnsi="Lotus Linotype" w:cs="Lotus Linotype"/>
          <w:b/>
          <w:bCs/>
          <w:rtl/>
        </w:rPr>
        <w:t>ِ</w:t>
      </w:r>
      <w:r w:rsidRPr="009A5B30">
        <w:rPr>
          <w:rFonts w:ascii="Lotus Linotype" w:hAnsi="Lotus Linotype" w:cs="Lotus Linotype"/>
          <w:b/>
          <w:bCs/>
          <w:rtl/>
        </w:rPr>
        <w:t>م لنا م</w:t>
      </w:r>
      <w:r>
        <w:rPr>
          <w:rFonts w:ascii="Lotus Linotype" w:hAnsi="Lotus Linotype" w:cs="Lotus Linotype"/>
          <w:b/>
          <w:bCs/>
          <w:rtl/>
        </w:rPr>
        <w:t>ِ</w:t>
      </w:r>
      <w:r w:rsidRPr="009A5B30">
        <w:rPr>
          <w:rFonts w:ascii="Lotus Linotype" w:hAnsi="Lotus Linotype" w:cs="Lotus Linotype"/>
          <w:b/>
          <w:bCs/>
          <w:rtl/>
        </w:rPr>
        <w:t>ن خشیت</w:t>
      </w:r>
      <w:r>
        <w:rPr>
          <w:rFonts w:ascii="Lotus Linotype" w:hAnsi="Lotus Linotype" w:cs="Lotus Linotype"/>
          <w:b/>
          <w:bCs/>
          <w:rtl/>
        </w:rPr>
        <w:t>ِ</w:t>
      </w:r>
      <w:r w:rsidRPr="009A5B30">
        <w:rPr>
          <w:rFonts w:ascii="Lotus Linotype" w:hAnsi="Lotus Linotype" w:cs="Lotus Linotype"/>
          <w:b/>
          <w:bCs/>
          <w:rtl/>
        </w:rPr>
        <w:t>ک ما تحول</w:t>
      </w:r>
      <w:r>
        <w:rPr>
          <w:rFonts w:ascii="Lotus Linotype" w:hAnsi="Lotus Linotype" w:cs="Lotus Linotype"/>
          <w:b/>
          <w:bCs/>
          <w:rtl/>
        </w:rPr>
        <w:t>ُ</w:t>
      </w:r>
      <w:r w:rsidRPr="009A5B30">
        <w:rPr>
          <w:rFonts w:ascii="Lotus Linotype" w:hAnsi="Lotus Linotype" w:cs="Lotus Linotype"/>
          <w:b/>
          <w:bCs/>
          <w:rtl/>
        </w:rPr>
        <w:t xml:space="preserve"> به بین</w:t>
      </w:r>
      <w:r>
        <w:rPr>
          <w:rFonts w:ascii="Lotus Linotype" w:hAnsi="Lotus Linotype" w:cs="Lotus Linotype"/>
          <w:b/>
          <w:bCs/>
          <w:rtl/>
        </w:rPr>
        <w:t>َ</w:t>
      </w:r>
      <w:r w:rsidRPr="009A5B30">
        <w:rPr>
          <w:rFonts w:ascii="Lotus Linotype" w:hAnsi="Lotus Linotype" w:cs="Lotus Linotype"/>
          <w:b/>
          <w:bCs/>
          <w:rtl/>
        </w:rPr>
        <w:t>نا و بین</w:t>
      </w:r>
      <w:r>
        <w:rPr>
          <w:rFonts w:ascii="Lotus Linotype" w:hAnsi="Lotus Linotype" w:cs="Lotus Linotype"/>
          <w:b/>
          <w:bCs/>
          <w:rtl/>
        </w:rPr>
        <w:t>َ</w:t>
      </w:r>
      <w:r w:rsidRPr="009A5B30">
        <w:rPr>
          <w:rFonts w:ascii="Lotus Linotype" w:hAnsi="Lotus Linotype" w:cs="Lotus Linotype"/>
          <w:b/>
          <w:bCs/>
          <w:rtl/>
        </w:rPr>
        <w:t xml:space="preserve"> معصیت</w:t>
      </w:r>
      <w:r>
        <w:rPr>
          <w:rFonts w:ascii="Lotus Linotype" w:hAnsi="Lotus Linotype" w:cs="Lotus Linotype"/>
          <w:b/>
          <w:bCs/>
          <w:rtl/>
        </w:rPr>
        <w:t>ِ</w:t>
      </w:r>
      <w:r w:rsidRPr="009A5B30">
        <w:rPr>
          <w:rFonts w:ascii="Lotus Linotype" w:hAnsi="Lotus Linotype" w:cs="Lotus Linotype"/>
          <w:b/>
          <w:bCs/>
          <w:rtl/>
        </w:rPr>
        <w:t>ک»</w:t>
      </w:r>
      <w:r>
        <w:rPr>
          <w:rFonts w:ascii="2  Badr" w:hAnsi="2  Badr"/>
          <w:rtl/>
        </w:rPr>
        <w:t>: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بهره‏</w:t>
      </w:r>
      <w:r>
        <w:rPr>
          <w:rFonts w:ascii="2  Badr" w:hAnsi="2  Badr" w:hint="cs"/>
          <w:rtl/>
        </w:rPr>
        <w:t>یی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ببخش</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مانع</w:t>
      </w:r>
      <w:r>
        <w:rPr>
          <w:rFonts w:ascii="2  Badr" w:hAnsi="2  Badr"/>
          <w:rtl/>
        </w:rPr>
        <w:t xml:space="preserve"> </w:t>
      </w:r>
      <w:r>
        <w:rPr>
          <w:rFonts w:ascii="2  Badr" w:hAnsi="2  Badr" w:hint="eastAsia"/>
          <w:rtl/>
        </w:rPr>
        <w:t>شود»</w:t>
      </w:r>
      <w:r>
        <w:rPr>
          <w:rFonts w:ascii="2  Badr" w:hAnsi="2  Badr"/>
          <w:rtl/>
        </w:rPr>
        <w:t>.</w:t>
      </w:r>
      <w:r>
        <w:rPr>
          <w:rStyle w:val="a7"/>
          <w:rFonts w:ascii="2  Badr" w:hAnsi="2  Badr"/>
          <w:rtl/>
        </w:rPr>
        <w:footnoteReference w:id="121"/>
      </w:r>
      <w:r>
        <w:rPr>
          <w:rFonts w:ascii="2  Badr" w:hAnsi="2  Badr"/>
          <w:rtl/>
        </w:rPr>
        <w:t xml:space="preserve"> </w:t>
      </w:r>
    </w:p>
    <w:p w:rsidR="00EB1257" w:rsidRDefault="00EB1257" w:rsidP="002021B6">
      <w:pPr>
        <w:ind w:firstLine="170"/>
        <w:rPr>
          <w:rFonts w:ascii="2  Badr" w:hAnsi="2  Badr"/>
          <w:rtl/>
        </w:rPr>
      </w:pPr>
      <w:r w:rsidRPr="009A5B30">
        <w:rPr>
          <w:rFonts w:ascii="Lotus Linotype" w:hAnsi="Lotus Linotype" w:cs="Lotus Linotype"/>
          <w:rtl/>
        </w:rPr>
        <w:t>«</w:t>
      </w:r>
      <w:r w:rsidRPr="009A5B30">
        <w:rPr>
          <w:rFonts w:ascii="Lotus Linotype" w:hAnsi="Lotus Linotype" w:cs="Lotus Linotype"/>
          <w:b/>
          <w:bCs/>
          <w:rtl/>
        </w:rPr>
        <w:t>الل</w:t>
      </w:r>
      <w:r>
        <w:rPr>
          <w:rFonts w:ascii="Lotus Linotype" w:hAnsi="Lotus Linotype" w:cs="Lotus Linotype"/>
          <w:b/>
          <w:bCs/>
          <w:rtl/>
        </w:rPr>
        <w:t>ّ</w:t>
      </w:r>
      <w:r w:rsidRPr="009A5B30">
        <w:rPr>
          <w:rFonts w:ascii="Lotus Linotype" w:hAnsi="Lotus Linotype" w:cs="Lotus Linotype"/>
          <w:b/>
          <w:bCs/>
          <w:rtl/>
        </w:rPr>
        <w:t>هم</w:t>
      </w:r>
      <w:r>
        <w:rPr>
          <w:rFonts w:ascii="Lotus Linotype" w:hAnsi="Lotus Linotype" w:cs="Lotus Linotype"/>
          <w:b/>
          <w:bCs/>
          <w:rtl/>
        </w:rPr>
        <w:t>َّ</w:t>
      </w:r>
      <w:r w:rsidRPr="009A5B30">
        <w:rPr>
          <w:rFonts w:ascii="Lotus Linotype" w:hAnsi="Lotus Linotype" w:cs="Lotus Linotype"/>
          <w:b/>
          <w:bCs/>
          <w:rtl/>
        </w:rPr>
        <w:t xml:space="preserve"> إن</w:t>
      </w:r>
      <w:r>
        <w:rPr>
          <w:rFonts w:ascii="Lotus Linotype" w:hAnsi="Lotus Linotype" w:cs="Lotus Linotype"/>
          <w:b/>
          <w:bCs/>
          <w:rtl/>
        </w:rPr>
        <w:t>ِّ</w:t>
      </w:r>
      <w:r w:rsidRPr="009A5B30">
        <w:rPr>
          <w:rFonts w:ascii="Lotus Linotype" w:hAnsi="Lotus Linotype" w:cs="Lotus Linotype"/>
          <w:b/>
          <w:bCs/>
          <w:rtl/>
        </w:rPr>
        <w:t>ی أ</w:t>
      </w:r>
      <w:r>
        <w:rPr>
          <w:rFonts w:ascii="Lotus Linotype" w:hAnsi="Lotus Linotype" w:cs="Lotus Linotype"/>
          <w:b/>
          <w:bCs/>
          <w:rtl/>
        </w:rPr>
        <w:t>َ</w:t>
      </w:r>
      <w:r w:rsidRPr="009A5B30">
        <w:rPr>
          <w:rFonts w:ascii="Lotus Linotype" w:hAnsi="Lotus Linotype" w:cs="Lotus Linotype"/>
          <w:b/>
          <w:bCs/>
          <w:rtl/>
        </w:rPr>
        <w:t>سال</w:t>
      </w:r>
      <w:r>
        <w:rPr>
          <w:rFonts w:ascii="Lotus Linotype" w:hAnsi="Lotus Linotype" w:cs="Lotus Linotype"/>
          <w:b/>
          <w:bCs/>
          <w:rtl/>
        </w:rPr>
        <w:t>ُ</w:t>
      </w:r>
      <w:r w:rsidRPr="009A5B30">
        <w:rPr>
          <w:rFonts w:ascii="Lotus Linotype" w:hAnsi="Lotus Linotype" w:cs="Lotus Linotype"/>
          <w:b/>
          <w:bCs/>
          <w:rtl/>
        </w:rPr>
        <w:t>ک خشیت</w:t>
      </w:r>
      <w:r>
        <w:rPr>
          <w:rFonts w:ascii="Lotus Linotype" w:hAnsi="Lotus Linotype" w:cs="Lotus Linotype"/>
          <w:b/>
          <w:bCs/>
          <w:rtl/>
        </w:rPr>
        <w:t>َ</w:t>
      </w:r>
      <w:r w:rsidRPr="009A5B30">
        <w:rPr>
          <w:rFonts w:ascii="Lotus Linotype" w:hAnsi="Lotus Linotype" w:cs="Lotus Linotype"/>
          <w:b/>
          <w:bCs/>
          <w:rtl/>
        </w:rPr>
        <w:t>ک فی ال</w:t>
      </w:r>
      <w:r>
        <w:rPr>
          <w:rFonts w:ascii="Lotus Linotype" w:hAnsi="Lotus Linotype" w:cs="Lotus Linotype"/>
          <w:b/>
          <w:bCs/>
          <w:rtl/>
        </w:rPr>
        <w:t>َ</w:t>
      </w:r>
      <w:r w:rsidRPr="009A5B30">
        <w:rPr>
          <w:rFonts w:ascii="Lotus Linotype" w:hAnsi="Lotus Linotype" w:cs="Lotus Linotype"/>
          <w:b/>
          <w:bCs/>
          <w:rtl/>
        </w:rPr>
        <w:t>غیب و الش</w:t>
      </w:r>
      <w:r>
        <w:rPr>
          <w:rFonts w:ascii="Lotus Linotype" w:hAnsi="Lotus Linotype" w:cs="Lotus Linotype"/>
          <w:b/>
          <w:bCs/>
          <w:rtl/>
        </w:rPr>
        <w:t>َّ</w:t>
      </w:r>
      <w:r w:rsidRPr="009A5B30">
        <w:rPr>
          <w:rFonts w:ascii="Lotus Linotype" w:hAnsi="Lotus Linotype" w:cs="Lotus Linotype"/>
          <w:b/>
          <w:bCs/>
          <w:rtl/>
        </w:rPr>
        <w:t>هادة</w:t>
      </w:r>
      <w:r>
        <w:rPr>
          <w:rFonts w:ascii="Lotus Linotype" w:hAnsi="Lotus Linotype" w:cs="Lotus Linotype"/>
          <w:b/>
          <w:bCs/>
          <w:rtl/>
        </w:rPr>
        <w:t>ِ</w:t>
      </w:r>
      <w:r w:rsidRPr="009A5B30">
        <w:rPr>
          <w:rFonts w:ascii="Lotus Linotype" w:hAnsi="Lotus Linotype" w:cs="Lotus Linotype"/>
          <w:b/>
          <w:bCs/>
          <w:rtl/>
        </w:rPr>
        <w:t>»:</w:t>
      </w:r>
      <w:r>
        <w:rPr>
          <w:rFonts w:ascii="2  Badr" w:hAnsi="2  Badr"/>
          <w:rtl/>
        </w:rPr>
        <w:t xml:space="preserve"> « </w:t>
      </w:r>
      <w:r>
        <w:rPr>
          <w:rFonts w:ascii="2  Badr" w:hAnsi="2  Badr" w:hint="eastAsia"/>
          <w:rtl/>
        </w:rPr>
        <w:t>خدا</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‏خواهم</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نهان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ببخشا</w:t>
      </w:r>
      <w:r>
        <w:rPr>
          <w:rFonts w:ascii="2  Badr" w:hAnsi="2  Badr" w:hint="cs"/>
          <w:rtl/>
        </w:rPr>
        <w:t>ی</w:t>
      </w:r>
      <w:r>
        <w:rPr>
          <w:rFonts w:ascii="2  Badr" w:hAnsi="2  Badr" w:hint="eastAsia"/>
          <w:rtl/>
        </w:rPr>
        <w:t>»</w:t>
      </w:r>
      <w:r>
        <w:rPr>
          <w:rFonts w:ascii="2  Badr" w:hAnsi="2  Badr"/>
          <w:rtl/>
        </w:rPr>
        <w:t>.</w:t>
      </w:r>
      <w:r>
        <w:rPr>
          <w:rStyle w:val="a7"/>
          <w:rFonts w:ascii="2  Badr" w:hAnsi="2  Badr"/>
          <w:rtl/>
        </w:rPr>
        <w:footnoteReference w:id="122"/>
      </w:r>
    </w:p>
    <w:p w:rsidR="00EB1257" w:rsidRDefault="002021B6" w:rsidP="002021B6">
      <w:pPr>
        <w:pStyle w:val="2"/>
        <w:rPr>
          <w:rFonts w:hint="cs"/>
          <w:rtl/>
        </w:rPr>
      </w:pPr>
      <w:bookmarkStart w:id="103" w:name="_Toc228635641"/>
      <w:r>
        <w:rPr>
          <w:rtl/>
        </w:rPr>
        <w:br w:type="page"/>
      </w:r>
      <w:bookmarkStart w:id="104" w:name="_Toc228854217"/>
      <w:r w:rsidR="00EB1257">
        <w:rPr>
          <w:rtl/>
        </w:rPr>
        <w:t>موانع خوف</w:t>
      </w:r>
      <w:bookmarkEnd w:id="103"/>
      <w:bookmarkEnd w:id="104"/>
    </w:p>
    <w:p w:rsidR="00EB1257" w:rsidRDefault="00EB1257" w:rsidP="002021B6">
      <w:pPr>
        <w:ind w:firstLine="170"/>
        <w:rPr>
          <w:rFonts w:ascii="2  Badr" w:hAnsi="2  Badr"/>
          <w:rtl/>
        </w:rPr>
      </w:pP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rtl/>
        </w:rPr>
        <w:t xml:space="preserve"> </w:t>
      </w:r>
      <w:r>
        <w:rPr>
          <w:rFonts w:ascii="2  Badr" w:hAnsi="2  Badr" w:hint="eastAsia"/>
          <w:rtl/>
        </w:rPr>
        <w:t>مانع</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رف</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ناباب،</w:t>
      </w:r>
      <w:r>
        <w:rPr>
          <w:rFonts w:ascii="2  Badr" w:hAnsi="2  Badr"/>
          <w:rtl/>
        </w:rPr>
        <w:t xml:space="preserve"> </w:t>
      </w:r>
      <w:r>
        <w:rPr>
          <w:rFonts w:ascii="2  Badr" w:hAnsi="2  Badr" w:hint="eastAsia"/>
          <w:rtl/>
        </w:rPr>
        <w:t>غفلت</w:t>
      </w:r>
      <w:r>
        <w:rPr>
          <w:rFonts w:ascii="2  Badr" w:hAnsi="2  Badr"/>
          <w:rtl/>
        </w:rPr>
        <w:t xml:space="preserve"> </w:t>
      </w:r>
      <w:r>
        <w:rPr>
          <w:rFonts w:ascii="2  Badr" w:hAnsi="2  Badr" w:hint="eastAsia"/>
          <w:rtl/>
        </w:rPr>
        <w:t>و</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خوف</w:t>
      </w:r>
      <w:r>
        <w:rPr>
          <w:rFonts w:ascii="2  Badr" w:hAnsi="2  Badr"/>
          <w:rtl/>
        </w:rPr>
        <w:t xml:space="preserve"> </w:t>
      </w:r>
      <w:r>
        <w:rPr>
          <w:rFonts w:ascii="2  Badr" w:hAnsi="2  Badr" w:hint="eastAsia"/>
          <w:rtl/>
        </w:rPr>
        <w:t>ناقص</w:t>
      </w:r>
      <w:r>
        <w:rPr>
          <w:rFonts w:ascii="2  Badr" w:hAnsi="2  Badr"/>
          <w:rtl/>
        </w:rPr>
        <w:t xml:space="preserve"> </w:t>
      </w:r>
      <w:r>
        <w:rPr>
          <w:rFonts w:ascii="2  Badr" w:hAnsi="2  Badr" w:hint="eastAsia"/>
          <w:rtl/>
        </w:rPr>
        <w:t>نوع</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خطرناک</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مجلس</w:t>
      </w:r>
      <w:r>
        <w:rPr>
          <w:rFonts w:ascii="2  Badr" w:hAnsi="2  Badr"/>
          <w:rtl/>
        </w:rPr>
        <w:t xml:space="preserve"> </w:t>
      </w:r>
      <w:r>
        <w:rPr>
          <w:rFonts w:ascii="2  Badr" w:hAnsi="2  Badr" w:hint="eastAsia"/>
          <w:rtl/>
        </w:rPr>
        <w:t>وعظ</w:t>
      </w:r>
      <w:r>
        <w:rPr>
          <w:rFonts w:ascii="2  Badr" w:hAnsi="2  Badr" w:hint="cs"/>
          <w:rtl/>
        </w:rPr>
        <w:t>ی</w:t>
      </w:r>
      <w:r>
        <w:rPr>
          <w:rFonts w:ascii="2  Badr" w:hAnsi="2  Badr"/>
          <w:rtl/>
        </w:rPr>
        <w:t xml:space="preserve"> </w:t>
      </w:r>
      <w:r>
        <w:rPr>
          <w:rFonts w:ascii="2  Badr" w:hAnsi="2  Badr" w:hint="eastAsia"/>
          <w:rtl/>
        </w:rPr>
        <w:t>برود،</w:t>
      </w:r>
      <w:r>
        <w:rPr>
          <w:rFonts w:ascii="2  Badr" w:hAnsi="2  Badr"/>
          <w:rtl/>
        </w:rPr>
        <w:t xml:space="preserve"> </w:t>
      </w:r>
      <w:r>
        <w:rPr>
          <w:rFonts w:ascii="2  Badr" w:hAnsi="2  Badr" w:hint="eastAsia"/>
          <w:rtl/>
        </w:rPr>
        <w:t>بشنود،</w:t>
      </w:r>
      <w:r>
        <w:rPr>
          <w:rFonts w:ascii="2  Badr" w:hAnsi="2  Badr"/>
          <w:rtl/>
        </w:rPr>
        <w:t xml:space="preserve"> </w:t>
      </w:r>
      <w:r>
        <w:rPr>
          <w:rFonts w:ascii="2  Badr" w:hAnsi="2  Badr" w:hint="eastAsia"/>
          <w:rtl/>
        </w:rPr>
        <w:t>متأثر</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برگردد</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اتفاق</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فتد،</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تمام</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واژه‏ها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هوا</w:t>
      </w:r>
      <w:r>
        <w:rPr>
          <w:rFonts w:ascii="2  Badr" w:hAnsi="2  Badr"/>
          <w:rtl/>
        </w:rPr>
        <w:t xml:space="preserve"> </w:t>
      </w:r>
      <w:r>
        <w:rPr>
          <w:rFonts w:ascii="2  Badr" w:hAnsi="2  Badr" w:hint="eastAsia"/>
          <w:rtl/>
        </w:rPr>
        <w:t>رفت</w:t>
      </w:r>
      <w:r>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بسنده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نفوذ</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سود</w:t>
      </w:r>
      <w:r>
        <w:rPr>
          <w:rFonts w:ascii="2  Badr" w:hAnsi="2  Badr"/>
          <w:rtl/>
        </w:rPr>
        <w:t xml:space="preserve"> </w:t>
      </w:r>
      <w:r>
        <w:rPr>
          <w:rFonts w:ascii="2  Badr" w:hAnsi="2  Badr" w:hint="eastAsia"/>
          <w:rtl/>
        </w:rPr>
        <w:t>رسانده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مدنظر</w:t>
      </w:r>
      <w:r>
        <w:rPr>
          <w:rFonts w:ascii="2  Badr" w:hAnsi="2  Badr"/>
          <w:rtl/>
        </w:rPr>
        <w:t xml:space="preserve"> </w:t>
      </w:r>
      <w:r>
        <w:rPr>
          <w:rFonts w:ascii="2  Badr" w:hAnsi="2  Badr" w:hint="eastAsia"/>
          <w:rtl/>
        </w:rPr>
        <w:t>است</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خوف</w:t>
      </w:r>
      <w:r>
        <w:rPr>
          <w:rFonts w:ascii="2  Badr" w:hAnsi="2  Badr"/>
          <w:rtl/>
        </w:rPr>
        <w:t xml:space="preserve"> </w:t>
      </w:r>
      <w:r>
        <w:rPr>
          <w:rFonts w:ascii="2  Badr" w:hAnsi="2  Badr" w:hint="eastAsia"/>
          <w:rtl/>
        </w:rPr>
        <w:t>مطلوب</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ادامه</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آن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زودگذر</w:t>
      </w:r>
      <w:r>
        <w:rPr>
          <w:rFonts w:ascii="2  Badr" w:hAnsi="2  Badr"/>
          <w:rtl/>
        </w:rPr>
        <w:t xml:space="preserve"> </w:t>
      </w:r>
      <w:r>
        <w:rPr>
          <w:rFonts w:ascii="2  Badr" w:hAnsi="2  Badr" w:hint="eastAsia"/>
          <w:rtl/>
        </w:rPr>
        <w:t>ارزش</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w:t>
      </w:r>
    </w:p>
    <w:p w:rsidR="00EB1257" w:rsidRDefault="00EB1257" w:rsidP="00120C07">
      <w:pPr>
        <w:ind w:firstLine="170"/>
        <w:rPr>
          <w:rFonts w:ascii="2  Badr" w:hAnsi="2  Badr"/>
          <w:rtl/>
        </w:rPr>
      </w:pP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cs"/>
          <w:rtl/>
        </w:rPr>
        <w:t>ی</w:t>
      </w:r>
      <w:r>
        <w:rPr>
          <w:rFonts w:ascii="2  Badr" w:hAnsi="2  Badr" w:hint="eastAsia"/>
          <w:rtl/>
        </w:rPr>
        <w:t>اران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عرباض</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سار</w:t>
      </w:r>
      <w:r>
        <w:rPr>
          <w:rFonts w:ascii="2  Badr" w:hAnsi="2  Badr" w:hint="cs"/>
          <w:rtl/>
        </w:rPr>
        <w:t>ی</w:t>
      </w:r>
      <w:r>
        <w:rPr>
          <w:rFonts w:ascii="2  Badr" w:hAnsi="2  Badr" w:hint="eastAsia"/>
          <w:rtl/>
        </w:rPr>
        <w:t>ه</w:t>
      </w:r>
      <w:r w:rsidR="00120C07">
        <w:rPr>
          <w:rFonts w:ascii="2  Badr" w:hAnsi="2  Badr" w:cs="CTraditional Arabic" w:hint="cs"/>
          <w:rtl/>
        </w:rPr>
        <w:t>س</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صبح</w:t>
      </w:r>
      <w:r>
        <w:rPr>
          <w:rFonts w:ascii="2  Badr" w:hAnsi="2  Badr"/>
          <w:rtl/>
        </w:rPr>
        <w:t xml:space="preserve"> </w:t>
      </w:r>
      <w:r>
        <w:rPr>
          <w:rFonts w:ascii="2  Badr" w:hAnsi="2  Badr" w:hint="eastAsia"/>
          <w:rtl/>
        </w:rPr>
        <w:t>موعظه‏</w:t>
      </w:r>
      <w:r>
        <w:rPr>
          <w:rFonts w:ascii="2  Badr" w:hAnsi="2  Badr" w:hint="cs"/>
          <w:rtl/>
        </w:rPr>
        <w:t>یی</w:t>
      </w:r>
      <w:r>
        <w:rPr>
          <w:rFonts w:ascii="2  Badr" w:hAnsi="2  Badr"/>
          <w:rtl/>
        </w:rPr>
        <w:t xml:space="preserve"> </w:t>
      </w:r>
      <w:r>
        <w:rPr>
          <w:rFonts w:ascii="2  Badr" w:hAnsi="2  Badr" w:hint="eastAsia"/>
          <w:rtl/>
        </w:rPr>
        <w:t>رسا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راد</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اثرآن</w:t>
      </w:r>
      <w:r>
        <w:rPr>
          <w:rFonts w:ascii="2  Badr" w:hAnsi="2  Badr"/>
          <w:rtl/>
        </w:rPr>
        <w:t xml:space="preserve"> </w:t>
      </w:r>
      <w:r>
        <w:rPr>
          <w:rFonts w:ascii="2  Badr" w:hAnsi="2  Badr" w:hint="eastAsia"/>
          <w:rtl/>
        </w:rPr>
        <w:t>اشک</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چشمانش</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زان</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دلها</w:t>
      </w:r>
      <w:r>
        <w:rPr>
          <w:rFonts w:ascii="2  Badr" w:hAnsi="2  Badr"/>
          <w:rtl/>
        </w:rPr>
        <w:t xml:space="preserve"> </w:t>
      </w:r>
      <w:r>
        <w:rPr>
          <w:rFonts w:ascii="2  Badr" w:hAnsi="2  Badr" w:hint="eastAsia"/>
          <w:rtl/>
        </w:rPr>
        <w:t>لرزان،</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حاضران</w:t>
      </w:r>
      <w:r>
        <w:rPr>
          <w:rFonts w:ascii="2  Badr" w:hAnsi="2  Badr"/>
          <w:rtl/>
        </w:rPr>
        <w:t xml:space="preserve"> </w:t>
      </w:r>
      <w:r>
        <w:rPr>
          <w:rFonts w:ascii="2  Badr" w:hAnsi="2  Badr" w:hint="eastAsia"/>
          <w:rtl/>
        </w:rPr>
        <w:t>پرس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موعظه‏</w:t>
      </w:r>
      <w:r>
        <w:rPr>
          <w:rFonts w:ascii="2  Badr" w:hAnsi="2  Badr" w:hint="cs"/>
          <w:rtl/>
        </w:rPr>
        <w:t>ی</w:t>
      </w:r>
      <w:r>
        <w:rPr>
          <w:rFonts w:ascii="2  Badr" w:hAnsi="2  Badr"/>
          <w:rtl/>
        </w:rPr>
        <w:t xml:space="preserve"> </w:t>
      </w:r>
      <w:r>
        <w:rPr>
          <w:rFonts w:ascii="2  Badr" w:hAnsi="2  Badr" w:hint="eastAsia"/>
          <w:rtl/>
        </w:rPr>
        <w:t>شخص</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خداحافظ</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مسئول</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وص</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عطا</w:t>
      </w:r>
      <w:r>
        <w:rPr>
          <w:rFonts w:ascii="2  Badr" w:hAnsi="2  Badr"/>
          <w:rtl/>
        </w:rPr>
        <w:t xml:space="preserve"> </w:t>
      </w:r>
      <w:r>
        <w:rPr>
          <w:rFonts w:ascii="2  Badr" w:hAnsi="2  Badr" w:hint="eastAsia"/>
          <w:rtl/>
        </w:rPr>
        <w:t>کرد»</w:t>
      </w:r>
      <w:r>
        <w:rPr>
          <w:rFonts w:ascii="2  Badr" w:hAnsi="2  Badr"/>
          <w:rtl/>
        </w:rPr>
        <w:t>.</w:t>
      </w:r>
      <w:r>
        <w:rPr>
          <w:rStyle w:val="a7"/>
          <w:rFonts w:ascii="2  Badr" w:hAnsi="2  Badr"/>
          <w:rtl/>
        </w:rPr>
        <w:footnoteReference w:id="123"/>
      </w:r>
      <w:r>
        <w:rPr>
          <w:rFonts w:ascii="2  Badr" w:hAnsi="2  Badr" w:hint="eastAsia"/>
          <w:rtl/>
        </w:rPr>
        <w:t>پس</w:t>
      </w:r>
      <w:r>
        <w:rPr>
          <w:rFonts w:ascii="2  Badr" w:hAnsi="2  Badr"/>
          <w:rtl/>
        </w:rPr>
        <w:t xml:space="preserve"> </w:t>
      </w:r>
      <w:r>
        <w:rPr>
          <w:rFonts w:ascii="2  Badr" w:hAnsi="2  Badr" w:hint="cs"/>
          <w:rtl/>
        </w:rPr>
        <w:t>ی</w:t>
      </w:r>
      <w:r>
        <w:rPr>
          <w:rFonts w:ascii="2  Badr" w:hAnsi="2  Badr" w:hint="eastAsia"/>
          <w:rtl/>
        </w:rPr>
        <w:t>اران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قصد</w:t>
      </w:r>
      <w:r>
        <w:rPr>
          <w:rFonts w:ascii="2  Badr" w:hAnsi="2  Badr"/>
          <w:rtl/>
        </w:rPr>
        <w:t xml:space="preserve"> </w:t>
      </w:r>
      <w:r>
        <w:rPr>
          <w:rFonts w:ascii="2  Badr" w:hAnsi="2  Badr" w:hint="eastAsia"/>
          <w:rtl/>
        </w:rPr>
        <w:t>اجرا</w:t>
      </w:r>
      <w:r>
        <w:rPr>
          <w:rFonts w:ascii="2  Badr" w:hAnsi="2  Badr" w:hint="cs"/>
          <w:rtl/>
        </w:rPr>
        <w:t>ی</w:t>
      </w:r>
      <w:r>
        <w:rPr>
          <w:rFonts w:ascii="2  Badr" w:hAnsi="2  Badr"/>
          <w:rtl/>
        </w:rPr>
        <w:t xml:space="preserve"> </w:t>
      </w:r>
      <w:r>
        <w:rPr>
          <w:rFonts w:ascii="2  Badr" w:hAnsi="2  Badr" w:hint="eastAsia"/>
          <w:rtl/>
        </w:rPr>
        <w:t>موعظه‏ها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سفارشها</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داشتند</w:t>
      </w:r>
      <w:r>
        <w:rPr>
          <w:rFonts w:ascii="2  Badr" w:hAnsi="2  Badr"/>
          <w:rtl/>
        </w:rPr>
        <w:t>.</w:t>
      </w:r>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‏فرمود</w:t>
      </w:r>
      <w:r>
        <w:rPr>
          <w:rFonts w:ascii="2  Badr" w:hAnsi="2  Badr"/>
          <w:rtl/>
        </w:rPr>
        <w:t xml:space="preserve">: </w:t>
      </w:r>
      <w:r w:rsidRPr="00127EE5">
        <w:rPr>
          <w:rFonts w:ascii="Lotus Linotype" w:hAnsi="Lotus Linotype" w:cs="Lotus Linotype"/>
          <w:rtl/>
        </w:rPr>
        <w:t>«</w:t>
      </w:r>
      <w:r w:rsidRPr="00127EE5">
        <w:rPr>
          <w:rFonts w:ascii="Lotus Linotype" w:hAnsi="Lotus Linotype" w:cs="Lotus Linotype"/>
          <w:b/>
          <w:bCs/>
          <w:rtl/>
        </w:rPr>
        <w:t>لو تعلمون</w:t>
      </w:r>
      <w:r>
        <w:rPr>
          <w:rFonts w:ascii="Lotus Linotype" w:hAnsi="Lotus Linotype" w:cs="Lotus Linotype"/>
          <w:b/>
          <w:bCs/>
          <w:rtl/>
        </w:rPr>
        <w:t>َ</w:t>
      </w:r>
      <w:r w:rsidRPr="00127EE5">
        <w:rPr>
          <w:rFonts w:ascii="Lotus Linotype" w:hAnsi="Lotus Linotype" w:cs="Lotus Linotype"/>
          <w:b/>
          <w:bCs/>
          <w:rtl/>
        </w:rPr>
        <w:t xml:space="preserve"> ما أ</w:t>
      </w:r>
      <w:r>
        <w:rPr>
          <w:rFonts w:ascii="Lotus Linotype" w:hAnsi="Lotus Linotype" w:cs="Lotus Linotype"/>
          <w:b/>
          <w:bCs/>
          <w:rtl/>
        </w:rPr>
        <w:t>َ</w:t>
      </w:r>
      <w:r w:rsidRPr="00127EE5">
        <w:rPr>
          <w:rFonts w:ascii="Lotus Linotype" w:hAnsi="Lotus Linotype" w:cs="Lotus Linotype"/>
          <w:b/>
          <w:bCs/>
          <w:rtl/>
        </w:rPr>
        <w:t>علم</w:t>
      </w:r>
      <w:r>
        <w:rPr>
          <w:rFonts w:ascii="Lotus Linotype" w:hAnsi="Lotus Linotype" w:cs="Lotus Linotype"/>
          <w:b/>
          <w:bCs/>
          <w:rtl/>
        </w:rPr>
        <w:t>َ</w:t>
      </w:r>
      <w:r w:rsidRPr="00127EE5">
        <w:rPr>
          <w:rFonts w:ascii="Lotus Linotype" w:hAnsi="Lotus Linotype" w:cs="Lotus Linotype"/>
          <w:b/>
          <w:bCs/>
          <w:rtl/>
        </w:rPr>
        <w:t xml:space="preserve"> ل</w:t>
      </w:r>
      <w:r>
        <w:rPr>
          <w:rFonts w:ascii="Lotus Linotype" w:hAnsi="Lotus Linotype" w:cs="Lotus Linotype"/>
          <w:b/>
          <w:bCs/>
          <w:rtl/>
        </w:rPr>
        <w:t>َ</w:t>
      </w:r>
      <w:r w:rsidRPr="00127EE5">
        <w:rPr>
          <w:rFonts w:ascii="Lotus Linotype" w:hAnsi="Lotus Linotype" w:cs="Lotus Linotype"/>
          <w:b/>
          <w:bCs/>
          <w:rtl/>
        </w:rPr>
        <w:t>ضحکت</w:t>
      </w:r>
      <w:r>
        <w:rPr>
          <w:rFonts w:ascii="Lotus Linotype" w:hAnsi="Lotus Linotype" w:cs="Lotus Linotype"/>
          <w:b/>
          <w:bCs/>
          <w:rtl/>
        </w:rPr>
        <w:t>ُ</w:t>
      </w:r>
      <w:r w:rsidRPr="00127EE5">
        <w:rPr>
          <w:rFonts w:ascii="Lotus Linotype" w:hAnsi="Lotus Linotype" w:cs="Lotus Linotype"/>
          <w:b/>
          <w:bCs/>
          <w:rtl/>
        </w:rPr>
        <w:t>م قلیلاً و ل</w:t>
      </w:r>
      <w:r>
        <w:rPr>
          <w:rFonts w:ascii="Lotus Linotype" w:hAnsi="Lotus Linotype" w:cs="Lotus Linotype"/>
          <w:b/>
          <w:bCs/>
          <w:rtl/>
        </w:rPr>
        <w:t>َ</w:t>
      </w:r>
      <w:r w:rsidRPr="00127EE5">
        <w:rPr>
          <w:rFonts w:ascii="Lotus Linotype" w:hAnsi="Lotus Linotype" w:cs="Lotus Linotype"/>
          <w:b/>
          <w:bCs/>
          <w:rtl/>
        </w:rPr>
        <w:t>بک</w:t>
      </w:r>
      <w:r>
        <w:rPr>
          <w:rFonts w:ascii="Lotus Linotype" w:hAnsi="Lotus Linotype" w:cs="Lotus Linotype"/>
          <w:b/>
          <w:bCs/>
          <w:rtl/>
        </w:rPr>
        <w:t>َ</w:t>
      </w:r>
      <w:r w:rsidRPr="00127EE5">
        <w:rPr>
          <w:rFonts w:ascii="Lotus Linotype" w:hAnsi="Lotus Linotype" w:cs="Lotus Linotype"/>
          <w:b/>
          <w:bCs/>
          <w:rtl/>
        </w:rPr>
        <w:t>یت</w:t>
      </w:r>
      <w:r>
        <w:rPr>
          <w:rFonts w:ascii="Lotus Linotype" w:hAnsi="Lotus Linotype" w:cs="Lotus Linotype"/>
          <w:b/>
          <w:bCs/>
          <w:rtl/>
        </w:rPr>
        <w:t>ُ</w:t>
      </w:r>
      <w:r w:rsidRPr="00127EE5">
        <w:rPr>
          <w:rFonts w:ascii="Lotus Linotype" w:hAnsi="Lotus Linotype" w:cs="Lotus Linotype"/>
          <w:b/>
          <w:bCs/>
          <w:rtl/>
        </w:rPr>
        <w:t>م کثیراً و لخ</w:t>
      </w:r>
      <w:r>
        <w:rPr>
          <w:rFonts w:ascii="Lotus Linotype" w:hAnsi="Lotus Linotype" w:cs="Lotus Linotype"/>
          <w:b/>
          <w:bCs/>
          <w:rtl/>
        </w:rPr>
        <w:t>َ</w:t>
      </w:r>
      <w:r w:rsidRPr="00127EE5">
        <w:rPr>
          <w:rFonts w:ascii="Lotus Linotype" w:hAnsi="Lotus Linotype" w:cs="Lotus Linotype"/>
          <w:b/>
          <w:bCs/>
          <w:rtl/>
        </w:rPr>
        <w:t>رجت</w:t>
      </w:r>
      <w:r>
        <w:rPr>
          <w:rFonts w:ascii="Lotus Linotype" w:hAnsi="Lotus Linotype" w:cs="Lotus Linotype"/>
          <w:b/>
          <w:bCs/>
          <w:rtl/>
        </w:rPr>
        <w:t>ُ</w:t>
      </w:r>
      <w:r w:rsidRPr="00127EE5">
        <w:rPr>
          <w:rFonts w:ascii="Lotus Linotype" w:hAnsi="Lotus Linotype" w:cs="Lotus Linotype"/>
          <w:b/>
          <w:bCs/>
          <w:rtl/>
        </w:rPr>
        <w:t>م إلی الص</w:t>
      </w:r>
      <w:r>
        <w:rPr>
          <w:rFonts w:ascii="Lotus Linotype" w:hAnsi="Lotus Linotype" w:cs="Lotus Linotype"/>
          <w:b/>
          <w:bCs/>
          <w:rtl/>
        </w:rPr>
        <w:t>َّ</w:t>
      </w:r>
      <w:r w:rsidRPr="00127EE5">
        <w:rPr>
          <w:rFonts w:ascii="Lotus Linotype" w:hAnsi="Lotus Linotype" w:cs="Lotus Linotype"/>
          <w:b/>
          <w:bCs/>
          <w:rtl/>
        </w:rPr>
        <w:t>عدات</w:t>
      </w:r>
      <w:r>
        <w:rPr>
          <w:rFonts w:ascii="Lotus Linotype" w:hAnsi="Lotus Linotype" w:cs="Lotus Linotype"/>
          <w:b/>
          <w:bCs/>
          <w:rtl/>
        </w:rPr>
        <w:t>ِ</w:t>
      </w:r>
      <w:r w:rsidRPr="00127EE5">
        <w:rPr>
          <w:rFonts w:ascii="Lotus Linotype" w:hAnsi="Lotus Linotype" w:cs="Lotus Linotype"/>
          <w:b/>
          <w:bCs/>
          <w:rtl/>
        </w:rPr>
        <w:t xml:space="preserve"> تجأرون الله</w:t>
      </w:r>
      <w:r w:rsidRPr="00DA1C93">
        <w:rPr>
          <w:rFonts w:ascii="2  Badr" w:hAnsi="2  Badr" w:hint="eastAsia"/>
          <w:b/>
          <w:bCs/>
          <w:rtl/>
        </w:rPr>
        <w:t>»</w:t>
      </w:r>
      <w:r>
        <w:rPr>
          <w:rFonts w:ascii="2  Badr" w:hAnsi="2  Badr"/>
          <w:rtl/>
        </w:rPr>
        <w:t>: «</w:t>
      </w:r>
      <w:r>
        <w:rPr>
          <w:rFonts w:ascii="2  Badr" w:hAnsi="2  Badr" w:hint="eastAsia"/>
          <w:rtl/>
        </w:rPr>
        <w:t>اگر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دانم</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دانست</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اندک</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‏خند</w:t>
      </w:r>
      <w:r>
        <w:rPr>
          <w:rFonts w:ascii="2  Badr" w:hAnsi="2  Badr" w:hint="cs"/>
          <w:rtl/>
        </w:rPr>
        <w:t>ی</w:t>
      </w:r>
      <w:r>
        <w:rPr>
          <w:rFonts w:ascii="2  Badr" w:hAnsi="2  Badr" w:hint="eastAsia"/>
          <w:rtl/>
        </w:rPr>
        <w:t>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w:t>
      </w:r>
      <w:r>
        <w:rPr>
          <w:rFonts w:ascii="2  Badr" w:hAnsi="2  Badr" w:hint="cs"/>
          <w:rtl/>
        </w:rPr>
        <w:t>ی</w:t>
      </w:r>
      <w:r>
        <w:rPr>
          <w:rFonts w:ascii="2  Badr" w:hAnsi="2  Badr" w:hint="eastAsia"/>
          <w:rtl/>
        </w:rPr>
        <w:t>ست</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‏گمان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راهها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‏رفت</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شگاه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بالا</w:t>
      </w:r>
      <w:r>
        <w:rPr>
          <w:rFonts w:ascii="2  Badr" w:hAnsi="2  Badr" w:hint="cs"/>
          <w:rtl/>
        </w:rPr>
        <w:t>ی</w:t>
      </w:r>
      <w:r>
        <w:rPr>
          <w:rFonts w:ascii="2  Badr" w:hAnsi="2  Badr"/>
          <w:rtl/>
        </w:rPr>
        <w:t xml:space="preserve"> </w:t>
      </w:r>
      <w:r>
        <w:rPr>
          <w:rFonts w:ascii="2  Badr" w:hAnsi="2  Badr" w:hint="eastAsia"/>
          <w:rtl/>
        </w:rPr>
        <w:t>منبر</w:t>
      </w:r>
      <w:r>
        <w:rPr>
          <w:rFonts w:ascii="2  Badr" w:hAnsi="2  Badr"/>
          <w:rtl/>
        </w:rPr>
        <w:t xml:space="preserve"> </w:t>
      </w:r>
      <w:r>
        <w:rPr>
          <w:rFonts w:ascii="2  Badr" w:hAnsi="2  Badr" w:hint="eastAsia"/>
          <w:rtl/>
        </w:rPr>
        <w:t>رفت</w:t>
      </w:r>
      <w:r>
        <w:rPr>
          <w:rFonts w:ascii="2  Badr" w:hAnsi="2  Badr"/>
          <w:rtl/>
        </w:rPr>
        <w:t xml:space="preserve"> </w:t>
      </w:r>
      <w:r>
        <w:rPr>
          <w:rFonts w:ascii="2  Badr" w:hAnsi="2  Badr" w:hint="eastAsia"/>
          <w:rtl/>
        </w:rPr>
        <w:t>وبه</w:t>
      </w:r>
      <w:r>
        <w:rPr>
          <w:rFonts w:ascii="2  Badr" w:hAnsi="2  Badr"/>
          <w:rtl/>
        </w:rPr>
        <w:t xml:space="preserve"> </w:t>
      </w:r>
      <w:r>
        <w:rPr>
          <w:rFonts w:ascii="2  Badr" w:hAnsi="2  Badr" w:hint="cs"/>
          <w:rtl/>
        </w:rPr>
        <w:t>ی</w:t>
      </w:r>
      <w:r>
        <w:rPr>
          <w:rFonts w:ascii="2  Badr" w:hAnsi="2  Badr" w:hint="eastAsia"/>
          <w:rtl/>
        </w:rPr>
        <w:t>ارانش</w:t>
      </w:r>
      <w:r>
        <w:rPr>
          <w:rFonts w:ascii="2  Badr" w:hAnsi="2  Badr"/>
          <w:rtl/>
        </w:rPr>
        <w:t xml:space="preserve"> </w:t>
      </w:r>
      <w:r>
        <w:rPr>
          <w:rFonts w:ascii="2  Badr" w:hAnsi="2  Badr" w:hint="eastAsia"/>
          <w:rtl/>
        </w:rPr>
        <w:t>گفت</w:t>
      </w:r>
      <w:r>
        <w:rPr>
          <w:rFonts w:ascii="2  Badr" w:hAnsi="2  Badr"/>
          <w:rtl/>
        </w:rPr>
        <w:t xml:space="preserve">: «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بپرس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بپرس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اران</w:t>
      </w:r>
      <w:r>
        <w:rPr>
          <w:rFonts w:ascii="2  Badr" w:hAnsi="2  Badr"/>
          <w:rtl/>
        </w:rPr>
        <w:t xml:space="preserve"> </w:t>
      </w:r>
      <w:r>
        <w:rPr>
          <w:rFonts w:ascii="2  Badr" w:hAnsi="2  Badr" w:hint="eastAsia"/>
          <w:rtl/>
        </w:rPr>
        <w:t>چهره‏ها</w:t>
      </w:r>
      <w:r>
        <w:rPr>
          <w:rFonts w:ascii="2  Badr" w:hAnsi="2  Badr" w:hint="cs"/>
          <w:rtl/>
        </w:rPr>
        <w:t>ی</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پوشاندند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زار</w:t>
      </w:r>
      <w:r>
        <w:rPr>
          <w:rFonts w:ascii="2  Badr" w:hAnsi="2  Badr"/>
          <w:rtl/>
        </w:rPr>
        <w:t xml:space="preserve">- </w:t>
      </w:r>
      <w:r>
        <w:rPr>
          <w:rFonts w:ascii="2  Badr" w:hAnsi="2  Badr" w:hint="eastAsia"/>
          <w:rtl/>
        </w:rPr>
        <w:t>زار</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ستند</w:t>
      </w:r>
      <w:r>
        <w:rPr>
          <w:rFonts w:ascii="2  Badr" w:hAnsi="2  Badr"/>
          <w:rtl/>
        </w:rPr>
        <w:t xml:space="preserve">...!! </w:t>
      </w:r>
      <w:r>
        <w:rPr>
          <w:rFonts w:ascii="2  Badr" w:hAnsi="2  Badr" w:hint="eastAsia"/>
          <w:rtl/>
        </w:rPr>
        <w:t>حذافه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منسوب</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وگفت</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ک</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پدرت</w:t>
      </w:r>
      <w:r>
        <w:rPr>
          <w:rFonts w:ascii="2  Badr" w:hAnsi="2  Badr"/>
          <w:rtl/>
        </w:rPr>
        <w:t xml:space="preserve"> </w:t>
      </w:r>
      <w:r>
        <w:rPr>
          <w:rFonts w:ascii="2  Badr" w:hAnsi="2  Badr" w:hint="eastAsia"/>
          <w:rtl/>
        </w:rPr>
        <w:t>حذافه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وح</w:t>
      </w:r>
      <w:r>
        <w:rPr>
          <w:rFonts w:ascii="2  Badr" w:hAnsi="2  Badr" w:hint="cs"/>
          <w:rtl/>
        </w:rPr>
        <w:t>ی</w:t>
      </w:r>
      <w:r>
        <w:rPr>
          <w:rFonts w:ascii="2  Badr" w:hAnsi="2  Badr"/>
          <w:rtl/>
        </w:rPr>
        <w:t xml:space="preserve"> </w:t>
      </w:r>
      <w:r>
        <w:rPr>
          <w:rFonts w:ascii="2  Badr" w:hAnsi="2  Badr" w:hint="eastAsia"/>
          <w:rtl/>
        </w:rPr>
        <w:t>نسب</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ثابت</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عمر</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گفت</w:t>
      </w:r>
      <w:r>
        <w:rPr>
          <w:rFonts w:ascii="2  Badr" w:hAnsi="2  Badr"/>
          <w:rtl/>
        </w:rPr>
        <w:t>: «</w:t>
      </w:r>
      <w:r w:rsidRPr="00127EE5">
        <w:rPr>
          <w:rFonts w:ascii="Lotus Linotype" w:hAnsi="Lotus Linotype" w:cs="Lotus Linotype"/>
          <w:b/>
          <w:bCs/>
          <w:rtl/>
        </w:rPr>
        <w:t>ر</w:t>
      </w:r>
      <w:r>
        <w:rPr>
          <w:rFonts w:ascii="Lotus Linotype" w:hAnsi="Lotus Linotype" w:cs="Lotus Linotype"/>
          <w:b/>
          <w:bCs/>
          <w:rtl/>
        </w:rPr>
        <w:t>َ</w:t>
      </w:r>
      <w:r w:rsidRPr="00127EE5">
        <w:rPr>
          <w:rFonts w:ascii="Lotus Linotype" w:hAnsi="Lotus Linotype" w:cs="Lotus Linotype"/>
          <w:b/>
          <w:bCs/>
          <w:rtl/>
        </w:rPr>
        <w:t>ضینا ب</w:t>
      </w:r>
      <w:r>
        <w:rPr>
          <w:rFonts w:ascii="Lotus Linotype" w:hAnsi="Lotus Linotype" w:cs="Lotus Linotype"/>
          <w:b/>
          <w:bCs/>
          <w:rtl/>
        </w:rPr>
        <w:t>ِ</w:t>
      </w:r>
      <w:r w:rsidRPr="00127EE5">
        <w:rPr>
          <w:rFonts w:ascii="Lotus Linotype" w:hAnsi="Lotus Linotype" w:cs="Lotus Linotype"/>
          <w:b/>
          <w:bCs/>
          <w:rtl/>
        </w:rPr>
        <w:t>الله</w:t>
      </w:r>
      <w:r>
        <w:rPr>
          <w:rFonts w:ascii="Lotus Linotype" w:hAnsi="Lotus Linotype" w:cs="Lotus Linotype"/>
          <w:b/>
          <w:bCs/>
          <w:rtl/>
        </w:rPr>
        <w:t>ِ</w:t>
      </w:r>
      <w:r w:rsidRPr="00127EE5">
        <w:rPr>
          <w:rFonts w:ascii="Lotus Linotype" w:hAnsi="Lotus Linotype" w:cs="Lotus Linotype"/>
          <w:b/>
          <w:bCs/>
          <w:rtl/>
        </w:rPr>
        <w:t xml:space="preserve"> رّباً و ب</w:t>
      </w:r>
      <w:r>
        <w:rPr>
          <w:rFonts w:ascii="Lotus Linotype" w:hAnsi="Lotus Linotype" w:cs="Lotus Linotype"/>
          <w:b/>
          <w:bCs/>
          <w:rtl/>
        </w:rPr>
        <w:t>ِ</w:t>
      </w:r>
      <w:r w:rsidRPr="00127EE5">
        <w:rPr>
          <w:rFonts w:ascii="Lotus Linotype" w:hAnsi="Lotus Linotype" w:cs="Lotus Linotype"/>
          <w:b/>
          <w:bCs/>
          <w:rtl/>
        </w:rPr>
        <w:t>الإسلام دیناً، و ب</w:t>
      </w:r>
      <w:r>
        <w:rPr>
          <w:rFonts w:ascii="Lotus Linotype" w:hAnsi="Lotus Linotype" w:cs="Lotus Linotype"/>
          <w:b/>
          <w:bCs/>
          <w:rtl/>
        </w:rPr>
        <w:t>ِ</w:t>
      </w:r>
      <w:r w:rsidRPr="00127EE5">
        <w:rPr>
          <w:rFonts w:ascii="Lotus Linotype" w:hAnsi="Lotus Linotype" w:cs="Lotus Linotype"/>
          <w:b/>
          <w:bCs/>
          <w:rtl/>
        </w:rPr>
        <w:t>محمد</w:t>
      </w:r>
      <w:r>
        <w:rPr>
          <w:rFonts w:ascii="Lotus Linotype" w:hAnsi="Lotus Linotype" w:cs="Lotus Linotype"/>
          <w:b/>
          <w:bCs/>
          <w:rtl/>
        </w:rPr>
        <w:t>ٍ</w:t>
      </w:r>
      <w:r w:rsidRPr="00127EE5">
        <w:rPr>
          <w:rFonts w:ascii="Lotus Linotype" w:hAnsi="Lotus Linotype" w:cs="Lotus Linotype"/>
          <w:b/>
          <w:bCs/>
          <w:rtl/>
        </w:rPr>
        <w:t xml:space="preserve"> رسولاً</w:t>
      </w:r>
      <w:r w:rsidRPr="00DA1C93">
        <w:rPr>
          <w:rFonts w:ascii="2  Badr" w:hAnsi="2  Badr" w:hint="eastAsia"/>
          <w:b/>
          <w:bCs/>
          <w:rtl/>
        </w:rPr>
        <w:t>»</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آشوبها</w:t>
      </w:r>
      <w:r>
        <w:rPr>
          <w:rFonts w:ascii="2  Badr" w:hAnsi="2  Badr" w:hint="cs"/>
          <w:rtl/>
        </w:rPr>
        <w:t>ی</w:t>
      </w:r>
      <w:r>
        <w:rPr>
          <w:rFonts w:ascii="2  Badr" w:hAnsi="2  Badr"/>
          <w:rtl/>
        </w:rPr>
        <w:t xml:space="preserve"> </w:t>
      </w:r>
      <w:r>
        <w:rPr>
          <w:rFonts w:ascii="2  Badr" w:hAnsi="2  Badr" w:hint="eastAsia"/>
          <w:rtl/>
        </w:rPr>
        <w:t>بد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پناه</w:t>
      </w:r>
      <w:r>
        <w:rPr>
          <w:rFonts w:ascii="2  Badr" w:hAnsi="2  Badr"/>
          <w:rtl/>
        </w:rPr>
        <w:t xml:space="preserve"> </w:t>
      </w:r>
      <w:r>
        <w:rPr>
          <w:rFonts w:ascii="2  Badr" w:hAnsi="2  Badr" w:hint="eastAsia"/>
          <w:rtl/>
        </w:rPr>
        <w:t>برد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xml:space="preserve">: </w:t>
      </w:r>
      <w:r w:rsidRPr="00DA1C93">
        <w:rPr>
          <w:rFonts w:ascii="2  Badr" w:hAnsi="2  Badr" w:hint="eastAsia"/>
          <w:b/>
          <w:bCs/>
          <w:rtl/>
        </w:rPr>
        <w:t>«</w:t>
      </w:r>
      <w:r w:rsidRPr="00127EE5">
        <w:rPr>
          <w:rFonts w:ascii="Lotus Linotype" w:hAnsi="Lotus Linotype" w:cs="Lotus Linotype"/>
          <w:b/>
          <w:bCs/>
          <w:rtl/>
        </w:rPr>
        <w:t>ل</w:t>
      </w:r>
      <w:r>
        <w:rPr>
          <w:rFonts w:ascii="Lotus Linotype" w:hAnsi="Lotus Linotype" w:cs="Lotus Linotype"/>
          <w:b/>
          <w:bCs/>
          <w:rtl/>
        </w:rPr>
        <w:t>َ</w:t>
      </w:r>
      <w:r w:rsidRPr="00127EE5">
        <w:rPr>
          <w:rFonts w:ascii="Lotus Linotype" w:hAnsi="Lotus Linotype" w:cs="Lotus Linotype"/>
          <w:b/>
          <w:bCs/>
          <w:rtl/>
        </w:rPr>
        <w:t>م أر</w:t>
      </w:r>
      <w:r>
        <w:rPr>
          <w:rFonts w:ascii="Lotus Linotype" w:hAnsi="Lotus Linotype" w:cs="Lotus Linotype"/>
          <w:b/>
          <w:bCs/>
          <w:rtl/>
        </w:rPr>
        <w:t>َ</w:t>
      </w:r>
      <w:r w:rsidRPr="00127EE5">
        <w:rPr>
          <w:rFonts w:ascii="Lotus Linotype" w:hAnsi="Lotus Linotype" w:cs="Lotus Linotype"/>
          <w:b/>
          <w:bCs/>
          <w:rtl/>
        </w:rPr>
        <w:t xml:space="preserve"> کالیوم قطّ</w:t>
      </w:r>
      <w:r>
        <w:rPr>
          <w:rFonts w:ascii="Lotus Linotype" w:hAnsi="Lotus Linotype" w:cs="Lotus Linotype"/>
          <w:b/>
          <w:bCs/>
          <w:rtl/>
        </w:rPr>
        <w:t>ُ</w:t>
      </w:r>
      <w:r w:rsidRPr="00127EE5">
        <w:rPr>
          <w:rFonts w:ascii="Lotus Linotype" w:hAnsi="Lotus Linotype" w:cs="Lotus Linotype"/>
          <w:b/>
          <w:bCs/>
          <w:rtl/>
        </w:rPr>
        <w:t xml:space="preserve"> فی الخیر</w:t>
      </w:r>
      <w:r>
        <w:rPr>
          <w:rFonts w:ascii="Lotus Linotype" w:hAnsi="Lotus Linotype" w:cs="Lotus Linotype"/>
          <w:b/>
          <w:bCs/>
          <w:rtl/>
        </w:rPr>
        <w:t>ِ</w:t>
      </w:r>
      <w:r w:rsidRPr="00127EE5">
        <w:rPr>
          <w:rFonts w:ascii="Lotus Linotype" w:hAnsi="Lotus Linotype" w:cs="Lotus Linotype"/>
          <w:b/>
          <w:bCs/>
          <w:rtl/>
        </w:rPr>
        <w:t xml:space="preserve"> و الشر</w:t>
      </w:r>
      <w:r>
        <w:rPr>
          <w:rFonts w:ascii="Lotus Linotype" w:hAnsi="Lotus Linotype" w:cs="Lotus Linotype"/>
          <w:b/>
          <w:bCs/>
          <w:rtl/>
        </w:rPr>
        <w:t>ِّ</w:t>
      </w:r>
      <w:r w:rsidRPr="00127EE5">
        <w:rPr>
          <w:rFonts w:ascii="Lotus Linotype" w:hAnsi="Lotus Linotype" w:cs="Lotus Linotype"/>
          <w:b/>
          <w:bCs/>
          <w:rtl/>
        </w:rPr>
        <w:t>، إن</w:t>
      </w:r>
      <w:r>
        <w:rPr>
          <w:rFonts w:ascii="Lotus Linotype" w:hAnsi="Lotus Linotype" w:cs="Lotus Linotype"/>
          <w:b/>
          <w:bCs/>
          <w:rtl/>
        </w:rPr>
        <w:t>ِّ</w:t>
      </w:r>
      <w:r w:rsidRPr="00127EE5">
        <w:rPr>
          <w:rFonts w:ascii="Lotus Linotype" w:hAnsi="Lotus Linotype" w:cs="Lotus Linotype"/>
          <w:b/>
          <w:bCs/>
          <w:rtl/>
        </w:rPr>
        <w:t>ی ص</w:t>
      </w:r>
      <w:r>
        <w:rPr>
          <w:rFonts w:ascii="Lotus Linotype" w:hAnsi="Lotus Linotype" w:cs="Lotus Linotype"/>
          <w:b/>
          <w:bCs/>
          <w:rtl/>
        </w:rPr>
        <w:t>ُ</w:t>
      </w:r>
      <w:r w:rsidRPr="00127EE5">
        <w:rPr>
          <w:rFonts w:ascii="Lotus Linotype" w:hAnsi="Lotus Linotype" w:cs="Lotus Linotype"/>
          <w:b/>
          <w:bCs/>
          <w:rtl/>
        </w:rPr>
        <w:t>و</w:t>
      </w:r>
      <w:r>
        <w:rPr>
          <w:rFonts w:ascii="Lotus Linotype" w:hAnsi="Lotus Linotype" w:cs="Lotus Linotype"/>
          <w:b/>
          <w:bCs/>
          <w:rtl/>
        </w:rPr>
        <w:t>ّ</w:t>
      </w:r>
      <w:r w:rsidRPr="00127EE5">
        <w:rPr>
          <w:rFonts w:ascii="Lotus Linotype" w:hAnsi="Lotus Linotype" w:cs="Lotus Linotype"/>
          <w:b/>
          <w:bCs/>
          <w:rtl/>
        </w:rPr>
        <w:t>رت لی الجن</w:t>
      </w:r>
      <w:r>
        <w:rPr>
          <w:rFonts w:ascii="Lotus Linotype" w:hAnsi="Lotus Linotype" w:cs="Lotus Linotype"/>
          <w:b/>
          <w:bCs/>
          <w:rtl/>
        </w:rPr>
        <w:t>ّ</w:t>
      </w:r>
      <w:r w:rsidRPr="00127EE5">
        <w:rPr>
          <w:rFonts w:ascii="Lotus Linotype" w:hAnsi="Lotus Linotype" w:cs="Lotus Linotype"/>
          <w:b/>
          <w:bCs/>
          <w:rtl/>
        </w:rPr>
        <w:t>ة</w:t>
      </w:r>
      <w:r>
        <w:rPr>
          <w:rFonts w:ascii="Lotus Linotype" w:hAnsi="Lotus Linotype" w:cs="Lotus Linotype"/>
          <w:b/>
          <w:bCs/>
          <w:rtl/>
        </w:rPr>
        <w:t>ُ</w:t>
      </w:r>
      <w:r w:rsidRPr="00127EE5">
        <w:rPr>
          <w:rFonts w:ascii="Lotus Linotype" w:hAnsi="Lotus Linotype" w:cs="Lotus Linotype"/>
          <w:b/>
          <w:bCs/>
          <w:rtl/>
        </w:rPr>
        <w:t xml:space="preserve"> و الن</w:t>
      </w:r>
      <w:r>
        <w:rPr>
          <w:rFonts w:ascii="Lotus Linotype" w:hAnsi="Lotus Linotype" w:cs="Lotus Linotype"/>
          <w:b/>
          <w:bCs/>
          <w:rtl/>
        </w:rPr>
        <w:t>َّ</w:t>
      </w:r>
      <w:r w:rsidRPr="00127EE5">
        <w:rPr>
          <w:rFonts w:ascii="Lotus Linotype" w:hAnsi="Lotus Linotype" w:cs="Lotus Linotype"/>
          <w:b/>
          <w:bCs/>
          <w:rtl/>
        </w:rPr>
        <w:t>ار فرأیت</w:t>
      </w:r>
      <w:r>
        <w:rPr>
          <w:rFonts w:ascii="Lotus Linotype" w:hAnsi="Lotus Linotype" w:cs="Lotus Linotype"/>
          <w:b/>
          <w:bCs/>
          <w:rtl/>
        </w:rPr>
        <w:t>ُ</w:t>
      </w:r>
      <w:r w:rsidRPr="00127EE5">
        <w:rPr>
          <w:rFonts w:ascii="Lotus Linotype" w:hAnsi="Lotus Linotype" w:cs="Lotus Linotype"/>
          <w:b/>
          <w:bCs/>
          <w:rtl/>
        </w:rPr>
        <w:t>هما دون</w:t>
      </w:r>
      <w:r>
        <w:rPr>
          <w:rFonts w:ascii="Lotus Linotype" w:hAnsi="Lotus Linotype" w:cs="Lotus Linotype"/>
          <w:b/>
          <w:bCs/>
          <w:rtl/>
        </w:rPr>
        <w:t>َ</w:t>
      </w:r>
      <w:r w:rsidRPr="00127EE5">
        <w:rPr>
          <w:rFonts w:ascii="Lotus Linotype" w:hAnsi="Lotus Linotype" w:cs="Lotus Linotype"/>
          <w:b/>
          <w:bCs/>
          <w:rtl/>
        </w:rPr>
        <w:t xml:space="preserve"> هذا الحائط</w:t>
      </w:r>
      <w:r>
        <w:rPr>
          <w:rFonts w:ascii="2  Badr" w:hAnsi="2  Badr" w:hint="eastAsia"/>
          <w:rtl/>
        </w:rPr>
        <w:t>»</w:t>
      </w:r>
      <w:r>
        <w:rPr>
          <w:rFonts w:ascii="2  Badr" w:hAnsi="2  Badr"/>
          <w:rtl/>
        </w:rPr>
        <w:t>: «</w:t>
      </w:r>
      <w:r>
        <w:rPr>
          <w:rFonts w:ascii="2  Badr" w:hAnsi="2  Badr" w:hint="eastAsia"/>
          <w:rtl/>
        </w:rPr>
        <w:t>هرگز</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امروز</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ند</w:t>
      </w:r>
      <w:r>
        <w:rPr>
          <w:rFonts w:ascii="2  Badr" w:hAnsi="2  Badr" w:hint="cs"/>
          <w:rtl/>
        </w:rPr>
        <w:t>ی</w:t>
      </w:r>
      <w:r>
        <w:rPr>
          <w:rFonts w:ascii="2  Badr" w:hAnsi="2  Badr" w:hint="eastAsia"/>
          <w:rtl/>
        </w:rPr>
        <w:t>ده‏ام،</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جهنم</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مصور</w:t>
      </w:r>
      <w:r>
        <w:rPr>
          <w:rFonts w:ascii="2  Badr" w:hAnsi="2  Badr"/>
          <w:rtl/>
        </w:rPr>
        <w:t xml:space="preserve"> </w:t>
      </w:r>
      <w:r>
        <w:rPr>
          <w:rFonts w:ascii="2  Badr" w:hAnsi="2  Badr" w:hint="eastAsia"/>
          <w:rtl/>
        </w:rPr>
        <w:t>گشت،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انگار</w:t>
      </w:r>
      <w:r>
        <w:rPr>
          <w:rFonts w:ascii="2  Badr" w:hAnsi="2  Badr"/>
          <w:rtl/>
        </w:rPr>
        <w:t xml:space="preserve"> </w:t>
      </w:r>
      <w:r>
        <w:rPr>
          <w:rFonts w:ascii="2  Badr" w:hAnsi="2  Badr" w:hint="eastAsia"/>
          <w:rtl/>
        </w:rPr>
        <w:t>پشت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وار</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دم»</w:t>
      </w:r>
      <w:r>
        <w:rPr>
          <w:rFonts w:ascii="2  Badr" w:hAnsi="2  Badr"/>
          <w:rtl/>
        </w:rPr>
        <w:t>.</w:t>
      </w:r>
      <w:r>
        <w:rPr>
          <w:rStyle w:val="a7"/>
          <w:rFonts w:ascii="2  Badr" w:hAnsi="2  Badr"/>
          <w:rtl/>
        </w:rPr>
        <w:footnoteReference w:id="124"/>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فرمود</w:t>
      </w:r>
      <w:r>
        <w:rPr>
          <w:rFonts w:ascii="2  Badr" w:hAnsi="2  Badr"/>
          <w:rtl/>
        </w:rPr>
        <w:t xml:space="preserve"> </w:t>
      </w:r>
      <w:r w:rsidR="00144A91" w:rsidRPr="00144A91">
        <w:rPr>
          <w:rFonts w:ascii="2  Badr" w:hAnsi="2  Badr" w:hint="cs"/>
          <w:rtl/>
        </w:rPr>
        <w:sym w:font="AGA Arabesque" w:char="F072"/>
      </w:r>
      <w:r>
        <w:rPr>
          <w:rFonts w:ascii="2  Badr" w:hAnsi="2  Badr"/>
          <w:rtl/>
        </w:rPr>
        <w:t>: «</w:t>
      </w:r>
      <w:r>
        <w:rPr>
          <w:rFonts w:ascii="Lotus Linotype" w:hAnsi="Lotus Linotype" w:cs="Lotus Linotype"/>
          <w:b/>
          <w:bCs/>
          <w:rtl/>
        </w:rPr>
        <w:t>أَطَّت</w:t>
      </w:r>
      <w:r w:rsidRPr="00127EE5">
        <w:rPr>
          <w:rFonts w:ascii="Lotus Linotype" w:hAnsi="Lotus Linotype" w:cs="Lotus Linotype"/>
          <w:b/>
          <w:bCs/>
          <w:rtl/>
        </w:rPr>
        <w:t xml:space="preserve"> السماء</w:t>
      </w:r>
      <w:r>
        <w:rPr>
          <w:rFonts w:ascii="Lotus Linotype" w:hAnsi="Lotus Linotype" w:cs="Lotus Linotype"/>
          <w:b/>
          <w:bCs/>
          <w:rtl/>
        </w:rPr>
        <w:t>ُ</w:t>
      </w:r>
      <w:r w:rsidRPr="00127EE5">
        <w:rPr>
          <w:rFonts w:ascii="Lotus Linotype" w:hAnsi="Lotus Linotype" w:cs="Lotus Linotype"/>
          <w:b/>
          <w:bCs/>
          <w:rtl/>
        </w:rPr>
        <w:t xml:space="preserve"> و حقّ</w:t>
      </w:r>
      <w:r>
        <w:rPr>
          <w:rFonts w:ascii="Lotus Linotype" w:hAnsi="Lotus Linotype" w:cs="Lotus Linotype"/>
          <w:b/>
          <w:bCs/>
          <w:rtl/>
        </w:rPr>
        <w:t>َ</w:t>
      </w:r>
      <w:r w:rsidRPr="00127EE5">
        <w:rPr>
          <w:rFonts w:ascii="Lotus Linotype" w:hAnsi="Lotus Linotype" w:cs="Lotus Linotype"/>
          <w:b/>
          <w:bCs/>
          <w:rtl/>
        </w:rPr>
        <w:t xml:space="preserve"> لها أ</w:t>
      </w:r>
      <w:r>
        <w:rPr>
          <w:rFonts w:ascii="Lotus Linotype" w:hAnsi="Lotus Linotype" w:cs="Lotus Linotype"/>
          <w:b/>
          <w:bCs/>
          <w:rtl/>
        </w:rPr>
        <w:t>َ</w:t>
      </w:r>
      <w:r w:rsidRPr="00127EE5">
        <w:rPr>
          <w:rFonts w:ascii="Lotus Linotype" w:hAnsi="Lotus Linotype" w:cs="Lotus Linotype"/>
          <w:b/>
          <w:bCs/>
          <w:rtl/>
        </w:rPr>
        <w:t>ن تئطّ</w:t>
      </w:r>
      <w:r>
        <w:rPr>
          <w:rFonts w:ascii="Lotus Linotype" w:hAnsi="Lotus Linotype" w:cs="Lotus Linotype"/>
          <w:b/>
          <w:bCs/>
          <w:rtl/>
        </w:rPr>
        <w:t>َ</w:t>
      </w:r>
      <w:r w:rsidRPr="00127EE5">
        <w:rPr>
          <w:rFonts w:ascii="Lotus Linotype" w:hAnsi="Lotus Linotype" w:cs="Lotus Linotype"/>
          <w:b/>
          <w:bCs/>
          <w:rtl/>
        </w:rPr>
        <w:t>، ما فیها موضع</w:t>
      </w:r>
      <w:r>
        <w:rPr>
          <w:rFonts w:ascii="Lotus Linotype" w:hAnsi="Lotus Linotype" w:cs="Lotus Linotype"/>
          <w:b/>
          <w:bCs/>
          <w:rtl/>
        </w:rPr>
        <w:t>ٌ</w:t>
      </w:r>
      <w:r w:rsidRPr="00127EE5">
        <w:rPr>
          <w:rFonts w:ascii="Lotus Linotype" w:hAnsi="Lotus Linotype" w:cs="Lotus Linotype"/>
          <w:b/>
          <w:bCs/>
          <w:rtl/>
        </w:rPr>
        <w:t xml:space="preserve"> إلّا و فیها ملک</w:t>
      </w:r>
      <w:r>
        <w:rPr>
          <w:rFonts w:ascii="Lotus Linotype" w:hAnsi="Lotus Linotype" w:cs="Lotus Linotype"/>
          <w:b/>
          <w:bCs/>
          <w:rtl/>
        </w:rPr>
        <w:t>ٌ</w:t>
      </w:r>
      <w:r w:rsidRPr="00127EE5">
        <w:rPr>
          <w:rFonts w:ascii="Lotus Linotype" w:hAnsi="Lotus Linotype" w:cs="Lotus Linotype"/>
          <w:b/>
          <w:bCs/>
          <w:rtl/>
        </w:rPr>
        <w:t xml:space="preserve"> قائم أو قاعد</w:t>
      </w:r>
      <w:r w:rsidRPr="00127EE5">
        <w:rPr>
          <w:rFonts w:ascii="Lotus Linotype" w:hAnsi="Lotus Linotype" w:cs="Lotus Linotype"/>
          <w:rtl/>
        </w:rPr>
        <w:t xml:space="preserve"> أو ساجد</w:t>
      </w:r>
      <w:r>
        <w:rPr>
          <w:rFonts w:ascii="2  Badr" w:hAnsi="2  Badr" w:hint="eastAsia"/>
          <w:rtl/>
        </w:rPr>
        <w:t>»</w:t>
      </w:r>
      <w:r>
        <w:rPr>
          <w:rFonts w:ascii="2  Badr" w:hAnsi="2  Badr"/>
          <w:rtl/>
        </w:rPr>
        <w:t>: «</w:t>
      </w:r>
      <w:r>
        <w:rPr>
          <w:rFonts w:ascii="2  Badr" w:hAnsi="2  Badr" w:hint="eastAsia"/>
          <w:rtl/>
        </w:rPr>
        <w:t>آسمان</w:t>
      </w:r>
      <w:r>
        <w:rPr>
          <w:rFonts w:ascii="2  Badr" w:hAnsi="2  Badr"/>
          <w:rtl/>
        </w:rPr>
        <w:t xml:space="preserve"> </w:t>
      </w:r>
      <w:r>
        <w:rPr>
          <w:rFonts w:ascii="2  Badr" w:hAnsi="2  Badr" w:hint="eastAsia"/>
          <w:rtl/>
        </w:rPr>
        <w:t>بگر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گوشه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کنار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فرشته‏</w:t>
      </w:r>
      <w:r>
        <w:rPr>
          <w:rFonts w:ascii="2  Badr" w:hAnsi="2  Badr" w:hint="cs"/>
          <w:rtl/>
        </w:rPr>
        <w:t>یی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ستاده</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نشسته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سجده</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25"/>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ملا</w:t>
      </w:r>
      <w:r>
        <w:rPr>
          <w:rFonts w:ascii="2  Badr" w:hAnsi="2  Badr" w:hint="cs"/>
          <w:rtl/>
        </w:rPr>
        <w:t>ی</w:t>
      </w:r>
      <w:r>
        <w:rPr>
          <w:rFonts w:ascii="2  Badr" w:hAnsi="2  Badr" w:hint="eastAsia"/>
          <w:rtl/>
        </w:rPr>
        <w:t>که</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حالشان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خوف</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پد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آثارش</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اندامها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اعضا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پد</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زودگذر</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برود</w:t>
      </w:r>
      <w:r>
        <w:rPr>
          <w:rFonts w:ascii="2  Badr" w:hAnsi="2  Badr"/>
          <w:rtl/>
        </w:rPr>
        <w:t>.</w:t>
      </w:r>
    </w:p>
    <w:tbl>
      <w:tblPr>
        <w:bidiVisual/>
        <w:tblW w:w="0" w:type="auto"/>
        <w:jc w:val="center"/>
        <w:tblLook w:val="01E0"/>
      </w:tblPr>
      <w:tblGrid>
        <w:gridCol w:w="3374"/>
        <w:gridCol w:w="236"/>
        <w:gridCol w:w="3382"/>
      </w:tblGrid>
      <w:tr w:rsidR="00EB1257" w:rsidRPr="00C45FB9">
        <w:trPr>
          <w:jc w:val="center"/>
        </w:trPr>
        <w:tc>
          <w:tcPr>
            <w:tcW w:w="3374" w:type="dxa"/>
          </w:tcPr>
          <w:p w:rsidR="00EB1257" w:rsidRPr="00C45FB9" w:rsidRDefault="00EB1257" w:rsidP="002021B6">
            <w:pPr>
              <w:ind w:firstLine="170"/>
              <w:jc w:val="both"/>
              <w:rPr>
                <w:rFonts w:ascii="Lotus Linotype" w:hAnsi="Lotus Linotype" w:cs="Lotus Linotype"/>
                <w:b/>
                <w:bCs/>
              </w:rPr>
            </w:pPr>
            <w:r w:rsidRPr="00C45FB9">
              <w:rPr>
                <w:rFonts w:ascii="Lotus Linotype" w:hAnsi="Lotus Linotype" w:cs="Lotus Linotype"/>
                <w:b/>
                <w:bCs/>
                <w:rtl/>
              </w:rPr>
              <w:t>أراک لستَ بوقاف و لاح</w:t>
            </w:r>
            <w:r>
              <w:rPr>
                <w:rFonts w:ascii="Lotus Linotype" w:hAnsi="Lotus Linotype" w:cs="Lotus Linotype" w:hint="cs"/>
                <w:b/>
                <w:bCs/>
                <w:rtl/>
              </w:rPr>
              <w:t>ـــــ</w:t>
            </w:r>
            <w:r w:rsidRPr="00C45FB9">
              <w:rPr>
                <w:rFonts w:ascii="Lotus Linotype" w:hAnsi="Lotus Linotype" w:cs="Lotus Linotype"/>
                <w:b/>
                <w:bCs/>
                <w:rtl/>
              </w:rPr>
              <w:t>ذر</w:t>
            </w:r>
          </w:p>
        </w:tc>
        <w:tc>
          <w:tcPr>
            <w:tcW w:w="236" w:type="dxa"/>
          </w:tcPr>
          <w:p w:rsidR="00EB1257" w:rsidRPr="00C45FB9" w:rsidRDefault="00EB1257" w:rsidP="002021B6">
            <w:pPr>
              <w:ind w:firstLine="170"/>
              <w:jc w:val="center"/>
              <w:rPr>
                <w:rFonts w:ascii="Lotus Linotype" w:hAnsi="Lotus Linotype" w:cs="Lotus Linotype"/>
                <w:b/>
                <w:bCs/>
              </w:rPr>
            </w:pPr>
          </w:p>
        </w:tc>
        <w:tc>
          <w:tcPr>
            <w:tcW w:w="3382" w:type="dxa"/>
          </w:tcPr>
          <w:p w:rsidR="00EB1257" w:rsidRPr="00C45FB9" w:rsidRDefault="00EB1257" w:rsidP="002021B6">
            <w:pPr>
              <w:ind w:firstLine="170"/>
              <w:jc w:val="both"/>
              <w:rPr>
                <w:rFonts w:ascii="Lotus Linotype" w:hAnsi="Lotus Linotype" w:cs="Lotus Linotype"/>
                <w:b/>
                <w:bCs/>
              </w:rPr>
            </w:pPr>
            <w:r w:rsidRPr="00C45FB9">
              <w:rPr>
                <w:rFonts w:ascii="Lotus Linotype" w:hAnsi="Lotus Linotype" w:cs="Lotus Linotype"/>
                <w:b/>
                <w:bCs/>
                <w:rtl/>
              </w:rPr>
              <w:t>کا</w:t>
            </w:r>
            <w:r>
              <w:rPr>
                <w:rFonts w:ascii="Lotus Linotype" w:hAnsi="Lotus Linotype" w:cs="Lotus Linotype"/>
                <w:b/>
                <w:bCs/>
                <w:rtl/>
              </w:rPr>
              <w:t xml:space="preserve">د </w:t>
            </w:r>
            <w:r w:rsidRPr="00C45FB9">
              <w:rPr>
                <w:rFonts w:ascii="Lotus Linotype" w:hAnsi="Lotus Linotype" w:cs="Lotus Linotype"/>
                <w:b/>
                <w:bCs/>
                <w:rtl/>
              </w:rPr>
              <w:t>حاطب الخ</w:t>
            </w:r>
            <w:r>
              <w:rPr>
                <w:rFonts w:ascii="Lotus Linotype" w:hAnsi="Lotus Linotype" w:cs="Lotus Linotype"/>
                <w:b/>
                <w:bCs/>
                <w:rtl/>
              </w:rPr>
              <w:t>َ</w:t>
            </w:r>
            <w:r w:rsidRPr="00C45FB9">
              <w:rPr>
                <w:rFonts w:ascii="Lotus Linotype" w:hAnsi="Lotus Linotype" w:cs="Lotus Linotype"/>
                <w:b/>
                <w:bCs/>
                <w:rtl/>
              </w:rPr>
              <w:t>ابط</w:t>
            </w:r>
            <w:r>
              <w:rPr>
                <w:rFonts w:ascii="Lotus Linotype" w:hAnsi="Lotus Linotype" w:cs="Lotus Linotype"/>
                <w:b/>
                <w:bCs/>
                <w:rtl/>
              </w:rPr>
              <w:t>ِ</w:t>
            </w:r>
            <w:r w:rsidRPr="00C45FB9">
              <w:rPr>
                <w:rFonts w:ascii="Lotus Linotype" w:hAnsi="Lotus Linotype" w:cs="Lotus Linotype"/>
                <w:b/>
                <w:bCs/>
                <w:rtl/>
              </w:rPr>
              <w:t xml:space="preserve"> الأعواد فی الغلسِ</w:t>
            </w:r>
          </w:p>
        </w:tc>
      </w:tr>
      <w:tr w:rsidR="00EB1257" w:rsidRPr="00C45FB9">
        <w:trPr>
          <w:jc w:val="center"/>
        </w:trPr>
        <w:tc>
          <w:tcPr>
            <w:tcW w:w="3374" w:type="dxa"/>
          </w:tcPr>
          <w:p w:rsidR="00EB1257" w:rsidRPr="00C45FB9" w:rsidRDefault="00EB1257" w:rsidP="002021B6">
            <w:pPr>
              <w:ind w:firstLine="170"/>
              <w:jc w:val="both"/>
              <w:rPr>
                <w:rFonts w:ascii="Lotus Linotype" w:hAnsi="Lotus Linotype" w:cs="Lotus Linotype"/>
                <w:b/>
                <w:bCs/>
              </w:rPr>
            </w:pPr>
            <w:r w:rsidRPr="00C45FB9">
              <w:rPr>
                <w:rFonts w:ascii="Lotus Linotype" w:hAnsi="Lotus Linotype" w:cs="Lotus Linotype"/>
                <w:b/>
                <w:bCs/>
                <w:rtl/>
              </w:rPr>
              <w:t>ت</w:t>
            </w:r>
            <w:r>
              <w:rPr>
                <w:rFonts w:ascii="Lotus Linotype" w:hAnsi="Lotus Linotype" w:cs="Lotus Linotype"/>
                <w:b/>
                <w:bCs/>
                <w:rtl/>
              </w:rPr>
              <w:t>َ</w:t>
            </w:r>
            <w:r w:rsidRPr="00C45FB9">
              <w:rPr>
                <w:rFonts w:ascii="Lotus Linotype" w:hAnsi="Lotus Linotype" w:cs="Lotus Linotype"/>
                <w:b/>
                <w:bCs/>
                <w:rtl/>
              </w:rPr>
              <w:t>رج</w:t>
            </w:r>
            <w:r>
              <w:rPr>
                <w:rFonts w:ascii="Lotus Linotype" w:hAnsi="Lotus Linotype" w:cs="Lotus Linotype"/>
                <w:b/>
                <w:bCs/>
                <w:rtl/>
              </w:rPr>
              <w:t>ُ</w:t>
            </w:r>
            <w:r w:rsidRPr="00C45FB9">
              <w:rPr>
                <w:rFonts w:ascii="Lotus Linotype" w:hAnsi="Lotus Linotype" w:cs="Lotus Linotype"/>
                <w:b/>
                <w:bCs/>
                <w:rtl/>
              </w:rPr>
              <w:t>و النجاة</w:t>
            </w:r>
            <w:r>
              <w:rPr>
                <w:rFonts w:ascii="Lotus Linotype" w:hAnsi="Lotus Linotype" w:cs="Lotus Linotype"/>
                <w:b/>
                <w:bCs/>
                <w:rtl/>
              </w:rPr>
              <w:t>َ</w:t>
            </w:r>
            <w:r w:rsidRPr="00C45FB9">
              <w:rPr>
                <w:rFonts w:ascii="Lotus Linotype" w:hAnsi="Lotus Linotype" w:cs="Lotus Linotype"/>
                <w:b/>
                <w:bCs/>
                <w:rtl/>
              </w:rPr>
              <w:t xml:space="preserve"> و ل</w:t>
            </w:r>
            <w:r>
              <w:rPr>
                <w:rFonts w:ascii="Lotus Linotype" w:hAnsi="Lotus Linotype" w:cs="Lotus Linotype"/>
                <w:b/>
                <w:bCs/>
                <w:rtl/>
              </w:rPr>
              <w:t>َ</w:t>
            </w:r>
            <w:r w:rsidRPr="00C45FB9">
              <w:rPr>
                <w:rFonts w:ascii="Lotus Linotype" w:hAnsi="Lotus Linotype" w:cs="Lotus Linotype"/>
                <w:b/>
                <w:bCs/>
                <w:rtl/>
              </w:rPr>
              <w:t>م تسلک مسالکها</w:t>
            </w:r>
          </w:p>
        </w:tc>
        <w:tc>
          <w:tcPr>
            <w:tcW w:w="236" w:type="dxa"/>
          </w:tcPr>
          <w:p w:rsidR="00EB1257" w:rsidRPr="00C45FB9" w:rsidRDefault="00EB1257" w:rsidP="002021B6">
            <w:pPr>
              <w:ind w:firstLine="170"/>
              <w:jc w:val="center"/>
              <w:rPr>
                <w:rFonts w:ascii="Lotus Linotype" w:hAnsi="Lotus Linotype" w:cs="Lotus Linotype"/>
                <w:b/>
                <w:bCs/>
              </w:rPr>
            </w:pPr>
          </w:p>
        </w:tc>
        <w:tc>
          <w:tcPr>
            <w:tcW w:w="3382" w:type="dxa"/>
          </w:tcPr>
          <w:p w:rsidR="00EB1257" w:rsidRPr="00C45FB9" w:rsidRDefault="00EB1257" w:rsidP="002021B6">
            <w:pPr>
              <w:ind w:firstLine="170"/>
              <w:jc w:val="both"/>
              <w:rPr>
                <w:rFonts w:ascii="Lotus Linotype" w:hAnsi="Lotus Linotype" w:cs="Lotus Linotype"/>
                <w:b/>
                <w:bCs/>
              </w:rPr>
            </w:pPr>
            <w:r w:rsidRPr="00C45FB9">
              <w:rPr>
                <w:rFonts w:ascii="Lotus Linotype" w:hAnsi="Lotus Linotype" w:cs="Lotus Linotype"/>
                <w:b/>
                <w:bCs/>
                <w:rtl/>
              </w:rPr>
              <w:t>إن</w:t>
            </w:r>
            <w:r>
              <w:rPr>
                <w:rFonts w:ascii="Lotus Linotype" w:hAnsi="Lotus Linotype" w:cs="Lotus Linotype"/>
                <w:b/>
                <w:bCs/>
                <w:rtl/>
              </w:rPr>
              <w:t>َّ</w:t>
            </w:r>
            <w:r w:rsidRPr="00C45FB9">
              <w:rPr>
                <w:rFonts w:ascii="Lotus Linotype" w:hAnsi="Lotus Linotype" w:cs="Lotus Linotype"/>
                <w:b/>
                <w:bCs/>
                <w:rtl/>
              </w:rPr>
              <w:t xml:space="preserve"> الس</w:t>
            </w:r>
            <w:r>
              <w:rPr>
                <w:rFonts w:ascii="Lotus Linotype" w:hAnsi="Lotus Linotype" w:cs="Lotus Linotype" w:hint="cs"/>
                <w:b/>
                <w:bCs/>
                <w:rtl/>
              </w:rPr>
              <w:t>ــــ</w:t>
            </w:r>
            <w:r w:rsidRPr="00C45FB9">
              <w:rPr>
                <w:rFonts w:ascii="Lotus Linotype" w:hAnsi="Lotus Linotype" w:cs="Lotus Linotype"/>
                <w:b/>
                <w:bCs/>
                <w:rtl/>
              </w:rPr>
              <w:t>فینة</w:t>
            </w:r>
            <w:r>
              <w:rPr>
                <w:rFonts w:ascii="Lotus Linotype" w:hAnsi="Lotus Linotype" w:cs="Lotus Linotype"/>
                <w:b/>
                <w:bCs/>
                <w:rtl/>
              </w:rPr>
              <w:t>َ</w:t>
            </w:r>
            <w:r w:rsidRPr="00C45FB9">
              <w:rPr>
                <w:rFonts w:ascii="Lotus Linotype" w:hAnsi="Lotus Linotype" w:cs="Lotus Linotype"/>
                <w:b/>
                <w:bCs/>
                <w:rtl/>
              </w:rPr>
              <w:t xml:space="preserve"> لاتج</w:t>
            </w:r>
            <w:r>
              <w:rPr>
                <w:rFonts w:ascii="Lotus Linotype" w:hAnsi="Lotus Linotype" w:cs="Lotus Linotype" w:hint="cs"/>
                <w:b/>
                <w:bCs/>
                <w:rtl/>
              </w:rPr>
              <w:t>ـ</w:t>
            </w:r>
            <w:r w:rsidRPr="00C45FB9">
              <w:rPr>
                <w:rFonts w:ascii="Lotus Linotype" w:hAnsi="Lotus Linotype" w:cs="Lotus Linotype"/>
                <w:b/>
                <w:bCs/>
                <w:rtl/>
              </w:rPr>
              <w:t>ری عل</w:t>
            </w:r>
            <w:r>
              <w:rPr>
                <w:rFonts w:ascii="Lotus Linotype" w:hAnsi="Lotus Linotype" w:cs="Lotus Linotype" w:hint="cs"/>
                <w:b/>
                <w:bCs/>
                <w:rtl/>
              </w:rPr>
              <w:t>ـــ</w:t>
            </w:r>
            <w:r w:rsidRPr="00C45FB9">
              <w:rPr>
                <w:rFonts w:ascii="Lotus Linotype" w:hAnsi="Lotus Linotype" w:cs="Lotus Linotype"/>
                <w:b/>
                <w:bCs/>
                <w:rtl/>
              </w:rPr>
              <w:t>ی الیبسِ</w:t>
            </w:r>
          </w:p>
        </w:tc>
      </w:tr>
    </w:tbl>
    <w:p w:rsidR="00EB1257" w:rsidRDefault="00EB1257" w:rsidP="002021B6">
      <w:pPr>
        <w:ind w:firstLine="170"/>
        <w:rPr>
          <w:rFonts w:ascii="2  Badr" w:hAnsi="2  Badr"/>
          <w:rtl/>
        </w:rPr>
      </w:pP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نم</w:t>
      </w:r>
      <w:r>
        <w:rPr>
          <w:rFonts w:ascii="2  Badr" w:hAnsi="2  Badr"/>
          <w:rtl/>
        </w:rPr>
        <w:t xml:space="preserve"> </w:t>
      </w:r>
      <w:r>
        <w:rPr>
          <w:rFonts w:ascii="2  Badr" w:hAnsi="2  Badr" w:hint="eastAsia"/>
          <w:rtl/>
        </w:rPr>
        <w:t>آگاه</w:t>
      </w:r>
      <w:r>
        <w:rPr>
          <w:rFonts w:ascii="2  Badr" w:hAnsi="2  Badr"/>
          <w:rtl/>
        </w:rPr>
        <w:t xml:space="preserve"> </w:t>
      </w:r>
      <w:r>
        <w:rPr>
          <w:rFonts w:ascii="2  Badr" w:hAnsi="2  Badr" w:hint="eastAsia"/>
          <w:rtl/>
        </w:rPr>
        <w:t>وهوش</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hint="cs"/>
          <w:rtl/>
        </w:rPr>
        <w:t>ی</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تار</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زم</w:t>
      </w:r>
      <w:r>
        <w:rPr>
          <w:rFonts w:ascii="2  Badr" w:hAnsi="2  Badr"/>
          <w:rtl/>
        </w:rPr>
        <w:t xml:space="preserve"> </w:t>
      </w:r>
      <w:r>
        <w:rPr>
          <w:rFonts w:ascii="2  Badr" w:hAnsi="2  Badr" w:hint="eastAsia"/>
          <w:rtl/>
        </w:rPr>
        <w:t>جمع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دار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نپ</w:t>
      </w:r>
      <w:r>
        <w:rPr>
          <w:rFonts w:ascii="2  Badr" w:hAnsi="2  Badr" w:hint="cs"/>
          <w:rtl/>
        </w:rPr>
        <w:t>ی</w:t>
      </w:r>
      <w:r>
        <w:rPr>
          <w:rFonts w:ascii="2  Badr" w:hAnsi="2  Badr" w:hint="eastAsia"/>
          <w:rtl/>
        </w:rPr>
        <w:t>موده‏ا</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بدان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کشت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خشک</w:t>
      </w:r>
      <w:r>
        <w:rPr>
          <w:rFonts w:ascii="2  Badr" w:hAnsi="2  Badr" w:hint="cs"/>
          <w:rtl/>
        </w:rPr>
        <w:t>ی</w:t>
      </w:r>
      <w:r>
        <w:rPr>
          <w:rFonts w:ascii="2  Badr" w:hAnsi="2  Badr"/>
          <w:rtl/>
        </w:rPr>
        <w:t xml:space="preserve"> </w:t>
      </w:r>
      <w:r>
        <w:rPr>
          <w:rFonts w:ascii="2  Badr" w:hAnsi="2  Badr" w:hint="eastAsia"/>
          <w:rtl/>
        </w:rPr>
        <w:t>جر</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w:t>
      </w:r>
    </w:p>
    <w:p w:rsidR="00EB1257" w:rsidRDefault="00EB1257" w:rsidP="002021B6">
      <w:pPr>
        <w:ind w:firstLine="170"/>
        <w:rPr>
          <w:rFonts w:ascii="2  Badr" w:hAnsi="2  Badr"/>
          <w:rtl/>
        </w:rPr>
      </w:pP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است</w:t>
      </w:r>
      <w:r>
        <w:rPr>
          <w:rFonts w:ascii="2  Badr" w:hAnsi="2  Badr"/>
          <w:rtl/>
        </w:rPr>
        <w:t>: «</w:t>
      </w:r>
      <w:r>
        <w:rPr>
          <w:rFonts w:ascii="2  Badr" w:hAnsi="2  Badr" w:hint="eastAsia"/>
          <w:rtl/>
        </w:rPr>
        <w:t>از</w:t>
      </w:r>
      <w:r>
        <w:rPr>
          <w:rFonts w:ascii="2  Badr" w:hAnsi="2  Badr"/>
          <w:rtl/>
        </w:rPr>
        <w:t xml:space="preserve"> </w:t>
      </w:r>
      <w:r>
        <w:rPr>
          <w:rFonts w:ascii="2  Badr" w:hAnsi="2  Badr" w:hint="eastAsia"/>
          <w:rtl/>
        </w:rPr>
        <w:t>انسانها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شگفتم</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غذا</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‏کنند</w:t>
      </w:r>
      <w:r>
        <w:rPr>
          <w:rFonts w:ascii="2  Badr" w:hAnsi="2  Badr"/>
          <w:rtl/>
        </w:rPr>
        <w:t>!».</w:t>
      </w:r>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w:t>
      </w:r>
      <w:r w:rsidRPr="00CC5956">
        <w:rPr>
          <w:rFonts w:ascii="Lotus Linotype" w:hAnsi="Lotus Linotype" w:cs="Lotus Linotype"/>
          <w:b/>
          <w:bCs/>
          <w:rtl/>
        </w:rPr>
        <w:t>ما رأیت</w:t>
      </w:r>
      <w:r>
        <w:rPr>
          <w:rFonts w:ascii="Lotus Linotype" w:hAnsi="Lotus Linotype" w:cs="Lotus Linotype"/>
          <w:b/>
          <w:bCs/>
          <w:rtl/>
        </w:rPr>
        <w:t>ُ</w:t>
      </w:r>
      <w:r w:rsidRPr="00CC5956">
        <w:rPr>
          <w:rFonts w:ascii="Lotus Linotype" w:hAnsi="Lotus Linotype" w:cs="Lotus Linotype"/>
          <w:b/>
          <w:bCs/>
          <w:rtl/>
        </w:rPr>
        <w:t xml:space="preserve"> مثل</w:t>
      </w:r>
      <w:r>
        <w:rPr>
          <w:rFonts w:ascii="Lotus Linotype" w:hAnsi="Lotus Linotype" w:cs="Lotus Linotype"/>
          <w:b/>
          <w:bCs/>
          <w:rtl/>
        </w:rPr>
        <w:t>َ</w:t>
      </w:r>
      <w:r w:rsidRPr="00CC5956">
        <w:rPr>
          <w:rFonts w:ascii="Lotus Linotype" w:hAnsi="Lotus Linotype" w:cs="Lotus Linotype"/>
          <w:b/>
          <w:bCs/>
          <w:rtl/>
        </w:rPr>
        <w:t xml:space="preserve"> النار نام</w:t>
      </w:r>
      <w:r>
        <w:rPr>
          <w:rFonts w:ascii="Lotus Linotype" w:hAnsi="Lotus Linotype" w:cs="Lotus Linotype"/>
          <w:b/>
          <w:bCs/>
          <w:rtl/>
        </w:rPr>
        <w:t>َ</w:t>
      </w:r>
      <w:r w:rsidRPr="00CC5956">
        <w:rPr>
          <w:rFonts w:ascii="Lotus Linotype" w:hAnsi="Lotus Linotype" w:cs="Lotus Linotype"/>
          <w:b/>
          <w:bCs/>
          <w:rtl/>
        </w:rPr>
        <w:t xml:space="preserve"> هارب</w:t>
      </w:r>
      <w:r>
        <w:rPr>
          <w:rFonts w:ascii="Lotus Linotype" w:hAnsi="Lotus Linotype" w:cs="Lotus Linotype"/>
          <w:b/>
          <w:bCs/>
          <w:rtl/>
        </w:rPr>
        <w:t>ُ</w:t>
      </w:r>
      <w:r w:rsidRPr="00CC5956">
        <w:rPr>
          <w:rFonts w:ascii="Lotus Linotype" w:hAnsi="Lotus Linotype" w:cs="Lotus Linotype"/>
          <w:b/>
          <w:bCs/>
          <w:rtl/>
        </w:rPr>
        <w:t>ها</w:t>
      </w:r>
      <w:r w:rsidRPr="000F2114">
        <w:rPr>
          <w:rFonts w:ascii="2  Badr" w:hAnsi="2  Badr" w:hint="eastAsia"/>
          <w:b/>
          <w:bCs/>
          <w:rtl/>
        </w:rPr>
        <w:t>»</w:t>
      </w:r>
      <w:r w:rsidRPr="000F2114">
        <w:rPr>
          <w:rFonts w:ascii="2  Badr" w:hAnsi="2  Badr"/>
          <w:b/>
          <w:bCs/>
          <w:rtl/>
        </w:rPr>
        <w:t>:</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ند</w:t>
      </w:r>
      <w:r>
        <w:rPr>
          <w:rFonts w:ascii="2  Badr" w:hAnsi="2  Badr" w:hint="cs"/>
          <w:rtl/>
        </w:rPr>
        <w:t>ی</w:t>
      </w:r>
      <w:r>
        <w:rPr>
          <w:rFonts w:ascii="2  Badr" w:hAnsi="2  Badr" w:hint="eastAsia"/>
          <w:rtl/>
        </w:rPr>
        <w:t>ده‏ام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خواب</w:t>
      </w:r>
      <w:r>
        <w:rPr>
          <w:rFonts w:ascii="2  Badr" w:hAnsi="2  Badr"/>
          <w:rtl/>
        </w:rPr>
        <w:t xml:space="preserve"> </w:t>
      </w:r>
      <w:r>
        <w:rPr>
          <w:rFonts w:ascii="2  Badr" w:hAnsi="2  Badr" w:hint="eastAsia"/>
          <w:rtl/>
        </w:rPr>
        <w:t>برود،</w:t>
      </w:r>
      <w:r>
        <w:rPr>
          <w:rFonts w:ascii="2  Badr" w:hAnsi="2  Badr"/>
          <w:rtl/>
        </w:rPr>
        <w:t xml:space="preserve"> </w:t>
      </w:r>
      <w:r>
        <w:rPr>
          <w:rFonts w:ascii="2  Badr" w:hAnsi="2  Badr" w:hint="eastAsia"/>
          <w:rtl/>
        </w:rPr>
        <w:t>إلا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ول</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خواب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Style w:val="a7"/>
          <w:rFonts w:ascii="2  Badr" w:hAnsi="2  Badr"/>
          <w:rtl/>
        </w:rPr>
        <w:footnoteReference w:id="126"/>
      </w:r>
      <w:r>
        <w:rPr>
          <w:rFonts w:ascii="2  Badr" w:hAnsi="2  Badr"/>
          <w:rtl/>
        </w:rPr>
        <w:t>.</w:t>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م</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نادان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دانا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فرمانبردار</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27"/>
      </w:r>
    </w:p>
    <w:p w:rsidR="00EB1257" w:rsidRDefault="00EB1257" w:rsidP="002021B6">
      <w:pPr>
        <w:ind w:firstLine="170"/>
        <w:rPr>
          <w:rFonts w:ascii="2  Badr" w:hAnsi="2  Badr"/>
          <w:rtl/>
        </w:rPr>
      </w:pP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شدست</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روزها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ساعتها</w:t>
      </w:r>
      <w:r>
        <w:rPr>
          <w:rFonts w:ascii="2  Badr" w:hAnsi="2  Badr"/>
          <w:rtl/>
        </w:rPr>
        <w:t xml:space="preserve"> </w:t>
      </w:r>
      <w:r>
        <w:rPr>
          <w:rFonts w:ascii="2  Badr" w:hAnsi="2  Badr" w:hint="eastAsia"/>
          <w:rtl/>
        </w:rPr>
        <w:t>استفاده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مواظب</w:t>
      </w:r>
      <w:r>
        <w:rPr>
          <w:rFonts w:ascii="2  Badr" w:hAnsi="2  Badr"/>
          <w:rtl/>
        </w:rPr>
        <w:t xml:space="preserve"> </w:t>
      </w:r>
      <w:r>
        <w:rPr>
          <w:rFonts w:ascii="2  Badr" w:hAnsi="2  Badr" w:hint="eastAsia"/>
          <w:rtl/>
        </w:rPr>
        <w:t>وقتش</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لحظه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لحظه‏</w:t>
      </w:r>
      <w:r>
        <w:rPr>
          <w:rFonts w:ascii="2  Badr" w:hAnsi="2  Badr" w:hint="cs"/>
          <w:rtl/>
        </w:rPr>
        <w:t>ی</w:t>
      </w:r>
      <w:r>
        <w:rPr>
          <w:rFonts w:ascii="2  Badr" w:hAnsi="2  Badr"/>
          <w:rtl/>
        </w:rPr>
        <w:t xml:space="preserve"> </w:t>
      </w:r>
      <w:r>
        <w:rPr>
          <w:rFonts w:ascii="2  Badr" w:hAnsi="2  Badr" w:hint="eastAsia"/>
          <w:rtl/>
        </w:rPr>
        <w:t>عمرش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حرص</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‏فا</w:t>
      </w:r>
      <w:r>
        <w:rPr>
          <w:rFonts w:ascii="2  Badr" w:hAnsi="2  Badr" w:hint="cs"/>
          <w:rtl/>
        </w:rPr>
        <w:t>ی</w:t>
      </w:r>
      <w:r>
        <w:rPr>
          <w:rFonts w:ascii="2  Badr" w:hAnsi="2  Badr" w:hint="eastAsia"/>
          <w:rtl/>
        </w:rPr>
        <w:t>ده</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ناچ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فان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لذتها</w:t>
      </w:r>
      <w:r>
        <w:rPr>
          <w:rFonts w:ascii="2  Badr" w:hAnsi="2  Badr" w:hint="cs"/>
          <w:rtl/>
        </w:rPr>
        <w:t>ی</w:t>
      </w:r>
      <w:r>
        <w:rPr>
          <w:rFonts w:ascii="2  Badr" w:hAnsi="2  Badr"/>
          <w:rtl/>
        </w:rPr>
        <w:t xml:space="preserve"> </w:t>
      </w:r>
      <w:r>
        <w:rPr>
          <w:rFonts w:ascii="2  Badr" w:hAnsi="2  Badr" w:hint="eastAsia"/>
          <w:rtl/>
        </w:rPr>
        <w:t>ناگوارا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بگذراند،</w:t>
      </w:r>
      <w:r>
        <w:rPr>
          <w:rFonts w:ascii="2  Badr" w:hAnsi="2  Badr"/>
          <w:rtl/>
        </w:rPr>
        <w:t xml:space="preserve"> </w:t>
      </w:r>
      <w:r>
        <w:rPr>
          <w:rFonts w:ascii="2  Badr" w:hAnsi="2  Badr" w:hint="eastAsia"/>
          <w:rtl/>
        </w:rPr>
        <w:t>نگه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‏دارد</w:t>
      </w:r>
      <w:r>
        <w:rPr>
          <w:rFonts w:ascii="2  Badr" w:hAnsi="2  Badr"/>
          <w:rtl/>
        </w:rPr>
        <w:t>.</w:t>
      </w:r>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عمرش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حساب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‏گذارند،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کمک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شکل</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خشم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انتقامش</w:t>
      </w:r>
      <w:r>
        <w:rPr>
          <w:rFonts w:ascii="2  Badr" w:hAnsi="2  Badr"/>
          <w:rtl/>
        </w:rPr>
        <w:t xml:space="preserve"> </w:t>
      </w:r>
      <w:r>
        <w:rPr>
          <w:rFonts w:ascii="2  Badr" w:hAnsi="2  Badr" w:hint="eastAsia"/>
          <w:rtl/>
        </w:rPr>
        <w:t>وارهد،</w:t>
      </w:r>
      <w:r>
        <w:rPr>
          <w:rFonts w:ascii="2  Badr" w:hAnsi="2  Badr"/>
          <w:rtl/>
        </w:rPr>
        <w:t xml:space="preserve"> </w:t>
      </w:r>
      <w:r>
        <w:rPr>
          <w:rFonts w:ascii="2  Badr" w:hAnsi="2  Badr" w:hint="eastAsia"/>
          <w:rtl/>
        </w:rPr>
        <w:t>حالش</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مبارک</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است</w:t>
      </w:r>
      <w:r>
        <w:rPr>
          <w:rFonts w:ascii="2  Badr" w:hAnsi="2  Badr"/>
          <w:rtl/>
        </w:rPr>
        <w:t>:</w:t>
      </w:r>
    </w:p>
    <w:tbl>
      <w:tblPr>
        <w:bidiVisual/>
        <w:tblW w:w="0" w:type="auto"/>
        <w:jc w:val="center"/>
        <w:tblLook w:val="01E0"/>
      </w:tblPr>
      <w:tblGrid>
        <w:gridCol w:w="3168"/>
        <w:gridCol w:w="222"/>
        <w:gridCol w:w="3557"/>
      </w:tblGrid>
      <w:tr w:rsidR="00EB1257" w:rsidRPr="00CC5956">
        <w:trPr>
          <w:trHeight w:val="561"/>
          <w:jc w:val="center"/>
        </w:trPr>
        <w:tc>
          <w:tcPr>
            <w:tcW w:w="3168" w:type="dxa"/>
          </w:tcPr>
          <w:p w:rsidR="00EB1257" w:rsidRPr="00CC5956" w:rsidRDefault="00EB1257" w:rsidP="002021B6">
            <w:pPr>
              <w:ind w:firstLine="170"/>
              <w:jc w:val="both"/>
              <w:rPr>
                <w:rFonts w:ascii="Lotus Linotype" w:hAnsi="Lotus Linotype" w:cs="Lotus Linotype"/>
                <w:b/>
                <w:bCs/>
              </w:rPr>
            </w:pPr>
            <w:r w:rsidRPr="00CC5956">
              <w:rPr>
                <w:rFonts w:ascii="Lotus Linotype" w:hAnsi="Lotus Linotype" w:cs="Lotus Linotype"/>
                <w:b/>
                <w:bCs/>
                <w:rtl/>
              </w:rPr>
              <w:t>إ</w:t>
            </w:r>
            <w:r>
              <w:rPr>
                <w:rFonts w:ascii="Lotus Linotype" w:hAnsi="Lotus Linotype" w:cs="Lotus Linotype"/>
                <w:b/>
                <w:bCs/>
                <w:rtl/>
              </w:rPr>
              <w:t>ِ</w:t>
            </w:r>
            <w:r w:rsidRPr="00CC5956">
              <w:rPr>
                <w:rFonts w:ascii="Lotus Linotype" w:hAnsi="Lotus Linotype" w:cs="Lotus Linotype"/>
                <w:b/>
                <w:bCs/>
                <w:rtl/>
              </w:rPr>
              <w:t>ذا ما اللیل</w:t>
            </w:r>
            <w:r>
              <w:rPr>
                <w:rFonts w:ascii="Lotus Linotype" w:hAnsi="Lotus Linotype" w:cs="Lotus Linotype"/>
                <w:b/>
                <w:bCs/>
                <w:rtl/>
              </w:rPr>
              <w:t>ُ</w:t>
            </w:r>
            <w:r w:rsidRPr="00CC5956">
              <w:rPr>
                <w:rFonts w:ascii="Lotus Linotype" w:hAnsi="Lotus Linotype" w:cs="Lotus Linotype"/>
                <w:b/>
                <w:bCs/>
                <w:rtl/>
              </w:rPr>
              <w:t xml:space="preserve"> أظلم</w:t>
            </w:r>
            <w:r>
              <w:rPr>
                <w:rFonts w:ascii="Lotus Linotype" w:hAnsi="Lotus Linotype" w:cs="Lotus Linotype"/>
                <w:b/>
                <w:bCs/>
                <w:rtl/>
              </w:rPr>
              <w:t>َ</w:t>
            </w:r>
            <w:r w:rsidRPr="00CC5956">
              <w:rPr>
                <w:rFonts w:ascii="Lotus Linotype" w:hAnsi="Lotus Linotype" w:cs="Lotus Linotype"/>
                <w:b/>
                <w:bCs/>
                <w:rtl/>
              </w:rPr>
              <w:t xml:space="preserve"> ک</w:t>
            </w:r>
            <w:r>
              <w:rPr>
                <w:rFonts w:ascii="Lotus Linotype" w:hAnsi="Lotus Linotype" w:cs="Lotus Linotype" w:hint="cs"/>
                <w:b/>
                <w:bCs/>
                <w:rtl/>
              </w:rPr>
              <w:t>ـــ</w:t>
            </w:r>
            <w:r w:rsidRPr="00CC5956">
              <w:rPr>
                <w:rFonts w:ascii="Lotus Linotype" w:hAnsi="Lotus Linotype" w:cs="Lotus Linotype"/>
                <w:b/>
                <w:bCs/>
                <w:rtl/>
              </w:rPr>
              <w:t>ابد</w:t>
            </w:r>
            <w:r>
              <w:rPr>
                <w:rFonts w:ascii="Lotus Linotype" w:hAnsi="Lotus Linotype" w:cs="Lotus Linotype"/>
                <w:b/>
                <w:bCs/>
                <w:rtl/>
              </w:rPr>
              <w:t>ُ</w:t>
            </w:r>
            <w:r w:rsidRPr="00CC5956">
              <w:rPr>
                <w:rFonts w:ascii="Lotus Linotype" w:hAnsi="Lotus Linotype" w:cs="Lotus Linotype"/>
                <w:b/>
                <w:bCs/>
                <w:rtl/>
              </w:rPr>
              <w:t>وه</w:t>
            </w:r>
          </w:p>
        </w:tc>
        <w:tc>
          <w:tcPr>
            <w:tcW w:w="216" w:type="dxa"/>
          </w:tcPr>
          <w:p w:rsidR="00EB1257" w:rsidRPr="00CC5956" w:rsidRDefault="00EB1257" w:rsidP="002021B6">
            <w:pPr>
              <w:ind w:firstLine="170"/>
              <w:jc w:val="center"/>
              <w:rPr>
                <w:rFonts w:ascii="Lotus Linotype" w:hAnsi="Lotus Linotype" w:cs="Lotus Linotype"/>
                <w:b/>
                <w:bCs/>
              </w:rPr>
            </w:pPr>
          </w:p>
        </w:tc>
        <w:tc>
          <w:tcPr>
            <w:tcW w:w="3557" w:type="dxa"/>
          </w:tcPr>
          <w:p w:rsidR="00EB1257" w:rsidRPr="00CC5956" w:rsidRDefault="00EB1257" w:rsidP="002021B6">
            <w:pPr>
              <w:ind w:firstLine="170"/>
              <w:jc w:val="both"/>
              <w:rPr>
                <w:rFonts w:ascii="Lotus Linotype" w:hAnsi="Lotus Linotype" w:cs="Lotus Linotype"/>
                <w:b/>
                <w:bCs/>
              </w:rPr>
            </w:pPr>
            <w:r w:rsidRPr="00CC5956">
              <w:rPr>
                <w:rFonts w:ascii="Lotus Linotype" w:hAnsi="Lotus Linotype" w:cs="Lotus Linotype"/>
                <w:b/>
                <w:bCs/>
                <w:rtl/>
              </w:rPr>
              <w:t>ف</w:t>
            </w:r>
            <w:r>
              <w:rPr>
                <w:rFonts w:ascii="Lotus Linotype" w:hAnsi="Lotus Linotype" w:cs="Lotus Linotype"/>
                <w:b/>
                <w:bCs/>
                <w:rtl/>
              </w:rPr>
              <w:t>َ</w:t>
            </w:r>
            <w:r w:rsidRPr="00CC5956">
              <w:rPr>
                <w:rFonts w:ascii="Lotus Linotype" w:hAnsi="Lotus Linotype" w:cs="Lotus Linotype"/>
                <w:b/>
                <w:bCs/>
                <w:rtl/>
              </w:rPr>
              <w:t>یسفرُ ع</w:t>
            </w:r>
            <w:r>
              <w:rPr>
                <w:rFonts w:ascii="Lotus Linotype" w:hAnsi="Lotus Linotype" w:cs="Lotus Linotype"/>
                <w:b/>
                <w:bCs/>
                <w:rtl/>
              </w:rPr>
              <w:t>َ</w:t>
            </w:r>
            <w:r w:rsidRPr="00CC5956">
              <w:rPr>
                <w:rFonts w:ascii="Lotus Linotype" w:hAnsi="Lotus Linotype" w:cs="Lotus Linotype"/>
                <w:b/>
                <w:bCs/>
                <w:rtl/>
              </w:rPr>
              <w:t>نهم و ه</w:t>
            </w:r>
            <w:r>
              <w:rPr>
                <w:rFonts w:ascii="Lotus Linotype" w:hAnsi="Lotus Linotype" w:cs="Lotus Linotype" w:hint="cs"/>
                <w:b/>
                <w:bCs/>
                <w:rtl/>
              </w:rPr>
              <w:t>ـــ</w:t>
            </w:r>
            <w:r w:rsidRPr="00CC5956">
              <w:rPr>
                <w:rFonts w:ascii="Lotus Linotype" w:hAnsi="Lotus Linotype" w:cs="Lotus Linotype"/>
                <w:b/>
                <w:bCs/>
                <w:rtl/>
              </w:rPr>
              <w:t>م رک</w:t>
            </w:r>
            <w:r>
              <w:rPr>
                <w:rFonts w:ascii="Lotus Linotype" w:hAnsi="Lotus Linotype" w:cs="Lotus Linotype" w:hint="cs"/>
                <w:b/>
                <w:bCs/>
                <w:rtl/>
              </w:rPr>
              <w:t>ــ</w:t>
            </w:r>
            <w:r w:rsidRPr="00CC5956">
              <w:rPr>
                <w:rFonts w:ascii="Lotus Linotype" w:hAnsi="Lotus Linotype" w:cs="Lotus Linotype"/>
                <w:b/>
                <w:bCs/>
                <w:rtl/>
              </w:rPr>
              <w:t>وعُ</w:t>
            </w:r>
          </w:p>
        </w:tc>
      </w:tr>
      <w:tr w:rsidR="00EB1257" w:rsidRPr="00CC5956">
        <w:trPr>
          <w:trHeight w:val="569"/>
          <w:jc w:val="center"/>
        </w:trPr>
        <w:tc>
          <w:tcPr>
            <w:tcW w:w="3168" w:type="dxa"/>
          </w:tcPr>
          <w:p w:rsidR="00EB1257" w:rsidRPr="00CC5956" w:rsidRDefault="00EB1257" w:rsidP="002021B6">
            <w:pPr>
              <w:ind w:firstLine="170"/>
              <w:jc w:val="both"/>
              <w:rPr>
                <w:rFonts w:ascii="Lotus Linotype" w:hAnsi="Lotus Linotype" w:cs="Lotus Linotype"/>
                <w:b/>
                <w:bCs/>
              </w:rPr>
            </w:pPr>
            <w:r w:rsidRPr="00CC5956">
              <w:rPr>
                <w:rFonts w:ascii="Lotus Linotype" w:hAnsi="Lotus Linotype" w:cs="Lotus Linotype"/>
                <w:b/>
                <w:bCs/>
                <w:rtl/>
              </w:rPr>
              <w:t>أطار</w:t>
            </w:r>
            <w:r>
              <w:rPr>
                <w:rFonts w:ascii="Lotus Linotype" w:hAnsi="Lotus Linotype" w:cs="Lotus Linotype"/>
                <w:b/>
                <w:bCs/>
                <w:rtl/>
              </w:rPr>
              <w:t>َ</w:t>
            </w:r>
            <w:r w:rsidRPr="00CC5956">
              <w:rPr>
                <w:rFonts w:ascii="Lotus Linotype" w:hAnsi="Lotus Linotype" w:cs="Lotus Linotype"/>
                <w:b/>
                <w:bCs/>
                <w:rtl/>
              </w:rPr>
              <w:t xml:space="preserve"> الخوف ُ نوم</w:t>
            </w:r>
            <w:r>
              <w:rPr>
                <w:rFonts w:ascii="Lotus Linotype" w:hAnsi="Lotus Linotype" w:cs="Lotus Linotype"/>
                <w:b/>
                <w:bCs/>
                <w:rtl/>
              </w:rPr>
              <w:t>َ</w:t>
            </w:r>
            <w:r w:rsidRPr="00CC5956">
              <w:rPr>
                <w:rFonts w:ascii="Lotus Linotype" w:hAnsi="Lotus Linotype" w:cs="Lotus Linotype"/>
                <w:b/>
                <w:bCs/>
                <w:rtl/>
              </w:rPr>
              <w:t>هم فقام</w:t>
            </w:r>
            <w:r>
              <w:rPr>
                <w:rFonts w:ascii="Lotus Linotype" w:hAnsi="Lotus Linotype" w:cs="Lotus Linotype"/>
                <w:b/>
                <w:bCs/>
                <w:rtl/>
              </w:rPr>
              <w:t>ُ</w:t>
            </w:r>
            <w:r w:rsidRPr="00CC5956">
              <w:rPr>
                <w:rFonts w:ascii="Lotus Linotype" w:hAnsi="Lotus Linotype" w:cs="Lotus Linotype"/>
                <w:b/>
                <w:bCs/>
                <w:rtl/>
              </w:rPr>
              <w:t>وا</w:t>
            </w:r>
          </w:p>
        </w:tc>
        <w:tc>
          <w:tcPr>
            <w:tcW w:w="216" w:type="dxa"/>
          </w:tcPr>
          <w:p w:rsidR="00EB1257" w:rsidRPr="00CC5956" w:rsidRDefault="00EB1257" w:rsidP="002021B6">
            <w:pPr>
              <w:ind w:firstLine="170"/>
              <w:jc w:val="center"/>
              <w:rPr>
                <w:rFonts w:ascii="Lotus Linotype" w:hAnsi="Lotus Linotype" w:cs="Lotus Linotype"/>
                <w:b/>
                <w:bCs/>
              </w:rPr>
            </w:pPr>
          </w:p>
        </w:tc>
        <w:tc>
          <w:tcPr>
            <w:tcW w:w="3557" w:type="dxa"/>
          </w:tcPr>
          <w:p w:rsidR="00EB1257" w:rsidRPr="00CC5956" w:rsidRDefault="00EB1257" w:rsidP="002021B6">
            <w:pPr>
              <w:ind w:firstLine="170"/>
              <w:jc w:val="both"/>
              <w:rPr>
                <w:rFonts w:ascii="Lotus Linotype" w:hAnsi="Lotus Linotype" w:cs="Lotus Linotype"/>
                <w:b/>
                <w:bCs/>
              </w:rPr>
            </w:pPr>
            <w:r w:rsidRPr="00CC5956">
              <w:rPr>
                <w:rFonts w:ascii="Lotus Linotype" w:hAnsi="Lotus Linotype" w:cs="Lotus Linotype"/>
                <w:b/>
                <w:bCs/>
                <w:rtl/>
              </w:rPr>
              <w:t>و أهل</w:t>
            </w:r>
            <w:r>
              <w:rPr>
                <w:rFonts w:ascii="Lotus Linotype" w:hAnsi="Lotus Linotype" w:cs="Lotus Linotype"/>
                <w:b/>
                <w:bCs/>
                <w:rtl/>
              </w:rPr>
              <w:t>ُ</w:t>
            </w:r>
            <w:r w:rsidRPr="00CC5956">
              <w:rPr>
                <w:rFonts w:ascii="Lotus Linotype" w:hAnsi="Lotus Linotype" w:cs="Lotus Linotype"/>
                <w:b/>
                <w:bCs/>
                <w:rtl/>
              </w:rPr>
              <w:t xml:space="preserve"> الأ</w:t>
            </w:r>
            <w:r>
              <w:rPr>
                <w:rFonts w:ascii="Lotus Linotype" w:hAnsi="Lotus Linotype" w:cs="Lotus Linotype"/>
                <w:b/>
                <w:bCs/>
                <w:rtl/>
              </w:rPr>
              <w:t>َ</w:t>
            </w:r>
            <w:r w:rsidRPr="00CC5956">
              <w:rPr>
                <w:rFonts w:ascii="Lotus Linotype" w:hAnsi="Lotus Linotype" w:cs="Lotus Linotype"/>
                <w:b/>
                <w:bCs/>
                <w:rtl/>
              </w:rPr>
              <w:t>من</w:t>
            </w:r>
            <w:r>
              <w:rPr>
                <w:rFonts w:ascii="Lotus Linotype" w:hAnsi="Lotus Linotype" w:cs="Lotus Linotype"/>
                <w:b/>
                <w:bCs/>
                <w:rtl/>
              </w:rPr>
              <w:t>ِ</w:t>
            </w:r>
            <w:r w:rsidRPr="00CC5956">
              <w:rPr>
                <w:rFonts w:ascii="Lotus Linotype" w:hAnsi="Lotus Linotype" w:cs="Lotus Linotype"/>
                <w:b/>
                <w:bCs/>
                <w:rtl/>
              </w:rPr>
              <w:t xml:space="preserve"> فی الدنیا هجوعُ</w:t>
            </w:r>
          </w:p>
        </w:tc>
      </w:tr>
      <w:tr w:rsidR="00EB1257" w:rsidRPr="00CC5956">
        <w:trPr>
          <w:trHeight w:val="561"/>
          <w:jc w:val="center"/>
        </w:trPr>
        <w:tc>
          <w:tcPr>
            <w:tcW w:w="3168" w:type="dxa"/>
          </w:tcPr>
          <w:p w:rsidR="00EB1257" w:rsidRPr="00CC5956" w:rsidRDefault="00EB1257" w:rsidP="002021B6">
            <w:pPr>
              <w:ind w:firstLine="170"/>
              <w:jc w:val="both"/>
              <w:rPr>
                <w:rFonts w:ascii="Lotus Linotype" w:hAnsi="Lotus Linotype" w:cs="Lotus Linotype"/>
                <w:b/>
                <w:bCs/>
              </w:rPr>
            </w:pPr>
            <w:r w:rsidRPr="00CC5956">
              <w:rPr>
                <w:rFonts w:ascii="Lotus Linotype" w:hAnsi="Lotus Linotype" w:cs="Lotus Linotype"/>
                <w:b/>
                <w:bCs/>
                <w:rtl/>
              </w:rPr>
              <w:t>ل</w:t>
            </w:r>
            <w:r>
              <w:rPr>
                <w:rFonts w:ascii="Lotus Linotype" w:hAnsi="Lotus Linotype" w:cs="Lotus Linotype"/>
                <w:b/>
                <w:bCs/>
                <w:rtl/>
              </w:rPr>
              <w:t>َ</w:t>
            </w:r>
            <w:r w:rsidRPr="00CC5956">
              <w:rPr>
                <w:rFonts w:ascii="Lotus Linotype" w:hAnsi="Lotus Linotype" w:cs="Lotus Linotype"/>
                <w:b/>
                <w:bCs/>
                <w:rtl/>
              </w:rPr>
              <w:t>هم تحتَ الظلام</w:t>
            </w:r>
            <w:r>
              <w:rPr>
                <w:rFonts w:ascii="Lotus Linotype" w:hAnsi="Lotus Linotype" w:cs="Lotus Linotype"/>
                <w:b/>
                <w:bCs/>
                <w:rtl/>
              </w:rPr>
              <w:t>ِ و ه</w:t>
            </w:r>
            <w:r w:rsidRPr="00CC5956">
              <w:rPr>
                <w:rFonts w:ascii="Lotus Linotype" w:hAnsi="Lotus Linotype" w:cs="Lotus Linotype"/>
                <w:b/>
                <w:bCs/>
                <w:rtl/>
              </w:rPr>
              <w:t>مُ سجودُ</w:t>
            </w:r>
          </w:p>
        </w:tc>
        <w:tc>
          <w:tcPr>
            <w:tcW w:w="216" w:type="dxa"/>
          </w:tcPr>
          <w:p w:rsidR="00EB1257" w:rsidRPr="00CC5956" w:rsidRDefault="00EB1257" w:rsidP="002021B6">
            <w:pPr>
              <w:ind w:firstLine="170"/>
              <w:jc w:val="center"/>
              <w:rPr>
                <w:rFonts w:ascii="Lotus Linotype" w:hAnsi="Lotus Linotype" w:cs="Lotus Linotype"/>
                <w:b/>
                <w:bCs/>
              </w:rPr>
            </w:pPr>
          </w:p>
        </w:tc>
        <w:tc>
          <w:tcPr>
            <w:tcW w:w="3557" w:type="dxa"/>
          </w:tcPr>
          <w:p w:rsidR="00EB1257" w:rsidRPr="00CC5956" w:rsidRDefault="00EB1257" w:rsidP="002021B6">
            <w:pPr>
              <w:ind w:firstLine="170"/>
              <w:jc w:val="both"/>
              <w:rPr>
                <w:rFonts w:ascii="Lotus Linotype" w:hAnsi="Lotus Linotype" w:cs="Lotus Linotype"/>
                <w:b/>
                <w:bCs/>
              </w:rPr>
            </w:pPr>
            <w:r w:rsidRPr="00CC5956">
              <w:rPr>
                <w:rFonts w:ascii="Lotus Linotype" w:hAnsi="Lotus Linotype" w:cs="Lotus Linotype"/>
                <w:b/>
                <w:bCs/>
                <w:rtl/>
              </w:rPr>
              <w:t>أنینٌ من</w:t>
            </w:r>
            <w:r>
              <w:rPr>
                <w:rFonts w:ascii="Lotus Linotype" w:hAnsi="Lotus Linotype" w:cs="Lotus Linotype" w:hint="cs"/>
                <w:b/>
                <w:bCs/>
                <w:rtl/>
              </w:rPr>
              <w:t>ـــ</w:t>
            </w:r>
            <w:r w:rsidRPr="00CC5956">
              <w:rPr>
                <w:rFonts w:ascii="Lotus Linotype" w:hAnsi="Lotus Linotype" w:cs="Lotus Linotype"/>
                <w:b/>
                <w:bCs/>
                <w:rtl/>
              </w:rPr>
              <w:t>ه تَنفرجُ الضل</w:t>
            </w:r>
            <w:r>
              <w:rPr>
                <w:rFonts w:ascii="Lotus Linotype" w:hAnsi="Lotus Linotype" w:cs="Lotus Linotype" w:hint="cs"/>
                <w:b/>
                <w:bCs/>
                <w:rtl/>
              </w:rPr>
              <w:t>ــ</w:t>
            </w:r>
            <w:r w:rsidRPr="00CC5956">
              <w:rPr>
                <w:rFonts w:ascii="Lotus Linotype" w:hAnsi="Lotus Linotype" w:cs="Lotus Linotype"/>
                <w:b/>
                <w:bCs/>
                <w:rtl/>
              </w:rPr>
              <w:t>وعُ</w:t>
            </w:r>
          </w:p>
        </w:tc>
      </w:tr>
      <w:tr w:rsidR="00EB1257" w:rsidRPr="00CC5956">
        <w:trPr>
          <w:trHeight w:val="561"/>
          <w:jc w:val="center"/>
        </w:trPr>
        <w:tc>
          <w:tcPr>
            <w:tcW w:w="3168" w:type="dxa"/>
          </w:tcPr>
          <w:p w:rsidR="00EB1257" w:rsidRPr="00CC5956" w:rsidRDefault="00EB1257" w:rsidP="002021B6">
            <w:pPr>
              <w:ind w:firstLine="170"/>
              <w:jc w:val="both"/>
              <w:rPr>
                <w:rFonts w:ascii="Lotus Linotype" w:hAnsi="Lotus Linotype" w:cs="Lotus Linotype"/>
                <w:b/>
                <w:bCs/>
              </w:rPr>
            </w:pPr>
            <w:r>
              <w:rPr>
                <w:rFonts w:ascii="Lotus Linotype" w:hAnsi="Lotus Linotype" w:cs="Lotus Linotype"/>
                <w:b/>
                <w:bCs/>
                <w:rtl/>
              </w:rPr>
              <w:t>و خرسٌ</w:t>
            </w:r>
            <w:r w:rsidRPr="00CC5956">
              <w:rPr>
                <w:rFonts w:ascii="Lotus Linotype" w:hAnsi="Lotus Linotype" w:cs="Lotus Linotype"/>
                <w:b/>
                <w:bCs/>
                <w:rtl/>
              </w:rPr>
              <w:t xml:space="preserve"> بالنهار</w:t>
            </w:r>
            <w:r>
              <w:rPr>
                <w:rFonts w:ascii="Lotus Linotype" w:hAnsi="Lotus Linotype" w:cs="Lotus Linotype"/>
                <w:b/>
                <w:bCs/>
                <w:rtl/>
              </w:rPr>
              <w:t>ِ</w:t>
            </w:r>
            <w:r w:rsidRPr="00CC5956">
              <w:rPr>
                <w:rFonts w:ascii="Lotus Linotype" w:hAnsi="Lotus Linotype" w:cs="Lotus Linotype"/>
                <w:b/>
                <w:bCs/>
                <w:rtl/>
              </w:rPr>
              <w:t xml:space="preserve"> لطولِ </w:t>
            </w:r>
            <w:r>
              <w:rPr>
                <w:rFonts w:ascii="Lotus Linotype" w:hAnsi="Lotus Linotype" w:cs="Lotus Linotype"/>
                <w:b/>
                <w:bCs/>
                <w:rtl/>
              </w:rPr>
              <w:t>ص</w:t>
            </w:r>
            <w:r w:rsidRPr="00CC5956">
              <w:rPr>
                <w:rFonts w:ascii="Lotus Linotype" w:hAnsi="Lotus Linotype" w:cs="Lotus Linotype"/>
                <w:b/>
                <w:bCs/>
                <w:rtl/>
              </w:rPr>
              <w:t>متٍ</w:t>
            </w:r>
          </w:p>
        </w:tc>
        <w:tc>
          <w:tcPr>
            <w:tcW w:w="216" w:type="dxa"/>
          </w:tcPr>
          <w:p w:rsidR="00EB1257" w:rsidRPr="00CC5956" w:rsidRDefault="00EB1257" w:rsidP="002021B6">
            <w:pPr>
              <w:ind w:firstLine="170"/>
              <w:jc w:val="center"/>
              <w:rPr>
                <w:rFonts w:ascii="Lotus Linotype" w:hAnsi="Lotus Linotype" w:cs="Lotus Linotype"/>
                <w:b/>
                <w:bCs/>
              </w:rPr>
            </w:pPr>
          </w:p>
        </w:tc>
        <w:tc>
          <w:tcPr>
            <w:tcW w:w="3557" w:type="dxa"/>
          </w:tcPr>
          <w:p w:rsidR="00EB1257" w:rsidRPr="00CC5956" w:rsidRDefault="00EB1257" w:rsidP="002021B6">
            <w:pPr>
              <w:ind w:firstLine="170"/>
              <w:jc w:val="both"/>
              <w:rPr>
                <w:rFonts w:ascii="Lotus Linotype" w:hAnsi="Lotus Linotype" w:cs="Lotus Linotype"/>
                <w:b/>
                <w:bCs/>
              </w:rPr>
            </w:pPr>
            <w:r w:rsidRPr="00CC5956">
              <w:rPr>
                <w:rFonts w:ascii="Lotus Linotype" w:hAnsi="Lotus Linotype" w:cs="Lotus Linotype"/>
                <w:b/>
                <w:bCs/>
                <w:rtl/>
              </w:rPr>
              <w:t>ع</w:t>
            </w:r>
            <w:r>
              <w:rPr>
                <w:rFonts w:ascii="Lotus Linotype" w:hAnsi="Lotus Linotype" w:cs="Lotus Linotype"/>
                <w:b/>
                <w:bCs/>
                <w:rtl/>
              </w:rPr>
              <w:t>َ</w:t>
            </w:r>
            <w:r w:rsidRPr="00CC5956">
              <w:rPr>
                <w:rFonts w:ascii="Lotus Linotype" w:hAnsi="Lotus Linotype" w:cs="Lotus Linotype"/>
                <w:b/>
                <w:bCs/>
                <w:rtl/>
              </w:rPr>
              <w:t>لیهم م</w:t>
            </w:r>
            <w:r>
              <w:rPr>
                <w:rFonts w:ascii="Lotus Linotype" w:hAnsi="Lotus Linotype" w:cs="Lotus Linotype"/>
                <w:b/>
                <w:bCs/>
                <w:rtl/>
              </w:rPr>
              <w:t>ِ</w:t>
            </w:r>
            <w:r w:rsidRPr="00CC5956">
              <w:rPr>
                <w:rFonts w:ascii="Lotus Linotype" w:hAnsi="Lotus Linotype" w:cs="Lotus Linotype"/>
                <w:b/>
                <w:bCs/>
                <w:rtl/>
              </w:rPr>
              <w:t>ن سَکینتهم خشوعُ</w:t>
            </w:r>
          </w:p>
        </w:tc>
      </w:tr>
    </w:tbl>
    <w:p w:rsidR="00EB1257" w:rsidRDefault="00EB1257" w:rsidP="002021B6">
      <w:pPr>
        <w:ind w:firstLine="170"/>
        <w:rPr>
          <w:rFonts w:ascii="2  Badr" w:hAnsi="2  Badr"/>
          <w:rtl/>
        </w:rPr>
      </w:pPr>
      <w:r>
        <w:rPr>
          <w:rFonts w:ascii="2  Badr" w:hAnsi="2  Badr" w:hint="eastAsia"/>
          <w:rtl/>
        </w:rPr>
        <w:t>چون</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تار</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رود،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رنج</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حالت</w:t>
      </w:r>
      <w:r>
        <w:rPr>
          <w:rFonts w:ascii="2  Badr" w:hAnsi="2  Badr"/>
          <w:rtl/>
        </w:rPr>
        <w:t xml:space="preserve"> </w:t>
      </w:r>
      <w:r>
        <w:rPr>
          <w:rFonts w:ascii="2  Badr" w:hAnsi="2  Badr" w:hint="eastAsia"/>
          <w:rtl/>
        </w:rPr>
        <w:t>رکوع</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خواب</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پرانده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بلند</w:t>
      </w:r>
      <w:r>
        <w:rPr>
          <w:rFonts w:ascii="2  Badr" w:hAnsi="2  Badr"/>
          <w:rtl/>
        </w:rPr>
        <w:t xml:space="preserve"> </w:t>
      </w:r>
      <w:r>
        <w:rPr>
          <w:rFonts w:ascii="2  Badr" w:hAnsi="2  Badr" w:hint="eastAsia"/>
          <w:rtl/>
        </w:rPr>
        <w:t>شده‏اند،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خوابند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پرده‏</w:t>
      </w:r>
      <w:r>
        <w:rPr>
          <w:rFonts w:ascii="2  Badr" w:hAnsi="2  Badr" w:hint="cs"/>
          <w:rtl/>
        </w:rPr>
        <w:t>ی</w:t>
      </w:r>
      <w:r>
        <w:rPr>
          <w:rFonts w:ascii="2  Badr" w:hAnsi="2  Badr"/>
          <w:rtl/>
        </w:rPr>
        <w:t xml:space="preserve"> </w:t>
      </w:r>
      <w:r>
        <w:rPr>
          <w:rFonts w:ascii="2  Badr" w:hAnsi="2  Badr" w:hint="eastAsia"/>
          <w:rtl/>
        </w:rPr>
        <w:t>تار</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سجده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‏روند</w:t>
      </w:r>
      <w:r>
        <w:rPr>
          <w:rFonts w:ascii="2  Badr" w:hAnsi="2  Badr"/>
          <w:rtl/>
        </w:rPr>
        <w:t xml:space="preserve"> </w:t>
      </w:r>
      <w:r>
        <w:rPr>
          <w:rFonts w:ascii="2  Badr" w:hAnsi="2  Badr" w:hint="eastAsia"/>
          <w:rtl/>
        </w:rPr>
        <w:t>ناله‏ها</w:t>
      </w:r>
      <w:r>
        <w:rPr>
          <w:rFonts w:ascii="2  Badr" w:hAnsi="2  Badr" w:hint="cs"/>
          <w:rtl/>
        </w:rPr>
        <w:t>یی</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استخوانها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سکوت</w:t>
      </w:r>
      <w:r>
        <w:rPr>
          <w:rFonts w:ascii="2  Badr" w:hAnsi="2  Badr"/>
          <w:rtl/>
        </w:rPr>
        <w:t xml:space="preserve"> </w:t>
      </w:r>
      <w:r>
        <w:rPr>
          <w:rFonts w:ascii="2  Badr" w:hAnsi="2  Badr" w:hint="eastAsia"/>
          <w:rtl/>
        </w:rPr>
        <w:t>طولان</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انگار</w:t>
      </w:r>
      <w:r>
        <w:rPr>
          <w:rFonts w:ascii="2  Badr" w:hAnsi="2  Badr"/>
          <w:rtl/>
        </w:rPr>
        <w:t xml:space="preserve"> </w:t>
      </w:r>
      <w:r>
        <w:rPr>
          <w:rFonts w:ascii="2  Badr" w:hAnsi="2  Badr" w:hint="eastAsia"/>
          <w:rtl/>
        </w:rPr>
        <w:t>گنگ‏اند،</w:t>
      </w:r>
      <w:r>
        <w:rPr>
          <w:rFonts w:ascii="2  Badr" w:hAnsi="2  Badr"/>
          <w:rtl/>
        </w:rPr>
        <w:t xml:space="preserve"> </w:t>
      </w:r>
      <w:r>
        <w:rPr>
          <w:rFonts w:ascii="2  Badr" w:hAnsi="2  Badr" w:hint="eastAsia"/>
          <w:rtl/>
        </w:rPr>
        <w:t>زبان</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آرامش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آسا</w:t>
      </w:r>
      <w:r>
        <w:rPr>
          <w:rFonts w:ascii="2  Badr" w:hAnsi="2  Badr" w:hint="cs"/>
          <w:rtl/>
        </w:rPr>
        <w:t>ی</w:t>
      </w:r>
      <w:r>
        <w:rPr>
          <w:rFonts w:ascii="2  Badr" w:hAnsi="2  Badr" w:hint="eastAsia"/>
          <w:rtl/>
        </w:rPr>
        <w:t>ش</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فروتن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خاشع</w:t>
      </w:r>
      <w:r>
        <w:rPr>
          <w:rFonts w:ascii="2  Badr" w:hAnsi="2  Badr"/>
          <w:rtl/>
        </w:rPr>
        <w:t xml:space="preserve"> </w:t>
      </w:r>
      <w:r>
        <w:rPr>
          <w:rFonts w:ascii="2  Badr" w:hAnsi="2  Badr" w:hint="eastAsia"/>
          <w:rtl/>
        </w:rPr>
        <w:t>هستند</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خواه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بندگان</w:t>
      </w:r>
      <w:r>
        <w:rPr>
          <w:rFonts w:ascii="2  Badr" w:hAnsi="2  Badr" w:hint="cs"/>
          <w:rtl/>
        </w:rPr>
        <w:t>ی</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نهان</w:t>
      </w:r>
      <w:r>
        <w:rPr>
          <w:rFonts w:ascii="2  Badr" w:hAnsi="2  Badr"/>
          <w:rtl/>
        </w:rPr>
        <w:t xml:space="preserve"> </w:t>
      </w:r>
      <w:r>
        <w:rPr>
          <w:rFonts w:ascii="2  Badr" w:hAnsi="2  Badr" w:hint="eastAsia"/>
          <w:rtl/>
        </w:rPr>
        <w:t>وآشکارا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خش</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بدحساب</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خواه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کرم</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بگرداند،</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شنونده‏</w:t>
      </w:r>
      <w:r>
        <w:rPr>
          <w:rFonts w:ascii="2  Badr" w:hAnsi="2  Badr" w:hint="cs"/>
          <w:rtl/>
        </w:rPr>
        <w:t>ی</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دهنده‏</w:t>
      </w:r>
      <w:r>
        <w:rPr>
          <w:rFonts w:ascii="2  Badr" w:hAnsi="2  Badr" w:hint="cs"/>
          <w:rtl/>
        </w:rPr>
        <w:t>ی</w:t>
      </w:r>
      <w:r>
        <w:rPr>
          <w:rFonts w:ascii="2  Badr" w:hAnsi="2  Badr"/>
          <w:rtl/>
        </w:rPr>
        <w:t xml:space="preserve"> </w:t>
      </w:r>
      <w:r>
        <w:rPr>
          <w:rFonts w:ascii="2  Badr" w:hAnsi="2  Badr" w:hint="eastAsia"/>
          <w:rtl/>
        </w:rPr>
        <w:t>دعاها</w:t>
      </w:r>
      <w:r>
        <w:rPr>
          <w:rFonts w:ascii="2  Badr" w:hAnsi="2  Badr"/>
          <w:rtl/>
        </w:rPr>
        <w:t>.</w:t>
      </w:r>
    </w:p>
    <w:p w:rsidR="00EB1257" w:rsidRDefault="00EB1257" w:rsidP="00EF7CAC">
      <w:pPr>
        <w:pStyle w:val="1"/>
        <w:rPr>
          <w:rFonts w:hint="cs"/>
          <w:rtl/>
        </w:rPr>
      </w:pPr>
      <w:r>
        <w:rPr>
          <w:rtl/>
        </w:rPr>
        <w:br w:type="page"/>
      </w:r>
      <w:bookmarkStart w:id="105" w:name="_Toc228635642"/>
      <w:bookmarkStart w:id="106" w:name="_Toc228854218"/>
      <w:r w:rsidRPr="00116850">
        <w:rPr>
          <w:rtl/>
        </w:rPr>
        <w:t>امیدواری</w:t>
      </w:r>
      <w:bookmarkEnd w:id="105"/>
      <w:bookmarkEnd w:id="106"/>
    </w:p>
    <w:p w:rsidR="00EF7CAC" w:rsidRPr="00EF7CAC" w:rsidRDefault="00EF7CAC" w:rsidP="00EF7CAC">
      <w:pPr>
        <w:rPr>
          <w:rFonts w:hint="cs"/>
          <w:rtl/>
        </w:rPr>
      </w:pPr>
    </w:p>
    <w:p w:rsidR="00EB1257" w:rsidRDefault="00EB1257" w:rsidP="002021B6">
      <w:pPr>
        <w:ind w:firstLine="170"/>
        <w:rPr>
          <w:rFonts w:ascii="2  Badr" w:hAnsi="2  Badr"/>
          <w:rtl/>
        </w:rPr>
      </w:pPr>
      <w:r>
        <w:rPr>
          <w:rFonts w:ascii="2  Badr" w:hAnsi="2  Badr" w:hint="eastAsia"/>
          <w:rtl/>
        </w:rPr>
        <w:t>سپاس</w:t>
      </w:r>
      <w:r>
        <w:rPr>
          <w:rFonts w:ascii="2  Badr" w:hAnsi="2  Badr"/>
          <w:rtl/>
        </w:rPr>
        <w:t xml:space="preserve"> </w:t>
      </w:r>
      <w:r>
        <w:rPr>
          <w:rFonts w:ascii="2  Badr" w:hAnsi="2  Badr" w:hint="eastAsia"/>
          <w:rtl/>
        </w:rPr>
        <w:t>خدا</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جهان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درود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امبرش</w:t>
      </w:r>
      <w:r>
        <w:rPr>
          <w:rFonts w:ascii="2  Badr" w:hAnsi="2  Badr"/>
          <w:rtl/>
        </w:rPr>
        <w:t xml:space="preserve"> </w:t>
      </w:r>
      <w:r>
        <w:rPr>
          <w:rFonts w:ascii="2  Badr" w:hAnsi="2  Badr" w:hint="eastAsia"/>
          <w:rtl/>
        </w:rPr>
        <w:t>محمد</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ارانش،</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بعد</w:t>
      </w:r>
      <w:r>
        <w:rPr>
          <w:rFonts w:ascii="2  Badr" w:hAnsi="2  Badr"/>
          <w:rtl/>
        </w:rPr>
        <w:t>:</w:t>
      </w:r>
    </w:p>
    <w:p w:rsidR="00EB1257" w:rsidRDefault="00EB1257" w:rsidP="00EF7CAC">
      <w:pPr>
        <w:pStyle w:val="3"/>
        <w:rPr>
          <w:rFonts w:hint="cs"/>
          <w:rtl/>
        </w:rPr>
      </w:pPr>
      <w:bookmarkStart w:id="107" w:name="_Toc228635643"/>
      <w:bookmarkStart w:id="108" w:name="_Toc228854219"/>
      <w:r>
        <w:rPr>
          <w:rtl/>
        </w:rPr>
        <w:t>فرق مقام و حال</w:t>
      </w:r>
      <w:bookmarkEnd w:id="107"/>
      <w:bookmarkEnd w:id="108"/>
    </w:p>
    <w:p w:rsidR="00EB1257" w:rsidRDefault="00EB1257" w:rsidP="002021B6">
      <w:pPr>
        <w:ind w:firstLine="170"/>
        <w:rPr>
          <w:rFonts w:ascii="2  Badr" w:hAnsi="2  Badr"/>
          <w:rtl/>
        </w:rPr>
      </w:pP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سوم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مقامات</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مربوط</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دوام</w:t>
      </w:r>
      <w:r>
        <w:rPr>
          <w:rFonts w:ascii="2  Badr" w:hAnsi="2  Badr"/>
          <w:rtl/>
        </w:rPr>
        <w:t xml:space="preserve"> </w:t>
      </w:r>
      <w:r>
        <w:rPr>
          <w:rFonts w:ascii="2  Badr" w:hAnsi="2  Badr" w:hint="eastAsia"/>
          <w:rtl/>
        </w:rPr>
        <w:t>دلالت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زودگذر</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نام</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مقام</w:t>
      </w:r>
      <w:r>
        <w:rPr>
          <w:rFonts w:ascii="2  Badr" w:hAnsi="2  Badr"/>
          <w:rtl/>
        </w:rPr>
        <w:t>.</w:t>
      </w:r>
    </w:p>
    <w:p w:rsidR="00EB1257" w:rsidRDefault="00EB1257" w:rsidP="002021B6">
      <w:pPr>
        <w:ind w:firstLine="170"/>
        <w:rPr>
          <w:rFonts w:ascii="2  Badr" w:hAnsi="2  Badr"/>
          <w:rtl/>
        </w:rPr>
      </w:pP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تب</w:t>
      </w:r>
      <w:r>
        <w:rPr>
          <w:rFonts w:ascii="2  Badr" w:hAnsi="2  Badr" w:hint="cs"/>
          <w:rtl/>
        </w:rPr>
        <w:t>یی</w:t>
      </w:r>
      <w:r>
        <w:rPr>
          <w:rFonts w:ascii="2  Badr" w:hAnsi="2  Badr" w:hint="eastAsia"/>
          <w:rtl/>
        </w:rPr>
        <w:t>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فرق</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نمونه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حالات</w:t>
      </w:r>
      <w:r>
        <w:rPr>
          <w:rFonts w:ascii="2  Badr" w:hAnsi="2  Badr" w:hint="cs"/>
          <w:rtl/>
        </w:rPr>
        <w:t>ی</w:t>
      </w:r>
      <w:r>
        <w:rPr>
          <w:rFonts w:ascii="2  Badr" w:hAnsi="2  Badr"/>
          <w:rtl/>
        </w:rPr>
        <w:t xml:space="preserve"> </w:t>
      </w:r>
      <w:r>
        <w:rPr>
          <w:rFonts w:ascii="2  Badr" w:hAnsi="2  Badr" w:hint="eastAsia"/>
          <w:rtl/>
        </w:rPr>
        <w:t>گذرا</w:t>
      </w:r>
      <w:r>
        <w:rPr>
          <w:rFonts w:ascii="2  Badr" w:hAnsi="2  Badr"/>
          <w:rtl/>
        </w:rPr>
        <w:t>.</w:t>
      </w:r>
    </w:p>
    <w:p w:rsidR="00EB1257" w:rsidRDefault="00EB1257" w:rsidP="002021B6">
      <w:pPr>
        <w:ind w:firstLine="170"/>
        <w:rPr>
          <w:rFonts w:ascii="2  Badr" w:hAnsi="2  Badr"/>
          <w:rtl/>
        </w:rPr>
      </w:pP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مطلوب،</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مطلوب،</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ح</w:t>
      </w:r>
      <w:r>
        <w:rPr>
          <w:rFonts w:ascii="2  Badr" w:hAnsi="2  Badr" w:hint="cs"/>
          <w:rtl/>
        </w:rPr>
        <w:t>ی</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مطلوب،</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مطلوب</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چکدام</w:t>
      </w:r>
      <w:r>
        <w:rPr>
          <w:rFonts w:ascii="2  Badr" w:hAnsi="2  Badr"/>
          <w:rtl/>
        </w:rPr>
        <w:t xml:space="preserve"> </w:t>
      </w:r>
      <w:r>
        <w:rPr>
          <w:rFonts w:ascii="2  Badr" w:hAnsi="2  Badr" w:hint="eastAsia"/>
          <w:rtl/>
        </w:rPr>
        <w:t>گذرا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hint="eastAsia"/>
          <w:rtl/>
        </w:rPr>
        <w:t>لاجرم</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ست</w:t>
      </w:r>
      <w:r>
        <w:rPr>
          <w:rFonts w:ascii="2  Badr" w:hAnsi="2  Badr" w:hint="cs"/>
          <w:rtl/>
        </w:rPr>
        <w:t>ی</w:t>
      </w:r>
      <w:r>
        <w:rPr>
          <w:rFonts w:ascii="2  Badr" w:hAnsi="2  Badr"/>
          <w:rtl/>
        </w:rPr>
        <w:t xml:space="preserve"> </w:t>
      </w:r>
      <w:r>
        <w:rPr>
          <w:rFonts w:ascii="2  Badr" w:hAnsi="2  Badr" w:hint="eastAsia"/>
          <w:rtl/>
        </w:rPr>
        <w:t>مقامات</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تواند</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w:t>
      </w:r>
      <w:r>
        <w:rPr>
          <w:rFonts w:ascii="2  Badr" w:hAnsi="2  Badr" w:hint="eastAsia"/>
          <w:rtl/>
        </w:rPr>
        <w:t>ارزشمند</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درآن</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شد</w:t>
      </w:r>
      <w:r>
        <w:rPr>
          <w:rFonts w:ascii="2  Badr" w:hAnsi="2  Badr"/>
          <w:rtl/>
        </w:rPr>
        <w:t>.</w:t>
      </w:r>
    </w:p>
    <w:p w:rsidR="00EB1257" w:rsidRDefault="00EB1257" w:rsidP="002021B6">
      <w:pPr>
        <w:ind w:firstLine="170"/>
        <w:rPr>
          <w:rFonts w:ascii="2  Badr" w:hAnsi="2  Badr"/>
          <w:rtl/>
        </w:rPr>
      </w:pPr>
      <w:r>
        <w:rPr>
          <w:rFonts w:ascii="2  Badr" w:hAnsi="2  Badr" w:hint="eastAsia"/>
          <w:rtl/>
        </w:rPr>
        <w:t>مثال</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رنگ</w:t>
      </w:r>
      <w:r>
        <w:rPr>
          <w:rFonts w:ascii="2  Badr" w:hAnsi="2  Badr"/>
          <w:rtl/>
        </w:rPr>
        <w:t xml:space="preserve"> </w:t>
      </w:r>
      <w:r>
        <w:rPr>
          <w:rFonts w:ascii="2  Badr" w:hAnsi="2  Badr" w:hint="eastAsia"/>
          <w:rtl/>
        </w:rPr>
        <w:t>زرد</w:t>
      </w:r>
      <w:r>
        <w:rPr>
          <w:rFonts w:ascii="2  Badr" w:hAnsi="2  Badr" w:hint="cs"/>
          <w:rtl/>
        </w:rPr>
        <w:t>ی</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زرد</w:t>
      </w:r>
      <w:r>
        <w:rPr>
          <w:rFonts w:ascii="2  Badr" w:hAnsi="2  Badr" w:hint="cs"/>
          <w:rtl/>
        </w:rPr>
        <w:t>ی</w:t>
      </w:r>
      <w:r>
        <w:rPr>
          <w:rFonts w:ascii="2  Badr" w:hAnsi="2  Badr"/>
          <w:rtl/>
        </w:rPr>
        <w:t xml:space="preserve"> </w:t>
      </w:r>
      <w:r>
        <w:rPr>
          <w:rFonts w:ascii="2  Badr" w:hAnsi="2  Badr" w:hint="eastAsia"/>
          <w:rtl/>
        </w:rPr>
        <w:t>طلا،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نوع</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زود</w:t>
      </w:r>
      <w:r>
        <w:rPr>
          <w:rFonts w:ascii="2  Badr" w:hAnsi="2  Badr"/>
          <w:rtl/>
        </w:rPr>
        <w:t xml:space="preserve"> </w:t>
      </w:r>
      <w:r>
        <w:rPr>
          <w:rFonts w:ascii="2  Badr" w:hAnsi="2  Badr" w:hint="eastAsia"/>
          <w:rtl/>
        </w:rPr>
        <w:t>کنار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زرد</w:t>
      </w:r>
      <w:r>
        <w:rPr>
          <w:rFonts w:ascii="2  Badr" w:hAnsi="2  Badr" w:hint="cs"/>
          <w:rtl/>
        </w:rPr>
        <w:t>ی</w:t>
      </w:r>
      <w:r>
        <w:rPr>
          <w:rFonts w:ascii="2  Badr" w:hAnsi="2  Badr"/>
          <w:rtl/>
        </w:rPr>
        <w:t xml:space="preserve"> </w:t>
      </w:r>
      <w:r>
        <w:rPr>
          <w:rFonts w:ascii="2  Badr" w:hAnsi="2  Badr" w:hint="eastAsia"/>
          <w:rtl/>
        </w:rPr>
        <w:t>ناش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نگران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انه‏</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زرد</w:t>
      </w:r>
      <w:r>
        <w:rPr>
          <w:rFonts w:ascii="2  Badr" w:hAnsi="2  Badr" w:hint="cs"/>
          <w:rtl/>
        </w:rPr>
        <w:t>ی</w:t>
      </w:r>
      <w:r>
        <w:rPr>
          <w:rFonts w:ascii="2  Badr" w:hAnsi="2  Badr"/>
          <w:rtl/>
        </w:rPr>
        <w:t xml:space="preserve"> </w:t>
      </w:r>
      <w:r>
        <w:rPr>
          <w:rFonts w:ascii="2  Badr" w:hAnsi="2  Badr" w:hint="eastAsia"/>
          <w:rtl/>
        </w:rPr>
        <w:t>ناش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مار</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توض</w:t>
      </w:r>
      <w:r>
        <w:rPr>
          <w:rFonts w:ascii="2  Badr" w:hAnsi="2  Badr" w:hint="cs"/>
          <w:rtl/>
        </w:rPr>
        <w:t>ی</w:t>
      </w:r>
      <w:r>
        <w:rPr>
          <w:rFonts w:ascii="2  Badr" w:hAnsi="2  Badr" w:hint="eastAsia"/>
          <w:rtl/>
        </w:rPr>
        <w:t>خ</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توان</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زرد</w:t>
      </w:r>
      <w:r>
        <w:rPr>
          <w:rFonts w:ascii="2  Badr" w:hAnsi="2  Badr" w:hint="cs"/>
          <w:rtl/>
        </w:rPr>
        <w:t>ی</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شگ</w:t>
      </w:r>
      <w:r>
        <w:rPr>
          <w:rFonts w:ascii="2  Badr" w:hAnsi="2  Badr" w:hint="cs"/>
          <w:rtl/>
        </w:rPr>
        <w:t>ی</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رنگ</w:t>
      </w:r>
      <w:r>
        <w:rPr>
          <w:rFonts w:ascii="2  Badr" w:hAnsi="2  Badr"/>
          <w:rtl/>
        </w:rPr>
        <w:t xml:space="preserve"> </w:t>
      </w:r>
      <w:r>
        <w:rPr>
          <w:rFonts w:ascii="2  Badr" w:hAnsi="2  Badr" w:hint="eastAsia"/>
          <w:rtl/>
        </w:rPr>
        <w:t>طلا،</w:t>
      </w:r>
      <w:r>
        <w:rPr>
          <w:rFonts w:ascii="2  Badr" w:hAnsi="2  Badr"/>
          <w:rtl/>
        </w:rPr>
        <w:t xml:space="preserve"> </w:t>
      </w:r>
      <w:r>
        <w:rPr>
          <w:rFonts w:ascii="2  Badr" w:hAnsi="2  Badr" w:hint="eastAsia"/>
          <w:rtl/>
        </w:rPr>
        <w:t>زرد</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زود</w:t>
      </w:r>
      <w:r>
        <w:rPr>
          <w:rFonts w:ascii="2  Badr" w:hAnsi="2  Badr"/>
          <w:rtl/>
        </w:rPr>
        <w:t xml:space="preserve"> </w:t>
      </w:r>
      <w:r>
        <w:rPr>
          <w:rFonts w:ascii="2  Badr" w:hAnsi="2  Badr" w:hint="eastAsia"/>
          <w:rtl/>
        </w:rPr>
        <w:t>کنار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لحظه‏ها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رفتن</w:t>
      </w:r>
      <w:r>
        <w:rPr>
          <w:rFonts w:ascii="2  Badr" w:hAnsi="2  Badr"/>
          <w:rtl/>
        </w:rPr>
        <w:t xml:space="preserve"> </w:t>
      </w:r>
      <w:r>
        <w:rPr>
          <w:rFonts w:ascii="2  Badr" w:hAnsi="2  Badr" w:hint="eastAsia"/>
          <w:rtl/>
        </w:rPr>
        <w:t>نگران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بماند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زرد</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مار</w:t>
      </w:r>
      <w:r>
        <w:rPr>
          <w:rFonts w:ascii="2  Badr" w:hAnsi="2  Badr" w:hint="cs"/>
          <w:rtl/>
        </w:rPr>
        <w:t>ی</w:t>
      </w:r>
      <w:r>
        <w:rPr>
          <w:rFonts w:ascii="2  Badr" w:hAnsi="2  Badr"/>
          <w:rtl/>
        </w:rPr>
        <w:t>.</w:t>
      </w:r>
    </w:p>
    <w:p w:rsidR="00EB1257" w:rsidRDefault="00EB1257" w:rsidP="002021B6">
      <w:pPr>
        <w:ind w:firstLine="170"/>
        <w:rPr>
          <w:rFonts w:ascii="2  Badr" w:hAnsi="2  Badr"/>
          <w:rtl/>
        </w:rPr>
      </w:pPr>
      <w:r>
        <w:rPr>
          <w:rFonts w:ascii="2  Badr" w:hAnsi="2  Badr" w:hint="eastAsia"/>
          <w:rtl/>
        </w:rPr>
        <w:t>اکنون</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امور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یی</w:t>
      </w:r>
      <w:r>
        <w:rPr>
          <w:rFonts w:ascii="2  Badr" w:hAnsi="2  Badr" w:hint="eastAsia"/>
          <w:rtl/>
        </w:rPr>
        <w:t>م</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مقامات</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شگ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اخلاص</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حالتها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ضعف</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درازا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‏کشد،</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زودگذر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مقامات</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مسلمان</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hint="cs"/>
          <w:rtl/>
        </w:rPr>
        <w:t>ی</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استوار</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شگ</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زودگذر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دگرگون</w:t>
      </w:r>
      <w:r>
        <w:rPr>
          <w:rFonts w:ascii="2  Badr" w:hAnsi="2  Badr"/>
          <w:rtl/>
        </w:rPr>
        <w:t xml:space="preserve"> </w:t>
      </w:r>
      <w:r>
        <w:rPr>
          <w:rFonts w:ascii="2  Badr" w:hAnsi="2  Badr" w:hint="eastAsia"/>
          <w:rtl/>
        </w:rPr>
        <w:t>شونده</w:t>
      </w:r>
      <w:r>
        <w:rPr>
          <w:rFonts w:ascii="2  Badr" w:hAnsi="2  Badr"/>
          <w:rtl/>
        </w:rPr>
        <w:t>.</w:t>
      </w:r>
    </w:p>
    <w:p w:rsidR="00EB1257" w:rsidRDefault="00EB1257" w:rsidP="00EF7CAC">
      <w:pPr>
        <w:pStyle w:val="3"/>
        <w:rPr>
          <w:rFonts w:hint="cs"/>
          <w:rtl/>
        </w:rPr>
      </w:pPr>
      <w:bookmarkStart w:id="109" w:name="_Toc228635644"/>
      <w:bookmarkStart w:id="110" w:name="_Toc228854220"/>
      <w:r>
        <w:rPr>
          <w:rtl/>
        </w:rPr>
        <w:t xml:space="preserve">تعریف </w:t>
      </w:r>
      <w:r w:rsidRPr="00116850">
        <w:rPr>
          <w:rtl/>
        </w:rPr>
        <w:t>امیدواری</w:t>
      </w:r>
      <w:bookmarkEnd w:id="109"/>
      <w:bookmarkEnd w:id="110"/>
    </w:p>
    <w:p w:rsidR="00EB1257" w:rsidRDefault="00EB1257" w:rsidP="002021B6">
      <w:pPr>
        <w:ind w:firstLine="170"/>
        <w:rPr>
          <w:rFonts w:ascii="2  Badr" w:hAnsi="2  Badr"/>
          <w:rtl/>
        </w:rPr>
      </w:pP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درون</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داشتن</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سبب</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نداشته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آرزومند</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‏خوانند</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آرزومند</w:t>
      </w:r>
      <w:r>
        <w:rPr>
          <w:rFonts w:ascii="2  Badr" w:hAnsi="2  Badr"/>
          <w:rtl/>
        </w:rPr>
        <w:t xml:space="preserve"> </w:t>
      </w:r>
      <w:r>
        <w:rPr>
          <w:rFonts w:ascii="2  Badr" w:hAnsi="2  Badr" w:hint="eastAsia"/>
          <w:rtl/>
        </w:rPr>
        <w:t>نام</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سبب</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فراهم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منتظر</w:t>
      </w:r>
      <w:r>
        <w:rPr>
          <w:rFonts w:ascii="2  Badr" w:hAnsi="2  Badr"/>
          <w:rtl/>
        </w:rPr>
        <w:t xml:space="preserve"> </w:t>
      </w:r>
      <w:r>
        <w:rPr>
          <w:rFonts w:ascii="2  Badr" w:hAnsi="2  Badr" w:hint="eastAsia"/>
          <w:rtl/>
        </w:rPr>
        <w:t>مطلب</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داشتن</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عملش،</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خوانده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مژده‏</w:t>
      </w:r>
      <w:r>
        <w:rPr>
          <w:rFonts w:ascii="2  Badr" w:hAnsi="2  Badr" w:hint="cs"/>
          <w:rtl/>
        </w:rPr>
        <w:t>ی</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فضل</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وخرسند</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راه</w:t>
      </w:r>
      <w:r>
        <w:rPr>
          <w:rFonts w:ascii="2  Badr" w:hAnsi="2  Badr" w:hint="cs"/>
          <w:rtl/>
        </w:rPr>
        <w:t>ی</w:t>
      </w:r>
      <w:r>
        <w:rPr>
          <w:rFonts w:ascii="2  Badr" w:hAnsi="2  Badr"/>
          <w:rtl/>
        </w:rPr>
        <w:t xml:space="preserve"> </w:t>
      </w:r>
      <w:r>
        <w:rPr>
          <w:rFonts w:ascii="2  Badr" w:hAnsi="2  Badr" w:hint="eastAsia"/>
          <w:rtl/>
        </w:rPr>
        <w:t>کرم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منتش،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مطمئن</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محبوب</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‏خواند</w:t>
      </w:r>
      <w:r>
        <w:rPr>
          <w:rFonts w:ascii="2  Badr" w:hAnsi="2  Badr"/>
          <w:rtl/>
        </w:rPr>
        <w:t>.</w:t>
      </w:r>
    </w:p>
    <w:p w:rsidR="00EB1257" w:rsidRDefault="00EB1257" w:rsidP="00EF7CAC">
      <w:pPr>
        <w:pStyle w:val="3"/>
        <w:rPr>
          <w:rFonts w:hint="cs"/>
          <w:rtl/>
        </w:rPr>
      </w:pPr>
      <w:bookmarkStart w:id="111" w:name="_Toc228635645"/>
      <w:bookmarkStart w:id="112" w:name="_Toc228854221"/>
      <w:r>
        <w:rPr>
          <w:rtl/>
        </w:rPr>
        <w:t xml:space="preserve">فرق میان </w:t>
      </w:r>
      <w:r w:rsidRPr="00116850">
        <w:rPr>
          <w:szCs w:val="26"/>
          <w:rtl/>
        </w:rPr>
        <w:t>امیدواری</w:t>
      </w:r>
      <w:r>
        <w:rPr>
          <w:rtl/>
        </w:rPr>
        <w:t xml:space="preserve"> و آرزومندی</w:t>
      </w:r>
      <w:bookmarkEnd w:id="111"/>
      <w:bookmarkEnd w:id="112"/>
    </w:p>
    <w:p w:rsidR="00EB1257" w:rsidRDefault="00EB1257" w:rsidP="002021B6">
      <w:pPr>
        <w:ind w:firstLine="170"/>
        <w:rPr>
          <w:rFonts w:ascii="2  Badr" w:hAnsi="2  Badr"/>
          <w:rtl/>
        </w:rPr>
      </w:pPr>
      <w:r>
        <w:rPr>
          <w:rFonts w:ascii="2  Badr" w:hAnsi="2  Badr" w:hint="eastAsia"/>
          <w:rtl/>
        </w:rPr>
        <w:t>ناگز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تفاوت</w:t>
      </w:r>
      <w:r>
        <w:rPr>
          <w:rFonts w:ascii="2  Badr" w:hAnsi="2  Badr"/>
          <w:rtl/>
        </w:rPr>
        <w:t xml:space="preserve"> </w:t>
      </w:r>
      <w:r>
        <w:rPr>
          <w:rFonts w:ascii="2  Badr" w:hAnsi="2  Badr" w:hint="eastAsia"/>
          <w:rtl/>
        </w:rPr>
        <w:t>قا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گمان</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آرزوها</w:t>
      </w:r>
      <w:r>
        <w:rPr>
          <w:rFonts w:ascii="2  Badr" w:hAnsi="2  Badr" w:hint="cs"/>
          <w:rtl/>
        </w:rPr>
        <w:t>یی</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شرع</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hint="eastAsia"/>
          <w:rtl/>
        </w:rPr>
        <w:t>آرزومند</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سست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تنبل</w:t>
      </w:r>
      <w:r>
        <w:rPr>
          <w:rFonts w:ascii="2  Badr" w:hAnsi="2  Badr" w:hint="cs"/>
          <w:rtl/>
        </w:rPr>
        <w:t>ی</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صاحبش</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کوشش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‏پ</w:t>
      </w:r>
      <w:r>
        <w:rPr>
          <w:rFonts w:ascii="2  Badr" w:hAnsi="2  Badr" w:hint="cs"/>
          <w:rtl/>
        </w:rPr>
        <w:t>ی</w:t>
      </w:r>
      <w:r>
        <w:rPr>
          <w:rFonts w:ascii="2  Badr" w:hAnsi="2  Badr" w:hint="eastAsia"/>
          <w:rtl/>
        </w:rPr>
        <w:t>ما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ما</w:t>
      </w:r>
      <w:r>
        <w:rPr>
          <w:rFonts w:ascii="2  Badr" w:hAnsi="2  Badr" w:hint="cs"/>
          <w:rtl/>
        </w:rPr>
        <w:t>ی</w:t>
      </w:r>
      <w:r>
        <w:rPr>
          <w:rFonts w:ascii="2  Badr" w:hAnsi="2  Badr" w:hint="eastAsia"/>
          <w:rtl/>
        </w:rPr>
        <w:t>ه‏</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زحمت</w:t>
      </w:r>
      <w:r>
        <w:rPr>
          <w:rFonts w:ascii="2  Badr" w:hAnsi="2  Badr"/>
          <w:rtl/>
        </w:rPr>
        <w:t xml:space="preserve"> </w:t>
      </w:r>
      <w:r>
        <w:rPr>
          <w:rFonts w:ascii="2  Badr" w:hAnsi="2  Badr" w:hint="eastAsia"/>
          <w:rtl/>
        </w:rPr>
        <w:t>فراهم</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‏سازد،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آرزو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بذر</w:t>
      </w:r>
      <w:r>
        <w:rPr>
          <w:rFonts w:ascii="2  Badr" w:hAnsi="2  Badr" w:hint="cs"/>
          <w:rtl/>
        </w:rPr>
        <w:t>ی</w:t>
      </w:r>
      <w:r>
        <w:rPr>
          <w:rFonts w:ascii="2  Badr" w:hAnsi="2  Badr"/>
          <w:rtl/>
        </w:rPr>
        <w:t xml:space="preserve"> </w:t>
      </w:r>
      <w:r>
        <w:rPr>
          <w:rFonts w:ascii="2  Badr" w:hAnsi="2  Badr" w:hint="eastAsia"/>
          <w:rtl/>
        </w:rPr>
        <w:t>بپاشد</w:t>
      </w:r>
      <w:r>
        <w:rPr>
          <w:rFonts w:ascii="2  Badr" w:hAnsi="2  Badr"/>
          <w:rtl/>
        </w:rPr>
        <w:t xml:space="preserve"> </w:t>
      </w:r>
      <w:r>
        <w:rPr>
          <w:rFonts w:ascii="2  Badr" w:hAnsi="2  Badr" w:hint="eastAsia"/>
          <w:rtl/>
        </w:rPr>
        <w:t>مزرعه‏</w:t>
      </w:r>
      <w:r>
        <w:rPr>
          <w:rFonts w:ascii="2  Badr" w:hAnsi="2  Badr" w:hint="cs"/>
          <w:rtl/>
        </w:rPr>
        <w:t>یی</w:t>
      </w:r>
      <w:r>
        <w:rPr>
          <w:rFonts w:ascii="2  Badr" w:hAnsi="2  Badr"/>
          <w:rtl/>
        </w:rPr>
        <w:t xml:space="preserve"> </w:t>
      </w:r>
      <w:r>
        <w:rPr>
          <w:rFonts w:ascii="2  Badr" w:hAnsi="2  Badr" w:hint="eastAsia"/>
          <w:rtl/>
        </w:rPr>
        <w:t>برو</w:t>
      </w:r>
      <w:r>
        <w:rPr>
          <w:rFonts w:ascii="2  Badr" w:hAnsi="2  Badr" w:hint="cs"/>
          <w:rtl/>
        </w:rPr>
        <w:t>ی</w:t>
      </w:r>
      <w:r>
        <w:rPr>
          <w:rFonts w:ascii="2  Badr" w:hAnsi="2  Badr" w:hint="eastAsia"/>
          <w:rtl/>
        </w:rPr>
        <w:t>اند</w:t>
      </w:r>
      <w:r>
        <w:rPr>
          <w:rFonts w:ascii="2  Badr" w:hAnsi="2  Badr"/>
          <w:rtl/>
        </w:rPr>
        <w:t>.</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صفت</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شخم</w:t>
      </w:r>
      <w:r>
        <w:rPr>
          <w:rFonts w:ascii="2  Badr" w:hAnsi="2  Badr"/>
          <w:rtl/>
        </w:rPr>
        <w:t xml:space="preserve"> </w:t>
      </w:r>
      <w:r>
        <w:rPr>
          <w:rFonts w:ascii="2  Badr" w:hAnsi="2  Badr" w:hint="eastAsia"/>
          <w:rtl/>
        </w:rPr>
        <w:t>زده،</w:t>
      </w:r>
      <w:r>
        <w:rPr>
          <w:rFonts w:ascii="2  Badr" w:hAnsi="2  Badr"/>
          <w:rtl/>
        </w:rPr>
        <w:t xml:space="preserve"> </w:t>
      </w:r>
      <w:r>
        <w:rPr>
          <w:rFonts w:ascii="2  Badr" w:hAnsi="2  Badr" w:hint="eastAsia"/>
          <w:rtl/>
        </w:rPr>
        <w:t>هموار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آماده</w:t>
      </w:r>
      <w:r>
        <w:rPr>
          <w:rFonts w:ascii="2  Badr" w:hAnsi="2  Badr"/>
          <w:rtl/>
        </w:rPr>
        <w:t xml:space="preserve"> </w:t>
      </w:r>
      <w:r>
        <w:rPr>
          <w:rFonts w:ascii="2  Badr" w:hAnsi="2  Badr" w:hint="eastAsia"/>
          <w:rtl/>
        </w:rPr>
        <w:t>ساخته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بذر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پاش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دوره‏</w:t>
      </w:r>
      <w:r>
        <w:rPr>
          <w:rFonts w:ascii="2  Badr" w:hAnsi="2  Badr" w:hint="cs"/>
          <w:rtl/>
        </w:rPr>
        <w:t>ی</w:t>
      </w:r>
      <w:r>
        <w:rPr>
          <w:rFonts w:ascii="2  Badr" w:hAnsi="2  Badr"/>
          <w:rtl/>
        </w:rPr>
        <w:t xml:space="preserve"> </w:t>
      </w:r>
      <w:r>
        <w:rPr>
          <w:rFonts w:ascii="2  Badr" w:hAnsi="2  Badr" w:hint="eastAsia"/>
          <w:rtl/>
        </w:rPr>
        <w:t>آب</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آفت</w:t>
      </w:r>
      <w:r>
        <w:rPr>
          <w:rFonts w:ascii="2  Badr" w:hAnsi="2  Badr"/>
          <w:rtl/>
        </w:rPr>
        <w:t xml:space="preserve"> </w:t>
      </w:r>
      <w:r>
        <w:rPr>
          <w:rFonts w:ascii="2  Badr" w:hAnsi="2  Badr" w:hint="eastAsia"/>
          <w:rtl/>
        </w:rPr>
        <w:t>زدا</w:t>
      </w:r>
      <w:r>
        <w:rPr>
          <w:rFonts w:ascii="2  Badr" w:hAnsi="2  Badr" w:hint="cs"/>
          <w:rtl/>
        </w:rPr>
        <w:t>یی</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آن‏گاه</w:t>
      </w:r>
      <w:r>
        <w:rPr>
          <w:rFonts w:ascii="2  Badr" w:hAnsi="2  Badr"/>
          <w:rtl/>
        </w:rPr>
        <w:t xml:space="preserve"> </w:t>
      </w:r>
      <w:r>
        <w:rPr>
          <w:rFonts w:ascii="2  Badr" w:hAnsi="2  Badr" w:hint="eastAsia"/>
          <w:rtl/>
        </w:rPr>
        <w:t>نشسته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ثمره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رشد</w:t>
      </w:r>
      <w:r>
        <w:rPr>
          <w:rFonts w:ascii="2  Badr" w:hAnsi="2  Badr"/>
          <w:rtl/>
        </w:rPr>
        <w:t xml:space="preserve"> </w:t>
      </w:r>
      <w:r>
        <w:rPr>
          <w:rFonts w:ascii="2  Badr" w:hAnsi="2  Badr" w:hint="eastAsia"/>
          <w:rtl/>
        </w:rPr>
        <w:t>کشتش</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rtl/>
        </w:rPr>
        <w:t xml:space="preserve">. </w:t>
      </w:r>
      <w:r>
        <w:rPr>
          <w:rFonts w:ascii="2  Badr" w:hAnsi="2  Badr" w:hint="eastAsia"/>
          <w:rtl/>
        </w:rPr>
        <w:t>فرق</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شخص</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روشن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مشخص</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eastAsia"/>
          <w:rtl/>
        </w:rPr>
        <w:t>آرزوها</w:t>
      </w:r>
      <w:r>
        <w:rPr>
          <w:rFonts w:ascii="2  Badr" w:hAnsi="2  Badr" w:hint="cs"/>
          <w:rtl/>
        </w:rPr>
        <w:t>ی</w:t>
      </w:r>
      <w:r>
        <w:rPr>
          <w:rFonts w:ascii="2  Badr" w:hAnsi="2  Badr"/>
          <w:rtl/>
        </w:rPr>
        <w:t xml:space="preserve"> </w:t>
      </w:r>
      <w:r>
        <w:rPr>
          <w:rFonts w:ascii="2  Badr" w:hAnsi="2  Badr" w:hint="eastAsia"/>
          <w:rtl/>
        </w:rPr>
        <w:t>دروغ</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رجاء</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فاصله‏</w:t>
      </w:r>
      <w:r>
        <w:rPr>
          <w:rFonts w:ascii="2  Badr" w:hAnsi="2  Badr" w:hint="cs"/>
          <w:rtl/>
        </w:rPr>
        <w:t>ی</w:t>
      </w:r>
      <w:r>
        <w:rPr>
          <w:rFonts w:ascii="2  Badr" w:hAnsi="2  Badr"/>
          <w:rtl/>
        </w:rPr>
        <w:t xml:space="preserve"> </w:t>
      </w:r>
      <w:r>
        <w:rPr>
          <w:rFonts w:ascii="2  Badr" w:hAnsi="2  Badr" w:hint="eastAsia"/>
          <w:rtl/>
        </w:rPr>
        <w:t>فراهم</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سببها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نام</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پروردگارش</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اول</w:t>
      </w:r>
      <w:r>
        <w:rPr>
          <w:rFonts w:ascii="2  Badr" w:hAnsi="2  Badr" w:hint="cs"/>
          <w:rtl/>
        </w:rPr>
        <w:t>ی</w:t>
      </w:r>
      <w:r>
        <w:rPr>
          <w:rFonts w:ascii="2  Badr" w:hAnsi="2  Badr"/>
          <w:rtl/>
        </w:rPr>
        <w:t xml:space="preserve"> </w:t>
      </w:r>
      <w:r>
        <w:rPr>
          <w:rFonts w:ascii="2  Badr" w:hAnsi="2  Badr" w:hint="eastAsia"/>
          <w:rtl/>
        </w:rPr>
        <w:t>شخص</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آرزومند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ازمند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سلسله</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آنرا</w:t>
      </w:r>
      <w:r>
        <w:rPr>
          <w:rFonts w:ascii="2  Badr" w:hAnsi="2  Badr"/>
          <w:rtl/>
        </w:rPr>
        <w:t xml:space="preserve"> </w:t>
      </w:r>
      <w:r>
        <w:rPr>
          <w:rFonts w:ascii="2  Badr" w:hAnsi="2  Badr" w:hint="eastAsia"/>
          <w:rtl/>
        </w:rPr>
        <w:t>فراهم</w:t>
      </w:r>
      <w:r>
        <w:rPr>
          <w:rFonts w:ascii="2  Badr" w:hAnsi="2  Badr"/>
          <w:rtl/>
        </w:rPr>
        <w:t xml:space="preserve"> </w:t>
      </w:r>
      <w:r>
        <w:rPr>
          <w:rFonts w:ascii="2  Badr" w:hAnsi="2  Badr" w:hint="eastAsia"/>
          <w:rtl/>
        </w:rPr>
        <w:t>نکرده،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تمن</w:t>
      </w:r>
      <w:r>
        <w:rPr>
          <w:rFonts w:ascii="2  Badr" w:hAnsi="2  Badr" w:hint="cs"/>
          <w:rtl/>
        </w:rPr>
        <w:t>ی</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QCF_BSML" w:hAnsi="QCF_BSML" w:cs="QCF_BSML"/>
          <w:color w:val="000000"/>
          <w:sz w:val="27"/>
          <w:szCs w:val="27"/>
          <w:rtl/>
          <w:lang w:bidi="ar-SA"/>
        </w:rPr>
        <w:t xml:space="preserve">ﭽ </w:t>
      </w:r>
      <w:r>
        <w:rPr>
          <w:rFonts w:ascii="QCF_P098" w:hAnsi="QCF_P098" w:cs="QCF_P098"/>
          <w:color w:val="000000"/>
          <w:sz w:val="27"/>
          <w:szCs w:val="27"/>
          <w:rtl/>
          <w:lang w:bidi="ar-SA"/>
        </w:rPr>
        <w:t xml:space="preserve">ﭩ  ﭪ       ﭫ  ﭬ  ﭭ  ﭮﭯ  ﭰ  ﭱ  ﭲ  ﭳ  ﭴ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نساء: ١٢٣</w:t>
      </w:r>
      <w:r>
        <w:rPr>
          <w:rFonts w:ascii="2  Badr" w:hAnsi="2  Badr"/>
          <w:rtl/>
          <w:lang w:bidi="ar-SA"/>
        </w:rPr>
        <w:t>)</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آرزوها</w:t>
      </w:r>
      <w:r>
        <w:rPr>
          <w:rFonts w:ascii="2  Badr" w:hAnsi="2  Badr" w:hint="cs"/>
          <w:rtl/>
        </w:rPr>
        <w:t>ی</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آرزوها</w:t>
      </w:r>
      <w:r>
        <w:rPr>
          <w:rFonts w:ascii="2  Badr" w:hAnsi="2  Badr" w:hint="cs"/>
          <w:rtl/>
        </w:rPr>
        <w:t>ی</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بد</w:t>
      </w:r>
      <w:r>
        <w:rPr>
          <w:rFonts w:ascii="2  Badr" w:hAnsi="2  Badr" w:hint="cs"/>
          <w:rtl/>
        </w:rPr>
        <w:t>ی</w:t>
      </w:r>
      <w:r>
        <w:rPr>
          <w:rFonts w:ascii="2  Badr" w:hAnsi="2  Badr"/>
          <w:rtl/>
        </w:rPr>
        <w:t xml:space="preserve"> </w:t>
      </w:r>
      <w:r>
        <w:rPr>
          <w:rFonts w:ascii="2  Badr" w:hAnsi="2  Badr" w:hint="eastAsia"/>
          <w:rtl/>
        </w:rPr>
        <w:t>بکند</w:t>
      </w:r>
      <w:r>
        <w:rPr>
          <w:rFonts w:ascii="2  Badr" w:hAnsi="2  Badr"/>
          <w:rtl/>
        </w:rPr>
        <w:t xml:space="preserve"> </w:t>
      </w:r>
      <w:r>
        <w:rPr>
          <w:rFonts w:ascii="2  Badr" w:hAnsi="2  Badr" w:hint="eastAsia"/>
          <w:rtl/>
        </w:rPr>
        <w:t>سزا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ند»</w:t>
      </w:r>
      <w:r>
        <w:rPr>
          <w:rFonts w:ascii="2  Badr" w:hAnsi="2  Badr"/>
          <w:rtl/>
        </w:rPr>
        <w:t>.</w:t>
      </w:r>
    </w:p>
    <w:p w:rsidR="00EB1257" w:rsidRPr="00AF269F" w:rsidRDefault="00EB1257" w:rsidP="002021B6">
      <w:pPr>
        <w:ind w:firstLine="170"/>
        <w:rPr>
          <w:rFonts w:ascii="2  Badr" w:hAnsi="2  Badr"/>
          <w:vanish/>
          <w:rtl/>
        </w:rPr>
      </w:pP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آرزومند</w:t>
      </w:r>
      <w:r>
        <w:rPr>
          <w:rFonts w:ascii="2  Badr" w:hAnsi="2  Badr" w:hint="cs"/>
          <w:rtl/>
        </w:rPr>
        <w:t>ی</w:t>
      </w:r>
      <w:r>
        <w:rPr>
          <w:rFonts w:ascii="2  Badr" w:hAnsi="2  Badr"/>
          <w:rtl/>
        </w:rPr>
        <w:t xml:space="preserve"> </w:t>
      </w:r>
      <w:r>
        <w:rPr>
          <w:rFonts w:ascii="2  Badr" w:hAnsi="2  Badr" w:hint="eastAsia"/>
          <w:rtl/>
        </w:rPr>
        <w:t>سازگار</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حسن</w:t>
      </w:r>
      <w:r>
        <w:rPr>
          <w:rFonts w:ascii="2  Badr" w:hAnsi="2  Badr"/>
          <w:rtl/>
        </w:rPr>
        <w:t>(</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اثبات</w:t>
      </w:r>
      <w:r>
        <w:rPr>
          <w:rFonts w:ascii="2  Badr" w:hAnsi="2  Badr"/>
          <w:rtl/>
        </w:rPr>
        <w:t xml:space="preserve"> </w:t>
      </w:r>
      <w:r>
        <w:rPr>
          <w:rFonts w:ascii="2  Badr" w:hAnsi="2  Badr" w:hint="eastAsia"/>
          <w:rtl/>
        </w:rPr>
        <w:t>برساند»</w:t>
      </w:r>
      <w:r>
        <w:rPr>
          <w:rFonts w:ascii="2  Badr" w:hAnsi="2  Badr"/>
          <w:rtl/>
        </w:rPr>
        <w:t>.</w:t>
      </w:r>
      <w:r>
        <w:rPr>
          <w:rStyle w:val="a7"/>
          <w:rFonts w:ascii="2  Badr" w:hAnsi="2  Badr"/>
          <w:rtl/>
        </w:rPr>
        <w:footnoteReference w:id="128"/>
      </w:r>
      <w:r>
        <w:rPr>
          <w:rFonts w:ascii="2  Badr" w:hAnsi="2  Badr" w:hint="eastAsia"/>
          <w:vanish/>
          <w:rtl/>
        </w:rPr>
        <w:t>رزو</w:t>
      </w:r>
    </w:p>
    <w:p w:rsidR="00EB1257" w:rsidRPr="002B3A92" w:rsidRDefault="00EB1257" w:rsidP="002021B6">
      <w:pPr>
        <w:ind w:firstLine="170"/>
        <w:rPr>
          <w:rFonts w:ascii="2  Badr" w:hAnsi="2  Badr"/>
          <w:rtl/>
        </w:rPr>
      </w:pPr>
    </w:p>
    <w:p w:rsidR="00EB1257" w:rsidRDefault="00EB1257" w:rsidP="00EF7CAC">
      <w:pPr>
        <w:pStyle w:val="3"/>
        <w:rPr>
          <w:rFonts w:hint="cs"/>
          <w:rtl/>
        </w:rPr>
      </w:pPr>
      <w:r>
        <w:rPr>
          <w:rtl/>
        </w:rPr>
        <w:t xml:space="preserve"> </w:t>
      </w:r>
      <w:bookmarkStart w:id="113" w:name="_Toc228635646"/>
      <w:bookmarkStart w:id="114" w:name="_Toc228854222"/>
      <w:r>
        <w:rPr>
          <w:rtl/>
        </w:rPr>
        <w:t xml:space="preserve">امیدواری از </w:t>
      </w:r>
      <w:r w:rsidRPr="00116850">
        <w:rPr>
          <w:szCs w:val="26"/>
          <w:rtl/>
        </w:rPr>
        <w:t>عوامل</w:t>
      </w:r>
      <w:r>
        <w:rPr>
          <w:rtl/>
        </w:rPr>
        <w:t xml:space="preserve"> پایداری و استواری</w:t>
      </w:r>
      <w:bookmarkEnd w:id="113"/>
      <w:bookmarkEnd w:id="114"/>
    </w:p>
    <w:p w:rsidR="00EB1257" w:rsidRDefault="00EB1257" w:rsidP="002021B6">
      <w:pPr>
        <w:ind w:firstLine="170"/>
        <w:rPr>
          <w:rFonts w:ascii="2  Badr" w:hAnsi="2  Badr"/>
          <w:rtl/>
        </w:rPr>
      </w:pP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‏پرستد،</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ضرور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گونه‏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لحظه‏</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جدا</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تلف</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خطر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‏افتد،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مسلمان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‏چرخد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پوزش</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اصلاح</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پذ</w:t>
      </w:r>
      <w:r>
        <w:rPr>
          <w:rFonts w:ascii="2  Badr" w:hAnsi="2  Badr" w:hint="cs"/>
          <w:rtl/>
        </w:rPr>
        <w:t>ی</w:t>
      </w:r>
      <w:r>
        <w:rPr>
          <w:rFonts w:ascii="2  Badr" w:hAnsi="2  Badr" w:hint="eastAsia"/>
          <w:rtl/>
        </w:rPr>
        <w:t>رفته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هدا</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ثبات</w:t>
      </w:r>
      <w:r>
        <w:rPr>
          <w:rFonts w:ascii="2  Badr" w:hAnsi="2  Badr"/>
          <w:rtl/>
        </w:rPr>
        <w:t xml:space="preserve"> </w:t>
      </w:r>
      <w:r>
        <w:rPr>
          <w:rFonts w:ascii="2  Badr" w:hAnsi="2  Badr" w:hint="cs"/>
          <w:rtl/>
        </w:rPr>
        <w:t>ی</w:t>
      </w:r>
      <w:r>
        <w:rPr>
          <w:rFonts w:ascii="2  Badr" w:hAnsi="2  Badr" w:hint="eastAsia"/>
          <w:rtl/>
        </w:rPr>
        <w:t>افتنش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بالاخره</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w:t>
      </w:r>
    </w:p>
    <w:p w:rsidR="00EB1257" w:rsidRDefault="00EB1257" w:rsidP="002021B6">
      <w:pPr>
        <w:ind w:firstLine="170"/>
        <w:rPr>
          <w:rFonts w:cs="Times New Roman"/>
          <w:rtl/>
        </w:rPr>
      </w:pP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بزرگتر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وس</w:t>
      </w:r>
      <w:r>
        <w:rPr>
          <w:rFonts w:ascii="2  Badr" w:hAnsi="2  Badr" w:hint="cs"/>
          <w:rtl/>
        </w:rPr>
        <w:t>ی</w:t>
      </w:r>
      <w:r>
        <w:rPr>
          <w:rFonts w:ascii="2  Badr" w:hAnsi="2  Badr" w:hint="eastAsia"/>
          <w:rtl/>
        </w:rPr>
        <w:t>له‏ها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استوار</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w:t>
      </w:r>
      <w:r>
        <w:rPr>
          <w:rFonts w:ascii="2  Badr" w:hAnsi="2  Badr" w:hint="cs"/>
          <w:rtl/>
        </w:rPr>
        <w:t>ی</w:t>
      </w:r>
      <w:r>
        <w:rPr>
          <w:rFonts w:ascii="2  Badr" w:hAnsi="2  Badr" w:hint="eastAsia"/>
          <w:rtl/>
        </w:rPr>
        <w:t>ژه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دوران</w:t>
      </w:r>
      <w:r>
        <w:rPr>
          <w:rFonts w:ascii="2  Badr" w:hAnsi="2  Badr" w:hint="cs"/>
          <w:rtl/>
        </w:rPr>
        <w:t>ی</w:t>
      </w:r>
      <w:r>
        <w:rPr>
          <w:rFonts w:ascii="2  Badr" w:hAnsi="2  Badr" w:hint="eastAsia"/>
          <w:rtl/>
        </w:rPr>
        <w:t>،</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دوره‏</w:t>
      </w:r>
      <w:r>
        <w:rPr>
          <w:rFonts w:ascii="2  Badr" w:hAnsi="2  Badr" w:hint="cs"/>
          <w:rtl/>
        </w:rPr>
        <w:t>ی</w:t>
      </w:r>
      <w:r>
        <w:rPr>
          <w:rFonts w:ascii="2  Badr" w:hAnsi="2  Badr"/>
          <w:rtl/>
        </w:rPr>
        <w:t xml:space="preserve"> </w:t>
      </w:r>
      <w:r>
        <w:rPr>
          <w:rFonts w:ascii="2  Badr" w:hAnsi="2  Badr" w:hint="eastAsia"/>
          <w:rtl/>
        </w:rPr>
        <w:t>آشوبها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شبهه‏ها</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ناگز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عوامل</w:t>
      </w:r>
      <w:r>
        <w:rPr>
          <w:rFonts w:ascii="2  Badr" w:hAnsi="2  Badr"/>
          <w:rtl/>
        </w:rPr>
        <w:t xml:space="preserve"> </w:t>
      </w:r>
      <w:r>
        <w:rPr>
          <w:rFonts w:ascii="2  Badr" w:hAnsi="2  Badr" w:hint="eastAsia"/>
          <w:rtl/>
        </w:rPr>
        <w:t>ثبات</w:t>
      </w:r>
      <w:r>
        <w:rPr>
          <w:rFonts w:ascii="2  Badr" w:hAnsi="2  Badr"/>
          <w:rtl/>
        </w:rPr>
        <w:t xml:space="preserve"> </w:t>
      </w:r>
      <w:r>
        <w:rPr>
          <w:rFonts w:ascii="2  Badr" w:hAnsi="2  Badr" w:hint="eastAsia"/>
          <w:rtl/>
        </w:rPr>
        <w:t>برخوردار</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مهمتر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عوامل</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فهم</w:t>
      </w:r>
      <w:r>
        <w:rPr>
          <w:rFonts w:ascii="2  Badr" w:hAnsi="2  Badr"/>
          <w:rtl/>
        </w:rPr>
        <w:t xml:space="preserve"> </w:t>
      </w:r>
      <w:r>
        <w:rPr>
          <w:rFonts w:ascii="2  Badr" w:hAnsi="2  Badr" w:hint="eastAsia"/>
          <w:rtl/>
        </w:rPr>
        <w:t>درست</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بتوان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دارندگان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sidRPr="00FC1699">
        <w:rPr>
          <w:rFonts w:ascii="2  Badr" w:hAnsi="2  Badr" w:hint="eastAsia"/>
          <w:rtl/>
        </w:rPr>
        <w:t>،</w:t>
      </w:r>
      <w:r w:rsidRPr="00FC1699">
        <w:rPr>
          <w:rFonts w:ascii="2  Badr" w:hAnsi="2  Badr"/>
          <w:rtl/>
        </w:rPr>
        <w:t xml:space="preserve"> </w:t>
      </w:r>
      <w:r w:rsidRPr="00FC1699">
        <w:rPr>
          <w:rFonts w:ascii="2  Badr" w:hAnsi="2  Badr" w:hint="eastAsia"/>
          <w:rtl/>
        </w:rPr>
        <w:t>چرا</w:t>
      </w:r>
      <w:r w:rsidRPr="00FC1699">
        <w:rPr>
          <w:rFonts w:ascii="2  Badr" w:hAnsi="2  Badr"/>
          <w:rtl/>
        </w:rPr>
        <w:t xml:space="preserve"> </w:t>
      </w:r>
      <w:r w:rsidRPr="00FC1699">
        <w:rPr>
          <w:rFonts w:ascii="2  Badr" w:hAnsi="2  Badr" w:hint="eastAsia"/>
          <w:rtl/>
        </w:rPr>
        <w:t>که</w:t>
      </w:r>
      <w:r w:rsidRPr="00FC1699">
        <w:rPr>
          <w:rFonts w:ascii="2  Badr" w:hAnsi="2  Badr"/>
          <w:rtl/>
        </w:rPr>
        <w:t xml:space="preserve"> </w:t>
      </w:r>
      <w:r w:rsidRPr="00FC1699">
        <w:rPr>
          <w:rFonts w:ascii="2  Badr" w:hAnsi="2  Badr" w:hint="eastAsia"/>
          <w:rtl/>
        </w:rPr>
        <w:t>اگر</w:t>
      </w:r>
      <w:r w:rsidRPr="00FC1699">
        <w:rPr>
          <w:rFonts w:ascii="2  Badr" w:hAnsi="2  Badr"/>
          <w:rtl/>
        </w:rPr>
        <w:t xml:space="preserve"> </w:t>
      </w:r>
      <w:r w:rsidRPr="00FC1699">
        <w:rPr>
          <w:rFonts w:ascii="2  Badr" w:hAnsi="2  Badr" w:hint="eastAsia"/>
          <w:rtl/>
        </w:rPr>
        <w:t>به</w:t>
      </w:r>
      <w:r w:rsidRPr="00FC1699">
        <w:rPr>
          <w:rFonts w:ascii="2  Badr" w:hAnsi="2  Badr"/>
          <w:rtl/>
        </w:rPr>
        <w:t xml:space="preserve"> </w:t>
      </w:r>
      <w:r w:rsidRPr="00FC1699">
        <w:rPr>
          <w:rFonts w:ascii="2  Badr" w:hAnsi="2  Badr" w:hint="eastAsia"/>
          <w:rtl/>
        </w:rPr>
        <w:t>درست</w:t>
      </w:r>
      <w:r w:rsidRPr="00FC1699">
        <w:rPr>
          <w:rFonts w:ascii="2  Badr" w:hAnsi="2  Badr" w:hint="cs"/>
          <w:rtl/>
        </w:rPr>
        <w:t>ی</w:t>
      </w:r>
      <w:r w:rsidRPr="00FC1699">
        <w:rPr>
          <w:rFonts w:ascii="2  Badr" w:hAnsi="2  Badr"/>
          <w:rtl/>
        </w:rPr>
        <w:t xml:space="preserve"> </w:t>
      </w:r>
      <w:r w:rsidRPr="00FC1699">
        <w:rPr>
          <w:rFonts w:ascii="2  Badr" w:hAnsi="2  Badr" w:hint="eastAsia"/>
          <w:rtl/>
        </w:rPr>
        <w:t>آن</w:t>
      </w:r>
      <w:r w:rsidRPr="00FC1699">
        <w:rPr>
          <w:rFonts w:ascii="2  Badr" w:hAnsi="2  Badr"/>
          <w:rtl/>
        </w:rPr>
        <w:t xml:space="preserve"> </w:t>
      </w:r>
      <w:r w:rsidRPr="00FC1699">
        <w:rPr>
          <w:rFonts w:ascii="2  Badr" w:hAnsi="2  Badr" w:hint="eastAsia"/>
          <w:rtl/>
        </w:rPr>
        <w:t>را</w:t>
      </w:r>
      <w:r w:rsidRPr="00FC1699">
        <w:rPr>
          <w:rFonts w:ascii="2  Badr" w:hAnsi="2  Badr"/>
          <w:rtl/>
        </w:rPr>
        <w:t xml:space="preserve"> </w:t>
      </w:r>
      <w:r w:rsidRPr="00FC1699">
        <w:rPr>
          <w:rFonts w:ascii="2  Badr" w:hAnsi="2  Badr" w:hint="eastAsia"/>
          <w:rtl/>
        </w:rPr>
        <w:t>درک</w:t>
      </w:r>
      <w:r w:rsidRPr="00FC1699">
        <w:rPr>
          <w:rFonts w:ascii="2  Badr" w:hAnsi="2  Badr"/>
          <w:rtl/>
        </w:rPr>
        <w:t xml:space="preserve"> </w:t>
      </w:r>
      <w:r w:rsidRPr="00FC1699">
        <w:rPr>
          <w:rFonts w:ascii="2  Badr" w:hAnsi="2  Badr" w:hint="eastAsia"/>
          <w:rtl/>
        </w:rPr>
        <w:t>نکن</w:t>
      </w:r>
      <w:r w:rsidRPr="00FC1699">
        <w:rPr>
          <w:rFonts w:ascii="2  Badr" w:hAnsi="2  Badr" w:hint="cs"/>
          <w:rtl/>
        </w:rPr>
        <w:t>ی</w:t>
      </w:r>
      <w:r w:rsidRPr="00FC1699">
        <w:rPr>
          <w:rFonts w:ascii="2  Badr" w:hAnsi="2  Badr" w:hint="eastAsia"/>
          <w:rtl/>
        </w:rPr>
        <w:t>م</w:t>
      </w:r>
      <w:r w:rsidRPr="00FC1699">
        <w:rPr>
          <w:rFonts w:ascii="2  Badr" w:hAnsi="2  Badr"/>
          <w:rtl/>
        </w:rPr>
        <w:t xml:space="preserve"> </w:t>
      </w:r>
      <w:r w:rsidRPr="00FC1699">
        <w:rPr>
          <w:rFonts w:ascii="2  Badr" w:hAnsi="2  Badr" w:hint="eastAsia"/>
          <w:rtl/>
        </w:rPr>
        <w:t>از</w:t>
      </w:r>
      <w:r w:rsidRPr="00FC1699">
        <w:rPr>
          <w:rFonts w:ascii="2  Badr" w:hAnsi="2  Badr"/>
          <w:rtl/>
        </w:rPr>
        <w:t xml:space="preserve"> </w:t>
      </w:r>
      <w:r w:rsidRPr="00FC1699">
        <w:rPr>
          <w:rFonts w:ascii="2  Badr" w:hAnsi="2  Badr" w:hint="eastAsia"/>
          <w:rtl/>
        </w:rPr>
        <w:t>شمار</w:t>
      </w:r>
      <w:r w:rsidRPr="00FC1699">
        <w:rPr>
          <w:rFonts w:ascii="2  Badr" w:hAnsi="2  Badr"/>
          <w:rtl/>
        </w:rPr>
        <w:t xml:space="preserve"> </w:t>
      </w:r>
      <w:r>
        <w:rPr>
          <w:rFonts w:ascii="2  Badr" w:hAnsi="2  Badr" w:hint="eastAsia"/>
          <w:rtl/>
        </w:rPr>
        <w:t>صاحبان</w:t>
      </w:r>
      <w:r>
        <w:rPr>
          <w:rFonts w:ascii="2  Badr" w:hAnsi="2  Badr"/>
          <w:rtl/>
        </w:rPr>
        <w:t xml:space="preserve"> </w:t>
      </w:r>
      <w:r>
        <w:rPr>
          <w:rFonts w:ascii="2  Badr" w:hAnsi="2  Badr" w:hint="eastAsia"/>
          <w:rtl/>
        </w:rPr>
        <w:t>آرزوها</w:t>
      </w:r>
      <w:r>
        <w:rPr>
          <w:rFonts w:ascii="2  Badr" w:hAnsi="2  Badr"/>
          <w:rtl/>
        </w:rPr>
        <w:t xml:space="preserve"> </w:t>
      </w:r>
      <w:r>
        <w:rPr>
          <w:rFonts w:ascii="2  Badr" w:hAnsi="2  Badr" w:hint="eastAsia"/>
          <w:rtl/>
        </w:rPr>
        <w:t>خواه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ام</w:t>
      </w:r>
      <w:r>
        <w:rPr>
          <w:rFonts w:ascii="2  Badr" w:hAnsi="2  Badr" w:hint="cs"/>
          <w:rtl/>
        </w:rPr>
        <w:t>ی</w:t>
      </w:r>
      <w:r w:rsidRPr="00FC1699">
        <w:rPr>
          <w:rFonts w:ascii="2  Badr" w:hAnsi="2  Badr" w:hint="eastAsia"/>
          <w:rtl/>
        </w:rPr>
        <w:t>دوار</w:t>
      </w:r>
      <w:r w:rsidRPr="00FC1699">
        <w:rPr>
          <w:rFonts w:ascii="2  Badr" w:hAnsi="2  Badr" w:hint="cs"/>
          <w:rtl/>
        </w:rPr>
        <w:t>ی</w:t>
      </w:r>
      <w:r>
        <w:rPr>
          <w:rFonts w:cs="Times New Roman"/>
          <w:rtl/>
        </w:rPr>
        <w:t>.</w:t>
      </w:r>
    </w:p>
    <w:p w:rsidR="00EB1257" w:rsidRDefault="00EB1257" w:rsidP="00157440">
      <w:pPr>
        <w:ind w:firstLine="170"/>
        <w:rPr>
          <w:rFonts w:cs="Times New Roman"/>
          <w:rtl/>
        </w:rPr>
      </w:pPr>
      <w:r w:rsidRPr="00942C1D">
        <w:rPr>
          <w:rFonts w:ascii="2  Badr" w:hAnsi="2  Badr" w:hint="eastAsia"/>
          <w:rtl/>
        </w:rPr>
        <w:t>ام</w:t>
      </w:r>
      <w:r w:rsidRPr="00942C1D">
        <w:rPr>
          <w:rFonts w:ascii="2  Badr" w:hAnsi="2  Badr" w:hint="cs"/>
          <w:rtl/>
        </w:rPr>
        <w:t>ی</w:t>
      </w:r>
      <w:r w:rsidRPr="00942C1D">
        <w:rPr>
          <w:rFonts w:ascii="2  Badr" w:hAnsi="2  Badr" w:hint="eastAsia"/>
          <w:rtl/>
        </w:rPr>
        <w:t>دوار</w:t>
      </w:r>
      <w:r w:rsidRPr="00942C1D">
        <w:rPr>
          <w:rFonts w:ascii="2  Badr" w:hAnsi="2  Badr" w:hint="cs"/>
          <w:rtl/>
        </w:rPr>
        <w:t>ی</w:t>
      </w:r>
      <w:r w:rsidRPr="00942C1D">
        <w:rPr>
          <w:rFonts w:ascii="2  Badr" w:hAnsi="2  Badr"/>
          <w:rtl/>
        </w:rPr>
        <w:t xml:space="preserve"> </w:t>
      </w:r>
      <w:r w:rsidRPr="00942C1D">
        <w:rPr>
          <w:rFonts w:ascii="2  Badr" w:hAnsi="2  Badr" w:hint="eastAsia"/>
          <w:rtl/>
        </w:rPr>
        <w:t>در</w:t>
      </w:r>
      <w:r w:rsidRPr="00942C1D">
        <w:rPr>
          <w:rFonts w:ascii="2  Badr" w:hAnsi="2  Badr"/>
          <w:rtl/>
        </w:rPr>
        <w:t xml:space="preserve"> </w:t>
      </w:r>
      <w:r w:rsidRPr="00942C1D">
        <w:rPr>
          <w:rFonts w:ascii="2  Badr" w:hAnsi="2  Badr" w:hint="eastAsia"/>
          <w:rtl/>
        </w:rPr>
        <w:t>مقابل</w:t>
      </w:r>
      <w:r w:rsidRPr="00942C1D">
        <w:rPr>
          <w:rFonts w:ascii="2  Badr" w:hAnsi="2  Badr"/>
          <w:rtl/>
        </w:rPr>
        <w:t xml:space="preserve"> </w:t>
      </w:r>
      <w:r w:rsidRPr="00942C1D">
        <w:rPr>
          <w:rFonts w:ascii="2  Badr" w:hAnsi="2  Badr" w:hint="cs"/>
          <w:rtl/>
        </w:rPr>
        <w:t>ی</w:t>
      </w:r>
      <w:r w:rsidRPr="00942C1D">
        <w:rPr>
          <w:rFonts w:ascii="2  Badr" w:hAnsi="2  Badr" w:hint="eastAsia"/>
          <w:rtl/>
        </w:rPr>
        <w:t>أس</w:t>
      </w:r>
      <w:r w:rsidRPr="00942C1D">
        <w:rPr>
          <w:rFonts w:ascii="2  Badr" w:hAnsi="2  Badr"/>
          <w:rtl/>
        </w:rPr>
        <w:t xml:space="preserve"> </w:t>
      </w:r>
      <w:r w:rsidRPr="00942C1D">
        <w:rPr>
          <w:rFonts w:ascii="2  Badr" w:hAnsi="2  Badr" w:hint="eastAsia"/>
          <w:rtl/>
        </w:rPr>
        <w:t>است</w:t>
      </w:r>
      <w:r w:rsidRPr="00942C1D">
        <w:rPr>
          <w:rFonts w:ascii="2  Badr" w:hAnsi="2  Badr"/>
          <w:rtl/>
        </w:rPr>
        <w:t xml:space="preserve">. </w:t>
      </w:r>
      <w:r w:rsidRPr="00942C1D">
        <w:rPr>
          <w:rFonts w:ascii="2  Badr" w:hAnsi="2  Badr" w:hint="cs"/>
          <w:rtl/>
        </w:rPr>
        <w:t>ی</w:t>
      </w:r>
      <w:r w:rsidRPr="00942C1D">
        <w:rPr>
          <w:rFonts w:ascii="2  Badr" w:hAnsi="2  Badr" w:hint="eastAsia"/>
          <w:rtl/>
        </w:rPr>
        <w:t>أس</w:t>
      </w:r>
      <w:r w:rsidRPr="00942C1D">
        <w:rPr>
          <w:rFonts w:ascii="2  Badr" w:hAnsi="2  Badr"/>
          <w:rtl/>
        </w:rPr>
        <w:t xml:space="preserve"> </w:t>
      </w:r>
      <w:r w:rsidRPr="00942C1D">
        <w:rPr>
          <w:rFonts w:ascii="2  Badr" w:hAnsi="2  Badr" w:hint="cs"/>
          <w:rtl/>
        </w:rPr>
        <w:t>ی</w:t>
      </w:r>
      <w:r w:rsidRPr="00942C1D">
        <w:rPr>
          <w:rFonts w:ascii="2  Badr" w:hAnsi="2  Badr" w:hint="eastAsia"/>
          <w:rtl/>
        </w:rPr>
        <w:t>عن</w:t>
      </w:r>
      <w:r w:rsidRPr="00942C1D">
        <w:rPr>
          <w:rFonts w:ascii="2  Badr" w:hAnsi="2  Badr" w:hint="cs"/>
          <w:rtl/>
        </w:rPr>
        <w:t>ی</w:t>
      </w:r>
      <w:r w:rsidRPr="00942C1D">
        <w:rPr>
          <w:rFonts w:ascii="2  Badr" w:hAnsi="2  Badr"/>
          <w:rtl/>
        </w:rPr>
        <w:t xml:space="preserve"> </w:t>
      </w:r>
      <w:r w:rsidRPr="00942C1D">
        <w:rPr>
          <w:rFonts w:ascii="2  Badr" w:hAnsi="2  Badr" w:hint="eastAsia"/>
          <w:rtl/>
        </w:rPr>
        <w:t>ناام</w:t>
      </w:r>
      <w:r w:rsidRPr="00942C1D">
        <w:rPr>
          <w:rFonts w:ascii="2  Badr" w:hAnsi="2  Badr" w:hint="cs"/>
          <w:rtl/>
        </w:rPr>
        <w:t>ی</w:t>
      </w:r>
      <w:r w:rsidRPr="00942C1D">
        <w:rPr>
          <w:rFonts w:ascii="2  Badr" w:hAnsi="2  Badr" w:hint="eastAsia"/>
          <w:rtl/>
        </w:rPr>
        <w:t>د</w:t>
      </w:r>
      <w:r w:rsidRPr="00942C1D">
        <w:rPr>
          <w:rFonts w:ascii="2  Badr" w:hAnsi="2  Badr" w:hint="cs"/>
          <w:rtl/>
        </w:rPr>
        <w:t>ی</w:t>
      </w:r>
      <w:r w:rsidRPr="00942C1D">
        <w:rPr>
          <w:rFonts w:ascii="2  Badr" w:hAnsi="2  Badr" w:hint="eastAsia"/>
          <w:rtl/>
        </w:rPr>
        <w:t>،</w:t>
      </w:r>
      <w:r w:rsidRPr="00942C1D">
        <w:rPr>
          <w:rFonts w:ascii="2  Badr" w:hAnsi="2  Badr"/>
          <w:rtl/>
        </w:rPr>
        <w:t xml:space="preserve"> </w:t>
      </w:r>
      <w:r w:rsidRPr="00942C1D">
        <w:rPr>
          <w:rFonts w:ascii="2  Badr" w:hAnsi="2  Badr" w:hint="cs"/>
          <w:rtl/>
        </w:rPr>
        <w:t>ی</w:t>
      </w:r>
      <w:r w:rsidRPr="00942C1D">
        <w:rPr>
          <w:rFonts w:ascii="2  Badr" w:hAnsi="2  Badr" w:hint="eastAsia"/>
          <w:rtl/>
        </w:rPr>
        <w:t>ادآور</w:t>
      </w:r>
      <w:r w:rsidRPr="00942C1D">
        <w:rPr>
          <w:rFonts w:ascii="2  Badr" w:hAnsi="2  Badr" w:hint="cs"/>
          <w:rtl/>
        </w:rPr>
        <w:t>ی</w:t>
      </w:r>
      <w:r w:rsidRPr="00942C1D">
        <w:rPr>
          <w:rFonts w:ascii="2  Badr" w:hAnsi="2  Badr"/>
          <w:rtl/>
        </w:rPr>
        <w:t xml:space="preserve"> </w:t>
      </w:r>
      <w:r w:rsidRPr="00942C1D">
        <w:rPr>
          <w:rFonts w:ascii="2  Badr" w:hAnsi="2  Badr" w:hint="eastAsia"/>
          <w:rtl/>
        </w:rPr>
        <w:t>از</w:t>
      </w:r>
      <w:r w:rsidRPr="00942C1D">
        <w:rPr>
          <w:rFonts w:ascii="2  Badr" w:hAnsi="2  Badr"/>
          <w:rtl/>
        </w:rPr>
        <w:t xml:space="preserve"> </w:t>
      </w:r>
      <w:r w:rsidRPr="00942C1D">
        <w:rPr>
          <w:rFonts w:ascii="2  Badr" w:hAnsi="2  Badr" w:hint="eastAsia"/>
          <w:rtl/>
        </w:rPr>
        <w:t>دست</w:t>
      </w:r>
      <w:r w:rsidRPr="00942C1D">
        <w:rPr>
          <w:rFonts w:ascii="2  Badr" w:hAnsi="2  Badr"/>
          <w:rtl/>
        </w:rPr>
        <w:t xml:space="preserve"> </w:t>
      </w:r>
      <w:r w:rsidRPr="00942C1D">
        <w:rPr>
          <w:rFonts w:ascii="2  Badr" w:hAnsi="2  Badr" w:hint="eastAsia"/>
          <w:rtl/>
        </w:rPr>
        <w:t>دادن</w:t>
      </w:r>
      <w:r w:rsidRPr="00942C1D">
        <w:rPr>
          <w:rFonts w:ascii="2  Badr" w:hAnsi="2  Badr"/>
          <w:rtl/>
        </w:rPr>
        <w:t xml:space="preserve"> </w:t>
      </w:r>
      <w:r w:rsidRPr="00942C1D">
        <w:rPr>
          <w:rFonts w:ascii="2  Badr" w:hAnsi="2  Badr" w:hint="eastAsia"/>
          <w:rtl/>
        </w:rPr>
        <w:t>رحمت</w:t>
      </w:r>
      <w:r w:rsidRPr="00942C1D">
        <w:rPr>
          <w:rFonts w:ascii="2  Badr" w:hAnsi="2  Badr"/>
          <w:rtl/>
        </w:rPr>
        <w:t xml:space="preserve"> </w:t>
      </w:r>
      <w:r w:rsidRPr="00942C1D">
        <w:rPr>
          <w:rFonts w:ascii="2  Badr" w:hAnsi="2  Badr" w:hint="eastAsia"/>
          <w:rtl/>
        </w:rPr>
        <w:t>خدا</w:t>
      </w:r>
      <w:r w:rsidRPr="00942C1D">
        <w:rPr>
          <w:rFonts w:ascii="2  Badr" w:hAnsi="2  Badr"/>
          <w:rtl/>
        </w:rPr>
        <w:t xml:space="preserve"> </w:t>
      </w:r>
      <w:r w:rsidRPr="00942C1D">
        <w:rPr>
          <w:rFonts w:ascii="2  Badr" w:hAnsi="2  Badr" w:hint="eastAsia"/>
          <w:rtl/>
        </w:rPr>
        <w:t>و</w:t>
      </w:r>
      <w:r w:rsidRPr="00942C1D">
        <w:rPr>
          <w:rFonts w:ascii="2  Badr" w:hAnsi="2  Badr"/>
          <w:rtl/>
        </w:rPr>
        <w:t xml:space="preserve"> </w:t>
      </w:r>
      <w:r w:rsidRPr="00942C1D">
        <w:rPr>
          <w:rFonts w:ascii="2  Badr" w:hAnsi="2  Badr" w:hint="eastAsia"/>
          <w:rtl/>
        </w:rPr>
        <w:t>منصرف</w:t>
      </w:r>
      <w:r w:rsidRPr="00942C1D">
        <w:rPr>
          <w:rFonts w:ascii="2  Badr" w:hAnsi="2  Badr"/>
          <w:rtl/>
        </w:rPr>
        <w:t xml:space="preserve"> </w:t>
      </w:r>
      <w:r w:rsidRPr="00942C1D">
        <w:rPr>
          <w:rFonts w:ascii="2  Badr" w:hAnsi="2  Badr" w:hint="eastAsia"/>
          <w:rtl/>
        </w:rPr>
        <w:t>شدن</w:t>
      </w:r>
      <w:r w:rsidRPr="00942C1D">
        <w:rPr>
          <w:rFonts w:ascii="2  Badr" w:hAnsi="2  Badr"/>
          <w:rtl/>
        </w:rPr>
        <w:t xml:space="preserve"> </w:t>
      </w:r>
      <w:r w:rsidRPr="00942C1D">
        <w:rPr>
          <w:rFonts w:ascii="2  Badr" w:hAnsi="2  Badr" w:hint="eastAsia"/>
          <w:rtl/>
        </w:rPr>
        <w:t>قلب</w:t>
      </w:r>
      <w:r w:rsidRPr="00942C1D">
        <w:rPr>
          <w:rFonts w:ascii="2  Badr" w:hAnsi="2  Badr"/>
          <w:rtl/>
        </w:rPr>
        <w:t xml:space="preserve"> </w:t>
      </w:r>
      <w:r w:rsidRPr="00942C1D">
        <w:rPr>
          <w:rFonts w:ascii="2  Badr" w:hAnsi="2  Badr" w:hint="eastAsia"/>
          <w:rtl/>
        </w:rPr>
        <w:t>از</w:t>
      </w:r>
      <w:r w:rsidRPr="00942C1D">
        <w:rPr>
          <w:rFonts w:ascii="2  Badr" w:hAnsi="2  Badr"/>
          <w:rtl/>
        </w:rPr>
        <w:t xml:space="preserve"> </w:t>
      </w:r>
      <w:r w:rsidRPr="00942C1D">
        <w:rPr>
          <w:rFonts w:ascii="2  Badr" w:hAnsi="2  Badr" w:hint="eastAsia"/>
          <w:rtl/>
        </w:rPr>
        <w:t>طلب</w:t>
      </w:r>
      <w:r w:rsidRPr="00942C1D">
        <w:rPr>
          <w:rFonts w:ascii="2  Badr" w:hAnsi="2  Badr"/>
          <w:rtl/>
        </w:rPr>
        <w:t xml:space="preserve"> </w:t>
      </w:r>
      <w:r w:rsidRPr="00942C1D">
        <w:rPr>
          <w:rFonts w:ascii="2  Badr" w:hAnsi="2  Badr" w:hint="eastAsia"/>
          <w:rtl/>
        </w:rPr>
        <w:t>بخشش،</w:t>
      </w:r>
      <w:r w:rsidRPr="00942C1D">
        <w:rPr>
          <w:rFonts w:ascii="2  Badr" w:hAnsi="2  Badr"/>
          <w:rtl/>
        </w:rPr>
        <w:t xml:space="preserve"> </w:t>
      </w:r>
      <w:r w:rsidRPr="00942C1D">
        <w:rPr>
          <w:rFonts w:ascii="2  Badr" w:hAnsi="2  Badr" w:hint="eastAsia"/>
          <w:rtl/>
        </w:rPr>
        <w:t>که</w:t>
      </w:r>
      <w:r w:rsidRPr="00942C1D">
        <w:rPr>
          <w:rFonts w:ascii="2  Badr" w:hAnsi="2  Badr"/>
          <w:rtl/>
        </w:rPr>
        <w:t xml:space="preserve"> </w:t>
      </w:r>
      <w:r w:rsidRPr="00942C1D">
        <w:rPr>
          <w:rFonts w:ascii="2  Badr" w:hAnsi="2  Badr" w:hint="eastAsia"/>
          <w:rtl/>
        </w:rPr>
        <w:t>ا</w:t>
      </w:r>
      <w:r w:rsidRPr="00942C1D">
        <w:rPr>
          <w:rFonts w:ascii="2  Badr" w:hAnsi="2  Badr" w:hint="cs"/>
          <w:rtl/>
        </w:rPr>
        <w:t>ی</w:t>
      </w:r>
      <w:r w:rsidRPr="00942C1D">
        <w:rPr>
          <w:rFonts w:ascii="2  Badr" w:hAnsi="2  Badr" w:hint="eastAsia"/>
          <w:rtl/>
        </w:rPr>
        <w:t>ن</w:t>
      </w:r>
      <w:r w:rsidRPr="00942C1D">
        <w:rPr>
          <w:rFonts w:ascii="2  Badr" w:hAnsi="2  Badr"/>
          <w:rtl/>
        </w:rPr>
        <w:t xml:space="preserve"> </w:t>
      </w:r>
      <w:r w:rsidRPr="00942C1D">
        <w:rPr>
          <w:rFonts w:ascii="2  Badr" w:hAnsi="2  Badr" w:hint="eastAsia"/>
          <w:rtl/>
        </w:rPr>
        <w:t>البته</w:t>
      </w:r>
      <w:r w:rsidRPr="00942C1D">
        <w:rPr>
          <w:rFonts w:ascii="2  Badr" w:hAnsi="2  Badr"/>
          <w:rtl/>
        </w:rPr>
        <w:t xml:space="preserve"> </w:t>
      </w:r>
      <w:r w:rsidRPr="00942C1D">
        <w:rPr>
          <w:rFonts w:ascii="2  Badr" w:hAnsi="2  Badr" w:hint="eastAsia"/>
          <w:rtl/>
        </w:rPr>
        <w:t>گناه</w:t>
      </w:r>
      <w:r w:rsidRPr="00942C1D">
        <w:rPr>
          <w:rFonts w:ascii="2  Badr" w:hAnsi="2  Badr"/>
          <w:rtl/>
        </w:rPr>
        <w:t xml:space="preserve"> </w:t>
      </w:r>
      <w:r w:rsidRPr="00942C1D">
        <w:rPr>
          <w:rFonts w:ascii="2  Badr" w:hAnsi="2  Badr" w:hint="eastAsia"/>
          <w:rtl/>
        </w:rPr>
        <w:t>است</w:t>
      </w:r>
      <w:r w:rsidRPr="00942C1D">
        <w:rPr>
          <w:rFonts w:ascii="2  Badr" w:hAnsi="2  Badr"/>
          <w:rtl/>
        </w:rPr>
        <w:t xml:space="preserve">. </w:t>
      </w:r>
      <w:r w:rsidRPr="00942C1D">
        <w:rPr>
          <w:rFonts w:ascii="2  Badr" w:hAnsi="2  Badr" w:hint="eastAsia"/>
          <w:rtl/>
        </w:rPr>
        <w:t>حضرت</w:t>
      </w:r>
      <w:r w:rsidRPr="00942C1D">
        <w:rPr>
          <w:rFonts w:ascii="2  Badr" w:hAnsi="2  Badr"/>
          <w:rtl/>
        </w:rPr>
        <w:t xml:space="preserve"> </w:t>
      </w:r>
      <w:r w:rsidRPr="00942C1D">
        <w:rPr>
          <w:rFonts w:ascii="2  Badr" w:hAnsi="2  Badr" w:hint="cs"/>
          <w:rtl/>
        </w:rPr>
        <w:t>ی</w:t>
      </w:r>
      <w:r w:rsidRPr="00942C1D">
        <w:rPr>
          <w:rFonts w:ascii="2  Badr" w:hAnsi="2  Badr" w:hint="eastAsia"/>
          <w:rtl/>
        </w:rPr>
        <w:t>عقوب</w:t>
      </w:r>
      <w:r w:rsidR="00157440">
        <w:rPr>
          <w:rFonts w:ascii="2  Badr" w:hAnsi="2  Badr" w:cs="CTraditional Arabic" w:hint="cs"/>
          <w:rtl/>
        </w:rPr>
        <w:t>÷</w:t>
      </w:r>
      <w:r w:rsidRPr="00942C1D">
        <w:rPr>
          <w:rFonts w:ascii="2  Badr" w:hAnsi="2  Badr"/>
          <w:rtl/>
        </w:rPr>
        <w:t xml:space="preserve"> </w:t>
      </w:r>
      <w:r w:rsidRPr="00942C1D">
        <w:rPr>
          <w:rFonts w:ascii="2  Badr" w:hAnsi="2  Badr" w:hint="eastAsia"/>
          <w:rtl/>
        </w:rPr>
        <w:t>به</w:t>
      </w:r>
      <w:r>
        <w:rPr>
          <w:rFonts w:cs="Times New Roman"/>
          <w:rtl/>
        </w:rPr>
        <w:t xml:space="preserve"> </w:t>
      </w:r>
      <w:r w:rsidRPr="00942C1D">
        <w:rPr>
          <w:rFonts w:ascii="2  Badr" w:hAnsi="2  Badr" w:hint="eastAsia"/>
          <w:rtl/>
        </w:rPr>
        <w:t>پسرانش</w:t>
      </w:r>
      <w:r w:rsidRPr="00942C1D">
        <w:rPr>
          <w:rFonts w:ascii="2  Badr" w:hAnsi="2  Badr"/>
          <w:rtl/>
        </w:rPr>
        <w:t xml:space="preserve"> </w:t>
      </w:r>
      <w:r w:rsidRPr="00942C1D">
        <w:rPr>
          <w:rFonts w:ascii="2  Badr" w:hAnsi="2  Badr" w:hint="eastAsia"/>
          <w:rtl/>
        </w:rPr>
        <w:t>گفت</w:t>
      </w:r>
      <w:r w:rsidRPr="00942C1D">
        <w:rPr>
          <w:rFonts w:ascii="2  Badr" w:hAnsi="2  Badr"/>
          <w:rtl/>
        </w:rPr>
        <w:t xml:space="preserve">: </w:t>
      </w:r>
      <w:r>
        <w:rPr>
          <w:rFonts w:ascii="QCF_BSML" w:hAnsi="QCF_BSML" w:cs="QCF_BSML"/>
          <w:color w:val="000000"/>
          <w:sz w:val="27"/>
          <w:szCs w:val="27"/>
          <w:rtl/>
          <w:lang w:bidi="ar-SA"/>
        </w:rPr>
        <w:t xml:space="preserve">ﭽ </w:t>
      </w:r>
      <w:r>
        <w:rPr>
          <w:rFonts w:ascii="QCF_P246" w:hAnsi="QCF_P246" w:cs="QCF_P246"/>
          <w:color w:val="000000"/>
          <w:sz w:val="27"/>
          <w:szCs w:val="27"/>
          <w:rtl/>
          <w:lang w:bidi="ar-SA"/>
        </w:rPr>
        <w:t xml:space="preserve">ﭗ  ﭘ   ﭙ  ﭚ  ﭛﭜ  ﭝ  ﭞ  ﭟ  ﭠ  ﭡ  ﭢ  ﭣ     ﭤ  ﭥ      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sidRPr="00942C1D">
        <w:rPr>
          <w:rFonts w:ascii="2  Badr" w:hAnsi="2  Badr"/>
          <w:rtl/>
        </w:rPr>
        <w:t>(</w:t>
      </w:r>
      <w:r w:rsidRPr="00942C1D">
        <w:rPr>
          <w:rFonts w:ascii="2  Badr" w:hAnsi="2  Badr" w:hint="eastAsia"/>
          <w:rtl/>
        </w:rPr>
        <w:t>يوسف</w:t>
      </w:r>
      <w:r w:rsidRPr="00942C1D">
        <w:rPr>
          <w:rFonts w:ascii="2  Badr" w:hAnsi="2  Badr"/>
          <w:rtl/>
        </w:rPr>
        <w:t xml:space="preserve">: </w:t>
      </w:r>
      <w:r w:rsidRPr="00942C1D">
        <w:rPr>
          <w:rFonts w:ascii="2  Badr" w:hAnsi="2  Badr" w:hint="cs"/>
          <w:rtl/>
        </w:rPr>
        <w:t>٨٧</w:t>
      </w:r>
      <w:r w:rsidRPr="00942C1D">
        <w:rPr>
          <w:rFonts w:ascii="2  Badr" w:hAnsi="2  Badr"/>
          <w:rtl/>
        </w:rPr>
        <w:t>)</w:t>
      </w:r>
      <w:r w:rsidRPr="00942C1D">
        <w:rPr>
          <w:rFonts w:ascii="2  Badr" w:hAnsi="2  Badr"/>
        </w:rPr>
        <w:t xml:space="preserve"> </w:t>
      </w:r>
      <w:r w:rsidRPr="00942C1D">
        <w:rPr>
          <w:rFonts w:ascii="2  Badr" w:hAnsi="2  Badr" w:hint="eastAsia"/>
          <w:rtl/>
        </w:rPr>
        <w:t>«از</w:t>
      </w:r>
      <w:r w:rsidRPr="00942C1D">
        <w:rPr>
          <w:rFonts w:ascii="2  Badr" w:hAnsi="2  Badr"/>
          <w:rtl/>
        </w:rPr>
        <w:t xml:space="preserve"> </w:t>
      </w:r>
      <w:r w:rsidRPr="00942C1D">
        <w:rPr>
          <w:rFonts w:ascii="2  Badr" w:hAnsi="2  Badr" w:hint="eastAsia"/>
          <w:rtl/>
        </w:rPr>
        <w:t>رحمت</w:t>
      </w:r>
      <w:r w:rsidRPr="00942C1D">
        <w:rPr>
          <w:rFonts w:ascii="2  Badr" w:hAnsi="2  Badr"/>
          <w:rtl/>
        </w:rPr>
        <w:t xml:space="preserve"> </w:t>
      </w:r>
      <w:r w:rsidRPr="00942C1D">
        <w:rPr>
          <w:rFonts w:ascii="2  Badr" w:hAnsi="2  Badr" w:hint="eastAsia"/>
          <w:rtl/>
        </w:rPr>
        <w:t>خدا</w:t>
      </w:r>
      <w:r w:rsidRPr="00942C1D">
        <w:rPr>
          <w:rFonts w:ascii="2  Badr" w:hAnsi="2  Badr"/>
          <w:rtl/>
        </w:rPr>
        <w:t xml:space="preserve"> </w:t>
      </w:r>
      <w:r w:rsidRPr="00942C1D">
        <w:rPr>
          <w:rFonts w:ascii="2  Badr" w:hAnsi="2  Badr" w:hint="eastAsia"/>
          <w:rtl/>
        </w:rPr>
        <w:t>ناام</w:t>
      </w:r>
      <w:r w:rsidRPr="00942C1D">
        <w:rPr>
          <w:rFonts w:ascii="2  Badr" w:hAnsi="2  Badr" w:hint="cs"/>
          <w:rtl/>
        </w:rPr>
        <w:t>ی</w:t>
      </w:r>
      <w:r w:rsidRPr="00942C1D">
        <w:rPr>
          <w:rFonts w:ascii="2  Badr" w:hAnsi="2  Badr" w:hint="eastAsia"/>
          <w:rtl/>
        </w:rPr>
        <w:t>د</w:t>
      </w:r>
      <w:r>
        <w:rPr>
          <w:rFonts w:ascii="2  Badr" w:hAnsi="2  Badr"/>
          <w:rtl/>
        </w:rPr>
        <w:t xml:space="preserve"> </w:t>
      </w:r>
      <w:r>
        <w:rPr>
          <w:rFonts w:ascii="2  Badr" w:hAnsi="2  Badr" w:hint="eastAsia"/>
          <w:rtl/>
        </w:rPr>
        <w:t>نشو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کافران</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w:t>
      </w:r>
      <w:r w:rsidRPr="00942C1D">
        <w:rPr>
          <w:rFonts w:ascii="2  Badr" w:hAnsi="2  Badr" w:hint="eastAsia"/>
          <w:rtl/>
        </w:rPr>
        <w:t>حمت</w:t>
      </w:r>
      <w:r w:rsidRPr="00942C1D">
        <w:rPr>
          <w:rFonts w:ascii="2  Badr" w:hAnsi="2  Badr"/>
          <w:rtl/>
        </w:rPr>
        <w:t xml:space="preserve"> </w:t>
      </w:r>
      <w:r w:rsidRPr="00942C1D">
        <w:rPr>
          <w:rFonts w:ascii="2  Badr" w:hAnsi="2  Badr" w:hint="eastAsia"/>
          <w:rtl/>
        </w:rPr>
        <w:t>خدا</w:t>
      </w:r>
      <w:r w:rsidRPr="00942C1D">
        <w:rPr>
          <w:rFonts w:ascii="2  Badr" w:hAnsi="2  Badr"/>
          <w:rtl/>
        </w:rPr>
        <w:t xml:space="preserve"> </w:t>
      </w:r>
      <w:r w:rsidRPr="00942C1D">
        <w:rPr>
          <w:rFonts w:ascii="2  Badr" w:hAnsi="2  Badr" w:hint="eastAsia"/>
          <w:rtl/>
        </w:rPr>
        <w:t>ناام</w:t>
      </w:r>
      <w:r w:rsidRPr="00942C1D">
        <w:rPr>
          <w:rFonts w:ascii="2  Badr" w:hAnsi="2  Badr" w:hint="cs"/>
          <w:rtl/>
        </w:rPr>
        <w:t>ی</w:t>
      </w:r>
      <w:r w:rsidRPr="00942C1D">
        <w:rPr>
          <w:rFonts w:ascii="2  Badr" w:hAnsi="2  Badr" w:hint="eastAsia"/>
          <w:rtl/>
        </w:rPr>
        <w:t>د</w:t>
      </w:r>
      <w:r w:rsidRPr="00942C1D">
        <w:rPr>
          <w:rFonts w:ascii="2  Badr" w:hAnsi="2  Badr"/>
          <w:rtl/>
        </w:rPr>
        <w:t xml:space="preserve"> </w:t>
      </w:r>
      <w:r w:rsidRPr="00942C1D">
        <w:rPr>
          <w:rFonts w:ascii="2  Badr" w:hAnsi="2  Badr" w:hint="eastAsia"/>
          <w:rtl/>
        </w:rPr>
        <w:t>نم</w:t>
      </w:r>
      <w:r w:rsidRPr="00942C1D">
        <w:rPr>
          <w:rFonts w:ascii="2  Badr" w:hAnsi="2  Badr" w:hint="cs"/>
          <w:rtl/>
        </w:rPr>
        <w:t>ی</w:t>
      </w:r>
      <w:r w:rsidRPr="00942C1D">
        <w:rPr>
          <w:rFonts w:ascii="2  Badr" w:hAnsi="2  Badr" w:hint="eastAsia"/>
          <w:rtl/>
        </w:rPr>
        <w:t>‏شود»</w:t>
      </w:r>
      <w:r w:rsidRPr="00942C1D">
        <w:rPr>
          <w:rFonts w:ascii="2  Badr" w:hAnsi="2  Badr"/>
          <w:rtl/>
        </w:rPr>
        <w:t>.</w:t>
      </w:r>
    </w:p>
    <w:p w:rsidR="00EB1257" w:rsidRPr="00942C1D" w:rsidRDefault="002021B6" w:rsidP="00EF7CAC">
      <w:pPr>
        <w:pStyle w:val="2"/>
        <w:rPr>
          <w:rFonts w:hint="cs"/>
          <w:rtl/>
        </w:rPr>
      </w:pPr>
      <w:bookmarkStart w:id="115" w:name="_Toc228635647"/>
      <w:r>
        <w:rPr>
          <w:rtl/>
        </w:rPr>
        <w:br w:type="page"/>
      </w:r>
      <w:bookmarkStart w:id="116" w:name="_Toc228854223"/>
      <w:r w:rsidR="00EB1257" w:rsidRPr="00942C1D">
        <w:rPr>
          <w:rtl/>
        </w:rPr>
        <w:t xml:space="preserve">عوامل تحقق </w:t>
      </w:r>
      <w:r w:rsidR="00EB1257" w:rsidRPr="00116850">
        <w:rPr>
          <w:szCs w:val="26"/>
          <w:rtl/>
        </w:rPr>
        <w:t>امیدواری</w:t>
      </w:r>
      <w:bookmarkEnd w:id="115"/>
      <w:bookmarkEnd w:id="116"/>
    </w:p>
    <w:p w:rsidR="00EB1257" w:rsidRDefault="00EB1257" w:rsidP="002021B6">
      <w:pPr>
        <w:ind w:firstLine="170"/>
        <w:rPr>
          <w:rtl/>
        </w:rPr>
      </w:pPr>
      <w:r>
        <w:rPr>
          <w:rtl/>
        </w:rPr>
        <w:t>برای تحقق یافتن امیدواری و دست یافتن به آن باید چهار عامل یا درجه فراهم گردد:</w:t>
      </w:r>
    </w:p>
    <w:p w:rsidR="00EB1257" w:rsidRDefault="00EF7CAC" w:rsidP="00EF7CAC">
      <w:pPr>
        <w:pStyle w:val="3"/>
        <w:rPr>
          <w:rtl/>
        </w:rPr>
      </w:pPr>
      <w:bookmarkStart w:id="117" w:name="_Toc228635648"/>
      <w:bookmarkStart w:id="118" w:name="_Toc228854224"/>
      <w:r>
        <w:rPr>
          <w:rFonts w:hint="cs"/>
          <w:rtl/>
        </w:rPr>
        <w:t xml:space="preserve">1- </w:t>
      </w:r>
      <w:r w:rsidR="00EB1257" w:rsidRPr="00C61920">
        <w:rPr>
          <w:rFonts w:hint="cs"/>
          <w:rtl/>
        </w:rPr>
        <w:t>ی</w:t>
      </w:r>
      <w:r w:rsidR="00EB1257" w:rsidRPr="00C61920">
        <w:rPr>
          <w:rtl/>
        </w:rPr>
        <w:t>اد فضل خداوند بر بنده در مرا حل پیشین زندگی</w:t>
      </w:r>
      <w:bookmarkEnd w:id="117"/>
      <w:bookmarkEnd w:id="118"/>
    </w:p>
    <w:p w:rsidR="00EB1257" w:rsidRPr="00942C1D" w:rsidRDefault="00EB1257" w:rsidP="002021B6">
      <w:pPr>
        <w:ind w:firstLine="170"/>
        <w:rPr>
          <w:rtl/>
        </w:rPr>
      </w:pPr>
      <w:r>
        <w:rPr>
          <w:rtl/>
        </w:rPr>
        <w:t xml:space="preserve"> به یاد می‏آوریم و دردل، یاد می‏کنیم که خدا فضل و بخششهای زیادی بر ما داشته است؛ در آفرینش ما و درست کردن اعضایی مانند گوش و چشم‏هایمان، فراهم کردن زمین برای زندگی، فرستادن کتابهای آسمانی و پیامبران، بنابراین فضل خدا بر بنده در گذشته می‏تواند یکی از اسباب دست یافتن به این جایگاه بزرگ باشد.</w:t>
      </w:r>
    </w:p>
    <w:p w:rsidR="00EB1257" w:rsidRDefault="00EF7CAC" w:rsidP="00EF7CAC">
      <w:pPr>
        <w:pStyle w:val="3"/>
        <w:rPr>
          <w:rtl/>
        </w:rPr>
      </w:pPr>
      <w:bookmarkStart w:id="119" w:name="_Toc228635649"/>
      <w:bookmarkStart w:id="120" w:name="_Toc228854225"/>
      <w:r>
        <w:rPr>
          <w:rFonts w:hint="cs"/>
          <w:rtl/>
        </w:rPr>
        <w:t xml:space="preserve">2- </w:t>
      </w:r>
      <w:r w:rsidR="00EB1257" w:rsidRPr="00C61920">
        <w:rPr>
          <w:rFonts w:hint="cs"/>
          <w:rtl/>
        </w:rPr>
        <w:t>ی</w:t>
      </w:r>
      <w:r w:rsidR="00EB1257" w:rsidRPr="00C61920">
        <w:rPr>
          <w:rFonts w:hint="eastAsia"/>
          <w:rtl/>
        </w:rPr>
        <w:t>اد</w:t>
      </w:r>
      <w:r w:rsidR="00EB1257" w:rsidRPr="00C61920">
        <w:rPr>
          <w:rtl/>
        </w:rPr>
        <w:t xml:space="preserve"> </w:t>
      </w:r>
      <w:r w:rsidR="00EB1257" w:rsidRPr="00C61920">
        <w:rPr>
          <w:rFonts w:hint="eastAsia"/>
          <w:rtl/>
        </w:rPr>
        <w:t>وعده‏</w:t>
      </w:r>
      <w:r w:rsidR="00EB1257" w:rsidRPr="00C61920">
        <w:rPr>
          <w:rFonts w:hint="cs"/>
          <w:rtl/>
        </w:rPr>
        <w:t>ی</w:t>
      </w:r>
      <w:r w:rsidR="00EB1257" w:rsidRPr="00C61920">
        <w:rPr>
          <w:rtl/>
        </w:rPr>
        <w:t xml:space="preserve"> </w:t>
      </w:r>
      <w:r w:rsidR="00EB1257" w:rsidRPr="00C61920">
        <w:rPr>
          <w:rFonts w:hint="eastAsia"/>
          <w:rtl/>
        </w:rPr>
        <w:t>خدا</w:t>
      </w:r>
      <w:bookmarkEnd w:id="119"/>
      <w:bookmarkEnd w:id="120"/>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ثواب</w:t>
      </w:r>
      <w:r>
        <w:rPr>
          <w:rFonts w:ascii="2  Badr" w:hAnsi="2  Badr"/>
          <w:rtl/>
        </w:rPr>
        <w:t xml:space="preserve"> </w:t>
      </w:r>
      <w:r>
        <w:rPr>
          <w:rFonts w:ascii="2  Badr" w:hAnsi="2  Badr" w:hint="eastAsia"/>
          <w:rtl/>
        </w:rPr>
        <w:t>فراوان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‏شمار</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درخواست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ستگ</w:t>
      </w:r>
      <w:r>
        <w:rPr>
          <w:rFonts w:ascii="2  Badr" w:hAnsi="2  Badr" w:hint="cs"/>
          <w:rtl/>
        </w:rPr>
        <w:t>ی</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‏بخشد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ستگ</w:t>
      </w:r>
      <w:r>
        <w:rPr>
          <w:rFonts w:ascii="2  Badr" w:hAnsi="2  Badr" w:hint="cs"/>
          <w:rtl/>
        </w:rPr>
        <w:t>ی</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دهش</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w:t>
      </w:r>
    </w:p>
    <w:p w:rsidR="00EB1257" w:rsidRDefault="00EF7CAC" w:rsidP="00EF7CAC">
      <w:pPr>
        <w:pStyle w:val="3"/>
        <w:rPr>
          <w:rFonts w:hint="cs"/>
          <w:rtl/>
        </w:rPr>
      </w:pPr>
      <w:bookmarkStart w:id="121" w:name="_Toc228635650"/>
      <w:bookmarkStart w:id="122" w:name="_Toc228854226"/>
      <w:r>
        <w:rPr>
          <w:rFonts w:hint="cs"/>
          <w:rtl/>
        </w:rPr>
        <w:t xml:space="preserve">3- </w:t>
      </w:r>
      <w:r w:rsidR="00EB1257" w:rsidRPr="00C61920">
        <w:rPr>
          <w:rFonts w:hint="cs"/>
          <w:rtl/>
        </w:rPr>
        <w:t>ی</w:t>
      </w:r>
      <w:r w:rsidR="00EB1257" w:rsidRPr="00C61920">
        <w:rPr>
          <w:rFonts w:hint="eastAsia"/>
          <w:rtl/>
        </w:rPr>
        <w:t>اد</w:t>
      </w:r>
      <w:r w:rsidR="00EB1257" w:rsidRPr="00C61920">
        <w:rPr>
          <w:rtl/>
        </w:rPr>
        <w:t xml:space="preserve"> </w:t>
      </w:r>
      <w:r w:rsidR="00EB1257" w:rsidRPr="00C61920">
        <w:rPr>
          <w:rFonts w:hint="eastAsia"/>
          <w:rtl/>
        </w:rPr>
        <w:t>نعمتها</w:t>
      </w:r>
      <w:r w:rsidR="00EB1257" w:rsidRPr="00C61920">
        <w:rPr>
          <w:rFonts w:hint="cs"/>
          <w:rtl/>
        </w:rPr>
        <w:t>ی</w:t>
      </w:r>
      <w:r w:rsidR="00EB1257" w:rsidRPr="00C61920">
        <w:rPr>
          <w:rtl/>
        </w:rPr>
        <w:t xml:space="preserve"> </w:t>
      </w:r>
      <w:r w:rsidR="00EB1257" w:rsidRPr="00C61920">
        <w:rPr>
          <w:rFonts w:hint="eastAsia"/>
          <w:rtl/>
        </w:rPr>
        <w:t>خدا</w:t>
      </w:r>
      <w:r w:rsidR="00EB1257" w:rsidRPr="00C61920">
        <w:rPr>
          <w:rtl/>
        </w:rPr>
        <w:t xml:space="preserve"> </w:t>
      </w:r>
      <w:r w:rsidR="00EB1257" w:rsidRPr="00C61920">
        <w:rPr>
          <w:rFonts w:hint="eastAsia"/>
          <w:rtl/>
        </w:rPr>
        <w:t>بر</w:t>
      </w:r>
      <w:r w:rsidR="00EB1257" w:rsidRPr="00C61920">
        <w:rPr>
          <w:rtl/>
        </w:rPr>
        <w:t xml:space="preserve"> </w:t>
      </w:r>
      <w:r w:rsidR="00EB1257" w:rsidRPr="00C61920">
        <w:rPr>
          <w:rFonts w:hint="eastAsia"/>
          <w:rtl/>
        </w:rPr>
        <w:t>انسان</w:t>
      </w:r>
      <w:bookmarkEnd w:id="121"/>
      <w:bookmarkEnd w:id="122"/>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سلامت</w:t>
      </w:r>
      <w:r>
        <w:rPr>
          <w:rFonts w:ascii="2  Badr" w:hAnsi="2  Badr" w:hint="cs"/>
          <w:rtl/>
        </w:rPr>
        <w:t>ی</w:t>
      </w:r>
      <w:r>
        <w:rPr>
          <w:rFonts w:ascii="2  Badr" w:hAnsi="2  Badr"/>
          <w:rtl/>
        </w:rPr>
        <w:t xml:space="preserve"> </w:t>
      </w:r>
      <w:r>
        <w:rPr>
          <w:rFonts w:ascii="2  Badr" w:hAnsi="2  Badr" w:hint="eastAsia"/>
          <w:rtl/>
        </w:rPr>
        <w:t>بدن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زمان</w:t>
      </w:r>
      <w:r>
        <w:rPr>
          <w:rFonts w:ascii="2  Badr" w:hAnsi="2  Badr"/>
          <w:rtl/>
        </w:rPr>
        <w:t xml:space="preserve"> </w:t>
      </w:r>
      <w:r>
        <w:rPr>
          <w:rFonts w:ascii="2  Badr" w:hAnsi="2  Badr" w:hint="eastAsia"/>
          <w:rtl/>
        </w:rPr>
        <w:t>حاضر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لطف</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نعمتها</w:t>
      </w:r>
      <w:r>
        <w:rPr>
          <w:rFonts w:ascii="2  Badr" w:hAnsi="2  Badr" w:hint="cs"/>
          <w:rtl/>
        </w:rPr>
        <w:t>ی</w:t>
      </w:r>
      <w:r>
        <w:rPr>
          <w:rFonts w:ascii="2  Badr" w:hAnsi="2  Badr"/>
          <w:rtl/>
        </w:rPr>
        <w:t xml:space="preserve"> </w:t>
      </w:r>
      <w:r>
        <w:rPr>
          <w:rFonts w:ascii="2  Badr" w:hAnsi="2  Badr" w:hint="eastAsia"/>
          <w:rtl/>
        </w:rPr>
        <w:t>خودش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ستگ</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درخواست</w:t>
      </w:r>
      <w:r>
        <w:rPr>
          <w:rFonts w:ascii="2  Badr" w:hAnsi="2  Badr"/>
          <w:rtl/>
        </w:rPr>
        <w:t xml:space="preserve"> </w:t>
      </w:r>
      <w:r>
        <w:rPr>
          <w:rFonts w:ascii="2  Badr" w:hAnsi="2  Badr" w:hint="eastAsia"/>
          <w:rtl/>
        </w:rPr>
        <w:t>شامل</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p>
    <w:p w:rsidR="00EB1257" w:rsidRDefault="00EF7CAC" w:rsidP="00EF7CAC">
      <w:pPr>
        <w:pStyle w:val="3"/>
        <w:rPr>
          <w:rtl/>
        </w:rPr>
      </w:pPr>
      <w:bookmarkStart w:id="123" w:name="_Toc228635651"/>
      <w:bookmarkStart w:id="124" w:name="_Toc228854227"/>
      <w:r>
        <w:rPr>
          <w:rFonts w:hint="cs"/>
          <w:rtl/>
        </w:rPr>
        <w:t xml:space="preserve">4- </w:t>
      </w:r>
      <w:r w:rsidR="00EB1257" w:rsidRPr="00C61920">
        <w:rPr>
          <w:rFonts w:hint="cs"/>
          <w:rtl/>
        </w:rPr>
        <w:t>ی</w:t>
      </w:r>
      <w:r w:rsidR="00EB1257" w:rsidRPr="00C61920">
        <w:rPr>
          <w:rFonts w:hint="eastAsia"/>
          <w:rtl/>
        </w:rPr>
        <w:t>اد</w:t>
      </w:r>
      <w:r w:rsidR="00EB1257" w:rsidRPr="00C61920">
        <w:rPr>
          <w:rtl/>
        </w:rPr>
        <w:t xml:space="preserve"> </w:t>
      </w:r>
      <w:r w:rsidR="00EB1257" w:rsidRPr="00C61920">
        <w:rPr>
          <w:rFonts w:hint="eastAsia"/>
          <w:rtl/>
        </w:rPr>
        <w:t>ب</w:t>
      </w:r>
      <w:r w:rsidR="00EB1257" w:rsidRPr="00C61920">
        <w:rPr>
          <w:rFonts w:hint="cs"/>
          <w:rtl/>
        </w:rPr>
        <w:t>ی</w:t>
      </w:r>
      <w:r w:rsidR="00EB1257" w:rsidRPr="00C61920">
        <w:rPr>
          <w:rFonts w:hint="eastAsia"/>
          <w:rtl/>
        </w:rPr>
        <w:t>‏پا</w:t>
      </w:r>
      <w:r w:rsidR="00EB1257" w:rsidRPr="00C61920">
        <w:rPr>
          <w:rFonts w:hint="cs"/>
          <w:rtl/>
        </w:rPr>
        <w:t>ی</w:t>
      </w:r>
      <w:r w:rsidR="00EB1257" w:rsidRPr="00C61920">
        <w:rPr>
          <w:rFonts w:hint="eastAsia"/>
          <w:rtl/>
        </w:rPr>
        <w:t>ان</w:t>
      </w:r>
      <w:r w:rsidR="00EB1257" w:rsidRPr="00C61920">
        <w:rPr>
          <w:rFonts w:hint="cs"/>
          <w:rtl/>
        </w:rPr>
        <w:t>ی</w:t>
      </w:r>
      <w:r w:rsidR="00EB1257" w:rsidRPr="00C61920">
        <w:rPr>
          <w:rtl/>
        </w:rPr>
        <w:t xml:space="preserve"> </w:t>
      </w:r>
      <w:r w:rsidR="00EB1257" w:rsidRPr="00C61920">
        <w:rPr>
          <w:rFonts w:hint="eastAsia"/>
          <w:rtl/>
        </w:rPr>
        <w:t>رحمت</w:t>
      </w:r>
      <w:r w:rsidR="00EB1257" w:rsidRPr="00C61920">
        <w:rPr>
          <w:rtl/>
        </w:rPr>
        <w:t xml:space="preserve"> </w:t>
      </w:r>
      <w:r w:rsidR="00EB1257" w:rsidRPr="00C61920">
        <w:rPr>
          <w:rFonts w:hint="eastAsia"/>
          <w:rtl/>
        </w:rPr>
        <w:t>خدا</w:t>
      </w:r>
      <w:bookmarkEnd w:id="123"/>
      <w:bookmarkEnd w:id="124"/>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خشمش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رحمان</w:t>
      </w:r>
      <w:r>
        <w:rPr>
          <w:rFonts w:ascii="2  Badr" w:hAnsi="2  Badr"/>
          <w:rtl/>
        </w:rPr>
        <w:t xml:space="preserve"> </w:t>
      </w:r>
      <w:r>
        <w:rPr>
          <w:rFonts w:ascii="2  Badr" w:hAnsi="2  Badr" w:hint="eastAsia"/>
          <w:rtl/>
        </w:rPr>
        <w:t>رح</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از</w:t>
      </w:r>
      <w:r>
        <w:rPr>
          <w:rFonts w:ascii="2  Badr" w:hAnsi="2  Badr"/>
          <w:rtl/>
        </w:rPr>
        <w:t xml:space="preserve"> </w:t>
      </w:r>
      <w:r>
        <w:rPr>
          <w:rFonts w:ascii="2  Badr" w:hAnsi="2  Badr" w:hint="eastAsia"/>
          <w:rtl/>
        </w:rPr>
        <w:t>کر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مهربان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مؤمنش،</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نکات</w:t>
      </w:r>
      <w:r>
        <w:rPr>
          <w:rFonts w:ascii="2  Badr" w:hAnsi="2  Badr"/>
          <w:rtl/>
        </w:rPr>
        <w:t xml:space="preserve"> </w:t>
      </w:r>
      <w:r>
        <w:rPr>
          <w:rFonts w:ascii="2  Badr" w:hAnsi="2  Badr" w:hint="eastAsia"/>
          <w:rtl/>
        </w:rPr>
        <w:t>لازمه‏</w:t>
      </w:r>
      <w:r>
        <w:rPr>
          <w:rFonts w:ascii="2  Badr" w:hAnsi="2  Badr" w:hint="cs"/>
          <w:rtl/>
        </w:rPr>
        <w:t>ی</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cs"/>
          <w:rtl/>
        </w:rPr>
        <w:t>ی</w:t>
      </w:r>
      <w:r>
        <w:rPr>
          <w:rFonts w:ascii="2  Badr" w:hAnsi="2  Badr" w:hint="eastAsia"/>
          <w:rtl/>
        </w:rPr>
        <w:t>افتن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شناخت</w:t>
      </w:r>
      <w:r>
        <w:rPr>
          <w:rFonts w:ascii="2  Badr" w:hAnsi="2  Badr"/>
          <w:rtl/>
        </w:rPr>
        <w:t xml:space="preserve"> </w:t>
      </w:r>
      <w:r>
        <w:rPr>
          <w:rFonts w:ascii="2  Badr" w:hAnsi="2  Badr" w:hint="eastAsia"/>
          <w:rtl/>
        </w:rPr>
        <w:t>نامها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صفات</w:t>
      </w:r>
      <w:r>
        <w:rPr>
          <w:rFonts w:ascii="2  Badr" w:hAnsi="2  Badr"/>
          <w:rtl/>
        </w:rPr>
        <w:t xml:space="preserve"> </w:t>
      </w:r>
      <w:r>
        <w:rPr>
          <w:rFonts w:ascii="2  Badr" w:hAnsi="2  Badr" w:hint="eastAsia"/>
          <w:rtl/>
        </w:rPr>
        <w:t>خداست</w:t>
      </w:r>
      <w:r>
        <w:rPr>
          <w:rFonts w:ascii="2  Badr" w:hAnsi="2  Badr"/>
          <w:rtl/>
        </w:rPr>
        <w:t>.</w:t>
      </w:r>
    </w:p>
    <w:p w:rsidR="00EB1257" w:rsidRDefault="00EB1257" w:rsidP="002021B6">
      <w:pPr>
        <w:ind w:firstLine="170"/>
        <w:rPr>
          <w:rFonts w:ascii="2  Badr" w:hAnsi="2  Badr"/>
          <w:rtl/>
        </w:rPr>
      </w:pPr>
      <w:r>
        <w:rPr>
          <w:rFonts w:ascii="2  Badr" w:hAnsi="2  Badr" w:hint="eastAsia"/>
          <w:rtl/>
        </w:rPr>
        <w:t>اهل</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افته‏اند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کشتزار</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بذر</w:t>
      </w:r>
      <w:r>
        <w:rPr>
          <w:rFonts w:ascii="2  Badr" w:hAnsi="2  Badr"/>
          <w:rtl/>
        </w:rPr>
        <w:t xml:space="preserve"> </w:t>
      </w:r>
      <w:r>
        <w:rPr>
          <w:rFonts w:ascii="2  Badr" w:hAnsi="2  Badr" w:hint="eastAsia"/>
          <w:rtl/>
        </w:rPr>
        <w:t>کاشت،</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طاعتها</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آب</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مراقبت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 xml:space="preserve"> </w:t>
      </w:r>
      <w:r>
        <w:rPr>
          <w:rFonts w:ascii="2  Badr" w:hAnsi="2  Badr" w:hint="eastAsia"/>
          <w:rtl/>
        </w:rPr>
        <w:t>کندن</w:t>
      </w:r>
      <w:r>
        <w:rPr>
          <w:rFonts w:ascii="2  Badr" w:hAnsi="2  Badr"/>
          <w:rtl/>
        </w:rPr>
        <w:t xml:space="preserve"> </w:t>
      </w:r>
      <w:r>
        <w:rPr>
          <w:rFonts w:ascii="2  Badr" w:hAnsi="2  Badr" w:hint="eastAsia"/>
          <w:rtl/>
        </w:rPr>
        <w:t>جو</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بردن</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مراقبت</w:t>
      </w:r>
      <w:r>
        <w:rPr>
          <w:rFonts w:ascii="2  Badr" w:hAnsi="2  Badr"/>
          <w:rtl/>
        </w:rPr>
        <w:t xml:space="preserve"> </w:t>
      </w:r>
      <w:r>
        <w:rPr>
          <w:rFonts w:ascii="2  Badr" w:hAnsi="2  Badr" w:hint="eastAsia"/>
          <w:rtl/>
        </w:rPr>
        <w:t>لازم</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پرستش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آب</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کشت</w:t>
      </w:r>
      <w:r>
        <w:rPr>
          <w:rFonts w:ascii="2  Badr" w:hAnsi="2  Badr"/>
          <w:rtl/>
        </w:rPr>
        <w:t xml:space="preserve"> </w:t>
      </w:r>
      <w:r>
        <w:rPr>
          <w:rFonts w:ascii="2  Badr" w:hAnsi="2  Badr" w:hint="eastAsia"/>
          <w:rtl/>
        </w:rPr>
        <w:t>برو</w:t>
      </w:r>
      <w:r>
        <w:rPr>
          <w:rFonts w:ascii="2  Badr" w:hAnsi="2  Badr" w:hint="cs"/>
          <w:rtl/>
        </w:rPr>
        <w:t>ی</w:t>
      </w:r>
      <w:r>
        <w:rPr>
          <w:rFonts w:ascii="2  Badr" w:hAnsi="2  Badr" w:hint="eastAsia"/>
          <w:rtl/>
        </w:rPr>
        <w:t>اند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حفاظت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آفتها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کشاورز</w:t>
      </w:r>
      <w:r>
        <w:rPr>
          <w:rFonts w:ascii="2  Badr" w:hAnsi="2  Badr"/>
          <w:rtl/>
        </w:rPr>
        <w:t xml:space="preserve"> </w:t>
      </w:r>
      <w:r>
        <w:rPr>
          <w:rFonts w:ascii="2  Badr" w:hAnsi="2  Badr" w:hint="eastAsia"/>
          <w:rtl/>
        </w:rPr>
        <w:t>علفها</w:t>
      </w:r>
      <w:r>
        <w:rPr>
          <w:rFonts w:ascii="2  Badr" w:hAnsi="2  Badr" w:hint="cs"/>
          <w:rtl/>
        </w:rPr>
        <w:t>ی</w:t>
      </w:r>
      <w:r>
        <w:rPr>
          <w:rFonts w:ascii="2  Badr" w:hAnsi="2  Badr"/>
          <w:rtl/>
        </w:rPr>
        <w:t xml:space="preserve"> </w:t>
      </w:r>
      <w:r>
        <w:rPr>
          <w:rFonts w:ascii="2  Badr" w:hAnsi="2  Badr" w:hint="eastAsia"/>
          <w:rtl/>
        </w:rPr>
        <w:t>هرز</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‏چ</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آفتها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‏کشد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غذا</w:t>
      </w:r>
      <w:r>
        <w:rPr>
          <w:rFonts w:ascii="2  Badr" w:hAnsi="2  Badr" w:hint="cs"/>
          <w:rtl/>
        </w:rPr>
        <w:t>ی</w:t>
      </w:r>
      <w:r>
        <w:rPr>
          <w:rFonts w:ascii="2  Badr" w:hAnsi="2  Badr"/>
          <w:rtl/>
        </w:rPr>
        <w:t xml:space="preserve"> </w:t>
      </w:r>
      <w:r>
        <w:rPr>
          <w:rFonts w:ascii="2  Badr" w:hAnsi="2  Badr" w:hint="eastAsia"/>
          <w:rtl/>
        </w:rPr>
        <w:t>خاک</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مصرف</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مؤمن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شبهه</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شهوت</w:t>
      </w:r>
      <w:r>
        <w:rPr>
          <w:rFonts w:ascii="2  Badr" w:hAnsi="2  Badr" w:hint="cs"/>
          <w:rtl/>
        </w:rPr>
        <w:t>ی</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‏سازد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تخمها</w:t>
      </w:r>
      <w:r>
        <w:rPr>
          <w:rFonts w:ascii="2  Badr" w:hAnsi="2  Badr" w:hint="cs"/>
          <w:rtl/>
        </w:rPr>
        <w:t>ی</w:t>
      </w:r>
      <w:r>
        <w:rPr>
          <w:rFonts w:ascii="2  Badr" w:hAnsi="2  Badr"/>
          <w:rtl/>
        </w:rPr>
        <w:t xml:space="preserve"> </w:t>
      </w:r>
      <w:r>
        <w:rPr>
          <w:rFonts w:ascii="2  Badr" w:hAnsi="2  Badr" w:hint="eastAsia"/>
          <w:rtl/>
        </w:rPr>
        <w:t>طاعت</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کاشته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عبود</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س</w:t>
      </w:r>
      <w:r>
        <w:rPr>
          <w:rFonts w:ascii="2  Badr" w:hAnsi="2  Badr" w:hint="cs"/>
          <w:rtl/>
        </w:rPr>
        <w:t>ی</w:t>
      </w:r>
      <w:r>
        <w:rPr>
          <w:rFonts w:ascii="2  Badr" w:hAnsi="2  Badr" w:hint="eastAsia"/>
          <w:rtl/>
        </w:rPr>
        <w:t>راب</w:t>
      </w:r>
      <w:r>
        <w:rPr>
          <w:rFonts w:ascii="2  Badr" w:hAnsi="2  Badr"/>
          <w:rtl/>
        </w:rPr>
        <w:t xml:space="preserve"> </w:t>
      </w:r>
      <w:r>
        <w:rPr>
          <w:rFonts w:ascii="2  Badr" w:hAnsi="2  Badr" w:hint="eastAsia"/>
          <w:rtl/>
        </w:rPr>
        <w:t>گردانده،</w:t>
      </w:r>
      <w:r>
        <w:rPr>
          <w:rFonts w:ascii="2  Badr" w:hAnsi="2  Badr"/>
          <w:rtl/>
        </w:rPr>
        <w:t xml:space="preserve"> </w:t>
      </w:r>
      <w:r>
        <w:rPr>
          <w:rFonts w:ascii="2  Badr" w:hAnsi="2  Badr" w:hint="eastAsia"/>
          <w:rtl/>
        </w:rPr>
        <w:t>تباه</w:t>
      </w:r>
      <w:r>
        <w:rPr>
          <w:rFonts w:ascii="2  Badr" w:hAnsi="2  Badr"/>
          <w:rtl/>
        </w:rPr>
        <w:t xml:space="preserve"> </w:t>
      </w:r>
      <w:r>
        <w:rPr>
          <w:rFonts w:ascii="2  Badr" w:hAnsi="2  Badr" w:hint="eastAsia"/>
          <w:rtl/>
        </w:rPr>
        <w:t>نکند</w:t>
      </w:r>
      <w:r>
        <w:rPr>
          <w:rFonts w:ascii="2  Badr" w:hAnsi="2  Badr"/>
          <w:rtl/>
        </w:rPr>
        <w:t>.</w:t>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w:t>
      </w:r>
      <w:r>
        <w:rPr>
          <w:rFonts w:ascii="2  Badr" w:hAnsi="2  Badr" w:hint="eastAsia"/>
          <w:rtl/>
        </w:rPr>
        <w:t>ندرت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ناپاک</w:t>
      </w:r>
      <w:r>
        <w:rPr>
          <w:rFonts w:ascii="2  Badr" w:hAnsi="2  Badr" w:hint="cs"/>
          <w:rtl/>
        </w:rPr>
        <w:t>ی</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سود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‏رساند،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دانه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شوره‏زار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رشد</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لاجرم</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کشت</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اس</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دنبال</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خوب</w:t>
      </w:r>
      <w:r>
        <w:rPr>
          <w:rFonts w:ascii="2  Badr" w:hAnsi="2  Badr"/>
          <w:rtl/>
        </w:rPr>
        <w:t xml:space="preserve"> </w:t>
      </w:r>
      <w:r>
        <w:rPr>
          <w:rFonts w:ascii="2  Badr" w:hAnsi="2  Badr" w:hint="eastAsia"/>
          <w:rtl/>
        </w:rPr>
        <w:t>بگردد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بذر</w:t>
      </w:r>
      <w:r>
        <w:rPr>
          <w:rFonts w:ascii="2  Badr" w:hAnsi="2  Badr"/>
          <w:rtl/>
        </w:rPr>
        <w:t xml:space="preserve"> </w:t>
      </w:r>
      <w:r>
        <w:rPr>
          <w:rFonts w:ascii="2  Badr" w:hAnsi="2  Badr" w:hint="eastAsia"/>
          <w:rtl/>
        </w:rPr>
        <w:t>مناسب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نپوس</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نگند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بکارد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وقت</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w:t>
      </w:r>
      <w:r>
        <w:rPr>
          <w:rFonts w:ascii="2  Badr" w:hAnsi="2  Badr" w:hint="cs"/>
          <w:rtl/>
        </w:rPr>
        <w:t>ی</w:t>
      </w:r>
      <w:r>
        <w:rPr>
          <w:rFonts w:ascii="2  Badr" w:hAnsi="2  Badr" w:hint="eastAsia"/>
          <w:rtl/>
        </w:rPr>
        <w:t>اه</w:t>
      </w:r>
      <w:r>
        <w:rPr>
          <w:rFonts w:ascii="2  Badr" w:hAnsi="2  Badr"/>
          <w:rtl/>
        </w:rPr>
        <w:t xml:space="preserve"> </w:t>
      </w:r>
      <w:r>
        <w:rPr>
          <w:rFonts w:ascii="2  Badr" w:hAnsi="2  Badr" w:hint="eastAsia"/>
          <w:rtl/>
        </w:rPr>
        <w:t>هرز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کشت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تباه</w:t>
      </w:r>
      <w:r>
        <w:rPr>
          <w:rFonts w:ascii="2  Badr" w:hAnsi="2  Badr"/>
          <w:rtl/>
        </w:rPr>
        <w:t xml:space="preserve"> </w:t>
      </w:r>
      <w:r>
        <w:rPr>
          <w:rFonts w:ascii="2  Badr" w:hAnsi="2  Badr" w:hint="eastAsia"/>
          <w:rtl/>
        </w:rPr>
        <w:t>سازد،</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‏نش</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برکت</w:t>
      </w:r>
      <w:r>
        <w:rPr>
          <w:rFonts w:ascii="2  Badr" w:hAnsi="2  Badr"/>
          <w:rtl/>
        </w:rPr>
        <w:t xml:space="preserve"> </w:t>
      </w:r>
      <w:r>
        <w:rPr>
          <w:rFonts w:ascii="2  Badr" w:hAnsi="2  Badr" w:hint="eastAsia"/>
          <w:rtl/>
        </w:rPr>
        <w:t>خداست</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بلاها</w:t>
      </w:r>
      <w:r>
        <w:rPr>
          <w:rFonts w:ascii="2  Badr" w:hAnsi="2  Badr" w:hint="cs"/>
          <w:rtl/>
        </w:rPr>
        <w:t>ی</w:t>
      </w:r>
      <w:r>
        <w:rPr>
          <w:rFonts w:ascii="2  Badr" w:hAnsi="2  Badr"/>
          <w:rtl/>
        </w:rPr>
        <w:t xml:space="preserve"> </w:t>
      </w:r>
      <w:r>
        <w:rPr>
          <w:rFonts w:ascii="2  Badr" w:hAnsi="2  Badr" w:hint="eastAsia"/>
          <w:rtl/>
        </w:rPr>
        <w:t>آسمان</w:t>
      </w:r>
      <w:r>
        <w:rPr>
          <w:rFonts w:ascii="2  Badr" w:hAnsi="2  Badr" w:hint="cs"/>
          <w:rtl/>
        </w:rPr>
        <w:t>ی</w:t>
      </w:r>
      <w:r>
        <w:rPr>
          <w:rFonts w:ascii="2  Badr" w:hAnsi="2  Badr"/>
          <w:rtl/>
        </w:rPr>
        <w:t xml:space="preserve"> </w:t>
      </w:r>
      <w:r>
        <w:rPr>
          <w:rFonts w:ascii="2  Badr" w:hAnsi="2  Badr" w:hint="eastAsia"/>
          <w:rtl/>
        </w:rPr>
        <w:t>وآفتها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بدارد،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دوره‏</w:t>
      </w:r>
      <w:r>
        <w:rPr>
          <w:rFonts w:ascii="2  Badr" w:hAnsi="2  Badr" w:hint="cs"/>
          <w:rtl/>
        </w:rPr>
        <w:t>ی</w:t>
      </w:r>
      <w:r>
        <w:rPr>
          <w:rFonts w:ascii="2  Badr" w:hAnsi="2  Badr"/>
          <w:rtl/>
        </w:rPr>
        <w:t xml:space="preserve"> </w:t>
      </w:r>
      <w:r>
        <w:rPr>
          <w:rFonts w:ascii="2  Badr" w:hAnsi="2  Badr" w:hint="eastAsia"/>
          <w:rtl/>
        </w:rPr>
        <w:t>کشت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فصل</w:t>
      </w:r>
      <w:r>
        <w:rPr>
          <w:rFonts w:ascii="2  Badr" w:hAnsi="2  Badr"/>
          <w:rtl/>
        </w:rPr>
        <w:t xml:space="preserve"> </w:t>
      </w:r>
      <w:r>
        <w:rPr>
          <w:rFonts w:ascii="2  Badr" w:hAnsi="2  Badr" w:hint="eastAsia"/>
          <w:rtl/>
        </w:rPr>
        <w:t>برداشت</w:t>
      </w:r>
      <w:r>
        <w:rPr>
          <w:rFonts w:ascii="2  Badr" w:hAnsi="2  Badr"/>
          <w:rtl/>
        </w:rPr>
        <w:t xml:space="preserve"> </w:t>
      </w:r>
      <w:r>
        <w:rPr>
          <w:rFonts w:ascii="2  Badr" w:hAnsi="2  Badr" w:hint="eastAsia"/>
          <w:rtl/>
        </w:rPr>
        <w:t>برسد،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‏نامند،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شوره‏زار،</w:t>
      </w:r>
      <w:r>
        <w:rPr>
          <w:rFonts w:ascii="2  Badr" w:hAnsi="2  Badr"/>
          <w:rtl/>
        </w:rPr>
        <w:t xml:space="preserve"> </w:t>
      </w:r>
      <w:r>
        <w:rPr>
          <w:rFonts w:ascii="2  Badr" w:hAnsi="2  Badr" w:hint="eastAsia"/>
          <w:rtl/>
        </w:rPr>
        <w:t>ناهموار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سفت</w:t>
      </w:r>
      <w:r>
        <w:rPr>
          <w:rFonts w:ascii="2  Badr" w:hAnsi="2  Badr"/>
          <w:rtl/>
        </w:rPr>
        <w:t xml:space="preserve"> </w:t>
      </w:r>
      <w:r>
        <w:rPr>
          <w:rFonts w:ascii="2  Badr" w:hAnsi="2  Badr" w:hint="eastAsia"/>
          <w:rtl/>
        </w:rPr>
        <w:t>بکارد،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مراقبت</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شخص</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‏خرد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نادان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خوب</w:t>
      </w:r>
      <w:r>
        <w:rPr>
          <w:rFonts w:ascii="2  Badr" w:hAnsi="2  Badr"/>
          <w:rtl/>
        </w:rPr>
        <w:t xml:space="preserve"> </w:t>
      </w:r>
      <w:r>
        <w:rPr>
          <w:rFonts w:ascii="2  Badr" w:hAnsi="2  Badr" w:hint="eastAsia"/>
          <w:rtl/>
        </w:rPr>
        <w:t>بذر</w:t>
      </w:r>
      <w:r>
        <w:rPr>
          <w:rFonts w:ascii="2  Badr" w:hAnsi="2  Badr"/>
          <w:rtl/>
        </w:rPr>
        <w:t xml:space="preserve"> </w:t>
      </w:r>
      <w:r>
        <w:rPr>
          <w:rFonts w:ascii="2  Badr" w:hAnsi="2  Badr" w:hint="eastAsia"/>
          <w:rtl/>
        </w:rPr>
        <w:t>بکارد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منتظر</w:t>
      </w:r>
      <w:r>
        <w:rPr>
          <w:rFonts w:ascii="2  Badr" w:hAnsi="2  Badr"/>
          <w:rtl/>
        </w:rPr>
        <w:t xml:space="preserve"> </w:t>
      </w:r>
      <w:r>
        <w:rPr>
          <w:rFonts w:ascii="2  Badr" w:hAnsi="2  Badr" w:hint="eastAsia"/>
          <w:rtl/>
        </w:rPr>
        <w:t>باران</w:t>
      </w:r>
      <w:r>
        <w:rPr>
          <w:rFonts w:ascii="2  Badr" w:hAnsi="2  Badr"/>
          <w:rtl/>
        </w:rPr>
        <w:t xml:space="preserve"> </w:t>
      </w:r>
      <w:r>
        <w:rPr>
          <w:rFonts w:ascii="2  Badr" w:hAnsi="2  Badr" w:hint="eastAsia"/>
          <w:rtl/>
        </w:rPr>
        <w:t>هستم</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آرزومند</w:t>
      </w:r>
      <w:r>
        <w:rPr>
          <w:rFonts w:ascii="2  Badr" w:hAnsi="2  Badr" w:hint="cs"/>
          <w:rtl/>
        </w:rPr>
        <w:t>ی</w:t>
      </w:r>
      <w:r>
        <w:rPr>
          <w:rFonts w:ascii="2  Badr" w:hAnsi="2  Badr"/>
          <w:rtl/>
        </w:rPr>
        <w:t xml:space="preserve"> (</w:t>
      </w:r>
      <w:r>
        <w:rPr>
          <w:rFonts w:ascii="2  Badr" w:hAnsi="2  Badr" w:hint="eastAsia"/>
          <w:rtl/>
        </w:rPr>
        <w:t>تمن</w:t>
      </w:r>
      <w:r>
        <w:rPr>
          <w:rFonts w:ascii="2  Badr" w:hAnsi="2  Badr" w:hint="cs"/>
          <w:rtl/>
        </w:rPr>
        <w:t>ی</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توض</w:t>
      </w:r>
      <w:r>
        <w:rPr>
          <w:rFonts w:ascii="2  Badr" w:hAnsi="2  Badr" w:hint="cs"/>
          <w:rtl/>
        </w:rPr>
        <w:t>ی</w:t>
      </w:r>
      <w:r>
        <w:rPr>
          <w:rFonts w:ascii="2  Badr" w:hAnsi="2  Badr" w:hint="eastAsia"/>
          <w:rtl/>
        </w:rPr>
        <w:t>حات</w:t>
      </w:r>
      <w:r>
        <w:rPr>
          <w:rFonts w:ascii="2  Badr" w:hAnsi="2  Badr"/>
          <w:rtl/>
        </w:rPr>
        <w:t xml:space="preserve"> </w:t>
      </w:r>
      <w:r>
        <w:rPr>
          <w:rFonts w:ascii="2  Badr" w:hAnsi="2  Badr" w:hint="eastAsia"/>
          <w:rtl/>
        </w:rPr>
        <w:t>روشن</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نام</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انتظار</w:t>
      </w:r>
      <w:r>
        <w:rPr>
          <w:rFonts w:ascii="2  Badr" w:hAnsi="2  Badr" w:hint="cs"/>
          <w:rtl/>
        </w:rPr>
        <w:t>ی</w:t>
      </w:r>
      <w:r>
        <w:rPr>
          <w:rFonts w:ascii="2  Badr" w:hAnsi="2  Badr"/>
          <w:rtl/>
        </w:rPr>
        <w:t xml:space="preserve"> </w:t>
      </w:r>
      <w:r>
        <w:rPr>
          <w:rFonts w:ascii="2  Badr" w:hAnsi="2  Badr" w:hint="eastAsia"/>
          <w:rtl/>
        </w:rPr>
        <w:t>محبوب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وسا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امکانات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حوزه‏</w:t>
      </w:r>
      <w:r>
        <w:rPr>
          <w:rFonts w:ascii="2  Badr" w:hAnsi="2  Badr" w:hint="cs"/>
          <w:rtl/>
        </w:rPr>
        <w:t>ی</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فراهم</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بماند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برکت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فضل</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راندن</w:t>
      </w:r>
      <w:r>
        <w:rPr>
          <w:rFonts w:ascii="2  Badr" w:hAnsi="2  Badr"/>
          <w:rtl/>
        </w:rPr>
        <w:t xml:space="preserve"> </w:t>
      </w:r>
      <w:r>
        <w:rPr>
          <w:rFonts w:ascii="2  Badr" w:hAnsi="2  Badr" w:hint="eastAsia"/>
          <w:rtl/>
        </w:rPr>
        <w:t>عوامل</w:t>
      </w:r>
      <w:r>
        <w:rPr>
          <w:rFonts w:ascii="2  Badr" w:hAnsi="2  Badr"/>
          <w:rtl/>
        </w:rPr>
        <w:t xml:space="preserve"> </w:t>
      </w:r>
      <w:r>
        <w:rPr>
          <w:rFonts w:ascii="2  Badr" w:hAnsi="2  Badr" w:hint="eastAsia"/>
          <w:rtl/>
        </w:rPr>
        <w:t>تباه</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موانع</w:t>
      </w:r>
      <w:r>
        <w:rPr>
          <w:rFonts w:ascii="2  Badr" w:hAnsi="2  Badr"/>
          <w:rtl/>
        </w:rPr>
        <w:t xml:space="preserve"> </w:t>
      </w:r>
      <w:r>
        <w:rPr>
          <w:rFonts w:ascii="2  Badr" w:hAnsi="2  Badr" w:hint="eastAsia"/>
          <w:rtl/>
        </w:rPr>
        <w:t>رشد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کشاورز</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بذر</w:t>
      </w:r>
      <w:r>
        <w:rPr>
          <w:rFonts w:ascii="2  Badr" w:hAnsi="2  Badr"/>
          <w:rtl/>
        </w:rPr>
        <w:t xml:space="preserve"> </w:t>
      </w:r>
      <w:r>
        <w:rPr>
          <w:rFonts w:ascii="2  Badr" w:hAnsi="2  Badr" w:hint="eastAsia"/>
          <w:rtl/>
        </w:rPr>
        <w:t>کاشته،</w:t>
      </w:r>
      <w:r>
        <w:rPr>
          <w:rFonts w:ascii="2  Badr" w:hAnsi="2  Badr"/>
          <w:rtl/>
        </w:rPr>
        <w:t xml:space="preserve"> </w:t>
      </w:r>
      <w:r>
        <w:rPr>
          <w:rFonts w:ascii="2  Badr" w:hAnsi="2  Badr" w:hint="eastAsia"/>
          <w:rtl/>
        </w:rPr>
        <w:t>مراقبت</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آب</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کشت</w:t>
      </w:r>
      <w:r>
        <w:rPr>
          <w:rFonts w:ascii="2  Badr" w:hAnsi="2  Badr"/>
          <w:rtl/>
        </w:rPr>
        <w:t xml:space="preserve"> </w:t>
      </w:r>
      <w:r>
        <w:rPr>
          <w:rFonts w:ascii="2  Badr" w:hAnsi="2  Badr" w:hint="eastAsia"/>
          <w:rtl/>
        </w:rPr>
        <w:t>سبز</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رشد</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اکنون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نابود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آفتها</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hint="cs"/>
          <w:rtl/>
        </w:rPr>
        <w:t>ی</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گردباد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طوفان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انها</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بدارد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w:t>
      </w:r>
      <w:r>
        <w:rPr>
          <w:rFonts w:ascii="2  Badr" w:hAnsi="2  Badr"/>
          <w:rtl/>
        </w:rPr>
        <w:t xml:space="preserve"> </w:t>
      </w:r>
      <w:r>
        <w:rPr>
          <w:rFonts w:ascii="2  Badr" w:hAnsi="2  Badr" w:hint="eastAsia"/>
          <w:rtl/>
        </w:rPr>
        <w:t>دانه‏ها</w:t>
      </w:r>
      <w:r>
        <w:rPr>
          <w:rFonts w:ascii="2  Badr" w:hAnsi="2  Badr" w:hint="cs"/>
          <w:rtl/>
        </w:rPr>
        <w:t>ی</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درون</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فضل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برکت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‏ماند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ثابت</w:t>
      </w:r>
      <w:r>
        <w:rPr>
          <w:rFonts w:ascii="2  Badr" w:hAnsi="2  Badr"/>
          <w:rtl/>
        </w:rPr>
        <w:t xml:space="preserve"> </w:t>
      </w:r>
      <w:r>
        <w:rPr>
          <w:rFonts w:ascii="2  Badr" w:hAnsi="2  Badr" w:hint="eastAsia"/>
          <w:rtl/>
        </w:rPr>
        <w:t>بدارد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نزدا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زمان</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ندارد</w:t>
      </w:r>
      <w:r>
        <w:rPr>
          <w:rFonts w:ascii="2  Badr" w:hAnsi="2  Badr"/>
          <w:rtl/>
        </w:rPr>
        <w:t>.</w:t>
      </w:r>
    </w:p>
    <w:p w:rsidR="00EB1257" w:rsidRDefault="00EB1257" w:rsidP="002021B6">
      <w:pPr>
        <w:ind w:firstLine="170"/>
        <w:rPr>
          <w:rFonts w:ascii="2  Badr" w:hAnsi="2  Badr"/>
          <w:rtl/>
        </w:rPr>
      </w:pPr>
      <w:r>
        <w:rPr>
          <w:rFonts w:ascii="2  Badr" w:hAnsi="2  Badr" w:hint="eastAsia"/>
          <w:rtl/>
        </w:rPr>
        <w:t>ام</w:t>
      </w:r>
      <w:r>
        <w:rPr>
          <w:rFonts w:ascii="2  Badr" w:hAnsi="2  Badr" w:hint="cs"/>
          <w:rtl/>
        </w:rPr>
        <w:t>ی</w:t>
      </w:r>
      <w:r>
        <w:rPr>
          <w:rFonts w:ascii="2  Badr" w:hAnsi="2  Badr" w:hint="eastAsia"/>
          <w:rtl/>
        </w:rPr>
        <w:t>دوار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طاعتها</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مواظبت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اقتضا</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راهه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فتد،</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بپذ</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رد</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گرداند،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ثواب</w:t>
      </w:r>
      <w:r>
        <w:rPr>
          <w:rFonts w:ascii="2  Badr" w:hAnsi="2  Badr"/>
          <w:rtl/>
        </w:rPr>
        <w:t xml:space="preserve"> </w:t>
      </w:r>
      <w:r>
        <w:rPr>
          <w:rFonts w:ascii="2  Badr" w:hAnsi="2  Badr" w:hint="eastAsia"/>
          <w:rtl/>
        </w:rPr>
        <w:t>ببخشا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توان</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ما</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گذاشته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نشسته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بذر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w:t>
      </w:r>
      <w:r>
        <w:rPr>
          <w:rFonts w:ascii="2  Badr" w:hAnsi="2  Badr" w:hint="cs"/>
          <w:rtl/>
        </w:rPr>
        <w:t>ی</w:t>
      </w:r>
      <w:r>
        <w:rPr>
          <w:rFonts w:ascii="2  Badr" w:hAnsi="2  Badr" w:hint="eastAsia"/>
          <w:rtl/>
        </w:rPr>
        <w:t>راب</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‏گرداند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سرشار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کردار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رفتار</w:t>
      </w:r>
      <w:r>
        <w:rPr>
          <w:rFonts w:ascii="2  Badr" w:hAnsi="2  Badr"/>
          <w:rtl/>
        </w:rPr>
        <w:t xml:space="preserve"> </w:t>
      </w:r>
      <w:r>
        <w:rPr>
          <w:rFonts w:ascii="2  Badr" w:hAnsi="2  Badr" w:hint="eastAsia"/>
          <w:rtl/>
        </w:rPr>
        <w:t>پست</w:t>
      </w:r>
      <w:r>
        <w:rPr>
          <w:rFonts w:ascii="2  Badr" w:hAnsi="2  Badr"/>
          <w:rtl/>
        </w:rPr>
        <w:t xml:space="preserve"> </w:t>
      </w:r>
      <w:r>
        <w:rPr>
          <w:rFonts w:ascii="2  Badr" w:hAnsi="2  Badr" w:hint="eastAsia"/>
          <w:rtl/>
        </w:rPr>
        <w:t>رها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غرق</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لذتها</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ماند</w:t>
      </w:r>
      <w:r>
        <w:rPr>
          <w:rFonts w:ascii="2  Badr" w:hAnsi="2  Badr"/>
          <w:rtl/>
        </w:rPr>
        <w:t xml:space="preserve"> </w:t>
      </w:r>
      <w:r>
        <w:rPr>
          <w:rFonts w:ascii="2  Badr" w:hAnsi="2  Badr" w:hint="eastAsia"/>
          <w:rtl/>
        </w:rPr>
        <w:t>وآنگه</w:t>
      </w:r>
      <w:r>
        <w:rPr>
          <w:rFonts w:ascii="2  Badr" w:hAnsi="2  Badr" w:hint="cs"/>
          <w:rtl/>
        </w:rPr>
        <w:t>ی</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‏باشد،چن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انتظار</w:t>
      </w:r>
      <w:r>
        <w:rPr>
          <w:rFonts w:ascii="2  Badr" w:hAnsi="2  Badr" w:hint="cs"/>
          <w:rtl/>
        </w:rPr>
        <w:t>ی</w:t>
      </w:r>
      <w:r>
        <w:rPr>
          <w:rFonts w:ascii="2  Badr" w:hAnsi="2  Badr"/>
          <w:rtl/>
        </w:rPr>
        <w:t xml:space="preserve"> </w:t>
      </w:r>
      <w:r>
        <w:rPr>
          <w:rFonts w:ascii="2  Badr" w:hAnsi="2  Badr" w:hint="eastAsia"/>
          <w:rtl/>
        </w:rPr>
        <w:t>نادان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‏خرد</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172" w:hAnsi="QCF_P172" w:cs="QCF_P172"/>
          <w:color w:val="000000"/>
          <w:sz w:val="27"/>
          <w:szCs w:val="27"/>
          <w:rtl/>
          <w:lang w:bidi="ar-SA"/>
        </w:rPr>
        <w:t xml:space="preserve">ﮭ  ﮮ  ﮯ  ﮰ   ﮱ  ﯓ  ﯔ  ﯕ  ﯖ  ﯗ  ﯘ  ﯙ  ﯚ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اعراف: ١٦٩</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جانش</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شدند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ارث</w:t>
      </w:r>
      <w:r>
        <w:rPr>
          <w:rFonts w:ascii="2  Badr" w:hAnsi="2  Badr"/>
          <w:rtl/>
        </w:rPr>
        <w:t xml:space="preserve"> </w:t>
      </w:r>
      <w:r>
        <w:rPr>
          <w:rFonts w:ascii="2  Badr" w:hAnsi="2  Badr" w:hint="eastAsia"/>
          <w:rtl/>
        </w:rPr>
        <w:t>بردند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متاع</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‏گفتند</w:t>
      </w:r>
      <w:r>
        <w:rPr>
          <w:rFonts w:ascii="2  Badr" w:hAnsi="2  Badr"/>
          <w:rtl/>
        </w:rPr>
        <w:t xml:space="preserve"> </w:t>
      </w:r>
      <w:r>
        <w:rPr>
          <w:rFonts w:ascii="2  Badr" w:hAnsi="2  Badr" w:hint="eastAsia"/>
          <w:rtl/>
        </w:rPr>
        <w:t>گناهانان</w:t>
      </w:r>
      <w:r>
        <w:rPr>
          <w:rFonts w:ascii="2  Badr" w:hAnsi="2  Badr"/>
          <w:rtl/>
        </w:rPr>
        <w:t xml:space="preserve"> </w:t>
      </w:r>
      <w:r>
        <w:rPr>
          <w:rFonts w:ascii="2  Badr" w:hAnsi="2  Badr" w:hint="eastAsia"/>
          <w:rtl/>
        </w:rPr>
        <w:t>بخش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کافر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باغ</w:t>
      </w:r>
      <w:r>
        <w:rPr>
          <w:rFonts w:ascii="2  Badr" w:hAnsi="2  Badr"/>
          <w:rtl/>
        </w:rPr>
        <w:t xml:space="preserve"> </w:t>
      </w:r>
      <w:r>
        <w:rPr>
          <w:rFonts w:ascii="2  Badr" w:hAnsi="2  Badr" w:hint="eastAsia"/>
          <w:rtl/>
        </w:rPr>
        <w:t>مشهور</w:t>
      </w:r>
      <w:r>
        <w:rPr>
          <w:rFonts w:ascii="2  Badr" w:hAnsi="2  Badr"/>
          <w:rtl/>
        </w:rPr>
        <w:t xml:space="preserve"> </w:t>
      </w:r>
      <w:r>
        <w:rPr>
          <w:rFonts w:ascii="2  Badr" w:hAnsi="2  Badr" w:hint="eastAsia"/>
          <w:rtl/>
        </w:rPr>
        <w:t>گفت</w:t>
      </w:r>
      <w:r>
        <w:rPr>
          <w:rFonts w:ascii="2  Badr" w:hAnsi="2  Badr"/>
          <w:rtl/>
        </w:rPr>
        <w:t xml:space="preserve">: </w:t>
      </w:r>
      <w:r>
        <w:rPr>
          <w:rFonts w:ascii="QCF_BSML" w:hAnsi="QCF_BSML" w:cs="QCF_BSML"/>
          <w:color w:val="000000"/>
          <w:sz w:val="27"/>
          <w:szCs w:val="27"/>
          <w:rtl/>
          <w:lang w:bidi="ar-SA"/>
        </w:rPr>
        <w:t xml:space="preserve">ﭽ </w:t>
      </w:r>
      <w:r>
        <w:rPr>
          <w:rFonts w:ascii="QCF_P298" w:hAnsi="QCF_P298" w:cs="QCF_P298"/>
          <w:color w:val="000000"/>
          <w:sz w:val="27"/>
          <w:szCs w:val="27"/>
          <w:rtl/>
          <w:lang w:bidi="ar-SA"/>
        </w:rPr>
        <w:t xml:space="preserve">ﭢ  ﭣ  ﭤ   ﭥ   ﭦ  ﭧ  ﭨ  ﭩ  ﭪ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كهف: ٣٦</w:t>
      </w:r>
      <w:r>
        <w:rPr>
          <w:rFonts w:ascii="Arial" w:hAnsi="Arial" w:cs="Arial"/>
          <w:color w:val="000000"/>
          <w:sz w:val="27"/>
          <w:szCs w:val="27"/>
          <w:lang w:bidi="ar-SA"/>
        </w:rPr>
        <w:t xml:space="preserve"> </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پروردگارم</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گردم</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خواهم</w:t>
      </w:r>
      <w:r>
        <w:rPr>
          <w:rFonts w:ascii="2  Badr" w:hAnsi="2  Badr"/>
          <w:rtl/>
        </w:rPr>
        <w:t xml:space="preserve"> </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آرزوها</w:t>
      </w:r>
      <w:r>
        <w:rPr>
          <w:rFonts w:ascii="2  Badr" w:hAnsi="2  Badr" w:hint="cs"/>
          <w:rtl/>
        </w:rPr>
        <w:t>یی</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ول</w:t>
      </w:r>
      <w:r>
        <w:rPr>
          <w:rFonts w:ascii="2  Badr" w:hAnsi="2  Badr" w:hint="cs"/>
          <w:rtl/>
        </w:rPr>
        <w:t>ی</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ذخ</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نداشت،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علاوه</w:t>
      </w:r>
      <w:r>
        <w:rPr>
          <w:rFonts w:ascii="2  Badr" w:hAnsi="2  Badr"/>
          <w:rtl/>
        </w:rPr>
        <w:t xml:space="preserve"> </w:t>
      </w:r>
      <w:r>
        <w:rPr>
          <w:rFonts w:ascii="2  Badr" w:hAnsi="2  Badr" w:hint="eastAsia"/>
          <w:rtl/>
        </w:rPr>
        <w:t>معتقد</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گمان</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‏کنم</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باشد»</w:t>
      </w:r>
      <w:r>
        <w:rPr>
          <w:rFonts w:ascii="2  Badr" w:hAnsi="2  Badr"/>
          <w:rtl/>
        </w:rPr>
        <w:t>.</w:t>
      </w:r>
    </w:p>
    <w:p w:rsidR="00EB1257" w:rsidRDefault="00EF7CAC" w:rsidP="002021B6">
      <w:pPr>
        <w:pStyle w:val="2"/>
        <w:rPr>
          <w:rFonts w:hint="cs"/>
          <w:rtl/>
        </w:rPr>
      </w:pPr>
      <w:bookmarkStart w:id="125" w:name="_Toc228635652"/>
      <w:r>
        <w:rPr>
          <w:rtl/>
        </w:rPr>
        <w:br w:type="page"/>
      </w:r>
      <w:bookmarkStart w:id="126" w:name="_Toc228854228"/>
      <w:r w:rsidR="00EB1257">
        <w:rPr>
          <w:rtl/>
        </w:rPr>
        <w:t>درمان به وسیله‏ی امید</w:t>
      </w:r>
      <w:bookmarkEnd w:id="125"/>
      <w:bookmarkEnd w:id="126"/>
    </w:p>
    <w:p w:rsidR="00EB1257" w:rsidRPr="00EF7CAC" w:rsidRDefault="00EB1257" w:rsidP="002021B6">
      <w:pPr>
        <w:ind w:firstLine="170"/>
        <w:rPr>
          <w:rFonts w:ascii="2  Badr" w:hAnsi="2  Badr"/>
          <w:b/>
          <w:bCs/>
          <w:sz w:val="30"/>
          <w:szCs w:val="30"/>
          <w:rtl/>
        </w:rPr>
      </w:pPr>
      <w:r w:rsidRPr="00EF7CAC">
        <w:rPr>
          <w:rFonts w:ascii="2  Badr" w:hAnsi="2  Badr" w:hint="eastAsia"/>
          <w:b/>
          <w:bCs/>
          <w:sz w:val="30"/>
          <w:szCs w:val="30"/>
          <w:rtl/>
        </w:rPr>
        <w:t>ام</w:t>
      </w:r>
      <w:r w:rsidRPr="00EF7CAC">
        <w:rPr>
          <w:rFonts w:ascii="2  Badr" w:hAnsi="2  Badr" w:hint="cs"/>
          <w:b/>
          <w:bCs/>
          <w:sz w:val="30"/>
          <w:szCs w:val="30"/>
          <w:rtl/>
        </w:rPr>
        <w:t>ی</w:t>
      </w:r>
      <w:r w:rsidRPr="00EF7CAC">
        <w:rPr>
          <w:rFonts w:ascii="2  Badr" w:hAnsi="2  Badr" w:hint="eastAsia"/>
          <w:b/>
          <w:bCs/>
          <w:sz w:val="30"/>
          <w:szCs w:val="30"/>
          <w:rtl/>
        </w:rPr>
        <w:t>د</w:t>
      </w:r>
      <w:r w:rsidRPr="00EF7CAC">
        <w:rPr>
          <w:rFonts w:ascii="2  Badr" w:hAnsi="2  Badr"/>
          <w:b/>
          <w:bCs/>
          <w:sz w:val="30"/>
          <w:szCs w:val="30"/>
          <w:rtl/>
        </w:rPr>
        <w:t xml:space="preserve"> </w:t>
      </w:r>
      <w:r w:rsidRPr="00EF7CAC">
        <w:rPr>
          <w:rFonts w:ascii="2  Badr" w:hAnsi="2  Badr" w:hint="eastAsia"/>
          <w:b/>
          <w:bCs/>
          <w:sz w:val="30"/>
          <w:szCs w:val="30"/>
          <w:rtl/>
        </w:rPr>
        <w:t>دارو</w:t>
      </w:r>
      <w:r w:rsidRPr="00EF7CAC">
        <w:rPr>
          <w:rFonts w:ascii="2  Badr" w:hAnsi="2  Badr" w:hint="cs"/>
          <w:b/>
          <w:bCs/>
          <w:sz w:val="30"/>
          <w:szCs w:val="30"/>
          <w:rtl/>
        </w:rPr>
        <w:t>یی</w:t>
      </w:r>
      <w:r w:rsidRPr="00EF7CAC">
        <w:rPr>
          <w:rFonts w:ascii="2  Badr" w:hAnsi="2  Badr"/>
          <w:b/>
          <w:bCs/>
          <w:sz w:val="30"/>
          <w:szCs w:val="30"/>
          <w:rtl/>
        </w:rPr>
        <w:t xml:space="preserve"> </w:t>
      </w:r>
      <w:r w:rsidRPr="00EF7CAC">
        <w:rPr>
          <w:rFonts w:ascii="2  Badr" w:hAnsi="2  Badr" w:hint="eastAsia"/>
          <w:b/>
          <w:bCs/>
          <w:sz w:val="30"/>
          <w:szCs w:val="30"/>
          <w:rtl/>
        </w:rPr>
        <w:t>است</w:t>
      </w:r>
      <w:r w:rsidRPr="00EF7CAC">
        <w:rPr>
          <w:rFonts w:ascii="2  Badr" w:hAnsi="2  Badr"/>
          <w:b/>
          <w:bCs/>
          <w:sz w:val="30"/>
          <w:szCs w:val="30"/>
          <w:rtl/>
        </w:rPr>
        <w:t xml:space="preserve"> </w:t>
      </w:r>
      <w:r w:rsidRPr="00EF7CAC">
        <w:rPr>
          <w:rFonts w:ascii="2  Badr" w:hAnsi="2  Badr" w:hint="eastAsia"/>
          <w:b/>
          <w:bCs/>
          <w:sz w:val="30"/>
          <w:szCs w:val="30"/>
          <w:rtl/>
        </w:rPr>
        <w:t>که</w:t>
      </w:r>
      <w:r w:rsidRPr="00EF7CAC">
        <w:rPr>
          <w:rFonts w:ascii="2  Badr" w:hAnsi="2  Badr"/>
          <w:b/>
          <w:bCs/>
          <w:sz w:val="30"/>
          <w:szCs w:val="30"/>
          <w:rtl/>
        </w:rPr>
        <w:t xml:space="preserve"> </w:t>
      </w:r>
      <w:r w:rsidRPr="00EF7CAC">
        <w:rPr>
          <w:rFonts w:ascii="2  Badr" w:hAnsi="2  Badr" w:hint="eastAsia"/>
          <w:b/>
          <w:bCs/>
          <w:sz w:val="30"/>
          <w:szCs w:val="30"/>
          <w:rtl/>
        </w:rPr>
        <w:t>دو</w:t>
      </w:r>
      <w:r w:rsidRPr="00EF7CAC">
        <w:rPr>
          <w:rFonts w:ascii="2  Badr" w:hAnsi="2  Badr"/>
          <w:b/>
          <w:bCs/>
          <w:sz w:val="30"/>
          <w:szCs w:val="30"/>
          <w:rtl/>
        </w:rPr>
        <w:t xml:space="preserve"> </w:t>
      </w:r>
      <w:r w:rsidRPr="00EF7CAC">
        <w:rPr>
          <w:rFonts w:ascii="2  Badr" w:hAnsi="2  Badr" w:hint="eastAsia"/>
          <w:b/>
          <w:bCs/>
          <w:sz w:val="30"/>
          <w:szCs w:val="30"/>
          <w:rtl/>
        </w:rPr>
        <w:t>کس</w:t>
      </w:r>
      <w:r w:rsidRPr="00EF7CAC">
        <w:rPr>
          <w:rFonts w:ascii="2  Badr" w:hAnsi="2  Badr"/>
          <w:b/>
          <w:bCs/>
          <w:sz w:val="30"/>
          <w:szCs w:val="30"/>
          <w:rtl/>
        </w:rPr>
        <w:t xml:space="preserve"> </w:t>
      </w:r>
      <w:r w:rsidRPr="00EF7CAC">
        <w:rPr>
          <w:rFonts w:ascii="2  Badr" w:hAnsi="2  Badr" w:hint="eastAsia"/>
          <w:b/>
          <w:bCs/>
          <w:sz w:val="30"/>
          <w:szCs w:val="30"/>
          <w:rtl/>
        </w:rPr>
        <w:t>به</w:t>
      </w:r>
      <w:r w:rsidRPr="00EF7CAC">
        <w:rPr>
          <w:rFonts w:ascii="2  Badr" w:hAnsi="2  Badr"/>
          <w:b/>
          <w:bCs/>
          <w:sz w:val="30"/>
          <w:szCs w:val="30"/>
          <w:rtl/>
        </w:rPr>
        <w:t xml:space="preserve"> </w:t>
      </w:r>
      <w:r w:rsidRPr="00EF7CAC">
        <w:rPr>
          <w:rFonts w:ascii="2  Badr" w:hAnsi="2  Badr" w:hint="eastAsia"/>
          <w:b/>
          <w:bCs/>
          <w:sz w:val="30"/>
          <w:szCs w:val="30"/>
          <w:rtl/>
        </w:rPr>
        <w:t>آن</w:t>
      </w:r>
      <w:r w:rsidRPr="00EF7CAC">
        <w:rPr>
          <w:rFonts w:ascii="2  Badr" w:hAnsi="2  Badr"/>
          <w:b/>
          <w:bCs/>
          <w:sz w:val="30"/>
          <w:szCs w:val="30"/>
          <w:rtl/>
        </w:rPr>
        <w:t xml:space="preserve"> </w:t>
      </w:r>
      <w:r w:rsidRPr="00EF7CAC">
        <w:rPr>
          <w:rFonts w:ascii="2  Badr" w:hAnsi="2  Badr" w:hint="eastAsia"/>
          <w:b/>
          <w:bCs/>
          <w:sz w:val="30"/>
          <w:szCs w:val="30"/>
          <w:rtl/>
        </w:rPr>
        <w:t>ن</w:t>
      </w:r>
      <w:r w:rsidRPr="00EF7CAC">
        <w:rPr>
          <w:rFonts w:ascii="2  Badr" w:hAnsi="2  Badr" w:hint="cs"/>
          <w:b/>
          <w:bCs/>
          <w:sz w:val="30"/>
          <w:szCs w:val="30"/>
          <w:rtl/>
        </w:rPr>
        <w:t>ی</w:t>
      </w:r>
      <w:r w:rsidRPr="00EF7CAC">
        <w:rPr>
          <w:rFonts w:ascii="2  Badr" w:hAnsi="2  Badr" w:hint="eastAsia"/>
          <w:b/>
          <w:bCs/>
          <w:sz w:val="30"/>
          <w:szCs w:val="30"/>
          <w:rtl/>
        </w:rPr>
        <w:t>از</w:t>
      </w:r>
      <w:r w:rsidRPr="00EF7CAC">
        <w:rPr>
          <w:rFonts w:ascii="2  Badr" w:hAnsi="2  Badr"/>
          <w:b/>
          <w:bCs/>
          <w:sz w:val="30"/>
          <w:szCs w:val="30"/>
          <w:rtl/>
        </w:rPr>
        <w:t xml:space="preserve"> </w:t>
      </w:r>
      <w:r w:rsidRPr="00EF7CAC">
        <w:rPr>
          <w:rFonts w:ascii="2  Badr" w:hAnsi="2  Badr" w:hint="eastAsia"/>
          <w:b/>
          <w:bCs/>
          <w:sz w:val="30"/>
          <w:szCs w:val="30"/>
          <w:rtl/>
        </w:rPr>
        <w:t>دارند</w:t>
      </w:r>
      <w:r w:rsidRPr="00EF7CAC">
        <w:rPr>
          <w:rFonts w:ascii="2  Badr" w:hAnsi="2  Badr"/>
          <w:b/>
          <w:bCs/>
          <w:sz w:val="30"/>
          <w:szCs w:val="30"/>
          <w:rtl/>
        </w:rPr>
        <w:t>:</w:t>
      </w:r>
    </w:p>
    <w:p w:rsidR="00EB1257" w:rsidRDefault="00EB1257" w:rsidP="002021B6">
      <w:pPr>
        <w:ind w:firstLine="170"/>
        <w:rPr>
          <w:rFonts w:ascii="2  Badr" w:hAnsi="2  Badr"/>
          <w:rtl/>
        </w:rPr>
      </w:pP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ناام</w:t>
      </w:r>
      <w:r>
        <w:rPr>
          <w:rFonts w:ascii="2  Badr" w:hAnsi="2  Badr" w:hint="cs"/>
          <w:rtl/>
        </w:rPr>
        <w:t>ی</w:t>
      </w:r>
      <w:r>
        <w:rPr>
          <w:rFonts w:ascii="2  Badr" w:hAnsi="2  Badr" w:hint="eastAsia"/>
          <w:rtl/>
        </w:rPr>
        <w:t>د</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سلطه</w:t>
      </w:r>
      <w:r>
        <w:rPr>
          <w:rFonts w:ascii="2  Badr" w:hAnsi="2  Badr"/>
          <w:rtl/>
        </w:rPr>
        <w:t xml:space="preserve"> </w:t>
      </w:r>
      <w:r>
        <w:rPr>
          <w:rFonts w:ascii="2  Badr" w:hAnsi="2  Badr" w:hint="cs"/>
          <w:rtl/>
        </w:rPr>
        <w:t>ی</w:t>
      </w:r>
      <w:r>
        <w:rPr>
          <w:rFonts w:ascii="2  Badr" w:hAnsi="2  Badr" w:hint="eastAsia"/>
          <w:rtl/>
        </w:rPr>
        <w:t>افته</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کنار</w:t>
      </w:r>
      <w:r>
        <w:rPr>
          <w:rFonts w:ascii="2  Badr" w:hAnsi="2  Badr" w:hint="cs"/>
          <w:rtl/>
        </w:rPr>
        <w:t>ی</w:t>
      </w:r>
      <w:r>
        <w:rPr>
          <w:rFonts w:ascii="2  Badr" w:hAnsi="2  Badr"/>
          <w:rtl/>
        </w:rPr>
        <w:t xml:space="preserve"> </w:t>
      </w:r>
      <w:r>
        <w:rPr>
          <w:rFonts w:ascii="2  Badr" w:hAnsi="2  Badr" w:hint="eastAsia"/>
          <w:rtl/>
        </w:rPr>
        <w:t>نهاده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قطع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سود</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‏بخشد</w:t>
      </w:r>
      <w:r>
        <w:rPr>
          <w:rFonts w:ascii="2  Badr" w:hAnsi="2  Badr"/>
          <w:rtl/>
        </w:rPr>
        <w:t>.</w:t>
      </w:r>
    </w:p>
    <w:p w:rsidR="00EB1257" w:rsidRDefault="00EB1257" w:rsidP="002021B6">
      <w:pPr>
        <w:ind w:firstLine="170"/>
        <w:rPr>
          <w:rFonts w:ascii="2  Badr" w:hAnsi="2  Badr"/>
          <w:rtl/>
        </w:rPr>
      </w:pPr>
      <w:r>
        <w:rPr>
          <w:rFonts w:ascii="2  Badr" w:hAnsi="2  Badr" w:hint="eastAsia"/>
          <w:rtl/>
        </w:rPr>
        <w:t>دوم</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گونه‏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وخانواده‏اش</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رسانده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ترسش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حد</w:t>
      </w:r>
      <w:r>
        <w:rPr>
          <w:rFonts w:ascii="2  Badr" w:hAnsi="2  Badr"/>
          <w:rtl/>
        </w:rPr>
        <w:t xml:space="preserve"> </w:t>
      </w:r>
      <w:r>
        <w:rPr>
          <w:rFonts w:ascii="2  Badr" w:hAnsi="2  Badr" w:hint="eastAsia"/>
          <w:rtl/>
        </w:rPr>
        <w:t>شرع</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گذشته،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تعد</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موازنه‏</w:t>
      </w:r>
      <w:r>
        <w:rPr>
          <w:rFonts w:ascii="2  Badr" w:hAnsi="2  Badr" w:hint="cs"/>
          <w:rtl/>
        </w:rPr>
        <w:t>یی</w:t>
      </w:r>
      <w:r>
        <w:rPr>
          <w:rFonts w:ascii="2  Badr" w:hAnsi="2  Badr"/>
          <w:rtl/>
        </w:rPr>
        <w:t xml:space="preserve"> </w:t>
      </w:r>
      <w:r>
        <w:rPr>
          <w:rFonts w:ascii="2  Badr" w:hAnsi="2  Badr" w:hint="eastAsia"/>
          <w:rtl/>
        </w:rPr>
        <w:t>درآن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جاد</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همانا</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w:t>
      </w:r>
      <w:r>
        <w:rPr>
          <w:rFonts w:ascii="2  Badr" w:hAnsi="2  Badr"/>
          <w:rtl/>
        </w:rPr>
        <w:t xml:space="preserve"> </w:t>
      </w:r>
      <w:r>
        <w:rPr>
          <w:rFonts w:ascii="2  Badr" w:hAnsi="2  Badr" w:hint="eastAsia"/>
          <w:rtl/>
        </w:rPr>
        <w:t>حالت</w:t>
      </w:r>
      <w:r>
        <w:rPr>
          <w:rFonts w:ascii="2  Badr" w:hAnsi="2  Badr" w:hint="cs"/>
          <w:rtl/>
        </w:rPr>
        <w:t>ی</w:t>
      </w:r>
      <w:r>
        <w:rPr>
          <w:rFonts w:ascii="2  Badr" w:hAnsi="2  Badr"/>
          <w:rtl/>
        </w:rPr>
        <w:t xml:space="preserve"> </w:t>
      </w:r>
      <w:r>
        <w:rPr>
          <w:rFonts w:ascii="2  Badr" w:hAnsi="2  Badr" w:hint="eastAsia"/>
          <w:rtl/>
        </w:rPr>
        <w:t>طب</w:t>
      </w:r>
      <w:r>
        <w:rPr>
          <w:rFonts w:ascii="2  Badr" w:hAnsi="2  Badr" w:hint="cs"/>
          <w:rtl/>
        </w:rPr>
        <w:t>ی</w:t>
      </w:r>
      <w:r>
        <w:rPr>
          <w:rFonts w:ascii="2  Badr" w:hAnsi="2  Badr" w:hint="eastAsia"/>
          <w:rtl/>
        </w:rPr>
        <w:t>ع</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سخن</w:t>
      </w:r>
      <w:r>
        <w:rPr>
          <w:rFonts w:ascii="2  Badr" w:hAnsi="2  Badr"/>
          <w:rtl/>
        </w:rPr>
        <w:t xml:space="preserve"> </w:t>
      </w:r>
      <w:r>
        <w:rPr>
          <w:rFonts w:ascii="2  Badr" w:hAnsi="2  Badr" w:hint="eastAsia"/>
          <w:rtl/>
        </w:rPr>
        <w:t>گفتن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باعث</w:t>
      </w:r>
      <w:r>
        <w:rPr>
          <w:rFonts w:ascii="2  Badr" w:hAnsi="2  Badr"/>
          <w:rtl/>
        </w:rPr>
        <w:t xml:space="preserve"> </w:t>
      </w:r>
      <w:r>
        <w:rPr>
          <w:rFonts w:ascii="2  Badr" w:hAnsi="2  Badr" w:hint="eastAsia"/>
          <w:rtl/>
        </w:rPr>
        <w:t>درمان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نافرمان</w:t>
      </w:r>
      <w:r>
        <w:rPr>
          <w:rFonts w:ascii="2  Badr" w:hAnsi="2  Badr"/>
          <w:rtl/>
        </w:rPr>
        <w:t xml:space="preserve"> </w:t>
      </w:r>
      <w:r>
        <w:rPr>
          <w:rFonts w:ascii="2  Badr" w:hAnsi="2  Badr" w:hint="eastAsia"/>
          <w:rtl/>
        </w:rPr>
        <w:t>مغرور</w:t>
      </w:r>
      <w:r>
        <w:rPr>
          <w:rFonts w:ascii="2  Badr" w:hAnsi="2  Badr"/>
          <w:rtl/>
        </w:rPr>
        <w:t xml:space="preserve"> </w:t>
      </w:r>
      <w:r>
        <w:rPr>
          <w:rFonts w:ascii="2  Badr" w:hAnsi="2  Badr" w:hint="eastAsia"/>
          <w:rtl/>
        </w:rPr>
        <w:t>آرزومند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‏گردان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هرگز</w:t>
      </w:r>
      <w:r>
        <w:rPr>
          <w:rFonts w:ascii="2  Badr" w:hAnsi="2  Badr"/>
          <w:rtl/>
        </w:rPr>
        <w:t xml:space="preserve"> </w:t>
      </w:r>
      <w:r>
        <w:rPr>
          <w:rFonts w:ascii="2  Badr" w:hAnsi="2  Badr" w:hint="eastAsia"/>
          <w:rtl/>
        </w:rPr>
        <w:t>دارو</w:t>
      </w:r>
      <w:r>
        <w:rPr>
          <w:rFonts w:ascii="2  Badr" w:hAnsi="2  Badr" w:hint="cs"/>
          <w:rtl/>
        </w:rPr>
        <w:t>ی</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اثر</w:t>
      </w:r>
      <w:r>
        <w:rPr>
          <w:rFonts w:ascii="2  Badr" w:hAnsi="2  Badr"/>
          <w:rtl/>
        </w:rPr>
        <w:t xml:space="preserve"> </w:t>
      </w:r>
      <w:r>
        <w:rPr>
          <w:rFonts w:ascii="2  Badr" w:hAnsi="2  Badr" w:hint="eastAsia"/>
          <w:rtl/>
        </w:rPr>
        <w:t>نم</w:t>
      </w:r>
      <w:r>
        <w:rPr>
          <w:rFonts w:ascii="2  Badr" w:hAnsi="2  Badr" w:hint="cs"/>
          <w:rtl/>
        </w:rPr>
        <w:t>ی</w:t>
      </w:r>
      <w:r>
        <w:rPr>
          <w:rFonts w:ascii="2  Badr" w:hAnsi="2  Badr"/>
          <w:rtl/>
        </w:rPr>
        <w:t xml:space="preserve"> </w:t>
      </w:r>
      <w:r>
        <w:rPr>
          <w:rFonts w:ascii="2  Badr" w:hAnsi="2  Badr" w:hint="eastAsia"/>
          <w:rtl/>
        </w:rPr>
        <w:t>بخشد</w:t>
      </w:r>
      <w:r>
        <w:rPr>
          <w:rFonts w:ascii="2  Badr" w:hAnsi="2  Badr"/>
          <w:rtl/>
        </w:rPr>
        <w:t>.</w:t>
      </w:r>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شخص</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طر</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شو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انحراف</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‏کشان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دارو</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اثربخش</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وعظ</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تاز</w:t>
      </w:r>
      <w:r>
        <w:rPr>
          <w:rFonts w:ascii="2  Badr" w:hAnsi="2  Badr" w:hint="cs"/>
          <w:rtl/>
        </w:rPr>
        <w:t>ی</w:t>
      </w:r>
      <w:r>
        <w:rPr>
          <w:rFonts w:ascii="2  Badr" w:hAnsi="2  Badr" w:hint="eastAsia"/>
          <w:rtl/>
        </w:rPr>
        <w:t>انه‏</w:t>
      </w:r>
      <w:r>
        <w:rPr>
          <w:rFonts w:ascii="2  Badr" w:hAnsi="2  Badr" w:hint="cs"/>
          <w:rtl/>
        </w:rPr>
        <w:t>ی</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زده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آرزومند</w:t>
      </w:r>
      <w:r>
        <w:rPr>
          <w:rFonts w:ascii="2  Badr" w:hAnsi="2  Badr"/>
          <w:rtl/>
        </w:rPr>
        <w:t xml:space="preserve"> </w:t>
      </w:r>
      <w:r>
        <w:rPr>
          <w:rFonts w:ascii="2  Badr" w:hAnsi="2  Badr" w:hint="eastAsia"/>
          <w:rtl/>
        </w:rPr>
        <w:t>سهل‏انگار</w:t>
      </w:r>
      <w:r>
        <w:rPr>
          <w:rFonts w:ascii="2  Badr" w:hAnsi="2  Badr"/>
          <w:rtl/>
        </w:rPr>
        <w:t xml:space="preserve"> </w:t>
      </w:r>
      <w:r>
        <w:rPr>
          <w:rFonts w:ascii="2  Badr" w:hAnsi="2  Badr" w:hint="eastAsia"/>
          <w:rtl/>
        </w:rPr>
        <w:t>افراط</w:t>
      </w:r>
      <w:r>
        <w:rPr>
          <w:rFonts w:ascii="2  Badr" w:hAnsi="2  Badr" w:hint="cs"/>
          <w:rtl/>
        </w:rPr>
        <w:t>ی</w:t>
      </w:r>
      <w:r>
        <w:rPr>
          <w:rFonts w:ascii="2  Badr" w:hAnsi="2  Badr"/>
          <w:rtl/>
        </w:rPr>
        <w:t xml:space="preserve"> </w:t>
      </w:r>
      <w:r>
        <w:rPr>
          <w:rFonts w:ascii="2  Badr" w:hAnsi="2  Badr" w:hint="eastAsia"/>
          <w:rtl/>
        </w:rPr>
        <w:t>صحبت</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اصلاح</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نکته‏</w:t>
      </w:r>
      <w:r>
        <w:rPr>
          <w:rFonts w:ascii="2  Badr" w:hAnsi="2  Badr" w:hint="cs"/>
          <w:rtl/>
        </w:rPr>
        <w:t>یی</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واعظان</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باشند</w:t>
      </w:r>
      <w:r>
        <w:rPr>
          <w:rFonts w:ascii="2  Badr" w:hAnsi="2  Badr"/>
          <w:rtl/>
        </w:rPr>
        <w:t>.</w:t>
      </w:r>
    </w:p>
    <w:p w:rsidR="00EB1257" w:rsidRDefault="00EB1257" w:rsidP="002021B6">
      <w:pPr>
        <w:ind w:firstLine="170"/>
        <w:rPr>
          <w:rFonts w:ascii="2  Badr" w:hAnsi="2  Badr"/>
          <w:rtl/>
        </w:rPr>
      </w:pP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دانشمندان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 </w:t>
      </w:r>
      <w:r>
        <w:rPr>
          <w:rFonts w:ascii="2  Badr" w:hAnsi="2  Badr" w:hint="eastAsia"/>
          <w:rtl/>
        </w:rPr>
        <w:t>واعظ</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مهربان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رک</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سرچشمه‏</w:t>
      </w:r>
      <w:r>
        <w:rPr>
          <w:rFonts w:ascii="2  Badr" w:hAnsi="2  Badr" w:hint="cs"/>
          <w:rtl/>
        </w:rPr>
        <w:t>ی</w:t>
      </w:r>
      <w:r>
        <w:rPr>
          <w:rFonts w:ascii="2  Badr" w:hAnsi="2  Badr"/>
          <w:rtl/>
        </w:rPr>
        <w:t xml:space="preserve"> </w:t>
      </w:r>
      <w:r>
        <w:rPr>
          <w:rFonts w:ascii="2  Badr" w:hAnsi="2  Badr" w:hint="eastAsia"/>
          <w:rtl/>
        </w:rPr>
        <w:t>علت‏ها</w:t>
      </w:r>
      <w:r>
        <w:rPr>
          <w:rFonts w:ascii="2  Badr" w:hAnsi="2  Badr"/>
          <w:rtl/>
        </w:rPr>
        <w:t xml:space="preserve"> </w:t>
      </w:r>
      <w:r>
        <w:rPr>
          <w:rFonts w:ascii="2  Badr" w:hAnsi="2  Badr" w:hint="eastAsia"/>
          <w:rtl/>
        </w:rPr>
        <w:t>بنگرد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درد</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درمان</w:t>
      </w:r>
      <w:r>
        <w:rPr>
          <w:rFonts w:ascii="2  Badr" w:hAnsi="2  Badr"/>
          <w:rtl/>
        </w:rPr>
        <w:t xml:space="preserve"> </w:t>
      </w:r>
      <w:r>
        <w:rPr>
          <w:rFonts w:ascii="2  Badr" w:hAnsi="2  Badr" w:hint="eastAsia"/>
          <w:rtl/>
        </w:rPr>
        <w:t>مناسب</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معالجه</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روزگار</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اده‏رو</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جاد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واعظ</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زمان</w:t>
      </w:r>
      <w:r>
        <w:rPr>
          <w:rFonts w:ascii="2  Badr" w:hAnsi="2  Badr" w:hint="cs"/>
          <w:rtl/>
        </w:rPr>
        <w:t>ی</w:t>
      </w:r>
      <w:r>
        <w:rPr>
          <w:rFonts w:ascii="2  Badr" w:hAnsi="2  Badr"/>
          <w:rtl/>
        </w:rPr>
        <w:t xml:space="preserve"> </w:t>
      </w:r>
      <w:r>
        <w:rPr>
          <w:rFonts w:ascii="2  Badr" w:hAnsi="2  Badr" w:hint="eastAsia"/>
          <w:rtl/>
        </w:rPr>
        <w:t>فض</w:t>
      </w:r>
      <w:r>
        <w:rPr>
          <w:rFonts w:ascii="2  Badr" w:hAnsi="2  Badr" w:hint="cs"/>
          <w:rtl/>
        </w:rPr>
        <w:t>ی</w:t>
      </w:r>
      <w:r>
        <w:rPr>
          <w:rFonts w:ascii="2  Badr" w:hAnsi="2  Badr" w:hint="eastAsia"/>
          <w:rtl/>
        </w:rPr>
        <w:t>لت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قصدش</w:t>
      </w:r>
      <w:r>
        <w:rPr>
          <w:rFonts w:ascii="2  Badr" w:hAnsi="2  Badr"/>
          <w:rtl/>
        </w:rPr>
        <w:t xml:space="preserve"> </w:t>
      </w:r>
      <w:r>
        <w:rPr>
          <w:rFonts w:ascii="2  Badr" w:hAnsi="2  Badr" w:hint="eastAsia"/>
          <w:rtl/>
        </w:rPr>
        <w:t>متما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دلها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اصلاح</w:t>
      </w:r>
      <w:r>
        <w:rPr>
          <w:rFonts w:ascii="2  Badr" w:hAnsi="2  Badr"/>
          <w:rtl/>
        </w:rPr>
        <w:t xml:space="preserve"> </w:t>
      </w:r>
      <w:r>
        <w:rPr>
          <w:rFonts w:ascii="2  Badr" w:hAnsi="2  Badr" w:hint="eastAsia"/>
          <w:rtl/>
        </w:rPr>
        <w:t>اشخاص</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ترساندن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اندازه‏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ناام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کردنشان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نجامد»</w:t>
      </w:r>
      <w:r>
        <w:rPr>
          <w:rFonts w:ascii="2  Badr" w:hAnsi="2  Badr"/>
          <w:rtl/>
        </w:rPr>
        <w:t>.</w:t>
      </w:r>
    </w:p>
    <w:p w:rsidR="00EB1257" w:rsidRDefault="00EB1257" w:rsidP="00120C07">
      <w:pPr>
        <w:ind w:firstLine="170"/>
        <w:rPr>
          <w:rFonts w:ascii="2  Badr" w:hAnsi="2  Badr"/>
          <w:rtl/>
        </w:rPr>
      </w:pPr>
      <w:r>
        <w:rPr>
          <w:rFonts w:ascii="2  Badr" w:hAnsi="2  Badr" w:hint="eastAsia"/>
          <w:rtl/>
        </w:rPr>
        <w:t>حضرت</w:t>
      </w:r>
      <w:r>
        <w:rPr>
          <w:rFonts w:ascii="2  Badr" w:hAnsi="2  Badr"/>
          <w:rtl/>
        </w:rPr>
        <w:t xml:space="preserve"> </w:t>
      </w:r>
      <w:r>
        <w:rPr>
          <w:rFonts w:ascii="2  Badr" w:hAnsi="2  Badr" w:hint="eastAsia"/>
          <w:rtl/>
        </w:rPr>
        <w:t>عل</w:t>
      </w:r>
      <w:r>
        <w:rPr>
          <w:rFonts w:ascii="2  Badr" w:hAnsi="2  Badr" w:hint="cs"/>
          <w:rtl/>
        </w:rPr>
        <w:t>ی</w:t>
      </w:r>
      <w:r>
        <w:rPr>
          <w:rFonts w:ascii="2  Badr" w:hAnsi="2  Badr"/>
          <w:rtl/>
        </w:rPr>
        <w:t xml:space="preserve"> </w:t>
      </w:r>
      <w:r w:rsidR="00120C07">
        <w:rPr>
          <w:rFonts w:ascii="2  Badr" w:hAnsi="2  Badr" w:cs="CTraditional Arabic" w:hint="cs"/>
          <w:rtl/>
        </w:rPr>
        <w:t>س</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عالم</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w:t>
      </w:r>
      <w:r>
        <w:rPr>
          <w:rFonts w:ascii="2  Badr" w:hAnsi="2  Badr"/>
          <w:rtl/>
        </w:rPr>
        <w:t xml:space="preserve"> </w:t>
      </w:r>
      <w:r>
        <w:rPr>
          <w:rFonts w:ascii="2  Badr" w:hAnsi="2  Badr" w:hint="eastAsia"/>
          <w:rtl/>
        </w:rPr>
        <w:t>حمت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ناام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امان</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‏دارد»</w:t>
      </w:r>
      <w:r>
        <w:rPr>
          <w:rFonts w:ascii="2  Badr" w:hAnsi="2  Badr"/>
          <w:rtl/>
        </w:rPr>
        <w:t>.</w:t>
      </w:r>
      <w:r>
        <w:rPr>
          <w:rStyle w:val="a7"/>
          <w:rFonts w:ascii="2  Badr" w:hAnsi="2  Badr"/>
          <w:rtl/>
        </w:rPr>
        <w:footnoteReference w:id="129"/>
      </w:r>
    </w:p>
    <w:p w:rsidR="00EB1257" w:rsidRDefault="00EB1257" w:rsidP="002021B6">
      <w:pPr>
        <w:ind w:firstLine="170"/>
        <w:rPr>
          <w:rFonts w:ascii="2  Badr" w:hAnsi="2  Badr"/>
          <w:rtl/>
        </w:rPr>
      </w:pP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بنا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احوال</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توازن</w:t>
      </w:r>
      <w:r>
        <w:rPr>
          <w:rFonts w:ascii="2  Badr" w:hAnsi="2  Badr" w:hint="cs"/>
          <w:rtl/>
        </w:rPr>
        <w:t>ی</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کوتاه</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سهل‏انگار</w:t>
      </w:r>
      <w:r>
        <w:rPr>
          <w:rFonts w:ascii="2  Badr" w:hAnsi="2  Badr" w:hint="cs"/>
          <w:rtl/>
        </w:rPr>
        <w:t>ی</w:t>
      </w:r>
      <w:r>
        <w:rPr>
          <w:rFonts w:ascii="2  Badr" w:hAnsi="2  Badr"/>
          <w:rtl/>
        </w:rPr>
        <w:t xml:space="preserve"> </w:t>
      </w:r>
      <w:r>
        <w:rPr>
          <w:rFonts w:ascii="2  Badr" w:hAnsi="2  Badr" w:hint="eastAsia"/>
          <w:rtl/>
        </w:rPr>
        <w:t>گرا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داشتند،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جاد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شر</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خوف</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داشتند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ناام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گرداند</w:t>
      </w:r>
      <w:r>
        <w:rPr>
          <w:rFonts w:ascii="2  Badr" w:hAnsi="2  Badr"/>
          <w:rtl/>
        </w:rPr>
        <w:t>.</w:t>
      </w:r>
    </w:p>
    <w:p w:rsidR="00EF7CAC" w:rsidRDefault="00EF7CAC" w:rsidP="002021B6">
      <w:pPr>
        <w:pStyle w:val="2"/>
        <w:rPr>
          <w:rFonts w:hint="cs"/>
          <w:rtl/>
        </w:rPr>
      </w:pPr>
      <w:bookmarkStart w:id="127" w:name="_Toc228635653"/>
    </w:p>
    <w:p w:rsidR="00EB1257" w:rsidRDefault="00EF7CAC" w:rsidP="002021B6">
      <w:pPr>
        <w:pStyle w:val="2"/>
        <w:rPr>
          <w:rFonts w:hint="cs"/>
          <w:rtl/>
        </w:rPr>
      </w:pPr>
      <w:bookmarkStart w:id="128" w:name="_Toc228854229"/>
      <w:r>
        <w:rPr>
          <w:rtl/>
        </w:rPr>
        <w:t>نت</w:t>
      </w:r>
      <w:r>
        <w:rPr>
          <w:rFonts w:hint="cs"/>
          <w:rtl/>
        </w:rPr>
        <w:t>ا</w:t>
      </w:r>
      <w:r>
        <w:rPr>
          <w:rtl/>
        </w:rPr>
        <w:t>یج</w:t>
      </w:r>
      <w:r w:rsidR="00EB1257">
        <w:rPr>
          <w:rtl/>
        </w:rPr>
        <w:t xml:space="preserve"> امیدواری</w:t>
      </w:r>
      <w:bookmarkEnd w:id="127"/>
      <w:bookmarkEnd w:id="128"/>
    </w:p>
    <w:p w:rsidR="00EB1257" w:rsidRDefault="00EB1257" w:rsidP="002021B6">
      <w:pPr>
        <w:ind w:firstLine="170"/>
        <w:rPr>
          <w:rFonts w:ascii="2  Badr" w:hAnsi="2  Badr"/>
          <w:rtl/>
        </w:rPr>
      </w:pPr>
      <w:r>
        <w:rPr>
          <w:rFonts w:ascii="2  Badr" w:hAnsi="2  Badr" w:hint="eastAsia"/>
          <w:rtl/>
        </w:rPr>
        <w:t>ام</w:t>
      </w:r>
      <w:r>
        <w:rPr>
          <w:rFonts w:ascii="2  Badr" w:hAnsi="2  Badr" w:hint="cs"/>
          <w:rtl/>
        </w:rPr>
        <w:t>ی</w:t>
      </w:r>
      <w:r>
        <w:rPr>
          <w:rFonts w:ascii="2  Badr" w:hAnsi="2  Badr" w:hint="eastAsia"/>
          <w:rtl/>
        </w:rPr>
        <w:t>دوار</w:t>
      </w:r>
      <w:r>
        <w:rPr>
          <w:rFonts w:ascii="2  Badr" w:hAnsi="2  Badr" w:hint="cs"/>
          <w:rtl/>
        </w:rPr>
        <w:t>ی</w:t>
      </w:r>
      <w:r>
        <w:rPr>
          <w:rFonts w:ascii="2  Badr" w:hAnsi="2  Badr"/>
          <w:rtl/>
        </w:rPr>
        <w:t xml:space="preserve"> </w:t>
      </w:r>
      <w:r>
        <w:rPr>
          <w:rFonts w:ascii="2  Badr" w:hAnsi="2  Badr" w:hint="eastAsia"/>
          <w:rtl/>
        </w:rPr>
        <w:t>نتا</w:t>
      </w:r>
      <w:r>
        <w:rPr>
          <w:rFonts w:ascii="2  Badr" w:hAnsi="2  Badr" w:hint="cs"/>
          <w:rtl/>
        </w:rPr>
        <w:t>ی</w:t>
      </w:r>
      <w:r>
        <w:rPr>
          <w:rFonts w:ascii="2  Badr" w:hAnsi="2  Badr" w:hint="eastAsia"/>
          <w:rtl/>
        </w:rPr>
        <w:t>ج</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w:t>
      </w:r>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راه</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عمل</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هموار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‏سازد</w:t>
      </w:r>
      <w:r>
        <w:rPr>
          <w:rFonts w:ascii="2  Badr" w:hAnsi="2  Badr"/>
          <w:rtl/>
        </w:rPr>
        <w:t>.</w:t>
      </w:r>
    </w:p>
    <w:p w:rsidR="00EB1257" w:rsidRDefault="00EB1257" w:rsidP="002021B6">
      <w:pPr>
        <w:ind w:firstLine="170"/>
        <w:rPr>
          <w:rtl/>
        </w:rPr>
      </w:pPr>
      <w:r>
        <w:rPr>
          <w:rtl/>
        </w:rPr>
        <w:t>2-  امیدواری مواظبت بر طاعت را سبب می‏شود، با توجه به دگرگونی اوضاع و احوال.</w:t>
      </w:r>
    </w:p>
    <w:p w:rsidR="00EB1257" w:rsidRDefault="00EB1257" w:rsidP="002021B6">
      <w:pPr>
        <w:ind w:firstLine="170"/>
        <w:rPr>
          <w:rtl/>
        </w:rPr>
      </w:pPr>
      <w:r>
        <w:rPr>
          <w:rtl/>
        </w:rPr>
        <w:t>3- بنده را به لذت بردن و مداومت در روی آوردن به خدا و بهره‏مندی از راز و نیاز با او و مهربانی در درخواست از او و اصرار بر آن می‏آگاهاند .</w:t>
      </w:r>
    </w:p>
    <w:p w:rsidR="00EB1257" w:rsidRDefault="00EB1257" w:rsidP="002021B6">
      <w:pPr>
        <w:ind w:firstLine="170"/>
        <w:rPr>
          <w:rtl/>
        </w:rPr>
      </w:pPr>
      <w:r>
        <w:rPr>
          <w:rtl/>
        </w:rPr>
        <w:t>4- اظهار بندگی از سوی انسان و نیاز به پروردگار، و این که هیچ وقت از فضل و احسانش بی‏نیاز نتوان بود.</w:t>
      </w:r>
    </w:p>
    <w:p w:rsidR="00EB1257" w:rsidRDefault="00EB1257" w:rsidP="002021B6">
      <w:pPr>
        <w:ind w:firstLine="170"/>
        <w:rPr>
          <w:rtl/>
        </w:rPr>
      </w:pPr>
      <w:r>
        <w:rPr>
          <w:rtl/>
        </w:rPr>
        <w:t>5- خداوند دوست دارد بندگانش از او بخواهند، به او امیدوار باشند و بر خواهش و امیدواری اصرار بورزند، زیرا او بخشنده‏ی بخشنده‏ است. بخشنده‏ترین کسی که از او درخواست شده و دارای گسترده‏ترین دهش است، دوست داشتنی‏ترین چیز برای بخشنده‏ی بزرگوار این است که مردم از او درخواست کنند تا او ببخشاید.</w:t>
      </w:r>
    </w:p>
    <w:p w:rsidR="00EB1257" w:rsidRDefault="00EB1257" w:rsidP="002021B6">
      <w:pPr>
        <w:ind w:firstLine="170"/>
        <w:rPr>
          <w:rtl/>
        </w:rPr>
      </w:pPr>
      <w:r>
        <w:rPr>
          <w:rtl/>
        </w:rPr>
        <w:t>هر کس از خدا چیزی نخواهد خداوند بر او خشم می‏گیرد.</w:t>
      </w:r>
      <w:r>
        <w:rPr>
          <w:rStyle w:val="a7"/>
          <w:rtl/>
        </w:rPr>
        <w:footnoteReference w:id="130"/>
      </w:r>
      <w:r>
        <w:rPr>
          <w:rtl/>
        </w:rPr>
        <w:t xml:space="preserve"> انسان خواستار معمولاً امیدوار است که چیزی به او داده شود، پس هر کس به خدا امیدوار نباشد بر او خشم می‏گیرد، و از این لحاظ از جمله بهره‏های امیدواری رهایی از خشم پروردگار است.</w:t>
      </w:r>
    </w:p>
    <w:p w:rsidR="00EB1257" w:rsidRDefault="00EB1257" w:rsidP="002021B6">
      <w:pPr>
        <w:ind w:firstLine="170"/>
        <w:rPr>
          <w:rtl/>
        </w:rPr>
      </w:pPr>
      <w:r>
        <w:rPr>
          <w:rtl/>
        </w:rPr>
        <w:t>6- امیدواری ندایی است که بنده را درراه رسیدن به خدا فرا می‏خواند، مسیر را خوشایند می‏سازد و به رفتن او انگیزه می‏دهد. او را به هوشیاری وا می دارد، دو چندانی پاداش و ثواب چند برابر،رحمت خدا و بهشت و ... انگیزه‏های آن است. به همین خاطر اگر امیدواری نبود کسی پای در این مسیر نمی‏نهاد. دل را عشق می‏شوراند، خوف می‏ترساند، و امیدواری آن را فرا می‏خواند.</w:t>
      </w:r>
    </w:p>
    <w:p w:rsidR="00EB1257" w:rsidRDefault="00EB1257" w:rsidP="002021B6">
      <w:pPr>
        <w:ind w:firstLine="170"/>
        <w:rPr>
          <w:rtl/>
        </w:rPr>
      </w:pPr>
      <w:r>
        <w:rPr>
          <w:rtl/>
        </w:rPr>
        <w:t>7- امیدواری  انسان را به درگاه محبت الله می‏اندازد و او را به کانال آن وارد می کند، هر چند امیدش افزون یابد و خواسته‏اش فراهم شود، عشقش به پروردگار و سپاسگزاری و خرسندی‏اش از او افزونتر می‏شود. این خود از لوازم و پایه‏های بندگی است.</w:t>
      </w:r>
    </w:p>
    <w:p w:rsidR="00EB1257" w:rsidRDefault="00EB1257" w:rsidP="002021B6">
      <w:pPr>
        <w:ind w:firstLine="170"/>
        <w:rPr>
          <w:rtl/>
        </w:rPr>
      </w:pPr>
      <w:r>
        <w:rPr>
          <w:rtl/>
        </w:rPr>
        <w:t>8- امیدواری بنده را به جایگاه سپاسگزاری می‏رساند، زیرا او را برای رسیدن به جایگاه شکرگزاری از نعمتها سوق می‏دهد و شکرگزاری جانمایه عبودیت است.</w:t>
      </w:r>
    </w:p>
    <w:p w:rsidR="00EB1257" w:rsidRDefault="00EB1257" w:rsidP="002021B6">
      <w:pPr>
        <w:ind w:firstLine="170"/>
        <w:rPr>
          <w:rtl/>
        </w:rPr>
      </w:pPr>
      <w:r>
        <w:rPr>
          <w:rtl/>
        </w:rPr>
        <w:t>9- امیدواری باعث شناخت بیشتر به نامها و صفتهای خدا است. انسان هر چه در توحید نامها و صفتهای او بیشتر تعمق می کند، بیشتر با پروردگارصاحب عزت و شکوه آشنا می‏شود، ز</w:t>
      </w:r>
      <w:r>
        <w:rPr>
          <w:rFonts w:hint="cs"/>
          <w:rtl/>
        </w:rPr>
        <w:t>ی</w:t>
      </w:r>
      <w:r>
        <w:rPr>
          <w:rtl/>
        </w:rPr>
        <w:t>را شخص امیدوار به نام کریم تعلق خاطر دارد، به نام رحیم، تواب، غفور و...</w:t>
      </w:r>
    </w:p>
    <w:p w:rsidR="00EB1257" w:rsidRDefault="00EB1257" w:rsidP="002021B6">
      <w:pPr>
        <w:ind w:firstLine="170"/>
        <w:rPr>
          <w:rtl/>
        </w:rPr>
      </w:pPr>
      <w:r>
        <w:rPr>
          <w:rtl/>
        </w:rPr>
        <w:t>انسان چه بسا گناهانی دارد که از خدا می خواهد قلم بخشش بر آن بکشد، کارهای نیکویی دارد می خواهد قبول بیفتد، خواستار زیادتی در کارهای نیک و افزونی پاداش است.</w:t>
      </w:r>
    </w:p>
    <w:p w:rsidR="00EB1257" w:rsidRDefault="00EB1257" w:rsidP="002021B6">
      <w:pPr>
        <w:ind w:firstLine="170"/>
        <w:rPr>
          <w:rtl/>
        </w:rPr>
      </w:pPr>
      <w:r>
        <w:rPr>
          <w:rtl/>
        </w:rPr>
        <w:t>انسان امیدوار دلبسته‏ی نامها وصفتهای الهی است. پیوند استواری میان امید به عنوان کاری قلبی و میان نامها و صفتهای خدا وجود دارد، او آشنایی گسترده‏یی با نشانه‏ها و معانی نامهای پروردگار دارد.</w:t>
      </w:r>
    </w:p>
    <w:p w:rsidR="00EB1257" w:rsidRDefault="00EB1257" w:rsidP="002021B6">
      <w:pPr>
        <w:ind w:firstLine="170"/>
        <w:rPr>
          <w:rtl/>
        </w:rPr>
      </w:pPr>
      <w:r>
        <w:rPr>
          <w:rtl/>
        </w:rPr>
        <w:t>این نکاتی است که باید چشمها و دلهایمان آن را دریابند، اموری است از اعماق عبودیت، اموری است که دلها را نرم می‏کند، از سخنان خدا و سنت پیامبر</w:t>
      </w:r>
      <w:r w:rsidR="00144A91" w:rsidRPr="00144A91">
        <w:rPr>
          <w:rFonts w:hint="cs"/>
          <w:rtl/>
        </w:rPr>
        <w:sym w:font="AGA Arabesque" w:char="F072"/>
      </w:r>
      <w:r>
        <w:rPr>
          <w:rtl/>
        </w:rPr>
        <w:t xml:space="preserve"> گرفته شده است.</w:t>
      </w:r>
    </w:p>
    <w:p w:rsidR="00EF7CAC" w:rsidRDefault="00EF7CAC" w:rsidP="002021B6">
      <w:pPr>
        <w:pStyle w:val="2"/>
        <w:rPr>
          <w:rFonts w:hint="cs"/>
          <w:rtl/>
        </w:rPr>
      </w:pPr>
      <w:bookmarkStart w:id="129" w:name="_Toc228635654"/>
    </w:p>
    <w:p w:rsidR="00EB1257" w:rsidRDefault="00EB1257" w:rsidP="002021B6">
      <w:pPr>
        <w:pStyle w:val="2"/>
        <w:rPr>
          <w:rFonts w:hint="cs"/>
          <w:rtl/>
        </w:rPr>
      </w:pPr>
      <w:bookmarkStart w:id="130" w:name="_Toc228854230"/>
      <w:r>
        <w:rPr>
          <w:rtl/>
        </w:rPr>
        <w:t xml:space="preserve">ملازمت </w:t>
      </w:r>
      <w:r w:rsidRPr="00D76B38">
        <w:rPr>
          <w:szCs w:val="26"/>
          <w:rtl/>
        </w:rPr>
        <w:t>خوف</w:t>
      </w:r>
      <w:r>
        <w:rPr>
          <w:rtl/>
        </w:rPr>
        <w:t xml:space="preserve"> و رجا</w:t>
      </w:r>
      <w:bookmarkEnd w:id="129"/>
      <w:bookmarkEnd w:id="130"/>
    </w:p>
    <w:p w:rsidR="00EF7CAC" w:rsidRDefault="00EB1257" w:rsidP="002021B6">
      <w:pPr>
        <w:ind w:firstLine="170"/>
        <w:rPr>
          <w:rFonts w:hint="cs"/>
          <w:rtl/>
        </w:rPr>
      </w:pPr>
      <w:r>
        <w:rPr>
          <w:rtl/>
        </w:rPr>
        <w:t xml:space="preserve">خوف همراه جدانشدنی رجا است و برعکس، زیرا هر صاحب خوفی امیدوار است وهر امیدواری صاحب خوف. بر همین اساس آمدن امیدواری در جایگاهی که ترس درآن زیبا می نماید، نکوست، چنان که پرودرگار می‏فرماید: </w:t>
      </w:r>
    </w:p>
    <w:p w:rsidR="00EF7CAC" w:rsidRDefault="00EB1257" w:rsidP="002021B6">
      <w:pPr>
        <w:ind w:firstLine="170"/>
        <w:rPr>
          <w:rFonts w:hint="cs"/>
          <w:rtl/>
        </w:rPr>
      </w:pPr>
      <w:r>
        <w:rPr>
          <w:rFonts w:ascii="QCF_BSML" w:hAnsi="QCF_BSML" w:cs="QCF_BSML"/>
          <w:color w:val="000000"/>
          <w:sz w:val="27"/>
          <w:szCs w:val="27"/>
          <w:rtl/>
          <w:lang w:bidi="ar-SA"/>
        </w:rPr>
        <w:t xml:space="preserve">ﭽ </w:t>
      </w:r>
      <w:r>
        <w:rPr>
          <w:rFonts w:ascii="QCF_P571" w:hAnsi="QCF_P571" w:cs="QCF_P571"/>
          <w:color w:val="000000"/>
          <w:sz w:val="27"/>
          <w:szCs w:val="27"/>
          <w:rtl/>
          <w:lang w:bidi="ar-SA"/>
        </w:rPr>
        <w:t xml:space="preserve">ﭠ  ﭡ  ﭢ   ﭣ  ﭤ  ﭥ  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t>)</w:t>
      </w:r>
      <w:r>
        <w:rPr>
          <w:color w:val="000000"/>
          <w:sz w:val="27"/>
          <w:szCs w:val="27"/>
          <w:rtl/>
          <w:lang w:bidi="ar-SA"/>
        </w:rPr>
        <w:t>نوح:</w:t>
      </w:r>
      <w:r w:rsidRPr="005078AB">
        <w:rPr>
          <w:color w:val="000000"/>
          <w:sz w:val="27"/>
          <w:szCs w:val="27"/>
          <w:rtl/>
          <w:lang w:bidi="ar-SA"/>
        </w:rPr>
        <w:t xml:space="preserve"> </w:t>
      </w:r>
      <w:r>
        <w:rPr>
          <w:rFonts w:hint="cs"/>
          <w:color w:val="000000"/>
          <w:sz w:val="27"/>
          <w:szCs w:val="27"/>
          <w:rtl/>
          <w:lang w:bidi="ar-SA"/>
        </w:rPr>
        <w:t>١٣</w:t>
      </w:r>
      <w:r>
        <w:rPr>
          <w:color w:val="000000"/>
          <w:sz w:val="27"/>
          <w:szCs w:val="27"/>
          <w:rtl/>
          <w:lang w:bidi="ar-SA"/>
        </w:rPr>
        <w:t xml:space="preserve"> </w:t>
      </w:r>
      <w:r>
        <w:t>(</w:t>
      </w:r>
    </w:p>
    <w:p w:rsidR="00EB1257" w:rsidRDefault="00EB1257" w:rsidP="002021B6">
      <w:pPr>
        <w:ind w:firstLine="170"/>
        <w:rPr>
          <w:rtl/>
        </w:rPr>
      </w:pPr>
      <w:r>
        <w:rPr>
          <w:rtl/>
        </w:rPr>
        <w:t>«چرا شما از بزرگی خدا ترسی به دل راه نمی‏ده</w:t>
      </w:r>
      <w:r>
        <w:rPr>
          <w:rFonts w:hint="cs"/>
          <w:rtl/>
        </w:rPr>
        <w:t>ی</w:t>
      </w:r>
      <w:r>
        <w:rPr>
          <w:rtl/>
        </w:rPr>
        <w:t>د». بسیاری از مفسران گفته‏اند «چرا از بزرگی خدا نمی‏ترسید؟» هر امیدواری از این می‏ترسد مورد امیدش از دست برود، این قضیه برای ما روشن می‏کند که امیدواری چه پیوندی با خوف دارد و انسان امیدوار ترس این را دارد که مقصودش و رحمت خدا و بهشتش را از دست بدهد.</w:t>
      </w:r>
    </w:p>
    <w:p w:rsidR="00EB1257" w:rsidRDefault="00EB1257" w:rsidP="002021B6">
      <w:pPr>
        <w:ind w:firstLine="170"/>
        <w:rPr>
          <w:rtl/>
        </w:rPr>
      </w:pPr>
      <w:r>
        <w:rPr>
          <w:rtl/>
        </w:rPr>
        <w:t xml:space="preserve">پس بنگرید به تداخلی که میان مقامهای ایمان در دل مؤمن وجود دارد. ترس بدون امیدواری در حقیقت ناامیدی است. خداوند می‏فرماید: </w:t>
      </w:r>
      <w:r>
        <w:rPr>
          <w:rFonts w:ascii="QCF_BSML" w:hAnsi="QCF_BSML" w:cs="QCF_BSML"/>
          <w:color w:val="000000"/>
          <w:sz w:val="27"/>
          <w:szCs w:val="27"/>
          <w:rtl/>
          <w:lang w:bidi="ar-SA"/>
        </w:rPr>
        <w:t xml:space="preserve">ﭽ </w:t>
      </w:r>
      <w:r>
        <w:rPr>
          <w:rFonts w:ascii="QCF_P500" w:hAnsi="QCF_P500" w:cs="QCF_P500"/>
          <w:color w:val="000000"/>
          <w:sz w:val="27"/>
          <w:szCs w:val="27"/>
          <w:rtl/>
          <w:lang w:bidi="ar-SA"/>
        </w:rPr>
        <w:t xml:space="preserve">ﭑ  ﭒ  ﭓ  ﭔ  ﭕ  ﭖ  ﭗ  ﭘ  ﭙ  ﭚ   ﭛ  ﭜ  ﭝ         ﭞ  ﭟ  </w:t>
      </w:r>
      <w:r>
        <w:rPr>
          <w:rFonts w:ascii="QCF_BSML" w:hAnsi="QCF_BSML" w:cs="QCF_BSML"/>
          <w:color w:val="000000"/>
          <w:sz w:val="27"/>
          <w:szCs w:val="27"/>
          <w:rtl/>
          <w:lang w:bidi="ar-SA"/>
        </w:rPr>
        <w:t>ﭼ</w:t>
      </w:r>
      <w:r>
        <w:rPr>
          <w:rFonts w:ascii="2  Badr" w:hAnsi="2  Badr"/>
          <w:lang w:bidi="ar-SA"/>
        </w:rPr>
        <w:t>)</w:t>
      </w:r>
      <w:r>
        <w:rPr>
          <w:color w:val="000000"/>
          <w:sz w:val="27"/>
          <w:szCs w:val="27"/>
          <w:rtl/>
          <w:lang w:bidi="ar-SA"/>
        </w:rPr>
        <w:t xml:space="preserve">جاثيه: </w:t>
      </w:r>
      <w:r>
        <w:rPr>
          <w:rFonts w:ascii="2  Badr" w:hAnsi="Arial"/>
          <w:color w:val="000000"/>
          <w:sz w:val="27"/>
          <w:szCs w:val="27"/>
          <w:lang w:bidi="ar-SA"/>
        </w:rPr>
        <w:t>4</w:t>
      </w:r>
      <w:r>
        <w:rPr>
          <w:rFonts w:hint="cs"/>
          <w:color w:val="000000"/>
          <w:sz w:val="27"/>
          <w:szCs w:val="27"/>
          <w:rtl/>
          <w:lang w:bidi="ar-SA"/>
        </w:rPr>
        <w:t>١</w:t>
      </w:r>
      <w:r>
        <w:rPr>
          <w:rFonts w:ascii="Arial" w:hAnsi="Arial" w:cs="Arial"/>
          <w:color w:val="000000"/>
          <w:sz w:val="27"/>
          <w:szCs w:val="27"/>
          <w:lang w:bidi="ar-SA"/>
        </w:rPr>
        <w:t xml:space="preserve"> </w:t>
      </w:r>
      <w:r>
        <w:rPr>
          <w:rFonts w:ascii="2  Badr" w:hAnsi="2  Badr"/>
          <w:lang w:bidi="ar-SA"/>
        </w:rPr>
        <w:t>(</w:t>
      </w:r>
      <w:r>
        <w:rPr>
          <w:rtl/>
        </w:rPr>
        <w:t xml:space="preserve">«به مؤمنان بگوی کسانی را که به روزهای خدا امیدی ندارند، ببخشایند، تا خدا هر گروهی را به سزای اعمالی که مرتکب شده‏اند برساند». </w:t>
      </w:r>
    </w:p>
    <w:p w:rsidR="00EB1257" w:rsidRDefault="00EB1257" w:rsidP="002021B6">
      <w:pPr>
        <w:ind w:firstLine="170"/>
        <w:rPr>
          <w:rFonts w:cs="Times New Roman"/>
          <w:rtl/>
        </w:rPr>
      </w:pPr>
      <w:r>
        <w:rPr>
          <w:rtl/>
        </w:rPr>
        <w:t>«به روزهای خدا امید ندارند» یعنی از رویدادهای الهی مانند نابودی وتباهی که بر آنها وارد می‏شود همان گونه که بر ملتهای پیش از آنها گذشت، نمی‏ترسند</w:t>
      </w:r>
      <w:r>
        <w:rPr>
          <w:rFonts w:cs="Times New Roman"/>
          <w:rtl/>
        </w:rPr>
        <w:t>.</w:t>
      </w:r>
    </w:p>
    <w:p w:rsidR="00EB1257" w:rsidRDefault="00EB1257" w:rsidP="002021B6">
      <w:pPr>
        <w:ind w:firstLine="170"/>
        <w:rPr>
          <w:rtl/>
        </w:rPr>
      </w:pPr>
      <w:r w:rsidRPr="005D1F90">
        <w:rPr>
          <w:rtl/>
        </w:rPr>
        <w:t>10- آنگاه انسان اگر امید به پروردگار در دلش جای گرفت و خدا خواسته</w:t>
      </w:r>
      <w:r>
        <w:rPr>
          <w:rtl/>
        </w:rPr>
        <w:t>‏</w:t>
      </w:r>
      <w:r w:rsidRPr="005D1F90">
        <w:rPr>
          <w:rtl/>
        </w:rPr>
        <w:t>اش را به او داد،و او به مطلب خویش دست یافت، تشویق و خواهش بیشتر و روی آورد</w:t>
      </w:r>
      <w:r>
        <w:rPr>
          <w:rtl/>
        </w:rPr>
        <w:t>ن</w:t>
      </w:r>
      <w:r w:rsidRPr="005D1F90">
        <w:rPr>
          <w:rtl/>
        </w:rPr>
        <w:t xml:space="preserve"> افزونتری از سوی بنده به خدا پدید می</w:t>
      </w:r>
      <w:r>
        <w:rPr>
          <w:rtl/>
        </w:rPr>
        <w:t>‏</w:t>
      </w:r>
      <w:r w:rsidRPr="005D1F90">
        <w:rPr>
          <w:rtl/>
        </w:rPr>
        <w:t>آید، این چنین آدمی همیشه از لحاظ ایمان و نزدیکی به رحمان</w:t>
      </w:r>
      <w:r>
        <w:rPr>
          <w:rtl/>
        </w:rPr>
        <w:t xml:space="preserve"> در یشرفت است.</w:t>
      </w:r>
    </w:p>
    <w:p w:rsidR="00EB1257" w:rsidRDefault="00EB1257" w:rsidP="002021B6">
      <w:pPr>
        <w:ind w:firstLine="170"/>
        <w:rPr>
          <w:rtl/>
        </w:rPr>
      </w:pPr>
      <w:r>
        <w:rPr>
          <w:rtl/>
        </w:rPr>
        <w:t>11- روز رستاخیزخوشحالی و شادمانی بندگان در رسیدن به بزرگترین مورد امیدشان یعنی خشنودی پروردگار و بهشت و دیدار خدا، به اندازه‏ی امیدواری‏شان خواهد بود.</w:t>
      </w:r>
    </w:p>
    <w:p w:rsidR="00EB1257" w:rsidRDefault="00EB1257" w:rsidP="002021B6">
      <w:pPr>
        <w:ind w:firstLine="170"/>
        <w:rPr>
          <w:rtl/>
        </w:rPr>
      </w:pPr>
      <w:r>
        <w:rPr>
          <w:rtl/>
        </w:rPr>
        <w:t>12- به همین منوال خداوند از بنده می‏خواهد خویشتن را با درجات عبودیت به سرحد کمال برساند، از جمله خاکساری و فروتنی در برابر خدا، توکل بر او و کمک خواستن از او، ترس از او، شکیبایی در قضا و قدر او، سپاسگزاری از او به خاطر نعمتهای بی‏کرانش. شا</w:t>
      </w:r>
      <w:r>
        <w:rPr>
          <w:rFonts w:hint="cs"/>
          <w:rtl/>
        </w:rPr>
        <w:t>ی</w:t>
      </w:r>
      <w:r>
        <w:rPr>
          <w:rtl/>
        </w:rPr>
        <w:t>د به همین خاطر است که گناه برای بنده مقدر می‏شود، تا مراتب عبودیت به کمال برسد، بنده طلب مغفرت کند. چرا که اگر گناه نباشد فروتنی و خاکساری محقق نمی شود، توبه هم نبود. خداوند آنها را به گناه می‏آزماید تا با خاکساری و درخواست توبه دلشان را بسنجد و در برابر خدا به خضوع گرایند و این چنین یکی از معانی بسیار مهم عبودیت تحقق یابد...!!</w:t>
      </w:r>
    </w:p>
    <w:p w:rsidR="00EB1257" w:rsidRDefault="00EB1257" w:rsidP="002021B6">
      <w:pPr>
        <w:ind w:firstLine="170"/>
        <w:rPr>
          <w:rtl/>
        </w:rPr>
      </w:pPr>
      <w:r>
        <w:rPr>
          <w:rtl/>
        </w:rPr>
        <w:t xml:space="preserve">پس اگر خاکساری و فروتنی و خضوع نباشد بندگی چگونه محقق شود؟ چه بسا که خاکساری و ذلت ظهور نمی‏یابد تا گناهی صورت نگیرد، که بنده از آن توبه کند، کوتاهی خود و مصیبتی را که درآن افتاده، و حجم نافرمانی‏اش را دریابد. </w:t>
      </w:r>
    </w:p>
    <w:p w:rsidR="00EB1257" w:rsidRDefault="00EB1257" w:rsidP="002021B6">
      <w:pPr>
        <w:ind w:firstLine="170"/>
        <w:rPr>
          <w:rtl/>
        </w:rPr>
      </w:pPr>
      <w:r>
        <w:rPr>
          <w:rtl/>
        </w:rPr>
        <w:t>13- در امیدواری همچنین چشم به راهی و انتظار فضلی از خداوند هست. دل بیشتر با آفریدگار خویش ارتباط می‏یابد، انسان منتظر شغل، همسر یا هدایت فرزند، علم و فهم بیشتر در دین و یا منتظر فضل افزونتر خداوند است.</w:t>
      </w:r>
    </w:p>
    <w:p w:rsidR="00EB1257" w:rsidRDefault="00EB1257" w:rsidP="002021B6">
      <w:pPr>
        <w:pStyle w:val="2"/>
        <w:rPr>
          <w:rFonts w:hint="cs"/>
          <w:rtl/>
        </w:rPr>
      </w:pPr>
      <w:bookmarkStart w:id="131" w:name="_Toc228635655"/>
      <w:bookmarkStart w:id="132" w:name="_Toc228854231"/>
      <w:r>
        <w:rPr>
          <w:rtl/>
        </w:rPr>
        <w:t xml:space="preserve">انواع </w:t>
      </w:r>
      <w:r w:rsidRPr="00D76B38">
        <w:rPr>
          <w:szCs w:val="26"/>
          <w:rtl/>
        </w:rPr>
        <w:t>امیدواری</w:t>
      </w:r>
      <w:bookmarkEnd w:id="131"/>
      <w:bookmarkEnd w:id="132"/>
    </w:p>
    <w:p w:rsidR="00EB1257" w:rsidRDefault="00EB1257" w:rsidP="002021B6">
      <w:pPr>
        <w:ind w:firstLine="170"/>
        <w:rPr>
          <w:rtl/>
        </w:rPr>
      </w:pPr>
      <w:r>
        <w:rPr>
          <w:rtl/>
        </w:rPr>
        <w:t>امید سه نوع است. دو نوع از آن پسندیده و نوعی نکوهیده و ناشی از غرور.</w:t>
      </w:r>
    </w:p>
    <w:p w:rsidR="00EB1257" w:rsidRDefault="00EB1257" w:rsidP="002021B6">
      <w:pPr>
        <w:ind w:firstLine="170"/>
        <w:rPr>
          <w:rtl/>
        </w:rPr>
      </w:pPr>
      <w:r>
        <w:rPr>
          <w:rtl/>
        </w:rPr>
        <w:t>1- امید کسی که در پرتو نوری خدایی در راستای طاعت خدا کاری را انجام داده است، و به ثواب خداوند امیدوار است.</w:t>
      </w:r>
    </w:p>
    <w:p w:rsidR="00EB1257" w:rsidRDefault="00EB1257" w:rsidP="002021B6">
      <w:pPr>
        <w:ind w:firstLine="170"/>
        <w:rPr>
          <w:rtl/>
        </w:rPr>
      </w:pPr>
      <w:r>
        <w:rPr>
          <w:rtl/>
        </w:rPr>
        <w:t>2- کسی که گناهانی مرتکب شده است و آن‏گاه توبه کرده، او به چه چیزی امیدوار است؟ به بخشش و پاک‏سازی گناهان و پوشاندن و درگذشتن ازآن از جانب امیدوار است.</w:t>
      </w:r>
    </w:p>
    <w:p w:rsidR="00EB1257" w:rsidRDefault="00EB1257" w:rsidP="002021B6">
      <w:pPr>
        <w:ind w:firstLine="170"/>
        <w:rPr>
          <w:rtl/>
        </w:rPr>
      </w:pPr>
      <w:r>
        <w:rPr>
          <w:rtl/>
        </w:rPr>
        <w:t>3- کسی که در کوتاهی، سرپیچی لغزشی و گناه لجاجت می‏ورزد و بدون عمل شایسته به رحمت و بخشش پروردگار امیدوار است! این غرور، آرزومندی و امید دروغین است، هرگز امید پسندیده به شمار نمی‏آید.</w:t>
      </w:r>
    </w:p>
    <w:p w:rsidR="00EB1257" w:rsidRDefault="00EB1257" w:rsidP="002021B6">
      <w:pPr>
        <w:ind w:firstLine="170"/>
        <w:rPr>
          <w:rtl/>
        </w:rPr>
      </w:pPr>
      <w:r>
        <w:rPr>
          <w:rtl/>
        </w:rPr>
        <w:t>انسان با ایمان هنگام سیر به سوی خدا دو نگرش دارد: نگرشی در خویشتن و عیب خود و افتهای عمل مانند خودشیفتگی، دورویی و فریفتگی که این گونه نگرش دروازه‏ی ترس از خدا را به روی او می‏گشاید، سپس او را به کرم بی‏شمار، فضل و نیکی و بخشش خداوند می‏رساند و در امید را به روی او باز می‏کند و این نگرش دوم است. لذا در تعریف امیدواری گفته‏اند: چشمداشت به گستردگی رحمت خداوندی. ناگزیر باید میان ترس و امید هم سنگی ایجاد کرد، چنان که علمای دینی گفته‏اند: «بنده در سیر به سوی خدا مانند پرنده در هنگام پرواز است، مثل دو بال پرنده وقتی کامل باز و برابر می‏شوند و در نتیجه پرنده تعادل می‏یابد و پرواز می‏کند. چون یکی از دو بال عیبی پیدا کند به گونه‏یی خللی در پرواز به وجود می‏‏آید و چون دو بال آسیب ببینند پرنده تا سرحد مرگ می‏رود».</w:t>
      </w:r>
      <w:r>
        <w:rPr>
          <w:rStyle w:val="a7"/>
          <w:rtl/>
        </w:rPr>
        <w:footnoteReference w:id="131"/>
      </w:r>
    </w:p>
    <w:p w:rsidR="00EB1257" w:rsidRDefault="00EB1257" w:rsidP="00EF7CAC">
      <w:pPr>
        <w:ind w:firstLine="170"/>
        <w:rPr>
          <w:rtl/>
        </w:rPr>
      </w:pPr>
      <w:r>
        <w:rPr>
          <w:rtl/>
        </w:rPr>
        <w:t>اما دو بال بنده در هنگام سیر به سوی پروردگار چیست؟ همانا آن بالها ترس و امیداند. از احمد ابن عاصم</w:t>
      </w:r>
      <w:r w:rsidR="00EF7CAC">
        <w:rPr>
          <w:rFonts w:cs="CTraditional Arabic" w:hint="cs"/>
          <w:rtl/>
        </w:rPr>
        <w:t>س</w:t>
      </w:r>
      <w:r w:rsidR="00EF7CAC">
        <w:rPr>
          <w:rFonts w:hint="cs"/>
          <w:rtl/>
        </w:rPr>
        <w:t xml:space="preserve"> </w:t>
      </w:r>
      <w:r>
        <w:rPr>
          <w:rtl/>
        </w:rPr>
        <w:t>پرسیدند: «نشان امیدواری در انسان چیست؟ گفت: آن است که چون احسان شامل حالش بشود سپاسگزاری به او الهام شود، در ع</w:t>
      </w:r>
      <w:r>
        <w:rPr>
          <w:rFonts w:hint="cs"/>
          <w:rtl/>
        </w:rPr>
        <w:t>ی</w:t>
      </w:r>
      <w:r>
        <w:rPr>
          <w:rtl/>
        </w:rPr>
        <w:t>ن این که به کامل شدن نعمت خداوند در دنیا و آخرت و کمال بخشش و گذشت او در آخرت امیدوار باشد».</w:t>
      </w:r>
    </w:p>
    <w:p w:rsidR="00EB1257" w:rsidRDefault="00EB1257" w:rsidP="002021B6">
      <w:pPr>
        <w:ind w:firstLine="170"/>
        <w:rPr>
          <w:rtl/>
        </w:rPr>
      </w:pPr>
      <w:r>
        <w:rPr>
          <w:rtl/>
        </w:rPr>
        <w:t>دانشمندان صاحب‏نظر و اندیشه در امور مربوط به ایمان دراین که «کدام امیدواری بزرگتر است: امید انسان نیکوکار به ثواب و پاداش، یا امید انسان خطاکار توبه کرده به بخشش پروردگار؟» اختلاف دارند.</w:t>
      </w:r>
    </w:p>
    <w:p w:rsidR="00EB1257" w:rsidRDefault="00EB1257" w:rsidP="002021B6">
      <w:pPr>
        <w:ind w:firstLine="170"/>
        <w:rPr>
          <w:rtl/>
        </w:rPr>
      </w:pPr>
      <w:r>
        <w:rPr>
          <w:rtl/>
        </w:rPr>
        <w:t>گروهی امید نیکوکار را به خاطر اهمیت و جا</w:t>
      </w:r>
      <w:r>
        <w:rPr>
          <w:rFonts w:hint="cs"/>
          <w:rtl/>
        </w:rPr>
        <w:t>ی</w:t>
      </w:r>
      <w:r>
        <w:rPr>
          <w:rtl/>
        </w:rPr>
        <w:t>گاه اسباب امید در او برتر می‏دانند. با این توضیح که او طاعت و عمل دارد، دلایلش محکم است. لذا امیدواری ‏اش بر حق است.</w:t>
      </w:r>
    </w:p>
    <w:p w:rsidR="00EB1257" w:rsidRDefault="00EB1257" w:rsidP="002021B6">
      <w:pPr>
        <w:ind w:firstLine="170"/>
        <w:rPr>
          <w:rtl/>
        </w:rPr>
      </w:pPr>
      <w:r>
        <w:rPr>
          <w:rtl/>
        </w:rPr>
        <w:t>گروهی دیگر امید گناهکار را ترجیح می‏دهند، زیرا امیدش ناشی از شکست و نیاز شدید همراه با خواری در اثر دیدن گناه و در دل داشتن معصیت است. لذا امیدش از هرگونه خودشیفتگی و فریفتگی به عمل برکنار است.</w:t>
      </w:r>
    </w:p>
    <w:p w:rsidR="00EB1257" w:rsidRDefault="00EB1257" w:rsidP="002021B6">
      <w:pPr>
        <w:ind w:firstLine="170"/>
        <w:rPr>
          <w:rtl/>
        </w:rPr>
      </w:pPr>
      <w:r>
        <w:rPr>
          <w:rtl/>
        </w:rPr>
        <w:t>نتیجه این که هر دو نظر جای تأمل دارد، هر دو امیدواری پسندیده هستند وباید هر دو با هم فراهم شوند، یکی از آنها به تنهایی نیازی را برطرف نمی‏سازد، زیرا انسان یا دارای طاعتی است که امید قبول آن را دارد و یا گناهی که امید بخشش و پاک شدن آن را.</w:t>
      </w:r>
    </w:p>
    <w:p w:rsidR="00EF7CAC" w:rsidRDefault="00EF7CAC" w:rsidP="002021B6">
      <w:pPr>
        <w:pStyle w:val="2"/>
        <w:rPr>
          <w:rFonts w:hint="cs"/>
          <w:rtl/>
        </w:rPr>
      </w:pPr>
      <w:bookmarkStart w:id="133" w:name="_Toc228635656"/>
    </w:p>
    <w:p w:rsidR="00EB1257" w:rsidRDefault="00EB1257" w:rsidP="002021B6">
      <w:pPr>
        <w:pStyle w:val="2"/>
        <w:rPr>
          <w:rFonts w:hint="cs"/>
          <w:rtl/>
        </w:rPr>
      </w:pPr>
      <w:bookmarkStart w:id="134" w:name="_Toc228854232"/>
      <w:r>
        <w:rPr>
          <w:rtl/>
        </w:rPr>
        <w:t xml:space="preserve">دلایل قوت </w:t>
      </w:r>
      <w:r w:rsidRPr="00D76B38">
        <w:rPr>
          <w:szCs w:val="26"/>
          <w:rtl/>
        </w:rPr>
        <w:t>امید</w:t>
      </w:r>
      <w:bookmarkEnd w:id="133"/>
      <w:bookmarkEnd w:id="134"/>
    </w:p>
    <w:p w:rsidR="00EB1257" w:rsidRDefault="00EB1257" w:rsidP="002021B6">
      <w:pPr>
        <w:ind w:firstLine="170"/>
        <w:rPr>
          <w:rtl/>
        </w:rPr>
      </w:pPr>
      <w:r>
        <w:rPr>
          <w:rtl/>
        </w:rPr>
        <w:t>دلایل قوت امید بر اساس قوت شناخت خدا و نامها و صفتهای او است و این که رحمتش بر خشمش پیشی گرفته است. اگر روحیه‏ی امیدواری نمی‏بود، بی‏گمان بندگی دل و اعضا بیهوده می‏شد و صومعه‏ها و کنیسه‏ها و مساجدی که بسیار خدا در آن عبادت می‏شود، از بین می‏رفت.</w:t>
      </w:r>
    </w:p>
    <w:p w:rsidR="00EB1257" w:rsidRDefault="00EB1257" w:rsidP="002021B6">
      <w:pPr>
        <w:ind w:firstLine="170"/>
        <w:rPr>
          <w:rtl/>
        </w:rPr>
      </w:pPr>
      <w:r>
        <w:rPr>
          <w:rtl/>
        </w:rPr>
        <w:t>همچنین اگر روحیه‏ی امیدواری نبود اندامهای بدن برای انجام طاعت به جنبش نمی‏افتاد، اگر بادهای مناسب و مبارک آن نبود کشتی‏های اعمال در دریای خواستهای بنده روان نمی‏گشت. امید به نسبت محبت و شدت آن است. «پیوند میان محبت و امیدواری از همین جاست». هر انسان دوستدار امیدواری ضرورتاً دارای خوف است، بدین گونه که او از کسی که دوستش دارد امید آن دارد چیزهایی به او ببخشاید که او را سود رساند، می ترسد از این که از چشمش بیفتد یا او را از خود براند و دور کند و خود را از او بپوشاند.</w:t>
      </w:r>
    </w:p>
    <w:p w:rsidR="00EB1257" w:rsidRDefault="00EB1257" w:rsidP="002021B6">
      <w:pPr>
        <w:ind w:firstLine="170"/>
        <w:rPr>
          <w:rtl/>
        </w:rPr>
      </w:pPr>
      <w:r>
        <w:rPr>
          <w:rtl/>
        </w:rPr>
        <w:t xml:space="preserve">به هیمن سبب ترس دوست‏دار شدید و امیدش بزرگ است، اما آیا وقتی که به محبوبش می‏رسد امیدش پایان می‏یابد یا شدت می گیرد؟ با مرگ چه پدیده‏یی برای او پیش می‏آید؟ اینها نزد دانشمندان طریقت و اهل ایمان از امور جزئی و مهم است. </w:t>
      </w:r>
    </w:p>
    <w:p w:rsidR="00EB1257" w:rsidRDefault="00EB1257" w:rsidP="002021B6">
      <w:pPr>
        <w:ind w:firstLine="170"/>
        <w:rPr>
          <w:rtl/>
        </w:rPr>
      </w:pPr>
      <w:r>
        <w:rPr>
          <w:rtl/>
        </w:rPr>
        <w:t>انسان پیش ازمرگ امید و ترسی بس بزرگ دارد، اما آن ‏گاه که بمیرد، گفته‏اند: ترس و امیدش به خاطر محبت ذاتی است، پیش از دیدار پروردگار و رسیدن به او، به او امیدوار است، و هنگامی که با پدید آمدن مرگ به او برسد و با او دیدار کند به واسطه‏ی زندگی روح و شادی و لطافت قلبش که برایش فراهم شده، امیدش به او افزونتر می‏شود. ضمن این که کارهای نیکی دارد که به خاطر آن خواستار ثواب است. ترس نیز بیشتر می‏شود زیرا مرگ او را به آتش نزدیک می‏کند و قبر نخستین خانه‏‏ی آخرت است با ورود به آن گام به مرحله‏ی بسیار مهمی نهاده است.</w:t>
      </w:r>
    </w:p>
    <w:p w:rsidR="00EB1257" w:rsidRDefault="00EB1257" w:rsidP="002021B6">
      <w:pPr>
        <w:ind w:firstLine="170"/>
        <w:rPr>
          <w:rtl/>
        </w:rPr>
      </w:pPr>
      <w:r>
        <w:rPr>
          <w:rtl/>
        </w:rPr>
        <w:t>لذا نمی‏توان گفت: انسان مرده احساسهایش منقطع می‏گردد، بلکه ممکن است احساسهایش بزرگتر و تیزتر شود. مردگان دارای شدت احساس چند برابری هستند، زیرا به سرای جاوید نزدیک شده‏اند... یا به آسایش و خوشبختی ... و یا به شکنجه و عذاب.</w:t>
      </w:r>
    </w:p>
    <w:p w:rsidR="00EB1257" w:rsidRDefault="00EB1257" w:rsidP="002021B6">
      <w:pPr>
        <w:ind w:firstLine="170"/>
        <w:rPr>
          <w:rtl/>
        </w:rPr>
      </w:pPr>
      <w:r>
        <w:rPr>
          <w:rtl/>
        </w:rPr>
        <w:t>و شما ای رهگذران از اکنون خویشتن را با توشه‏ی طاعات مجهز سازید، گناهان را به کناری بگذراید، تا اسباب امیدواری برایتان بیشتر گردد و پس از مرگ در امان باشید؛ ترس در قبر مسأله‏ی مهمی است، زیرا ترس ناشی از پیشینه‏ی بد است، در چه سرنوشتی می‏توان به سر برد وقتی رستاخیز برپا شود..؟ پس از هیمن الان تلاش کنید تا وقتی با خدای بزرگ دیدار کردید درخواستتان برای بهشت امید باشد و از ترس در امان باشید.</w:t>
      </w:r>
    </w:p>
    <w:p w:rsidR="00EB1257" w:rsidRPr="00F12F45" w:rsidRDefault="00EB1257" w:rsidP="002021B6">
      <w:pPr>
        <w:ind w:firstLine="170"/>
        <w:rPr>
          <w:rtl/>
        </w:rPr>
      </w:pPr>
      <w:r>
        <w:rPr>
          <w:rtl/>
        </w:rPr>
        <w:t>به کافران بنگرید که در قبر چه حالی دارند؟ یاران فرعون، فرعون و سربازانش اکنون بامدادان و شامگاهان بر آتش عرضه می‏شوند و روزی که رستاخیز برپا شود:</w:t>
      </w:r>
      <w:r w:rsidRPr="00A33579">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472" w:hAnsi="QCF_P472" w:cs="QCF_P472"/>
          <w:color w:val="000000"/>
          <w:sz w:val="27"/>
          <w:szCs w:val="27"/>
          <w:rtl/>
          <w:lang w:bidi="ar-SA"/>
        </w:rPr>
        <w:t xml:space="preserve">ﮧ    ﮨ  ﮩ  ﮪ  ﮫ  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غافر: ٤٦</w:t>
      </w:r>
      <w:r>
        <w:rPr>
          <w:rFonts w:ascii="2  Badr" w:hAnsi="2  Badr"/>
          <w:rtl/>
        </w:rPr>
        <w:t>)</w:t>
      </w:r>
      <w:r>
        <w:rPr>
          <w:rtl/>
        </w:rPr>
        <w:t xml:space="preserve"> «آل فرعون را به سخت‏ترین عذاب وارد کنید». آنها اکنون در تنگنایند و ترسشان هر روز بیشتر می‏شود، هرروز برآتس عرضه می‏شوند، می دانند در چه گودالی از آن می‏افتند! به سوی چه سرنوشتی رانده می شوند، راستی! ترس ووحشت آنها اکنون باید چگونه باشد؟</w:t>
      </w:r>
      <w:r w:rsidRPr="00F12F45">
        <w:rPr>
          <w:rtl/>
        </w:rPr>
        <w:t>سلامتی و عافیت از خدا می‏خواهیم.</w:t>
      </w:r>
    </w:p>
    <w:p w:rsidR="00EB1257" w:rsidRDefault="00EB1257" w:rsidP="002021B6">
      <w:pPr>
        <w:ind w:firstLine="170"/>
        <w:rPr>
          <w:rtl/>
        </w:rPr>
      </w:pPr>
      <w:r>
        <w:rPr>
          <w:rtl/>
        </w:rPr>
        <w:t>انسان چون به پروردگارش برسد و او را دیدار کند، اگر نیکوکار باشد امیدش بیشتر می‏شود، زیرا کارگر وقتی زمان گرفتن دستمزد و پاداش فرا می‏رسد امیدش به آن چه به زودی می گیرد افزایش می‏یابد.</w:t>
      </w:r>
    </w:p>
    <w:p w:rsidR="00EB1257" w:rsidRDefault="00EB1257" w:rsidP="002021B6">
      <w:pPr>
        <w:ind w:firstLine="170"/>
        <w:rPr>
          <w:rtl/>
        </w:rPr>
      </w:pPr>
      <w:r>
        <w:rPr>
          <w:rtl/>
        </w:rPr>
        <w:t>وقتی بندگان نیکوکار به پیشگاه خدا می‏روند، هر چه زمان می‏گذرد امیدشان به آن چه به آن می‏رسند و انتظار می‏کشند، بیشتر می‏شود، می گویند: «</w:t>
      </w:r>
      <w:r w:rsidRPr="0054347D">
        <w:rPr>
          <w:b/>
          <w:bCs/>
          <w:rtl/>
        </w:rPr>
        <w:t>ربی أقم الساعة</w:t>
      </w:r>
      <w:r>
        <w:rPr>
          <w:rtl/>
        </w:rPr>
        <w:t>»: «پروردگارا رستاخیز را برپای دار!» تا به سوی خانواده و اموالش باز گردد، زیرا در قبر دری به روی او به بهشت باز می‏شود، آسایش و فراخی از آن به او می‏رسد، به او می‏گویند: «</w:t>
      </w:r>
      <w:r w:rsidRPr="003E0EEC">
        <w:rPr>
          <w:rFonts w:ascii="Lotus Linotype" w:hAnsi="Lotus Linotype" w:cs="Lotus Linotype"/>
          <w:b/>
          <w:bCs/>
          <w:rtl/>
        </w:rPr>
        <w:t>اسک</w:t>
      </w:r>
      <w:r>
        <w:rPr>
          <w:rFonts w:ascii="Lotus Linotype" w:hAnsi="Lotus Linotype" w:cs="Lotus Linotype"/>
          <w:b/>
          <w:bCs/>
          <w:rtl/>
        </w:rPr>
        <w:t>ُ</w:t>
      </w:r>
      <w:r w:rsidRPr="003E0EEC">
        <w:rPr>
          <w:rFonts w:ascii="Lotus Linotype" w:hAnsi="Lotus Linotype" w:cs="Lotus Linotype"/>
          <w:b/>
          <w:bCs/>
          <w:rtl/>
        </w:rPr>
        <w:t>ن</w:t>
      </w:r>
      <w:r>
        <w:rPr>
          <w:rFonts w:ascii="Lotus Linotype" w:hAnsi="Lotus Linotype" w:cs="Lotus Linotype"/>
          <w:b/>
          <w:bCs/>
          <w:rtl/>
        </w:rPr>
        <w:t xml:space="preserve"> و نِم</w:t>
      </w:r>
      <w:r w:rsidRPr="003E0EEC">
        <w:rPr>
          <w:rFonts w:ascii="Lotus Linotype" w:hAnsi="Lotus Linotype" w:cs="Lotus Linotype"/>
          <w:b/>
          <w:bCs/>
          <w:rtl/>
        </w:rPr>
        <w:t xml:space="preserve"> کنومة</w:t>
      </w:r>
      <w:r>
        <w:rPr>
          <w:rFonts w:ascii="Lotus Linotype" w:hAnsi="Lotus Linotype" w:cs="Lotus Linotype"/>
          <w:b/>
          <w:bCs/>
          <w:rtl/>
        </w:rPr>
        <w:t>ِ</w:t>
      </w:r>
      <w:r w:rsidRPr="003E0EEC">
        <w:rPr>
          <w:rFonts w:ascii="Lotus Linotype" w:hAnsi="Lotus Linotype" w:cs="Lotus Linotype"/>
          <w:b/>
          <w:bCs/>
          <w:rtl/>
        </w:rPr>
        <w:t xml:space="preserve"> العروس، لای</w:t>
      </w:r>
      <w:r>
        <w:rPr>
          <w:rFonts w:ascii="Lotus Linotype" w:hAnsi="Lotus Linotype" w:cs="Lotus Linotype"/>
          <w:b/>
          <w:bCs/>
          <w:rtl/>
        </w:rPr>
        <w:t>ُ</w:t>
      </w:r>
      <w:r w:rsidRPr="003E0EEC">
        <w:rPr>
          <w:rFonts w:ascii="Lotus Linotype" w:hAnsi="Lotus Linotype" w:cs="Lotus Linotype"/>
          <w:b/>
          <w:bCs/>
          <w:rtl/>
        </w:rPr>
        <w:t>وقظ</w:t>
      </w:r>
      <w:r>
        <w:rPr>
          <w:rFonts w:ascii="Lotus Linotype" w:hAnsi="Lotus Linotype" w:cs="Lotus Linotype"/>
          <w:b/>
          <w:bCs/>
          <w:rtl/>
        </w:rPr>
        <w:t>ُ</w:t>
      </w:r>
      <w:r w:rsidRPr="003E0EEC">
        <w:rPr>
          <w:rFonts w:ascii="Lotus Linotype" w:hAnsi="Lotus Linotype" w:cs="Lotus Linotype"/>
          <w:b/>
          <w:bCs/>
          <w:rtl/>
        </w:rPr>
        <w:t>ه إل</w:t>
      </w:r>
      <w:r>
        <w:rPr>
          <w:rFonts w:ascii="Lotus Linotype" w:hAnsi="Lotus Linotype" w:cs="Lotus Linotype"/>
          <w:b/>
          <w:bCs/>
          <w:rtl/>
        </w:rPr>
        <w:t>ّ</w:t>
      </w:r>
      <w:r w:rsidRPr="003E0EEC">
        <w:rPr>
          <w:rFonts w:ascii="Lotus Linotype" w:hAnsi="Lotus Linotype" w:cs="Lotus Linotype"/>
          <w:b/>
          <w:bCs/>
          <w:rtl/>
        </w:rPr>
        <w:t>ا أ</w:t>
      </w:r>
      <w:r>
        <w:rPr>
          <w:rFonts w:ascii="Lotus Linotype" w:hAnsi="Lotus Linotype" w:cs="Lotus Linotype"/>
          <w:b/>
          <w:bCs/>
          <w:rtl/>
        </w:rPr>
        <w:t>َ</w:t>
      </w:r>
      <w:r w:rsidRPr="003E0EEC">
        <w:rPr>
          <w:rFonts w:ascii="Lotus Linotype" w:hAnsi="Lotus Linotype" w:cs="Lotus Linotype"/>
          <w:b/>
          <w:bCs/>
          <w:rtl/>
        </w:rPr>
        <w:t>حب</w:t>
      </w:r>
      <w:r>
        <w:rPr>
          <w:rFonts w:ascii="Lotus Linotype" w:hAnsi="Lotus Linotype" w:cs="Lotus Linotype"/>
          <w:b/>
          <w:bCs/>
          <w:rtl/>
        </w:rPr>
        <w:t>ُّ</w:t>
      </w:r>
      <w:r w:rsidRPr="003E0EEC">
        <w:rPr>
          <w:rFonts w:ascii="Lotus Linotype" w:hAnsi="Lotus Linotype" w:cs="Lotus Linotype"/>
          <w:b/>
          <w:bCs/>
          <w:rtl/>
        </w:rPr>
        <w:t xml:space="preserve"> الناس إلیه»:</w:t>
      </w:r>
      <w:r>
        <w:rPr>
          <w:rtl/>
        </w:rPr>
        <w:t xml:space="preserve"> «همانجا باش وآرام و در آسایش بخواب، هیچ کس او را بیدار نمی‏کند مگر دوست داشتنی‏ترین کس برای او».</w:t>
      </w:r>
      <w:r>
        <w:rPr>
          <w:rStyle w:val="a7"/>
          <w:rtl/>
        </w:rPr>
        <w:footnoteReference w:id="132"/>
      </w:r>
    </w:p>
    <w:p w:rsidR="00EB1257" w:rsidRDefault="00EF7CAC" w:rsidP="002021B6">
      <w:pPr>
        <w:pStyle w:val="2"/>
        <w:rPr>
          <w:rFonts w:hint="cs"/>
          <w:rtl/>
        </w:rPr>
      </w:pPr>
      <w:bookmarkStart w:id="135" w:name="_Toc228635657"/>
      <w:r>
        <w:rPr>
          <w:rtl/>
        </w:rPr>
        <w:br w:type="page"/>
      </w:r>
      <w:bookmarkStart w:id="136" w:name="_Toc228854233"/>
      <w:r w:rsidR="00EB1257">
        <w:rPr>
          <w:rtl/>
        </w:rPr>
        <w:t>درجه‏</w:t>
      </w:r>
      <w:r w:rsidR="00EB1257" w:rsidRPr="00D76B38">
        <w:rPr>
          <w:szCs w:val="26"/>
          <w:rtl/>
        </w:rPr>
        <w:t>های</w:t>
      </w:r>
      <w:r w:rsidR="00EB1257">
        <w:rPr>
          <w:rtl/>
        </w:rPr>
        <w:t xml:space="preserve"> امید</w:t>
      </w:r>
      <w:bookmarkEnd w:id="135"/>
      <w:bookmarkEnd w:id="136"/>
    </w:p>
    <w:p w:rsidR="00EB1257" w:rsidRDefault="00EB1257" w:rsidP="002021B6">
      <w:pPr>
        <w:ind w:firstLine="170"/>
        <w:rPr>
          <w:rtl/>
        </w:rPr>
      </w:pPr>
      <w:r>
        <w:rPr>
          <w:rtl/>
        </w:rPr>
        <w:t>امیدواری درجاتی دارد، یکی بالاتر از دیگری و سلسله مراتبی دارد.</w:t>
      </w:r>
    </w:p>
    <w:p w:rsidR="00EB1257" w:rsidRPr="002D7E20" w:rsidRDefault="00EB1257" w:rsidP="00EF7CAC">
      <w:pPr>
        <w:pStyle w:val="3"/>
        <w:rPr>
          <w:rFonts w:hint="cs"/>
          <w:rtl/>
        </w:rPr>
      </w:pPr>
      <w:bookmarkStart w:id="137" w:name="_Toc228635658"/>
      <w:bookmarkStart w:id="138" w:name="_Toc228854234"/>
      <w:r w:rsidRPr="002D7E20">
        <w:rPr>
          <w:rtl/>
        </w:rPr>
        <w:t>درجه‏ی اول</w:t>
      </w:r>
      <w:bookmarkEnd w:id="137"/>
      <w:bookmarkEnd w:id="138"/>
    </w:p>
    <w:p w:rsidR="00EB1257" w:rsidRDefault="00EB1257" w:rsidP="002021B6">
      <w:pPr>
        <w:ind w:firstLine="170"/>
        <w:rPr>
          <w:rtl/>
        </w:rPr>
      </w:pPr>
      <w:r>
        <w:rPr>
          <w:rtl/>
        </w:rPr>
        <w:t>امیدواری در درجه‏ی اول آن است که انسان را به تلاش در عبادت وا می‏دراد، و حتی لذت‏بخشی عبادت را برای او بیشتر می‏کند. هر چند سخت و دشوار باشد، از آن لذت می‏برد و از کارهای ناروا دست بر می‏دارد. هر کس به اندازه‏ی کافی ارزش امیدواری را بشناسد برایش آسان است در راه آن هر چه ببخشد و مایه بگذراد. هر کس به سود کلانی در سفرش امیدوار باشد سختی راه برایش هموار می‏شود نمی‏بینید بازرگانان به زحمت می‏افتند، شب زنده‏داری می کشند، سفر می‏کنند به دیار غربت می‏روند به امید به دست آوردن سرمایه و منفعت؟!</w:t>
      </w:r>
    </w:p>
    <w:p w:rsidR="00EB1257" w:rsidRDefault="00EB1257" w:rsidP="002021B6">
      <w:pPr>
        <w:ind w:firstLine="170"/>
        <w:rPr>
          <w:rtl/>
        </w:rPr>
      </w:pPr>
      <w:r>
        <w:rPr>
          <w:rtl/>
        </w:rPr>
        <w:t>همین طور انسانهای عاشق راستین که در راستای خشنودی خداوند فعالیت می‏کنند سختی نماز صبح، دشواری وضو گرفتن در سرما، سختی جهاد، دشواریهای حج و عمره، پستی و بلندیهای راه دانش‏اندوزی و تکرار و حفظ درس، سختی سرپا نگه داشتن بدن در شب، درد گرسنگی روزه را به جان می‏خرند و برایشان هموار می‏شود، حتی تمام اینها برای چنین اشخاصی تبدیل به لذت می‏شود.</w:t>
      </w:r>
    </w:p>
    <w:p w:rsidR="00EB1257" w:rsidRDefault="00EB1257" w:rsidP="002021B6">
      <w:pPr>
        <w:ind w:firstLine="170"/>
        <w:rPr>
          <w:rtl/>
        </w:rPr>
      </w:pPr>
      <w:r>
        <w:rPr>
          <w:rtl/>
        </w:rPr>
        <w:t>با این وصف درجه‏های عملی در عبادت خدا نخست سختی است، سپس لذت.</w:t>
      </w:r>
    </w:p>
    <w:p w:rsidR="00EB1257" w:rsidRDefault="00EB1257" w:rsidP="002021B6">
      <w:pPr>
        <w:ind w:firstLine="170"/>
        <w:rPr>
          <w:rtl/>
        </w:rPr>
      </w:pPr>
      <w:r>
        <w:rPr>
          <w:rFonts w:hint="cs"/>
          <w:rtl/>
        </w:rPr>
        <w:t>ی</w:t>
      </w:r>
      <w:r>
        <w:rPr>
          <w:rtl/>
        </w:rPr>
        <w:t>کی از پیشینیان گوید: «بیست سال رنج شب‏بیداری را بر خود هموار کردم، پس از آن بیست سال در ناز و نعمت بودم».</w:t>
      </w:r>
      <w:r>
        <w:rPr>
          <w:rStyle w:val="a7"/>
          <w:rtl/>
        </w:rPr>
        <w:footnoteReference w:id="133"/>
      </w:r>
      <w:r>
        <w:rPr>
          <w:rtl/>
        </w:rPr>
        <w:t xml:space="preserve"> انسان گاهی تا سختی‏‏ها و دشواریهای عبادت را نچشد و تحمل نکند به لذت آن نمی‏رسد.</w:t>
      </w:r>
    </w:p>
    <w:p w:rsidR="00EB1257" w:rsidRDefault="00EB1257" w:rsidP="002021B6">
      <w:pPr>
        <w:ind w:firstLine="170"/>
        <w:rPr>
          <w:rtl/>
        </w:rPr>
      </w:pPr>
      <w:r>
        <w:rPr>
          <w:rtl/>
        </w:rPr>
        <w:t>وقتی تعلق یافتن امید به پاداش شدت بگیرد، سرشت انسان در ترک عادتها و ترک آسایش و راحتی تما</w:t>
      </w:r>
      <w:r>
        <w:rPr>
          <w:rFonts w:hint="cs"/>
          <w:rtl/>
        </w:rPr>
        <w:t>ی</w:t>
      </w:r>
      <w:r>
        <w:rPr>
          <w:rtl/>
        </w:rPr>
        <w:t>ل می‏یابد، پس انسان چگونه با</w:t>
      </w:r>
      <w:r>
        <w:rPr>
          <w:rFonts w:hint="cs"/>
          <w:rtl/>
        </w:rPr>
        <w:t>ی</w:t>
      </w:r>
      <w:r>
        <w:rPr>
          <w:rtl/>
        </w:rPr>
        <w:t>د نفسش را به طاعت و عبادت عادت دهد؟ باید پاداش را به آن بشناساند. نفس آن‏گاه چون ثواب و پاداش را بداند، به راحتی تن‏آسایی و تنبلی و سستی را کنار می‏گذارد.</w:t>
      </w:r>
    </w:p>
    <w:p w:rsidR="00EB1257" w:rsidRDefault="00EB1257" w:rsidP="002021B6">
      <w:pPr>
        <w:ind w:firstLine="170"/>
        <w:rPr>
          <w:rtl/>
        </w:rPr>
      </w:pPr>
      <w:r>
        <w:rPr>
          <w:rtl/>
        </w:rPr>
        <w:t>نفس وقتی ثواب و ارزش صدقه را دریابد، کنار گذاشتن و بخشش دارایی برایش آسان می‏شود؛ زیرا در حقیقت نفس وابستگی و تعلق خاصی به اموال دارد، چگونه اجازه می‏دهد از حرص و آز دست بر دارد، تنها با شناخت ثواب و پاداش صدقه و بخشش امکان دارد. سرشت انسان اقتضا می‏کند چیزی دوست داشتنی را رها نکند مگر به خاطر چیزی دوست داشتنی‏تر و آن خشنودی پروردگار، بهشت و احسان و پاداش است.</w:t>
      </w:r>
    </w:p>
    <w:p w:rsidR="00EB1257" w:rsidRDefault="00EB1257" w:rsidP="002021B6">
      <w:pPr>
        <w:ind w:firstLine="170"/>
        <w:rPr>
          <w:rtl/>
        </w:rPr>
      </w:pPr>
      <w:r>
        <w:rPr>
          <w:rtl/>
        </w:rPr>
        <w:t>انسان را چه چیزی بر تحمل درد، خرسندی در برابر قضا و قدر شکیبایی می‏بخشد؟ چه چیزی باعث می‏شود انسان به خاطر شکیبایی امید پاداش داشته باشد؟ به گونه‏یی تلخیها برایش شیرین و حنظل برایش مانند عسل می‏شود؟</w:t>
      </w:r>
    </w:p>
    <w:p w:rsidR="00EB1257" w:rsidRPr="002D7E20" w:rsidRDefault="00EB1257" w:rsidP="00EF7CAC">
      <w:pPr>
        <w:pStyle w:val="3"/>
        <w:rPr>
          <w:rFonts w:hint="cs"/>
          <w:rtl/>
        </w:rPr>
      </w:pPr>
      <w:r>
        <w:rPr>
          <w:rtl/>
        </w:rPr>
        <w:t xml:space="preserve"> </w:t>
      </w:r>
      <w:bookmarkStart w:id="139" w:name="_Toc228635659"/>
      <w:bookmarkStart w:id="140" w:name="_Toc228854235"/>
      <w:r w:rsidRPr="002D7E20">
        <w:rPr>
          <w:rtl/>
        </w:rPr>
        <w:t>درجه‏ی دوم</w:t>
      </w:r>
      <w:bookmarkEnd w:id="139"/>
      <w:bookmarkEnd w:id="140"/>
    </w:p>
    <w:p w:rsidR="00EB1257" w:rsidRDefault="00EB1257" w:rsidP="002021B6">
      <w:pPr>
        <w:ind w:firstLine="170"/>
        <w:rPr>
          <w:rtl/>
        </w:rPr>
      </w:pPr>
      <w:r>
        <w:rPr>
          <w:rtl/>
        </w:rPr>
        <w:t>آنهایی که نفس خویش را تحریک می‏کنند که عادتهایش را رها کند و به چیزها و خوی و خصلتهای بهتری برسد. امیدشان این است که با همت و تلاش به مقصود خود برسند. البته لازمه‏ی این، دانش است. یعنی آگاهی یافتن از احکام دینی. زیرا امیدواریشان به این بستگی دارد. برای این منظور انسان لاجرم باید علم داشته باشد و در راه شناخت و طلب علم و کنترل نفس در حوزه و محدوده‏ی خود تلاش کند.</w:t>
      </w:r>
    </w:p>
    <w:p w:rsidR="00EB1257" w:rsidRPr="002D7E20" w:rsidRDefault="00EB1257" w:rsidP="00EF7CAC">
      <w:pPr>
        <w:pStyle w:val="3"/>
        <w:rPr>
          <w:rFonts w:hint="cs"/>
          <w:rtl/>
        </w:rPr>
      </w:pPr>
      <w:bookmarkStart w:id="141" w:name="_Toc228635660"/>
      <w:bookmarkStart w:id="142" w:name="_Toc228854236"/>
      <w:r w:rsidRPr="002D7E20">
        <w:rPr>
          <w:rtl/>
        </w:rPr>
        <w:t>درجه‏ی سوم</w:t>
      </w:r>
      <w:bookmarkEnd w:id="141"/>
      <w:bookmarkEnd w:id="142"/>
    </w:p>
    <w:p w:rsidR="00EB1257" w:rsidRDefault="00EB1257" w:rsidP="002021B6">
      <w:pPr>
        <w:ind w:firstLine="170"/>
        <w:rPr>
          <w:rtl/>
        </w:rPr>
      </w:pPr>
      <w:r>
        <w:rPr>
          <w:rtl/>
        </w:rPr>
        <w:t>امید اهل دل به دیدار آفریدگار و شور و شوق به او. این نوع ممکن است انسان را به تمامی از دنیا برهاند ونسبت به آن بی‏علاقه گرداند. این بالا ترین امیدواری است.</w:t>
      </w:r>
    </w:p>
    <w:p w:rsidR="00EB1257" w:rsidRDefault="00EB1257" w:rsidP="002021B6">
      <w:pPr>
        <w:ind w:firstLine="170"/>
        <w:rPr>
          <w:rtl/>
        </w:rPr>
      </w:pPr>
      <w:r>
        <w:rPr>
          <w:rtl/>
        </w:rPr>
        <w:t>خداوند می‏فرماید:</w:t>
      </w:r>
      <w:r w:rsidRPr="00D77D8B">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304" w:hAnsi="QCF_P304" w:cs="QCF_P304"/>
          <w:color w:val="000000"/>
          <w:sz w:val="27"/>
          <w:szCs w:val="27"/>
          <w:rtl/>
          <w:lang w:bidi="ar-SA"/>
        </w:rPr>
        <w:t xml:space="preserve">ﰐ  ﰑ            ﰒ    ﰓ   ﰔ  ﰕ    ﰖ  ﰗ  ﰘ  ﰙ  ﰚ    ﰛ  ﰜ  ﰝ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كهف: ١١٠</w:t>
      </w:r>
      <w:r>
        <w:rPr>
          <w:rFonts w:ascii="Arial" w:hAnsi="Arial" w:cs="Arial"/>
          <w:color w:val="000000"/>
          <w:sz w:val="27"/>
          <w:szCs w:val="27"/>
          <w:lang w:bidi="ar-SA"/>
        </w:rPr>
        <w:t xml:space="preserve"> </w:t>
      </w:r>
      <w:r>
        <w:rPr>
          <w:rFonts w:ascii="2  Badr" w:hAnsi="2  Badr"/>
          <w:lang w:bidi="ar-SA"/>
        </w:rPr>
        <w:t>(</w:t>
      </w:r>
      <w:r>
        <w:rPr>
          <w:rtl/>
        </w:rPr>
        <w:t>«هر کس به دیدار پروردگارش امیدوار است با</w:t>
      </w:r>
      <w:r>
        <w:rPr>
          <w:rFonts w:hint="cs"/>
          <w:rtl/>
        </w:rPr>
        <w:t>ی</w:t>
      </w:r>
      <w:r>
        <w:rPr>
          <w:rtl/>
        </w:rPr>
        <w:t xml:space="preserve">د کار نیک انجام دهد و هیچ کس را در پرستش او شریک نگرداند». </w:t>
      </w:r>
      <w:r>
        <w:rPr>
          <w:rFonts w:ascii="QCF_BSML" w:hAnsi="QCF_BSML" w:cs="QCF_BSML"/>
          <w:color w:val="000000"/>
          <w:sz w:val="27"/>
          <w:szCs w:val="27"/>
          <w:rtl/>
          <w:lang w:bidi="ar-SA"/>
        </w:rPr>
        <w:t xml:space="preserve">ﭽ </w:t>
      </w:r>
      <w:r>
        <w:rPr>
          <w:rFonts w:ascii="QCF_P396" w:hAnsi="QCF_P396" w:cs="QCF_P396"/>
          <w:color w:val="000000"/>
          <w:sz w:val="27"/>
          <w:szCs w:val="27"/>
          <w:rtl/>
          <w:lang w:bidi="ar-SA"/>
        </w:rPr>
        <w:t xml:space="preserve">ﯨ  ﯩ         ﯪ   ﯫ  ﯬ  ﯭ  ﯮ  ﯯ  ﯰﯱ  ﯲ       ﯳ  ﯴ        ﯵ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عنكبوت: ٥</w:t>
      </w:r>
      <w:r>
        <w:rPr>
          <w:rFonts w:ascii="2  Badr" w:hAnsi="2  Badr"/>
          <w:rtl/>
        </w:rPr>
        <w:t>)</w:t>
      </w:r>
      <w:r>
        <w:rPr>
          <w:rtl/>
        </w:rPr>
        <w:t xml:space="preserve"> «هر کس به دیدار خداوند امید دارد [بداند] که وعده‏ی خدا حتماً فرا می‏رسد، [چون] اوست شنوای د انا».</w:t>
      </w:r>
    </w:p>
    <w:p w:rsidR="00EB1257" w:rsidRDefault="00EB1257" w:rsidP="002021B6">
      <w:pPr>
        <w:ind w:firstLine="170"/>
        <w:rPr>
          <w:rtl/>
        </w:rPr>
      </w:pPr>
      <w:r>
        <w:rPr>
          <w:rtl/>
        </w:rPr>
        <w:t>این همان امید دیدار است که چکیده و گزیده‏ی ایمان است. چشمان عابدان و تلاشگران راه حق به آن خیره است، آن است که اینان را آرامش می‏بخشد. به هیمن سبب خداوند برای آنها موعدی تعیین کرد، وعده‏یی به آنها داد که جانشان به آن آرام گیرد.</w:t>
      </w:r>
    </w:p>
    <w:p w:rsidR="00EB1257" w:rsidRDefault="00EB1257" w:rsidP="002021B6">
      <w:pPr>
        <w:ind w:firstLine="170"/>
        <w:rPr>
          <w:rtl/>
        </w:rPr>
      </w:pPr>
      <w:r>
        <w:rPr>
          <w:rtl/>
        </w:rPr>
        <w:t>صاحبان این درجه تا به خدا می‏رسند آشوبی در درون دارند، زیرا برای دیدار او شور و شوق در دل دارند، آنها توشه‏ی راه را آماده کرده و به اندازه‏ی نیاز کوشیده‏اند، خواهان و آرزومند دیدارند، زبان حالشان می‏گوید: دنیا کی به پایان می‏رسد تا به خدا برسند؟! نزد آنها دیدار پروردگار بزرگ‏ترین نعمت بهشتی است.</w:t>
      </w:r>
    </w:p>
    <w:p w:rsidR="00EB1257" w:rsidRDefault="00EB1257" w:rsidP="002021B6">
      <w:pPr>
        <w:ind w:firstLine="170"/>
        <w:rPr>
          <w:rtl/>
        </w:rPr>
      </w:pPr>
      <w:r>
        <w:rPr>
          <w:rtl/>
        </w:rPr>
        <w:t>عمیر بن حُمام انصاری هنگامی که پیامبر</w:t>
      </w:r>
      <w:r w:rsidR="00144A91" w:rsidRPr="00144A91">
        <w:rPr>
          <w:rFonts w:hint="cs"/>
          <w:rtl/>
        </w:rPr>
        <w:sym w:font="AGA Arabesque" w:char="F072"/>
      </w:r>
      <w:r>
        <w:rPr>
          <w:rtl/>
        </w:rPr>
        <w:t xml:space="preserve"> گفت: «</w:t>
      </w:r>
      <w:r w:rsidRPr="00112E5C">
        <w:rPr>
          <w:rFonts w:ascii="Lotus Linotype" w:hAnsi="Lotus Linotype" w:cs="Lotus Linotype"/>
          <w:b/>
          <w:bCs/>
          <w:rtl/>
        </w:rPr>
        <w:t>ق</w:t>
      </w:r>
      <w:r>
        <w:rPr>
          <w:rFonts w:ascii="Lotus Linotype" w:hAnsi="Lotus Linotype" w:cs="Lotus Linotype"/>
          <w:b/>
          <w:bCs/>
          <w:rtl/>
        </w:rPr>
        <w:t>ُ</w:t>
      </w:r>
      <w:r w:rsidRPr="00112E5C">
        <w:rPr>
          <w:rFonts w:ascii="Lotus Linotype" w:hAnsi="Lotus Linotype" w:cs="Lotus Linotype"/>
          <w:b/>
          <w:bCs/>
          <w:rtl/>
        </w:rPr>
        <w:t>وموا إلی جن</w:t>
      </w:r>
      <w:r>
        <w:rPr>
          <w:rFonts w:ascii="Lotus Linotype" w:hAnsi="Lotus Linotype" w:cs="Lotus Linotype"/>
          <w:b/>
          <w:bCs/>
          <w:rtl/>
        </w:rPr>
        <w:t>َّ</w:t>
      </w:r>
      <w:r w:rsidRPr="00112E5C">
        <w:rPr>
          <w:rFonts w:ascii="Lotus Linotype" w:hAnsi="Lotus Linotype" w:cs="Lotus Linotype"/>
          <w:b/>
          <w:bCs/>
          <w:rtl/>
        </w:rPr>
        <w:t>ة</w:t>
      </w:r>
      <w:r>
        <w:rPr>
          <w:rFonts w:ascii="Lotus Linotype" w:hAnsi="Lotus Linotype" w:cs="Lotus Linotype"/>
          <w:b/>
          <w:bCs/>
          <w:rtl/>
        </w:rPr>
        <w:t>ٍ</w:t>
      </w:r>
      <w:r w:rsidRPr="00112E5C">
        <w:rPr>
          <w:rFonts w:ascii="Lotus Linotype" w:hAnsi="Lotus Linotype" w:cs="Lotus Linotype"/>
          <w:b/>
          <w:bCs/>
          <w:rtl/>
        </w:rPr>
        <w:t xml:space="preserve"> عرض</w:t>
      </w:r>
      <w:r>
        <w:rPr>
          <w:rFonts w:ascii="Lotus Linotype" w:hAnsi="Lotus Linotype" w:cs="Lotus Linotype"/>
          <w:b/>
          <w:bCs/>
          <w:rtl/>
        </w:rPr>
        <w:t>ُ</w:t>
      </w:r>
      <w:r w:rsidRPr="00112E5C">
        <w:rPr>
          <w:rFonts w:ascii="Lotus Linotype" w:hAnsi="Lotus Linotype" w:cs="Lotus Linotype"/>
          <w:b/>
          <w:bCs/>
          <w:rtl/>
        </w:rPr>
        <w:t>ها السموات</w:t>
      </w:r>
      <w:r>
        <w:rPr>
          <w:rFonts w:ascii="Lotus Linotype" w:hAnsi="Lotus Linotype" w:cs="Lotus Linotype"/>
          <w:b/>
          <w:bCs/>
          <w:rtl/>
        </w:rPr>
        <w:t>ُ</w:t>
      </w:r>
      <w:r w:rsidRPr="00112E5C">
        <w:rPr>
          <w:rFonts w:ascii="Lotus Linotype" w:hAnsi="Lotus Linotype" w:cs="Lotus Linotype"/>
          <w:b/>
          <w:bCs/>
          <w:rtl/>
        </w:rPr>
        <w:t xml:space="preserve"> و الأ</w:t>
      </w:r>
      <w:r>
        <w:rPr>
          <w:rFonts w:ascii="Lotus Linotype" w:hAnsi="Lotus Linotype" w:cs="Lotus Linotype"/>
          <w:b/>
          <w:bCs/>
          <w:rtl/>
        </w:rPr>
        <w:t>َ</w:t>
      </w:r>
      <w:r w:rsidRPr="00112E5C">
        <w:rPr>
          <w:rFonts w:ascii="Lotus Linotype" w:hAnsi="Lotus Linotype" w:cs="Lotus Linotype"/>
          <w:b/>
          <w:bCs/>
          <w:rtl/>
        </w:rPr>
        <w:t>رض</w:t>
      </w:r>
      <w:r>
        <w:rPr>
          <w:rFonts w:ascii="Lotus Linotype" w:hAnsi="Lotus Linotype" w:cs="Lotus Linotype"/>
          <w:b/>
          <w:bCs/>
          <w:rtl/>
        </w:rPr>
        <w:t>ُ</w:t>
      </w:r>
      <w:r w:rsidRPr="00112E5C">
        <w:rPr>
          <w:rFonts w:ascii="Lotus Linotype" w:hAnsi="Lotus Linotype" w:cs="Lotus Linotype"/>
          <w:b/>
          <w:bCs/>
          <w:rtl/>
        </w:rPr>
        <w:t>»</w:t>
      </w:r>
      <w:r w:rsidRPr="00C3548A">
        <w:rPr>
          <w:b/>
          <w:bCs/>
          <w:rtl/>
        </w:rPr>
        <w:t>:</w:t>
      </w:r>
      <w:r>
        <w:rPr>
          <w:rtl/>
        </w:rPr>
        <w:t xml:space="preserve"> «برخیزید برای بهشتی که پهنای آن آسمانها و زمین را فرا می گیرد» از درون، از اعماق دل مشتاق دیدار خدا شد. و این مفهوم را بر زبان راند: اگر زنده باشم تا این چند تا خرما را می‏خورم، الحق که زندگی طولانی خواهم داشت.</w:t>
      </w:r>
      <w:r>
        <w:rPr>
          <w:rStyle w:val="a7"/>
          <w:rtl/>
        </w:rPr>
        <w:footnoteReference w:id="134"/>
      </w:r>
      <w:r>
        <w:rPr>
          <w:rtl/>
        </w:rPr>
        <w:t xml:space="preserve"> او جنگید تا شهید شد و به دیدار حق شتافت.</w:t>
      </w:r>
    </w:p>
    <w:p w:rsidR="00EB1257" w:rsidRDefault="00EB1257" w:rsidP="002021B6">
      <w:pPr>
        <w:ind w:firstLine="170"/>
        <w:rPr>
          <w:rtl/>
        </w:rPr>
      </w:pPr>
      <w:r>
        <w:rPr>
          <w:rtl/>
        </w:rPr>
        <w:t xml:space="preserve">خداوند وقتی شور و شوق این گروه از بندگانش </w:t>
      </w:r>
      <w:r>
        <w:rPr>
          <w:rFonts w:cs="Times New Roman"/>
          <w:rtl/>
        </w:rPr>
        <w:t>–</w:t>
      </w:r>
      <w:r>
        <w:rPr>
          <w:rtl/>
        </w:rPr>
        <w:t xml:space="preserve"> که اندک و نادرند- را دید و این که دلنگرانند تا به حضورش برسند، وعده‏یی برای آنها در نظر می‏گیرد تا به آن آرام گیرند و به کار بپردازند تا زمانش فرا می‏رسد. خداوند درباره‏ی این گروه می‏فرماید: </w:t>
      </w:r>
      <w:r>
        <w:rPr>
          <w:rFonts w:ascii="QCF_BSML" w:hAnsi="QCF_BSML" w:cs="QCF_BSML"/>
          <w:color w:val="000000"/>
          <w:sz w:val="27"/>
          <w:szCs w:val="27"/>
          <w:rtl/>
          <w:lang w:bidi="ar-SA"/>
        </w:rPr>
        <w:t xml:space="preserve">ﭽ </w:t>
      </w:r>
      <w:r>
        <w:rPr>
          <w:rFonts w:ascii="QCF_P396" w:hAnsi="QCF_P396" w:cs="QCF_P396"/>
          <w:color w:val="000000"/>
          <w:sz w:val="27"/>
          <w:szCs w:val="27"/>
          <w:rtl/>
          <w:lang w:bidi="ar-SA"/>
        </w:rPr>
        <w:t xml:space="preserve">ﯨ  ﯩ         ﯪ   ﯫ  ﯬ  ﯭ  ﯮ  ﯯ  ﯰﯱ  ﯲ       ﯳ  ﯴ        ﯵ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عنكبوت: ٥</w:t>
      </w:r>
      <w:r>
        <w:rPr>
          <w:rFonts w:ascii="2  Badr" w:hAnsi="2  Badr"/>
          <w:rtl/>
        </w:rPr>
        <w:t>)</w:t>
      </w:r>
      <w:r>
        <w:rPr>
          <w:rtl/>
        </w:rPr>
        <w:t xml:space="preserve"> «هر کس به دیدار خدا امیدوار است [بداند] وعده‏ی خدا فرا می‏رسد، و اوست شنوای دانا».</w:t>
      </w:r>
    </w:p>
    <w:p w:rsidR="00EB1257" w:rsidRDefault="00EB1257" w:rsidP="002021B6">
      <w:pPr>
        <w:ind w:firstLine="170"/>
        <w:rPr>
          <w:rtl/>
        </w:rPr>
      </w:pPr>
      <w:r>
        <w:rPr>
          <w:rtl/>
        </w:rPr>
        <w:t>بی‏گمان خیلی فرق هست میان بسیاری از مردم امروزی با پ</w:t>
      </w:r>
      <w:r>
        <w:rPr>
          <w:rFonts w:hint="cs"/>
          <w:rtl/>
        </w:rPr>
        <w:t>ی</w:t>
      </w:r>
      <w:r>
        <w:rPr>
          <w:rtl/>
        </w:rPr>
        <w:t>شینیان...!!  این معانی در میدان پرتلاطم ‏زندگی و فعالیت است، اما می‏بینید که مردم به صرافت آن نمی‏افتند، فکرشان اصلاً به این چنین معانیی نمی‏رسد. حال آن که در درون یاران پیامبر فوران کرده و در کتاب و سنت هم یاد شده است.</w:t>
      </w:r>
    </w:p>
    <w:p w:rsidR="00EB1257" w:rsidRDefault="00EB1257" w:rsidP="002021B6">
      <w:pPr>
        <w:pStyle w:val="2"/>
        <w:rPr>
          <w:rFonts w:hint="cs"/>
          <w:rtl/>
        </w:rPr>
      </w:pPr>
      <w:bookmarkStart w:id="143" w:name="_Toc228635661"/>
      <w:bookmarkStart w:id="144" w:name="_Toc228854237"/>
      <w:r>
        <w:rPr>
          <w:rtl/>
        </w:rPr>
        <w:t>امیدواری و گناهان</w:t>
      </w:r>
      <w:bookmarkEnd w:id="143"/>
      <w:bookmarkEnd w:id="144"/>
    </w:p>
    <w:p w:rsidR="00EB1257" w:rsidRDefault="00EB1257" w:rsidP="00120C07">
      <w:pPr>
        <w:ind w:firstLine="170"/>
        <w:rPr>
          <w:rtl/>
        </w:rPr>
      </w:pPr>
      <w:r>
        <w:rPr>
          <w:rtl/>
        </w:rPr>
        <w:t>از شیخ الاسلام ابوعباس احمد بن تیمیه (رحمه الله) درباره ی این فرموده‏ی حضرت علی</w:t>
      </w:r>
      <w:r w:rsidR="00120C07">
        <w:rPr>
          <w:rFonts w:cs="CTraditional Arabic" w:hint="cs"/>
          <w:rtl/>
        </w:rPr>
        <w:t>س</w:t>
      </w:r>
      <w:r>
        <w:rPr>
          <w:rtl/>
        </w:rPr>
        <w:t xml:space="preserve"> که: انسان تنها به پروردگار ام</w:t>
      </w:r>
      <w:r>
        <w:rPr>
          <w:rFonts w:hint="cs"/>
          <w:rtl/>
        </w:rPr>
        <w:t>ی</w:t>
      </w:r>
      <w:r>
        <w:rPr>
          <w:rtl/>
        </w:rPr>
        <w:t>دوار باشد و تنها از گناه خویش بترسد،</w:t>
      </w:r>
      <w:r>
        <w:rPr>
          <w:rStyle w:val="a7"/>
          <w:rtl/>
        </w:rPr>
        <w:footnoteReference w:id="135"/>
      </w:r>
      <w:r>
        <w:rPr>
          <w:rtl/>
        </w:rPr>
        <w:t xml:space="preserve"> پرسیدند. وی گفت الحمدلله. این سخن که از امیرالمؤمنین علی بن ابی طالب نقل شده، از بهترین، رساترین و کاملترین سخنان است.</w:t>
      </w:r>
    </w:p>
    <w:p w:rsidR="00EF7CAC" w:rsidRDefault="00EB1257" w:rsidP="002021B6">
      <w:pPr>
        <w:ind w:firstLine="170"/>
        <w:rPr>
          <w:rFonts w:hint="cs"/>
          <w:rtl/>
        </w:rPr>
      </w:pPr>
      <w:r>
        <w:rPr>
          <w:rtl/>
        </w:rPr>
        <w:t xml:space="preserve">امیدواری برای امور نیک است وخوف از چیزهای بد. انسان به خاطر گناهانش بدی دامن او را می‏گیرد. </w:t>
      </w:r>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486" w:hAnsi="QCF_P486" w:cs="QCF_P486"/>
          <w:color w:val="000000"/>
          <w:sz w:val="27"/>
          <w:szCs w:val="27"/>
          <w:rtl/>
          <w:lang w:bidi="ar-SA"/>
        </w:rPr>
        <w:t xml:space="preserve">ﯽ  ﯾ  ﯿ  ﰀ   ﰁ   ﰂ  ﰃ  ﰄ  ﰅ  ﰆ          ﰇ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شورى: ٣٠</w:t>
      </w:r>
      <w:r>
        <w:rPr>
          <w:rFonts w:ascii="2  Badr" w:hAnsi="2  Badr"/>
          <w:rtl/>
          <w:lang w:bidi="ar-SA"/>
        </w:rPr>
        <w:t>)</w:t>
      </w:r>
      <w:r>
        <w:rPr>
          <w:rtl/>
        </w:rPr>
        <w:t xml:space="preserve"> «هر بلایی که بر سرتان می‏آید به خاطر کارهایی است که با دست خویش مرتکب شده‏اید، او از بسیاری از آن می‏گذرد».</w:t>
      </w:r>
    </w:p>
    <w:p w:rsidR="00EB1257" w:rsidRDefault="00EB1257" w:rsidP="002021B6">
      <w:pPr>
        <w:ind w:firstLine="170"/>
        <w:rPr>
          <w:rtl/>
        </w:rPr>
      </w:pPr>
      <w:r>
        <w:rPr>
          <w:rtl/>
        </w:rPr>
        <w:t>به همین سبب علی گفت: انسان باید تنها از گناه خویش ترس داشته باشد، اگر آفریده‏یی بر او چیره گردد به خاطر گناهش بوده است:</w:t>
      </w:r>
      <w:r w:rsidRPr="00475935">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144" w:hAnsi="QCF_P144" w:cs="QCF_P144"/>
          <w:color w:val="000000"/>
          <w:sz w:val="27"/>
          <w:szCs w:val="27"/>
          <w:rtl/>
          <w:lang w:bidi="ar-SA"/>
        </w:rPr>
        <w:t xml:space="preserve">ﮯ  ﮰ  ﮱ  ﯓ  ﯔ     ﯕ  ﯖ           ﯗ  ﯘ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انعام: ١٢٩</w:t>
      </w:r>
      <w:r>
        <w:rPr>
          <w:rFonts w:ascii="2  Badr" w:hAnsi="2  Badr"/>
          <w:rtl/>
        </w:rPr>
        <w:t>)</w:t>
      </w:r>
      <w:r>
        <w:rPr>
          <w:rtl/>
        </w:rPr>
        <w:t xml:space="preserve"> «این چنین ستمکاران را به خاطر کارهایی که مرتکب می‏شوند بر هم چیره می‏گردانیم». پس باید از خدا بترسد و از گناهانش توبه کند، گناهانی که به سبب آن دامنگیر گرفتاریهایی شده آن گونه که در این سخن آمده: </w:t>
      </w:r>
      <w:r w:rsidRPr="00112E5C">
        <w:rPr>
          <w:rFonts w:ascii="Lotus Linotype" w:hAnsi="Lotus Linotype" w:cs="Lotus Linotype"/>
          <w:rtl/>
        </w:rPr>
        <w:t>«</w:t>
      </w:r>
      <w:r w:rsidRPr="00112E5C">
        <w:rPr>
          <w:rFonts w:ascii="Lotus Linotype" w:hAnsi="Lotus Linotype" w:cs="Lotus Linotype"/>
          <w:b/>
          <w:bCs/>
          <w:rtl/>
        </w:rPr>
        <w:t>یقول</w:t>
      </w:r>
      <w:r>
        <w:rPr>
          <w:rFonts w:ascii="Lotus Linotype" w:hAnsi="Lotus Linotype" w:cs="Lotus Linotype"/>
          <w:b/>
          <w:bCs/>
          <w:rtl/>
        </w:rPr>
        <w:t>ُ</w:t>
      </w:r>
      <w:r w:rsidRPr="00112E5C">
        <w:rPr>
          <w:rFonts w:ascii="Lotus Linotype" w:hAnsi="Lotus Linotype" w:cs="Lotus Linotype"/>
          <w:b/>
          <w:bCs/>
          <w:rtl/>
        </w:rPr>
        <w:t xml:space="preserve"> الله</w:t>
      </w:r>
      <w:r>
        <w:rPr>
          <w:rFonts w:ascii="Lotus Linotype" w:hAnsi="Lotus Linotype" w:cs="Lotus Linotype"/>
          <w:b/>
          <w:bCs/>
          <w:rtl/>
        </w:rPr>
        <w:t>ُ</w:t>
      </w:r>
      <w:r w:rsidRPr="00112E5C">
        <w:rPr>
          <w:rFonts w:ascii="Lotus Linotype" w:hAnsi="Lotus Linotype" w:cs="Lotus Linotype"/>
          <w:b/>
          <w:bCs/>
          <w:rtl/>
        </w:rPr>
        <w:t>: أنا الله</w:t>
      </w:r>
      <w:r>
        <w:rPr>
          <w:rFonts w:ascii="Lotus Linotype" w:hAnsi="Lotus Linotype" w:cs="Lotus Linotype"/>
          <w:b/>
          <w:bCs/>
          <w:rtl/>
        </w:rPr>
        <w:t>ُ</w:t>
      </w:r>
      <w:r w:rsidRPr="00112E5C">
        <w:rPr>
          <w:rFonts w:ascii="Lotus Linotype" w:hAnsi="Lotus Linotype" w:cs="Lotus Linotype"/>
          <w:b/>
          <w:bCs/>
          <w:rtl/>
        </w:rPr>
        <w:t xml:space="preserve"> مالک</w:t>
      </w:r>
      <w:r>
        <w:rPr>
          <w:rFonts w:ascii="Lotus Linotype" w:hAnsi="Lotus Linotype" w:cs="Lotus Linotype"/>
          <w:b/>
          <w:bCs/>
          <w:rtl/>
        </w:rPr>
        <w:t>ُ</w:t>
      </w:r>
      <w:r w:rsidRPr="00112E5C">
        <w:rPr>
          <w:rFonts w:ascii="Lotus Linotype" w:hAnsi="Lotus Linotype" w:cs="Lotus Linotype"/>
          <w:b/>
          <w:bCs/>
          <w:rtl/>
        </w:rPr>
        <w:t xml:space="preserve"> الم</w:t>
      </w:r>
      <w:r>
        <w:rPr>
          <w:rFonts w:ascii="Lotus Linotype" w:hAnsi="Lotus Linotype" w:cs="Lotus Linotype"/>
          <w:b/>
          <w:bCs/>
          <w:rtl/>
        </w:rPr>
        <w:t>َ</w:t>
      </w:r>
      <w:r w:rsidRPr="00112E5C">
        <w:rPr>
          <w:rFonts w:ascii="Lotus Linotype" w:hAnsi="Lotus Linotype" w:cs="Lotus Linotype"/>
          <w:b/>
          <w:bCs/>
          <w:rtl/>
        </w:rPr>
        <w:t>لوک</w:t>
      </w:r>
      <w:r>
        <w:rPr>
          <w:rFonts w:ascii="Lotus Linotype" w:hAnsi="Lotus Linotype" w:cs="Lotus Linotype"/>
          <w:b/>
          <w:bCs/>
          <w:rtl/>
        </w:rPr>
        <w:t>ِ</w:t>
      </w:r>
      <w:r w:rsidRPr="00112E5C">
        <w:rPr>
          <w:rFonts w:ascii="Lotus Linotype" w:hAnsi="Lotus Linotype" w:cs="Lotus Linotype"/>
          <w:b/>
          <w:bCs/>
          <w:rtl/>
        </w:rPr>
        <w:t>، قلو</w:t>
      </w:r>
      <w:r>
        <w:rPr>
          <w:rFonts w:ascii="Lotus Linotype" w:hAnsi="Lotus Linotype" w:cs="Lotus Linotype"/>
          <w:b/>
          <w:bCs/>
          <w:rtl/>
        </w:rPr>
        <w:t>بُ</w:t>
      </w:r>
      <w:r w:rsidRPr="00112E5C">
        <w:rPr>
          <w:rFonts w:ascii="Lotus Linotype" w:hAnsi="Lotus Linotype" w:cs="Lotus Linotype"/>
          <w:b/>
          <w:bCs/>
          <w:rtl/>
        </w:rPr>
        <w:t xml:space="preserve"> الملوک</w:t>
      </w:r>
      <w:r>
        <w:rPr>
          <w:rFonts w:ascii="Lotus Linotype" w:hAnsi="Lotus Linotype" w:cs="Lotus Linotype"/>
          <w:b/>
          <w:bCs/>
          <w:rtl/>
        </w:rPr>
        <w:t>ِ</w:t>
      </w:r>
      <w:r w:rsidRPr="00112E5C">
        <w:rPr>
          <w:rFonts w:ascii="Lotus Linotype" w:hAnsi="Lotus Linotype" w:cs="Lotus Linotype"/>
          <w:b/>
          <w:bCs/>
          <w:rtl/>
        </w:rPr>
        <w:t xml:space="preserve"> و ن</w:t>
      </w:r>
      <w:r>
        <w:rPr>
          <w:rFonts w:ascii="Lotus Linotype" w:hAnsi="Lotus Linotype" w:cs="Lotus Linotype"/>
          <w:b/>
          <w:bCs/>
          <w:rtl/>
        </w:rPr>
        <w:t>َ</w:t>
      </w:r>
      <w:r w:rsidRPr="00112E5C">
        <w:rPr>
          <w:rFonts w:ascii="Lotus Linotype" w:hAnsi="Lotus Linotype" w:cs="Lotus Linotype"/>
          <w:b/>
          <w:bCs/>
          <w:rtl/>
        </w:rPr>
        <w:t>واص</w:t>
      </w:r>
      <w:r>
        <w:rPr>
          <w:rFonts w:ascii="Lotus Linotype" w:hAnsi="Lotus Linotype" w:cs="Lotus Linotype"/>
          <w:b/>
          <w:bCs/>
          <w:rtl/>
        </w:rPr>
        <w:t>ِ</w:t>
      </w:r>
      <w:r w:rsidRPr="00112E5C">
        <w:rPr>
          <w:rFonts w:ascii="Lotus Linotype" w:hAnsi="Lotus Linotype" w:cs="Lotus Linotype"/>
          <w:b/>
          <w:bCs/>
          <w:rtl/>
        </w:rPr>
        <w:t>یهم ب</w:t>
      </w:r>
      <w:r>
        <w:rPr>
          <w:rFonts w:ascii="Lotus Linotype" w:hAnsi="Lotus Linotype" w:cs="Lotus Linotype"/>
          <w:b/>
          <w:bCs/>
          <w:rtl/>
        </w:rPr>
        <w:t>ِ</w:t>
      </w:r>
      <w:r w:rsidRPr="00112E5C">
        <w:rPr>
          <w:rFonts w:ascii="Lotus Linotype" w:hAnsi="Lotus Linotype" w:cs="Lotus Linotype"/>
          <w:b/>
          <w:bCs/>
          <w:rtl/>
        </w:rPr>
        <w:t>یدی، مَن أ</w:t>
      </w:r>
      <w:r>
        <w:rPr>
          <w:rFonts w:ascii="Lotus Linotype" w:hAnsi="Lotus Linotype" w:cs="Lotus Linotype"/>
          <w:b/>
          <w:bCs/>
          <w:rtl/>
        </w:rPr>
        <w:t>َ</w:t>
      </w:r>
      <w:r w:rsidRPr="00112E5C">
        <w:rPr>
          <w:rFonts w:ascii="Lotus Linotype" w:hAnsi="Lotus Linotype" w:cs="Lotus Linotype"/>
          <w:b/>
          <w:bCs/>
          <w:rtl/>
        </w:rPr>
        <w:t>طاعن</w:t>
      </w:r>
      <w:r>
        <w:rPr>
          <w:rFonts w:ascii="Lotus Linotype" w:hAnsi="Lotus Linotype" w:cs="Lotus Linotype"/>
          <w:b/>
          <w:bCs/>
          <w:rtl/>
        </w:rPr>
        <w:t>َ</w:t>
      </w:r>
      <w:r w:rsidRPr="00112E5C">
        <w:rPr>
          <w:rFonts w:ascii="Lotus Linotype" w:hAnsi="Lotus Linotype" w:cs="Lotus Linotype"/>
          <w:b/>
          <w:bCs/>
          <w:rtl/>
        </w:rPr>
        <w:t>ی جعلتهم علیه رحمة</w:t>
      </w:r>
      <w:r>
        <w:rPr>
          <w:rFonts w:ascii="Lotus Linotype" w:hAnsi="Lotus Linotype" w:cs="Lotus Linotype"/>
          <w:b/>
          <w:bCs/>
          <w:rtl/>
        </w:rPr>
        <w:t>ً</w:t>
      </w:r>
      <w:r w:rsidRPr="00112E5C">
        <w:rPr>
          <w:rFonts w:ascii="Lotus Linotype" w:hAnsi="Lotus Linotype" w:cs="Lotus Linotype"/>
          <w:b/>
          <w:bCs/>
          <w:rtl/>
        </w:rPr>
        <w:t xml:space="preserve"> و م</w:t>
      </w:r>
      <w:r>
        <w:rPr>
          <w:rFonts w:ascii="Lotus Linotype" w:hAnsi="Lotus Linotype" w:cs="Lotus Linotype"/>
          <w:b/>
          <w:bCs/>
          <w:rtl/>
        </w:rPr>
        <w:t>َ</w:t>
      </w:r>
      <w:r w:rsidRPr="00112E5C">
        <w:rPr>
          <w:rFonts w:ascii="Lotus Linotype" w:hAnsi="Lotus Linotype" w:cs="Lotus Linotype"/>
          <w:b/>
          <w:bCs/>
          <w:rtl/>
        </w:rPr>
        <w:t>ن ع</w:t>
      </w:r>
      <w:r>
        <w:rPr>
          <w:rFonts w:ascii="Lotus Linotype" w:hAnsi="Lotus Linotype" w:cs="Lotus Linotype"/>
          <w:b/>
          <w:bCs/>
          <w:rtl/>
        </w:rPr>
        <w:t>َ</w:t>
      </w:r>
      <w:r w:rsidRPr="00112E5C">
        <w:rPr>
          <w:rFonts w:ascii="Lotus Linotype" w:hAnsi="Lotus Linotype" w:cs="Lotus Linotype"/>
          <w:b/>
          <w:bCs/>
          <w:rtl/>
        </w:rPr>
        <w:t>صانی جعلت</w:t>
      </w:r>
      <w:r>
        <w:rPr>
          <w:rFonts w:ascii="Lotus Linotype" w:hAnsi="Lotus Linotype" w:cs="Lotus Linotype"/>
          <w:b/>
          <w:bCs/>
          <w:rtl/>
        </w:rPr>
        <w:t>ُ</w:t>
      </w:r>
      <w:r w:rsidRPr="00112E5C">
        <w:rPr>
          <w:rFonts w:ascii="Lotus Linotype" w:hAnsi="Lotus Linotype" w:cs="Lotus Linotype"/>
          <w:b/>
          <w:bCs/>
          <w:rtl/>
        </w:rPr>
        <w:t>هم علیه نقم</w:t>
      </w:r>
      <w:r>
        <w:rPr>
          <w:rFonts w:ascii="Lotus Linotype" w:hAnsi="Lotus Linotype" w:cs="Lotus Linotype"/>
          <w:b/>
          <w:bCs/>
          <w:rtl/>
        </w:rPr>
        <w:t>َّ</w:t>
      </w:r>
      <w:r w:rsidRPr="00112E5C">
        <w:rPr>
          <w:rFonts w:ascii="Lotus Linotype" w:hAnsi="Lotus Linotype" w:cs="Lotus Linotype"/>
          <w:b/>
          <w:bCs/>
          <w:rtl/>
        </w:rPr>
        <w:t>ة فلات</w:t>
      </w:r>
      <w:r>
        <w:rPr>
          <w:rFonts w:ascii="Lotus Linotype" w:hAnsi="Lotus Linotype" w:cs="Lotus Linotype"/>
          <w:b/>
          <w:bCs/>
          <w:rtl/>
        </w:rPr>
        <w:t>َ</w:t>
      </w:r>
      <w:r w:rsidRPr="00112E5C">
        <w:rPr>
          <w:rFonts w:ascii="Lotus Linotype" w:hAnsi="Lotus Linotype" w:cs="Lotus Linotype"/>
          <w:b/>
          <w:bCs/>
          <w:rtl/>
        </w:rPr>
        <w:t>شتغلوا ب</w:t>
      </w:r>
      <w:r>
        <w:rPr>
          <w:rFonts w:ascii="Lotus Linotype" w:hAnsi="Lotus Linotype" w:cs="Lotus Linotype"/>
          <w:b/>
          <w:bCs/>
          <w:rtl/>
        </w:rPr>
        <w:t>ِ</w:t>
      </w:r>
      <w:r w:rsidRPr="00112E5C">
        <w:rPr>
          <w:rFonts w:ascii="Lotus Linotype" w:hAnsi="Lotus Linotype" w:cs="Lotus Linotype"/>
          <w:b/>
          <w:bCs/>
          <w:rtl/>
        </w:rPr>
        <w:t>س</w:t>
      </w:r>
      <w:r>
        <w:rPr>
          <w:rFonts w:ascii="Lotus Linotype" w:hAnsi="Lotus Linotype" w:cs="Lotus Linotype"/>
          <w:b/>
          <w:bCs/>
          <w:rtl/>
        </w:rPr>
        <w:t>َ</w:t>
      </w:r>
      <w:r w:rsidRPr="00112E5C">
        <w:rPr>
          <w:rFonts w:ascii="Lotus Linotype" w:hAnsi="Lotus Linotype" w:cs="Lotus Linotype"/>
          <w:b/>
          <w:bCs/>
          <w:rtl/>
        </w:rPr>
        <w:t>ب</w:t>
      </w:r>
      <w:r>
        <w:rPr>
          <w:rFonts w:ascii="Lotus Linotype" w:hAnsi="Lotus Linotype" w:cs="Lotus Linotype"/>
          <w:b/>
          <w:bCs/>
          <w:rtl/>
        </w:rPr>
        <w:t>ِّ</w:t>
      </w:r>
      <w:r w:rsidRPr="00112E5C">
        <w:rPr>
          <w:rFonts w:ascii="Lotus Linotype" w:hAnsi="Lotus Linotype" w:cs="Lotus Linotype"/>
          <w:b/>
          <w:bCs/>
          <w:rtl/>
        </w:rPr>
        <w:t xml:space="preserve"> الملوک</w:t>
      </w:r>
      <w:r>
        <w:rPr>
          <w:rFonts w:ascii="Lotus Linotype" w:hAnsi="Lotus Linotype" w:cs="Lotus Linotype"/>
          <w:b/>
          <w:bCs/>
          <w:rtl/>
        </w:rPr>
        <w:t>ِ</w:t>
      </w:r>
      <w:r w:rsidRPr="00112E5C">
        <w:rPr>
          <w:rFonts w:ascii="Lotus Linotype" w:hAnsi="Lotus Linotype" w:cs="Lotus Linotype"/>
          <w:b/>
          <w:bCs/>
          <w:rtl/>
        </w:rPr>
        <w:t xml:space="preserve"> و أ</w:t>
      </w:r>
      <w:r>
        <w:rPr>
          <w:rFonts w:ascii="Lotus Linotype" w:hAnsi="Lotus Linotype" w:cs="Lotus Linotype"/>
          <w:b/>
          <w:bCs/>
          <w:rtl/>
        </w:rPr>
        <w:t>َ</w:t>
      </w:r>
      <w:r w:rsidRPr="00112E5C">
        <w:rPr>
          <w:rFonts w:ascii="Lotus Linotype" w:hAnsi="Lotus Linotype" w:cs="Lotus Linotype"/>
          <w:b/>
          <w:bCs/>
          <w:rtl/>
        </w:rPr>
        <w:t>طیعونی أ</w:t>
      </w:r>
      <w:r>
        <w:rPr>
          <w:rFonts w:ascii="Lotus Linotype" w:hAnsi="Lotus Linotype" w:cs="Lotus Linotype"/>
          <w:b/>
          <w:bCs/>
          <w:rtl/>
        </w:rPr>
        <w:t>َ</w:t>
      </w:r>
      <w:r w:rsidRPr="00112E5C">
        <w:rPr>
          <w:rFonts w:ascii="Lotus Linotype" w:hAnsi="Lotus Linotype" w:cs="Lotus Linotype"/>
          <w:b/>
          <w:bCs/>
          <w:rtl/>
        </w:rPr>
        <w:t>عطف قلوب</w:t>
      </w:r>
      <w:r>
        <w:rPr>
          <w:rFonts w:ascii="Lotus Linotype" w:hAnsi="Lotus Linotype" w:cs="Lotus Linotype"/>
          <w:b/>
          <w:bCs/>
          <w:rtl/>
        </w:rPr>
        <w:t>َ</w:t>
      </w:r>
      <w:r w:rsidRPr="00112E5C">
        <w:rPr>
          <w:rFonts w:ascii="Lotus Linotype" w:hAnsi="Lotus Linotype" w:cs="Lotus Linotype"/>
          <w:b/>
          <w:bCs/>
          <w:rtl/>
        </w:rPr>
        <w:t>هم علیکم»:</w:t>
      </w:r>
      <w:r>
        <w:rPr>
          <w:rtl/>
        </w:rPr>
        <w:t xml:space="preserve"> «خداوند می‏گوید: من خدایم، مالک و پادشاه پادشاهان، دل و همه‏ی اعضای آنها در دست من است. هر کس از من اطاعت کند پادشاهان را بر او مهربان می‏گردانم، هر کس از من نافرمانی کند آنها را بر او سخت دل و انتقامجو می‏گردانم، پس شما خود را به دشنام دادن پادشاهان مشغول نسازید، از من اطاعت کنید تا دلهای آنها را برایتان نرم و مهربان سازم».</w:t>
      </w:r>
      <w:r>
        <w:rPr>
          <w:rStyle w:val="a7"/>
          <w:rtl/>
        </w:rPr>
        <w:footnoteReference w:id="136"/>
      </w:r>
    </w:p>
    <w:p w:rsidR="00EB1257" w:rsidRDefault="00EB1257" w:rsidP="002021B6">
      <w:pPr>
        <w:ind w:firstLine="170"/>
        <w:rPr>
          <w:rtl/>
        </w:rPr>
      </w:pPr>
      <w:r>
        <w:rPr>
          <w:rtl/>
        </w:rPr>
        <w:t xml:space="preserve">انسان امیدوار خواهان رسیدن به خیر و پرهیز از شر است، تنها خدا حسنات را می‏آورد و هم تنها او سیئات را دفع می‏ کند. </w:t>
      </w:r>
      <w:r>
        <w:rPr>
          <w:rFonts w:ascii="QCF_BSML" w:hAnsi="QCF_BSML" w:cs="QCF_BSML"/>
          <w:color w:val="000000"/>
          <w:sz w:val="27"/>
          <w:szCs w:val="27"/>
          <w:rtl/>
          <w:lang w:bidi="ar-SA"/>
        </w:rPr>
        <w:t xml:space="preserve">ﭽ </w:t>
      </w:r>
      <w:r>
        <w:rPr>
          <w:rFonts w:ascii="QCF_P221" w:hAnsi="QCF_P221" w:cs="QCF_P221"/>
          <w:color w:val="000000"/>
          <w:sz w:val="27"/>
          <w:szCs w:val="27"/>
          <w:rtl/>
          <w:lang w:bidi="ar-SA"/>
        </w:rPr>
        <w:t>ﭑ  ﭒ  ﭓ  ﭔ      ﭕ  ﭖ  ﭗ  ﭘ       ﭙﭚ  ﭛ   ﭜ  ﭝ    ﭞ  ﭟ  ﭠ</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يونس: ١٠٧</w:t>
      </w:r>
      <w:r>
        <w:rPr>
          <w:rFonts w:ascii="2  Badr" w:hAnsi="2  Badr"/>
          <w:rtl/>
        </w:rPr>
        <w:t>)</w:t>
      </w:r>
      <w:r>
        <w:rPr>
          <w:rtl/>
        </w:rPr>
        <w:t xml:space="preserve"> «اگر خداوند زیانی به تو رساند، جز خودش هیچ کس نمی‏تواند آن را دفع کند و اگر خیر برایت بخواهد هیچ کس نمی‏تواند مانع فضلش شود». </w:t>
      </w:r>
      <w:r>
        <w:rPr>
          <w:rFonts w:ascii="QCF_BSML" w:hAnsi="QCF_BSML" w:cs="QCF_BSML"/>
          <w:color w:val="000000"/>
          <w:sz w:val="27"/>
          <w:szCs w:val="27"/>
          <w:rtl/>
          <w:lang w:bidi="ar-SA"/>
        </w:rPr>
        <w:t xml:space="preserve">ﭽ </w:t>
      </w:r>
      <w:r>
        <w:rPr>
          <w:rFonts w:ascii="QCF_P434" w:hAnsi="QCF_P434" w:cs="QCF_P434"/>
          <w:color w:val="000000"/>
          <w:sz w:val="27"/>
          <w:szCs w:val="27"/>
          <w:rtl/>
          <w:lang w:bidi="ar-SA"/>
        </w:rPr>
        <w:t xml:space="preserve">ﯛ  ﯜ  ﯝ  ﯞ     ﯟ  ﯠ  ﯡ  ﯢ  ﯣﯤ   ﯥ  ﯦ  ﯧ  ﯨ  ﯩ     ﯪ  ﯫﯬ  ﯭ  ﯮ          ﯯ      ﯰ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فاطر: ٢</w:t>
      </w:r>
      <w:r>
        <w:rPr>
          <w:rFonts w:ascii="2  Badr" w:hAnsi="2  Badr"/>
          <w:rtl/>
        </w:rPr>
        <w:t>)</w:t>
      </w:r>
      <w:r>
        <w:rPr>
          <w:rtl/>
        </w:rPr>
        <w:t xml:space="preserve"> «خداوند هر دری از رحمت به روی مردم باز کند هیچ کس نمی‏تواند جلو آن را بگیرد، و هر چه خدا بگیرد جز خودش هیچ کس آن را رها نمی‏کند و اوست صاحب عزت و حکمت».</w:t>
      </w:r>
    </w:p>
    <w:p w:rsidR="00EB1257" w:rsidRDefault="00EB1257" w:rsidP="002021B6">
      <w:pPr>
        <w:pStyle w:val="2"/>
        <w:rPr>
          <w:rFonts w:hint="cs"/>
          <w:rtl/>
        </w:rPr>
      </w:pPr>
      <w:bookmarkStart w:id="145" w:name="_Toc228635662"/>
      <w:bookmarkStart w:id="146" w:name="_Toc228854238"/>
      <w:r>
        <w:rPr>
          <w:rtl/>
        </w:rPr>
        <w:t>امیدواری و توکل</w:t>
      </w:r>
      <w:bookmarkEnd w:id="145"/>
      <w:bookmarkEnd w:id="146"/>
    </w:p>
    <w:p w:rsidR="00EB1257" w:rsidRDefault="00EB1257" w:rsidP="002021B6">
      <w:pPr>
        <w:ind w:firstLine="170"/>
        <w:rPr>
          <w:rFonts w:ascii="2  Badr" w:hAnsi="2  Badr"/>
          <w:rtl/>
        </w:rPr>
      </w:pPr>
      <w:r>
        <w:rPr>
          <w:rtl/>
        </w:rPr>
        <w:t>امید قرین توکل است. کسی که بر خدا تو کل کرده خواستار حصول منفعت و دفع زیانی است که امید آن را داشته است. توکل جز بر خدا روا نمی‏باشد.</w:t>
      </w:r>
      <w:r w:rsidRPr="005E5E1A">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257" w:hAnsi="QCF_P257" w:cs="QCF_P257"/>
          <w:color w:val="000000"/>
          <w:sz w:val="27"/>
          <w:szCs w:val="27"/>
          <w:rtl/>
          <w:lang w:bidi="ar-SA"/>
        </w:rPr>
        <w:t xml:space="preserve">ﮀ  ﮁ  ﮂ  ﮃ   ﮄ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إبراهيم: ١٢</w:t>
      </w:r>
      <w:r>
        <w:rPr>
          <w:rFonts w:ascii="2  Badr" w:hAnsi="2  Badr"/>
          <w:rtl/>
          <w:lang w:bidi="ar-SA"/>
        </w:rPr>
        <w:t>)</w:t>
      </w:r>
      <w:r>
        <w:rPr>
          <w:rFonts w:ascii="2  Badr" w:hAnsi="2  Badr"/>
          <w:rtl/>
        </w:rPr>
        <w:t xml:space="preserve"> «</w:t>
      </w:r>
      <w:r>
        <w:rPr>
          <w:rFonts w:ascii="2  Badr" w:hAnsi="2  Badr" w:hint="eastAsia"/>
          <w:rtl/>
        </w:rPr>
        <w:t>متوکلان</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ست</w:t>
      </w:r>
      <w:r>
        <w:rPr>
          <w:rFonts w:ascii="2  Badr" w:hAnsi="2  Badr" w:hint="cs"/>
          <w:rtl/>
        </w:rPr>
        <w:t>ی</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رخدا</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جانب</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خوار،</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اور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eastAsia"/>
          <w:rtl/>
        </w:rPr>
        <w:t>محروم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sidRPr="00112E5C">
        <w:rPr>
          <w:rFonts w:ascii="Lotus Linotype" w:hAnsi="Lotus Linotype" w:cs="Lotus Linotype"/>
          <w:rtl/>
        </w:rPr>
        <w:t>«</w:t>
      </w:r>
      <w:r w:rsidRPr="00112E5C">
        <w:rPr>
          <w:rFonts w:ascii="Lotus Linotype" w:hAnsi="Lotus Linotype" w:cs="Lotus Linotype"/>
          <w:b/>
          <w:bCs/>
          <w:rtl/>
        </w:rPr>
        <w:t>إذهب</w:t>
      </w:r>
      <w:r>
        <w:rPr>
          <w:rFonts w:ascii="Lotus Linotype" w:hAnsi="Lotus Linotype" w:cs="Lotus Linotype"/>
          <w:b/>
          <w:bCs/>
          <w:rtl/>
        </w:rPr>
        <w:t>ُ</w:t>
      </w:r>
      <w:r w:rsidRPr="00112E5C">
        <w:rPr>
          <w:rFonts w:ascii="Lotus Linotype" w:hAnsi="Lotus Linotype" w:cs="Lotus Linotype"/>
          <w:b/>
          <w:bCs/>
          <w:rtl/>
        </w:rPr>
        <w:t>وا الی ال</w:t>
      </w:r>
      <w:r>
        <w:rPr>
          <w:rFonts w:ascii="Lotus Linotype" w:hAnsi="Lotus Linotype" w:cs="Lotus Linotype"/>
          <w:b/>
          <w:bCs/>
          <w:rtl/>
        </w:rPr>
        <w:t>َ</w:t>
      </w:r>
      <w:r w:rsidRPr="00112E5C">
        <w:rPr>
          <w:rFonts w:ascii="Lotus Linotype" w:hAnsi="Lotus Linotype" w:cs="Lotus Linotype"/>
          <w:b/>
          <w:bCs/>
          <w:rtl/>
        </w:rPr>
        <w:t>ذین ک</w:t>
      </w:r>
      <w:r>
        <w:rPr>
          <w:rFonts w:ascii="Lotus Linotype" w:hAnsi="Lotus Linotype" w:cs="Lotus Linotype"/>
          <w:b/>
          <w:bCs/>
          <w:rtl/>
        </w:rPr>
        <w:t>ُ</w:t>
      </w:r>
      <w:r w:rsidRPr="00112E5C">
        <w:rPr>
          <w:rFonts w:ascii="Lotus Linotype" w:hAnsi="Lotus Linotype" w:cs="Lotus Linotype"/>
          <w:b/>
          <w:bCs/>
          <w:rtl/>
        </w:rPr>
        <w:t>نتم ت</w:t>
      </w:r>
      <w:r>
        <w:rPr>
          <w:rFonts w:ascii="Lotus Linotype" w:hAnsi="Lotus Linotype" w:cs="Lotus Linotype"/>
          <w:b/>
          <w:bCs/>
          <w:rtl/>
        </w:rPr>
        <w:t>ُ</w:t>
      </w:r>
      <w:r w:rsidRPr="00112E5C">
        <w:rPr>
          <w:rFonts w:ascii="Lotus Linotype" w:hAnsi="Lotus Linotype" w:cs="Lotus Linotype"/>
          <w:b/>
          <w:bCs/>
          <w:rtl/>
        </w:rPr>
        <w:t>راءون</w:t>
      </w:r>
      <w:r>
        <w:rPr>
          <w:rFonts w:ascii="Lotus Linotype" w:hAnsi="Lotus Linotype" w:cs="Lotus Linotype"/>
          <w:b/>
          <w:bCs/>
          <w:rtl/>
        </w:rPr>
        <w:t>َ</w:t>
      </w:r>
      <w:r w:rsidRPr="00112E5C">
        <w:rPr>
          <w:rFonts w:ascii="Lotus Linotype" w:hAnsi="Lotus Linotype" w:cs="Lotus Linotype"/>
          <w:b/>
          <w:bCs/>
          <w:rtl/>
        </w:rPr>
        <w:t xml:space="preserve"> فی الدنیا ف</w:t>
      </w:r>
      <w:r>
        <w:rPr>
          <w:rFonts w:ascii="Lotus Linotype" w:hAnsi="Lotus Linotype" w:cs="Lotus Linotype"/>
          <w:b/>
          <w:bCs/>
          <w:rtl/>
        </w:rPr>
        <w:t>َ</w:t>
      </w:r>
      <w:r w:rsidRPr="00112E5C">
        <w:rPr>
          <w:rFonts w:ascii="Lotus Linotype" w:hAnsi="Lotus Linotype" w:cs="Lotus Linotype"/>
          <w:b/>
          <w:bCs/>
          <w:rtl/>
        </w:rPr>
        <w:t>انظ</w:t>
      </w:r>
      <w:r>
        <w:rPr>
          <w:rFonts w:ascii="Lotus Linotype" w:hAnsi="Lotus Linotype" w:cs="Lotus Linotype"/>
          <w:b/>
          <w:bCs/>
          <w:rtl/>
        </w:rPr>
        <w:t>ُ</w:t>
      </w:r>
      <w:r w:rsidRPr="00112E5C">
        <w:rPr>
          <w:rFonts w:ascii="Lotus Linotype" w:hAnsi="Lotus Linotype" w:cs="Lotus Linotype"/>
          <w:b/>
          <w:bCs/>
          <w:rtl/>
        </w:rPr>
        <w:t>روا هل ت</w:t>
      </w:r>
      <w:r>
        <w:rPr>
          <w:rFonts w:ascii="Lotus Linotype" w:hAnsi="Lotus Linotype" w:cs="Lotus Linotype"/>
          <w:b/>
          <w:bCs/>
          <w:rtl/>
        </w:rPr>
        <w:t>َ</w:t>
      </w:r>
      <w:r w:rsidRPr="00112E5C">
        <w:rPr>
          <w:rFonts w:ascii="Lotus Linotype" w:hAnsi="Lotus Linotype" w:cs="Lotus Linotype"/>
          <w:b/>
          <w:bCs/>
          <w:rtl/>
        </w:rPr>
        <w:t>جدون</w:t>
      </w:r>
      <w:r>
        <w:rPr>
          <w:rFonts w:ascii="Lotus Linotype" w:hAnsi="Lotus Linotype" w:cs="Lotus Linotype"/>
          <w:b/>
          <w:bCs/>
          <w:rtl/>
        </w:rPr>
        <w:t>َ</w:t>
      </w:r>
      <w:r w:rsidRPr="00112E5C">
        <w:rPr>
          <w:rFonts w:ascii="Lotus Linotype" w:hAnsi="Lotus Linotype" w:cs="Lotus Linotype"/>
          <w:b/>
          <w:bCs/>
          <w:rtl/>
        </w:rPr>
        <w:t xml:space="preserve"> عند</w:t>
      </w:r>
      <w:r>
        <w:rPr>
          <w:rFonts w:ascii="Lotus Linotype" w:hAnsi="Lotus Linotype" w:cs="Lotus Linotype"/>
          <w:b/>
          <w:bCs/>
          <w:rtl/>
        </w:rPr>
        <w:t>َ</w:t>
      </w:r>
      <w:r w:rsidRPr="00112E5C">
        <w:rPr>
          <w:rFonts w:ascii="Lotus Linotype" w:hAnsi="Lotus Linotype" w:cs="Lotus Linotype"/>
          <w:b/>
          <w:bCs/>
          <w:rtl/>
        </w:rPr>
        <w:t>هم جزاءً</w:t>
      </w:r>
      <w:r w:rsidRPr="00112E5C">
        <w:rPr>
          <w:rFonts w:ascii="Lotus Linotype" w:hAnsi="Lotus Linotype" w:cs="Lotus Linotype"/>
          <w:rtl/>
        </w:rPr>
        <w:t>»:</w:t>
      </w:r>
      <w:r>
        <w:rPr>
          <w:rFonts w:ascii="2  Badr" w:hAnsi="2  Badr"/>
          <w:rtl/>
        </w:rPr>
        <w:t xml:space="preserve"> </w:t>
      </w:r>
      <w:r>
        <w:rPr>
          <w:rFonts w:ascii="2  Badr" w:hAnsi="2  Badr" w:hint="eastAsia"/>
          <w:rtl/>
        </w:rPr>
        <w:t>«برو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آنها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دورو</w:t>
      </w:r>
      <w:r>
        <w:rPr>
          <w:rFonts w:ascii="2  Badr" w:hAnsi="2  Badr" w:hint="cs"/>
          <w:rtl/>
        </w:rPr>
        <w:t>یی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پاداش</w:t>
      </w:r>
      <w:r>
        <w:rPr>
          <w:rFonts w:ascii="2  Badr" w:hAnsi="2  Badr" w:hint="cs"/>
          <w:rtl/>
        </w:rPr>
        <w:t>ی</w:t>
      </w:r>
      <w:r>
        <w:rPr>
          <w:rFonts w:ascii="2  Badr" w:hAnsi="2  Badr"/>
          <w:rtl/>
        </w:rPr>
        <w:t xml:space="preserve"> </w:t>
      </w:r>
      <w:r>
        <w:rPr>
          <w:rFonts w:ascii="2  Badr" w:hAnsi="2  Badr" w:hint="eastAsia"/>
          <w:rtl/>
        </w:rPr>
        <w:t>خواه</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افت؟»</w:t>
      </w:r>
      <w:r>
        <w:rPr>
          <w:rFonts w:ascii="2  Badr" w:hAnsi="2  Badr"/>
          <w:rtl/>
        </w:rPr>
        <w:t>.</w:t>
      </w:r>
      <w:r>
        <w:rPr>
          <w:rStyle w:val="a7"/>
          <w:rFonts w:ascii="2  Badr" w:hAnsi="2  Badr"/>
          <w:rtl/>
        </w:rPr>
        <w:footnoteReference w:id="137"/>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401" w:hAnsi="QCF_P401" w:cs="QCF_P401"/>
          <w:color w:val="000000"/>
          <w:sz w:val="27"/>
          <w:szCs w:val="27"/>
          <w:rtl/>
          <w:lang w:bidi="ar-SA"/>
        </w:rPr>
        <w:t xml:space="preserve">ﭿ  ﮀ    ﮁ  ﮂ  ﮃ  ﮄ  ﮅ  ﮆ        ﮇ     ﮈ  ﮉﮊ  ﮋ  ﮌ  ﮍ  ﮎ  ﮏﮐ   ﮑ  ﮒ  ﮓ  ﮔ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عنكبوت: ٤١</w:t>
      </w:r>
      <w:r>
        <w:rPr>
          <w:rFonts w:ascii="2  Badr" w:hAnsi="2  Badr"/>
          <w:rtl/>
        </w:rPr>
        <w:t xml:space="preserve">) </w:t>
      </w:r>
      <w:r>
        <w:rPr>
          <w:rFonts w:ascii="2  Badr" w:hAnsi="2  Badr" w:hint="eastAsia"/>
          <w:rtl/>
        </w:rPr>
        <w:t>«مَثَل</w:t>
      </w:r>
      <w:r>
        <w:rPr>
          <w:rFonts w:ascii="2  Badr" w:hAnsi="2  Badr"/>
          <w:rtl/>
        </w:rPr>
        <w:t xml:space="preserve"> </w:t>
      </w:r>
      <w:r>
        <w:rPr>
          <w:rFonts w:ascii="2  Badr" w:hAnsi="2  Badr" w:hint="eastAsia"/>
          <w:rtl/>
        </w:rPr>
        <w:t>آنها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دوستان</w:t>
      </w:r>
      <w:r>
        <w:rPr>
          <w:rFonts w:ascii="2  Badr" w:hAnsi="2  Badr" w:hint="cs"/>
          <w:rtl/>
        </w:rPr>
        <w:t>ی</w:t>
      </w:r>
      <w:r>
        <w:rPr>
          <w:rFonts w:ascii="2  Badr" w:hAnsi="2  Badr"/>
          <w:rtl/>
        </w:rPr>
        <w:t xml:space="preserve"> </w:t>
      </w:r>
      <w:r>
        <w:rPr>
          <w:rFonts w:ascii="2  Badr" w:hAnsi="2  Badr" w:hint="eastAsia"/>
          <w:rtl/>
        </w:rPr>
        <w:t>گرفته‏اند،</w:t>
      </w:r>
      <w:r>
        <w:rPr>
          <w:rFonts w:ascii="2  Badr" w:hAnsi="2  Badr"/>
          <w:rtl/>
        </w:rPr>
        <w:t xml:space="preserve"> </w:t>
      </w:r>
      <w:r>
        <w:rPr>
          <w:rFonts w:ascii="2  Badr" w:hAnsi="2  Badr" w:hint="eastAsia"/>
          <w:rtl/>
        </w:rPr>
        <w:t>مثل</w:t>
      </w:r>
      <w:r>
        <w:rPr>
          <w:rFonts w:ascii="2  Badr" w:hAnsi="2  Badr"/>
          <w:rtl/>
        </w:rPr>
        <w:t xml:space="preserve"> </w:t>
      </w:r>
      <w:r>
        <w:rPr>
          <w:rFonts w:ascii="2  Badr" w:hAnsi="2  Badr" w:hint="eastAsia"/>
          <w:rtl/>
        </w:rPr>
        <w:t>عنکبوت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خانه‏</w:t>
      </w:r>
      <w:r>
        <w:rPr>
          <w:rFonts w:ascii="2  Badr" w:hAnsi="2  Badr" w:hint="cs"/>
          <w:rtl/>
        </w:rPr>
        <w:t>یی</w:t>
      </w:r>
      <w:r>
        <w:rPr>
          <w:rFonts w:ascii="2  Badr" w:hAnsi="2  Badr"/>
          <w:rtl/>
        </w:rPr>
        <w:t xml:space="preserve"> </w:t>
      </w:r>
      <w:r>
        <w:rPr>
          <w:rFonts w:ascii="2  Badr" w:hAnsi="2  Badr" w:hint="eastAsia"/>
          <w:rtl/>
        </w:rPr>
        <w:t>گرفت،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سست</w:t>
      </w:r>
      <w:r>
        <w:rPr>
          <w:rFonts w:ascii="2  Badr" w:hAnsi="2  Badr"/>
          <w:rtl/>
        </w:rPr>
        <w:t xml:space="preserve"> </w:t>
      </w:r>
      <w:r>
        <w:rPr>
          <w:rFonts w:ascii="2  Badr" w:hAnsi="2  Badr" w:hint="eastAsia"/>
          <w:rtl/>
        </w:rPr>
        <w:t>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خانه</w:t>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ابند</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خانه‏</w:t>
      </w:r>
      <w:r>
        <w:rPr>
          <w:rFonts w:ascii="2  Badr" w:hAnsi="2  Badr" w:hint="cs"/>
          <w:rtl/>
        </w:rPr>
        <w:t>ی</w:t>
      </w:r>
      <w:r>
        <w:rPr>
          <w:rFonts w:ascii="2  Badr" w:hAnsi="2  Badr"/>
          <w:rtl/>
        </w:rPr>
        <w:t xml:space="preserve"> </w:t>
      </w:r>
      <w:r>
        <w:rPr>
          <w:rFonts w:ascii="2  Badr" w:hAnsi="2  Badr" w:hint="eastAsia"/>
          <w:rtl/>
        </w:rPr>
        <w:t>عنکبوت</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311" w:hAnsi="QCF_P311" w:cs="QCF_P311"/>
          <w:color w:val="000000"/>
          <w:sz w:val="27"/>
          <w:szCs w:val="27"/>
          <w:rtl/>
          <w:lang w:bidi="ar-SA"/>
        </w:rPr>
        <w:t xml:space="preserve">ﭳ  ﭴ  ﭵ  ﭶ  ﭷ   ﭸ   ﭹ  ﭺ  ﭻ  ﭼﭽ  ﭾ  ﭿ  ﮀ   ﮁ  ﮂ  ﮃ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مريم: ٨١ - ٨٢</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«به</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معبودها</w:t>
      </w:r>
      <w:r>
        <w:rPr>
          <w:rFonts w:ascii="2  Badr" w:hAnsi="2  Badr" w:hint="cs"/>
          <w:rtl/>
        </w:rPr>
        <w:t>یی</w:t>
      </w:r>
      <w:r>
        <w:rPr>
          <w:rFonts w:ascii="2  Badr" w:hAnsi="2  Badr"/>
          <w:rtl/>
        </w:rPr>
        <w:t xml:space="preserve"> </w:t>
      </w:r>
      <w:r>
        <w:rPr>
          <w:rFonts w:ascii="2  Badr" w:hAnsi="2  Badr" w:hint="eastAsia"/>
          <w:rtl/>
        </w:rPr>
        <w:t>برگرفتند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ما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سربلند</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هرگز،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خدا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ضد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خواهند</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پرستششان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انکار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رخدا</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سودمند</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355" w:hAnsi="QCF_P355" w:cs="QCF_P355"/>
          <w:color w:val="000000"/>
          <w:sz w:val="27"/>
          <w:szCs w:val="27"/>
          <w:rtl/>
          <w:lang w:bidi="ar-SA"/>
        </w:rPr>
        <w:t xml:space="preserve">ﭶ  ﭷ  ﭸ   ﭹ                  ﭺ       ﭻ  ﭼ  ﭽ  ﭾ  ﭿ    ﮀ  ﮁ  ﮂ  ﮃ   ﮄ  ﮅ  ﮆ  ﮇ  ﮈﮉ  ﮊ  ﮋ  ﮌ  ﮍ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نور: ٣٩</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کفر</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اعمالشان</w:t>
      </w:r>
      <w:r>
        <w:rPr>
          <w:rFonts w:ascii="2  Badr" w:hAnsi="2  Badr"/>
          <w:rtl/>
        </w:rPr>
        <w:t xml:space="preserve"> </w:t>
      </w:r>
      <w:r>
        <w:rPr>
          <w:rFonts w:ascii="2  Badr" w:hAnsi="2  Badr" w:hint="eastAsia"/>
          <w:rtl/>
        </w:rPr>
        <w:t>چونان</w:t>
      </w:r>
      <w:r>
        <w:rPr>
          <w:rFonts w:ascii="2  Badr" w:hAnsi="2  Badr"/>
          <w:rtl/>
        </w:rPr>
        <w:t xml:space="preserve"> </w:t>
      </w:r>
      <w:r>
        <w:rPr>
          <w:rFonts w:ascii="2  Badr" w:hAnsi="2  Badr" w:hint="eastAsia"/>
          <w:rtl/>
        </w:rPr>
        <w:t>سراب</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ابان،</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تشنه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پندارد،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برسد</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پاداشش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بدهد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زود</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257" w:hAnsi="QCF_P257" w:cs="QCF_P257"/>
          <w:color w:val="000000"/>
          <w:sz w:val="27"/>
          <w:szCs w:val="27"/>
          <w:rtl/>
          <w:lang w:bidi="ar-SA"/>
        </w:rPr>
        <w:t>ﯤ  ﯥ  ﯦ           ﯧﯨ   ﯩ  ﯪ         ﯫ  ﯬ  ﯭ  ﯮ  ﯯ    ﯰﯱ  ﯲ     ﯳ   ﯴ  ﯵ  ﯶ  ﯷ</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lang w:bidi="ar-SA"/>
        </w:rPr>
        <w:t>(</w:t>
      </w:r>
      <w:r>
        <w:rPr>
          <w:rFonts w:ascii="QCF_BSML" w:hAnsi="QCF_BSML" w:cs="QCF_BSML"/>
          <w:color w:val="000000"/>
          <w:sz w:val="27"/>
          <w:szCs w:val="27"/>
          <w:rtl/>
          <w:lang w:bidi="ar-SA"/>
        </w:rPr>
        <w:t xml:space="preserve"> </w:t>
      </w:r>
      <w:r>
        <w:rPr>
          <w:color w:val="000000"/>
          <w:sz w:val="27"/>
          <w:szCs w:val="27"/>
          <w:rtl/>
          <w:lang w:bidi="ar-SA"/>
        </w:rPr>
        <w:t>إبراهيم: ١٨</w:t>
      </w:r>
      <w:r>
        <w:rPr>
          <w:rFonts w:ascii="2  Badr" w:hAnsi="2  Badr"/>
          <w:rtl/>
          <w:lang w:bidi="ar-SA"/>
        </w:rPr>
        <w:t xml:space="preserve">) </w:t>
      </w:r>
      <w:r>
        <w:rPr>
          <w:rFonts w:ascii="2  Badr" w:hAnsi="2  Badr" w:hint="eastAsia"/>
          <w:rtl/>
        </w:rPr>
        <w:t>«آنها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پرودگار</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کفر</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اعمالشان</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خاکستر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طوفان</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تند</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هوا</w:t>
      </w:r>
      <w:r>
        <w:rPr>
          <w:rFonts w:ascii="2  Badr" w:hAnsi="2  Badr"/>
          <w:rtl/>
        </w:rPr>
        <w:t xml:space="preserve"> </w:t>
      </w:r>
      <w:r>
        <w:rPr>
          <w:rFonts w:ascii="2  Badr" w:hAnsi="2  Badr" w:hint="eastAsia"/>
          <w:rtl/>
        </w:rPr>
        <w:t>بپراکند،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داده‏اند،</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بدست</w:t>
      </w:r>
      <w:r>
        <w:rPr>
          <w:rFonts w:ascii="2  Badr" w:hAnsi="2  Badr"/>
          <w:rtl/>
        </w:rPr>
        <w:t xml:space="preserve"> </w:t>
      </w:r>
      <w:r>
        <w:rPr>
          <w:rFonts w:ascii="2  Badr" w:hAnsi="2  Badr" w:hint="eastAsia"/>
          <w:rtl/>
        </w:rPr>
        <w:t>آورند»،</w:t>
      </w:r>
      <w:r>
        <w:rPr>
          <w:rFonts w:ascii="2  Badr" w:hAnsi="2  Badr"/>
          <w:rtl/>
          <w:lang w:bidi="ar-SA"/>
        </w:rPr>
        <w:t xml:space="preserve"> </w:t>
      </w:r>
      <w:r>
        <w:rPr>
          <w:rFonts w:ascii="QCF_BSML" w:hAnsi="QCF_BSML" w:cs="QCF_BSML"/>
          <w:color w:val="000000"/>
          <w:sz w:val="27"/>
          <w:szCs w:val="27"/>
          <w:rtl/>
          <w:lang w:bidi="ar-SA"/>
        </w:rPr>
        <w:t xml:space="preserve">ﭽ </w:t>
      </w:r>
      <w:r>
        <w:rPr>
          <w:rFonts w:ascii="QCF_P362" w:hAnsi="QCF_P362" w:cs="QCF_P362"/>
          <w:color w:val="000000"/>
          <w:sz w:val="27"/>
          <w:szCs w:val="27"/>
          <w:rtl/>
          <w:lang w:bidi="ar-SA"/>
        </w:rPr>
        <w:t xml:space="preserve">ﭲ  ﭳ      ﭴ  ﭵ  ﭶ  ﭷ  ﭸ   ﭹ  ﭺ  ﭻ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فرقان: ٢٣</w:t>
      </w:r>
      <w:r>
        <w:rPr>
          <w:rFonts w:ascii="2  Badr" w:hAnsi="2  Badr"/>
          <w:rtl/>
          <w:lang w:bidi="ar-SA"/>
        </w:rPr>
        <w:t xml:space="preserve">) </w:t>
      </w:r>
      <w:r>
        <w:rPr>
          <w:rFonts w:ascii="2  Badr" w:hAnsi="2  Badr" w:hint="eastAsia"/>
          <w:rtl/>
        </w:rPr>
        <w:t>«و</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بپرداز</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غبار</w:t>
      </w:r>
      <w:r>
        <w:rPr>
          <w:rFonts w:ascii="2  Badr" w:hAnsi="2  Badr" w:hint="cs"/>
          <w:rtl/>
        </w:rPr>
        <w:t>ی</w:t>
      </w:r>
      <w:r>
        <w:rPr>
          <w:rFonts w:ascii="2  Badr" w:hAnsi="2  Badr"/>
          <w:rtl/>
        </w:rPr>
        <w:t xml:space="preserve"> </w:t>
      </w:r>
      <w:r>
        <w:rPr>
          <w:rFonts w:ascii="2  Badr" w:hAnsi="2  Badr" w:hint="eastAsia"/>
          <w:rtl/>
        </w:rPr>
        <w:t>پراکنده</w:t>
      </w:r>
      <w:r>
        <w:rPr>
          <w:rFonts w:ascii="2  Badr" w:hAnsi="2  Badr"/>
          <w:rtl/>
        </w:rPr>
        <w:t xml:space="preserve"> </w:t>
      </w:r>
      <w:r>
        <w:rPr>
          <w:rFonts w:ascii="2  Badr" w:hAnsi="2  Badr" w:hint="eastAsia"/>
          <w:rtl/>
        </w:rPr>
        <w:t>گردان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وصف</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اقدام</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هوده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زحمتش</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باد</w:t>
      </w:r>
      <w:r>
        <w:rPr>
          <w:rFonts w:ascii="2  Badr" w:hAnsi="2  Badr"/>
          <w:rtl/>
        </w:rPr>
        <w:t xml:space="preserve"> </w:t>
      </w:r>
      <w:r>
        <w:rPr>
          <w:rFonts w:ascii="2  Badr" w:hAnsi="2  Badr" w:hint="eastAsia"/>
          <w:rtl/>
        </w:rPr>
        <w:t>رفته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اعتماد</w:t>
      </w:r>
      <w:r>
        <w:rPr>
          <w:rFonts w:ascii="2  Badr" w:hAnsi="2  Badr"/>
          <w:rtl/>
        </w:rPr>
        <w:t xml:space="preserve"> </w:t>
      </w:r>
      <w:r>
        <w:rPr>
          <w:rFonts w:ascii="2  Badr" w:hAnsi="2  Badr" w:hint="eastAsia"/>
          <w:rtl/>
        </w:rPr>
        <w:t>قلب</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پناه</w:t>
      </w:r>
      <w:r>
        <w:rPr>
          <w:rFonts w:ascii="2  Badr" w:hAnsi="2  Badr"/>
          <w:rtl/>
        </w:rPr>
        <w:t xml:space="preserve"> </w:t>
      </w:r>
      <w:r>
        <w:rPr>
          <w:rFonts w:ascii="2  Badr" w:hAnsi="2  Badr" w:hint="eastAsia"/>
          <w:rtl/>
        </w:rPr>
        <w:t>بردن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درخواست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اول</w:t>
      </w:r>
      <w:r>
        <w:rPr>
          <w:rFonts w:ascii="2  Badr" w:hAnsi="2  Badr" w:hint="cs"/>
          <w:rtl/>
        </w:rPr>
        <w:t>ی</w:t>
      </w:r>
      <w:r>
        <w:rPr>
          <w:rFonts w:ascii="2  Badr" w:hAnsi="2  Badr"/>
          <w:rtl/>
        </w:rPr>
        <w:t xml:space="preserve"> </w:t>
      </w:r>
      <w:r>
        <w:rPr>
          <w:rFonts w:ascii="2  Badr" w:hAnsi="2  Badr" w:hint="eastAsia"/>
          <w:rtl/>
        </w:rPr>
        <w:t>نوع</w:t>
      </w:r>
      <w:r>
        <w:rPr>
          <w:rFonts w:ascii="2  Badr" w:hAnsi="2  Badr" w:hint="cs"/>
          <w:rtl/>
        </w:rPr>
        <w:t>ی</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دوم</w:t>
      </w:r>
      <w:r>
        <w:rPr>
          <w:rFonts w:ascii="2  Badr" w:hAnsi="2  Badr" w:hint="cs"/>
          <w:rtl/>
        </w:rPr>
        <w:t>ی</w:t>
      </w:r>
      <w:r>
        <w:rPr>
          <w:rFonts w:ascii="2  Badr" w:hAnsi="2  Badr"/>
          <w:rtl/>
        </w:rPr>
        <w:t xml:space="preserve"> </w:t>
      </w:r>
      <w:r>
        <w:rPr>
          <w:rFonts w:ascii="2  Badr" w:hAnsi="2  Badr" w:hint="eastAsia"/>
          <w:rtl/>
        </w:rPr>
        <w:t>گونه‏</w:t>
      </w:r>
      <w:r>
        <w:rPr>
          <w:rFonts w:ascii="2  Badr" w:hAnsi="2  Badr" w:hint="cs"/>
          <w:rtl/>
        </w:rPr>
        <w:t>یی</w:t>
      </w:r>
      <w:r>
        <w:rPr>
          <w:rFonts w:ascii="2  Badr" w:hAnsi="2  Badr"/>
          <w:rtl/>
        </w:rPr>
        <w:t xml:space="preserve"> </w:t>
      </w:r>
      <w:r>
        <w:rPr>
          <w:rFonts w:ascii="2  Badr" w:hAnsi="2  Badr" w:hint="eastAsia"/>
          <w:rtl/>
        </w:rPr>
        <w:t>کمک</w:t>
      </w:r>
      <w:r>
        <w:rPr>
          <w:rFonts w:ascii="2  Badr" w:hAnsi="2  Badr"/>
          <w:rtl/>
        </w:rPr>
        <w:t xml:space="preserve"> </w:t>
      </w:r>
      <w:r>
        <w:rPr>
          <w:rFonts w:ascii="2  Badr" w:hAnsi="2  Badr" w:hint="eastAsia"/>
          <w:rtl/>
        </w:rPr>
        <w:t>خواه</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پس</w:t>
      </w:r>
      <w:r w:rsidRPr="004151B7">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01" w:hAnsi="QCF_P001" w:cs="QCF_P001"/>
          <w:color w:val="000000"/>
          <w:sz w:val="27"/>
          <w:szCs w:val="27"/>
          <w:rtl/>
          <w:lang w:bidi="ar-SA"/>
        </w:rPr>
        <w:t xml:space="preserve">ﭢ  ﭣ  ﭤ  ﭥ  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فاتحه: ٥</w:t>
      </w:r>
      <w:r>
        <w:rPr>
          <w:rFonts w:ascii="2  Badr" w:hAnsi="2  Badr"/>
          <w:rtl/>
        </w:rPr>
        <w:t>) «</w:t>
      </w:r>
      <w:r>
        <w:rPr>
          <w:rFonts w:ascii="2  Badr" w:hAnsi="2  Badr" w:hint="eastAsia"/>
          <w:rtl/>
        </w:rPr>
        <w:t>تنها</w:t>
      </w:r>
      <w:r>
        <w:rPr>
          <w:rFonts w:ascii="2  Badr" w:hAnsi="2  Badr"/>
          <w:rtl/>
        </w:rPr>
        <w:t xml:space="preserve"> </w:t>
      </w:r>
      <w:r>
        <w:rPr>
          <w:rFonts w:ascii="2  Badr" w:hAnsi="2  Badr" w:hint="eastAsia"/>
          <w:rtl/>
        </w:rPr>
        <w:t>ترا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‏پرست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w:t>
      </w:r>
      <w:r>
        <w:rPr>
          <w:rFonts w:ascii="2  Badr" w:hAnsi="2  Badr" w:hint="cs"/>
          <w:rtl/>
        </w:rPr>
        <w:t>ی</w:t>
      </w:r>
      <w:r>
        <w:rPr>
          <w:rFonts w:ascii="2  Badr" w:hAnsi="2  Badr" w:hint="eastAsia"/>
          <w:rtl/>
        </w:rPr>
        <w:t>م»</w:t>
      </w:r>
      <w:r>
        <w:rPr>
          <w:rFonts w:ascii="2  Badr" w:hAnsi="2  Badr"/>
          <w:rtl/>
        </w:rPr>
        <w:t>.</w:t>
      </w:r>
    </w:p>
    <w:p w:rsidR="00EB1257" w:rsidRDefault="00EB1257" w:rsidP="002021B6">
      <w:pPr>
        <w:pStyle w:val="2"/>
        <w:rPr>
          <w:rFonts w:hint="cs"/>
          <w:rtl/>
        </w:rPr>
      </w:pPr>
      <w:bookmarkStart w:id="147" w:name="_Toc228635663"/>
      <w:bookmarkStart w:id="148" w:name="_Toc228854239"/>
      <w:r>
        <w:rPr>
          <w:rtl/>
        </w:rPr>
        <w:t>امید در کتاب و سنت</w:t>
      </w:r>
      <w:bookmarkEnd w:id="147"/>
      <w:bookmarkEnd w:id="148"/>
    </w:p>
    <w:p w:rsidR="00EB1257" w:rsidRDefault="00EB1257" w:rsidP="002021B6">
      <w:pPr>
        <w:ind w:firstLine="170"/>
        <w:rPr>
          <w:rtl/>
        </w:rPr>
      </w:pPr>
      <w:r>
        <w:rPr>
          <w:rtl/>
        </w:rPr>
        <w:t>امید در چندین جا در کتاب خدا و سنت پیامبر</w:t>
      </w:r>
      <w:r w:rsidR="00144A91" w:rsidRPr="00144A91">
        <w:rPr>
          <w:rFonts w:hint="cs"/>
          <w:rtl/>
        </w:rPr>
        <w:sym w:font="AGA Arabesque" w:char="F072"/>
      </w:r>
      <w:r>
        <w:rPr>
          <w:rtl/>
        </w:rPr>
        <w:t xml:space="preserve"> آمده است که اکنون برخی از آن را از نظر می‏گذرانیم:</w:t>
      </w:r>
    </w:p>
    <w:p w:rsidR="00EB1257" w:rsidRDefault="00EB1257" w:rsidP="002021B6">
      <w:pPr>
        <w:ind w:firstLine="170"/>
        <w:rPr>
          <w:rtl/>
        </w:rPr>
      </w:pPr>
      <w:r>
        <w:rPr>
          <w:rtl/>
        </w:rPr>
        <w:t>- خداوند در تشریح امیدواری ایمانداران که امید همراه با عمل است، می‏گوید:</w:t>
      </w:r>
      <w:r w:rsidRPr="001770D8">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34" w:hAnsi="QCF_P034" w:cs="QCF_P034"/>
          <w:color w:val="000000"/>
          <w:sz w:val="27"/>
          <w:szCs w:val="27"/>
          <w:rtl/>
          <w:lang w:bidi="ar-SA"/>
        </w:rPr>
        <w:t xml:space="preserve">ﮯ  ﮰ  ﮱ  ﯓ   ﯔ  ﯕ  ﯖ  ﯗ  ﯘ  ﯙ  ﯚ  ﯛ   ﯜﯝ  ﯞ  ﯟ  ﯠ  ﯡ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٢١٨</w:t>
      </w:r>
      <w:r>
        <w:rPr>
          <w:rFonts w:ascii="2  Badr" w:hAnsi="2  Badr"/>
          <w:rtl/>
        </w:rPr>
        <w:t>)</w:t>
      </w:r>
      <w:r>
        <w:rPr>
          <w:rtl/>
        </w:rPr>
        <w:t xml:space="preserve"> «آنانی که ایمان آوردند و نیز آنان که هجرت کردند و در راه خدا جنگیدند، به رحمت خدا امیدوارند و خداوند بسیار بخشنده و مهربان است». آنهایی که خداوند را وپیامبر و آن چه را که آورد تصدیق کرده و از سرزمین، وطن و دوستان خود دل کندند و به دیار غربت رفتند، به خاطر هجرت در راه خدا خانه‏های خویش را رها کردند و با جان و مال خویش جنگیدند، جانفشانی کردند، بخشیدند، و مبارزه کردند، زخمها و دردهای راه جهاد را، گرسنگی و تشنگی و خستگی ر ا به جان خریدند و تحمل کردند، این چنین کسانی به رحمت خداوند امیدوارند، و به این امیدند که خداوند از آنها خشنود باشد و آنها را وارد بهشت گرداند.</w:t>
      </w:r>
    </w:p>
    <w:p w:rsidR="00EB1257" w:rsidRDefault="00EB1257" w:rsidP="002021B6">
      <w:pPr>
        <w:ind w:firstLine="170"/>
        <w:rPr>
          <w:rtl/>
        </w:rPr>
      </w:pPr>
      <w:r>
        <w:rPr>
          <w:rtl/>
        </w:rPr>
        <w:t>- خدا درگاه امید را برای بندگانش حتی در آمرزیدن هر گونه گناهی باز گذاشته است، چنان که می‏فرماید:</w:t>
      </w:r>
      <w:r w:rsidRPr="001770D8">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86" w:hAnsi="QCF_P086" w:cs="QCF_P086"/>
          <w:color w:val="000000"/>
          <w:sz w:val="27"/>
          <w:szCs w:val="27"/>
          <w:rtl/>
          <w:lang w:bidi="ar-SA"/>
        </w:rPr>
        <w:t xml:space="preserve">ﮢ  ﮣ  ﮤ  ﮥ   ﮦ  ﮧ  ﮨ    ﮩ  ﮪ  ﮫ   ﮬ  ﮭ  ﮮﮯ  ﮰ  ﮱ  ﯓ  ﯔ  ﯕ  ﯖ      ﯗ   ﯘ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نساء: ٤٨</w:t>
      </w:r>
      <w:r>
        <w:rPr>
          <w:rFonts w:ascii="2  Badr" w:hAnsi="2  Badr"/>
          <w:rtl/>
        </w:rPr>
        <w:t>)</w:t>
      </w:r>
      <w:r>
        <w:rPr>
          <w:rtl/>
        </w:rPr>
        <w:t xml:space="preserve"> «خداوند شرک ورزیدن را نمی‏بخشد اما غیر ازآن را برای هر کس که بخواهد می‏آمرزد، هر کس به خدا شرک بورزد، به تحقیق گناه بزرگی مرتکب شده است». گویند این آیه بعد از این آ</w:t>
      </w:r>
      <w:r>
        <w:rPr>
          <w:rFonts w:hint="cs"/>
          <w:rtl/>
        </w:rPr>
        <w:t>ی</w:t>
      </w:r>
      <w:r>
        <w:rPr>
          <w:rtl/>
        </w:rPr>
        <w:t xml:space="preserve">ه نازل شده که می‏فرماید: </w:t>
      </w:r>
      <w:r>
        <w:rPr>
          <w:rFonts w:ascii="QCF_BSML" w:hAnsi="QCF_BSML" w:cs="QCF_BSML"/>
          <w:color w:val="000000"/>
          <w:sz w:val="27"/>
          <w:szCs w:val="27"/>
          <w:rtl/>
          <w:lang w:bidi="ar-SA"/>
        </w:rPr>
        <w:t xml:space="preserve">ﭽ </w:t>
      </w:r>
      <w:r>
        <w:rPr>
          <w:rFonts w:ascii="QCF_P464" w:hAnsi="QCF_P464" w:cs="QCF_P464"/>
          <w:color w:val="000000"/>
          <w:sz w:val="27"/>
          <w:szCs w:val="27"/>
          <w:rtl/>
          <w:lang w:bidi="ar-SA"/>
        </w:rPr>
        <w:t xml:space="preserve">ﮤ  ﮥ  ﮦ  ﮧ  ﮨ  ﮩ  ﮪ  ﮫ  ﮬ    ﮭ  ﮮﮯ  ﮰ  ﮱ  ﯓ     ﯔ       ﯕﯖ  ﯗ     ﯘ   ﯙ          ﯚ          ﯛ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زمر: ٥٣</w:t>
      </w:r>
      <w:r>
        <w:rPr>
          <w:rFonts w:ascii="2  Badr" w:hAnsi="2  Badr"/>
          <w:rtl/>
        </w:rPr>
        <w:t>)</w:t>
      </w:r>
      <w:r>
        <w:rPr>
          <w:rtl/>
        </w:rPr>
        <w:t xml:space="preserve"> «بگو ا</w:t>
      </w:r>
      <w:r>
        <w:rPr>
          <w:rFonts w:hint="cs"/>
          <w:rtl/>
        </w:rPr>
        <w:t>ی</w:t>
      </w:r>
      <w:r>
        <w:rPr>
          <w:rtl/>
        </w:rPr>
        <w:t xml:space="preserve"> بندگان من که به زیان خویش اسراف کرده‏اید از رحمت خدا ناامید نشوید... خداوند همه‏ی گناهان را می‏بخشاید اوست بسیار آمرزنده‏ی مهربان». به پیامبر</w:t>
      </w:r>
      <w:r w:rsidR="00144A91" w:rsidRPr="00144A91">
        <w:rPr>
          <w:rFonts w:hint="cs"/>
          <w:rtl/>
        </w:rPr>
        <w:sym w:font="AGA Arabesque" w:char="F072"/>
      </w:r>
      <w:r>
        <w:rPr>
          <w:rtl/>
        </w:rPr>
        <w:t xml:space="preserve"> گفتند: شرک نیز؟ پیامبر</w:t>
      </w:r>
      <w:r w:rsidR="00144A91" w:rsidRPr="00144A91">
        <w:rPr>
          <w:rFonts w:hint="cs"/>
          <w:rtl/>
        </w:rPr>
        <w:sym w:font="AGA Arabesque" w:char="F072"/>
      </w:r>
      <w:r>
        <w:rPr>
          <w:rtl/>
        </w:rPr>
        <w:t xml:space="preserve"> از این سخن خرسند نبود، لذا این آیه نازل شد: </w:t>
      </w:r>
      <w:r>
        <w:rPr>
          <w:rFonts w:ascii="QCF_BSML" w:hAnsi="QCF_BSML" w:cs="QCF_BSML"/>
          <w:color w:val="000000"/>
          <w:sz w:val="27"/>
          <w:szCs w:val="27"/>
          <w:rtl/>
          <w:lang w:bidi="ar-SA"/>
        </w:rPr>
        <w:t xml:space="preserve">ﭽ </w:t>
      </w:r>
      <w:r>
        <w:rPr>
          <w:rFonts w:ascii="QCF_P086" w:hAnsi="QCF_P086" w:cs="QCF_P086"/>
          <w:color w:val="000000"/>
          <w:sz w:val="27"/>
          <w:szCs w:val="27"/>
          <w:rtl/>
          <w:lang w:bidi="ar-SA"/>
        </w:rPr>
        <w:t xml:space="preserve">ﮢ  ﮣ  ﮤ  ﮥ   ﮦ  ﮧ  ﮨ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نساء: ٤٨</w:t>
      </w:r>
      <w:r>
        <w:rPr>
          <w:rFonts w:ascii="2  Badr" w:hAnsi="2  Badr"/>
          <w:rtl/>
        </w:rPr>
        <w:t>)</w:t>
      </w:r>
      <w:r>
        <w:rPr>
          <w:rtl/>
        </w:rPr>
        <w:t xml:space="preserve"> «خدا شرک ورزیدن به خود را نمی‏آمرزد». منظور این است که خداوند هر کس را که بر عقیده‏ی شرک بمیرد نمی‏بخشد و مشرک را شامل مشیت آمرزش خود نمی‏سازد، اما اگر توبه کند گناهش را هر چند که شرک باشد، می‏آمرزد. این آیه در حقیقت سخن از مشیت خدا می‏گوید و آمرزیده شدن توبه کننده از شرک را نفی نمی‏کند.</w:t>
      </w:r>
    </w:p>
    <w:p w:rsidR="00EB1257" w:rsidRDefault="00EB1257" w:rsidP="002021B6">
      <w:pPr>
        <w:ind w:firstLine="170"/>
        <w:rPr>
          <w:rtl/>
        </w:rPr>
      </w:pPr>
      <w:r>
        <w:rPr>
          <w:rtl/>
        </w:rPr>
        <w:t xml:space="preserve">- از دیگر آیات که درباره‏ی شرک است، این آیه است: </w:t>
      </w:r>
      <w:r>
        <w:rPr>
          <w:rFonts w:ascii="QCF_BSML" w:hAnsi="QCF_BSML" w:cs="QCF_BSML"/>
          <w:color w:val="000000"/>
          <w:sz w:val="27"/>
          <w:szCs w:val="27"/>
          <w:rtl/>
          <w:lang w:bidi="ar-SA"/>
        </w:rPr>
        <w:t xml:space="preserve">ﭽ </w:t>
      </w:r>
      <w:r>
        <w:rPr>
          <w:rFonts w:ascii="QCF_P129" w:hAnsi="QCF_P129" w:cs="QCF_P129"/>
          <w:color w:val="000000"/>
          <w:sz w:val="27"/>
          <w:szCs w:val="27"/>
          <w:rtl/>
          <w:lang w:bidi="ar-SA"/>
        </w:rPr>
        <w:t xml:space="preserve">ﭴ  ﭵ  ﭶ  ﭷ  ﭸ  ﭹﭺ  ﭻ  ﭼﭽ   ﭾ  ﭿ  ﮀ  ﮁﮂ  ﮃ  ﮄ  ﮅ   ﮆ       ﮇ  ﮈ  ﮉﮊ  ﮋ  ﮌ  ﮍ  ﮎ  ﮏ  ﮐ     ﮑ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انعام: ١٢</w:t>
      </w:r>
      <w:r>
        <w:rPr>
          <w:rFonts w:ascii="Arial" w:hAnsi="Arial" w:cs="Arial"/>
          <w:color w:val="000000"/>
          <w:sz w:val="27"/>
          <w:szCs w:val="27"/>
          <w:lang w:bidi="ar-SA"/>
        </w:rPr>
        <w:t xml:space="preserve"> </w:t>
      </w:r>
      <w:r>
        <w:rPr>
          <w:rFonts w:ascii="2  Badr" w:hAnsi="2  Badr"/>
          <w:lang w:bidi="ar-SA"/>
        </w:rPr>
        <w:t>(</w:t>
      </w:r>
      <w:r>
        <w:rPr>
          <w:rtl/>
        </w:rPr>
        <w:t>«بگو آن چه در آسمانها و زمین است از آن کیست؟ بگو مال خداست، او رحمت را بر خود مقرر داشته است و شما را در روز رستاخیز که هیچ شک و گمانی در آن نیست گرد می آورد، و کسانی که در زیان خود می‏کوشند ایمان نمی‏آورند».</w:t>
      </w:r>
    </w:p>
    <w:p w:rsidR="00EB1257" w:rsidRDefault="00EB1257" w:rsidP="002021B6">
      <w:pPr>
        <w:ind w:firstLine="170"/>
        <w:rPr>
          <w:rtl/>
        </w:rPr>
      </w:pPr>
      <w:r>
        <w:rPr>
          <w:rtl/>
        </w:rPr>
        <w:t>ابن جریر گوید: بر خود مقرر داشته که نسبت به بندگانش مهربان باشد اما رحمت او چگونه و درچه چیزی نمود پیدا می‏کند؟ گفت: او سزای عملشان را با وجود  این که مستحق آن هستند، به زودی بر سر آنها نمی‏آورد، بلکه صبر و بردباری می‏کند. چرا که او شکیبا و بردبار است و توبه و پشیمانی آنها را می پذیرد، این نکته آنها را به امیدواری وابسته و دلبسته  می‏کند.</w:t>
      </w:r>
    </w:p>
    <w:p w:rsidR="00EB1257" w:rsidRDefault="00EB1257" w:rsidP="002021B6">
      <w:pPr>
        <w:ind w:firstLine="170"/>
        <w:rPr>
          <w:rtl/>
        </w:rPr>
      </w:pPr>
      <w:r>
        <w:rPr>
          <w:rtl/>
        </w:rPr>
        <w:t xml:space="preserve">همچنین این آیه‏ی شریفه: </w:t>
      </w:r>
      <w:r>
        <w:rPr>
          <w:rFonts w:ascii="QCF_BSML" w:hAnsi="QCF_BSML" w:cs="QCF_BSML"/>
          <w:color w:val="000000"/>
          <w:sz w:val="27"/>
          <w:szCs w:val="27"/>
          <w:rtl/>
          <w:lang w:bidi="ar-SA"/>
        </w:rPr>
        <w:t xml:space="preserve">ﭽ </w:t>
      </w:r>
      <w:r>
        <w:rPr>
          <w:rFonts w:ascii="QCF_P134" w:hAnsi="QCF_P134" w:cs="QCF_P134"/>
          <w:color w:val="000000"/>
          <w:sz w:val="27"/>
          <w:szCs w:val="27"/>
          <w:rtl/>
          <w:lang w:bidi="ar-SA"/>
        </w:rPr>
        <w:t xml:space="preserve">ﭢ   ﭣ  ﭤ  ﭥ  ﭦ  ﭧ  ﭨ  ﭩﭪ  ﭫ               ﭬ  ﭭ  ﭮ  ﭯﭰ  ﭱ  ﭲ  ﭳ  ﭴ  ﭵ   ﭶ      ﭷ  ﭸ  ﭹ                 ﭺ  ﭻ  ﭼ  ﭽ  ﭾ  ﭿ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انعام: ٥٤</w:t>
      </w:r>
      <w:r>
        <w:rPr>
          <w:rFonts w:ascii="Arial" w:hAnsi="Arial" w:cs="Arial"/>
          <w:color w:val="000000"/>
          <w:sz w:val="27"/>
          <w:szCs w:val="27"/>
          <w:lang w:bidi="ar-SA"/>
        </w:rPr>
        <w:t xml:space="preserve"> </w:t>
      </w:r>
      <w:r>
        <w:rPr>
          <w:rFonts w:ascii="2  Badr" w:hAnsi="2  Badr"/>
          <w:lang w:bidi="ar-SA"/>
        </w:rPr>
        <w:t>(</w:t>
      </w:r>
      <w:r>
        <w:rPr>
          <w:rtl/>
        </w:rPr>
        <w:t>«هرگاه آنان که به نشانه‏ها وآیات ما ایمان آوردند، نزد تو آمدند، به آنها بگو: درود بر شما، پروردگارتان رحمت و مهربانی را بر خود فرض کرده، هر کس از روی نادانی کار زشتی انجام دهد و سپس توبه کند و نیکوکاری پیشه کند، بی‏گمان خداوند بسیار آمرزنده و مهربان است».</w:t>
      </w:r>
    </w:p>
    <w:p w:rsidR="00EB1257" w:rsidRDefault="00EB1257" w:rsidP="002021B6">
      <w:pPr>
        <w:ind w:firstLine="170"/>
        <w:rPr>
          <w:rtl/>
        </w:rPr>
      </w:pPr>
      <w:r>
        <w:rPr>
          <w:rtl/>
        </w:rPr>
        <w:t>ابن جریر گوید: تأویل این آیه چنین است، اگر چنان باشد که گفتیم، ای محمد هر وقت آنان که به قرآن و دلیلهای ما باور دارند و در گقتار و کردار به آن معترفند پ</w:t>
      </w:r>
      <w:r>
        <w:rPr>
          <w:rFonts w:hint="cs"/>
          <w:rtl/>
        </w:rPr>
        <w:t>ی</w:t>
      </w:r>
      <w:r>
        <w:rPr>
          <w:rtl/>
        </w:rPr>
        <w:t>ش تو آمدند، و از تو درباره‏‏ی گناهانی که پیشتر مرتکب شده‏اند راهنمایی خواستند که آیا فرصت توبه دارند؟ تو آنها را ناامید نکن، بلکه بگو: «درود بر شما» توبه شما را از پروردگار در امان می دارد، از این که به خاطر گناهانتان شما را سزا دهد، یعنی شما در امنیت خواهید بود. توبه باعث می‏شود خدا به خاطر گناهان گذشته‏اتان شما را کیفر ندهد «پروردگارتان رحمت را بر خود فرض کرده» یعنی رحمت را در حق همه‏ی آفریدگانش بر خود لازم کرده است.</w:t>
      </w:r>
      <w:r>
        <w:rPr>
          <w:rStyle w:val="a7"/>
          <w:rtl/>
        </w:rPr>
        <w:footnoteReference w:id="138"/>
      </w:r>
    </w:p>
    <w:p w:rsidR="00EB1257" w:rsidRDefault="00EB1257" w:rsidP="002021B6">
      <w:pPr>
        <w:ind w:firstLine="170"/>
        <w:rPr>
          <w:rtl/>
        </w:rPr>
      </w:pPr>
      <w:r>
        <w:rPr>
          <w:rtl/>
        </w:rPr>
        <w:t xml:space="preserve">- این آیه نیز: </w:t>
      </w:r>
      <w:r>
        <w:rPr>
          <w:rFonts w:ascii="QCF_BSML" w:hAnsi="QCF_BSML" w:cs="QCF_BSML"/>
          <w:color w:val="000000"/>
          <w:sz w:val="27"/>
          <w:szCs w:val="27"/>
          <w:rtl/>
          <w:lang w:bidi="ar-SA"/>
        </w:rPr>
        <w:t xml:space="preserve">ﭽ </w:t>
      </w:r>
      <w:r>
        <w:rPr>
          <w:rFonts w:ascii="QCF_P203" w:hAnsi="QCF_P203" w:cs="QCF_P203"/>
          <w:color w:val="000000"/>
          <w:sz w:val="27"/>
          <w:szCs w:val="27"/>
          <w:rtl/>
          <w:lang w:bidi="ar-SA"/>
        </w:rPr>
        <w:t xml:space="preserve">ﮇ  ﮈ  ﮉ   ﮊ  ﮋ  ﮌ   ﮍ    ﮎ  ﮏ  ﮐ  ﮑ  ﮒ  ﮓﮔ  ﮕ  ﮖ  ﮗ   ﮘ  ﮙ   ﮚ  ﮛ  ﮜ  ﮝ  ﮞ  ﮟ  ﮠ  ﮡ  ﮢﮣ   ﮤ      ﮥ  ﮦ  ﮧﮨ  ﮩ  ﮪ  ﮫ  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توبه: ١٠٢ - ١٠٣</w:t>
      </w:r>
      <w:r>
        <w:rPr>
          <w:rFonts w:ascii="Arial" w:hAnsi="Arial" w:cs="Arial"/>
          <w:color w:val="000000"/>
          <w:sz w:val="27"/>
          <w:szCs w:val="27"/>
          <w:lang w:bidi="ar-SA"/>
        </w:rPr>
        <w:t xml:space="preserve"> </w:t>
      </w:r>
      <w:r>
        <w:rPr>
          <w:rFonts w:ascii="2  Badr" w:hAnsi="2  Badr"/>
          <w:lang w:bidi="ar-SA"/>
        </w:rPr>
        <w:t>(</w:t>
      </w:r>
      <w:r>
        <w:rPr>
          <w:rtl/>
        </w:rPr>
        <w:t>«گروهی دیگر به گناهان خود اعتراف کردند، کارهای شایسته و ناشایست را به هم درآمیختند، امید است که خداوند توبه‏ی آنها را پبذیرد چرا که او بس آمرزنده و مهربان است، از اموالشان صدقه‏یی برگیر تا بدین گونه آنها را پاک کنی و تزکیه دهی و برایشان دعا کن، دعای تو بر آنها مایه‏ی آرامش است و خداوند شنوای داناست».</w:t>
      </w:r>
    </w:p>
    <w:p w:rsidR="00EB1257" w:rsidRDefault="00EB1257" w:rsidP="002021B6">
      <w:pPr>
        <w:ind w:firstLine="170"/>
        <w:rPr>
          <w:rtl/>
        </w:rPr>
      </w:pPr>
      <w:r>
        <w:rPr>
          <w:rtl/>
        </w:rPr>
        <w:t>ابن جریر گوید: منظور خداوند از این که کار شایسته را با کار زشت در آمیخته‏اند این است که به گناهان خود معترفند و ازآن توبه کرده‏اند، و کار زشت دیگری که آنها را هنگامی که پیامبر به جنگ رفت، از رفتن با او بازداشت، که امید است خداوند توبه‏ی آنها را بپذیرد و (امید) از سوی پروردگار واجب است یعنی به حقیقت و بالفعل آنها را می‏بخشد و توبه‏اشان را می‏پذیرد.</w:t>
      </w:r>
      <w:r>
        <w:rPr>
          <w:rStyle w:val="a7"/>
          <w:rtl/>
        </w:rPr>
        <w:footnoteReference w:id="139"/>
      </w:r>
    </w:p>
    <w:p w:rsidR="00EF7CAC" w:rsidRDefault="00EB1257" w:rsidP="00157440">
      <w:pPr>
        <w:ind w:firstLine="170"/>
        <w:rPr>
          <w:rFonts w:hint="cs"/>
          <w:rtl/>
        </w:rPr>
      </w:pPr>
      <w:r>
        <w:rPr>
          <w:rtl/>
        </w:rPr>
        <w:t>- امید حتی در امو دنیوی نیز روا است و مسیرش باز؛ انسان ممکن است ثروتی بخواهد، یا فرزند، همسر، شغل، امید دارد بیماریش برطرف گردد،</w:t>
      </w:r>
      <w:r w:rsidR="00157440">
        <w:rPr>
          <w:rtl/>
        </w:rPr>
        <w:t xml:space="preserve"> گمشده‏اش پیدا شود. مثلاً یعقوب</w:t>
      </w:r>
      <w:r w:rsidR="00157440">
        <w:rPr>
          <w:rFonts w:cs="CTraditional Arabic" w:hint="cs"/>
          <w:rtl/>
        </w:rPr>
        <w:t>÷</w:t>
      </w:r>
      <w:r>
        <w:rPr>
          <w:rtl/>
        </w:rPr>
        <w:t xml:space="preserve"> حتی در چیزهایی دنیایی کم گم شده، امید را به پسرانش یاد داده، آنجا که فرمود: </w:t>
      </w:r>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246" w:hAnsi="QCF_P246" w:cs="QCF_P246"/>
          <w:color w:val="000000"/>
          <w:sz w:val="27"/>
          <w:szCs w:val="27"/>
          <w:rtl/>
          <w:lang w:bidi="ar-SA"/>
        </w:rPr>
        <w:t xml:space="preserve">ﭑ  ﭒ  ﭓ  ﭔ  ﭕ  ﭖ  ﭗ  ﭘ   ﭙ  ﭚ  ﭛﭜ  ﭝ  ﭞ  ﭟ  ﭠ  ﭡ  ﭢ  ﭣ     ﭤ  ﭥ      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يوسف: ٨٧</w:t>
      </w:r>
      <w:r>
        <w:rPr>
          <w:rFonts w:ascii="2  Badr" w:hAnsi="2  Badr"/>
          <w:rtl/>
        </w:rPr>
        <w:t>)</w:t>
      </w:r>
      <w:r>
        <w:rPr>
          <w:rtl/>
        </w:rPr>
        <w:t xml:space="preserve"> «ای پسرانم بروید و دنبال یوسف و برادرش بگردید واز رحمت خدا ناامید نباشید، جز مردمان کسی از رحمت خدا ناامید نمی‏شود».</w:t>
      </w:r>
    </w:p>
    <w:p w:rsidR="00EB1257" w:rsidRDefault="00EB1257" w:rsidP="002021B6">
      <w:pPr>
        <w:ind w:firstLine="170"/>
        <w:rPr>
          <w:rtl/>
        </w:rPr>
      </w:pPr>
      <w:r>
        <w:rPr>
          <w:rtl/>
        </w:rPr>
        <w:t>ابن جریر می‏گوید: وقتی یعقوب به طمع پیدا شدن یوسف افتاد، به پسرانش گفت: «ای پسرانم بروید دنبال یوسف و برادرش بگردید» ای فزندانم به همانجایی بروید که از آن برگشتید و دو برادرتان را در آن جا رها کردید، و از رحمت خدا ناامید نشوید، از این که خدا آن اندوه و غصه‏یی را که ما را به کام خود فرو برده، از سر ما باز کند و ما را به دیدار آن دو شاد گرداند، ناامید و دلسرد نباشید، زیرا «کسی از رحمت خدا ناامید نمی‏شود مگر کافران» هیچ کس از رحمت خدا ناامید نمی‏شود، کسی از گشایش و مهربانی او دلسرد نمی‏گردد، قطع امید نمی‏کند، مگر آنان که ایمان ندارند.</w:t>
      </w:r>
    </w:p>
    <w:p w:rsidR="00EB1257" w:rsidRDefault="00EB1257" w:rsidP="002021B6">
      <w:pPr>
        <w:ind w:firstLine="170"/>
        <w:rPr>
          <w:rtl/>
        </w:rPr>
      </w:pPr>
      <w:r>
        <w:rPr>
          <w:rtl/>
        </w:rPr>
        <w:t xml:space="preserve">- همین طور خدا درباره‏ی توبه کنندگان می‏فرماید: </w:t>
      </w:r>
      <w:r>
        <w:rPr>
          <w:rFonts w:ascii="QCF_BSML" w:hAnsi="QCF_BSML" w:cs="QCF_BSML"/>
          <w:color w:val="000000"/>
          <w:sz w:val="27"/>
          <w:szCs w:val="27"/>
          <w:rtl/>
          <w:lang w:bidi="ar-SA"/>
        </w:rPr>
        <w:t xml:space="preserve">ﭽ </w:t>
      </w:r>
      <w:r>
        <w:rPr>
          <w:rFonts w:ascii="QCF_P464" w:hAnsi="QCF_P464" w:cs="QCF_P464"/>
          <w:color w:val="000000"/>
          <w:sz w:val="27"/>
          <w:szCs w:val="27"/>
          <w:rtl/>
          <w:lang w:bidi="ar-SA"/>
        </w:rPr>
        <w:t xml:space="preserve">ﮤ  ﮥ  ﮦ  ﮧ  ﮨ  ﮩ  ﮪ  ﮫ  ﮬ    ﮭ  ﮮﮯ  ﮰ  ﮱ  ﯓ     ﯔ       ﯕﯖ  ﯗ     ﯘ   ﯙ          ﯚ          ﯛ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tl/>
        </w:rPr>
        <w:t>(</w:t>
      </w:r>
      <w:r>
        <w:rPr>
          <w:color w:val="000000"/>
          <w:sz w:val="27"/>
          <w:szCs w:val="27"/>
          <w:rtl/>
          <w:lang w:bidi="ar-SA"/>
        </w:rPr>
        <w:t>زمر: ٥٣</w:t>
      </w:r>
      <w:r>
        <w:rPr>
          <w:rFonts w:ascii="Arial" w:hAnsi="Arial" w:cs="Arial"/>
          <w:color w:val="000000"/>
          <w:sz w:val="27"/>
          <w:szCs w:val="27"/>
          <w:lang w:bidi="ar-SA"/>
        </w:rPr>
        <w:t xml:space="preserve"> </w:t>
      </w:r>
      <w:r>
        <w:rPr>
          <w:rtl/>
        </w:rPr>
        <w:t>)«بگو ای بندگانم که بر خود اسراف روا داشته‏اید، از رحمت خدا ناامید نباشید، خداوند همه‏ی گناهان را می‏بخشد، او بسیار آمرزنده و مهربان است». از رحمت خدا ناامید نشو</w:t>
      </w:r>
      <w:r>
        <w:rPr>
          <w:rFonts w:hint="cs"/>
          <w:rtl/>
        </w:rPr>
        <w:t>ی</w:t>
      </w:r>
      <w:r>
        <w:rPr>
          <w:rtl/>
        </w:rPr>
        <w:t>د، او همه‏ی گناهانتان را می‏بخشاید، چیزی از آن را بدون بخشش رها نمی‏کند.</w:t>
      </w:r>
    </w:p>
    <w:p w:rsidR="00EB1257" w:rsidRDefault="00EB1257" w:rsidP="002021B6">
      <w:pPr>
        <w:ind w:firstLine="170"/>
        <w:rPr>
          <w:rtl/>
        </w:rPr>
      </w:pPr>
      <w:r>
        <w:rPr>
          <w:rtl/>
        </w:rPr>
        <w:t>روی سخن تنها به کسانی نیست که گناهان اندک دارند، بلکه آنان که زیاده‏روی کرده‏اند گناهانشان از کبیره و صغیره فزونی یافته، به آنها می‏گوید که از رحمت خدا ناامید نشوند، این از سوی خداوند امر به امیدواری است. کریم وقتی دستور به امیدواری می‏دهد، صفت کرم و بخشش شایسته‏ی اوست. پس سبب پیدا کنید، پوزش بخواه</w:t>
      </w:r>
      <w:r>
        <w:rPr>
          <w:rFonts w:hint="cs"/>
          <w:rtl/>
        </w:rPr>
        <w:t>ی</w:t>
      </w:r>
      <w:r>
        <w:rPr>
          <w:rtl/>
        </w:rPr>
        <w:t>د، به درستی توبه کنید، از گناهان بپرهیزید، به صلاح روی بیاورید، و زندگی اسلامی نوین و پاکی را آغاز کنید، بر آن چه از شما سرزده است، پشیمان گردید و قصد کنید که دیگر بار به آن باز نگردید.</w:t>
      </w:r>
    </w:p>
    <w:p w:rsidR="009125B1" w:rsidRDefault="009125B1" w:rsidP="002021B6">
      <w:pPr>
        <w:pStyle w:val="2"/>
        <w:rPr>
          <w:rFonts w:hint="cs"/>
          <w:rtl/>
        </w:rPr>
      </w:pPr>
      <w:bookmarkStart w:id="149" w:name="_Toc228635664"/>
    </w:p>
    <w:p w:rsidR="00EB1257" w:rsidRDefault="00EB1257" w:rsidP="002021B6">
      <w:pPr>
        <w:pStyle w:val="2"/>
        <w:rPr>
          <w:rFonts w:hint="cs"/>
          <w:rtl/>
        </w:rPr>
      </w:pPr>
      <w:bookmarkStart w:id="150" w:name="_Toc228854240"/>
      <w:r>
        <w:rPr>
          <w:rtl/>
        </w:rPr>
        <w:t xml:space="preserve">امید در سنت </w:t>
      </w:r>
      <w:r w:rsidRPr="00E217DA">
        <w:rPr>
          <w:szCs w:val="26"/>
          <w:rtl/>
        </w:rPr>
        <w:t>پیامبر</w:t>
      </w:r>
      <w:r w:rsidR="00144A91" w:rsidRPr="00144A91">
        <w:rPr>
          <w:rFonts w:hint="cs"/>
          <w:rtl/>
        </w:rPr>
        <w:sym w:font="AGA Arabesque" w:char="F072"/>
      </w:r>
      <w:bookmarkEnd w:id="149"/>
      <w:bookmarkEnd w:id="150"/>
    </w:p>
    <w:p w:rsidR="00EB1257" w:rsidRDefault="00EB1257" w:rsidP="002021B6">
      <w:pPr>
        <w:ind w:firstLine="170"/>
        <w:rPr>
          <w:rtl/>
        </w:rPr>
      </w:pPr>
      <w:r>
        <w:rPr>
          <w:rtl/>
        </w:rPr>
        <w:t>خدا (سبحانه وتعالی) در حدیث قدسی می‏فرماید:</w:t>
      </w:r>
      <w:r w:rsidRPr="003747E1">
        <w:rPr>
          <w:b/>
          <w:bCs/>
          <w:rtl/>
        </w:rPr>
        <w:t xml:space="preserve"> «</w:t>
      </w:r>
      <w:r w:rsidRPr="00617234">
        <w:rPr>
          <w:rFonts w:ascii="Lotus Linotype" w:hAnsi="Lotus Linotype" w:cs="Lotus Linotype"/>
          <w:b/>
          <w:bCs/>
          <w:rtl/>
        </w:rPr>
        <w:t>یا ابن</w:t>
      </w:r>
      <w:r>
        <w:rPr>
          <w:rFonts w:ascii="Lotus Linotype" w:hAnsi="Lotus Linotype" w:cs="Lotus Linotype"/>
          <w:b/>
          <w:bCs/>
          <w:rtl/>
        </w:rPr>
        <w:t>َ</w:t>
      </w:r>
      <w:r w:rsidRPr="00617234">
        <w:rPr>
          <w:rFonts w:ascii="Lotus Linotype" w:hAnsi="Lotus Linotype" w:cs="Lotus Linotype"/>
          <w:b/>
          <w:bCs/>
          <w:rtl/>
        </w:rPr>
        <w:t xml:space="preserve"> آدم ءان</w:t>
      </w:r>
      <w:r>
        <w:rPr>
          <w:rFonts w:ascii="Lotus Linotype" w:hAnsi="Lotus Linotype" w:cs="Lotus Linotype"/>
          <w:b/>
          <w:bCs/>
          <w:rtl/>
        </w:rPr>
        <w:t>َّ</w:t>
      </w:r>
      <w:r w:rsidRPr="00617234">
        <w:rPr>
          <w:rFonts w:ascii="Lotus Linotype" w:hAnsi="Lotus Linotype" w:cs="Lotus Linotype"/>
          <w:b/>
          <w:bCs/>
          <w:rtl/>
        </w:rPr>
        <w:t>ک ما دعوت</w:t>
      </w:r>
      <w:r>
        <w:rPr>
          <w:rFonts w:ascii="Lotus Linotype" w:hAnsi="Lotus Linotype" w:cs="Lotus Linotype"/>
          <w:b/>
          <w:bCs/>
          <w:rtl/>
        </w:rPr>
        <w:t>َ</w:t>
      </w:r>
      <w:r w:rsidRPr="00617234">
        <w:rPr>
          <w:rFonts w:ascii="Lotus Linotype" w:hAnsi="Lotus Linotype" w:cs="Lotus Linotype"/>
          <w:b/>
          <w:bCs/>
          <w:rtl/>
        </w:rPr>
        <w:t>نی و رجوت</w:t>
      </w:r>
      <w:r>
        <w:rPr>
          <w:rFonts w:ascii="Lotus Linotype" w:hAnsi="Lotus Linotype" w:cs="Lotus Linotype"/>
          <w:b/>
          <w:bCs/>
          <w:rtl/>
        </w:rPr>
        <w:t>َ</w:t>
      </w:r>
      <w:r w:rsidRPr="00617234">
        <w:rPr>
          <w:rFonts w:ascii="Lotus Linotype" w:hAnsi="Lotus Linotype" w:cs="Lotus Linotype"/>
          <w:b/>
          <w:bCs/>
          <w:rtl/>
        </w:rPr>
        <w:t>نی غفرت</w:t>
      </w:r>
      <w:r>
        <w:rPr>
          <w:rFonts w:ascii="Lotus Linotype" w:hAnsi="Lotus Linotype" w:cs="Lotus Linotype"/>
          <w:b/>
          <w:bCs/>
          <w:rtl/>
        </w:rPr>
        <w:t>ُ</w:t>
      </w:r>
      <w:r w:rsidRPr="00617234">
        <w:rPr>
          <w:rFonts w:ascii="Lotus Linotype" w:hAnsi="Lotus Linotype" w:cs="Lotus Linotype"/>
          <w:b/>
          <w:bCs/>
          <w:rtl/>
        </w:rPr>
        <w:t xml:space="preserve"> لک</w:t>
      </w:r>
      <w:r>
        <w:rPr>
          <w:rFonts w:ascii="Lotus Linotype" w:hAnsi="Lotus Linotype" w:cs="Lotus Linotype"/>
          <w:b/>
          <w:bCs/>
          <w:rtl/>
        </w:rPr>
        <w:t>َ</w:t>
      </w:r>
      <w:r w:rsidRPr="00617234">
        <w:rPr>
          <w:rFonts w:ascii="Lotus Linotype" w:hAnsi="Lotus Linotype" w:cs="Lotus Linotype"/>
          <w:b/>
          <w:bCs/>
          <w:rtl/>
        </w:rPr>
        <w:t xml:space="preserve"> علی ما کان</w:t>
      </w:r>
      <w:r>
        <w:rPr>
          <w:rFonts w:ascii="Lotus Linotype" w:hAnsi="Lotus Linotype" w:cs="Lotus Linotype"/>
          <w:b/>
          <w:bCs/>
          <w:rtl/>
        </w:rPr>
        <w:t>َ</w:t>
      </w:r>
      <w:r w:rsidRPr="00617234">
        <w:rPr>
          <w:rFonts w:ascii="Lotus Linotype" w:hAnsi="Lotus Linotype" w:cs="Lotus Linotype"/>
          <w:b/>
          <w:bCs/>
          <w:rtl/>
        </w:rPr>
        <w:t xml:space="preserve"> م</w:t>
      </w:r>
      <w:r>
        <w:rPr>
          <w:rFonts w:ascii="Lotus Linotype" w:hAnsi="Lotus Linotype" w:cs="Lotus Linotype"/>
          <w:b/>
          <w:bCs/>
          <w:rtl/>
        </w:rPr>
        <w:t>ِ</w:t>
      </w:r>
      <w:r w:rsidRPr="00617234">
        <w:rPr>
          <w:rFonts w:ascii="Lotus Linotype" w:hAnsi="Lotus Linotype" w:cs="Lotus Linotype"/>
          <w:b/>
          <w:bCs/>
          <w:rtl/>
        </w:rPr>
        <w:t>نک و لا أ</w:t>
      </w:r>
      <w:r>
        <w:rPr>
          <w:rFonts w:ascii="Lotus Linotype" w:hAnsi="Lotus Linotype" w:cs="Lotus Linotype"/>
          <w:b/>
          <w:bCs/>
          <w:rtl/>
        </w:rPr>
        <w:t>ُ</w:t>
      </w:r>
      <w:r w:rsidRPr="00617234">
        <w:rPr>
          <w:rFonts w:ascii="Lotus Linotype" w:hAnsi="Lotus Linotype" w:cs="Lotus Linotype"/>
          <w:b/>
          <w:bCs/>
          <w:rtl/>
        </w:rPr>
        <w:t>بالی، یا ابن</w:t>
      </w:r>
      <w:r>
        <w:rPr>
          <w:rFonts w:ascii="Lotus Linotype" w:hAnsi="Lotus Linotype" w:cs="Lotus Linotype"/>
          <w:b/>
          <w:bCs/>
          <w:rtl/>
        </w:rPr>
        <w:t>َ</w:t>
      </w:r>
      <w:r w:rsidRPr="00617234">
        <w:rPr>
          <w:rFonts w:ascii="Lotus Linotype" w:hAnsi="Lotus Linotype" w:cs="Lotus Linotype"/>
          <w:b/>
          <w:bCs/>
          <w:rtl/>
        </w:rPr>
        <w:t xml:space="preserve"> آدم ل</w:t>
      </w:r>
      <w:r>
        <w:rPr>
          <w:rFonts w:ascii="Lotus Linotype" w:hAnsi="Lotus Linotype" w:cs="Lotus Linotype"/>
          <w:b/>
          <w:bCs/>
          <w:rtl/>
        </w:rPr>
        <w:t>َ</w:t>
      </w:r>
      <w:r w:rsidRPr="00617234">
        <w:rPr>
          <w:rFonts w:ascii="Lotus Linotype" w:hAnsi="Lotus Linotype" w:cs="Lotus Linotype"/>
          <w:b/>
          <w:bCs/>
          <w:rtl/>
        </w:rPr>
        <w:t>و بلغت ذنوب</w:t>
      </w:r>
      <w:r>
        <w:rPr>
          <w:rFonts w:ascii="Lotus Linotype" w:hAnsi="Lotus Linotype" w:cs="Lotus Linotype"/>
          <w:b/>
          <w:bCs/>
          <w:rtl/>
        </w:rPr>
        <w:t>ُ</w:t>
      </w:r>
      <w:r w:rsidRPr="00617234">
        <w:rPr>
          <w:rFonts w:ascii="Lotus Linotype" w:hAnsi="Lotus Linotype" w:cs="Lotus Linotype"/>
          <w:b/>
          <w:bCs/>
          <w:rtl/>
        </w:rPr>
        <w:t>ک</w:t>
      </w:r>
      <w:r>
        <w:rPr>
          <w:rFonts w:ascii="Lotus Linotype" w:hAnsi="Lotus Linotype" w:cs="Lotus Linotype"/>
          <w:b/>
          <w:bCs/>
          <w:rtl/>
        </w:rPr>
        <w:t>َ</w:t>
      </w:r>
      <w:r w:rsidRPr="00617234">
        <w:rPr>
          <w:rFonts w:ascii="Lotus Linotype" w:hAnsi="Lotus Linotype" w:cs="Lotus Linotype"/>
          <w:b/>
          <w:bCs/>
          <w:rtl/>
        </w:rPr>
        <w:t xml:space="preserve"> عنان</w:t>
      </w:r>
      <w:r>
        <w:rPr>
          <w:rFonts w:ascii="Lotus Linotype" w:hAnsi="Lotus Linotype" w:cs="Lotus Linotype"/>
          <w:b/>
          <w:bCs/>
          <w:rtl/>
        </w:rPr>
        <w:t xml:space="preserve">َ </w:t>
      </w:r>
      <w:r w:rsidRPr="00617234">
        <w:rPr>
          <w:rFonts w:ascii="Lotus Linotype" w:hAnsi="Lotus Linotype" w:cs="Lotus Linotype"/>
          <w:b/>
          <w:bCs/>
          <w:rtl/>
        </w:rPr>
        <w:t>ال</w:t>
      </w:r>
      <w:r>
        <w:rPr>
          <w:rFonts w:ascii="Lotus Linotype" w:hAnsi="Lotus Linotype" w:cs="Lotus Linotype"/>
          <w:b/>
          <w:bCs/>
          <w:rtl/>
        </w:rPr>
        <w:t>س</w:t>
      </w:r>
      <w:r w:rsidRPr="00617234">
        <w:rPr>
          <w:rFonts w:ascii="Lotus Linotype" w:hAnsi="Lotus Linotype" w:cs="Lotus Linotype"/>
          <w:b/>
          <w:bCs/>
          <w:rtl/>
        </w:rPr>
        <w:t>ماء</w:t>
      </w:r>
      <w:r>
        <w:rPr>
          <w:rFonts w:ascii="Lotus Linotype" w:hAnsi="Lotus Linotype" w:cs="Lotus Linotype"/>
          <w:b/>
          <w:bCs/>
          <w:rtl/>
        </w:rPr>
        <w:t>ِ</w:t>
      </w:r>
      <w:r w:rsidRPr="00617234">
        <w:rPr>
          <w:rFonts w:ascii="Lotus Linotype" w:hAnsi="Lotus Linotype" w:cs="Lotus Linotype"/>
          <w:b/>
          <w:bCs/>
          <w:rtl/>
        </w:rPr>
        <w:t xml:space="preserve"> ث</w:t>
      </w:r>
      <w:r>
        <w:rPr>
          <w:rFonts w:ascii="Lotus Linotype" w:hAnsi="Lotus Linotype" w:cs="Lotus Linotype"/>
          <w:b/>
          <w:bCs/>
          <w:rtl/>
        </w:rPr>
        <w:t>ُ</w:t>
      </w:r>
      <w:r w:rsidRPr="00617234">
        <w:rPr>
          <w:rFonts w:ascii="Lotus Linotype" w:hAnsi="Lotus Linotype" w:cs="Lotus Linotype"/>
          <w:b/>
          <w:bCs/>
          <w:rtl/>
        </w:rPr>
        <w:t>م</w:t>
      </w:r>
      <w:r>
        <w:rPr>
          <w:rFonts w:ascii="Lotus Linotype" w:hAnsi="Lotus Linotype" w:cs="Lotus Linotype"/>
          <w:b/>
          <w:bCs/>
          <w:rtl/>
        </w:rPr>
        <w:t>َّ</w:t>
      </w:r>
      <w:r w:rsidRPr="00617234">
        <w:rPr>
          <w:rFonts w:ascii="Lotus Linotype" w:hAnsi="Lotus Linotype" w:cs="Lotus Linotype"/>
          <w:b/>
          <w:bCs/>
          <w:rtl/>
        </w:rPr>
        <w:t xml:space="preserve"> استغفر</w:t>
      </w:r>
      <w:r>
        <w:rPr>
          <w:rFonts w:ascii="Lotus Linotype" w:hAnsi="Lotus Linotype" w:cs="Lotus Linotype"/>
          <w:b/>
          <w:bCs/>
          <w:rtl/>
        </w:rPr>
        <w:t>تَنی</w:t>
      </w:r>
      <w:r w:rsidRPr="00617234">
        <w:rPr>
          <w:rFonts w:ascii="Lotus Linotype" w:hAnsi="Lotus Linotype" w:cs="Lotus Linotype"/>
          <w:b/>
          <w:bCs/>
          <w:rtl/>
        </w:rPr>
        <w:t xml:space="preserve"> غفرتُ لک</w:t>
      </w:r>
      <w:r>
        <w:rPr>
          <w:rFonts w:ascii="Lotus Linotype" w:hAnsi="Lotus Linotype" w:cs="Lotus Linotype"/>
          <w:b/>
          <w:bCs/>
          <w:rtl/>
        </w:rPr>
        <w:t>َ</w:t>
      </w:r>
      <w:r w:rsidRPr="00617234">
        <w:rPr>
          <w:rFonts w:ascii="Lotus Linotype" w:hAnsi="Lotus Linotype" w:cs="Lotus Linotype"/>
          <w:b/>
          <w:bCs/>
          <w:rtl/>
        </w:rPr>
        <w:t xml:space="preserve"> و لا أُبالی، یا ابن</w:t>
      </w:r>
      <w:r>
        <w:rPr>
          <w:rFonts w:ascii="Lotus Linotype" w:hAnsi="Lotus Linotype" w:cs="Lotus Linotype"/>
          <w:b/>
          <w:bCs/>
          <w:rtl/>
        </w:rPr>
        <w:t>َ</w:t>
      </w:r>
      <w:r w:rsidRPr="00617234">
        <w:rPr>
          <w:rFonts w:ascii="Lotus Linotype" w:hAnsi="Lotus Linotype" w:cs="Lotus Linotype"/>
          <w:b/>
          <w:bCs/>
          <w:rtl/>
        </w:rPr>
        <w:t xml:space="preserve"> آدم ل</w:t>
      </w:r>
      <w:r>
        <w:rPr>
          <w:rFonts w:ascii="Lotus Linotype" w:hAnsi="Lotus Linotype" w:cs="Lotus Linotype"/>
          <w:b/>
          <w:bCs/>
          <w:rtl/>
        </w:rPr>
        <w:t>َ</w:t>
      </w:r>
      <w:r w:rsidRPr="00617234">
        <w:rPr>
          <w:rFonts w:ascii="Lotus Linotype" w:hAnsi="Lotus Linotype" w:cs="Lotus Linotype"/>
          <w:b/>
          <w:bCs/>
          <w:rtl/>
        </w:rPr>
        <w:t>و أتیت</w:t>
      </w:r>
      <w:r>
        <w:rPr>
          <w:rFonts w:ascii="Lotus Linotype" w:hAnsi="Lotus Linotype" w:cs="Lotus Linotype"/>
          <w:b/>
          <w:bCs/>
          <w:rtl/>
        </w:rPr>
        <w:t>َ</w:t>
      </w:r>
      <w:r w:rsidRPr="00617234">
        <w:rPr>
          <w:rFonts w:ascii="Lotus Linotype" w:hAnsi="Lotus Linotype" w:cs="Lotus Linotype"/>
          <w:b/>
          <w:bCs/>
          <w:rtl/>
        </w:rPr>
        <w:t>نی ب</w:t>
      </w:r>
      <w:r>
        <w:rPr>
          <w:rFonts w:ascii="Lotus Linotype" w:hAnsi="Lotus Linotype" w:cs="Lotus Linotype"/>
          <w:b/>
          <w:bCs/>
          <w:rtl/>
        </w:rPr>
        <w:t>ِ</w:t>
      </w:r>
      <w:r w:rsidRPr="00617234">
        <w:rPr>
          <w:rFonts w:ascii="Lotus Linotype" w:hAnsi="Lotus Linotype" w:cs="Lotus Linotype"/>
          <w:b/>
          <w:bCs/>
          <w:rtl/>
        </w:rPr>
        <w:t>قراب</w:t>
      </w:r>
      <w:r>
        <w:rPr>
          <w:rFonts w:ascii="Lotus Linotype" w:hAnsi="Lotus Linotype" w:cs="Lotus Linotype"/>
          <w:b/>
          <w:bCs/>
          <w:rtl/>
        </w:rPr>
        <w:t>ِ</w:t>
      </w:r>
      <w:r w:rsidRPr="00617234">
        <w:rPr>
          <w:rFonts w:ascii="Lotus Linotype" w:hAnsi="Lotus Linotype" w:cs="Lotus Linotype"/>
          <w:b/>
          <w:bCs/>
          <w:rtl/>
        </w:rPr>
        <w:t xml:space="preserve"> الأرض</w:t>
      </w:r>
      <w:r>
        <w:rPr>
          <w:rFonts w:ascii="Lotus Linotype" w:hAnsi="Lotus Linotype" w:cs="Lotus Linotype"/>
          <w:b/>
          <w:bCs/>
          <w:rtl/>
        </w:rPr>
        <w:t>ِ</w:t>
      </w:r>
      <w:r w:rsidRPr="00617234">
        <w:rPr>
          <w:rFonts w:ascii="Lotus Linotype" w:hAnsi="Lotus Linotype" w:cs="Lotus Linotype"/>
          <w:b/>
          <w:bCs/>
          <w:rtl/>
        </w:rPr>
        <w:t xml:space="preserve"> خطایا ثُمّ</w:t>
      </w:r>
      <w:r>
        <w:rPr>
          <w:rFonts w:ascii="Lotus Linotype" w:hAnsi="Lotus Linotype" w:cs="Lotus Linotype"/>
          <w:b/>
          <w:bCs/>
          <w:rtl/>
        </w:rPr>
        <w:t>َ</w:t>
      </w:r>
      <w:r w:rsidRPr="00617234">
        <w:rPr>
          <w:rFonts w:ascii="Lotus Linotype" w:hAnsi="Lotus Linotype" w:cs="Lotus Linotype"/>
          <w:b/>
          <w:bCs/>
          <w:rtl/>
        </w:rPr>
        <w:t xml:space="preserve"> لقیت</w:t>
      </w:r>
      <w:r>
        <w:rPr>
          <w:rFonts w:ascii="Lotus Linotype" w:hAnsi="Lotus Linotype" w:cs="Lotus Linotype"/>
          <w:b/>
          <w:bCs/>
          <w:rtl/>
        </w:rPr>
        <w:t>َ</w:t>
      </w:r>
      <w:r w:rsidRPr="00617234">
        <w:rPr>
          <w:rFonts w:ascii="Lotus Linotype" w:hAnsi="Lotus Linotype" w:cs="Lotus Linotype"/>
          <w:b/>
          <w:bCs/>
          <w:rtl/>
        </w:rPr>
        <w:t>نی لا تُشرک بی شیئاً لأ</w:t>
      </w:r>
      <w:r>
        <w:rPr>
          <w:rFonts w:ascii="Lotus Linotype" w:hAnsi="Lotus Linotype" w:cs="Lotus Linotype"/>
          <w:b/>
          <w:bCs/>
          <w:rtl/>
        </w:rPr>
        <w:t>َ</w:t>
      </w:r>
      <w:r w:rsidRPr="00617234">
        <w:rPr>
          <w:rFonts w:ascii="Lotus Linotype" w:hAnsi="Lotus Linotype" w:cs="Lotus Linotype"/>
          <w:b/>
          <w:bCs/>
          <w:rtl/>
        </w:rPr>
        <w:t>تیت</w:t>
      </w:r>
      <w:r>
        <w:rPr>
          <w:rFonts w:ascii="Lotus Linotype" w:hAnsi="Lotus Linotype" w:cs="Lotus Linotype"/>
          <w:b/>
          <w:bCs/>
          <w:rtl/>
        </w:rPr>
        <w:t>ُ</w:t>
      </w:r>
      <w:r w:rsidRPr="00617234">
        <w:rPr>
          <w:rFonts w:ascii="Lotus Linotype" w:hAnsi="Lotus Linotype" w:cs="Lotus Linotype"/>
          <w:b/>
          <w:bCs/>
          <w:rtl/>
        </w:rPr>
        <w:t>ک</w:t>
      </w:r>
      <w:r>
        <w:rPr>
          <w:rFonts w:ascii="Lotus Linotype" w:hAnsi="Lotus Linotype" w:cs="Lotus Linotype"/>
          <w:b/>
          <w:bCs/>
          <w:rtl/>
        </w:rPr>
        <w:t>َ</w:t>
      </w:r>
      <w:r w:rsidRPr="00617234">
        <w:rPr>
          <w:rFonts w:ascii="Lotus Linotype" w:hAnsi="Lotus Linotype" w:cs="Lotus Linotype"/>
          <w:b/>
          <w:bCs/>
          <w:rtl/>
        </w:rPr>
        <w:t xml:space="preserve"> ب</w:t>
      </w:r>
      <w:r>
        <w:rPr>
          <w:rFonts w:ascii="Lotus Linotype" w:hAnsi="Lotus Linotype" w:cs="Lotus Linotype"/>
          <w:b/>
          <w:bCs/>
          <w:rtl/>
        </w:rPr>
        <w:t>ِ</w:t>
      </w:r>
      <w:r w:rsidRPr="00617234">
        <w:rPr>
          <w:rFonts w:ascii="Lotus Linotype" w:hAnsi="Lotus Linotype" w:cs="Lotus Linotype"/>
          <w:b/>
          <w:bCs/>
          <w:rtl/>
        </w:rPr>
        <w:t>ق</w:t>
      </w:r>
      <w:r>
        <w:rPr>
          <w:rFonts w:ascii="Lotus Linotype" w:hAnsi="Lotus Linotype" w:cs="Lotus Linotype"/>
          <w:b/>
          <w:bCs/>
          <w:rtl/>
        </w:rPr>
        <w:t>ُ</w:t>
      </w:r>
      <w:r w:rsidRPr="00617234">
        <w:rPr>
          <w:rFonts w:ascii="Lotus Linotype" w:hAnsi="Lotus Linotype" w:cs="Lotus Linotype"/>
          <w:b/>
          <w:bCs/>
          <w:rtl/>
        </w:rPr>
        <w:t>ر</w:t>
      </w:r>
      <w:r>
        <w:rPr>
          <w:rFonts w:ascii="Lotus Linotype" w:hAnsi="Lotus Linotype" w:cs="Lotus Linotype"/>
          <w:b/>
          <w:bCs/>
          <w:rtl/>
        </w:rPr>
        <w:t>ا</w:t>
      </w:r>
      <w:r w:rsidRPr="00617234">
        <w:rPr>
          <w:rFonts w:ascii="Lotus Linotype" w:hAnsi="Lotus Linotype" w:cs="Lotus Linotype"/>
          <w:b/>
          <w:bCs/>
          <w:rtl/>
        </w:rPr>
        <w:t>بها مغفرةً»</w:t>
      </w:r>
      <w:r w:rsidRPr="003747E1">
        <w:rPr>
          <w:b/>
          <w:bCs/>
          <w:rtl/>
        </w:rPr>
        <w:t xml:space="preserve">: </w:t>
      </w:r>
      <w:r>
        <w:rPr>
          <w:rtl/>
        </w:rPr>
        <w:t>«ای بنی آدم شما تا زمانی که مرا بخوانید و به من امیدوار باشید، آن چه از شما سرزده، می‏بخشم و قلم عفو بر آن می‏کشم و به چیزی اهمیت نمی‏دهم، ای بنی آدم اگر حجم گناهانتان به اندازه‏ی آسمان هم برسد اما از من طلب مغفرت کنید، بدون توجه به چیزی می‏بخشم، ای بنی آدم اگر با اشتباه و گناهی به اندازه‏ی زمین و پر آن پیش من بیایید، ول</w:t>
      </w:r>
      <w:r>
        <w:rPr>
          <w:rFonts w:hint="cs"/>
          <w:rtl/>
        </w:rPr>
        <w:t>ی</w:t>
      </w:r>
      <w:r>
        <w:rPr>
          <w:rtl/>
        </w:rPr>
        <w:t xml:space="preserve"> آن گاه که به حضور من می‏رسید مشرک نباشید، من نیز به همان اندازه مغفرت برای شما می‏آورم».</w:t>
      </w:r>
      <w:r>
        <w:rPr>
          <w:rStyle w:val="a7"/>
          <w:rtl/>
        </w:rPr>
        <w:footnoteReference w:id="140"/>
      </w:r>
      <w:r>
        <w:rPr>
          <w:rtl/>
        </w:rPr>
        <w:t xml:space="preserve"> </w:t>
      </w:r>
    </w:p>
    <w:p w:rsidR="00EB1257" w:rsidRDefault="00EB1257" w:rsidP="002021B6">
      <w:pPr>
        <w:ind w:firstLine="170"/>
        <w:rPr>
          <w:rtl/>
        </w:rPr>
      </w:pPr>
      <w:r>
        <w:rPr>
          <w:rtl/>
        </w:rPr>
        <w:t>این است آن امید بزرگی که خداوند آن را برای بندگانش فراهم کرده و درِ آن را برای همگان باز گذاشته است.</w:t>
      </w:r>
    </w:p>
    <w:p w:rsidR="00EB1257" w:rsidRDefault="00EB1257" w:rsidP="002021B6">
      <w:pPr>
        <w:ind w:firstLine="170"/>
        <w:rPr>
          <w:rtl/>
        </w:rPr>
      </w:pPr>
      <w:r>
        <w:rPr>
          <w:rtl/>
        </w:rPr>
        <w:t>- انسان در هنگام مرگ حالت خاصی از ترس و امید دارد که بر اساس حسن ظنش به خدا است.</w:t>
      </w:r>
    </w:p>
    <w:p w:rsidR="00EB1257" w:rsidRDefault="00EB1257" w:rsidP="002021B6">
      <w:pPr>
        <w:ind w:firstLine="170"/>
        <w:rPr>
          <w:rtl/>
        </w:rPr>
      </w:pPr>
      <w:r>
        <w:rPr>
          <w:rtl/>
        </w:rPr>
        <w:t>«</w:t>
      </w:r>
      <w:r w:rsidRPr="00B009F1">
        <w:rPr>
          <w:rFonts w:ascii="Lotus Linotype" w:hAnsi="Lotus Linotype" w:cs="Lotus Linotype"/>
          <w:b/>
          <w:bCs/>
          <w:rtl/>
        </w:rPr>
        <w:t>أنا عند</w:t>
      </w:r>
      <w:r>
        <w:rPr>
          <w:rFonts w:ascii="Lotus Linotype" w:hAnsi="Lotus Linotype" w:cs="Lotus Linotype"/>
          <w:b/>
          <w:bCs/>
          <w:rtl/>
        </w:rPr>
        <w:t>َ</w:t>
      </w:r>
      <w:r w:rsidRPr="00B009F1">
        <w:rPr>
          <w:rFonts w:ascii="Lotus Linotype" w:hAnsi="Lotus Linotype" w:cs="Lotus Linotype"/>
          <w:b/>
          <w:bCs/>
          <w:rtl/>
        </w:rPr>
        <w:t xml:space="preserve"> ظن</w:t>
      </w:r>
      <w:r>
        <w:rPr>
          <w:rFonts w:ascii="Lotus Linotype" w:hAnsi="Lotus Linotype" w:cs="Lotus Linotype"/>
          <w:b/>
          <w:bCs/>
          <w:rtl/>
        </w:rPr>
        <w:t>ِّ</w:t>
      </w:r>
      <w:r w:rsidRPr="00B009F1">
        <w:rPr>
          <w:rFonts w:ascii="Lotus Linotype" w:hAnsi="Lotus Linotype" w:cs="Lotus Linotype"/>
          <w:b/>
          <w:bCs/>
          <w:rtl/>
        </w:rPr>
        <w:t xml:space="preserve"> عبدی بی و أ</w:t>
      </w:r>
      <w:r>
        <w:rPr>
          <w:rFonts w:ascii="Lotus Linotype" w:hAnsi="Lotus Linotype" w:cs="Lotus Linotype"/>
          <w:b/>
          <w:bCs/>
          <w:rtl/>
        </w:rPr>
        <w:t>َ</w:t>
      </w:r>
      <w:r w:rsidRPr="00B009F1">
        <w:rPr>
          <w:rFonts w:ascii="Lotus Linotype" w:hAnsi="Lotus Linotype" w:cs="Lotus Linotype"/>
          <w:b/>
          <w:bCs/>
          <w:rtl/>
        </w:rPr>
        <w:t>نا م</w:t>
      </w:r>
      <w:r>
        <w:rPr>
          <w:rFonts w:ascii="Lotus Linotype" w:hAnsi="Lotus Linotype" w:cs="Lotus Linotype"/>
          <w:b/>
          <w:bCs/>
          <w:rtl/>
        </w:rPr>
        <w:t>َ</w:t>
      </w:r>
      <w:r w:rsidRPr="00B009F1">
        <w:rPr>
          <w:rFonts w:ascii="Lotus Linotype" w:hAnsi="Lotus Linotype" w:cs="Lotus Linotype"/>
          <w:b/>
          <w:bCs/>
          <w:rtl/>
        </w:rPr>
        <w:t>عه إذا ذ</w:t>
      </w:r>
      <w:r>
        <w:rPr>
          <w:rFonts w:ascii="Lotus Linotype" w:hAnsi="Lotus Linotype" w:cs="Lotus Linotype"/>
          <w:b/>
          <w:bCs/>
          <w:rtl/>
        </w:rPr>
        <w:t>َ</w:t>
      </w:r>
      <w:r w:rsidRPr="00B009F1">
        <w:rPr>
          <w:rFonts w:ascii="Lotus Linotype" w:hAnsi="Lotus Linotype" w:cs="Lotus Linotype"/>
          <w:b/>
          <w:bCs/>
          <w:rtl/>
        </w:rPr>
        <w:t>کر</w:t>
      </w:r>
      <w:r>
        <w:rPr>
          <w:rFonts w:ascii="Lotus Linotype" w:hAnsi="Lotus Linotype" w:cs="Lotus Linotype"/>
          <w:b/>
          <w:bCs/>
          <w:rtl/>
        </w:rPr>
        <w:t>ن</w:t>
      </w:r>
      <w:r w:rsidRPr="00B009F1">
        <w:rPr>
          <w:rFonts w:ascii="Lotus Linotype" w:hAnsi="Lotus Linotype" w:cs="Lotus Linotype"/>
          <w:b/>
          <w:bCs/>
          <w:rtl/>
        </w:rPr>
        <w:t>ی ف</w:t>
      </w:r>
      <w:r>
        <w:rPr>
          <w:rFonts w:ascii="Lotus Linotype" w:hAnsi="Lotus Linotype" w:cs="Lotus Linotype"/>
          <w:b/>
          <w:bCs/>
          <w:rtl/>
        </w:rPr>
        <w:t>َ</w:t>
      </w:r>
      <w:r w:rsidRPr="00B009F1">
        <w:rPr>
          <w:rFonts w:ascii="Lotus Linotype" w:hAnsi="Lotus Linotype" w:cs="Lotus Linotype"/>
          <w:b/>
          <w:bCs/>
          <w:rtl/>
        </w:rPr>
        <w:t>لیظنّ</w:t>
      </w:r>
      <w:r>
        <w:rPr>
          <w:rFonts w:ascii="Lotus Linotype" w:hAnsi="Lotus Linotype" w:cs="Lotus Linotype"/>
          <w:b/>
          <w:bCs/>
          <w:rtl/>
        </w:rPr>
        <w:t>َ</w:t>
      </w:r>
      <w:r w:rsidRPr="00B009F1">
        <w:rPr>
          <w:rFonts w:ascii="Lotus Linotype" w:hAnsi="Lotus Linotype" w:cs="Lotus Linotype"/>
          <w:b/>
          <w:bCs/>
          <w:rtl/>
        </w:rPr>
        <w:t xml:space="preserve"> بی ع</w:t>
      </w:r>
      <w:r>
        <w:rPr>
          <w:rFonts w:ascii="Lotus Linotype" w:hAnsi="Lotus Linotype" w:cs="Lotus Linotype"/>
          <w:b/>
          <w:bCs/>
          <w:rtl/>
        </w:rPr>
        <w:t>َ</w:t>
      </w:r>
      <w:r w:rsidRPr="00B009F1">
        <w:rPr>
          <w:rFonts w:ascii="Lotus Linotype" w:hAnsi="Lotus Linotype" w:cs="Lotus Linotype"/>
          <w:b/>
          <w:bCs/>
          <w:rtl/>
        </w:rPr>
        <w:t>بدی ما شاء</w:t>
      </w:r>
      <w:r>
        <w:rPr>
          <w:rFonts w:ascii="Lotus Linotype" w:hAnsi="Lotus Linotype" w:cs="Lotus Linotype"/>
          <w:b/>
          <w:bCs/>
          <w:rtl/>
        </w:rPr>
        <w:t>َ</w:t>
      </w:r>
      <w:r>
        <w:rPr>
          <w:rtl/>
        </w:rPr>
        <w:t>»: «من همان گونه هستم که بنده‏ام گمان می‏کند، و چون مرا یاد کند من با او هستم، پس بنده هر گونه که می‏خواهد مرا تصور کند».</w:t>
      </w:r>
      <w:r>
        <w:rPr>
          <w:rStyle w:val="a7"/>
          <w:rtl/>
        </w:rPr>
        <w:footnoteReference w:id="141"/>
      </w:r>
      <w:r>
        <w:rPr>
          <w:rtl/>
        </w:rPr>
        <w:t xml:space="preserve"> می‏توانم هر کاری که او (بنده) گمان می‏کرده با او می‏کنم انجام دهم، به هم</w:t>
      </w:r>
      <w:r>
        <w:rPr>
          <w:rFonts w:hint="cs"/>
          <w:rtl/>
        </w:rPr>
        <w:t>ی</w:t>
      </w:r>
      <w:r>
        <w:rPr>
          <w:rtl/>
        </w:rPr>
        <w:t>ن سبب آن سه نفر که باز ماندند، وقتی دانستند که هیچ پناهگاهی جز خود خدا ندارند، خداوند توبه‏ی آنها را پذیرفت، پس در خصوص مرگ باید خویشتن را برای آن لحظه‏ها آماده کنیم، زیرا بی‏گمان فرا می‏رسد.</w:t>
      </w:r>
    </w:p>
    <w:p w:rsidR="00EB1257" w:rsidRDefault="00EB1257" w:rsidP="002021B6">
      <w:pPr>
        <w:ind w:firstLine="170"/>
        <w:rPr>
          <w:rtl/>
        </w:rPr>
      </w:pPr>
      <w:r>
        <w:rPr>
          <w:rtl/>
        </w:rPr>
        <w:t>باید خود را مجهز به توشه‏ی لازم کنیم، در آن لحظه‏ها که روح از بدن جدا می‏شود، ما گمان نیک به پروردگار داریم،  پیامبر ما سه روز پیش از وفاتش چنین سفارش ارزشمندی به امتش کرد، امام مسلم روایت می‏کند: «</w:t>
      </w:r>
      <w:r w:rsidRPr="00C46B44">
        <w:rPr>
          <w:rFonts w:ascii="Lotus Linotype" w:hAnsi="Lotus Linotype" w:cs="Lotus Linotype"/>
          <w:b/>
          <w:bCs/>
          <w:rtl/>
        </w:rPr>
        <w:t>لایموتنّ</w:t>
      </w:r>
      <w:r>
        <w:rPr>
          <w:rFonts w:ascii="Lotus Linotype" w:hAnsi="Lotus Linotype" w:cs="Lotus Linotype"/>
          <w:b/>
          <w:bCs/>
          <w:rtl/>
        </w:rPr>
        <w:t>َ</w:t>
      </w:r>
      <w:r w:rsidRPr="00C46B44">
        <w:rPr>
          <w:rFonts w:ascii="Lotus Linotype" w:hAnsi="Lotus Linotype" w:cs="Lotus Linotype"/>
          <w:b/>
          <w:bCs/>
          <w:rtl/>
        </w:rPr>
        <w:t xml:space="preserve"> </w:t>
      </w:r>
      <w:r>
        <w:rPr>
          <w:rFonts w:ascii="Lotus Linotype" w:hAnsi="Lotus Linotype" w:cs="Lotus Linotype"/>
          <w:b/>
          <w:bCs/>
          <w:rtl/>
        </w:rPr>
        <w:t>أَ</w:t>
      </w:r>
      <w:r w:rsidRPr="00C46B44">
        <w:rPr>
          <w:rFonts w:ascii="Lotus Linotype" w:hAnsi="Lotus Linotype" w:cs="Lotus Linotype"/>
          <w:b/>
          <w:bCs/>
          <w:rtl/>
        </w:rPr>
        <w:t>حد</w:t>
      </w:r>
      <w:r>
        <w:rPr>
          <w:rFonts w:ascii="Lotus Linotype" w:hAnsi="Lotus Linotype" w:cs="Lotus Linotype"/>
          <w:b/>
          <w:bCs/>
          <w:rtl/>
        </w:rPr>
        <w:t>ُ</w:t>
      </w:r>
      <w:r w:rsidRPr="00C46B44">
        <w:rPr>
          <w:rFonts w:ascii="Lotus Linotype" w:hAnsi="Lotus Linotype" w:cs="Lotus Linotype"/>
          <w:b/>
          <w:bCs/>
          <w:rtl/>
        </w:rPr>
        <w:t>کم إل</w:t>
      </w:r>
      <w:r>
        <w:rPr>
          <w:rFonts w:ascii="Lotus Linotype" w:hAnsi="Lotus Linotype" w:cs="Lotus Linotype"/>
          <w:b/>
          <w:bCs/>
          <w:rtl/>
        </w:rPr>
        <w:t>َّ</w:t>
      </w:r>
      <w:r w:rsidRPr="00C46B44">
        <w:rPr>
          <w:rFonts w:ascii="Lotus Linotype" w:hAnsi="Lotus Linotype" w:cs="Lotus Linotype"/>
          <w:b/>
          <w:bCs/>
          <w:rtl/>
        </w:rPr>
        <w:t>ا و هو یُحسن</w:t>
      </w:r>
      <w:r>
        <w:rPr>
          <w:rFonts w:ascii="Lotus Linotype" w:hAnsi="Lotus Linotype" w:cs="Lotus Linotype"/>
          <w:b/>
          <w:bCs/>
          <w:rtl/>
        </w:rPr>
        <w:t>ُ</w:t>
      </w:r>
      <w:r w:rsidRPr="00C46B44">
        <w:rPr>
          <w:rFonts w:ascii="Lotus Linotype" w:hAnsi="Lotus Linotype" w:cs="Lotus Linotype"/>
          <w:b/>
          <w:bCs/>
          <w:rtl/>
        </w:rPr>
        <w:t xml:space="preserve"> الظّن</w:t>
      </w:r>
      <w:r>
        <w:rPr>
          <w:rFonts w:ascii="Lotus Linotype" w:hAnsi="Lotus Linotype" w:cs="Lotus Linotype"/>
          <w:b/>
          <w:bCs/>
          <w:rtl/>
        </w:rPr>
        <w:t>َّ</w:t>
      </w:r>
      <w:r w:rsidRPr="00C46B44">
        <w:rPr>
          <w:rFonts w:ascii="Lotus Linotype" w:hAnsi="Lotus Linotype" w:cs="Lotus Linotype"/>
          <w:b/>
          <w:bCs/>
          <w:rtl/>
        </w:rPr>
        <w:t xml:space="preserve"> بالله</w:t>
      </w:r>
      <w:r>
        <w:rPr>
          <w:rFonts w:ascii="Lotus Linotype" w:hAnsi="Lotus Linotype" w:cs="Lotus Linotype"/>
          <w:b/>
          <w:bCs/>
          <w:rtl/>
        </w:rPr>
        <w:t>ِِِ</w:t>
      </w:r>
      <w:r w:rsidRPr="00C46B44">
        <w:rPr>
          <w:rFonts w:ascii="Lotus Linotype" w:hAnsi="Lotus Linotype" w:cs="Lotus Linotype"/>
          <w:b/>
          <w:bCs/>
          <w:rtl/>
        </w:rPr>
        <w:t>»</w:t>
      </w:r>
      <w:r w:rsidRPr="00195D80">
        <w:rPr>
          <w:b/>
          <w:bCs/>
          <w:rtl/>
        </w:rPr>
        <w:t>:</w:t>
      </w:r>
      <w:r>
        <w:rPr>
          <w:rtl/>
        </w:rPr>
        <w:t xml:space="preserve"> «همه‏ی شما در حالی بمیرید که گمان نیک به خدا دارید».</w:t>
      </w:r>
      <w:r>
        <w:rPr>
          <w:rStyle w:val="a7"/>
          <w:rtl/>
        </w:rPr>
        <w:footnoteReference w:id="142"/>
      </w:r>
    </w:p>
    <w:p w:rsidR="00EB1257" w:rsidRDefault="00EB1257" w:rsidP="002021B6">
      <w:pPr>
        <w:ind w:firstLine="170"/>
        <w:rPr>
          <w:rtl/>
        </w:rPr>
      </w:pPr>
      <w:r>
        <w:rPr>
          <w:rtl/>
        </w:rPr>
        <w:t>این هشداری است برای ناامیدان و تشویق  است برای امیدواری در پایان.</w:t>
      </w:r>
    </w:p>
    <w:p w:rsidR="00EB1257" w:rsidRDefault="00EB1257" w:rsidP="002021B6">
      <w:pPr>
        <w:ind w:firstLine="170"/>
        <w:rPr>
          <w:rtl/>
        </w:rPr>
      </w:pPr>
      <w:r>
        <w:rPr>
          <w:rFonts w:hint="cs"/>
          <w:rtl/>
        </w:rPr>
        <w:t>ی</w:t>
      </w:r>
      <w:r>
        <w:rPr>
          <w:rtl/>
        </w:rPr>
        <w:t>کی از پیشینیان با توجه به همین نکته به پسرانش سفارش کرد که هنگام مرگ آیه‏های رحمت بر او بخوانند.</w:t>
      </w:r>
      <w:r>
        <w:rPr>
          <w:rStyle w:val="a7"/>
          <w:rtl/>
        </w:rPr>
        <w:footnoteReference w:id="143"/>
      </w:r>
      <w:r>
        <w:rPr>
          <w:rtl/>
        </w:rPr>
        <w:t xml:space="preserve"> تا جانش تسلیم می‏شود و در آن صورت او به خداوند گمان نیک خواهد داشت که او را می‏بخشد، او را می‏پذیرد، با فراخی و نعمت از او استقبال می‏شود.</w:t>
      </w:r>
    </w:p>
    <w:p w:rsidR="00EB1257" w:rsidRDefault="00EB1257" w:rsidP="002021B6">
      <w:pPr>
        <w:ind w:firstLine="170"/>
        <w:rPr>
          <w:rtl/>
        </w:rPr>
      </w:pPr>
      <w:r>
        <w:rPr>
          <w:rtl/>
        </w:rPr>
        <w:t>- انسان وقتی در توبه صداقت داشته باشد- هر چند گناه تکرار گردد- خداوند او را می‏بخشد، حق بندگان بر خدا ا</w:t>
      </w:r>
      <w:r>
        <w:rPr>
          <w:rFonts w:hint="cs"/>
          <w:rtl/>
        </w:rPr>
        <w:t>ی</w:t>
      </w:r>
      <w:r>
        <w:rPr>
          <w:rtl/>
        </w:rPr>
        <w:t>ن است که خدا هر کس را که به او شرک نورزیده، عذاب نمی‏دهد.</w:t>
      </w:r>
    </w:p>
    <w:p w:rsidR="00EB1257" w:rsidRDefault="00EB1257" w:rsidP="002021B6">
      <w:pPr>
        <w:ind w:firstLine="170"/>
        <w:rPr>
          <w:rtl/>
        </w:rPr>
      </w:pPr>
      <w:r>
        <w:rPr>
          <w:rtl/>
        </w:rPr>
        <w:t>معاذ به پیامبر</w:t>
      </w:r>
      <w:r w:rsidR="00144A91" w:rsidRPr="00144A91">
        <w:rPr>
          <w:rFonts w:hint="cs"/>
          <w:rtl/>
        </w:rPr>
        <w:sym w:font="AGA Arabesque" w:char="F072"/>
      </w:r>
      <w:r>
        <w:rPr>
          <w:rtl/>
        </w:rPr>
        <w:t xml:space="preserve"> گفت: آیا این مژده را به مردم بدهم؟ فرمود: «</w:t>
      </w:r>
      <w:r w:rsidRPr="00C46B44">
        <w:rPr>
          <w:rFonts w:ascii="Lotus Linotype" w:hAnsi="Lotus Linotype" w:cs="Lotus Linotype"/>
          <w:rtl/>
        </w:rPr>
        <w:t>لاتُبشرهم فیتکلوا»:</w:t>
      </w:r>
      <w:r>
        <w:rPr>
          <w:rtl/>
        </w:rPr>
        <w:t xml:space="preserve"> «این مژده را به آنها نده، زیرا در این صورت بر همان تکیه می‏کنند و سهل انگار می‏شوند».</w:t>
      </w:r>
      <w:r>
        <w:rPr>
          <w:rStyle w:val="a7"/>
          <w:rtl/>
        </w:rPr>
        <w:footnoteReference w:id="144"/>
      </w:r>
    </w:p>
    <w:p w:rsidR="00EB1257" w:rsidRDefault="00EB1257" w:rsidP="002021B6">
      <w:pPr>
        <w:ind w:firstLine="170"/>
        <w:rPr>
          <w:rtl/>
        </w:rPr>
      </w:pPr>
      <w:r>
        <w:rPr>
          <w:rtl/>
        </w:rPr>
        <w:t>ابن رجب گوید: دانشمندان گفته‏اند: « از این که معاذ منع شده به مردم مژده بدهد تا مبادا سهل‏انگار شوند، فهمیده می‏شود که حدیثهایی که اجازه‏هایی در آن هست در میان عامه‏ی مردم پخش نمی‏شده است چون خردشان از درک منظور آن ناتوان بود».</w:t>
      </w:r>
    </w:p>
    <w:p w:rsidR="00EB1257" w:rsidRDefault="00EB1257" w:rsidP="002021B6">
      <w:pPr>
        <w:ind w:firstLine="170"/>
        <w:rPr>
          <w:rtl/>
        </w:rPr>
      </w:pPr>
      <w:r>
        <w:rPr>
          <w:rtl/>
        </w:rPr>
        <w:t>ابن رجب می‏گوید: «معاذ وقتی این حدیث را شنید تلاش و جدیتش در عمل و ترسش از خدا بیشتر شد، اما کسی که به پایه‏ی او نرسیده باشد، تضمینی نیست که به ظاهر خبر اکتفا نکند و سستی بورزد».</w:t>
      </w:r>
    </w:p>
    <w:p w:rsidR="00EB1257" w:rsidRDefault="00EB1257" w:rsidP="002021B6">
      <w:pPr>
        <w:ind w:firstLine="170"/>
        <w:rPr>
          <w:rtl/>
        </w:rPr>
      </w:pPr>
      <w:r>
        <w:rPr>
          <w:rtl/>
        </w:rPr>
        <w:t>درباره‏ی عثمان نیز پیامبر</w:t>
      </w:r>
      <w:r w:rsidR="00144A91" w:rsidRPr="00144A91">
        <w:rPr>
          <w:rFonts w:hint="cs"/>
          <w:rtl/>
        </w:rPr>
        <w:sym w:font="AGA Arabesque" w:char="F072"/>
      </w:r>
      <w:r>
        <w:rPr>
          <w:rtl/>
        </w:rPr>
        <w:t xml:space="preserve"> فرمود: </w:t>
      </w:r>
      <w:r w:rsidRPr="0038014E">
        <w:rPr>
          <w:b/>
          <w:bCs/>
          <w:rtl/>
        </w:rPr>
        <w:t>«</w:t>
      </w:r>
      <w:r w:rsidRPr="00C46B44">
        <w:rPr>
          <w:rFonts w:ascii="Lotus Linotype" w:hAnsi="Lotus Linotype" w:cs="Lotus Linotype"/>
          <w:b/>
          <w:bCs/>
          <w:rtl/>
        </w:rPr>
        <w:t>ما ضرّ</w:t>
      </w:r>
      <w:r>
        <w:rPr>
          <w:rFonts w:ascii="Lotus Linotype" w:hAnsi="Lotus Linotype" w:cs="Lotus Linotype"/>
          <w:b/>
          <w:bCs/>
          <w:rtl/>
        </w:rPr>
        <w:t>َ</w:t>
      </w:r>
      <w:r w:rsidRPr="00C46B44">
        <w:rPr>
          <w:rFonts w:ascii="Lotus Linotype" w:hAnsi="Lotus Linotype" w:cs="Lotus Linotype"/>
          <w:b/>
          <w:bCs/>
          <w:rtl/>
        </w:rPr>
        <w:t xml:space="preserve"> عثمان</w:t>
      </w:r>
      <w:r>
        <w:rPr>
          <w:rFonts w:ascii="Lotus Linotype" w:hAnsi="Lotus Linotype" w:cs="Lotus Linotype"/>
          <w:b/>
          <w:bCs/>
          <w:rtl/>
        </w:rPr>
        <w:t>َ</w:t>
      </w:r>
      <w:r w:rsidRPr="00C46B44">
        <w:rPr>
          <w:rFonts w:ascii="Lotus Linotype" w:hAnsi="Lotus Linotype" w:cs="Lotus Linotype"/>
          <w:b/>
          <w:bCs/>
          <w:rtl/>
        </w:rPr>
        <w:t xml:space="preserve"> ما عمل</w:t>
      </w:r>
      <w:r>
        <w:rPr>
          <w:rFonts w:ascii="Lotus Linotype" w:hAnsi="Lotus Linotype" w:cs="Lotus Linotype"/>
          <w:b/>
          <w:bCs/>
          <w:rtl/>
        </w:rPr>
        <w:t>َ</w:t>
      </w:r>
      <w:r w:rsidRPr="00C46B44">
        <w:rPr>
          <w:rFonts w:ascii="Lotus Linotype" w:hAnsi="Lotus Linotype" w:cs="Lotus Linotype"/>
          <w:b/>
          <w:bCs/>
          <w:rtl/>
        </w:rPr>
        <w:t xml:space="preserve"> بعد</w:t>
      </w:r>
      <w:r>
        <w:rPr>
          <w:rFonts w:ascii="Lotus Linotype" w:hAnsi="Lotus Linotype" w:cs="Lotus Linotype"/>
          <w:b/>
          <w:bCs/>
          <w:rtl/>
        </w:rPr>
        <w:t>َ</w:t>
      </w:r>
      <w:r w:rsidRPr="00C46B44">
        <w:rPr>
          <w:rFonts w:ascii="Lotus Linotype" w:hAnsi="Lotus Linotype" w:cs="Lotus Linotype"/>
          <w:b/>
          <w:bCs/>
          <w:rtl/>
        </w:rPr>
        <w:t xml:space="preserve"> الیوم</w:t>
      </w:r>
      <w:r w:rsidRPr="00C46B44">
        <w:rPr>
          <w:rFonts w:ascii="Lotus Linotype" w:hAnsi="Lotus Linotype" w:cs="Lotus Linotype"/>
          <w:rtl/>
        </w:rPr>
        <w:t>»:</w:t>
      </w:r>
      <w:r>
        <w:rPr>
          <w:rtl/>
        </w:rPr>
        <w:t xml:space="preserve"> «عثمان از این پس هر کاری بکند، زیانی به او نمی‏رساند»</w:t>
      </w:r>
      <w:r>
        <w:rPr>
          <w:rStyle w:val="a7"/>
          <w:rtl/>
        </w:rPr>
        <w:footnoteReference w:id="145"/>
      </w:r>
    </w:p>
    <w:p w:rsidR="00EB1257" w:rsidRDefault="00EB1257" w:rsidP="002021B6">
      <w:pPr>
        <w:ind w:firstLine="170"/>
        <w:rPr>
          <w:rtl/>
        </w:rPr>
      </w:pPr>
      <w:r>
        <w:rPr>
          <w:rtl/>
        </w:rPr>
        <w:t>او چه کار کرد؟...! بیشتر در راه نیکی و احسان و طاعات عمل کرد، اینها یعنی عشره‏ی مبشر و د</w:t>
      </w:r>
      <w:r>
        <w:rPr>
          <w:rFonts w:hint="cs"/>
          <w:rtl/>
        </w:rPr>
        <w:t>ی</w:t>
      </w:r>
      <w:r>
        <w:rPr>
          <w:rtl/>
        </w:rPr>
        <w:t>گران،  خداوند می‏داند که اگر مژده‏ی بخشش خود را به آنها بدهد، نیکی را کنار نمی‏گذراند و نقض پیمان نمی‏کنند. به همین سبب است که حدیثهایی که اجازه در آن هست، در میان عامه‏ی مردم پخش نمی‏شده است، زیرا آنها چه بسا از دین امور اندکی را دریافته‏اند و اگر کوتاهی کنند لازم است از ابزار ترساندن استفاده شود.</w:t>
      </w:r>
    </w:p>
    <w:p w:rsidR="00EB1257" w:rsidRDefault="00EB1257" w:rsidP="002021B6">
      <w:pPr>
        <w:ind w:firstLine="170"/>
        <w:rPr>
          <w:rtl/>
        </w:rPr>
      </w:pPr>
      <w:r>
        <w:rPr>
          <w:rtl/>
        </w:rPr>
        <w:t>آن گاه بدانید که شرک سه گونه است، بزرگ، کوچک و نهان. اما کیست که از آن رهایی یابد؟ این حدیث نزد عالمان دینی همراه با آیه‏ها و حدیثهای دیگری است که عذاب دادن به خاطر گناه در آن ذکر شده است. برخی دانشمندان آن را بر این حمل کرده‏اند که وارد آتش شرک نمی‏شود، زیرا جهنم درکاتی دارد: (آتش شرک، آتش کبائر، آتش گناهان کوچک) و این چنین حدیث معاذ را به این معنی گرفته‏اند که وارد آتش شرک نمی‏شود.</w:t>
      </w:r>
    </w:p>
    <w:p w:rsidR="00EB1257" w:rsidRDefault="00EB1257" w:rsidP="002021B6">
      <w:pPr>
        <w:ind w:firstLine="170"/>
        <w:rPr>
          <w:rtl/>
        </w:rPr>
      </w:pPr>
      <w:r>
        <w:rPr>
          <w:rtl/>
        </w:rPr>
        <w:t xml:space="preserve">به هر حال قاعده‏ی عمومی آن است: </w:t>
      </w:r>
      <w:r>
        <w:rPr>
          <w:rFonts w:ascii="QCF_BSML" w:hAnsi="QCF_BSML" w:cs="QCF_BSML"/>
          <w:color w:val="000000"/>
          <w:sz w:val="27"/>
          <w:szCs w:val="27"/>
          <w:rtl/>
          <w:lang w:bidi="ar-SA"/>
        </w:rPr>
        <w:t xml:space="preserve">ﭽ </w:t>
      </w:r>
      <w:r>
        <w:rPr>
          <w:rFonts w:ascii="QCF_P098" w:hAnsi="QCF_P098" w:cs="QCF_P098"/>
          <w:color w:val="000000"/>
          <w:sz w:val="27"/>
          <w:szCs w:val="27"/>
          <w:rtl/>
          <w:lang w:bidi="ar-SA"/>
        </w:rPr>
        <w:t xml:space="preserve">ﭩ  ﭪ       ﭫ  ﭬ  ﭭ  ﭮﭯ  ﭰ  ﭱ  ﭲ  ﭳ  ﭴ    ﭵ  ﭶ  ﭷ  ﭸ  ﭹ  ﭺ  ﭻ  ﭼ  ﭽ  ﭾ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نساء: ١٢٣</w:t>
      </w:r>
      <w:r>
        <w:rPr>
          <w:rFonts w:ascii="2  Badr" w:hAnsi="2  Badr"/>
          <w:rtl/>
        </w:rPr>
        <w:t>)</w:t>
      </w:r>
      <w:r>
        <w:rPr>
          <w:rtl/>
        </w:rPr>
        <w:t xml:space="preserve"> «به آرزوهای شما یا آرزوهای اهل کتاب نیست، هر کس کار زشتی انجام دهد سزایش را می‏بیند». این آیه پیشینیان را بسیار ترسانده است، لذا آنها عمل و ترس را با هم داشتند.</w:t>
      </w:r>
    </w:p>
    <w:p w:rsidR="00EB1257" w:rsidRDefault="00EB1257" w:rsidP="002021B6">
      <w:pPr>
        <w:ind w:firstLine="170"/>
        <w:rPr>
          <w:rtl/>
        </w:rPr>
      </w:pPr>
      <w:r>
        <w:rPr>
          <w:rtl/>
        </w:rPr>
        <w:t>از جمله حدیثهای مفید برای کسی که گناه کرده و توبه کرده، و با وجود توبه باز گونه‏یی ناامیدی و سرخوردگی دامنگیرش شده، گناهانش را زیاد می‏داند و گمان می‏کند اعمال نیک دیگر سودی نمی‏بخشد، و او به گمان خود- محکوم به آتش است، به این قرار: «</w:t>
      </w:r>
      <w:r w:rsidRPr="007015D8">
        <w:rPr>
          <w:rFonts w:ascii="Lotus Linotype" w:hAnsi="Lotus Linotype" w:cs="Lotus Linotype"/>
          <w:b/>
          <w:bCs/>
          <w:rtl/>
        </w:rPr>
        <w:t>إن</w:t>
      </w:r>
      <w:r>
        <w:rPr>
          <w:rFonts w:ascii="Lotus Linotype" w:hAnsi="Lotus Linotype" w:cs="Lotus Linotype"/>
          <w:b/>
          <w:bCs/>
          <w:rtl/>
        </w:rPr>
        <w:t>َّ</w:t>
      </w:r>
      <w:r w:rsidRPr="007015D8">
        <w:rPr>
          <w:rFonts w:ascii="Lotus Linotype" w:hAnsi="Lotus Linotype" w:cs="Lotus Linotype"/>
          <w:b/>
          <w:bCs/>
          <w:rtl/>
        </w:rPr>
        <w:t xml:space="preserve"> الل</w:t>
      </w:r>
      <w:r>
        <w:rPr>
          <w:rFonts w:ascii="Lotus Linotype" w:hAnsi="Lotus Linotype" w:cs="Lotus Linotype"/>
          <w:b/>
          <w:bCs/>
          <w:rtl/>
        </w:rPr>
        <w:t>َ</w:t>
      </w:r>
      <w:r w:rsidRPr="007015D8">
        <w:rPr>
          <w:rFonts w:ascii="Lotus Linotype" w:hAnsi="Lotus Linotype" w:cs="Lotus Linotype"/>
          <w:b/>
          <w:bCs/>
          <w:rtl/>
        </w:rPr>
        <w:t>ه یُدنی الم</w:t>
      </w:r>
      <w:r>
        <w:rPr>
          <w:rFonts w:ascii="Lotus Linotype" w:hAnsi="Lotus Linotype" w:cs="Lotus Linotype"/>
          <w:b/>
          <w:bCs/>
          <w:rtl/>
        </w:rPr>
        <w:t>َ</w:t>
      </w:r>
      <w:r w:rsidRPr="007015D8">
        <w:rPr>
          <w:rFonts w:ascii="Lotus Linotype" w:hAnsi="Lotus Linotype" w:cs="Lotus Linotype"/>
          <w:b/>
          <w:bCs/>
          <w:rtl/>
        </w:rPr>
        <w:t>ؤمن</w:t>
      </w:r>
      <w:r>
        <w:rPr>
          <w:rFonts w:ascii="Lotus Linotype" w:hAnsi="Lotus Linotype" w:cs="Lotus Linotype"/>
          <w:b/>
          <w:bCs/>
          <w:rtl/>
        </w:rPr>
        <w:t>َ</w:t>
      </w:r>
      <w:r w:rsidRPr="007015D8">
        <w:rPr>
          <w:rFonts w:ascii="Lotus Linotype" w:hAnsi="Lotus Linotype" w:cs="Lotus Linotype"/>
          <w:b/>
          <w:bCs/>
          <w:rtl/>
        </w:rPr>
        <w:t xml:space="preserve"> ف</w:t>
      </w:r>
      <w:r>
        <w:rPr>
          <w:rFonts w:ascii="Lotus Linotype" w:hAnsi="Lotus Linotype" w:cs="Lotus Linotype"/>
          <w:b/>
          <w:bCs/>
          <w:rtl/>
        </w:rPr>
        <w:t>َیَ</w:t>
      </w:r>
      <w:r w:rsidRPr="007015D8">
        <w:rPr>
          <w:rFonts w:ascii="Lotus Linotype" w:hAnsi="Lotus Linotype" w:cs="Lotus Linotype"/>
          <w:b/>
          <w:bCs/>
          <w:rtl/>
        </w:rPr>
        <w:t>ضع</w:t>
      </w:r>
      <w:r>
        <w:rPr>
          <w:rFonts w:ascii="Lotus Linotype" w:hAnsi="Lotus Linotype" w:cs="Lotus Linotype"/>
          <w:b/>
          <w:bCs/>
          <w:rtl/>
        </w:rPr>
        <w:t>ُ</w:t>
      </w:r>
      <w:r w:rsidRPr="007015D8">
        <w:rPr>
          <w:rFonts w:ascii="Lotus Linotype" w:hAnsi="Lotus Linotype" w:cs="Lotus Linotype"/>
          <w:b/>
          <w:bCs/>
          <w:rtl/>
        </w:rPr>
        <w:t xml:space="preserve"> علیه کنف</w:t>
      </w:r>
      <w:r>
        <w:rPr>
          <w:rFonts w:ascii="Lotus Linotype" w:hAnsi="Lotus Linotype" w:cs="Lotus Linotype"/>
          <w:b/>
          <w:bCs/>
          <w:rtl/>
        </w:rPr>
        <w:t>َ</w:t>
      </w:r>
      <w:r w:rsidRPr="007015D8">
        <w:rPr>
          <w:rFonts w:ascii="Lotus Linotype" w:hAnsi="Lotus Linotype" w:cs="Lotus Linotype"/>
          <w:b/>
          <w:bCs/>
          <w:rtl/>
        </w:rPr>
        <w:t>ه</w:t>
      </w:r>
      <w:r>
        <w:rPr>
          <w:rFonts w:ascii="Lotus Linotype" w:hAnsi="Lotus Linotype" w:cs="Lotus Linotype"/>
          <w:b/>
          <w:bCs/>
          <w:rtl/>
        </w:rPr>
        <w:t>ُ</w:t>
      </w:r>
      <w:r w:rsidRPr="007015D8">
        <w:rPr>
          <w:rFonts w:ascii="Lotus Linotype" w:hAnsi="Lotus Linotype" w:cs="Lotus Linotype"/>
          <w:b/>
          <w:bCs/>
          <w:rtl/>
        </w:rPr>
        <w:t xml:space="preserve"> و یسترهُ فیقول</w:t>
      </w:r>
      <w:r>
        <w:rPr>
          <w:rFonts w:ascii="Lotus Linotype" w:hAnsi="Lotus Linotype" w:cs="Lotus Linotype"/>
          <w:b/>
          <w:bCs/>
          <w:rtl/>
        </w:rPr>
        <w:t>ُ</w:t>
      </w:r>
      <w:r w:rsidRPr="007015D8">
        <w:rPr>
          <w:rFonts w:ascii="Lotus Linotype" w:hAnsi="Lotus Linotype" w:cs="Lotus Linotype"/>
          <w:b/>
          <w:bCs/>
          <w:rtl/>
        </w:rPr>
        <w:t xml:space="preserve"> أتعرف</w:t>
      </w:r>
      <w:r>
        <w:rPr>
          <w:rFonts w:ascii="Lotus Linotype" w:hAnsi="Lotus Linotype" w:cs="Lotus Linotype"/>
          <w:b/>
          <w:bCs/>
          <w:rtl/>
        </w:rPr>
        <w:t>ُ</w:t>
      </w:r>
      <w:r w:rsidRPr="007015D8">
        <w:rPr>
          <w:rFonts w:ascii="Lotus Linotype" w:hAnsi="Lotus Linotype" w:cs="Lotus Linotype"/>
          <w:b/>
          <w:bCs/>
          <w:rtl/>
        </w:rPr>
        <w:t xml:space="preserve"> ذنب</w:t>
      </w:r>
      <w:r>
        <w:rPr>
          <w:rFonts w:ascii="Lotus Linotype" w:hAnsi="Lotus Linotype" w:cs="Lotus Linotype"/>
          <w:b/>
          <w:bCs/>
          <w:rtl/>
        </w:rPr>
        <w:t>َ</w:t>
      </w:r>
      <w:r w:rsidRPr="007015D8">
        <w:rPr>
          <w:rFonts w:ascii="Lotus Linotype" w:hAnsi="Lotus Linotype" w:cs="Lotus Linotype"/>
          <w:b/>
          <w:bCs/>
          <w:rtl/>
        </w:rPr>
        <w:t xml:space="preserve"> کذا؟ أتعرف</w:t>
      </w:r>
      <w:r>
        <w:rPr>
          <w:rFonts w:ascii="Lotus Linotype" w:hAnsi="Lotus Linotype" w:cs="Lotus Linotype"/>
          <w:b/>
          <w:bCs/>
          <w:rtl/>
        </w:rPr>
        <w:t>ُ</w:t>
      </w:r>
      <w:r w:rsidRPr="007015D8">
        <w:rPr>
          <w:rFonts w:ascii="Lotus Linotype" w:hAnsi="Lotus Linotype" w:cs="Lotus Linotype"/>
          <w:b/>
          <w:bCs/>
          <w:rtl/>
        </w:rPr>
        <w:t xml:space="preserve"> ذنب</w:t>
      </w:r>
      <w:r>
        <w:rPr>
          <w:rFonts w:ascii="Lotus Linotype" w:hAnsi="Lotus Linotype" w:cs="Lotus Linotype"/>
          <w:b/>
          <w:bCs/>
          <w:rtl/>
        </w:rPr>
        <w:t>َ</w:t>
      </w:r>
      <w:r w:rsidRPr="007015D8">
        <w:rPr>
          <w:rFonts w:ascii="Lotus Linotype" w:hAnsi="Lotus Linotype" w:cs="Lotus Linotype"/>
          <w:b/>
          <w:bCs/>
          <w:rtl/>
        </w:rPr>
        <w:t xml:space="preserve"> کذا؟ فیقول</w:t>
      </w:r>
      <w:r>
        <w:rPr>
          <w:rFonts w:ascii="Lotus Linotype" w:hAnsi="Lotus Linotype" w:cs="Lotus Linotype"/>
          <w:b/>
          <w:bCs/>
          <w:rtl/>
        </w:rPr>
        <w:t>ُ</w:t>
      </w:r>
      <w:r w:rsidRPr="007015D8">
        <w:rPr>
          <w:rFonts w:ascii="Lotus Linotype" w:hAnsi="Lotus Linotype" w:cs="Lotus Linotype"/>
          <w:b/>
          <w:bCs/>
          <w:rtl/>
        </w:rPr>
        <w:t>: نعم. أ</w:t>
      </w:r>
      <w:r>
        <w:rPr>
          <w:rFonts w:ascii="Lotus Linotype" w:hAnsi="Lotus Linotype" w:cs="Lotus Linotype"/>
          <w:b/>
          <w:bCs/>
          <w:rtl/>
        </w:rPr>
        <w:t>َ</w:t>
      </w:r>
      <w:r w:rsidRPr="007015D8">
        <w:rPr>
          <w:rFonts w:ascii="Lotus Linotype" w:hAnsi="Lotus Linotype" w:cs="Lotus Linotype"/>
          <w:b/>
          <w:bCs/>
          <w:rtl/>
        </w:rPr>
        <w:t>ی ربّ</w:t>
      </w:r>
      <w:r>
        <w:rPr>
          <w:rFonts w:ascii="Lotus Linotype" w:hAnsi="Lotus Linotype" w:cs="Lotus Linotype"/>
          <w:b/>
          <w:bCs/>
          <w:rtl/>
        </w:rPr>
        <w:t>ِ</w:t>
      </w:r>
      <w:r w:rsidRPr="007015D8">
        <w:rPr>
          <w:rFonts w:ascii="Lotus Linotype" w:hAnsi="Lotus Linotype" w:cs="Lotus Linotype"/>
          <w:b/>
          <w:bCs/>
          <w:rtl/>
        </w:rPr>
        <w:t>. حت</w:t>
      </w:r>
      <w:r>
        <w:rPr>
          <w:rFonts w:ascii="Lotus Linotype" w:hAnsi="Lotus Linotype" w:cs="Lotus Linotype"/>
          <w:b/>
          <w:bCs/>
          <w:rtl/>
        </w:rPr>
        <w:t>ّ</w:t>
      </w:r>
      <w:r w:rsidRPr="007015D8">
        <w:rPr>
          <w:rFonts w:ascii="Lotus Linotype" w:hAnsi="Lotus Linotype" w:cs="Lotus Linotype"/>
          <w:b/>
          <w:bCs/>
          <w:rtl/>
        </w:rPr>
        <w:t>ی إذا قر</w:t>
      </w:r>
      <w:r>
        <w:rPr>
          <w:rFonts w:ascii="Lotus Linotype" w:hAnsi="Lotus Linotype" w:cs="Lotus Linotype"/>
          <w:b/>
          <w:bCs/>
          <w:rtl/>
        </w:rPr>
        <w:t>َّ</w:t>
      </w:r>
      <w:r w:rsidRPr="007015D8">
        <w:rPr>
          <w:rFonts w:ascii="Lotus Linotype" w:hAnsi="Lotus Linotype" w:cs="Lotus Linotype"/>
          <w:b/>
          <w:bCs/>
          <w:rtl/>
        </w:rPr>
        <w:t>ّرهُ ب</w:t>
      </w:r>
      <w:r>
        <w:rPr>
          <w:rFonts w:ascii="Lotus Linotype" w:hAnsi="Lotus Linotype" w:cs="Lotus Linotype"/>
          <w:b/>
          <w:bCs/>
          <w:rtl/>
        </w:rPr>
        <w:t>ِ</w:t>
      </w:r>
      <w:r w:rsidRPr="007015D8">
        <w:rPr>
          <w:rFonts w:ascii="Lotus Linotype" w:hAnsi="Lotus Linotype" w:cs="Lotus Linotype"/>
          <w:b/>
          <w:bCs/>
          <w:rtl/>
        </w:rPr>
        <w:t>ذنوب</w:t>
      </w:r>
      <w:r>
        <w:rPr>
          <w:rFonts w:ascii="Lotus Linotype" w:hAnsi="Lotus Linotype" w:cs="Lotus Linotype"/>
          <w:b/>
          <w:bCs/>
          <w:rtl/>
        </w:rPr>
        <w:t>ِ</w:t>
      </w:r>
      <w:r w:rsidRPr="007015D8">
        <w:rPr>
          <w:rFonts w:ascii="Lotus Linotype" w:hAnsi="Lotus Linotype" w:cs="Lotus Linotype"/>
          <w:b/>
          <w:bCs/>
          <w:rtl/>
        </w:rPr>
        <w:t>ه و رأ</w:t>
      </w:r>
      <w:r>
        <w:rPr>
          <w:rFonts w:ascii="Lotus Linotype" w:hAnsi="Lotus Linotype" w:cs="Lotus Linotype"/>
          <w:b/>
          <w:bCs/>
          <w:rtl/>
        </w:rPr>
        <w:t>َ</w:t>
      </w:r>
      <w:r w:rsidRPr="007015D8">
        <w:rPr>
          <w:rFonts w:ascii="Lotus Linotype" w:hAnsi="Lotus Linotype" w:cs="Lotus Linotype"/>
          <w:b/>
          <w:bCs/>
          <w:rtl/>
        </w:rPr>
        <w:t>ی نفس</w:t>
      </w:r>
      <w:r>
        <w:rPr>
          <w:rFonts w:ascii="Lotus Linotype" w:hAnsi="Lotus Linotype" w:cs="Lotus Linotype"/>
          <w:b/>
          <w:bCs/>
          <w:rtl/>
        </w:rPr>
        <w:t>َ</w:t>
      </w:r>
      <w:r w:rsidRPr="007015D8">
        <w:rPr>
          <w:rFonts w:ascii="Lotus Linotype" w:hAnsi="Lotus Linotype" w:cs="Lotus Linotype"/>
          <w:b/>
          <w:bCs/>
          <w:rtl/>
        </w:rPr>
        <w:t>ه هلکَ؛ قال</w:t>
      </w:r>
      <w:r>
        <w:rPr>
          <w:rFonts w:ascii="Lotus Linotype" w:hAnsi="Lotus Linotype" w:cs="Lotus Linotype"/>
          <w:b/>
          <w:bCs/>
          <w:rtl/>
        </w:rPr>
        <w:t>َ</w:t>
      </w:r>
      <w:r w:rsidRPr="007015D8">
        <w:rPr>
          <w:rFonts w:ascii="Lotus Linotype" w:hAnsi="Lotus Linotype" w:cs="Lotus Linotype"/>
          <w:b/>
          <w:bCs/>
          <w:rtl/>
        </w:rPr>
        <w:t xml:space="preserve"> سترت</w:t>
      </w:r>
      <w:r>
        <w:rPr>
          <w:rFonts w:ascii="Lotus Linotype" w:hAnsi="Lotus Linotype" w:cs="Lotus Linotype"/>
          <w:b/>
          <w:bCs/>
          <w:rtl/>
        </w:rPr>
        <w:t>ُ</w:t>
      </w:r>
      <w:r w:rsidRPr="007015D8">
        <w:rPr>
          <w:rFonts w:ascii="Lotus Linotype" w:hAnsi="Lotus Linotype" w:cs="Lotus Linotype"/>
          <w:b/>
          <w:bCs/>
          <w:rtl/>
        </w:rPr>
        <w:t>ها علیک فی الد</w:t>
      </w:r>
      <w:r>
        <w:rPr>
          <w:rFonts w:ascii="Lotus Linotype" w:hAnsi="Lotus Linotype" w:cs="Lotus Linotype"/>
          <w:b/>
          <w:bCs/>
          <w:rtl/>
        </w:rPr>
        <w:t>ُّ</w:t>
      </w:r>
      <w:r w:rsidRPr="007015D8">
        <w:rPr>
          <w:rFonts w:ascii="Lotus Linotype" w:hAnsi="Lotus Linotype" w:cs="Lotus Linotype"/>
          <w:b/>
          <w:bCs/>
          <w:rtl/>
        </w:rPr>
        <w:t>نیا و أ</w:t>
      </w:r>
      <w:r>
        <w:rPr>
          <w:rFonts w:ascii="Lotus Linotype" w:hAnsi="Lotus Linotype" w:cs="Lotus Linotype"/>
          <w:b/>
          <w:bCs/>
          <w:rtl/>
        </w:rPr>
        <w:t>َ</w:t>
      </w:r>
      <w:r w:rsidRPr="007015D8">
        <w:rPr>
          <w:rFonts w:ascii="Lotus Linotype" w:hAnsi="Lotus Linotype" w:cs="Lotus Linotype"/>
          <w:b/>
          <w:bCs/>
          <w:rtl/>
        </w:rPr>
        <w:t>نا أ</w:t>
      </w:r>
      <w:r>
        <w:rPr>
          <w:rFonts w:ascii="Lotus Linotype" w:hAnsi="Lotus Linotype" w:cs="Lotus Linotype"/>
          <w:b/>
          <w:bCs/>
          <w:rtl/>
        </w:rPr>
        <w:t>َ</w:t>
      </w:r>
      <w:r w:rsidRPr="007015D8">
        <w:rPr>
          <w:rFonts w:ascii="Lotus Linotype" w:hAnsi="Lotus Linotype" w:cs="Lotus Linotype"/>
          <w:b/>
          <w:bCs/>
          <w:rtl/>
        </w:rPr>
        <w:t>غفر</w:t>
      </w:r>
      <w:r>
        <w:rPr>
          <w:rFonts w:ascii="Lotus Linotype" w:hAnsi="Lotus Linotype" w:cs="Lotus Linotype"/>
          <w:b/>
          <w:bCs/>
          <w:rtl/>
        </w:rPr>
        <w:t>ُ</w:t>
      </w:r>
      <w:r w:rsidRPr="007015D8">
        <w:rPr>
          <w:rFonts w:ascii="Lotus Linotype" w:hAnsi="Lotus Linotype" w:cs="Lotus Linotype"/>
          <w:b/>
          <w:bCs/>
          <w:rtl/>
        </w:rPr>
        <w:t>ها لک الیوم</w:t>
      </w:r>
      <w:r>
        <w:rPr>
          <w:rFonts w:ascii="Lotus Linotype" w:hAnsi="Lotus Linotype" w:cs="Lotus Linotype"/>
          <w:b/>
          <w:bCs/>
          <w:rtl/>
        </w:rPr>
        <w:t>َ</w:t>
      </w:r>
      <w:r w:rsidRPr="007015D8">
        <w:rPr>
          <w:rFonts w:ascii="Lotus Linotype" w:hAnsi="Lotus Linotype" w:cs="Lotus Linotype"/>
          <w:b/>
          <w:bCs/>
          <w:rtl/>
        </w:rPr>
        <w:t>! ف</w:t>
      </w:r>
      <w:r>
        <w:rPr>
          <w:rFonts w:ascii="Lotus Linotype" w:hAnsi="Lotus Linotype" w:cs="Lotus Linotype"/>
          <w:b/>
          <w:bCs/>
          <w:rtl/>
        </w:rPr>
        <w:t>َ</w:t>
      </w:r>
      <w:r w:rsidRPr="007015D8">
        <w:rPr>
          <w:rFonts w:ascii="Lotus Linotype" w:hAnsi="Lotus Linotype" w:cs="Lotus Linotype"/>
          <w:b/>
          <w:bCs/>
          <w:rtl/>
        </w:rPr>
        <w:t>یعطی کتاب</w:t>
      </w:r>
      <w:r>
        <w:rPr>
          <w:rFonts w:ascii="Lotus Linotype" w:hAnsi="Lotus Linotype" w:cs="Lotus Linotype"/>
          <w:b/>
          <w:bCs/>
          <w:rtl/>
        </w:rPr>
        <w:t>َ</w:t>
      </w:r>
      <w:r w:rsidRPr="007015D8">
        <w:rPr>
          <w:rFonts w:ascii="Lotus Linotype" w:hAnsi="Lotus Linotype" w:cs="Lotus Linotype"/>
          <w:b/>
          <w:bCs/>
          <w:rtl/>
        </w:rPr>
        <w:t xml:space="preserve"> حسنات</w:t>
      </w:r>
      <w:r>
        <w:rPr>
          <w:rFonts w:ascii="Lotus Linotype" w:hAnsi="Lotus Linotype" w:cs="Lotus Linotype"/>
          <w:b/>
          <w:bCs/>
          <w:rtl/>
        </w:rPr>
        <w:t>ِ</w:t>
      </w:r>
      <w:r w:rsidRPr="007015D8">
        <w:rPr>
          <w:rFonts w:ascii="Lotus Linotype" w:hAnsi="Lotus Linotype" w:cs="Lotus Linotype"/>
          <w:b/>
          <w:bCs/>
          <w:rtl/>
        </w:rPr>
        <w:t>ه</w:t>
      </w:r>
      <w:r>
        <w:rPr>
          <w:rFonts w:ascii="Lotus Linotype" w:hAnsi="Lotus Linotype" w:cs="Lotus Linotype"/>
          <w:b/>
          <w:bCs/>
          <w:rtl/>
        </w:rPr>
        <w:t>ِ</w:t>
      </w:r>
      <w:r w:rsidRPr="007015D8">
        <w:rPr>
          <w:rFonts w:ascii="Lotus Linotype" w:hAnsi="Lotus Linotype" w:cs="Lotus Linotype"/>
          <w:b/>
          <w:bCs/>
          <w:rtl/>
        </w:rPr>
        <w:t xml:space="preserve"> و </w:t>
      </w:r>
      <w:r>
        <w:rPr>
          <w:rFonts w:ascii="Lotus Linotype" w:hAnsi="Lotus Linotype" w:cs="Lotus Linotype"/>
          <w:b/>
          <w:bCs/>
          <w:rtl/>
        </w:rPr>
        <w:t>أَ</w:t>
      </w:r>
      <w:r w:rsidRPr="007015D8">
        <w:rPr>
          <w:rFonts w:ascii="Lotus Linotype" w:hAnsi="Lotus Linotype" w:cs="Lotus Linotype"/>
          <w:b/>
          <w:bCs/>
          <w:rtl/>
        </w:rPr>
        <w:t>م</w:t>
      </w:r>
      <w:r>
        <w:rPr>
          <w:rFonts w:ascii="Lotus Linotype" w:hAnsi="Lotus Linotype" w:cs="Lotus Linotype"/>
          <w:b/>
          <w:bCs/>
          <w:rtl/>
        </w:rPr>
        <w:t>ّ</w:t>
      </w:r>
      <w:r w:rsidRPr="007015D8">
        <w:rPr>
          <w:rFonts w:ascii="Lotus Linotype" w:hAnsi="Lotus Linotype" w:cs="Lotus Linotype"/>
          <w:b/>
          <w:bCs/>
          <w:rtl/>
        </w:rPr>
        <w:t>ا الکافر</w:t>
      </w:r>
      <w:r>
        <w:rPr>
          <w:rFonts w:ascii="Lotus Linotype" w:hAnsi="Lotus Linotype" w:cs="Lotus Linotype"/>
          <w:b/>
          <w:bCs/>
          <w:rtl/>
        </w:rPr>
        <w:t>ُ</w:t>
      </w:r>
      <w:r w:rsidRPr="007015D8">
        <w:rPr>
          <w:rFonts w:ascii="Lotus Linotype" w:hAnsi="Lotus Linotype" w:cs="Lotus Linotype"/>
          <w:b/>
          <w:bCs/>
          <w:rtl/>
        </w:rPr>
        <w:t xml:space="preserve"> و الم</w:t>
      </w:r>
      <w:r>
        <w:rPr>
          <w:rFonts w:ascii="Lotus Linotype" w:hAnsi="Lotus Linotype" w:cs="Lotus Linotype"/>
          <w:b/>
          <w:bCs/>
          <w:rtl/>
        </w:rPr>
        <w:t>َ</w:t>
      </w:r>
      <w:r w:rsidRPr="007015D8">
        <w:rPr>
          <w:rFonts w:ascii="Lotus Linotype" w:hAnsi="Lotus Linotype" w:cs="Lotus Linotype"/>
          <w:b/>
          <w:bCs/>
          <w:rtl/>
        </w:rPr>
        <w:t>نافق</w:t>
      </w:r>
      <w:r>
        <w:rPr>
          <w:rFonts w:ascii="Lotus Linotype" w:hAnsi="Lotus Linotype" w:cs="Lotus Linotype"/>
          <w:b/>
          <w:bCs/>
          <w:rtl/>
        </w:rPr>
        <w:t>ُ</w:t>
      </w:r>
      <w:r w:rsidRPr="007015D8">
        <w:rPr>
          <w:rFonts w:ascii="Lotus Linotype" w:hAnsi="Lotus Linotype" w:cs="Lotus Linotype"/>
          <w:b/>
          <w:bCs/>
          <w:rtl/>
        </w:rPr>
        <w:t xml:space="preserve"> فیقول</w:t>
      </w:r>
      <w:r>
        <w:rPr>
          <w:rFonts w:ascii="Lotus Linotype" w:hAnsi="Lotus Linotype" w:cs="Lotus Linotype"/>
          <w:b/>
          <w:bCs/>
          <w:rtl/>
        </w:rPr>
        <w:t>ُ</w:t>
      </w:r>
      <w:r w:rsidRPr="007015D8">
        <w:rPr>
          <w:rFonts w:ascii="Lotus Linotype" w:hAnsi="Lotus Linotype" w:cs="Lotus Linotype"/>
          <w:b/>
          <w:bCs/>
          <w:rtl/>
        </w:rPr>
        <w:t xml:space="preserve"> الأشهاد</w:t>
      </w:r>
      <w:r>
        <w:rPr>
          <w:rFonts w:ascii="Lotus Linotype" w:hAnsi="Lotus Linotype" w:cs="Lotus Linotype"/>
          <w:b/>
          <w:bCs/>
          <w:rtl/>
        </w:rPr>
        <w:t>ُ</w:t>
      </w:r>
      <w:r w:rsidRPr="007015D8">
        <w:rPr>
          <w:rFonts w:ascii="Lotus Linotype" w:hAnsi="Lotus Linotype" w:cs="Lotus Linotype"/>
          <w:b/>
          <w:bCs/>
          <w:rtl/>
        </w:rPr>
        <w:t xml:space="preserve"> هولاء الذین ک</w:t>
      </w:r>
      <w:r>
        <w:rPr>
          <w:rFonts w:ascii="Lotus Linotype" w:hAnsi="Lotus Linotype" w:cs="Lotus Linotype"/>
          <w:b/>
          <w:bCs/>
          <w:rtl/>
        </w:rPr>
        <w:t>َ</w:t>
      </w:r>
      <w:r w:rsidRPr="007015D8">
        <w:rPr>
          <w:rFonts w:ascii="Lotus Linotype" w:hAnsi="Lotus Linotype" w:cs="Lotus Linotype"/>
          <w:b/>
          <w:bCs/>
          <w:rtl/>
        </w:rPr>
        <w:t>ذبوا علی ر</w:t>
      </w:r>
      <w:r>
        <w:rPr>
          <w:rFonts w:ascii="Lotus Linotype" w:hAnsi="Lotus Linotype" w:cs="Lotus Linotype"/>
          <w:b/>
          <w:bCs/>
          <w:rtl/>
        </w:rPr>
        <w:t>َ</w:t>
      </w:r>
      <w:r w:rsidRPr="007015D8">
        <w:rPr>
          <w:rFonts w:ascii="Lotus Linotype" w:hAnsi="Lotus Linotype" w:cs="Lotus Linotype"/>
          <w:b/>
          <w:bCs/>
          <w:rtl/>
        </w:rPr>
        <w:t>ب</w:t>
      </w:r>
      <w:r>
        <w:rPr>
          <w:rFonts w:ascii="Lotus Linotype" w:hAnsi="Lotus Linotype" w:cs="Lotus Linotype"/>
          <w:b/>
          <w:bCs/>
          <w:rtl/>
        </w:rPr>
        <w:t>ِّ</w:t>
      </w:r>
      <w:r w:rsidRPr="007015D8">
        <w:rPr>
          <w:rFonts w:ascii="Lotus Linotype" w:hAnsi="Lotus Linotype" w:cs="Lotus Linotype"/>
          <w:b/>
          <w:bCs/>
          <w:rtl/>
        </w:rPr>
        <w:t>هم أ</w:t>
      </w:r>
      <w:r>
        <w:rPr>
          <w:rFonts w:ascii="Lotus Linotype" w:hAnsi="Lotus Linotype" w:cs="Lotus Linotype"/>
          <w:b/>
          <w:bCs/>
          <w:rtl/>
        </w:rPr>
        <w:t>َ</w:t>
      </w:r>
      <w:r w:rsidRPr="007015D8">
        <w:rPr>
          <w:rFonts w:ascii="Lotus Linotype" w:hAnsi="Lotus Linotype" w:cs="Lotus Linotype"/>
          <w:b/>
          <w:bCs/>
          <w:rtl/>
        </w:rPr>
        <w:t>لا لعنةُ الله</w:t>
      </w:r>
      <w:r>
        <w:rPr>
          <w:rFonts w:ascii="Lotus Linotype" w:hAnsi="Lotus Linotype" w:cs="Lotus Linotype"/>
          <w:b/>
          <w:bCs/>
          <w:rtl/>
        </w:rPr>
        <w:t>ِ</w:t>
      </w:r>
      <w:r w:rsidRPr="007015D8">
        <w:rPr>
          <w:rFonts w:ascii="Lotus Linotype" w:hAnsi="Lotus Linotype" w:cs="Lotus Linotype"/>
          <w:b/>
          <w:bCs/>
          <w:rtl/>
        </w:rPr>
        <w:t xml:space="preserve"> علی الظالمین</w:t>
      </w:r>
      <w:r>
        <w:rPr>
          <w:rFonts w:ascii="Lotus Linotype" w:hAnsi="Lotus Linotype" w:cs="Lotus Linotype"/>
          <w:b/>
          <w:bCs/>
          <w:rtl/>
        </w:rPr>
        <w:t>َ</w:t>
      </w:r>
      <w:r>
        <w:rPr>
          <w:rtl/>
        </w:rPr>
        <w:t>»: «خداوند بنده را به خود نزدیک می‏گرداند، سایه‏ی خویش را بر او می‏گستراند، و می‏گوید: فلان گناه را به یاد داری؟ بهمان گناه در خاطرت هست؟ می‏گوید: بله، ای پروردگار. تا از او اعتراف به گناهانش می‏گیرد و بنده می‏بیند که در شرف نابودی است، خداوند می‏گوید در دنیا آن را بر تو پوشاندم، امروز آن را بر تو می‏بخشایم! و نامه‏ی نیک</w:t>
      </w:r>
      <w:r>
        <w:rPr>
          <w:rFonts w:hint="cs"/>
          <w:rtl/>
        </w:rPr>
        <w:t>ی</w:t>
      </w:r>
      <w:r>
        <w:rPr>
          <w:rtl/>
        </w:rPr>
        <w:t>هایش را به او می‏دهد. اما کافران و منافقان، شاهدان می‏گویند اینها کسانی هستند که بر پروردگار خود دروغ بستند، لعنت خدا بر ستمکاران».</w:t>
      </w:r>
      <w:r>
        <w:rPr>
          <w:rStyle w:val="a7"/>
          <w:rtl/>
        </w:rPr>
        <w:footnoteReference w:id="146"/>
      </w:r>
    </w:p>
    <w:p w:rsidR="00EB1257" w:rsidRDefault="00EB1257" w:rsidP="002021B6">
      <w:pPr>
        <w:ind w:firstLine="170"/>
        <w:rPr>
          <w:rtl/>
        </w:rPr>
      </w:pPr>
      <w:r>
        <w:rPr>
          <w:rtl/>
        </w:rPr>
        <w:t>پس  با این توضیحات هر کس در دایره‏ی نوعی ناامید</w:t>
      </w:r>
      <w:r>
        <w:rPr>
          <w:rFonts w:hint="cs"/>
          <w:rtl/>
        </w:rPr>
        <w:t>ی</w:t>
      </w:r>
      <w:r>
        <w:rPr>
          <w:rtl/>
        </w:rPr>
        <w:t xml:space="preserve"> به دام افتاده، می‏تواند این حدیث و مانند آن را در نظر داشته باشد، وگویی به او می‏گویند. فرصت داری، کارهای نیک انجام بده، چه بسا خداوند گناهانت را پاک کند؛ این درمانی است که برای اشخاص معینی سفارش می‏شود.</w:t>
      </w:r>
    </w:p>
    <w:p w:rsidR="00EB1257" w:rsidRDefault="00EB1257" w:rsidP="002021B6">
      <w:pPr>
        <w:ind w:firstLine="170"/>
        <w:rPr>
          <w:rtl/>
        </w:rPr>
      </w:pPr>
      <w:r>
        <w:rPr>
          <w:rtl/>
        </w:rPr>
        <w:t>مثالی از ابن مسعود بیاوریم: مردی زنی را بوسید، پ</w:t>
      </w:r>
      <w:r>
        <w:rPr>
          <w:rFonts w:hint="cs"/>
          <w:rtl/>
        </w:rPr>
        <w:t>ی</w:t>
      </w:r>
      <w:r>
        <w:rPr>
          <w:rtl/>
        </w:rPr>
        <w:t>ش پیامبر</w:t>
      </w:r>
      <w:r w:rsidR="00144A91" w:rsidRPr="00144A91">
        <w:rPr>
          <w:rFonts w:hint="cs"/>
          <w:rtl/>
        </w:rPr>
        <w:sym w:font="AGA Arabesque" w:char="F072"/>
      </w:r>
      <w:r>
        <w:rPr>
          <w:rtl/>
        </w:rPr>
        <w:t xml:space="preserve"> آمد و او را خبردار کرد، خداوند این آیه را نازل کرد:</w:t>
      </w:r>
      <w:r w:rsidRPr="00703FF5">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234" w:hAnsi="QCF_P234" w:cs="QCF_P234"/>
          <w:color w:val="000000"/>
          <w:sz w:val="27"/>
          <w:szCs w:val="27"/>
          <w:rtl/>
          <w:lang w:bidi="ar-SA"/>
        </w:rPr>
        <w:t xml:space="preserve">ﮩ  ﮪ  ﮫ  ﮬ     ﮭ  ﮮ       ﮯﮰ  ﮱ   ﯓ  ﯔ  ﯕﯖ  ﯗ  ﯘ  ﯙ        ﯚ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هود: ١١٤</w:t>
      </w:r>
      <w:r>
        <w:rPr>
          <w:rFonts w:ascii="2  Badr" w:hAnsi="2  Badr"/>
          <w:rtl/>
        </w:rPr>
        <w:t>)</w:t>
      </w:r>
      <w:r>
        <w:rPr>
          <w:rtl/>
        </w:rPr>
        <w:t xml:space="preserve"> «نماز را در اول و آخر روز و در ساعاتی از شب به پادار، نیکیها بدیها ار از بین می‏برد». آن مرد پرسید: این در مورد من است؟ فرمود: «برای همه‏ی امتم».</w:t>
      </w:r>
      <w:r>
        <w:rPr>
          <w:rStyle w:val="a7"/>
          <w:rtl/>
        </w:rPr>
        <w:footnoteReference w:id="147"/>
      </w:r>
    </w:p>
    <w:p w:rsidR="00EB1257" w:rsidRDefault="00EB1257" w:rsidP="002021B6">
      <w:pPr>
        <w:ind w:firstLine="170"/>
        <w:rPr>
          <w:rtl/>
        </w:rPr>
      </w:pPr>
      <w:r>
        <w:rPr>
          <w:rtl/>
        </w:rPr>
        <w:t>در این جا به صراحت آمده است که نیکیها بدیها را پاک می‏کند، اما آیا منظور کارهای معینی است مانند نمازهای پنجگانه؟ یا نه، هر گونه کار نیکی به طور کلی؟ در این باره میان دانشمندان اختلاف هست.</w:t>
      </w:r>
    </w:p>
    <w:p w:rsidR="00EB1257" w:rsidRDefault="00EB1257" w:rsidP="002021B6">
      <w:pPr>
        <w:ind w:firstLine="170"/>
        <w:rPr>
          <w:rtl/>
        </w:rPr>
      </w:pPr>
      <w:r>
        <w:rPr>
          <w:rtl/>
        </w:rPr>
        <w:t>به شافعی در هنگام بیماری منجر به مرگش گفتند: حالت چطور است ای ابوعبدالله؟ فرمود: دارم از دنیا کوچ می‏کنم، از برادرانم جدا می‏شوم، جام مرگ را می‏نوشم و نمی‏دانم که روحم به سوی بهشت می‏رود تا به آن تبریک بگویم، یا به سوی جهنم تا آن را تسلیت بگویم.</w:t>
      </w:r>
    </w:p>
    <w:p w:rsidR="00EB1257" w:rsidRDefault="00EB1257" w:rsidP="002021B6">
      <w:pPr>
        <w:ind w:firstLine="170"/>
        <w:rPr>
          <w:rtl/>
        </w:rPr>
      </w:pPr>
      <w:r>
        <w:rPr>
          <w:rtl/>
        </w:rPr>
        <w:t>سپس این چنین سرود:</w:t>
      </w:r>
    </w:p>
    <w:tbl>
      <w:tblPr>
        <w:bidiVisual/>
        <w:tblW w:w="0" w:type="auto"/>
        <w:jc w:val="center"/>
        <w:tblLook w:val="01E0"/>
      </w:tblPr>
      <w:tblGrid>
        <w:gridCol w:w="2748"/>
        <w:gridCol w:w="222"/>
        <w:gridCol w:w="222"/>
        <w:gridCol w:w="2678"/>
      </w:tblGrid>
      <w:tr w:rsidR="00EB1257" w:rsidRPr="00780FD8">
        <w:trPr>
          <w:trHeight w:val="604"/>
          <w:jc w:val="center"/>
        </w:trPr>
        <w:tc>
          <w:tcPr>
            <w:tcW w:w="0" w:type="auto"/>
          </w:tcPr>
          <w:p w:rsidR="00EB1257" w:rsidRPr="00780FD8" w:rsidRDefault="00EB1257" w:rsidP="002021B6">
            <w:pPr>
              <w:ind w:firstLine="170"/>
              <w:jc w:val="both"/>
              <w:rPr>
                <w:rFonts w:ascii="Lotus Linotype" w:hAnsi="Lotus Linotype" w:cs="Lotus Linotype"/>
                <w:b/>
                <w:bCs/>
              </w:rPr>
            </w:pPr>
            <w:r w:rsidRPr="00780FD8">
              <w:rPr>
                <w:rFonts w:ascii="Lotus Linotype" w:hAnsi="Lotus Linotype" w:cs="Lotus Linotype"/>
                <w:b/>
                <w:bCs/>
                <w:rtl/>
              </w:rPr>
              <w:t>و لَم</w:t>
            </w:r>
            <w:r>
              <w:rPr>
                <w:rFonts w:ascii="Lotus Linotype" w:hAnsi="Lotus Linotype" w:cs="Lotus Linotype"/>
                <w:b/>
                <w:bCs/>
                <w:rtl/>
              </w:rPr>
              <w:t>ّ</w:t>
            </w:r>
            <w:r w:rsidRPr="00780FD8">
              <w:rPr>
                <w:rFonts w:ascii="Lotus Linotype" w:hAnsi="Lotus Linotype" w:cs="Lotus Linotype"/>
                <w:b/>
                <w:bCs/>
                <w:rtl/>
              </w:rPr>
              <w:t>ا قس</w:t>
            </w:r>
            <w:r>
              <w:rPr>
                <w:rFonts w:ascii="Lotus Linotype" w:hAnsi="Lotus Linotype" w:cs="Lotus Linotype"/>
                <w:b/>
                <w:bCs/>
                <w:rtl/>
              </w:rPr>
              <w:t>َ</w:t>
            </w:r>
            <w:r w:rsidRPr="00780FD8">
              <w:rPr>
                <w:rFonts w:ascii="Lotus Linotype" w:hAnsi="Lotus Linotype" w:cs="Lotus Linotype"/>
                <w:b/>
                <w:bCs/>
                <w:rtl/>
              </w:rPr>
              <w:t>ا قلبی و ضَاقَت م</w:t>
            </w:r>
            <w:r>
              <w:rPr>
                <w:rFonts w:ascii="Lotus Linotype" w:hAnsi="Lotus Linotype" w:cs="Lotus Linotype"/>
                <w:b/>
                <w:bCs/>
                <w:rtl/>
              </w:rPr>
              <w:t>َ</w:t>
            </w:r>
            <w:r w:rsidRPr="00780FD8">
              <w:rPr>
                <w:rFonts w:ascii="Lotus Linotype" w:hAnsi="Lotus Linotype" w:cs="Lotus Linotype"/>
                <w:b/>
                <w:bCs/>
                <w:rtl/>
              </w:rPr>
              <w:t>ذاهبی</w:t>
            </w:r>
          </w:p>
        </w:tc>
        <w:tc>
          <w:tcPr>
            <w:tcW w:w="0" w:type="auto"/>
          </w:tcPr>
          <w:p w:rsidR="00EB1257" w:rsidRPr="00780FD8" w:rsidRDefault="00EB1257" w:rsidP="002021B6">
            <w:pPr>
              <w:ind w:firstLine="170"/>
              <w:jc w:val="center"/>
              <w:rPr>
                <w:rFonts w:ascii="Lotus Linotype" w:hAnsi="Lotus Linotype" w:cs="Lotus Linotype"/>
                <w:b/>
                <w:bCs/>
              </w:rPr>
            </w:pPr>
          </w:p>
        </w:tc>
        <w:tc>
          <w:tcPr>
            <w:tcW w:w="0" w:type="auto"/>
          </w:tcPr>
          <w:p w:rsidR="00EB1257" w:rsidRPr="00780FD8" w:rsidRDefault="00EB1257" w:rsidP="002021B6">
            <w:pPr>
              <w:ind w:firstLine="170"/>
              <w:jc w:val="center"/>
              <w:rPr>
                <w:rFonts w:ascii="Lotus Linotype" w:hAnsi="Lotus Linotype" w:cs="Lotus Linotype"/>
                <w:b/>
                <w:bCs/>
              </w:rPr>
            </w:pPr>
          </w:p>
        </w:tc>
        <w:tc>
          <w:tcPr>
            <w:tcW w:w="0" w:type="auto"/>
          </w:tcPr>
          <w:p w:rsidR="00EB1257" w:rsidRPr="00780FD8" w:rsidRDefault="00EB1257" w:rsidP="002021B6">
            <w:pPr>
              <w:ind w:firstLine="170"/>
              <w:jc w:val="both"/>
              <w:rPr>
                <w:rFonts w:ascii="Lotus Linotype" w:hAnsi="Lotus Linotype" w:cs="Lotus Linotype"/>
                <w:b/>
                <w:bCs/>
              </w:rPr>
            </w:pPr>
            <w:r w:rsidRPr="00780FD8">
              <w:rPr>
                <w:rFonts w:ascii="Lotus Linotype" w:hAnsi="Lotus Linotype" w:cs="Lotus Linotype"/>
                <w:b/>
                <w:bCs/>
                <w:rtl/>
              </w:rPr>
              <w:t>جَعلتُ الر</w:t>
            </w:r>
            <w:r>
              <w:rPr>
                <w:rFonts w:ascii="Lotus Linotype" w:hAnsi="Lotus Linotype" w:cs="Lotus Linotype"/>
                <w:b/>
                <w:bCs/>
                <w:rtl/>
              </w:rPr>
              <w:t>َّ</w:t>
            </w:r>
            <w:r w:rsidRPr="00780FD8">
              <w:rPr>
                <w:rFonts w:ascii="Lotus Linotype" w:hAnsi="Lotus Linotype" w:cs="Lotus Linotype"/>
                <w:b/>
                <w:bCs/>
                <w:rtl/>
              </w:rPr>
              <w:t>جا من</w:t>
            </w:r>
            <w:r>
              <w:rPr>
                <w:rFonts w:ascii="Lotus Linotype" w:hAnsi="Lotus Linotype" w:cs="Lotus Linotype"/>
                <w:b/>
                <w:bCs/>
                <w:rtl/>
              </w:rPr>
              <w:t>ِّ</w:t>
            </w:r>
            <w:r w:rsidRPr="00780FD8">
              <w:rPr>
                <w:rFonts w:ascii="Lotus Linotype" w:hAnsi="Lotus Linotype" w:cs="Lotus Linotype"/>
                <w:b/>
                <w:bCs/>
                <w:rtl/>
              </w:rPr>
              <w:t>ی لِعفوِکَ سُلّ</w:t>
            </w:r>
            <w:r>
              <w:rPr>
                <w:rFonts w:ascii="Lotus Linotype" w:hAnsi="Lotus Linotype" w:cs="Lotus Linotype"/>
                <w:b/>
                <w:bCs/>
                <w:rtl/>
              </w:rPr>
              <w:t>َ</w:t>
            </w:r>
            <w:r w:rsidRPr="00780FD8">
              <w:rPr>
                <w:rFonts w:ascii="Lotus Linotype" w:hAnsi="Lotus Linotype" w:cs="Lotus Linotype"/>
                <w:b/>
                <w:bCs/>
                <w:rtl/>
              </w:rPr>
              <w:t>ما</w:t>
            </w:r>
          </w:p>
        </w:tc>
      </w:tr>
      <w:tr w:rsidR="00EB1257" w:rsidRPr="00780FD8">
        <w:trPr>
          <w:trHeight w:val="604"/>
          <w:jc w:val="center"/>
        </w:trPr>
        <w:tc>
          <w:tcPr>
            <w:tcW w:w="0" w:type="auto"/>
          </w:tcPr>
          <w:p w:rsidR="00EB1257" w:rsidRPr="00780FD8" w:rsidRDefault="00EB1257" w:rsidP="002021B6">
            <w:pPr>
              <w:ind w:firstLine="170"/>
              <w:jc w:val="both"/>
              <w:rPr>
                <w:rFonts w:ascii="Lotus Linotype" w:hAnsi="Lotus Linotype" w:cs="Lotus Linotype"/>
                <w:b/>
                <w:bCs/>
              </w:rPr>
            </w:pPr>
            <w:r w:rsidRPr="00780FD8">
              <w:rPr>
                <w:rFonts w:ascii="Lotus Linotype" w:hAnsi="Lotus Linotype" w:cs="Lotus Linotype"/>
                <w:b/>
                <w:bCs/>
                <w:rtl/>
              </w:rPr>
              <w:t>ت</w:t>
            </w:r>
            <w:r>
              <w:rPr>
                <w:rFonts w:ascii="Lotus Linotype" w:hAnsi="Lotus Linotype" w:cs="Lotus Linotype"/>
                <w:b/>
                <w:bCs/>
                <w:rtl/>
              </w:rPr>
              <w:t>ُ</w:t>
            </w:r>
            <w:r w:rsidRPr="00780FD8">
              <w:rPr>
                <w:rFonts w:ascii="Lotus Linotype" w:hAnsi="Lotus Linotype" w:cs="Lotus Linotype"/>
                <w:b/>
                <w:bCs/>
                <w:rtl/>
              </w:rPr>
              <w:t>عاط</w:t>
            </w:r>
            <w:r>
              <w:rPr>
                <w:rFonts w:ascii="Lotus Linotype" w:hAnsi="Lotus Linotype" w:cs="Lotus Linotype"/>
                <w:b/>
                <w:bCs/>
                <w:rtl/>
              </w:rPr>
              <w:t>ی</w:t>
            </w:r>
            <w:r w:rsidRPr="00780FD8">
              <w:rPr>
                <w:rFonts w:ascii="Lotus Linotype" w:hAnsi="Lotus Linotype" w:cs="Lotus Linotype"/>
                <w:b/>
                <w:bCs/>
                <w:rtl/>
              </w:rPr>
              <w:t>ن</w:t>
            </w:r>
            <w:r>
              <w:rPr>
                <w:rFonts w:ascii="Lotus Linotype" w:hAnsi="Lotus Linotype" w:cs="Lotus Linotype" w:hint="cs"/>
                <w:b/>
                <w:bCs/>
                <w:rtl/>
              </w:rPr>
              <w:t>ــــ</w:t>
            </w:r>
            <w:r w:rsidRPr="00780FD8">
              <w:rPr>
                <w:rFonts w:ascii="Lotus Linotype" w:hAnsi="Lotus Linotype" w:cs="Lotus Linotype"/>
                <w:b/>
                <w:bCs/>
                <w:rtl/>
              </w:rPr>
              <w:t>ی ذ</w:t>
            </w:r>
            <w:r>
              <w:rPr>
                <w:rFonts w:ascii="Lotus Linotype" w:hAnsi="Lotus Linotype" w:cs="Lotus Linotype"/>
                <w:b/>
                <w:bCs/>
                <w:rtl/>
              </w:rPr>
              <w:t>َ</w:t>
            </w:r>
            <w:r w:rsidRPr="00780FD8">
              <w:rPr>
                <w:rFonts w:ascii="Lotus Linotype" w:hAnsi="Lotus Linotype" w:cs="Lotus Linotype"/>
                <w:b/>
                <w:bCs/>
                <w:rtl/>
              </w:rPr>
              <w:t>نب</w:t>
            </w:r>
            <w:r>
              <w:rPr>
                <w:rFonts w:ascii="Lotus Linotype" w:hAnsi="Lotus Linotype" w:cs="Lotus Linotype" w:hint="cs"/>
                <w:b/>
                <w:bCs/>
                <w:rtl/>
              </w:rPr>
              <w:t>ـــ</w:t>
            </w:r>
            <w:r w:rsidRPr="00780FD8">
              <w:rPr>
                <w:rFonts w:ascii="Lotus Linotype" w:hAnsi="Lotus Linotype" w:cs="Lotus Linotype"/>
                <w:b/>
                <w:bCs/>
                <w:rtl/>
              </w:rPr>
              <w:t>ی ف</w:t>
            </w:r>
            <w:r>
              <w:rPr>
                <w:rFonts w:ascii="Lotus Linotype" w:hAnsi="Lotus Linotype" w:cs="Lotus Linotype"/>
                <w:b/>
                <w:bCs/>
                <w:rtl/>
              </w:rPr>
              <w:t>َ</w:t>
            </w:r>
            <w:r>
              <w:rPr>
                <w:rFonts w:ascii="Lotus Linotype" w:hAnsi="Lotus Linotype" w:cs="Lotus Linotype" w:hint="cs"/>
                <w:b/>
                <w:bCs/>
                <w:rtl/>
              </w:rPr>
              <w:t>ـ</w:t>
            </w:r>
            <w:r w:rsidRPr="00780FD8">
              <w:rPr>
                <w:rFonts w:ascii="Lotus Linotype" w:hAnsi="Lotus Linotype" w:cs="Lotus Linotype"/>
                <w:b/>
                <w:bCs/>
                <w:rtl/>
              </w:rPr>
              <w:t>لم</w:t>
            </w:r>
            <w:r>
              <w:rPr>
                <w:rFonts w:ascii="Lotus Linotype" w:hAnsi="Lotus Linotype" w:cs="Lotus Linotype"/>
                <w:b/>
                <w:bCs/>
                <w:rtl/>
              </w:rPr>
              <w:t>َّ</w:t>
            </w:r>
            <w:r w:rsidRPr="00780FD8">
              <w:rPr>
                <w:rFonts w:ascii="Lotus Linotype" w:hAnsi="Lotus Linotype" w:cs="Lotus Linotype"/>
                <w:b/>
                <w:bCs/>
                <w:rtl/>
              </w:rPr>
              <w:t>ا ق</w:t>
            </w:r>
            <w:r>
              <w:rPr>
                <w:rFonts w:ascii="Lotus Linotype" w:hAnsi="Lotus Linotype" w:cs="Lotus Linotype"/>
                <w:b/>
                <w:bCs/>
                <w:rtl/>
              </w:rPr>
              <w:t>َ</w:t>
            </w:r>
            <w:r>
              <w:rPr>
                <w:rFonts w:ascii="Lotus Linotype" w:hAnsi="Lotus Linotype" w:cs="Lotus Linotype" w:hint="cs"/>
                <w:b/>
                <w:bCs/>
                <w:rtl/>
              </w:rPr>
              <w:t>ـ</w:t>
            </w:r>
            <w:r w:rsidRPr="00780FD8">
              <w:rPr>
                <w:rFonts w:ascii="Lotus Linotype" w:hAnsi="Lotus Linotype" w:cs="Lotus Linotype"/>
                <w:b/>
                <w:bCs/>
                <w:rtl/>
              </w:rPr>
              <w:t>رنت</w:t>
            </w:r>
            <w:r>
              <w:rPr>
                <w:rFonts w:ascii="Lotus Linotype" w:hAnsi="Lotus Linotype" w:cs="Lotus Linotype"/>
                <w:b/>
                <w:bCs/>
                <w:rtl/>
              </w:rPr>
              <w:t>ُ</w:t>
            </w:r>
            <w:r w:rsidRPr="00780FD8">
              <w:rPr>
                <w:rFonts w:ascii="Lotus Linotype" w:hAnsi="Lotus Linotype" w:cs="Lotus Linotype"/>
                <w:b/>
                <w:bCs/>
                <w:rtl/>
              </w:rPr>
              <w:t>ه</w:t>
            </w:r>
            <w:r>
              <w:rPr>
                <w:rFonts w:ascii="Lotus Linotype" w:hAnsi="Lotus Linotype" w:cs="Lotus Linotype"/>
                <w:b/>
                <w:bCs/>
                <w:rtl/>
              </w:rPr>
              <w:t>ُ</w:t>
            </w:r>
          </w:p>
        </w:tc>
        <w:tc>
          <w:tcPr>
            <w:tcW w:w="0" w:type="auto"/>
          </w:tcPr>
          <w:p w:rsidR="00EB1257" w:rsidRPr="00780FD8" w:rsidRDefault="00EB1257" w:rsidP="002021B6">
            <w:pPr>
              <w:ind w:firstLine="170"/>
              <w:jc w:val="center"/>
              <w:rPr>
                <w:rFonts w:ascii="Lotus Linotype" w:hAnsi="Lotus Linotype" w:cs="Lotus Linotype"/>
                <w:b/>
                <w:bCs/>
              </w:rPr>
            </w:pPr>
          </w:p>
        </w:tc>
        <w:tc>
          <w:tcPr>
            <w:tcW w:w="0" w:type="auto"/>
          </w:tcPr>
          <w:p w:rsidR="00EB1257" w:rsidRPr="00780FD8" w:rsidRDefault="00EB1257" w:rsidP="002021B6">
            <w:pPr>
              <w:ind w:firstLine="170"/>
              <w:jc w:val="center"/>
              <w:rPr>
                <w:rFonts w:ascii="Lotus Linotype" w:hAnsi="Lotus Linotype" w:cs="Lotus Linotype"/>
                <w:b/>
                <w:bCs/>
              </w:rPr>
            </w:pPr>
          </w:p>
        </w:tc>
        <w:tc>
          <w:tcPr>
            <w:tcW w:w="0" w:type="auto"/>
          </w:tcPr>
          <w:p w:rsidR="00EB1257" w:rsidRPr="00780FD8" w:rsidRDefault="00EB1257" w:rsidP="002021B6">
            <w:pPr>
              <w:ind w:firstLine="170"/>
              <w:jc w:val="both"/>
              <w:rPr>
                <w:rFonts w:ascii="Lotus Linotype" w:hAnsi="Lotus Linotype" w:cs="Lotus Linotype"/>
                <w:b/>
                <w:bCs/>
              </w:rPr>
            </w:pPr>
            <w:r w:rsidRPr="00780FD8">
              <w:rPr>
                <w:rFonts w:ascii="Lotus Linotype" w:hAnsi="Lotus Linotype" w:cs="Lotus Linotype"/>
                <w:b/>
                <w:bCs/>
                <w:rtl/>
              </w:rPr>
              <w:t>ب</w:t>
            </w:r>
            <w:r>
              <w:rPr>
                <w:rFonts w:ascii="Lotus Linotype" w:hAnsi="Lotus Linotype" w:cs="Lotus Linotype"/>
                <w:b/>
                <w:bCs/>
                <w:rtl/>
              </w:rPr>
              <w:t>ِ</w:t>
            </w:r>
            <w:r w:rsidRPr="00780FD8">
              <w:rPr>
                <w:rFonts w:ascii="Lotus Linotype" w:hAnsi="Lotus Linotype" w:cs="Lotus Linotype"/>
                <w:b/>
                <w:bCs/>
                <w:rtl/>
              </w:rPr>
              <w:t>عفو</w:t>
            </w:r>
            <w:r>
              <w:rPr>
                <w:rFonts w:ascii="Lotus Linotype" w:hAnsi="Lotus Linotype" w:cs="Lotus Linotype"/>
                <w:b/>
                <w:bCs/>
                <w:rtl/>
              </w:rPr>
              <w:t>ِ</w:t>
            </w:r>
            <w:r w:rsidRPr="00780FD8">
              <w:rPr>
                <w:rFonts w:ascii="Lotus Linotype" w:hAnsi="Lotus Linotype" w:cs="Lotus Linotype"/>
                <w:b/>
                <w:bCs/>
                <w:rtl/>
              </w:rPr>
              <w:t>ک</w:t>
            </w:r>
            <w:r>
              <w:rPr>
                <w:rFonts w:ascii="Lotus Linotype" w:hAnsi="Lotus Linotype" w:cs="Lotus Linotype"/>
                <w:b/>
                <w:bCs/>
                <w:rtl/>
              </w:rPr>
              <w:t>َ</w:t>
            </w:r>
            <w:r w:rsidRPr="00780FD8">
              <w:rPr>
                <w:rFonts w:ascii="Lotus Linotype" w:hAnsi="Lotus Linotype" w:cs="Lotus Linotype"/>
                <w:b/>
                <w:bCs/>
                <w:rtl/>
              </w:rPr>
              <w:t xml:space="preserve"> رب</w:t>
            </w:r>
            <w:r>
              <w:rPr>
                <w:rFonts w:ascii="Lotus Linotype" w:hAnsi="Lotus Linotype" w:cs="Lotus Linotype"/>
                <w:b/>
                <w:bCs/>
                <w:rtl/>
              </w:rPr>
              <w:t>ِّ</w:t>
            </w:r>
            <w:r w:rsidRPr="00780FD8">
              <w:rPr>
                <w:rFonts w:ascii="Lotus Linotype" w:hAnsi="Lotus Linotype" w:cs="Lotus Linotype"/>
                <w:b/>
                <w:bCs/>
                <w:rtl/>
              </w:rPr>
              <w:t xml:space="preserve">ی کان </w:t>
            </w:r>
            <w:r>
              <w:rPr>
                <w:rFonts w:ascii="Lotus Linotype" w:hAnsi="Lotus Linotype" w:cs="Lotus Linotype"/>
                <w:b/>
                <w:bCs/>
                <w:rtl/>
              </w:rPr>
              <w:t>َ</w:t>
            </w:r>
            <w:r w:rsidRPr="00780FD8">
              <w:rPr>
                <w:rFonts w:ascii="Lotus Linotype" w:hAnsi="Lotus Linotype" w:cs="Lotus Linotype"/>
                <w:b/>
                <w:bCs/>
                <w:rtl/>
              </w:rPr>
              <w:t>عفو</w:t>
            </w:r>
            <w:r>
              <w:rPr>
                <w:rFonts w:ascii="Lotus Linotype" w:hAnsi="Lotus Linotype" w:cs="Lotus Linotype"/>
                <w:b/>
                <w:bCs/>
                <w:rtl/>
              </w:rPr>
              <w:t>ُ</w:t>
            </w:r>
            <w:r w:rsidRPr="00780FD8">
              <w:rPr>
                <w:rFonts w:ascii="Lotus Linotype" w:hAnsi="Lotus Linotype" w:cs="Lotus Linotype"/>
                <w:b/>
                <w:bCs/>
                <w:rtl/>
              </w:rPr>
              <w:t xml:space="preserve">ک </w:t>
            </w:r>
            <w:r>
              <w:rPr>
                <w:rFonts w:ascii="Lotus Linotype" w:hAnsi="Lotus Linotype" w:cs="Lotus Linotype"/>
                <w:b/>
                <w:bCs/>
                <w:rtl/>
              </w:rPr>
              <w:t>أَ</w:t>
            </w:r>
            <w:r w:rsidRPr="00780FD8">
              <w:rPr>
                <w:rFonts w:ascii="Lotus Linotype" w:hAnsi="Lotus Linotype" w:cs="Lotus Linotype"/>
                <w:b/>
                <w:bCs/>
                <w:rtl/>
              </w:rPr>
              <w:t>عظ</w:t>
            </w:r>
            <w:r>
              <w:rPr>
                <w:rFonts w:ascii="Lotus Linotype" w:hAnsi="Lotus Linotype" w:cs="Lotus Linotype"/>
                <w:b/>
                <w:bCs/>
                <w:rtl/>
              </w:rPr>
              <w:t>َ</w:t>
            </w:r>
            <w:r w:rsidRPr="00780FD8">
              <w:rPr>
                <w:rFonts w:ascii="Lotus Linotype" w:hAnsi="Lotus Linotype" w:cs="Lotus Linotype"/>
                <w:b/>
                <w:bCs/>
                <w:rtl/>
              </w:rPr>
              <w:t>ما</w:t>
            </w:r>
          </w:p>
        </w:tc>
      </w:tr>
    </w:tbl>
    <w:p w:rsidR="00EB1257" w:rsidRDefault="00EB1257" w:rsidP="002021B6">
      <w:pPr>
        <w:ind w:firstLine="170"/>
        <w:rPr>
          <w:rtl/>
        </w:rPr>
      </w:pPr>
      <w:r>
        <w:rPr>
          <w:rtl/>
        </w:rPr>
        <w:t>وقتی دلم پاکی و نرمی خود را از دست داد و راهها بر من تنگ آمدند، امید به بخشش تو را راهی برای رسیدن به تو قرار دادم، گناهم را بزرگ پنداشتم، اما وقتی آن را با بخشش تو سنجیدم ای پروردگارم دیدم بخشش تو بسیار بزرگتر است.</w:t>
      </w:r>
      <w:r>
        <w:rPr>
          <w:rStyle w:val="a7"/>
          <w:rtl/>
        </w:rPr>
        <w:footnoteReference w:id="148"/>
      </w:r>
    </w:p>
    <w:p w:rsidR="00EB1257" w:rsidRDefault="00EB1257" w:rsidP="002021B6">
      <w:pPr>
        <w:ind w:firstLine="170"/>
        <w:rPr>
          <w:rtl/>
        </w:rPr>
      </w:pPr>
      <w:r>
        <w:rPr>
          <w:rtl/>
        </w:rPr>
        <w:t xml:space="preserve">در حدیث است که: </w:t>
      </w:r>
      <w:r w:rsidRPr="00780FD8">
        <w:rPr>
          <w:rFonts w:ascii="Lotus Linotype" w:hAnsi="Lotus Linotype" w:cs="Lotus Linotype"/>
          <w:rtl/>
        </w:rPr>
        <w:t>«م</w:t>
      </w:r>
      <w:r>
        <w:rPr>
          <w:rFonts w:ascii="Lotus Linotype" w:hAnsi="Lotus Linotype" w:cs="Lotus Linotype"/>
          <w:rtl/>
        </w:rPr>
        <w:t>َ</w:t>
      </w:r>
      <w:r w:rsidRPr="00780FD8">
        <w:rPr>
          <w:rFonts w:ascii="Lotus Linotype" w:hAnsi="Lotus Linotype" w:cs="Lotus Linotype"/>
          <w:rtl/>
        </w:rPr>
        <w:t>ن أ</w:t>
      </w:r>
      <w:r>
        <w:rPr>
          <w:rFonts w:ascii="Lotus Linotype" w:hAnsi="Lotus Linotype" w:cs="Lotus Linotype"/>
          <w:rtl/>
        </w:rPr>
        <w:t>َ</w:t>
      </w:r>
      <w:r w:rsidRPr="00780FD8">
        <w:rPr>
          <w:rFonts w:ascii="Lotus Linotype" w:hAnsi="Lotus Linotype" w:cs="Lotus Linotype"/>
          <w:rtl/>
        </w:rPr>
        <w:t>حب</w:t>
      </w:r>
      <w:r>
        <w:rPr>
          <w:rFonts w:ascii="Lotus Linotype" w:hAnsi="Lotus Linotype" w:cs="Lotus Linotype"/>
          <w:rtl/>
        </w:rPr>
        <w:t>َّ</w:t>
      </w:r>
      <w:r w:rsidRPr="00780FD8">
        <w:rPr>
          <w:rFonts w:ascii="Lotus Linotype" w:hAnsi="Lotus Linotype" w:cs="Lotus Linotype"/>
          <w:rtl/>
        </w:rPr>
        <w:t xml:space="preserve"> لقا</w:t>
      </w:r>
      <w:r>
        <w:rPr>
          <w:rFonts w:ascii="Lotus Linotype" w:hAnsi="Lotus Linotype" w:cs="Lotus Linotype"/>
          <w:rtl/>
        </w:rPr>
        <w:t>َ</w:t>
      </w:r>
      <w:r w:rsidRPr="00780FD8">
        <w:rPr>
          <w:rFonts w:ascii="Lotus Linotype" w:hAnsi="Lotus Linotype" w:cs="Lotus Linotype"/>
          <w:rtl/>
        </w:rPr>
        <w:t>ءالله</w:t>
      </w:r>
      <w:r>
        <w:rPr>
          <w:rFonts w:ascii="Lotus Linotype" w:hAnsi="Lotus Linotype" w:cs="Lotus Linotype"/>
          <w:rtl/>
        </w:rPr>
        <w:t>ِ</w:t>
      </w:r>
      <w:r w:rsidRPr="00780FD8">
        <w:rPr>
          <w:rFonts w:ascii="Lotus Linotype" w:hAnsi="Lotus Linotype" w:cs="Lotus Linotype"/>
          <w:rtl/>
        </w:rPr>
        <w:t xml:space="preserve"> أ</w:t>
      </w:r>
      <w:r>
        <w:rPr>
          <w:rFonts w:ascii="Lotus Linotype" w:hAnsi="Lotus Linotype" w:cs="Lotus Linotype"/>
          <w:rtl/>
        </w:rPr>
        <w:t>َ</w:t>
      </w:r>
      <w:r w:rsidRPr="00780FD8">
        <w:rPr>
          <w:rFonts w:ascii="Lotus Linotype" w:hAnsi="Lotus Linotype" w:cs="Lotus Linotype"/>
          <w:rtl/>
        </w:rPr>
        <w:t>حب</w:t>
      </w:r>
      <w:r>
        <w:rPr>
          <w:rFonts w:ascii="Lotus Linotype" w:hAnsi="Lotus Linotype" w:cs="Lotus Linotype"/>
          <w:rtl/>
        </w:rPr>
        <w:t>َّ</w:t>
      </w:r>
      <w:r w:rsidRPr="00780FD8">
        <w:rPr>
          <w:rFonts w:ascii="Lotus Linotype" w:hAnsi="Lotus Linotype" w:cs="Lotus Linotype"/>
          <w:rtl/>
        </w:rPr>
        <w:t xml:space="preserve"> الله</w:t>
      </w:r>
      <w:r>
        <w:rPr>
          <w:rFonts w:ascii="Lotus Linotype" w:hAnsi="Lotus Linotype" w:cs="Lotus Linotype"/>
          <w:rtl/>
        </w:rPr>
        <w:t>ُ</w:t>
      </w:r>
      <w:r w:rsidRPr="00780FD8">
        <w:rPr>
          <w:rFonts w:ascii="Lotus Linotype" w:hAnsi="Lotus Linotype" w:cs="Lotus Linotype"/>
          <w:rtl/>
        </w:rPr>
        <w:t xml:space="preserve"> لقاء</w:t>
      </w:r>
      <w:r>
        <w:rPr>
          <w:rFonts w:ascii="Lotus Linotype" w:hAnsi="Lotus Linotype" w:cs="Lotus Linotype"/>
          <w:rtl/>
        </w:rPr>
        <w:t>َ</w:t>
      </w:r>
      <w:r w:rsidRPr="00780FD8">
        <w:rPr>
          <w:rFonts w:ascii="Lotus Linotype" w:hAnsi="Lotus Linotype" w:cs="Lotus Linotype"/>
          <w:rtl/>
        </w:rPr>
        <w:t xml:space="preserve">ه»: </w:t>
      </w:r>
      <w:r>
        <w:rPr>
          <w:rtl/>
        </w:rPr>
        <w:t>«هر کس به امید دیدار خدا مشتاق گردد، خداوند نیز به دیدار او مشتاق می‏شود».</w:t>
      </w:r>
      <w:r>
        <w:rPr>
          <w:rStyle w:val="a7"/>
          <w:rtl/>
        </w:rPr>
        <w:footnoteReference w:id="149"/>
      </w:r>
      <w:r>
        <w:rPr>
          <w:rtl/>
        </w:rPr>
        <w:t xml:space="preserve"> هنگام مرگ به نصیب خود مژده داده می‏شود، خداوند فرمود: </w:t>
      </w:r>
      <w:r>
        <w:rPr>
          <w:rFonts w:ascii="QCF_BSML" w:hAnsi="QCF_BSML" w:cs="QCF_BSML"/>
          <w:color w:val="000000"/>
          <w:sz w:val="27"/>
          <w:szCs w:val="27"/>
          <w:rtl/>
          <w:lang w:bidi="ar-SA"/>
        </w:rPr>
        <w:t xml:space="preserve">ﭽ </w:t>
      </w:r>
      <w:r>
        <w:rPr>
          <w:rFonts w:ascii="QCF_P480" w:hAnsi="QCF_P480" w:cs="QCF_P480"/>
          <w:color w:val="000000"/>
          <w:sz w:val="27"/>
          <w:szCs w:val="27"/>
          <w:rtl/>
          <w:lang w:bidi="ar-SA"/>
        </w:rPr>
        <w:t xml:space="preserve">ﭑ   ﭒ  ﭓ  ﭔ  ﭕ  ﭖ  ﭗ  ﭘ  ﭙ    ﭚ  ﭛ  ﭜ  ﭝ  ﭞ  ﭟ  ﭠ    ﭡ  ﭢ           ﭣ  ﭤ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فصلت: ٣٠</w:t>
      </w:r>
      <w:r>
        <w:rPr>
          <w:rFonts w:ascii="2  Badr" w:hAnsi="2  Badr"/>
          <w:rtl/>
        </w:rPr>
        <w:t>)</w:t>
      </w:r>
      <w:r>
        <w:rPr>
          <w:rtl/>
        </w:rPr>
        <w:t>«آنان که گفتند پروردگار ما الله است و سپس پایداری ورزیدند، ملایکه بر آنها فرود می‏آ</w:t>
      </w:r>
      <w:r>
        <w:rPr>
          <w:rFonts w:hint="cs"/>
          <w:rtl/>
        </w:rPr>
        <w:t>ی</w:t>
      </w:r>
      <w:r>
        <w:rPr>
          <w:rtl/>
        </w:rPr>
        <w:t>ند، می‏گویند نترسید، اندوهناک نباشید، مژده باد شما را به بهشتی که وعده داده شده‏اید». پس ملایکه به آنها مژده می‏دهند، بر آنها فرود می‏آیند، و روح با آنها بالا می‏رود، محافظ روح هستند تا به بهشت می‏رسد. «</w:t>
      </w:r>
      <w:r w:rsidRPr="00780FD8">
        <w:rPr>
          <w:rFonts w:ascii="Lotus Linotype" w:hAnsi="Lotus Linotype" w:cs="Lotus Linotype"/>
          <w:b/>
          <w:bCs/>
          <w:rtl/>
        </w:rPr>
        <w:t>نحن</w:t>
      </w:r>
      <w:r>
        <w:rPr>
          <w:rFonts w:ascii="Lotus Linotype" w:hAnsi="Lotus Linotype" w:cs="Lotus Linotype"/>
          <w:b/>
          <w:bCs/>
          <w:rtl/>
        </w:rPr>
        <w:t>ُ</w:t>
      </w:r>
      <w:r w:rsidRPr="00780FD8">
        <w:rPr>
          <w:rFonts w:ascii="Lotus Linotype" w:hAnsi="Lotus Linotype" w:cs="Lotus Linotype"/>
          <w:b/>
          <w:bCs/>
          <w:rtl/>
        </w:rPr>
        <w:t xml:space="preserve"> أولیاء</w:t>
      </w:r>
      <w:r>
        <w:rPr>
          <w:rFonts w:ascii="Lotus Linotype" w:hAnsi="Lotus Linotype" w:cs="Lotus Linotype"/>
          <w:b/>
          <w:bCs/>
          <w:rtl/>
        </w:rPr>
        <w:t>ُ</w:t>
      </w:r>
      <w:r w:rsidRPr="00780FD8">
        <w:rPr>
          <w:rFonts w:ascii="Lotus Linotype" w:hAnsi="Lotus Linotype" w:cs="Lotus Linotype"/>
          <w:b/>
          <w:bCs/>
          <w:rtl/>
        </w:rPr>
        <w:t>کم فی الحیاة</w:t>
      </w:r>
      <w:r>
        <w:rPr>
          <w:rFonts w:ascii="Lotus Linotype" w:hAnsi="Lotus Linotype" w:cs="Lotus Linotype"/>
          <w:b/>
          <w:bCs/>
          <w:rtl/>
        </w:rPr>
        <w:t>ِ</w:t>
      </w:r>
      <w:r w:rsidRPr="00780FD8">
        <w:rPr>
          <w:rFonts w:ascii="Lotus Linotype" w:hAnsi="Lotus Linotype" w:cs="Lotus Linotype"/>
          <w:b/>
          <w:bCs/>
          <w:rtl/>
        </w:rPr>
        <w:t xml:space="preserve"> الد</w:t>
      </w:r>
      <w:r>
        <w:rPr>
          <w:rFonts w:ascii="Lotus Linotype" w:hAnsi="Lotus Linotype" w:cs="Lotus Linotype"/>
          <w:b/>
          <w:bCs/>
          <w:rtl/>
        </w:rPr>
        <w:t>َّ</w:t>
      </w:r>
      <w:r w:rsidRPr="00780FD8">
        <w:rPr>
          <w:rFonts w:ascii="Lotus Linotype" w:hAnsi="Lotus Linotype" w:cs="Lotus Linotype"/>
          <w:b/>
          <w:bCs/>
          <w:rtl/>
        </w:rPr>
        <w:t>نیا و فی ال</w:t>
      </w:r>
      <w:r>
        <w:rPr>
          <w:rFonts w:ascii="Lotus Linotype" w:hAnsi="Lotus Linotype" w:cs="Lotus Linotype"/>
          <w:b/>
          <w:bCs/>
          <w:rtl/>
        </w:rPr>
        <w:t>آ</w:t>
      </w:r>
      <w:r w:rsidRPr="00780FD8">
        <w:rPr>
          <w:rFonts w:ascii="Lotus Linotype" w:hAnsi="Lotus Linotype" w:cs="Lotus Linotype"/>
          <w:b/>
          <w:bCs/>
          <w:rtl/>
        </w:rPr>
        <w:t>خرة</w:t>
      </w:r>
      <w:r w:rsidRPr="007F2EF2">
        <w:rPr>
          <w:b/>
          <w:bCs/>
          <w:rtl/>
        </w:rPr>
        <w:t>»:</w:t>
      </w:r>
      <w:r>
        <w:rPr>
          <w:rtl/>
        </w:rPr>
        <w:t xml:space="preserve"> «ما سرپرست شما در زندگی دنیا و نیز در آخرت هستیم». پس ناگزیر باید برای این که تصویر تکامل یابد ترس و خوف همراه هم گردند.</w:t>
      </w:r>
    </w:p>
    <w:p w:rsidR="00EB1257" w:rsidRDefault="00EB1257" w:rsidP="009125B1">
      <w:pPr>
        <w:pStyle w:val="1"/>
        <w:rPr>
          <w:rFonts w:hint="cs"/>
          <w:rtl/>
        </w:rPr>
      </w:pPr>
      <w:r>
        <w:rPr>
          <w:rtl/>
        </w:rPr>
        <w:br w:type="page"/>
      </w:r>
      <w:bookmarkStart w:id="151" w:name="_Toc228635665"/>
      <w:bookmarkStart w:id="152" w:name="_Toc228854241"/>
      <w:r>
        <w:rPr>
          <w:rtl/>
        </w:rPr>
        <w:t>خرسندی</w:t>
      </w:r>
      <w:bookmarkEnd w:id="151"/>
      <w:r w:rsidR="009125B1">
        <w:rPr>
          <w:rFonts w:hint="cs"/>
          <w:rtl/>
        </w:rPr>
        <w:t>(رضا)</w:t>
      </w:r>
      <w:bookmarkEnd w:id="152"/>
    </w:p>
    <w:p w:rsidR="00EB1257" w:rsidRDefault="00EB1257" w:rsidP="002021B6">
      <w:pPr>
        <w:ind w:firstLine="170"/>
        <w:rPr>
          <w:rtl/>
        </w:rPr>
      </w:pPr>
      <w:r>
        <w:rPr>
          <w:rtl/>
        </w:rPr>
        <w:t>پس از سپاس خدای بزرگ و سلام و صلوات بر پیامبرش، درباره‏ی یکی از اعمال بزرگ دل سخن می‏گوییم، عمل</w:t>
      </w:r>
      <w:r>
        <w:rPr>
          <w:rFonts w:hint="cs"/>
          <w:rtl/>
        </w:rPr>
        <w:t>ی</w:t>
      </w:r>
      <w:r>
        <w:rPr>
          <w:rtl/>
        </w:rPr>
        <w:t xml:space="preserve"> که در رأس آنهاست و آن همانا خرسندی (رضا) است.</w:t>
      </w:r>
    </w:p>
    <w:p w:rsidR="00EB1257" w:rsidRDefault="00EB1257" w:rsidP="002021B6">
      <w:pPr>
        <w:ind w:firstLine="170"/>
        <w:rPr>
          <w:rtl/>
        </w:rPr>
      </w:pPr>
      <w:r>
        <w:rPr>
          <w:rtl/>
        </w:rPr>
        <w:t xml:space="preserve"> درباره‏ی تعریف، جایگاه آن در قرآن و سنت، جایگاه آن در دین سخن می‏گوییم و این که اکتسابی است یا سرشتی، همان طور که از وسایل به دست آوردنش، از انواع، درجات و نتایجش، پیوندش با شکیبایی و گلچینی از فوایدش سخن می‏رود.</w:t>
      </w:r>
    </w:p>
    <w:p w:rsidR="00EB1257" w:rsidRDefault="00EB1257" w:rsidP="009125B1">
      <w:pPr>
        <w:pStyle w:val="3"/>
        <w:rPr>
          <w:rFonts w:hint="cs"/>
          <w:rtl/>
        </w:rPr>
      </w:pPr>
      <w:bookmarkStart w:id="153" w:name="_Toc228635666"/>
      <w:bookmarkStart w:id="154" w:name="_Toc228854242"/>
      <w:r>
        <w:rPr>
          <w:rtl/>
        </w:rPr>
        <w:t>تعریف خرسندی</w:t>
      </w:r>
      <w:bookmarkEnd w:id="153"/>
      <w:bookmarkEnd w:id="154"/>
    </w:p>
    <w:p w:rsidR="00EB1257" w:rsidRDefault="00EB1257" w:rsidP="002021B6">
      <w:pPr>
        <w:ind w:firstLine="170"/>
        <w:rPr>
          <w:rtl/>
        </w:rPr>
      </w:pPr>
      <w:r>
        <w:rPr>
          <w:rtl/>
        </w:rPr>
        <w:t xml:space="preserve">درباره‏ی تعریف خرسندی باید گفت که: خرسندی نقطه‏ی مقابل سخط (نارضایتی) است و در حدیث چنین آمده: </w:t>
      </w:r>
      <w:r w:rsidRPr="00784023">
        <w:rPr>
          <w:b/>
          <w:bCs/>
          <w:rtl/>
        </w:rPr>
        <w:t>«</w:t>
      </w:r>
      <w:r w:rsidRPr="002B3ED5">
        <w:rPr>
          <w:rFonts w:ascii="Lotus Linotype" w:hAnsi="Lotus Linotype" w:cs="Lotus Linotype"/>
          <w:b/>
          <w:bCs/>
          <w:rtl/>
        </w:rPr>
        <w:t>الل</w:t>
      </w:r>
      <w:r>
        <w:rPr>
          <w:rFonts w:ascii="Lotus Linotype" w:hAnsi="Lotus Linotype" w:cs="Lotus Linotype"/>
          <w:b/>
          <w:bCs/>
          <w:rtl/>
        </w:rPr>
        <w:t>َّ</w:t>
      </w:r>
      <w:r w:rsidRPr="002B3ED5">
        <w:rPr>
          <w:rFonts w:ascii="Lotus Linotype" w:hAnsi="Lotus Linotype" w:cs="Lotus Linotype"/>
          <w:b/>
          <w:bCs/>
          <w:rtl/>
        </w:rPr>
        <w:t>هم</w:t>
      </w:r>
      <w:r>
        <w:rPr>
          <w:rFonts w:ascii="Lotus Linotype" w:hAnsi="Lotus Linotype" w:cs="Lotus Linotype"/>
          <w:b/>
          <w:bCs/>
          <w:rtl/>
        </w:rPr>
        <w:t>َّ</w:t>
      </w:r>
      <w:r w:rsidRPr="002B3ED5">
        <w:rPr>
          <w:rFonts w:ascii="Lotus Linotype" w:hAnsi="Lotus Linotype" w:cs="Lotus Linotype"/>
          <w:b/>
          <w:bCs/>
          <w:rtl/>
        </w:rPr>
        <w:t xml:space="preserve"> إن</w:t>
      </w:r>
      <w:r>
        <w:rPr>
          <w:rFonts w:ascii="Lotus Linotype" w:hAnsi="Lotus Linotype" w:cs="Lotus Linotype"/>
          <w:b/>
          <w:bCs/>
          <w:rtl/>
        </w:rPr>
        <w:t>ِّ</w:t>
      </w:r>
      <w:r w:rsidRPr="002B3ED5">
        <w:rPr>
          <w:rFonts w:ascii="Lotus Linotype" w:hAnsi="Lotus Linotype" w:cs="Lotus Linotype"/>
          <w:b/>
          <w:bCs/>
          <w:rtl/>
        </w:rPr>
        <w:t>ی أ</w:t>
      </w:r>
      <w:r>
        <w:rPr>
          <w:rFonts w:ascii="Lotus Linotype" w:hAnsi="Lotus Linotype" w:cs="Lotus Linotype"/>
          <w:b/>
          <w:bCs/>
          <w:rtl/>
        </w:rPr>
        <w:t>َ</w:t>
      </w:r>
      <w:r w:rsidRPr="002B3ED5">
        <w:rPr>
          <w:rFonts w:ascii="Lotus Linotype" w:hAnsi="Lotus Linotype" w:cs="Lotus Linotype"/>
          <w:b/>
          <w:bCs/>
          <w:rtl/>
        </w:rPr>
        <w:t>عوذُ ب</w:t>
      </w:r>
      <w:r>
        <w:rPr>
          <w:rFonts w:ascii="Lotus Linotype" w:hAnsi="Lotus Linotype" w:cs="Lotus Linotype"/>
          <w:b/>
          <w:bCs/>
          <w:rtl/>
        </w:rPr>
        <w:t>ِ</w:t>
      </w:r>
      <w:r w:rsidRPr="002B3ED5">
        <w:rPr>
          <w:rFonts w:ascii="Lotus Linotype" w:hAnsi="Lotus Linotype" w:cs="Lotus Linotype"/>
          <w:b/>
          <w:bCs/>
          <w:rtl/>
        </w:rPr>
        <w:t>رضاکَ م</w:t>
      </w:r>
      <w:r>
        <w:rPr>
          <w:rFonts w:ascii="Lotus Linotype" w:hAnsi="Lotus Linotype" w:cs="Lotus Linotype"/>
          <w:b/>
          <w:bCs/>
          <w:rtl/>
        </w:rPr>
        <w:t>ِ</w:t>
      </w:r>
      <w:r w:rsidRPr="002B3ED5">
        <w:rPr>
          <w:rFonts w:ascii="Lotus Linotype" w:hAnsi="Lotus Linotype" w:cs="Lotus Linotype"/>
          <w:b/>
          <w:bCs/>
          <w:rtl/>
        </w:rPr>
        <w:t>ن سُخط</w:t>
      </w:r>
      <w:r>
        <w:rPr>
          <w:rFonts w:ascii="Lotus Linotype" w:hAnsi="Lotus Linotype" w:cs="Lotus Linotype"/>
          <w:b/>
          <w:bCs/>
          <w:rtl/>
        </w:rPr>
        <w:t>ِ</w:t>
      </w:r>
      <w:r w:rsidRPr="002B3ED5">
        <w:rPr>
          <w:rFonts w:ascii="Lotus Linotype" w:hAnsi="Lotus Linotype" w:cs="Lotus Linotype"/>
          <w:b/>
          <w:bCs/>
          <w:rtl/>
        </w:rPr>
        <w:t>کَ و بِم</w:t>
      </w:r>
      <w:r>
        <w:rPr>
          <w:rFonts w:ascii="Lotus Linotype" w:hAnsi="Lotus Linotype" w:cs="Lotus Linotype"/>
          <w:b/>
          <w:bCs/>
          <w:rtl/>
        </w:rPr>
        <w:t>ُ</w:t>
      </w:r>
      <w:r w:rsidRPr="002B3ED5">
        <w:rPr>
          <w:rFonts w:ascii="Lotus Linotype" w:hAnsi="Lotus Linotype" w:cs="Lotus Linotype"/>
          <w:b/>
          <w:bCs/>
          <w:rtl/>
        </w:rPr>
        <w:t>عافت</w:t>
      </w:r>
      <w:r>
        <w:rPr>
          <w:rFonts w:ascii="Lotus Linotype" w:hAnsi="Lotus Linotype" w:cs="Lotus Linotype"/>
          <w:b/>
          <w:bCs/>
          <w:rtl/>
        </w:rPr>
        <w:t>ِ</w:t>
      </w:r>
      <w:r w:rsidRPr="002B3ED5">
        <w:rPr>
          <w:rFonts w:ascii="Lotus Linotype" w:hAnsi="Lotus Linotype" w:cs="Lotus Linotype"/>
          <w:b/>
          <w:bCs/>
          <w:rtl/>
        </w:rPr>
        <w:t>ک</w:t>
      </w:r>
      <w:r>
        <w:rPr>
          <w:rFonts w:ascii="Lotus Linotype" w:hAnsi="Lotus Linotype" w:cs="Lotus Linotype"/>
          <w:b/>
          <w:bCs/>
          <w:rtl/>
        </w:rPr>
        <w:t>َ</w:t>
      </w:r>
      <w:r w:rsidRPr="002B3ED5">
        <w:rPr>
          <w:rFonts w:ascii="Lotus Linotype" w:hAnsi="Lotus Linotype" w:cs="Lotus Linotype"/>
          <w:b/>
          <w:bCs/>
          <w:rtl/>
        </w:rPr>
        <w:t xml:space="preserve"> م</w:t>
      </w:r>
      <w:r>
        <w:rPr>
          <w:rFonts w:ascii="Lotus Linotype" w:hAnsi="Lotus Linotype" w:cs="Lotus Linotype"/>
          <w:b/>
          <w:bCs/>
          <w:rtl/>
        </w:rPr>
        <w:t>ِ</w:t>
      </w:r>
      <w:r w:rsidRPr="002B3ED5">
        <w:rPr>
          <w:rFonts w:ascii="Lotus Linotype" w:hAnsi="Lotus Linotype" w:cs="Lotus Linotype"/>
          <w:b/>
          <w:bCs/>
          <w:rtl/>
        </w:rPr>
        <w:t>ن عقُوبت</w:t>
      </w:r>
      <w:r>
        <w:rPr>
          <w:rFonts w:ascii="Lotus Linotype" w:hAnsi="Lotus Linotype" w:cs="Lotus Linotype"/>
          <w:b/>
          <w:bCs/>
          <w:rtl/>
        </w:rPr>
        <w:t>ِ</w:t>
      </w:r>
      <w:r w:rsidRPr="002B3ED5">
        <w:rPr>
          <w:rFonts w:ascii="Lotus Linotype" w:hAnsi="Lotus Linotype" w:cs="Lotus Linotype"/>
          <w:b/>
          <w:bCs/>
          <w:rtl/>
        </w:rPr>
        <w:t>ک و أ</w:t>
      </w:r>
      <w:r>
        <w:rPr>
          <w:rFonts w:ascii="Lotus Linotype" w:hAnsi="Lotus Linotype" w:cs="Lotus Linotype"/>
          <w:b/>
          <w:bCs/>
          <w:rtl/>
        </w:rPr>
        <w:t>ُ</w:t>
      </w:r>
      <w:r w:rsidRPr="002B3ED5">
        <w:rPr>
          <w:rFonts w:ascii="Lotus Linotype" w:hAnsi="Lotus Linotype" w:cs="Lotus Linotype"/>
          <w:b/>
          <w:bCs/>
          <w:rtl/>
        </w:rPr>
        <w:t>عوذُ</w:t>
      </w:r>
      <w:r>
        <w:rPr>
          <w:rFonts w:ascii="Lotus Linotype" w:hAnsi="Lotus Linotype" w:cs="Lotus Linotype"/>
          <w:b/>
          <w:bCs/>
          <w:rtl/>
        </w:rPr>
        <w:t xml:space="preserve"> </w:t>
      </w:r>
      <w:r w:rsidRPr="002B3ED5">
        <w:rPr>
          <w:rFonts w:ascii="Lotus Linotype" w:hAnsi="Lotus Linotype" w:cs="Lotus Linotype"/>
          <w:b/>
          <w:bCs/>
          <w:rtl/>
        </w:rPr>
        <w:t>بکَ لا أ</w:t>
      </w:r>
      <w:r>
        <w:rPr>
          <w:rFonts w:ascii="Lotus Linotype" w:hAnsi="Lotus Linotype" w:cs="Lotus Linotype"/>
          <w:b/>
          <w:bCs/>
          <w:rtl/>
        </w:rPr>
        <w:t>ُ</w:t>
      </w:r>
      <w:r w:rsidRPr="002B3ED5">
        <w:rPr>
          <w:rFonts w:ascii="Lotus Linotype" w:hAnsi="Lotus Linotype" w:cs="Lotus Linotype"/>
          <w:b/>
          <w:bCs/>
          <w:rtl/>
        </w:rPr>
        <w:t>حصی ثناء</w:t>
      </w:r>
      <w:r>
        <w:rPr>
          <w:rFonts w:ascii="Lotus Linotype" w:hAnsi="Lotus Linotype" w:cs="Lotus Linotype"/>
          <w:b/>
          <w:bCs/>
          <w:rtl/>
        </w:rPr>
        <w:t>ً</w:t>
      </w:r>
      <w:r w:rsidRPr="002B3ED5">
        <w:rPr>
          <w:rFonts w:ascii="Lotus Linotype" w:hAnsi="Lotus Linotype" w:cs="Lotus Linotype"/>
          <w:b/>
          <w:bCs/>
          <w:rtl/>
        </w:rPr>
        <w:t xml:space="preserve"> علیک</w:t>
      </w:r>
      <w:r>
        <w:rPr>
          <w:rFonts w:ascii="Lotus Linotype" w:hAnsi="Lotus Linotype" w:cs="Lotus Linotype"/>
          <w:b/>
          <w:bCs/>
          <w:rtl/>
        </w:rPr>
        <w:t>َ</w:t>
      </w:r>
      <w:r w:rsidRPr="002B3ED5">
        <w:rPr>
          <w:rFonts w:ascii="Lotus Linotype" w:hAnsi="Lotus Linotype" w:cs="Lotus Linotype"/>
          <w:b/>
          <w:bCs/>
          <w:rtl/>
        </w:rPr>
        <w:t xml:space="preserve"> أ</w:t>
      </w:r>
      <w:r>
        <w:rPr>
          <w:rFonts w:ascii="Lotus Linotype" w:hAnsi="Lotus Linotype" w:cs="Lotus Linotype"/>
          <w:b/>
          <w:bCs/>
          <w:rtl/>
        </w:rPr>
        <w:t>َ</w:t>
      </w:r>
      <w:r w:rsidRPr="002B3ED5">
        <w:rPr>
          <w:rFonts w:ascii="Lotus Linotype" w:hAnsi="Lotus Linotype" w:cs="Lotus Linotype"/>
          <w:b/>
          <w:bCs/>
          <w:rtl/>
        </w:rPr>
        <w:t>نت</w:t>
      </w:r>
      <w:r>
        <w:rPr>
          <w:rFonts w:ascii="Lotus Linotype" w:hAnsi="Lotus Linotype" w:cs="Lotus Linotype"/>
          <w:b/>
          <w:bCs/>
          <w:rtl/>
        </w:rPr>
        <w:t>َ کما</w:t>
      </w:r>
      <w:r w:rsidRPr="002B3ED5">
        <w:rPr>
          <w:rFonts w:ascii="Lotus Linotype" w:hAnsi="Lotus Linotype" w:cs="Lotus Linotype"/>
          <w:b/>
          <w:bCs/>
          <w:rtl/>
        </w:rPr>
        <w:t xml:space="preserve"> أثنیت</w:t>
      </w:r>
      <w:r>
        <w:rPr>
          <w:rFonts w:ascii="Lotus Linotype" w:hAnsi="Lotus Linotype" w:cs="Lotus Linotype"/>
          <w:b/>
          <w:bCs/>
          <w:rtl/>
        </w:rPr>
        <w:t>َ</w:t>
      </w:r>
      <w:r w:rsidRPr="002B3ED5">
        <w:rPr>
          <w:rFonts w:ascii="Lotus Linotype" w:hAnsi="Lotus Linotype" w:cs="Lotus Linotype"/>
          <w:b/>
          <w:bCs/>
          <w:rtl/>
        </w:rPr>
        <w:t xml:space="preserve"> علی نفسک</w:t>
      </w:r>
      <w:r w:rsidRPr="002B3ED5">
        <w:rPr>
          <w:rFonts w:ascii="Lotus Linotype" w:hAnsi="Lotus Linotype" w:cs="Lotus Linotype"/>
          <w:rtl/>
        </w:rPr>
        <w:t>»:</w:t>
      </w:r>
      <w:r>
        <w:rPr>
          <w:rtl/>
        </w:rPr>
        <w:t xml:space="preserve"> «خدایا از خشم و نارضایی‏ات به خرسندی‏ات، از کیفرت به بخششت پناه می‏برم، به تو پناه می‏جویم هیچ ستایشی از تو نتوانم، تو خود چنانی که خودت ستوده‏ای».</w:t>
      </w:r>
      <w:r>
        <w:rPr>
          <w:rStyle w:val="a7"/>
          <w:rtl/>
        </w:rPr>
        <w:footnoteReference w:id="150"/>
      </w:r>
    </w:p>
    <w:p w:rsidR="00EB1257" w:rsidRDefault="00EB1257" w:rsidP="002021B6">
      <w:pPr>
        <w:ind w:firstLine="170"/>
        <w:rPr>
          <w:rtl/>
        </w:rPr>
      </w:pPr>
      <w:r>
        <w:rPr>
          <w:rtl/>
        </w:rPr>
        <w:t xml:space="preserve">می‏گویند: </w:t>
      </w:r>
      <w:r>
        <w:rPr>
          <w:rFonts w:ascii="QCF_BSML" w:hAnsi="QCF_BSML" w:cs="QCF_BSML"/>
          <w:color w:val="000000"/>
          <w:sz w:val="27"/>
          <w:szCs w:val="27"/>
          <w:rtl/>
          <w:lang w:bidi="ar-SA"/>
        </w:rPr>
        <w:t xml:space="preserve">ﭽ </w:t>
      </w:r>
      <w:r>
        <w:rPr>
          <w:rFonts w:ascii="QCF_P567" w:hAnsi="QCF_P567" w:cs="QCF_P567"/>
          <w:color w:val="000000"/>
          <w:sz w:val="27"/>
          <w:szCs w:val="27"/>
          <w:rtl/>
          <w:lang w:bidi="ar-SA"/>
        </w:rPr>
        <w:t xml:space="preserve">ﮩ  ﮪ  ﮫ  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حاقه: ٢١</w:t>
      </w:r>
      <w:r>
        <w:rPr>
          <w:rFonts w:ascii="2  Badr" w:hAnsi="2  Badr"/>
          <w:rtl/>
        </w:rPr>
        <w:t>)</w:t>
      </w:r>
      <w:r>
        <w:rPr>
          <w:rtl/>
        </w:rPr>
        <w:t xml:space="preserve"> «در زندگی رضایت بخش». یعنی خشنود از آن. و رضوان یعنی خرسندی بسیار.</w:t>
      </w:r>
    </w:p>
    <w:p w:rsidR="00EB1257" w:rsidRDefault="00EB1257" w:rsidP="002021B6">
      <w:pPr>
        <w:ind w:firstLine="170"/>
        <w:rPr>
          <w:rtl/>
        </w:rPr>
      </w:pPr>
      <w:r>
        <w:rPr>
          <w:rtl/>
        </w:rPr>
        <w:t>خرسندی در شرع: خرسندی بنده از خدا آن است که از قضای الهی هر چه باشد، متنفر نباشد، و خشنودی خدا از بنده آن است که بنده به دستورهایش عمل کند و از آن چه نهی کرده بپرهیزد.</w:t>
      </w:r>
    </w:p>
    <w:p w:rsidR="00EB1257" w:rsidRDefault="00EB1257" w:rsidP="002021B6">
      <w:pPr>
        <w:ind w:firstLine="170"/>
        <w:rPr>
          <w:rtl/>
        </w:rPr>
      </w:pPr>
      <w:r>
        <w:rPr>
          <w:rtl/>
        </w:rPr>
        <w:t>«أرضاه»: یعنی چیزی به او داد که خرسند شد، «ترضّاه»: یعنی خشنودی او را خواست.</w:t>
      </w:r>
    </w:p>
    <w:p w:rsidR="00EB1257" w:rsidRDefault="00EB1257" w:rsidP="002021B6">
      <w:pPr>
        <w:ind w:firstLine="170"/>
        <w:rPr>
          <w:rtl/>
        </w:rPr>
      </w:pPr>
      <w:r>
        <w:rPr>
          <w:rtl/>
        </w:rPr>
        <w:t>شاعر گوید:</w:t>
      </w:r>
    </w:p>
    <w:p w:rsidR="00EB1257" w:rsidRPr="00BC3D14" w:rsidRDefault="00EB1257" w:rsidP="002021B6">
      <w:pPr>
        <w:ind w:firstLine="170"/>
        <w:jc w:val="center"/>
        <w:rPr>
          <w:rFonts w:ascii="Lotus Linotype" w:hAnsi="Lotus Linotype" w:cs="Lotus Linotype"/>
          <w:b/>
          <w:bCs/>
          <w:rtl/>
        </w:rPr>
      </w:pPr>
      <w:r w:rsidRPr="00BC3D14">
        <w:rPr>
          <w:rFonts w:ascii="Lotus Linotype" w:hAnsi="Lotus Linotype" w:cs="Lotus Linotype"/>
          <w:b/>
          <w:bCs/>
          <w:rtl/>
        </w:rPr>
        <w:t>إذا العجوزُ غ</w:t>
      </w:r>
      <w:r>
        <w:rPr>
          <w:rFonts w:ascii="Lotus Linotype" w:hAnsi="Lotus Linotype" w:cs="Lotus Linotype"/>
          <w:b/>
          <w:bCs/>
          <w:rtl/>
        </w:rPr>
        <w:t>َ</w:t>
      </w:r>
      <w:r w:rsidRPr="00BC3D14">
        <w:rPr>
          <w:rFonts w:ascii="Lotus Linotype" w:hAnsi="Lotus Linotype" w:cs="Lotus Linotype"/>
          <w:b/>
          <w:bCs/>
          <w:rtl/>
        </w:rPr>
        <w:t>ضبت ف</w:t>
      </w:r>
      <w:r>
        <w:rPr>
          <w:rFonts w:ascii="Lotus Linotype" w:hAnsi="Lotus Linotype" w:cs="Lotus Linotype"/>
          <w:b/>
          <w:bCs/>
          <w:rtl/>
        </w:rPr>
        <w:t>َ</w:t>
      </w:r>
      <w:r w:rsidRPr="00BC3D14">
        <w:rPr>
          <w:rFonts w:ascii="Lotus Linotype" w:hAnsi="Lotus Linotype" w:cs="Lotus Linotype"/>
          <w:b/>
          <w:bCs/>
          <w:rtl/>
        </w:rPr>
        <w:t>طلِّق</w:t>
      </w:r>
      <w:r>
        <w:rPr>
          <w:rFonts w:ascii="Lotus Linotype" w:hAnsi="Lotus Linotype" w:cs="Lotus Linotype"/>
          <w:b/>
          <w:bCs/>
          <w:rtl/>
        </w:rPr>
        <w:t>ِ</w:t>
      </w:r>
      <w:r w:rsidRPr="00BC3D14">
        <w:rPr>
          <w:rFonts w:ascii="Lotus Linotype" w:hAnsi="Lotus Linotype" w:cs="Lotus Linotype"/>
          <w:b/>
          <w:bCs/>
          <w:rtl/>
        </w:rPr>
        <w:t xml:space="preserve">                و لاترضاها و لاتمل</w:t>
      </w:r>
      <w:r>
        <w:rPr>
          <w:rFonts w:ascii="Lotus Linotype" w:hAnsi="Lotus Linotype" w:cs="Lotus Linotype"/>
          <w:b/>
          <w:bCs/>
          <w:rtl/>
        </w:rPr>
        <w:t>ّ</w:t>
      </w:r>
      <w:r w:rsidRPr="00BC3D14">
        <w:rPr>
          <w:rFonts w:ascii="Lotus Linotype" w:hAnsi="Lotus Linotype" w:cs="Lotus Linotype"/>
          <w:b/>
          <w:bCs/>
          <w:rtl/>
        </w:rPr>
        <w:t>قِِِ</w:t>
      </w:r>
    </w:p>
    <w:p w:rsidR="00EB1257" w:rsidRDefault="00EB1257" w:rsidP="002021B6">
      <w:pPr>
        <w:ind w:firstLine="170"/>
        <w:rPr>
          <w:rtl/>
        </w:rPr>
      </w:pPr>
      <w:r>
        <w:rPr>
          <w:rtl/>
        </w:rPr>
        <w:t>به نظر می‏رسد که چنین چیزی را نمی‏خواهد، شاهد در بیت شعر این سخن است: «ترضاها» یعنی خشنودی او را خواست.</w:t>
      </w:r>
    </w:p>
    <w:p w:rsidR="00EB1257" w:rsidRDefault="00EB1257" w:rsidP="002021B6">
      <w:pPr>
        <w:ind w:firstLine="170"/>
        <w:rPr>
          <w:rtl/>
        </w:rPr>
      </w:pPr>
      <w:r>
        <w:rPr>
          <w:rtl/>
        </w:rPr>
        <w:t>حال که بزرگترین خشنودی، خشنودی خداوند است، وا‏ژه‏ی رضوان به خرسندی خدا اختصاص یافته است که خود فرموده:</w:t>
      </w:r>
      <w:r w:rsidRPr="00AC0C17">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106" w:hAnsi="QCF_P106" w:cs="QCF_P106"/>
          <w:color w:val="000000"/>
          <w:sz w:val="27"/>
          <w:szCs w:val="27"/>
          <w:rtl/>
          <w:lang w:bidi="ar-SA"/>
        </w:rPr>
        <w:t>ﯗ  ﯘ  ﯙ  ﯚ  ﯛ</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مائده: ٢</w:t>
      </w:r>
      <w:r>
        <w:rPr>
          <w:rFonts w:ascii="2  Badr" w:hAnsi="2  Badr"/>
          <w:rtl/>
          <w:lang w:bidi="ar-SA"/>
        </w:rPr>
        <w:t>)</w:t>
      </w:r>
      <w:r>
        <w:rPr>
          <w:rtl/>
        </w:rPr>
        <w:t xml:space="preserve"> «فضل و خشنودی خدا را می‏خواهند» و نیز </w:t>
      </w:r>
      <w:r>
        <w:rPr>
          <w:rFonts w:ascii="QCF_BSML" w:hAnsi="QCF_BSML" w:cs="QCF_BSML"/>
          <w:color w:val="000000"/>
          <w:sz w:val="27"/>
          <w:szCs w:val="27"/>
          <w:rtl/>
          <w:lang w:bidi="ar-SA"/>
        </w:rPr>
        <w:t xml:space="preserve">ﭽ </w:t>
      </w:r>
      <w:r>
        <w:rPr>
          <w:rFonts w:ascii="QCF_P190" w:hAnsi="QCF_P190" w:cs="QCF_P190"/>
          <w:color w:val="000000"/>
          <w:sz w:val="27"/>
          <w:szCs w:val="27"/>
          <w:rtl/>
          <w:lang w:bidi="ar-SA"/>
        </w:rPr>
        <w:t xml:space="preserve">ﭑ  ﭒ  ﭓ  ﭔ  ﭕ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توبه: ٢١</w:t>
      </w:r>
      <w:r>
        <w:rPr>
          <w:rFonts w:ascii="2  Badr" w:hAnsi="2  Badr"/>
          <w:rtl/>
          <w:lang w:bidi="ar-SA"/>
        </w:rPr>
        <w:t>)</w:t>
      </w:r>
      <w:r>
        <w:rPr>
          <w:rtl/>
        </w:rPr>
        <w:t xml:space="preserve"> «به آنها مژده‏ی رحمت و خشنودی خود می‏دهد».</w:t>
      </w:r>
    </w:p>
    <w:p w:rsidR="00EB1257" w:rsidRDefault="00EB1257" w:rsidP="009125B1">
      <w:pPr>
        <w:pStyle w:val="3"/>
        <w:rPr>
          <w:rFonts w:hint="cs"/>
          <w:rtl/>
        </w:rPr>
      </w:pPr>
      <w:bookmarkStart w:id="155" w:name="_Toc228635667"/>
      <w:bookmarkStart w:id="156" w:name="_Toc228854243"/>
      <w:r>
        <w:rPr>
          <w:rtl/>
        </w:rPr>
        <w:t>خرسندی در قرآن</w:t>
      </w:r>
      <w:bookmarkEnd w:id="155"/>
      <w:bookmarkEnd w:id="156"/>
    </w:p>
    <w:p w:rsidR="00EB1257" w:rsidRDefault="00EB1257" w:rsidP="002021B6">
      <w:pPr>
        <w:ind w:firstLine="170"/>
        <w:rPr>
          <w:rtl/>
        </w:rPr>
      </w:pPr>
      <w:r>
        <w:rPr>
          <w:rtl/>
        </w:rPr>
        <w:t>وقتی به این موضوع و ذکر آن در قرآن می‏نگریم، می‏بینیم در چند</w:t>
      </w:r>
      <w:r>
        <w:rPr>
          <w:rFonts w:hint="cs"/>
          <w:rtl/>
        </w:rPr>
        <w:t>ی</w:t>
      </w:r>
      <w:r>
        <w:rPr>
          <w:rtl/>
        </w:rPr>
        <w:t>ن جایگاه آمده است: از آن جمله آن جا که خداوند درباره‏ی عمل در راستای خشنودی او می‏گوید:</w:t>
      </w:r>
      <w:r w:rsidRPr="00CF246B">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32" w:hAnsi="QCF_P032" w:cs="QCF_P032"/>
          <w:color w:val="000000"/>
          <w:sz w:val="27"/>
          <w:szCs w:val="27"/>
          <w:rtl/>
          <w:lang w:bidi="ar-SA"/>
        </w:rPr>
        <w:t xml:space="preserve">ﮠ   ﮡ  ﮢ  ﮣ  ﮤ  ﮥ  ﮦ  ﮧﮨ  ﮩ   ﮪ  ﮫ  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بقره: ٢٠٧</w:t>
      </w:r>
      <w:r>
        <w:rPr>
          <w:rFonts w:ascii="2  Badr" w:hAnsi="2  Badr"/>
          <w:rtl/>
          <w:lang w:bidi="ar-SA"/>
        </w:rPr>
        <w:t>)</w:t>
      </w:r>
      <w:r>
        <w:rPr>
          <w:rtl/>
        </w:rPr>
        <w:t xml:space="preserve"> «برخی از مردم در راستای خشنودی خداوند جان خویش را می‏فروشند و خدا در حق بندگان مهربان است». یعنی جان خود را در برابر وعده‏یی که خداوند به جهادگران راه او داده، می‏بخشند، همچنین می‏فرماید: </w:t>
      </w:r>
      <w:r>
        <w:rPr>
          <w:rFonts w:ascii="QCF_BSML" w:hAnsi="QCF_BSML" w:cs="QCF_BSML"/>
          <w:color w:val="000000"/>
          <w:sz w:val="27"/>
          <w:szCs w:val="27"/>
          <w:rtl/>
          <w:lang w:bidi="ar-SA"/>
        </w:rPr>
        <w:t xml:space="preserve">ﭽ </w:t>
      </w:r>
      <w:r>
        <w:rPr>
          <w:rFonts w:ascii="QCF_P204" w:hAnsi="QCF_P204" w:cs="QCF_P204"/>
          <w:color w:val="000000"/>
          <w:sz w:val="27"/>
          <w:szCs w:val="27"/>
          <w:rtl/>
          <w:lang w:bidi="ar-SA"/>
        </w:rPr>
        <w:t>ﯗ  ﯘ  ﯙ  ﯚ  ﯛ  ﯜ  ﯝ   ﯞ  ﯟ    ﯠ</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توبه: ١١١</w:t>
      </w:r>
      <w:r>
        <w:rPr>
          <w:rFonts w:ascii="2  Badr" w:hAnsi="2  Badr"/>
          <w:rtl/>
        </w:rPr>
        <w:t>)</w:t>
      </w:r>
      <w:r>
        <w:rPr>
          <w:rtl/>
        </w:rPr>
        <w:t xml:space="preserve"> «خداوند جان‏ها و اموال مؤمنان را به این که بهشت نصیب آنها گردد، خریده است». و (برای جلب خشنودی خدا) نشان می‏دهد که فروشنده وقتی خواستار خشنودی خدا است، می‏فروشد.</w:t>
      </w:r>
    </w:p>
    <w:p w:rsidR="009125B1" w:rsidRDefault="00EB1257" w:rsidP="002021B6">
      <w:pPr>
        <w:ind w:firstLine="170"/>
        <w:rPr>
          <w:rFonts w:hint="cs"/>
          <w:rtl/>
        </w:rPr>
      </w:pPr>
      <w:r>
        <w:rPr>
          <w:rtl/>
        </w:rPr>
        <w:t xml:space="preserve">- همچنین در بحث صدقه می‏فرماید: </w:t>
      </w:r>
    </w:p>
    <w:p w:rsidR="009125B1" w:rsidRDefault="00EB1257" w:rsidP="002021B6">
      <w:pPr>
        <w:ind w:firstLine="170"/>
        <w:rPr>
          <w:rFonts w:hint="cs"/>
          <w:rtl/>
        </w:rPr>
      </w:pPr>
      <w:r>
        <w:rPr>
          <w:rFonts w:ascii="QCF_BSML" w:hAnsi="QCF_BSML" w:cs="QCF_BSML"/>
          <w:color w:val="000000"/>
          <w:sz w:val="27"/>
          <w:szCs w:val="27"/>
          <w:rtl/>
          <w:lang w:bidi="ar-SA"/>
        </w:rPr>
        <w:t xml:space="preserve">ﭽ </w:t>
      </w:r>
      <w:r>
        <w:rPr>
          <w:rFonts w:ascii="QCF_P045" w:hAnsi="QCF_P045" w:cs="QCF_P045"/>
          <w:color w:val="000000"/>
          <w:sz w:val="27"/>
          <w:szCs w:val="27"/>
          <w:rtl/>
          <w:lang w:bidi="ar-SA"/>
        </w:rPr>
        <w:t xml:space="preserve">ﭑ  ﭒ  ﭓ  ﭔ  ﭕ  ﭖ  ﭗ   </w:t>
      </w:r>
      <w:r>
        <w:rPr>
          <w:rFonts w:ascii="QCF_BSML" w:hAnsi="QCF_BSML" w:cs="QCF_BSML"/>
          <w:color w:val="000000"/>
          <w:sz w:val="27"/>
          <w:szCs w:val="27"/>
          <w:rtl/>
          <w:lang w:bidi="ar-SA"/>
        </w:rPr>
        <w:t>ﭼ</w:t>
      </w:r>
      <w:r w:rsidR="009125B1">
        <w:rPr>
          <w:rFonts w:ascii="QCF_BSML" w:hAnsi="QCF_BSML" w:cs="QCF_BSML" w:hint="cs"/>
          <w:color w:val="000000"/>
          <w:sz w:val="27"/>
          <w:szCs w:val="27"/>
          <w:rtl/>
          <w:lang w:bidi="ar-SA"/>
        </w:rPr>
        <w:t xml:space="preserve"> </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بقره: ٢٦٥</w:t>
      </w:r>
      <w:r>
        <w:rPr>
          <w:rFonts w:ascii="2  Badr" w:hAnsi="2  Badr"/>
          <w:rtl/>
          <w:lang w:bidi="ar-SA"/>
        </w:rPr>
        <w:t>)</w:t>
      </w:r>
      <w:r>
        <w:rPr>
          <w:rtl/>
        </w:rPr>
        <w:t xml:space="preserve"> </w:t>
      </w:r>
    </w:p>
    <w:p w:rsidR="00EB1257" w:rsidRDefault="00EB1257" w:rsidP="002021B6">
      <w:pPr>
        <w:ind w:firstLine="170"/>
        <w:rPr>
          <w:rtl/>
        </w:rPr>
      </w:pPr>
      <w:r>
        <w:rPr>
          <w:rtl/>
        </w:rPr>
        <w:t>«مثل آنان که اموال خویش را در راه خشنودی خداوند می‏بخشند» یعنی صدقه می‏دهد، در راه خدا می‏بخشند و در طاعت خدا و طلب خشنودی او نیازمندان، جنگجویان و جهادگران راه خدا را با آن تأمین می‏کنند.</w:t>
      </w:r>
    </w:p>
    <w:p w:rsidR="009125B1" w:rsidRDefault="00EB1257" w:rsidP="002021B6">
      <w:pPr>
        <w:ind w:firstLine="170"/>
        <w:rPr>
          <w:rFonts w:hint="cs"/>
          <w:rtl/>
        </w:rPr>
      </w:pPr>
      <w:r>
        <w:rPr>
          <w:rtl/>
        </w:rPr>
        <w:t xml:space="preserve">- خد ا درباره‏ی آنهایی که به خاطر خشنودی او کارهای نیک انجام می‏دهد: </w:t>
      </w:r>
    </w:p>
    <w:p w:rsidR="009125B1" w:rsidRDefault="00EB1257" w:rsidP="002021B6">
      <w:pPr>
        <w:ind w:firstLine="170"/>
        <w:rPr>
          <w:rFonts w:hint="cs"/>
          <w:rtl/>
        </w:rPr>
      </w:pPr>
      <w:r>
        <w:rPr>
          <w:rFonts w:ascii="QCF_BSML" w:hAnsi="QCF_BSML" w:cs="QCF_BSML"/>
          <w:color w:val="000000"/>
          <w:sz w:val="27"/>
          <w:szCs w:val="27"/>
          <w:rtl/>
          <w:lang w:bidi="ar-SA"/>
        </w:rPr>
        <w:t xml:space="preserve">ﭽ </w:t>
      </w:r>
      <w:r>
        <w:rPr>
          <w:rFonts w:ascii="QCF_P097" w:hAnsi="QCF_P097" w:cs="QCF_P097"/>
          <w:color w:val="000000"/>
          <w:sz w:val="27"/>
          <w:szCs w:val="27"/>
          <w:rtl/>
          <w:lang w:bidi="ar-SA"/>
        </w:rPr>
        <w:t xml:space="preserve">ﭒ    ﭓ  ﭔ  ﭕ  ﭖ  ﭗ  ﭘ  ﭙ  ﭚ   ﭛ    ﭜ  ﭝ  ﭞ  ﭟ  ﭠ  ﭡﭢ  ﭣ  ﭤ  ﭥ   ﭦ  ﭧ  ﭨ  ﭩ  ﭪ  ﭫ  ﭬ  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نساء: ١١٤</w:t>
      </w:r>
      <w:r>
        <w:rPr>
          <w:rFonts w:ascii="2  Badr" w:hAnsi="2  Badr"/>
          <w:rtl/>
        </w:rPr>
        <w:t>)</w:t>
      </w:r>
      <w:r>
        <w:rPr>
          <w:rtl/>
        </w:rPr>
        <w:t xml:space="preserve"> </w:t>
      </w:r>
    </w:p>
    <w:p w:rsidR="00EB1257" w:rsidRDefault="00EB1257" w:rsidP="002021B6">
      <w:pPr>
        <w:ind w:firstLine="170"/>
        <w:rPr>
          <w:rtl/>
        </w:rPr>
      </w:pPr>
      <w:r>
        <w:rPr>
          <w:rtl/>
        </w:rPr>
        <w:t>« در بسیاری از نجواهایشان هیچ خیری نیست، مگر کسی که به صدقه یا کار نیک یا آشتی میان مردم سفارش می‏کند، هر کس د ر راه خشنودی خداوند چنین کند به زودی پاداشی بزرگ به او می‏دهیم» با این سخن «به زودی پاداشی بزرگ به او می‏دهیم» از فرجام این کار خبر داد. وقتی برای خرسندی خدا انجام می‏دهد، صدقه دهد، به کار نیک فرمان دهد، از زشتی باز بدارد، میان افراد درگیر آشتی ایجاد کند، پاداش می‏گیرد.</w:t>
      </w:r>
    </w:p>
    <w:p w:rsidR="009125B1" w:rsidRDefault="00EB1257" w:rsidP="002021B6">
      <w:pPr>
        <w:ind w:firstLine="170"/>
        <w:rPr>
          <w:rFonts w:hint="cs"/>
          <w:rtl/>
        </w:rPr>
      </w:pPr>
      <w:r>
        <w:rPr>
          <w:rtl/>
        </w:rPr>
        <w:t xml:space="preserve">خداوند از اسلام به عنوان دین این ملت خرسند است، چنان که خود فرمود: </w:t>
      </w:r>
    </w:p>
    <w:p w:rsidR="009125B1" w:rsidRDefault="00EB1257" w:rsidP="002021B6">
      <w:pPr>
        <w:ind w:firstLine="170"/>
        <w:rPr>
          <w:rFonts w:ascii="2  Badr" w:hAnsi="2  Badr" w:hint="cs"/>
          <w:rtl/>
          <w:lang w:bidi="ar-SA"/>
        </w:rPr>
      </w:pPr>
      <w:r>
        <w:rPr>
          <w:rFonts w:ascii="QCF_BSML" w:hAnsi="QCF_BSML" w:cs="QCF_BSML"/>
          <w:color w:val="000000"/>
          <w:sz w:val="27"/>
          <w:szCs w:val="27"/>
          <w:rtl/>
          <w:lang w:bidi="ar-SA"/>
        </w:rPr>
        <w:t xml:space="preserve">ﭽ </w:t>
      </w:r>
      <w:r>
        <w:rPr>
          <w:rFonts w:ascii="QCF_P107" w:hAnsi="QCF_P107" w:cs="QCF_P107"/>
          <w:color w:val="000000"/>
          <w:sz w:val="27"/>
          <w:szCs w:val="27"/>
          <w:rtl/>
          <w:lang w:bidi="ar-SA"/>
        </w:rPr>
        <w:t xml:space="preserve">ﭺ  ﭻ  ﭼ  ﭽ  ﭾ  ﭿ   ﮀ  ﮁ  ﮂ  ﮃ  ﮄ  ﮅﮆ  ﮇ  ﮈ  ﮉ   ﮊ  ﮋ  ﮌ  ﮍﮎ  ﮏ  ﮐ  ﮑ  ﮒ  ﮓ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مائده: ٣</w:t>
      </w:r>
      <w:r>
        <w:rPr>
          <w:rFonts w:ascii="Arial" w:hAnsi="Arial" w:cs="Arial"/>
          <w:color w:val="000000"/>
          <w:sz w:val="27"/>
          <w:szCs w:val="27"/>
          <w:lang w:bidi="ar-SA"/>
        </w:rPr>
        <w:t xml:space="preserve"> </w:t>
      </w:r>
      <w:r>
        <w:rPr>
          <w:rFonts w:ascii="2  Badr" w:hAnsi="2  Badr"/>
          <w:lang w:bidi="ar-SA"/>
        </w:rPr>
        <w:t>(</w:t>
      </w:r>
    </w:p>
    <w:p w:rsidR="00EB1257" w:rsidRDefault="00EB1257" w:rsidP="002021B6">
      <w:pPr>
        <w:ind w:firstLine="170"/>
        <w:rPr>
          <w:rtl/>
        </w:rPr>
      </w:pPr>
      <w:r>
        <w:rPr>
          <w:rtl/>
        </w:rPr>
        <w:t>«امروز دین را برایتان کامل کردم و نعمت خود را به تمامی بر شما بخشیدم و اسلام را به عنوان دین برای شما برگزیدم». یعنی راضی شدم که به دستور و شرع من اطمینان داشته باشید، مطیع فرمان من باشید بنابرآن چه که برایتان روشن کردم، به شریعت من بگروید، و در راستای پیروی از من به آن گردن بنه</w:t>
      </w:r>
      <w:r>
        <w:rPr>
          <w:rFonts w:hint="cs"/>
          <w:rtl/>
        </w:rPr>
        <w:t>ی</w:t>
      </w:r>
      <w:r>
        <w:rPr>
          <w:rtl/>
        </w:rPr>
        <w:t>د.</w:t>
      </w:r>
    </w:p>
    <w:p w:rsidR="009125B1" w:rsidRDefault="00EB1257" w:rsidP="002021B6">
      <w:pPr>
        <w:ind w:firstLine="170"/>
        <w:rPr>
          <w:rFonts w:hint="cs"/>
          <w:rtl/>
        </w:rPr>
      </w:pPr>
      <w:r>
        <w:rPr>
          <w:rtl/>
        </w:rPr>
        <w:t xml:space="preserve">هچنین این فرموده‏ی الهی: </w:t>
      </w:r>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110" w:hAnsi="QCF_P110" w:cs="QCF_P110"/>
          <w:color w:val="000000"/>
          <w:sz w:val="27"/>
          <w:szCs w:val="27"/>
          <w:rtl/>
          <w:lang w:bidi="ar-SA"/>
        </w:rPr>
        <w:t xml:space="preserve">ﭬ  ﭭ   ﭮ  ﭯ  ﭰ  ﭱ  ﭲ  ﭳ  ﭴ   ﭵ  ﭶ  ﭷ  ﭸ  ﭹ  ﭺ   ﭻﭼ  ﭽ  ﭾ  ﭿ  ﮀ  ﮁ  ﮂ   ﮃ  ﮄ  ﮅ  ﮆ  ﮇ  ﮈ  ﮉ  ﮊ   ﮋ  ﮌ  ﮍ  ﮎ  ﮏ  ﮐ         ﮑ  ﮒ  ﮓ  ﮔ  ﮕ  ﮖ   ﮗ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sidRPr="009125B1">
        <w:rPr>
          <w:rFonts w:ascii="2  Badr" w:hAnsi="2  Badr"/>
          <w:sz w:val="24"/>
          <w:szCs w:val="24"/>
          <w:rtl/>
        </w:rPr>
        <w:t>(</w:t>
      </w:r>
      <w:r w:rsidRPr="009125B1">
        <w:rPr>
          <w:color w:val="000000"/>
          <w:sz w:val="24"/>
          <w:szCs w:val="24"/>
          <w:rtl/>
          <w:lang w:bidi="ar-SA"/>
        </w:rPr>
        <w:t>مائده: ١٥ - ١٦</w:t>
      </w:r>
      <w:r w:rsidRPr="009125B1">
        <w:rPr>
          <w:rFonts w:ascii="2  Badr" w:hAnsi="2  Badr"/>
          <w:sz w:val="24"/>
          <w:szCs w:val="24"/>
          <w:rtl/>
        </w:rPr>
        <w:t>)</w:t>
      </w:r>
      <w:r w:rsidRPr="009125B1">
        <w:rPr>
          <w:sz w:val="24"/>
          <w:szCs w:val="24"/>
          <w:rtl/>
        </w:rPr>
        <w:t xml:space="preserve"> </w:t>
      </w:r>
      <w:r w:rsidR="009125B1" w:rsidRPr="009125B1">
        <w:rPr>
          <w:rFonts w:hint="cs"/>
          <w:sz w:val="24"/>
          <w:szCs w:val="24"/>
          <w:rtl/>
        </w:rPr>
        <w:t xml:space="preserve"> </w:t>
      </w:r>
      <w:r>
        <w:rPr>
          <w:rtl/>
        </w:rPr>
        <w:t>«ای اهل کتاب فرستاده‏ی ما نزد شما آمد تا حقایق بسیاری از کتاب را که شما پنهان می‏کردید روشن کند، و از بسیاری در گذرد، به حقیقت نور و کتابی روشنگر از سوی خدا برای شما آمد، خداوند با آن هر کس را که دنبال خشنودی او باشد، به راه آرامش و سلامت هدایت می‏کند، و با خواست خود آنها را از تاریکیها به سوی نور می‏برد و به راه راست می‏کشاند» با این کتاب روشنگر هدایت می‏کند، راه می‏نماید، رشد می‏دهد، با قرآ هدایت می‏کند. ضمیر در (به) به قرآن بر می‏گردد.</w:t>
      </w:r>
      <w:r>
        <w:rPr>
          <w:rFonts w:ascii="QCF_BSML" w:hAnsi="QCF_BSML" w:cs="QCF_BSML"/>
          <w:color w:val="000000"/>
          <w:sz w:val="27"/>
          <w:szCs w:val="27"/>
          <w:rtl/>
          <w:lang w:bidi="ar-SA"/>
        </w:rPr>
        <w:t xml:space="preserve">ﭽ </w:t>
      </w:r>
      <w:r>
        <w:rPr>
          <w:rFonts w:ascii="QCF_P110" w:hAnsi="QCF_P110" w:cs="QCF_P110"/>
          <w:color w:val="000000"/>
          <w:sz w:val="27"/>
          <w:szCs w:val="27"/>
          <w:rtl/>
          <w:lang w:bidi="ar-SA"/>
        </w:rPr>
        <w:t xml:space="preserve">ﮈ  ﮉ  ﮊ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tl/>
        </w:rPr>
        <w:t>منظور خشنودی خدا است.</w:t>
      </w:r>
    </w:p>
    <w:p w:rsidR="00EB1257" w:rsidRDefault="00EB1257" w:rsidP="002021B6">
      <w:pPr>
        <w:ind w:firstLine="170"/>
        <w:rPr>
          <w:rtl/>
        </w:rPr>
      </w:pPr>
      <w:r>
        <w:rPr>
          <w:rtl/>
        </w:rPr>
        <w:t>- خرسندی از سوی خدا این است که بنده را بپذیردز همچنین بنده با ستودن او و تمجیدش خشنودی خود را از او نشان می‏دهد.</w:t>
      </w:r>
    </w:p>
    <w:p w:rsidR="009125B1" w:rsidRDefault="00EB1257" w:rsidP="002021B6">
      <w:pPr>
        <w:ind w:firstLine="170"/>
        <w:rPr>
          <w:rFonts w:hint="cs"/>
          <w:rtl/>
        </w:rPr>
      </w:pPr>
      <w:r>
        <w:rPr>
          <w:rtl/>
        </w:rPr>
        <w:t xml:space="preserve">- خداوند درباره‏ی منافقین وقتی برای مسلمانان قسم می‏خوردند، می‏فرماید: </w:t>
      </w:r>
    </w:p>
    <w:p w:rsidR="009125B1" w:rsidRDefault="00EB1257" w:rsidP="009125B1">
      <w:pPr>
        <w:ind w:hanging="10"/>
        <w:rPr>
          <w:rFonts w:hint="cs"/>
          <w:rtl/>
        </w:rPr>
      </w:pPr>
      <w:r>
        <w:rPr>
          <w:rFonts w:ascii="QCF_BSML" w:hAnsi="QCF_BSML" w:cs="QCF_BSML"/>
          <w:color w:val="000000"/>
          <w:sz w:val="27"/>
          <w:szCs w:val="27"/>
          <w:rtl/>
          <w:lang w:bidi="ar-SA"/>
        </w:rPr>
        <w:t xml:space="preserve">ﭽ </w:t>
      </w:r>
      <w:r>
        <w:rPr>
          <w:rFonts w:ascii="QCF_P197" w:hAnsi="QCF_P197" w:cs="QCF_P197"/>
          <w:color w:val="000000"/>
          <w:sz w:val="27"/>
          <w:szCs w:val="27"/>
          <w:rtl/>
          <w:lang w:bidi="ar-SA"/>
        </w:rPr>
        <w:t xml:space="preserve">ﭑ  ﭒ  ﭓ  ﭔ  ﭕ  ﭖ  ﭗ   ﭘ  ﭙ  ﭚ   ﭛ  ﭜ  ﭝ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sidR="009125B1">
        <w:rPr>
          <w:rFonts w:ascii="Arial" w:hAnsi="Arial" w:cs="Arial" w:hint="cs"/>
          <w:color w:val="000000"/>
          <w:sz w:val="18"/>
          <w:szCs w:val="18"/>
          <w:rtl/>
          <w:lang w:bidi="ar-SA"/>
        </w:rPr>
        <w:t xml:space="preserve"> </w:t>
      </w:r>
      <w:r>
        <w:rPr>
          <w:rFonts w:ascii="2  Badr" w:hAnsi="2  Badr"/>
          <w:rtl/>
        </w:rPr>
        <w:t>(</w:t>
      </w:r>
      <w:r>
        <w:rPr>
          <w:color w:val="000000"/>
          <w:sz w:val="27"/>
          <w:szCs w:val="27"/>
          <w:rtl/>
          <w:lang w:bidi="ar-SA"/>
        </w:rPr>
        <w:t>توبه: ٦٢</w:t>
      </w:r>
      <w:r>
        <w:rPr>
          <w:rFonts w:ascii="2  Badr" w:hAnsi="2  Badr"/>
          <w:rtl/>
        </w:rPr>
        <w:t>)</w:t>
      </w:r>
      <w:r>
        <w:rPr>
          <w:rtl/>
        </w:rPr>
        <w:t xml:space="preserve"> </w:t>
      </w:r>
    </w:p>
    <w:p w:rsidR="00EB1257" w:rsidRDefault="00EB1257" w:rsidP="002021B6">
      <w:pPr>
        <w:ind w:firstLine="170"/>
        <w:rPr>
          <w:rtl/>
        </w:rPr>
      </w:pPr>
      <w:r>
        <w:rPr>
          <w:rtl/>
        </w:rPr>
        <w:t>«برای شما به خداوند سوگند یاد می‏کنند تا رضایت و خشنودی شما را به دست آورند، در حالی که اگر ایمان داشتند، سزاوارتر این بود که خدا و رسولش را خشنود کنند».</w:t>
      </w:r>
    </w:p>
    <w:p w:rsidR="00EB1257" w:rsidRDefault="00EB1257" w:rsidP="002021B6">
      <w:pPr>
        <w:ind w:firstLine="170"/>
        <w:rPr>
          <w:rtl/>
        </w:rPr>
      </w:pPr>
      <w:r>
        <w:rPr>
          <w:rtl/>
        </w:rPr>
        <w:t>منافقان با سوگندهای دروغین قصد فریبکاری داشتند، می‏خواستند به مسلمانان نیرنگ بزنند، سوگندهای ناروا یاد می‏کردند که خواهان بدی مسلمانان نیستند و نمی‏خواهند به آنها نیرنگ بزنند، قسم می‏خوردند تا مسلمانان را خشنود کنند ، اما خدا نخواست مسلمانان از آنها بپذیرند، زیرا آنها اگر راست گفتار و درست کردار بودند، پروردگارشان را خشنود می‏کردند، نه این که در خشنود کردن مردمان بکوشند.</w:t>
      </w:r>
    </w:p>
    <w:p w:rsidR="009125B1" w:rsidRDefault="00EB1257" w:rsidP="002021B6">
      <w:pPr>
        <w:ind w:firstLine="170"/>
        <w:rPr>
          <w:rFonts w:hint="cs"/>
          <w:rtl/>
        </w:rPr>
      </w:pPr>
      <w:r>
        <w:rPr>
          <w:rtl/>
        </w:rPr>
        <w:t xml:space="preserve">- خداوند در کتاب خود از کسی یاد می‏کند که در طلب خشنودی خدا مسجد می‏سازد: </w:t>
      </w:r>
      <w:r>
        <w:rPr>
          <w:rFonts w:ascii="QCF_BSML" w:hAnsi="QCF_BSML" w:cs="QCF_BSML"/>
          <w:color w:val="000000"/>
          <w:sz w:val="27"/>
          <w:szCs w:val="27"/>
          <w:rtl/>
          <w:lang w:bidi="ar-SA"/>
        </w:rPr>
        <w:t xml:space="preserve">ﭽ </w:t>
      </w:r>
      <w:r>
        <w:rPr>
          <w:rFonts w:ascii="QCF_P204" w:hAnsi="QCF_P204" w:cs="QCF_P204"/>
          <w:color w:val="000000"/>
          <w:sz w:val="27"/>
          <w:szCs w:val="27"/>
          <w:rtl/>
          <w:lang w:bidi="ar-SA"/>
        </w:rPr>
        <w:t xml:space="preserve">ﮇ  ﮈ  ﮉ    ﮊ  ﮋ  ﮌ   ﮍ  ﮎ  ﮏ  ﮐ  ﮑ  ﮒ  ﮓ    ﮔ  ﮕ  ﮖ  ﮗ  ﮘ  ﮙ   ﮚ  ﮛ     ﮜﮝ  ﮞ  ﮟ  ﮠ   ﮡ  ﮢ  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توبه: ١٠٩</w:t>
      </w:r>
      <w:r>
        <w:rPr>
          <w:rFonts w:ascii="2  Badr" w:hAnsi="2  Badr"/>
          <w:rtl/>
        </w:rPr>
        <w:t>)</w:t>
      </w:r>
      <w:r>
        <w:rPr>
          <w:rtl/>
        </w:rPr>
        <w:t xml:space="preserve"> </w:t>
      </w:r>
    </w:p>
    <w:p w:rsidR="00EB1257" w:rsidRDefault="00EB1257" w:rsidP="002021B6">
      <w:pPr>
        <w:ind w:firstLine="170"/>
        <w:rPr>
          <w:rtl/>
        </w:rPr>
      </w:pPr>
      <w:r>
        <w:rPr>
          <w:rtl/>
        </w:rPr>
        <w:t>«آیا کسی که آن را بر تقوای خدا و خشنودی او پایه‏گذاری کرده بهتر است یا آن که بر کناره‏ی پرتگاه سستی بنا نهاده، که ناگاه در آتش دوزخ فرو ریزد»؟ پس ای مردم به نظر شما کدام یک بهترند، آنان که بنا را بر پرهیزگاری خداوند به وسیله‏ی پیروی از او و انجام فرایضش و خشنودی خدا از بنای آنها می‏گذارند، هر کاری می‏کنند برای آنها خیر است اما کسانی که ساخت مسجد را بر لبه‏ی پرتگاه ریزان آغاز کنند، عاقبتش سقوط در آتش است، پس کدام گروه بهترند؟!</w:t>
      </w:r>
    </w:p>
    <w:p w:rsidR="00EB1257" w:rsidRDefault="00EB1257" w:rsidP="002021B6">
      <w:pPr>
        <w:ind w:firstLine="170"/>
        <w:rPr>
          <w:rtl/>
        </w:rPr>
      </w:pPr>
      <w:r>
        <w:rPr>
          <w:rtl/>
        </w:rPr>
        <w:t>- و همین طور خدا بینوایان مهاجر را که از مکه به مدینه هجرت کردند، سرزمین و اموال خویش را رها کردند و خواستار فضل و خشنودی خدا بودند، می‏ستاید.</w:t>
      </w:r>
    </w:p>
    <w:p w:rsidR="00EB1257" w:rsidRDefault="00EB1257" w:rsidP="002021B6">
      <w:pPr>
        <w:ind w:firstLine="170"/>
        <w:rPr>
          <w:rtl/>
        </w:rPr>
      </w:pPr>
      <w:r>
        <w:rPr>
          <w:rtl/>
        </w:rPr>
        <w:t>- همان طور که اراده کرد پیامبرش را به سوی قبله‏یی بگرداند که آن را می‏پسندد و از آن خشنود است، چنان بود که پیامبر می‏گردید، به این طرف و آن طرف آسمان، نگران نگاه می‏کرد آرزو داشت قبله از بیت المقدس به کعبه تغییر کند تا این که خدا آیه‏ی آن را فرو فرستاد:</w:t>
      </w:r>
      <w:r w:rsidRPr="00784FD4">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22" w:hAnsi="QCF_P022" w:cs="QCF_P022"/>
          <w:color w:val="000000"/>
          <w:sz w:val="27"/>
          <w:szCs w:val="27"/>
          <w:rtl/>
          <w:lang w:bidi="ar-SA"/>
        </w:rPr>
        <w:t>ﮣ  ﮤ  ﮥ</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بقره: ١٤٤</w:t>
      </w:r>
      <w:r>
        <w:rPr>
          <w:rFonts w:ascii="2  Badr" w:hAnsi="2  Badr"/>
          <w:rtl/>
        </w:rPr>
        <w:t>)</w:t>
      </w:r>
      <w:r>
        <w:rPr>
          <w:rtl/>
        </w:rPr>
        <w:t xml:space="preserve"> «قبله‏یی به تو عطا می‏کنیم که آن را می‏پسندی» یعنی ترا از بیت المقدس منصرف می‏کنیم به سوی قبله‏ی</w:t>
      </w:r>
      <w:r>
        <w:rPr>
          <w:rFonts w:hint="cs"/>
          <w:rtl/>
        </w:rPr>
        <w:t>ی</w:t>
      </w:r>
      <w:r>
        <w:rPr>
          <w:rtl/>
        </w:rPr>
        <w:t xml:space="preserve"> که می‏خواهی و آن را دوست داری.   </w:t>
      </w:r>
    </w:p>
    <w:p w:rsidR="00EB1257" w:rsidRDefault="00EB1257" w:rsidP="002021B6">
      <w:pPr>
        <w:ind w:firstLine="170"/>
        <w:rPr>
          <w:rtl/>
        </w:rPr>
      </w:pPr>
      <w:r>
        <w:rPr>
          <w:rtl/>
        </w:rPr>
        <w:t>انجام کارهای واجب راهی است به سوی خشنودی خداوند، چنان که خود فرمود:</w:t>
      </w:r>
      <w:r w:rsidRPr="004A01A5">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189" w:hAnsi="QCF_P189" w:cs="QCF_P189"/>
          <w:color w:val="000000"/>
          <w:sz w:val="27"/>
          <w:szCs w:val="27"/>
          <w:rtl/>
          <w:lang w:bidi="ar-SA"/>
        </w:rPr>
        <w:t xml:space="preserve">ﯯ  ﯰ  ﯱ  ﯲ  ﯳ  ﯴ  ﯵ   ﯶ   ﯷ  ﯸ  ﯹ  ﯺ  ﯻﯼ  ﯽ  ﯾ  ﯿ  ﰀ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توبه: ٢٠</w:t>
      </w:r>
      <w:r>
        <w:rPr>
          <w:rFonts w:ascii="Arial" w:hAnsi="Arial" w:cs="Arial"/>
          <w:color w:val="000000"/>
          <w:sz w:val="27"/>
          <w:szCs w:val="27"/>
          <w:lang w:bidi="ar-SA"/>
        </w:rPr>
        <w:t xml:space="preserve"> </w:t>
      </w:r>
      <w:r>
        <w:rPr>
          <w:rFonts w:ascii="2  Badr" w:hAnsi="2  Badr"/>
          <w:lang w:bidi="ar-SA"/>
        </w:rPr>
        <w:t>(</w:t>
      </w:r>
      <w:r>
        <w:rPr>
          <w:rtl/>
        </w:rPr>
        <w:t>«آنهایی که ایمان آوردند، مهاجرت کردند و با جان و مال خود در راه خدا جهاد کردند نزد خدا درجه‏ی بزرگتر و بالاتری دارند، و همانهایند پیروزمندان».</w:t>
      </w:r>
    </w:p>
    <w:p w:rsidR="00EB1257" w:rsidRDefault="00EB1257" w:rsidP="002021B6">
      <w:pPr>
        <w:ind w:firstLine="170"/>
        <w:rPr>
          <w:rtl/>
        </w:rPr>
      </w:pPr>
      <w:r>
        <w:rPr>
          <w:rtl/>
        </w:rPr>
        <w:t xml:space="preserve">اما نتیجه آن چه شد؟ </w:t>
      </w:r>
      <w:r>
        <w:rPr>
          <w:rFonts w:ascii="QCF_BSML" w:hAnsi="QCF_BSML" w:cs="QCF_BSML"/>
          <w:color w:val="000000"/>
          <w:sz w:val="27"/>
          <w:szCs w:val="27"/>
          <w:rtl/>
          <w:lang w:bidi="ar-SA"/>
        </w:rPr>
        <w:t xml:space="preserve">ﭽ </w:t>
      </w:r>
      <w:r>
        <w:rPr>
          <w:rFonts w:ascii="QCF_P190" w:hAnsi="QCF_P190" w:cs="QCF_P190"/>
          <w:color w:val="000000"/>
          <w:sz w:val="27"/>
          <w:szCs w:val="27"/>
          <w:rtl/>
          <w:lang w:bidi="ar-SA"/>
        </w:rPr>
        <w:t xml:space="preserve">ﭑ  ﭒ  ﭓ  ﭔ  ﭕ  ﭖ  ﭗ  ﭘ   ﭙ  ﭚ  ﭛ  ﭜ  ﭝ     ﭞﭟ  ﭠ  ﭡ  ﭢ  ﭣ   ﭤ  ﭥ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توبه: ٢١ - ٢٢</w:t>
      </w:r>
      <w:r>
        <w:rPr>
          <w:rFonts w:ascii="2  Badr" w:hAnsi="2  Badr"/>
          <w:rtl/>
        </w:rPr>
        <w:t>)</w:t>
      </w:r>
      <w:r>
        <w:rPr>
          <w:rtl/>
        </w:rPr>
        <w:t xml:space="preserve"> «پروردگار آنها را به رحمت و خرسندی و بهشتی از جانب خود مژده می‏دهد وآسایش و نعمت ماندگاری در آن دارند، برای همیشه در آن جاودانند، پاداش بزرگ همانا پیش خداست».</w:t>
      </w:r>
    </w:p>
    <w:p w:rsidR="00EB1257" w:rsidRDefault="00EB1257" w:rsidP="002021B6">
      <w:pPr>
        <w:ind w:firstLine="170"/>
        <w:rPr>
          <w:rtl/>
        </w:rPr>
      </w:pPr>
      <w:r>
        <w:rPr>
          <w:rtl/>
        </w:rPr>
        <w:t>و هم</w:t>
      </w:r>
      <w:r>
        <w:rPr>
          <w:rFonts w:hint="cs"/>
          <w:rtl/>
        </w:rPr>
        <w:t>ی</w:t>
      </w:r>
      <w:r>
        <w:rPr>
          <w:rtl/>
        </w:rPr>
        <w:t xml:space="preserve">ن طور شکیبایی در اطاعت و عبادت منجر به خشنودی پروردگار از بنده و متقابلاً بنده از پروردگار می‏گردد: </w:t>
      </w:r>
      <w:r>
        <w:rPr>
          <w:rFonts w:ascii="QCF_BSML" w:hAnsi="QCF_BSML" w:cs="QCF_BSML"/>
          <w:color w:val="000000"/>
          <w:sz w:val="27"/>
          <w:szCs w:val="27"/>
          <w:rtl/>
          <w:lang w:bidi="ar-SA"/>
        </w:rPr>
        <w:t xml:space="preserve">ﭽ </w:t>
      </w:r>
      <w:r>
        <w:rPr>
          <w:rFonts w:ascii="QCF_P321" w:hAnsi="QCF_P321" w:cs="QCF_P321"/>
          <w:color w:val="000000"/>
          <w:sz w:val="27"/>
          <w:szCs w:val="27"/>
          <w:rtl/>
          <w:lang w:bidi="ar-SA"/>
        </w:rPr>
        <w:t xml:space="preserve">ﮆ  ﮇ   ﮈ  ﮉ   ﮊ  ﮋ  ﮌ  ﮍ  ﮎ  ﮏ    ﮐ     ﮑﮒ   ﮓ  ﮔ  ﮕ    ﮖ  ﮗ  ﮘ   ﮙ  ﮚ  ﮛ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طه: ١٣٠</w:t>
      </w:r>
      <w:r>
        <w:rPr>
          <w:rFonts w:ascii="2  Badr" w:hAnsi="2  Badr"/>
          <w:rtl/>
        </w:rPr>
        <w:t>)</w:t>
      </w:r>
      <w:r>
        <w:rPr>
          <w:rtl/>
        </w:rPr>
        <w:t xml:space="preserve"> «بر آن چه می‏گویند شکیبا باش، پیش از برآمدن آفتاب و غروب آن و نیز در ساعات شب و در نیمروز پروردگارت را ستایش کن و تسبیح گوی، باشد که خشنود شوی».</w:t>
      </w:r>
    </w:p>
    <w:p w:rsidR="00EB1257" w:rsidRDefault="00EB1257" w:rsidP="002021B6">
      <w:pPr>
        <w:ind w:firstLine="170"/>
        <w:rPr>
          <w:rtl/>
        </w:rPr>
      </w:pPr>
      <w:r>
        <w:rPr>
          <w:rtl/>
        </w:rPr>
        <w:t>- خداوند ایمانداران و دینداران را چون در راه او جان فشانی کنند، خشنود می‏کند، روز واپسین هم رضا</w:t>
      </w:r>
      <w:r>
        <w:rPr>
          <w:rFonts w:hint="cs"/>
          <w:rtl/>
        </w:rPr>
        <w:t>ی</w:t>
      </w:r>
      <w:r>
        <w:rPr>
          <w:rtl/>
        </w:rPr>
        <w:t xml:space="preserve">ت آنها را جلب می‏کند و چندان بر آنها بخشش می‏کند که همه‏ی آن‏ چه امید داشتند و حتی بیشتر از آن را دریافت کنند. </w:t>
      </w:r>
      <w:r>
        <w:rPr>
          <w:rFonts w:ascii="QCF_BSML" w:hAnsi="QCF_BSML" w:cs="QCF_BSML"/>
          <w:color w:val="000000"/>
          <w:sz w:val="27"/>
          <w:szCs w:val="27"/>
          <w:rtl/>
          <w:lang w:bidi="ar-SA"/>
        </w:rPr>
        <w:t xml:space="preserve">ﭽ </w:t>
      </w:r>
      <w:r>
        <w:rPr>
          <w:rFonts w:ascii="QCF_P339" w:hAnsi="QCF_P339" w:cs="QCF_P339"/>
          <w:color w:val="000000"/>
          <w:sz w:val="27"/>
          <w:szCs w:val="27"/>
          <w:rtl/>
          <w:lang w:bidi="ar-SA"/>
        </w:rPr>
        <w:t xml:space="preserve">ﭨ  ﭩ  ﭪ  ﭫ  ﭬ  ﭭ  ﭮ  ﭯ   ﭰ   ﭱ  ﭲ  ﭳ  ﭴﭵ  ﭶ  ﭷ  ﭸ  ﭹ   ﭺ  ﭻ  ﭼ  ﭽ  ﭾﭿ  ﮀ   ﮁ  ﮂ     ﮃ  ﮄ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حج: ٥٨ - ٥٩</w:t>
      </w:r>
      <w:r>
        <w:rPr>
          <w:rFonts w:ascii="Arial" w:hAnsi="Arial" w:cs="Arial"/>
          <w:color w:val="000000"/>
          <w:sz w:val="27"/>
          <w:szCs w:val="27"/>
          <w:lang w:bidi="ar-SA"/>
        </w:rPr>
        <w:t xml:space="preserve"> </w:t>
      </w:r>
      <w:r>
        <w:rPr>
          <w:rFonts w:ascii="2  Badr" w:hAnsi="2  Badr"/>
          <w:lang w:bidi="ar-SA"/>
        </w:rPr>
        <w:t>(</w:t>
      </w:r>
      <w:r>
        <w:rPr>
          <w:rtl/>
        </w:rPr>
        <w:t>«آنان که در راه خدا خانه و کاشانه‏ی خویش را ترک کردند و شهید شدند یا مردند، بی‏گمان خداوند روزی نیکویی به آنها می‏بخشد و خدا بهترین روزی‏ دهندگان است: آنها را به جایگاهی می‏برد که می‏پسندد، خداوند دانا و بس شکیباست».</w:t>
      </w:r>
    </w:p>
    <w:p w:rsidR="00EB1257" w:rsidRDefault="00EB1257" w:rsidP="002021B6">
      <w:pPr>
        <w:ind w:firstLine="170"/>
        <w:rPr>
          <w:rtl/>
        </w:rPr>
      </w:pPr>
      <w:r>
        <w:rPr>
          <w:rtl/>
        </w:rPr>
        <w:t xml:space="preserve">خداوند از یاران پیامبر که در راه او جهاد کردند و از پیامبر پیروی کردند و از شریعت او دفاع کردند، دینش را گسترش دادند و شریعتش را به همگان رساندند خشنود شد </w:t>
      </w:r>
      <w:r>
        <w:rPr>
          <w:rFonts w:ascii="QCF_BSML" w:hAnsi="QCF_BSML" w:cs="QCF_BSML"/>
          <w:color w:val="000000"/>
          <w:sz w:val="27"/>
          <w:szCs w:val="27"/>
          <w:rtl/>
          <w:lang w:bidi="ar-SA"/>
        </w:rPr>
        <w:t xml:space="preserve">ﭽ </w:t>
      </w:r>
      <w:r>
        <w:rPr>
          <w:rFonts w:ascii="QCF_P513" w:hAnsi="QCF_P513" w:cs="QCF_P513"/>
          <w:color w:val="000000"/>
          <w:sz w:val="27"/>
          <w:szCs w:val="27"/>
          <w:rtl/>
          <w:lang w:bidi="ar-SA"/>
        </w:rPr>
        <w:t xml:space="preserve">ﮏ  ﮐ  ﮑ  ﮒ   ﮓ  ﮔ  ﮕ  ﮖ  ﮗ  ﮘ  ﮙ  ﮚ  ﮛ   ﮜ  ﮝ  ﮞ  ﮟ  ﮠ  ﮡ  ﮢ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فتح: ١٨</w:t>
      </w:r>
      <w:r>
        <w:rPr>
          <w:rFonts w:ascii="2  Badr" w:hAnsi="2  Badr"/>
          <w:rtl/>
        </w:rPr>
        <w:t>)</w:t>
      </w:r>
      <w:r>
        <w:rPr>
          <w:rtl/>
        </w:rPr>
        <w:t xml:space="preserve"> «خداوند از مؤمنان که در زیر درخت با تو بیعت کردند خشنود شد و می‏دانست در دلشان چه می‏گذرد لذا آرامش بر آنها فرو فرستاد وآنها را به پیروزی نزدیکی پاداش داد».</w:t>
      </w:r>
    </w:p>
    <w:p w:rsidR="00EB1257" w:rsidRDefault="00EB1257" w:rsidP="002021B6">
      <w:pPr>
        <w:ind w:firstLine="170"/>
        <w:rPr>
          <w:rFonts w:ascii="2  Badr" w:hAnsi="2  Badr"/>
          <w:rtl/>
        </w:rPr>
      </w:pPr>
      <w:r>
        <w:rPr>
          <w:rtl/>
        </w:rPr>
        <w:t>همچنین آنهایی که در راه خدا مهاجرت کردند، به کسانی که در برابر خدا و پیامبر ایستادند  هر چند پدر، پسر یا برادر و یا خویشاوندانشان باشند، دوستی نمی‏کنند</w:t>
      </w:r>
      <w:r w:rsidRPr="00E26143">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545" w:hAnsi="QCF_P545" w:cs="QCF_P545"/>
          <w:color w:val="000000"/>
          <w:sz w:val="27"/>
          <w:szCs w:val="27"/>
          <w:rtl/>
          <w:lang w:bidi="ar-SA"/>
        </w:rPr>
        <w:t>ﭧ  ﭨ  ﭩ  ﭪ   ﭫ  ﭬ  ﭭ  ﭮﭯ  ﭰ  ﭱ  ﭲ   ﭳ  ﭴ  ﭵ  ﭶ  ﭷﭸ  ﭹ  ﭺ  ﭻ  ﭼ   ﭽ</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lang w:bidi="ar-SA"/>
        </w:rPr>
        <w:t>(</w:t>
      </w:r>
      <w:r>
        <w:rPr>
          <w:color w:val="000000"/>
          <w:sz w:val="27"/>
          <w:szCs w:val="27"/>
          <w:rtl/>
          <w:lang w:bidi="ar-SA"/>
        </w:rPr>
        <w:t>مجادله: ٢٢</w:t>
      </w:r>
      <w:r>
        <w:rPr>
          <w:rFonts w:ascii="2  Badr" w:hAnsi="2  Badr"/>
          <w:rtl/>
          <w:lang w:bidi="ar-SA"/>
        </w:rPr>
        <w:t xml:space="preserve">) </w:t>
      </w:r>
      <w:r>
        <w:rPr>
          <w:rFonts w:ascii="2  Badr" w:hAnsi="2  Badr" w:hint="eastAsia"/>
          <w:rtl/>
        </w:rPr>
        <w:t>«خداوند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کاشته</w:t>
      </w:r>
      <w:r>
        <w:rPr>
          <w:rFonts w:ascii="2  Badr" w:hAnsi="2  Badr"/>
          <w:rtl/>
        </w:rPr>
        <w:t xml:space="preserve"> </w:t>
      </w:r>
      <w:r>
        <w:rPr>
          <w:rFonts w:ascii="2  Badr" w:hAnsi="2  Badr" w:hint="eastAsia"/>
          <w:rtl/>
        </w:rPr>
        <w:t>وآنها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رحمت</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رو</w:t>
      </w:r>
      <w:r>
        <w:rPr>
          <w:rFonts w:ascii="2  Badr" w:hAnsi="2  Badr"/>
          <w:rtl/>
        </w:rPr>
        <w:t xml:space="preserve"> </w:t>
      </w:r>
      <w:r>
        <w:rPr>
          <w:rFonts w:ascii="2  Badr" w:hAnsi="2  Badr" w:hint="eastAsia"/>
          <w:rtl/>
        </w:rPr>
        <w:t>بخش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بهشتها</w:t>
      </w:r>
      <w:r>
        <w:rPr>
          <w:rFonts w:ascii="2  Badr" w:hAnsi="2  Badr" w:hint="cs"/>
          <w:rtl/>
        </w:rPr>
        <w:t>یی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رودها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روان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جاو</w:t>
      </w:r>
      <w:r>
        <w:rPr>
          <w:rFonts w:ascii="2  Badr" w:hAnsi="2  Badr" w:hint="cs"/>
          <w:rtl/>
        </w:rPr>
        <w:t>ی</w:t>
      </w:r>
      <w:r>
        <w:rPr>
          <w:rFonts w:ascii="2  Badr" w:hAnsi="2  Badr" w:hint="eastAsia"/>
          <w:rtl/>
        </w:rPr>
        <w:t>دانند،</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طرفه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پررودگار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بنده</w:t>
      </w:r>
      <w:r>
        <w:rPr>
          <w:rFonts w:ascii="2  Badr" w:hAnsi="2  Badr"/>
          <w:rtl/>
        </w:rPr>
        <w:t>.</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رستاخ</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بخش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عاقبت</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گروه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راست</w:t>
      </w:r>
      <w:r>
        <w:rPr>
          <w:rFonts w:ascii="2  Badr" w:hAnsi="2  Badr" w:hint="cs"/>
          <w:rtl/>
        </w:rPr>
        <w:t>ی</w:t>
      </w:r>
      <w:r>
        <w:rPr>
          <w:rFonts w:ascii="2  Badr" w:hAnsi="2  Badr" w:hint="eastAsia"/>
          <w:rtl/>
        </w:rPr>
        <w:t>هاست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w:t>
      </w:r>
      <w:r w:rsidRPr="00F24746">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567" w:hAnsi="QCF_P567" w:cs="QCF_P567"/>
          <w:color w:val="000000"/>
          <w:sz w:val="27"/>
          <w:szCs w:val="27"/>
          <w:rtl/>
          <w:lang w:bidi="ar-SA"/>
        </w:rPr>
        <w:t xml:space="preserve">ﮘ  ﮙ  ﮚ   ﮛ       ﮜ  ﮝ  ﮞ  ﮟ  ﮠ       ﮡ  ﮢ  ﮣ  ﮤ  ﮥ   ﮦ  ﮧ  ﮨ  ﮩ  ﮪ  ﮫ  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حاقه: ١٩ - ٢١</w:t>
      </w:r>
      <w:r>
        <w:rPr>
          <w:rFonts w:ascii="2  Badr" w:hAnsi="2  Badr"/>
          <w:rtl/>
        </w:rPr>
        <w:t>) «</w:t>
      </w:r>
      <w:r>
        <w:rPr>
          <w:rFonts w:ascii="2  Badr" w:hAnsi="2  Badr" w:hint="eastAsia"/>
          <w:rtl/>
        </w:rPr>
        <w:t>اما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نامه‏اش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راستش</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w:t>
      </w:r>
      <w:r>
        <w:rPr>
          <w:rFonts w:ascii="2  Badr" w:hAnsi="2  Badr" w:hint="cs"/>
          <w:rtl/>
        </w:rPr>
        <w:t>یی</w:t>
      </w:r>
      <w:r>
        <w:rPr>
          <w:rFonts w:ascii="2  Badr" w:hAnsi="2  Badr" w:hint="eastAsia"/>
          <w:rtl/>
        </w:rPr>
        <w:t>د</w:t>
      </w:r>
      <w:r>
        <w:rPr>
          <w:rFonts w:ascii="2  Badr" w:hAnsi="2  Badr"/>
          <w:rtl/>
        </w:rPr>
        <w:t xml:space="preserve"> </w:t>
      </w:r>
      <w:r>
        <w:rPr>
          <w:rFonts w:ascii="2  Badr" w:hAnsi="2  Badr" w:hint="eastAsia"/>
          <w:rtl/>
        </w:rPr>
        <w:t>نامه‏ام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بخوان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داشتم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حساب</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خواهم</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بخش</w:t>
      </w:r>
      <w:r>
        <w:rPr>
          <w:rFonts w:ascii="2  Badr" w:hAnsi="2  Badr" w:hint="cs"/>
          <w:rtl/>
        </w:rPr>
        <w:t>ی</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داشت»،</w:t>
      </w:r>
      <w:r>
        <w:rPr>
          <w:rFonts w:ascii="2  Badr" w:hAnsi="2  Badr"/>
          <w:rtl/>
        </w:rPr>
        <w:t xml:space="preserve"> </w:t>
      </w:r>
      <w:r>
        <w:rPr>
          <w:rFonts w:ascii="QCF_BSML" w:hAnsi="QCF_BSML" w:cs="QCF_BSML"/>
          <w:color w:val="000000"/>
          <w:sz w:val="27"/>
          <w:szCs w:val="27"/>
          <w:rtl/>
          <w:lang w:bidi="ar-SA"/>
        </w:rPr>
        <w:t xml:space="preserve">ﭽ </w:t>
      </w:r>
      <w:r>
        <w:rPr>
          <w:rFonts w:ascii="QCF_P592" w:hAnsi="QCF_P592" w:cs="QCF_P592"/>
          <w:color w:val="000000"/>
          <w:sz w:val="27"/>
          <w:szCs w:val="27"/>
          <w:rtl/>
          <w:lang w:bidi="ar-SA"/>
        </w:rPr>
        <w:t xml:space="preserve">ﮇ  ﮈ  ﮉ        ﮊ  ﮋ  ﮌ      ﮍ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غاشيه: ٨ - ٩</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چهره‏ها</w:t>
      </w:r>
      <w:r>
        <w:rPr>
          <w:rFonts w:ascii="2  Badr" w:hAnsi="2  Badr" w:hint="cs"/>
          <w:rtl/>
        </w:rPr>
        <w:t>یی</w:t>
      </w:r>
      <w:r>
        <w:rPr>
          <w:rFonts w:ascii="2  Badr" w:hAnsi="2  Badr"/>
          <w:rtl/>
        </w:rPr>
        <w:t xml:space="preserve"> </w:t>
      </w:r>
      <w:r>
        <w:rPr>
          <w:rFonts w:ascii="2  Badr" w:hAnsi="2  Badr" w:hint="eastAsia"/>
          <w:rtl/>
        </w:rPr>
        <w:t>شاداب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باطراوت</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کردار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خرسند»،</w:t>
      </w:r>
      <w:r>
        <w:rPr>
          <w:rFonts w:ascii="2  Badr" w:hAnsi="2  Badr"/>
          <w:rtl/>
        </w:rPr>
        <w:t xml:space="preserve"> </w:t>
      </w:r>
      <w:r>
        <w:rPr>
          <w:rFonts w:ascii="QCF_BSML" w:hAnsi="QCF_BSML" w:cs="QCF_BSML"/>
          <w:color w:val="000000"/>
          <w:sz w:val="27"/>
          <w:szCs w:val="27"/>
          <w:rtl/>
          <w:lang w:bidi="ar-SA"/>
        </w:rPr>
        <w:t xml:space="preserve">ﭽ </w:t>
      </w:r>
      <w:r>
        <w:rPr>
          <w:rFonts w:ascii="QCF_P594" w:hAnsi="QCF_P594" w:cs="QCF_P594"/>
          <w:color w:val="000000"/>
          <w:sz w:val="27"/>
          <w:szCs w:val="27"/>
          <w:rtl/>
          <w:lang w:bidi="ar-SA"/>
        </w:rPr>
        <w:t xml:space="preserve">ﭡ  ﭢ  ﭣ  ﭤ  ﭥ   ﭦ    ﭧ  ﭨ  ﭩ  ﭪ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فجر: ٢٧ - ٢٨</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روح</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اطم</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پروردگارت</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گرد»،</w:t>
      </w:r>
      <w:r>
        <w:rPr>
          <w:rFonts w:ascii="2  Badr" w:hAnsi="2  Badr"/>
          <w:rtl/>
        </w:rPr>
        <w:t xml:space="preserve"> </w:t>
      </w:r>
      <w:r>
        <w:rPr>
          <w:rFonts w:ascii="QCF_BSML" w:hAnsi="QCF_BSML" w:cs="QCF_BSML"/>
          <w:color w:val="000000"/>
          <w:sz w:val="27"/>
          <w:szCs w:val="27"/>
          <w:rtl/>
          <w:lang w:bidi="ar-SA"/>
        </w:rPr>
        <w:t xml:space="preserve">ﭽ </w:t>
      </w:r>
      <w:r>
        <w:rPr>
          <w:rFonts w:ascii="QCF_P596" w:hAnsi="QCF_P596" w:cs="QCF_P596"/>
          <w:color w:val="000000"/>
          <w:sz w:val="27"/>
          <w:szCs w:val="27"/>
          <w:rtl/>
          <w:lang w:bidi="ar-SA"/>
        </w:rPr>
        <w:t xml:space="preserve">ﭚ   ﭛ  ﭜ  ﭝ  ﭞ  ﭟ  ﭠ   ﭡ  ﭢ  ﭣ  ﭤ  ﭥ    ﭦ   ﭧ  ﭨ  ﭩ   ﭪ    ﭫ  ﭬ    ﭭ      ﭮ  ﭯ  ﭰ      ﭱ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ليل: ١٧ - ٢١</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زود</w:t>
      </w:r>
      <w:r>
        <w:rPr>
          <w:rFonts w:ascii="2  Badr" w:hAnsi="2  Badr" w:hint="cs"/>
          <w:rtl/>
        </w:rPr>
        <w:t>ی</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‏ماند،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مال</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‏بخشد،</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نعمت</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راستا</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بلندمرتبه‏</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600" w:hAnsi="QCF_P600" w:cs="QCF_P600"/>
          <w:color w:val="000000"/>
          <w:sz w:val="27"/>
          <w:szCs w:val="27"/>
          <w:rtl/>
          <w:lang w:bidi="ar-SA"/>
        </w:rPr>
        <w:t xml:space="preserve">ﭱ   ﭲ  ﭳ  ﭴ  ﭵ  ﭶ  ﭷ  ﭸ  ﭹ   ﭺ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 xml:space="preserve">قارعه: ٦ </w:t>
      </w:r>
      <w:r>
        <w:rPr>
          <w:rFonts w:cs="Times New Roman"/>
          <w:color w:val="000000"/>
          <w:sz w:val="27"/>
          <w:szCs w:val="27"/>
          <w:rtl/>
          <w:lang w:bidi="ar-SA"/>
        </w:rPr>
        <w:t>–</w:t>
      </w:r>
      <w:r>
        <w:rPr>
          <w:color w:val="000000"/>
          <w:sz w:val="27"/>
          <w:szCs w:val="27"/>
          <w:rtl/>
          <w:lang w:bidi="ar-SA"/>
        </w:rPr>
        <w:t xml:space="preserve"> ٧</w:t>
      </w:r>
      <w:r>
        <w:rPr>
          <w:rFonts w:ascii="2  Badr" w:hAnsi="2  Badr"/>
          <w:rtl/>
        </w:rPr>
        <w:t>) «</w:t>
      </w:r>
      <w:r>
        <w:rPr>
          <w:rFonts w:ascii="2  Badr" w:hAnsi="2  Badr" w:hint="eastAsia"/>
          <w:rtl/>
        </w:rPr>
        <w:t>اما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کفه‏</w:t>
      </w:r>
      <w:r>
        <w:rPr>
          <w:rFonts w:ascii="2  Badr" w:hAnsi="2  Badr" w:hint="cs"/>
          <w:rtl/>
        </w:rPr>
        <w:t>ی</w:t>
      </w:r>
      <w:r>
        <w:rPr>
          <w:rFonts w:ascii="2  Badr" w:hAnsi="2  Badr"/>
          <w:rtl/>
        </w:rPr>
        <w:t xml:space="preserve"> </w:t>
      </w:r>
      <w:r>
        <w:rPr>
          <w:rFonts w:ascii="2  Badr" w:hAnsi="2  Badr" w:hint="eastAsia"/>
          <w:rtl/>
        </w:rPr>
        <w:t>عملش</w:t>
      </w:r>
      <w:r>
        <w:rPr>
          <w:rFonts w:ascii="2  Badr" w:hAnsi="2  Badr"/>
          <w:rtl/>
        </w:rPr>
        <w:t xml:space="preserve"> </w:t>
      </w:r>
      <w:r>
        <w:rPr>
          <w:rFonts w:ascii="2  Badr" w:hAnsi="2  Badr" w:hint="eastAsia"/>
          <w:rtl/>
        </w:rPr>
        <w:t>سنگ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w:t>
      </w:r>
      <w:r>
        <w:rPr>
          <w:rFonts w:ascii="2  Badr" w:hAnsi="2  Badr" w:hint="cs"/>
          <w:rtl/>
        </w:rPr>
        <w:t>یی</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داشت»</w:t>
      </w:r>
      <w:r>
        <w:rPr>
          <w:rFonts w:ascii="2  Badr" w:hAnsi="2  Badr"/>
          <w:rtl/>
        </w:rPr>
        <w:t>.</w:t>
      </w:r>
    </w:p>
    <w:p w:rsidR="00EB1257" w:rsidRDefault="00EB1257" w:rsidP="009125B1">
      <w:pPr>
        <w:pStyle w:val="3"/>
        <w:rPr>
          <w:rFonts w:hint="cs"/>
          <w:rtl/>
        </w:rPr>
      </w:pPr>
      <w:bookmarkStart w:id="157" w:name="_Toc228635668"/>
      <w:bookmarkStart w:id="158" w:name="_Toc228854244"/>
      <w:r>
        <w:rPr>
          <w:rtl/>
        </w:rPr>
        <w:t xml:space="preserve">جایگاه </w:t>
      </w:r>
      <w:r w:rsidRPr="00352928">
        <w:rPr>
          <w:szCs w:val="26"/>
          <w:rtl/>
        </w:rPr>
        <w:t>خرسندی</w:t>
      </w:r>
      <w:bookmarkEnd w:id="157"/>
      <w:bookmarkEnd w:id="158"/>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نها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خواسته‏</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صد</w:t>
      </w:r>
      <w:r>
        <w:rPr>
          <w:rFonts w:ascii="2  Badr" w:hAnsi="2  Badr" w:hint="cs"/>
          <w:rtl/>
        </w:rPr>
        <w:t>ی</w:t>
      </w:r>
      <w:r>
        <w:rPr>
          <w:rFonts w:ascii="2  Badr" w:hAnsi="2  Badr" w:hint="eastAsia"/>
          <w:rtl/>
        </w:rPr>
        <w:t>قان</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‏خواستند؟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بودند</w:t>
      </w:r>
      <w:r>
        <w:rPr>
          <w:rFonts w:ascii="2  Badr" w:hAnsi="2  Badr"/>
          <w:rtl/>
        </w:rPr>
        <w:t>.</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305" w:hAnsi="QCF_P305" w:cs="QCF_P305"/>
          <w:color w:val="000000"/>
          <w:sz w:val="27"/>
          <w:szCs w:val="27"/>
          <w:rtl/>
          <w:lang w:bidi="ar-SA"/>
        </w:rPr>
        <w:t xml:space="preserve">ﭓ   ﭔ  ﭕ  ﭖ  ﭗ   ﭘ   ﭙ  ﭚ   ﭛ  ﭜ  ﭝ  ﭞ  ﭟ  ﭠ  ﭡ    ﭢ  ﭣ   ﭤ  ﭥ  ﭦ  ﭧ  ﭨ  ﭩ  ﭪ  ﭫ   ﭬ  ﭭ  ﭮ  ﭯ  ﭰ  ﭱ  ﭲ  ﭳ   ﭴ  ﭵ  ﭶ  ﭷ  ﭸ  ﭹ  ﭺ  ﭻ  ﭼ  ﭽ   ﭾ  ﭿ  ﮀﮁ  ﮂ  ﮃ  ﮄ  ﮅ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مريم: ٢ - ٦</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مهربان</w:t>
      </w:r>
      <w:r>
        <w:rPr>
          <w:rFonts w:ascii="2  Badr" w:hAnsi="2  Badr" w:hint="cs"/>
          <w:rtl/>
        </w:rPr>
        <w:t>ی</w:t>
      </w:r>
      <w:r>
        <w:rPr>
          <w:rFonts w:ascii="2  Badr" w:hAnsi="2  Badr"/>
          <w:rtl/>
        </w:rPr>
        <w:t xml:space="preserve"> </w:t>
      </w:r>
      <w:r>
        <w:rPr>
          <w:rFonts w:ascii="2  Badr" w:hAnsi="2  Badr" w:hint="eastAsia"/>
          <w:rtl/>
        </w:rPr>
        <w:t>پرودرگارت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بنده‏اش</w:t>
      </w:r>
      <w:r>
        <w:rPr>
          <w:rFonts w:ascii="2  Badr" w:hAnsi="2  Badr"/>
          <w:rtl/>
        </w:rPr>
        <w:t xml:space="preserve"> </w:t>
      </w:r>
      <w:r>
        <w:rPr>
          <w:rFonts w:ascii="2  Badr" w:hAnsi="2  Badr" w:hint="eastAsia"/>
          <w:rtl/>
        </w:rPr>
        <w:t>زکر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خفا</w:t>
      </w:r>
      <w:r>
        <w:rPr>
          <w:rFonts w:ascii="2  Badr" w:hAnsi="2  Badr"/>
          <w:rtl/>
        </w:rPr>
        <w:t xml:space="preserve"> </w:t>
      </w:r>
      <w:r>
        <w:rPr>
          <w:rFonts w:ascii="2  Badr" w:hAnsi="2  Badr" w:hint="eastAsia"/>
          <w:rtl/>
        </w:rPr>
        <w:t>پروردگارش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خواند،</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پروردگارا</w:t>
      </w:r>
      <w:r>
        <w:rPr>
          <w:rFonts w:ascii="2  Badr" w:hAnsi="2  Badr"/>
          <w:rtl/>
        </w:rPr>
        <w:t xml:space="preserve">  </w:t>
      </w:r>
      <w:r>
        <w:rPr>
          <w:rFonts w:ascii="2  Badr" w:hAnsi="2  Badr" w:hint="eastAsia"/>
          <w:rtl/>
        </w:rPr>
        <w:t>بدنم</w:t>
      </w:r>
      <w:r>
        <w:rPr>
          <w:rFonts w:ascii="2  Badr" w:hAnsi="2  Badr"/>
          <w:rtl/>
        </w:rPr>
        <w:t xml:space="preserve"> </w:t>
      </w:r>
      <w:r>
        <w:rPr>
          <w:rFonts w:ascii="2  Badr" w:hAnsi="2  Badr" w:hint="eastAsia"/>
          <w:rtl/>
        </w:rPr>
        <w:t>ضع</w:t>
      </w:r>
      <w:r>
        <w:rPr>
          <w:rFonts w:ascii="2  Badr" w:hAnsi="2  Badr" w:hint="cs"/>
          <w:rtl/>
        </w:rPr>
        <w:t>ی</w:t>
      </w:r>
      <w:r>
        <w:rPr>
          <w:rFonts w:ascii="2  Badr" w:hAnsi="2  Badr" w:hint="eastAsia"/>
          <w:rtl/>
        </w:rPr>
        <w:t>ف</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غبار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سرم</w:t>
      </w:r>
      <w:r>
        <w:rPr>
          <w:rFonts w:ascii="2  Badr" w:hAnsi="2  Badr"/>
          <w:rtl/>
        </w:rPr>
        <w:t xml:space="preserve"> </w:t>
      </w:r>
      <w:r>
        <w:rPr>
          <w:rFonts w:ascii="2  Badr" w:hAnsi="2  Badr" w:hint="eastAsia"/>
          <w:rtl/>
        </w:rPr>
        <w:t>افشانده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دعا</w:t>
      </w:r>
      <w:r>
        <w:rPr>
          <w:rFonts w:ascii="2  Badr" w:hAnsi="2  Badr" w:hint="cs"/>
          <w:rtl/>
        </w:rPr>
        <w:t>ی</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پروردگارم</w:t>
      </w:r>
      <w:r>
        <w:rPr>
          <w:rFonts w:ascii="2  Badr" w:hAnsi="2  Badr"/>
          <w:rtl/>
        </w:rPr>
        <w:t xml:space="preserve"> </w:t>
      </w:r>
      <w:r>
        <w:rPr>
          <w:rFonts w:ascii="2  Badr" w:hAnsi="2  Badr" w:hint="eastAsia"/>
          <w:rtl/>
        </w:rPr>
        <w:t>محروم</w:t>
      </w:r>
      <w:r>
        <w:rPr>
          <w:rFonts w:ascii="2  Badr" w:hAnsi="2  Badr"/>
          <w:rtl/>
        </w:rPr>
        <w:t xml:space="preserve"> </w:t>
      </w:r>
      <w:r>
        <w:rPr>
          <w:rFonts w:ascii="2  Badr" w:hAnsi="2  Badr" w:hint="eastAsia"/>
          <w:rtl/>
        </w:rPr>
        <w:t>نبوده‏ام،</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وارثانم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‏ترسم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همسرم</w:t>
      </w:r>
      <w:r>
        <w:rPr>
          <w:rFonts w:ascii="2  Badr" w:hAnsi="2  Badr"/>
          <w:rtl/>
        </w:rPr>
        <w:t xml:space="preserve"> </w:t>
      </w:r>
      <w:r>
        <w:rPr>
          <w:rFonts w:ascii="2  Badr" w:hAnsi="2  Badr" w:hint="eastAsia"/>
          <w:rtl/>
        </w:rPr>
        <w:t>نازا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لطف</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فرزند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عطا</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وارث</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آل</w:t>
      </w:r>
      <w:r>
        <w:rPr>
          <w:rFonts w:ascii="2  Badr" w:hAnsi="2  Badr"/>
          <w:rtl/>
        </w:rPr>
        <w:t xml:space="preserve"> </w:t>
      </w:r>
      <w:r>
        <w:rPr>
          <w:rFonts w:ascii="2  Badr" w:hAnsi="2  Badr" w:hint="cs"/>
          <w:rtl/>
        </w:rPr>
        <w:t>ی</w:t>
      </w:r>
      <w:r>
        <w:rPr>
          <w:rFonts w:ascii="2  Badr" w:hAnsi="2  Badr" w:hint="eastAsia"/>
          <w:rtl/>
        </w:rPr>
        <w:t>عقوب</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پروردگارا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بگردان»</w:t>
      </w:r>
      <w:r>
        <w:rPr>
          <w:rFonts w:ascii="2  Badr" w:hAnsi="2  Badr"/>
          <w:rtl/>
        </w:rPr>
        <w:t>.</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309" w:hAnsi="QCF_P309" w:cs="QCF_P309"/>
          <w:color w:val="000000"/>
          <w:sz w:val="27"/>
          <w:szCs w:val="27"/>
          <w:rtl/>
          <w:lang w:bidi="ar-SA"/>
        </w:rPr>
        <w:t xml:space="preserve">ﭡ   ﭢ  ﭣ  ﭤﭥ  ﭦ      ﭧ             ﭨ  ﭩ   ﭪ  ﭫ  ﭬ  ﭭ  ﭮ  ﭯ      ﭰ  ﭱ   ﭲ  ﭳ  ﭴ  ﭵ  ﭶ  ﭷ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مريم: ٥٤ - ٥٥</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اسماع</w:t>
      </w:r>
      <w:r>
        <w:rPr>
          <w:rFonts w:ascii="2  Badr" w:hAnsi="2  Badr" w:hint="cs"/>
          <w:rtl/>
        </w:rPr>
        <w:t>ی</w:t>
      </w:r>
      <w:r>
        <w:rPr>
          <w:rFonts w:ascii="2  Badr" w:hAnsi="2  Badr" w:hint="eastAsia"/>
          <w:rtl/>
        </w:rPr>
        <w:t>ل</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فرد</w:t>
      </w:r>
      <w:r>
        <w:rPr>
          <w:rFonts w:ascii="2  Badr" w:hAnsi="2  Badr" w:hint="cs"/>
          <w:rtl/>
        </w:rPr>
        <w:t>ی</w:t>
      </w:r>
      <w:r>
        <w:rPr>
          <w:rFonts w:ascii="2  Badr" w:hAnsi="2  Badr"/>
          <w:rtl/>
        </w:rPr>
        <w:t xml:space="preserve"> </w:t>
      </w:r>
      <w:r>
        <w:rPr>
          <w:rFonts w:ascii="2  Badr" w:hAnsi="2  Badr" w:hint="eastAsia"/>
          <w:rtl/>
        </w:rPr>
        <w:t>راستگو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فرستاده‏</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همواره</w:t>
      </w:r>
      <w:r>
        <w:rPr>
          <w:rFonts w:ascii="2  Badr" w:hAnsi="2  Badr"/>
          <w:rtl/>
        </w:rPr>
        <w:t xml:space="preserve"> </w:t>
      </w:r>
      <w:r>
        <w:rPr>
          <w:rFonts w:ascii="2  Badr" w:hAnsi="2  Badr" w:hint="eastAsia"/>
          <w:rtl/>
        </w:rPr>
        <w:t>خانواده‏</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زکات</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پروردگارش</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بود»</w:t>
      </w:r>
      <w:r>
        <w:rPr>
          <w:rFonts w:ascii="2  Badr" w:hAnsi="2  Badr"/>
          <w:rtl/>
        </w:rPr>
        <w:t>.</w:t>
      </w:r>
    </w:p>
    <w:p w:rsidR="00EB1257" w:rsidRDefault="00EB1257" w:rsidP="00157440">
      <w:pPr>
        <w:ind w:firstLine="170"/>
        <w:rPr>
          <w:rFonts w:ascii="2  Badr" w:hAnsi="2  Badr"/>
          <w:rtl/>
        </w:rPr>
      </w:pPr>
      <w:r>
        <w:rPr>
          <w:rFonts w:ascii="2  Badr" w:hAnsi="2  Badr"/>
          <w:rtl/>
        </w:rPr>
        <w:t xml:space="preserve">- </w:t>
      </w:r>
      <w:r>
        <w:rPr>
          <w:rFonts w:ascii="2  Badr" w:hAnsi="2  Badr" w:hint="eastAsia"/>
          <w:rtl/>
        </w:rPr>
        <w:t>موس</w:t>
      </w:r>
      <w:r>
        <w:rPr>
          <w:rFonts w:ascii="2  Badr" w:hAnsi="2  Badr" w:hint="cs"/>
          <w:rtl/>
        </w:rPr>
        <w:t>ی</w:t>
      </w:r>
      <w:r w:rsidR="00157440">
        <w:rPr>
          <w:rFonts w:ascii="2  Badr" w:hAnsi="2  Badr" w:cs="CTraditional Arabic" w:hint="cs"/>
          <w:rtl/>
        </w:rPr>
        <w:t>÷</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شتابزده</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شتاب</w:t>
      </w:r>
      <w:r>
        <w:rPr>
          <w:rFonts w:ascii="2  Badr" w:hAnsi="2  Badr"/>
          <w:rtl/>
        </w:rPr>
        <w:t xml:space="preserve"> </w:t>
      </w:r>
      <w:r>
        <w:rPr>
          <w:rFonts w:ascii="2  Badr" w:hAnsi="2  Badr" w:hint="eastAsia"/>
          <w:rtl/>
        </w:rPr>
        <w:t>کرد؟</w:t>
      </w:r>
      <w:r>
        <w:rPr>
          <w:rFonts w:ascii="2  Badr" w:hAnsi="2  Badr"/>
          <w:rtl/>
        </w:rPr>
        <w:t>!</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317" w:hAnsi="QCF_P317" w:cs="QCF_P317"/>
          <w:color w:val="000000"/>
          <w:sz w:val="27"/>
          <w:szCs w:val="27"/>
          <w:rtl/>
          <w:lang w:bidi="ar-SA"/>
        </w:rPr>
        <w:t xml:space="preserve">ﮠ  ﮡ  ﮢ   ﮣ  ﮤ  ﮥ  ﮦ  ﮧ  ﮨ  ﮩ  ﮪ  ﮫ  ﮬ         ﮭ  ﮮ  ﮯ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color w:val="000000"/>
          <w:sz w:val="27"/>
          <w:szCs w:val="27"/>
          <w:rtl/>
          <w:lang w:bidi="ar-SA"/>
        </w:rPr>
        <w:t xml:space="preserve">طه: </w:t>
      </w:r>
      <w:r>
        <w:rPr>
          <w:rFonts w:ascii="2  Badr" w:hAnsi="2  Badr"/>
          <w:rtl/>
        </w:rPr>
        <w:t>(</w:t>
      </w:r>
      <w:r>
        <w:rPr>
          <w:rFonts w:hint="cs"/>
          <w:color w:val="000000"/>
          <w:sz w:val="27"/>
          <w:szCs w:val="27"/>
          <w:rtl/>
          <w:lang w:bidi="ar-SA"/>
        </w:rPr>
        <w:t>٨٣</w:t>
      </w:r>
      <w:r>
        <w:rPr>
          <w:color w:val="000000"/>
          <w:sz w:val="27"/>
          <w:szCs w:val="27"/>
          <w:rtl/>
          <w:lang w:bidi="ar-SA"/>
        </w:rPr>
        <w:t>- ٨٤</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موس</w:t>
      </w:r>
      <w:r>
        <w:rPr>
          <w:rFonts w:ascii="2  Badr" w:hAnsi="2  Badr" w:hint="cs"/>
          <w:rtl/>
        </w:rPr>
        <w:t>ی</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قومت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rtl/>
        </w:rPr>
        <w:t xml:space="preserve"> </w:t>
      </w:r>
      <w:r>
        <w:rPr>
          <w:rFonts w:ascii="2  Badr" w:hAnsi="2  Badr" w:hint="eastAsia"/>
          <w:rtl/>
        </w:rPr>
        <w:t>گرفت</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دنبال</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شتافتم</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شو</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شتاب</w:t>
      </w:r>
      <w:r>
        <w:rPr>
          <w:rFonts w:ascii="2  Badr" w:hAnsi="2  Badr"/>
          <w:rtl/>
        </w:rPr>
        <w:t xml:space="preserve"> </w:t>
      </w:r>
      <w:r>
        <w:rPr>
          <w:rFonts w:ascii="2  Badr" w:hAnsi="2  Badr" w:hint="eastAsia"/>
          <w:rtl/>
        </w:rPr>
        <w:t>موس</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منظور</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cs"/>
          <w:rtl/>
        </w:rPr>
        <w:t>ی</w:t>
      </w:r>
      <w:r>
        <w:rPr>
          <w:rFonts w:ascii="2  Badr" w:hAnsi="2  Badr" w:hint="eastAsia"/>
          <w:rtl/>
        </w:rPr>
        <w:t>افتن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شباز</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رفت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شتاب</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پا</w:t>
      </w:r>
      <w:r>
        <w:rPr>
          <w:rFonts w:ascii="2  Badr" w:hAnsi="2  Badr" w:hint="cs"/>
          <w:rtl/>
        </w:rPr>
        <w:t>ی</w:t>
      </w:r>
      <w:r>
        <w:rPr>
          <w:rFonts w:ascii="2  Badr" w:hAnsi="2  Badr"/>
          <w:rtl/>
        </w:rPr>
        <w:t xml:space="preserve"> </w:t>
      </w:r>
      <w:r>
        <w:rPr>
          <w:rFonts w:ascii="2  Badr" w:hAnsi="2  Badr" w:hint="eastAsia"/>
          <w:rtl/>
        </w:rPr>
        <w:t>ننشست</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hint="eastAsia"/>
          <w:rtl/>
        </w:rPr>
        <w:t>سل</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مورچه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شن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خنده</w:t>
      </w:r>
      <w:r>
        <w:rPr>
          <w:rFonts w:ascii="2  Badr" w:hAnsi="2  Badr"/>
          <w:rtl/>
        </w:rPr>
        <w:t xml:space="preserve"> </w:t>
      </w:r>
      <w:r>
        <w:rPr>
          <w:rFonts w:ascii="2  Badr" w:hAnsi="2  Badr" w:hint="eastAsia"/>
          <w:rtl/>
        </w:rPr>
        <w:t>افتاد،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گفت</w:t>
      </w:r>
      <w:r>
        <w:rPr>
          <w:rFonts w:ascii="2  Badr" w:hAnsi="2  Badr"/>
          <w:rtl/>
        </w:rPr>
        <w:t xml:space="preserve">: </w:t>
      </w:r>
      <w:r>
        <w:rPr>
          <w:rFonts w:ascii="QCF_BSML" w:hAnsi="QCF_BSML" w:cs="QCF_BSML"/>
          <w:color w:val="000000"/>
          <w:sz w:val="27"/>
          <w:szCs w:val="27"/>
          <w:rtl/>
          <w:lang w:bidi="ar-SA"/>
        </w:rPr>
        <w:t xml:space="preserve">ﭽ </w:t>
      </w:r>
      <w:r>
        <w:rPr>
          <w:rFonts w:ascii="QCF_P378" w:hAnsi="QCF_P378" w:cs="QCF_P378"/>
          <w:color w:val="000000"/>
          <w:sz w:val="27"/>
          <w:szCs w:val="27"/>
          <w:rtl/>
          <w:lang w:bidi="ar-SA"/>
        </w:rPr>
        <w:t xml:space="preserve">ﮧ  ﮨ   ﮩ  ﮪ     ﮫ  ﮬ  ﮭ  ﮮ  ﮯ  ﮰ  ﮱ  ﯓ  ﯔ   ﯕ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نمل: ١٩</w:t>
      </w:r>
      <w:r>
        <w:rPr>
          <w:rFonts w:ascii="2  Badr" w:hAnsi="2  Badr"/>
          <w:rtl/>
        </w:rPr>
        <w:t>)</w:t>
      </w:r>
      <w:r>
        <w:rPr>
          <w:rFonts w:ascii="2  Badr" w:hAnsi="2  Badr" w:hint="eastAsia"/>
          <w:rtl/>
        </w:rPr>
        <w:t>«پروردگارا</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توان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سپاسگزار</w:t>
      </w:r>
      <w:r>
        <w:rPr>
          <w:rFonts w:ascii="2  Badr" w:hAnsi="2  Badr"/>
          <w:rtl/>
        </w:rPr>
        <w:t xml:space="preserve"> </w:t>
      </w:r>
      <w:r>
        <w:rPr>
          <w:rFonts w:ascii="2  Badr" w:hAnsi="2  Badr" w:hint="eastAsia"/>
          <w:rtl/>
        </w:rPr>
        <w:t>نعمتها</w:t>
      </w:r>
      <w:r>
        <w:rPr>
          <w:rFonts w:ascii="2  Badr" w:hAnsi="2  Badr" w:hint="cs"/>
          <w:rtl/>
        </w:rPr>
        <w:t>یی</w:t>
      </w:r>
      <w:r>
        <w:rPr>
          <w:rFonts w:ascii="2  Badr" w:hAnsi="2  Badr"/>
          <w:rtl/>
        </w:rPr>
        <w:t xml:space="preserve"> </w:t>
      </w:r>
      <w:r>
        <w:rPr>
          <w:rFonts w:ascii="2  Badr" w:hAnsi="2  Badr" w:hint="eastAsia"/>
          <w:rtl/>
        </w:rPr>
        <w:t>باشم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مادرم</w:t>
      </w:r>
      <w:r>
        <w:rPr>
          <w:rFonts w:ascii="2  Badr" w:hAnsi="2  Badr"/>
          <w:rtl/>
        </w:rPr>
        <w:t xml:space="preserve"> </w:t>
      </w:r>
      <w:r>
        <w:rPr>
          <w:rFonts w:ascii="2  Badr" w:hAnsi="2  Badr" w:hint="eastAsia"/>
          <w:rtl/>
        </w:rPr>
        <w:t>بخش</w:t>
      </w:r>
      <w:r>
        <w:rPr>
          <w:rFonts w:ascii="2  Badr" w:hAnsi="2  Badr" w:hint="cs"/>
          <w:rtl/>
        </w:rPr>
        <w:t>ی</w:t>
      </w:r>
      <w:r>
        <w:rPr>
          <w:rFonts w:ascii="2  Badr" w:hAnsi="2  Badr" w:hint="eastAsia"/>
          <w:rtl/>
        </w:rPr>
        <w:t>ده‏ا</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توان</w:t>
      </w:r>
      <w:r>
        <w:rPr>
          <w:rFonts w:ascii="2  Badr" w:hAnsi="2  Badr"/>
          <w:rtl/>
        </w:rPr>
        <w:t xml:space="preserve"> </w:t>
      </w:r>
      <w:r>
        <w:rPr>
          <w:rFonts w:ascii="2  Badr" w:hAnsi="2  Badr" w:hint="eastAsia"/>
          <w:rtl/>
        </w:rPr>
        <w:t>ده</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پسند</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دهم»</w:t>
      </w:r>
      <w:r>
        <w:rPr>
          <w:rFonts w:ascii="2  Badr" w:hAnsi="2  Badr"/>
          <w:rtl/>
        </w:rPr>
        <w:t>.</w:t>
      </w:r>
    </w:p>
    <w:p w:rsidR="00EB1257" w:rsidRDefault="00EB1257" w:rsidP="002021B6">
      <w:pPr>
        <w:ind w:firstLine="170"/>
        <w:rPr>
          <w:rFonts w:ascii="2  Badr" w:hAnsi="2  Badr"/>
          <w:rtl/>
        </w:rPr>
      </w:pPr>
      <w:r>
        <w:rPr>
          <w:rFonts w:ascii="2  Badr" w:hAnsi="2  Badr" w:hint="eastAsia"/>
          <w:rtl/>
        </w:rPr>
        <w:t>سل</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راستا</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hint="eastAsia"/>
          <w:rtl/>
        </w:rPr>
        <w:t>‏اش</w:t>
      </w:r>
      <w:r>
        <w:rPr>
          <w:rFonts w:ascii="2  Badr" w:hAnsi="2  Badr"/>
          <w:rtl/>
        </w:rPr>
        <w:t xml:space="preserve"> </w:t>
      </w:r>
      <w:r>
        <w:rPr>
          <w:rFonts w:ascii="2  Badr" w:hAnsi="2  Badr" w:hint="eastAsia"/>
          <w:rtl/>
        </w:rPr>
        <w:t>موفق</w:t>
      </w:r>
      <w:r>
        <w:rPr>
          <w:rFonts w:ascii="2  Badr" w:hAnsi="2  Badr"/>
          <w:rtl/>
        </w:rPr>
        <w:t xml:space="preserve"> </w:t>
      </w:r>
      <w:r>
        <w:rPr>
          <w:rFonts w:ascii="2  Badr" w:hAnsi="2  Badr" w:hint="eastAsia"/>
          <w:rtl/>
        </w:rPr>
        <w:t>گرداند،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کارها</w:t>
      </w:r>
      <w:r>
        <w:rPr>
          <w:rFonts w:ascii="2  Badr" w:hAnsi="2  Badr" w:hint="cs"/>
          <w:rtl/>
        </w:rPr>
        <w:t>یی</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گرداند</w:t>
      </w:r>
      <w:r>
        <w:rPr>
          <w:rFonts w:ascii="2  Badr" w:hAnsi="2  Badr"/>
          <w:rtl/>
        </w:rPr>
        <w:t>.</w:t>
      </w:r>
    </w:p>
    <w:p w:rsidR="00EB1257" w:rsidRDefault="00EB1257" w:rsidP="002021B6">
      <w:pPr>
        <w:ind w:firstLine="170"/>
        <w:rPr>
          <w:rFonts w:ascii="2  Badr" w:hAnsi="2  Badr"/>
          <w:rtl/>
        </w:rPr>
      </w:pP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انسان</w:t>
      </w:r>
      <w:r>
        <w:rPr>
          <w:rFonts w:ascii="2  Badr" w:hAnsi="2  Badr" w:hint="cs"/>
          <w:rtl/>
        </w:rPr>
        <w:t>ی</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سن</w:t>
      </w:r>
      <w:r>
        <w:rPr>
          <w:rFonts w:ascii="2  Badr" w:hAnsi="2  Badr"/>
          <w:rtl/>
        </w:rPr>
        <w:t xml:space="preserve"> </w:t>
      </w:r>
      <w:r>
        <w:rPr>
          <w:rFonts w:ascii="2  Badr" w:hAnsi="2  Badr" w:hint="eastAsia"/>
          <w:rtl/>
        </w:rPr>
        <w:t>رشد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چهل</w:t>
      </w:r>
      <w:r>
        <w:rPr>
          <w:rFonts w:ascii="2  Badr" w:hAnsi="2  Badr"/>
          <w:rtl/>
        </w:rPr>
        <w:t xml:space="preserve"> </w:t>
      </w:r>
      <w:r>
        <w:rPr>
          <w:rFonts w:ascii="2  Badr" w:hAnsi="2  Badr" w:hint="eastAsia"/>
          <w:rtl/>
        </w:rPr>
        <w:t>سالگ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دعا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سن</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504" w:hAnsi="QCF_P504" w:cs="QCF_P504"/>
          <w:color w:val="000000"/>
          <w:sz w:val="27"/>
          <w:szCs w:val="27"/>
          <w:rtl/>
          <w:lang w:bidi="ar-SA"/>
        </w:rPr>
        <w:t xml:space="preserve">ﭩ  ﭪ  ﭫ  ﭬ  ﭭ  ﭮ  ﭯ   ﭰ  ﭱ  ﭲ  ﭳ  ﭴ  ﭵ  ﭶ  ﮂ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sidRPr="0095156D">
        <w:rPr>
          <w:rFonts w:ascii="2  Badr" w:hAnsi="2  Badr"/>
        </w:rPr>
        <w:t>)</w:t>
      </w:r>
      <w:r w:rsidRPr="0095156D">
        <w:rPr>
          <w:rFonts w:ascii="2  Badr" w:hAnsi="2  Badr" w:hint="eastAsia"/>
          <w:rtl/>
        </w:rPr>
        <w:t>احقاف</w:t>
      </w:r>
      <w:r w:rsidRPr="0095156D">
        <w:rPr>
          <w:rFonts w:ascii="2  Badr" w:hAnsi="2  Badr"/>
          <w:rtl/>
        </w:rPr>
        <w:t xml:space="preserve">: </w:t>
      </w:r>
      <w:r w:rsidRPr="0095156D">
        <w:rPr>
          <w:rFonts w:ascii="2  Badr" w:hAnsi="2  Badr" w:hint="cs"/>
          <w:rtl/>
        </w:rPr>
        <w:t>١٥</w:t>
      </w:r>
      <w:r w:rsidRPr="0095156D">
        <w:rPr>
          <w:rFonts w:ascii="2  Badr" w:hAnsi="2  Badr"/>
        </w:rPr>
        <w:t xml:space="preserve"> (</w:t>
      </w:r>
      <w:r>
        <w:rPr>
          <w:rFonts w:ascii="2  Badr" w:hAnsi="2  Badr" w:hint="eastAsia"/>
          <w:rtl/>
        </w:rPr>
        <w:t>«پروردگارا</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توف</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ده</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سپاسگزار</w:t>
      </w:r>
      <w:r>
        <w:rPr>
          <w:rFonts w:ascii="2  Badr" w:hAnsi="2  Badr"/>
          <w:rtl/>
        </w:rPr>
        <w:t xml:space="preserve"> </w:t>
      </w:r>
      <w:r>
        <w:rPr>
          <w:rFonts w:ascii="2  Badr" w:hAnsi="2  Badr" w:hint="eastAsia"/>
          <w:rtl/>
        </w:rPr>
        <w:t>نعمتت</w:t>
      </w:r>
      <w:r>
        <w:rPr>
          <w:rFonts w:ascii="2  Badr" w:hAnsi="2  Badr"/>
          <w:rtl/>
        </w:rPr>
        <w:t xml:space="preserve"> </w:t>
      </w:r>
      <w:r>
        <w:rPr>
          <w:rFonts w:ascii="2  Badr" w:hAnsi="2  Badr" w:hint="eastAsia"/>
          <w:rtl/>
        </w:rPr>
        <w:t>باشم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مادرم</w:t>
      </w:r>
      <w:r>
        <w:rPr>
          <w:rFonts w:ascii="2  Badr" w:hAnsi="2  Badr"/>
          <w:rtl/>
        </w:rPr>
        <w:t xml:space="preserve"> </w:t>
      </w:r>
      <w:r>
        <w:rPr>
          <w:rFonts w:ascii="2  Badr" w:hAnsi="2  Badr" w:hint="eastAsia"/>
          <w:rtl/>
        </w:rPr>
        <w:t>ارزان</w:t>
      </w:r>
      <w:r>
        <w:rPr>
          <w:rFonts w:ascii="2  Badr" w:hAnsi="2  Badr" w:hint="cs"/>
          <w:rtl/>
        </w:rPr>
        <w:t>ی</w:t>
      </w:r>
      <w:r>
        <w:rPr>
          <w:rFonts w:ascii="2  Badr" w:hAnsi="2  Badr"/>
          <w:rtl/>
        </w:rPr>
        <w:t xml:space="preserve"> </w:t>
      </w:r>
      <w:r>
        <w:rPr>
          <w:rFonts w:ascii="2  Badr" w:hAnsi="2  Badr" w:hint="eastAsia"/>
          <w:rtl/>
        </w:rPr>
        <w:t>داشته‏</w:t>
      </w:r>
      <w:r>
        <w:rPr>
          <w:rFonts w:ascii="2  Badr" w:hAnsi="2  Badr" w:hint="cs"/>
          <w:rtl/>
        </w:rPr>
        <w:t>یی</w:t>
      </w:r>
      <w:r>
        <w:rPr>
          <w:rFonts w:ascii="2  Badr" w:hAnsi="2  Badr" w:hint="eastAsia"/>
          <w:rtl/>
        </w:rPr>
        <w:t>،</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دهم»</w:t>
      </w:r>
      <w:r>
        <w:rPr>
          <w:rFonts w:ascii="2  Badr" w:hAnsi="2  Badr"/>
          <w:rtl/>
        </w:rPr>
        <w:t>.</w:t>
      </w:r>
    </w:p>
    <w:p w:rsidR="00EB1257" w:rsidRDefault="00EB1257" w:rsidP="002021B6">
      <w:pPr>
        <w:ind w:firstLine="170"/>
        <w:rPr>
          <w:rFonts w:ascii="2  Badr" w:hAnsi="2  Badr"/>
          <w:rtl/>
        </w:rPr>
      </w:pP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504" w:hAnsi="QCF_P504" w:cs="QCF_P504"/>
          <w:color w:val="000000"/>
          <w:sz w:val="27"/>
          <w:szCs w:val="27"/>
          <w:rtl/>
          <w:lang w:bidi="ar-SA"/>
        </w:rPr>
        <w:t xml:space="preserve">ﭩ  ﭪ  ﭫ  ﭬ  ﭭ  ﭮ  ﭯ   ﭰ  ﭱ  ﭲ  ﭳ  ﭴ  ﭵ  ﭶ  ﭷ  ﭸ  ﭹ   ﭺﭻ  ﭼ   ﭽ  ﭾ    ﭿ  ﮀ  ﮁ  ﮂ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احقاف: ١٥</w:t>
      </w:r>
      <w:r>
        <w:rPr>
          <w:rFonts w:ascii="2  Badr" w:hAnsi="2  Badr"/>
          <w:rtl/>
        </w:rPr>
        <w:t xml:space="preserve">) </w:t>
      </w:r>
      <w:r>
        <w:rPr>
          <w:rFonts w:ascii="2  Badr" w:hAnsi="2  Badr" w:hint="eastAsia"/>
          <w:rtl/>
        </w:rPr>
        <w:t>«پروردگارا</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توف</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ده</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سپاسگزار</w:t>
      </w:r>
      <w:r>
        <w:rPr>
          <w:rFonts w:ascii="2  Badr" w:hAnsi="2  Badr"/>
          <w:rtl/>
        </w:rPr>
        <w:t xml:space="preserve"> </w:t>
      </w:r>
      <w:r>
        <w:rPr>
          <w:rFonts w:ascii="2  Badr" w:hAnsi="2  Badr" w:hint="eastAsia"/>
          <w:rtl/>
        </w:rPr>
        <w:t>نعمت</w:t>
      </w:r>
      <w:r>
        <w:rPr>
          <w:rFonts w:ascii="2  Badr" w:hAnsi="2  Badr" w:hint="cs"/>
          <w:rtl/>
        </w:rPr>
        <w:t>ی</w:t>
      </w:r>
      <w:r>
        <w:rPr>
          <w:rFonts w:ascii="2  Badr" w:hAnsi="2  Badr"/>
          <w:rtl/>
        </w:rPr>
        <w:t xml:space="preserve"> </w:t>
      </w:r>
      <w:r>
        <w:rPr>
          <w:rFonts w:ascii="2  Badr" w:hAnsi="2  Badr" w:hint="eastAsia"/>
          <w:rtl/>
        </w:rPr>
        <w:t>باشم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مادرم</w:t>
      </w:r>
      <w:r>
        <w:rPr>
          <w:rFonts w:ascii="2  Badr" w:hAnsi="2  Badr"/>
          <w:rtl/>
        </w:rPr>
        <w:t xml:space="preserve"> </w:t>
      </w:r>
      <w:r>
        <w:rPr>
          <w:rFonts w:ascii="2  Badr" w:hAnsi="2  Badr" w:hint="eastAsia"/>
          <w:rtl/>
        </w:rPr>
        <w:t>ارزان</w:t>
      </w:r>
      <w:r>
        <w:rPr>
          <w:rFonts w:ascii="2  Badr" w:hAnsi="2  Badr" w:hint="cs"/>
          <w:rtl/>
        </w:rPr>
        <w:t>ی</w:t>
      </w:r>
      <w:r>
        <w:rPr>
          <w:rFonts w:ascii="2  Badr" w:hAnsi="2  Badr"/>
          <w:rtl/>
        </w:rPr>
        <w:t xml:space="preserve"> </w:t>
      </w:r>
      <w:r>
        <w:rPr>
          <w:rFonts w:ascii="2  Badr" w:hAnsi="2  Badr" w:hint="eastAsia"/>
          <w:rtl/>
        </w:rPr>
        <w:t>داشته‏</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باش</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فرزندانم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صالح</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مسلمانان</w:t>
      </w:r>
      <w:r>
        <w:rPr>
          <w:rFonts w:ascii="2  Badr" w:hAnsi="2  Badr"/>
          <w:rtl/>
        </w:rPr>
        <w:t xml:space="preserve"> </w:t>
      </w:r>
      <w:r>
        <w:rPr>
          <w:rFonts w:ascii="2  Badr" w:hAnsi="2  Badr" w:hint="eastAsia"/>
          <w:rtl/>
        </w:rPr>
        <w:t>هستم»</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خواسته‏</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اران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‏پرست</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فضل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خواستند</w:t>
      </w:r>
      <w:r>
        <w:rPr>
          <w:rFonts w:ascii="2  Badr" w:hAnsi="2  Badr"/>
          <w:rtl/>
        </w:rPr>
        <w:t>.</w:t>
      </w:r>
    </w:p>
    <w:p w:rsidR="00EB1257" w:rsidRDefault="00EB1257" w:rsidP="002021B6">
      <w:pPr>
        <w:ind w:firstLine="170"/>
        <w:rPr>
          <w:rFonts w:ascii="2  Badr" w:hAnsi="2  Badr"/>
          <w:rtl/>
        </w:rPr>
      </w:pPr>
      <w:r>
        <w:rPr>
          <w:rFonts w:ascii="2  Badr" w:hAnsi="2  Badr" w:hint="eastAsia"/>
          <w:rtl/>
        </w:rPr>
        <w:t>روز</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گروه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پسند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اند</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ها</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شفاعت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شفاعت</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319" w:hAnsi="QCF_P319" w:cs="QCF_P319"/>
          <w:color w:val="000000"/>
          <w:sz w:val="27"/>
          <w:szCs w:val="27"/>
          <w:rtl/>
          <w:lang w:bidi="ar-SA"/>
        </w:rPr>
        <w:t xml:space="preserve">ﯓ  ﯔ  ﯕ  ﯖ  ﯗ    ﯘ  ﯙ  ﯚ     ﯛ  ﯜ  ﯝ      ﯞ  ﯟ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طه: ١٠٩</w:t>
      </w:r>
      <w:r>
        <w:rPr>
          <w:rFonts w:ascii="2  Badr" w:hAnsi="2  Badr"/>
          <w:rtl/>
        </w:rPr>
        <w:t>)</w:t>
      </w:r>
      <w:r>
        <w:rPr>
          <w:rFonts w:ascii="2  Badr" w:hAnsi="2  Badr" w:hint="eastAsia"/>
          <w:rtl/>
        </w:rPr>
        <w:t>«آن</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شفاعت</w:t>
      </w:r>
      <w:r>
        <w:rPr>
          <w:rFonts w:ascii="2  Badr" w:hAnsi="2  Badr"/>
          <w:rtl/>
        </w:rPr>
        <w:t xml:space="preserve"> </w:t>
      </w:r>
      <w:r>
        <w:rPr>
          <w:rFonts w:ascii="2  Badr" w:hAnsi="2  Badr" w:hint="eastAsia"/>
          <w:rtl/>
        </w:rPr>
        <w:t>سود</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‏بخشد</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رحمان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اجازه</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واز</w:t>
      </w:r>
      <w:r>
        <w:rPr>
          <w:rFonts w:ascii="2  Badr" w:hAnsi="2  Badr"/>
          <w:rtl/>
        </w:rPr>
        <w:t xml:space="preserve"> </w:t>
      </w:r>
      <w:r>
        <w:rPr>
          <w:rFonts w:ascii="2  Badr" w:hAnsi="2  Badr" w:hint="eastAsia"/>
          <w:rtl/>
        </w:rPr>
        <w:t>سخنش</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باشد»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شفاعت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w:t>
      </w:r>
      <w:r w:rsidRPr="001E3BB3">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324" w:hAnsi="QCF_P324" w:cs="QCF_P324"/>
          <w:color w:val="000000"/>
          <w:sz w:val="27"/>
          <w:szCs w:val="27"/>
          <w:rtl/>
          <w:lang w:bidi="ar-SA"/>
        </w:rPr>
        <w:t xml:space="preserve">ﭹ  ﭺ  ﭻ  ﭼ  ﭽ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انبياء: ٢٨</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«شفاعت</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دهد»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تشر</w:t>
      </w:r>
      <w:r>
        <w:rPr>
          <w:rFonts w:ascii="2  Badr" w:hAnsi="2  Badr" w:hint="cs"/>
          <w:rtl/>
        </w:rPr>
        <w:t>ی</w:t>
      </w:r>
      <w:r>
        <w:rPr>
          <w:rFonts w:ascii="2  Badr" w:hAnsi="2  Badr" w:hint="eastAsia"/>
          <w:rtl/>
        </w:rPr>
        <w:t>ع</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ﭽ</w:t>
      </w:r>
      <w:r>
        <w:rPr>
          <w:rFonts w:ascii="QCF_P357" w:hAnsi="QCF_P357" w:cs="QCF_P357"/>
          <w:color w:val="000000"/>
          <w:sz w:val="27"/>
          <w:szCs w:val="27"/>
          <w:rtl/>
          <w:lang w:bidi="ar-SA"/>
        </w:rPr>
        <w:t xml:space="preserve">  ﭻ  ﭼ  ﭽ  ﭾ     ﭿ  ﮀ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sidRPr="001D584E">
        <w:rPr>
          <w:rFonts w:ascii="2  Badr" w:hAnsi="2  Badr"/>
        </w:rPr>
        <w:t>)</w:t>
      </w:r>
      <w:r w:rsidRPr="001D584E">
        <w:rPr>
          <w:rFonts w:ascii="2  Badr" w:hAnsi="2  Badr"/>
          <w:rtl/>
        </w:rPr>
        <w:t xml:space="preserve"> </w:t>
      </w:r>
      <w:r w:rsidRPr="001D584E">
        <w:rPr>
          <w:rFonts w:ascii="2  Badr" w:hAnsi="2  Badr" w:hint="eastAsia"/>
          <w:rtl/>
        </w:rPr>
        <w:t>نور</w:t>
      </w:r>
      <w:r w:rsidRPr="001D584E">
        <w:rPr>
          <w:rFonts w:ascii="2  Badr" w:hAnsi="2  Badr"/>
          <w:rtl/>
        </w:rPr>
        <w:t xml:space="preserve">: </w:t>
      </w:r>
      <w:r w:rsidRPr="001D584E">
        <w:rPr>
          <w:rFonts w:ascii="2  Badr" w:hAnsi="2  Badr" w:hint="cs"/>
          <w:rtl/>
        </w:rPr>
        <w:t>٥٥</w:t>
      </w:r>
      <w:r w:rsidRPr="001D584E">
        <w:rPr>
          <w:rFonts w:ascii="2  Badr" w:hAnsi="2  Badr"/>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استوار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‏سازد»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امور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لازم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قسمت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باشد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شوهر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راستا</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همسر</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همسرانش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اجرا</w:t>
      </w:r>
      <w:r>
        <w:rPr>
          <w:rFonts w:ascii="2  Badr" w:hAnsi="2  Badr" w:hint="cs"/>
          <w:rtl/>
        </w:rPr>
        <w:t>ی</w:t>
      </w:r>
      <w:r>
        <w:rPr>
          <w:rFonts w:ascii="2  Badr" w:hAnsi="2  Badr"/>
          <w:rtl/>
        </w:rPr>
        <w:t xml:space="preserve"> </w:t>
      </w:r>
      <w:r>
        <w:rPr>
          <w:rFonts w:ascii="2  Badr" w:hAnsi="2  Badr" w:hint="eastAsia"/>
          <w:rtl/>
        </w:rPr>
        <w:t>عدالت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425" w:hAnsi="QCF_P425" w:cs="QCF_P425"/>
          <w:color w:val="000000"/>
          <w:sz w:val="27"/>
          <w:szCs w:val="27"/>
          <w:rtl/>
          <w:lang w:bidi="ar-SA"/>
        </w:rPr>
        <w:t xml:space="preserve">ﭒ  ﭓ  ﭔ  ﭕ  ﭖ  ﭗ  ﭘ  ﭙﭚ  ﭛ  ﭜ    ﭝ  ﭞ  ﭟ  ﭠ  ﭡﭢ  ﭣ  ﭤ   ﭥ  ﭦ   ﭧ       ﭨ  ﭩ  ﭪ  ﭫ  ﭬ  ﭭﭮ  ﭯ  ﭰ    ﭱ  ﭲ  ﭳﭴ  ﭵ  ﭶ  ﭷ  ﭸ  ﭹ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احزاب: ٥١</w:t>
      </w:r>
      <w:r>
        <w:rPr>
          <w:rFonts w:ascii="Arial" w:hAnsi="Arial" w:cs="Arial"/>
          <w:color w:val="000000"/>
          <w:sz w:val="27"/>
          <w:szCs w:val="27"/>
          <w:lang w:bidi="ar-SA"/>
        </w:rPr>
        <w:t xml:space="preserve"> </w:t>
      </w:r>
      <w:r>
        <w:rPr>
          <w:rFonts w:ascii="2  Badr" w:hAnsi="2  Badr"/>
          <w:rtl/>
        </w:rPr>
        <w:t xml:space="preserve">) </w:t>
      </w:r>
      <w:r>
        <w:rPr>
          <w:rFonts w:ascii="2  Badr" w:hAnsi="2  Badr" w:hint="eastAsia"/>
          <w:rtl/>
        </w:rPr>
        <w:t>«نوبت</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همسرانت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بخواه</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تاخ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انداز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کدام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خواست</w:t>
      </w:r>
      <w:r>
        <w:rPr>
          <w:rFonts w:ascii="2  Badr" w:hAnsi="2  Badr" w:hint="cs"/>
          <w:rtl/>
        </w:rPr>
        <w:t>ی</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اور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کنار</w:t>
      </w:r>
      <w:r>
        <w:rPr>
          <w:rFonts w:ascii="2  Badr" w:hAnsi="2  Badr"/>
          <w:rtl/>
        </w:rPr>
        <w:t xml:space="preserve"> </w:t>
      </w:r>
      <w:r>
        <w:rPr>
          <w:rFonts w:ascii="2  Badr" w:hAnsi="2  Badr" w:hint="eastAsia"/>
          <w:rtl/>
        </w:rPr>
        <w:t>کرده‏ا</w:t>
      </w:r>
      <w:r>
        <w:rPr>
          <w:rFonts w:ascii="2  Badr" w:hAnsi="2  Badr" w:hint="cs"/>
          <w:rtl/>
        </w:rPr>
        <w:t>ی</w:t>
      </w:r>
      <w:r>
        <w:rPr>
          <w:rFonts w:ascii="2  Badr" w:hAnsi="2  Badr"/>
          <w:rtl/>
        </w:rPr>
        <w:t xml:space="preserve"> </w:t>
      </w:r>
      <w:r>
        <w:rPr>
          <w:rFonts w:ascii="2  Badr" w:hAnsi="2  Badr" w:hint="eastAsia"/>
          <w:rtl/>
        </w:rPr>
        <w:t>بخواه</w:t>
      </w:r>
      <w:r>
        <w:rPr>
          <w:rFonts w:ascii="2  Badr" w:hAnsi="2  Badr" w:hint="cs"/>
          <w:rtl/>
        </w:rPr>
        <w:t>ی</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بازآور</w:t>
      </w:r>
      <w:r>
        <w:rPr>
          <w:rFonts w:ascii="2  Badr" w:hAnsi="2  Badr" w:hint="cs"/>
          <w:rtl/>
        </w:rPr>
        <w:t>ی</w:t>
      </w:r>
      <w:r>
        <w:rPr>
          <w:rFonts w:ascii="2  Badr" w:hAnsi="2  Badr"/>
          <w:rtl/>
        </w:rPr>
        <w:t xml:space="preserve"> </w:t>
      </w:r>
      <w:r>
        <w:rPr>
          <w:rFonts w:ascii="2  Badr" w:hAnsi="2  Badr" w:hint="eastAsia"/>
          <w:rtl/>
        </w:rPr>
        <w:t>گناه</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گز</w:t>
      </w:r>
      <w:r>
        <w:rPr>
          <w:rFonts w:ascii="2  Badr" w:hAnsi="2  Badr" w:hint="cs"/>
          <w:rtl/>
        </w:rPr>
        <w:t>ی</w:t>
      </w:r>
      <w:r>
        <w:rPr>
          <w:rFonts w:ascii="2  Badr" w:hAnsi="2  Badr" w:hint="eastAsia"/>
          <w:rtl/>
        </w:rPr>
        <w:t>نش</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خوشدل</w:t>
      </w:r>
      <w:r>
        <w:rPr>
          <w:rFonts w:ascii="2  Badr" w:hAnsi="2  Badr" w:hint="cs"/>
          <w:rtl/>
        </w:rPr>
        <w:t>ی</w:t>
      </w:r>
      <w:r>
        <w:rPr>
          <w:rFonts w:ascii="2  Badr" w:hAnsi="2  Badr"/>
          <w:rtl/>
        </w:rPr>
        <w:t xml:space="preserve"> </w:t>
      </w:r>
      <w:r>
        <w:rPr>
          <w:rFonts w:ascii="2  Badr" w:hAnsi="2  Badr" w:hint="eastAsia"/>
          <w:rtl/>
        </w:rPr>
        <w:t>آنهاست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غمگ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نشوند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گذاشت</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گرداند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قلوب</w:t>
      </w:r>
      <w:r>
        <w:rPr>
          <w:rFonts w:ascii="2  Badr" w:hAnsi="2  Badr"/>
          <w:rtl/>
        </w:rPr>
        <w:t xml:space="preserve"> </w:t>
      </w:r>
      <w:r>
        <w:rPr>
          <w:rFonts w:ascii="2  Badr" w:hAnsi="2  Badr" w:hint="eastAsia"/>
          <w:rtl/>
        </w:rPr>
        <w:t>شماست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دانا</w:t>
      </w:r>
      <w:r>
        <w:rPr>
          <w:rFonts w:ascii="2  Badr" w:hAnsi="2  Badr" w:hint="cs"/>
          <w:rtl/>
        </w:rPr>
        <w:t>ی</w:t>
      </w:r>
      <w:r>
        <w:rPr>
          <w:rFonts w:ascii="2  Badr" w:hAnsi="2  Badr"/>
          <w:rtl/>
        </w:rPr>
        <w:t xml:space="preserve"> </w:t>
      </w:r>
      <w:r>
        <w:rPr>
          <w:rFonts w:ascii="2  Badr" w:hAnsi="2  Badr" w:hint="eastAsia"/>
          <w:rtl/>
        </w:rPr>
        <w:t>بردبار</w:t>
      </w:r>
      <w:r>
        <w:rPr>
          <w:rFonts w:ascii="2  Badr" w:hAnsi="2  Badr"/>
          <w:rtl/>
        </w:rPr>
        <w:t xml:space="preserve"> </w:t>
      </w:r>
      <w:r>
        <w:rPr>
          <w:rFonts w:ascii="2  Badr" w:hAnsi="2  Badr" w:hint="eastAsia"/>
          <w:rtl/>
        </w:rPr>
        <w:t>است»</w:t>
      </w:r>
      <w:r>
        <w:rPr>
          <w:rFonts w:ascii="2  Badr" w:hAnsi="2  Badr"/>
          <w:rtl/>
        </w:rPr>
        <w:t>.</w:t>
      </w:r>
    </w:p>
    <w:p w:rsidR="00EB1257" w:rsidRDefault="009125B1" w:rsidP="002021B6">
      <w:pPr>
        <w:pStyle w:val="2"/>
        <w:rPr>
          <w:rFonts w:hint="cs"/>
          <w:rtl/>
        </w:rPr>
      </w:pPr>
      <w:bookmarkStart w:id="159" w:name="_Toc228635669"/>
      <w:r>
        <w:rPr>
          <w:rtl/>
        </w:rPr>
        <w:br w:type="page"/>
      </w:r>
      <w:bookmarkStart w:id="160" w:name="_Toc228854245"/>
      <w:r w:rsidR="00EB1257">
        <w:rPr>
          <w:rtl/>
        </w:rPr>
        <w:t>خرسندی در سنت پیامبر</w:t>
      </w:r>
      <w:r w:rsidR="00144A91" w:rsidRPr="00144A91">
        <w:rPr>
          <w:rFonts w:hint="cs"/>
          <w:rtl/>
        </w:rPr>
        <w:sym w:font="AGA Arabesque" w:char="F072"/>
      </w:r>
      <w:bookmarkEnd w:id="159"/>
      <w:bookmarkEnd w:id="160"/>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سنت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نگاه</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نداز</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گلدسته‏</w:t>
      </w:r>
      <w:r>
        <w:rPr>
          <w:rFonts w:ascii="2  Badr" w:hAnsi="2  Badr" w:hint="cs"/>
          <w:rtl/>
        </w:rPr>
        <w:t>یی</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م</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xml:space="preserve">: </w:t>
      </w:r>
      <w:r w:rsidRPr="00D84DF5">
        <w:rPr>
          <w:rFonts w:ascii="Lotus Linotype" w:hAnsi="Lotus Linotype" w:cs="Lotus Linotype"/>
          <w:b/>
          <w:bCs/>
          <w:rtl/>
        </w:rPr>
        <w:t>«إن</w:t>
      </w:r>
      <w:r>
        <w:rPr>
          <w:rFonts w:ascii="Lotus Linotype" w:hAnsi="Lotus Linotype" w:cs="Lotus Linotype"/>
          <w:b/>
          <w:bCs/>
          <w:rtl/>
        </w:rPr>
        <w:t>َّ</w:t>
      </w:r>
      <w:r w:rsidRPr="00D84DF5">
        <w:rPr>
          <w:rFonts w:ascii="Lotus Linotype" w:hAnsi="Lotus Linotype" w:cs="Lotus Linotype"/>
          <w:b/>
          <w:bCs/>
          <w:rtl/>
        </w:rPr>
        <w:t xml:space="preserve"> الله</w:t>
      </w:r>
      <w:r>
        <w:rPr>
          <w:rFonts w:ascii="Lotus Linotype" w:hAnsi="Lotus Linotype" w:cs="Lotus Linotype"/>
          <w:b/>
          <w:bCs/>
          <w:rtl/>
        </w:rPr>
        <w:t>َ</w:t>
      </w:r>
      <w:r w:rsidRPr="00D84DF5">
        <w:rPr>
          <w:rFonts w:ascii="Lotus Linotype" w:hAnsi="Lotus Linotype" w:cs="Lotus Linotype"/>
          <w:b/>
          <w:bCs/>
          <w:rtl/>
        </w:rPr>
        <w:t xml:space="preserve"> ی</w:t>
      </w:r>
      <w:r>
        <w:rPr>
          <w:rFonts w:ascii="Lotus Linotype" w:hAnsi="Lotus Linotype" w:cs="Lotus Linotype"/>
          <w:b/>
          <w:bCs/>
          <w:rtl/>
        </w:rPr>
        <w:t>َ</w:t>
      </w:r>
      <w:r w:rsidRPr="00D84DF5">
        <w:rPr>
          <w:rFonts w:ascii="Lotus Linotype" w:hAnsi="Lotus Linotype" w:cs="Lotus Linotype"/>
          <w:b/>
          <w:bCs/>
          <w:rtl/>
        </w:rPr>
        <w:t>رضی ع</w:t>
      </w:r>
      <w:r>
        <w:rPr>
          <w:rFonts w:ascii="Lotus Linotype" w:hAnsi="Lotus Linotype" w:cs="Lotus Linotype"/>
          <w:b/>
          <w:bCs/>
          <w:rtl/>
        </w:rPr>
        <w:t>َ</w:t>
      </w:r>
      <w:r w:rsidRPr="00D84DF5">
        <w:rPr>
          <w:rFonts w:ascii="Lotus Linotype" w:hAnsi="Lotus Linotype" w:cs="Lotus Linotype"/>
          <w:b/>
          <w:bCs/>
          <w:rtl/>
        </w:rPr>
        <w:t>ن العبد</w:t>
      </w:r>
      <w:r>
        <w:rPr>
          <w:rFonts w:ascii="Lotus Linotype" w:hAnsi="Lotus Linotype" w:cs="Lotus Linotype"/>
          <w:b/>
          <w:bCs/>
          <w:rtl/>
        </w:rPr>
        <w:t>ِ</w:t>
      </w:r>
      <w:r w:rsidRPr="00D84DF5">
        <w:rPr>
          <w:rFonts w:ascii="Lotus Linotype" w:hAnsi="Lotus Linotype" w:cs="Lotus Linotype"/>
          <w:b/>
          <w:bCs/>
          <w:rtl/>
        </w:rPr>
        <w:t xml:space="preserve"> یأک</w:t>
      </w:r>
      <w:r>
        <w:rPr>
          <w:rFonts w:ascii="Lotus Linotype" w:hAnsi="Lotus Linotype" w:cs="Lotus Linotype"/>
          <w:b/>
          <w:bCs/>
          <w:rtl/>
        </w:rPr>
        <w:t>ُ</w:t>
      </w:r>
      <w:r w:rsidRPr="00D84DF5">
        <w:rPr>
          <w:rFonts w:ascii="Lotus Linotype" w:hAnsi="Lotus Linotype" w:cs="Lotus Linotype"/>
          <w:b/>
          <w:bCs/>
          <w:rtl/>
        </w:rPr>
        <w:t>ل</w:t>
      </w:r>
      <w:r>
        <w:rPr>
          <w:rFonts w:ascii="Lotus Linotype" w:hAnsi="Lotus Linotype" w:cs="Lotus Linotype"/>
          <w:b/>
          <w:bCs/>
          <w:rtl/>
        </w:rPr>
        <w:t>ُ</w:t>
      </w:r>
      <w:r w:rsidRPr="00D84DF5">
        <w:rPr>
          <w:rFonts w:ascii="Lotus Linotype" w:hAnsi="Lotus Linotype" w:cs="Lotus Linotype"/>
          <w:b/>
          <w:bCs/>
          <w:rtl/>
        </w:rPr>
        <w:t xml:space="preserve"> الأ</w:t>
      </w:r>
      <w:r>
        <w:rPr>
          <w:rFonts w:ascii="Lotus Linotype" w:hAnsi="Lotus Linotype" w:cs="Lotus Linotype"/>
          <w:b/>
          <w:bCs/>
          <w:rtl/>
        </w:rPr>
        <w:t>َ</w:t>
      </w:r>
      <w:r w:rsidRPr="00D84DF5">
        <w:rPr>
          <w:rFonts w:ascii="Lotus Linotype" w:hAnsi="Lotus Linotype" w:cs="Lotus Linotype"/>
          <w:b/>
          <w:bCs/>
          <w:rtl/>
        </w:rPr>
        <w:t>کلة</w:t>
      </w:r>
      <w:r>
        <w:rPr>
          <w:rFonts w:ascii="Lotus Linotype" w:hAnsi="Lotus Linotype" w:cs="Lotus Linotype"/>
          <w:b/>
          <w:bCs/>
          <w:rtl/>
        </w:rPr>
        <w:t>َ</w:t>
      </w:r>
      <w:r w:rsidRPr="00D84DF5">
        <w:rPr>
          <w:rFonts w:ascii="Lotus Linotype" w:hAnsi="Lotus Linotype" w:cs="Lotus Linotype"/>
          <w:b/>
          <w:bCs/>
          <w:rtl/>
        </w:rPr>
        <w:t xml:space="preserve"> فیحمده</w:t>
      </w:r>
      <w:r>
        <w:rPr>
          <w:rFonts w:ascii="Lotus Linotype" w:hAnsi="Lotus Linotype" w:cs="Lotus Linotype"/>
          <w:b/>
          <w:bCs/>
          <w:rtl/>
        </w:rPr>
        <w:t>ُ</w:t>
      </w:r>
      <w:r w:rsidRPr="00D84DF5">
        <w:rPr>
          <w:rFonts w:ascii="Lotus Linotype" w:hAnsi="Lotus Linotype" w:cs="Lotus Linotype"/>
          <w:b/>
          <w:bCs/>
          <w:rtl/>
        </w:rPr>
        <w:t xml:space="preserve"> علیها أ</w:t>
      </w:r>
      <w:r>
        <w:rPr>
          <w:rFonts w:ascii="Lotus Linotype" w:hAnsi="Lotus Linotype" w:cs="Lotus Linotype"/>
          <w:b/>
          <w:bCs/>
          <w:rtl/>
        </w:rPr>
        <w:t>َ</w:t>
      </w:r>
      <w:r w:rsidRPr="00D84DF5">
        <w:rPr>
          <w:rFonts w:ascii="Lotus Linotype" w:hAnsi="Lotus Linotype" w:cs="Lotus Linotype"/>
          <w:b/>
          <w:bCs/>
          <w:rtl/>
        </w:rPr>
        <w:t>و یشرب</w:t>
      </w:r>
      <w:r>
        <w:rPr>
          <w:rFonts w:ascii="Lotus Linotype" w:hAnsi="Lotus Linotype" w:cs="Lotus Linotype"/>
          <w:b/>
          <w:bCs/>
          <w:rtl/>
        </w:rPr>
        <w:t>ُ</w:t>
      </w:r>
      <w:r w:rsidRPr="00D84DF5">
        <w:rPr>
          <w:rFonts w:ascii="Lotus Linotype" w:hAnsi="Lotus Linotype" w:cs="Lotus Linotype"/>
          <w:b/>
          <w:bCs/>
          <w:rtl/>
        </w:rPr>
        <w:t xml:space="preserve"> الش</w:t>
      </w:r>
      <w:r>
        <w:rPr>
          <w:rFonts w:ascii="Lotus Linotype" w:hAnsi="Lotus Linotype" w:cs="Lotus Linotype"/>
          <w:b/>
          <w:bCs/>
          <w:rtl/>
        </w:rPr>
        <w:t>َّ</w:t>
      </w:r>
      <w:r w:rsidRPr="00D84DF5">
        <w:rPr>
          <w:rFonts w:ascii="Lotus Linotype" w:hAnsi="Lotus Linotype" w:cs="Lotus Linotype"/>
          <w:b/>
          <w:bCs/>
          <w:rtl/>
        </w:rPr>
        <w:t>ربة</w:t>
      </w:r>
      <w:r>
        <w:rPr>
          <w:rFonts w:ascii="Lotus Linotype" w:hAnsi="Lotus Linotype" w:cs="Lotus Linotype"/>
          <w:b/>
          <w:bCs/>
          <w:rtl/>
        </w:rPr>
        <w:t>َ</w:t>
      </w:r>
      <w:r w:rsidRPr="00D84DF5">
        <w:rPr>
          <w:rFonts w:ascii="Lotus Linotype" w:hAnsi="Lotus Linotype" w:cs="Lotus Linotype"/>
          <w:b/>
          <w:bCs/>
          <w:rtl/>
        </w:rPr>
        <w:t xml:space="preserve"> فیحمد</w:t>
      </w:r>
      <w:r>
        <w:rPr>
          <w:rFonts w:ascii="Lotus Linotype" w:hAnsi="Lotus Linotype" w:cs="Lotus Linotype"/>
          <w:b/>
          <w:bCs/>
          <w:rtl/>
        </w:rPr>
        <w:t>ُ</w:t>
      </w:r>
      <w:r w:rsidRPr="00D84DF5">
        <w:rPr>
          <w:rFonts w:ascii="Lotus Linotype" w:hAnsi="Lotus Linotype" w:cs="Lotus Linotype"/>
          <w:b/>
          <w:bCs/>
          <w:rtl/>
        </w:rPr>
        <w:t>ه علیها</w:t>
      </w:r>
      <w:r w:rsidRPr="00472672">
        <w:rPr>
          <w:rFonts w:ascii="2  Badr" w:hAnsi="2  Badr" w:hint="eastAsia"/>
          <w:b/>
          <w:bCs/>
          <w:rtl/>
        </w:rPr>
        <w:t>»</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بخورد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بنوشد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سپاس</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w:t>
      </w:r>
      <w:r>
        <w:rPr>
          <w:rStyle w:val="a7"/>
          <w:rFonts w:ascii="2  Badr" w:hAnsi="2  Badr"/>
          <w:rtl/>
        </w:rPr>
        <w:footnoteReference w:id="151"/>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hint="cs"/>
          <w:rtl/>
        </w:rPr>
        <w:t>ی</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آگاه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w:t>
      </w:r>
      <w:r w:rsidRPr="00D84DF5">
        <w:rPr>
          <w:rFonts w:ascii="Lotus Linotype" w:hAnsi="Lotus Linotype" w:cs="Lotus Linotype"/>
          <w:b/>
          <w:bCs/>
          <w:rtl/>
        </w:rPr>
        <w:t>إن</w:t>
      </w:r>
      <w:r>
        <w:rPr>
          <w:rFonts w:ascii="Lotus Linotype" w:hAnsi="Lotus Linotype" w:cs="Lotus Linotype"/>
          <w:b/>
          <w:bCs/>
          <w:rtl/>
        </w:rPr>
        <w:t>َّ</w:t>
      </w:r>
      <w:r w:rsidRPr="00D84DF5">
        <w:rPr>
          <w:rFonts w:ascii="Lotus Linotype" w:hAnsi="Lotus Linotype" w:cs="Lotus Linotype"/>
          <w:b/>
          <w:bCs/>
          <w:rtl/>
        </w:rPr>
        <w:t xml:space="preserve"> الل</w:t>
      </w:r>
      <w:r>
        <w:rPr>
          <w:rFonts w:ascii="Lotus Linotype" w:hAnsi="Lotus Linotype" w:cs="Lotus Linotype"/>
          <w:b/>
          <w:bCs/>
          <w:rtl/>
        </w:rPr>
        <w:t>َ</w:t>
      </w:r>
      <w:r w:rsidRPr="00D84DF5">
        <w:rPr>
          <w:rFonts w:ascii="Lotus Linotype" w:hAnsi="Lotus Linotype" w:cs="Lotus Linotype"/>
          <w:b/>
          <w:bCs/>
          <w:rtl/>
        </w:rPr>
        <w:t>ه رض</w:t>
      </w:r>
      <w:r>
        <w:rPr>
          <w:rFonts w:ascii="Lotus Linotype" w:hAnsi="Lotus Linotype" w:cs="Lotus Linotype"/>
          <w:b/>
          <w:bCs/>
          <w:rtl/>
        </w:rPr>
        <w:t>ِ</w:t>
      </w:r>
      <w:r w:rsidRPr="00D84DF5">
        <w:rPr>
          <w:rFonts w:ascii="Lotus Linotype" w:hAnsi="Lotus Linotype" w:cs="Lotus Linotype"/>
          <w:b/>
          <w:bCs/>
          <w:rtl/>
        </w:rPr>
        <w:t>ی</w:t>
      </w:r>
      <w:r>
        <w:rPr>
          <w:rFonts w:ascii="Lotus Linotype" w:hAnsi="Lotus Linotype" w:cs="Lotus Linotype"/>
          <w:b/>
          <w:bCs/>
          <w:rtl/>
        </w:rPr>
        <w:t>َ</w:t>
      </w:r>
      <w:r w:rsidRPr="00D84DF5">
        <w:rPr>
          <w:rFonts w:ascii="Lotus Linotype" w:hAnsi="Lotus Linotype" w:cs="Lotus Linotype"/>
          <w:b/>
          <w:bCs/>
          <w:rtl/>
        </w:rPr>
        <w:t xml:space="preserve"> لنا أ</w:t>
      </w:r>
      <w:r>
        <w:rPr>
          <w:rFonts w:ascii="Lotus Linotype" w:hAnsi="Lotus Linotype" w:cs="Lotus Linotype"/>
          <w:b/>
          <w:bCs/>
          <w:rtl/>
        </w:rPr>
        <w:t>َ</w:t>
      </w:r>
      <w:r w:rsidRPr="00D84DF5">
        <w:rPr>
          <w:rFonts w:ascii="Lotus Linotype" w:hAnsi="Lotus Linotype" w:cs="Lotus Linotype"/>
          <w:b/>
          <w:bCs/>
          <w:rtl/>
        </w:rPr>
        <w:t>ن نعبد</w:t>
      </w:r>
      <w:r>
        <w:rPr>
          <w:rFonts w:ascii="Lotus Linotype" w:hAnsi="Lotus Linotype" w:cs="Lotus Linotype"/>
          <w:b/>
          <w:bCs/>
          <w:rtl/>
        </w:rPr>
        <w:t>َ</w:t>
      </w:r>
      <w:r w:rsidRPr="00D84DF5">
        <w:rPr>
          <w:rFonts w:ascii="Lotus Linotype" w:hAnsi="Lotus Linotype" w:cs="Lotus Linotype"/>
          <w:b/>
          <w:bCs/>
          <w:rtl/>
        </w:rPr>
        <w:t>ه</w:t>
      </w:r>
      <w:r>
        <w:rPr>
          <w:rFonts w:ascii="Lotus Linotype" w:hAnsi="Lotus Linotype" w:cs="Lotus Linotype"/>
          <w:b/>
          <w:bCs/>
          <w:rtl/>
        </w:rPr>
        <w:t>ُ</w:t>
      </w:r>
      <w:r w:rsidRPr="00D84DF5">
        <w:rPr>
          <w:rFonts w:ascii="Lotus Linotype" w:hAnsi="Lotus Linotype" w:cs="Lotus Linotype"/>
          <w:b/>
          <w:bCs/>
          <w:rtl/>
        </w:rPr>
        <w:t xml:space="preserve"> لا نُشرکُ به</w:t>
      </w:r>
      <w:r>
        <w:rPr>
          <w:rFonts w:ascii="Lotus Linotype" w:hAnsi="Lotus Linotype" w:cs="Lotus Linotype"/>
          <w:b/>
          <w:bCs/>
          <w:rtl/>
        </w:rPr>
        <w:t>ِ</w:t>
      </w:r>
      <w:r w:rsidRPr="00D84DF5">
        <w:rPr>
          <w:rFonts w:ascii="Lotus Linotype" w:hAnsi="Lotus Linotype" w:cs="Lotus Linotype"/>
          <w:b/>
          <w:bCs/>
          <w:rtl/>
        </w:rPr>
        <w:t xml:space="preserve"> ش</w:t>
      </w:r>
      <w:r>
        <w:rPr>
          <w:rFonts w:ascii="Lotus Linotype" w:hAnsi="Lotus Linotype" w:cs="Lotus Linotype"/>
          <w:b/>
          <w:bCs/>
          <w:rtl/>
        </w:rPr>
        <w:t>َ</w:t>
      </w:r>
      <w:r w:rsidRPr="00D84DF5">
        <w:rPr>
          <w:rFonts w:ascii="Lotus Linotype" w:hAnsi="Lotus Linotype" w:cs="Lotus Linotype"/>
          <w:b/>
          <w:bCs/>
          <w:rtl/>
        </w:rPr>
        <w:t>یئاً و أ</w:t>
      </w:r>
      <w:r>
        <w:rPr>
          <w:rFonts w:ascii="Lotus Linotype" w:hAnsi="Lotus Linotype" w:cs="Lotus Linotype"/>
          <w:b/>
          <w:bCs/>
          <w:rtl/>
        </w:rPr>
        <w:t>َ</w:t>
      </w:r>
      <w:r w:rsidRPr="00D84DF5">
        <w:rPr>
          <w:rFonts w:ascii="Lotus Linotype" w:hAnsi="Lotus Linotype" w:cs="Lotus Linotype"/>
          <w:b/>
          <w:bCs/>
          <w:rtl/>
        </w:rPr>
        <w:t>ن نعتصم</w:t>
      </w:r>
      <w:r>
        <w:rPr>
          <w:rFonts w:ascii="Lotus Linotype" w:hAnsi="Lotus Linotype" w:cs="Lotus Linotype"/>
          <w:b/>
          <w:bCs/>
          <w:rtl/>
        </w:rPr>
        <w:t>َ</w:t>
      </w:r>
      <w:r w:rsidRPr="00D84DF5">
        <w:rPr>
          <w:rFonts w:ascii="Lotus Linotype" w:hAnsi="Lotus Linotype" w:cs="Lotus Linotype"/>
          <w:b/>
          <w:bCs/>
          <w:rtl/>
        </w:rPr>
        <w:t xml:space="preserve"> ب</w:t>
      </w:r>
      <w:r>
        <w:rPr>
          <w:rFonts w:ascii="Lotus Linotype" w:hAnsi="Lotus Linotype" w:cs="Lotus Linotype"/>
          <w:b/>
          <w:bCs/>
          <w:rtl/>
        </w:rPr>
        <w:t>ِ</w:t>
      </w:r>
      <w:r w:rsidRPr="00D84DF5">
        <w:rPr>
          <w:rFonts w:ascii="Lotus Linotype" w:hAnsi="Lotus Linotype" w:cs="Lotus Linotype"/>
          <w:b/>
          <w:bCs/>
          <w:rtl/>
        </w:rPr>
        <w:t>ح</w:t>
      </w:r>
      <w:r>
        <w:rPr>
          <w:rFonts w:ascii="Lotus Linotype" w:hAnsi="Lotus Linotype" w:cs="Lotus Linotype"/>
          <w:b/>
          <w:bCs/>
          <w:rtl/>
        </w:rPr>
        <w:t>َ</w:t>
      </w:r>
      <w:r w:rsidRPr="00D84DF5">
        <w:rPr>
          <w:rFonts w:ascii="Lotus Linotype" w:hAnsi="Lotus Linotype" w:cs="Lotus Linotype"/>
          <w:b/>
          <w:bCs/>
          <w:rtl/>
        </w:rPr>
        <w:t>بل</w:t>
      </w:r>
      <w:r>
        <w:rPr>
          <w:rFonts w:ascii="Lotus Linotype" w:hAnsi="Lotus Linotype" w:cs="Lotus Linotype"/>
          <w:b/>
          <w:bCs/>
          <w:rtl/>
        </w:rPr>
        <w:t>ِ</w:t>
      </w:r>
      <w:r w:rsidRPr="00D84DF5">
        <w:rPr>
          <w:rFonts w:ascii="Lotus Linotype" w:hAnsi="Lotus Linotype" w:cs="Lotus Linotype"/>
          <w:b/>
          <w:bCs/>
          <w:rtl/>
        </w:rPr>
        <w:t>ه</w:t>
      </w:r>
      <w:r>
        <w:rPr>
          <w:rFonts w:ascii="Lotus Linotype" w:hAnsi="Lotus Linotype" w:cs="Lotus Linotype"/>
          <w:b/>
          <w:bCs/>
          <w:rtl/>
        </w:rPr>
        <w:t>ِ</w:t>
      </w:r>
      <w:r w:rsidRPr="00D84DF5">
        <w:rPr>
          <w:rFonts w:ascii="Lotus Linotype" w:hAnsi="Lotus Linotype" w:cs="Lotus Linotype"/>
          <w:b/>
          <w:bCs/>
          <w:rtl/>
        </w:rPr>
        <w:t xml:space="preserve"> و أ</w:t>
      </w:r>
      <w:r>
        <w:rPr>
          <w:rFonts w:ascii="Lotus Linotype" w:hAnsi="Lotus Linotype" w:cs="Lotus Linotype"/>
          <w:b/>
          <w:bCs/>
          <w:rtl/>
        </w:rPr>
        <w:t>َ</w:t>
      </w:r>
      <w:r w:rsidRPr="00D84DF5">
        <w:rPr>
          <w:rFonts w:ascii="Lotus Linotype" w:hAnsi="Lotus Linotype" w:cs="Lotus Linotype"/>
          <w:b/>
          <w:bCs/>
          <w:rtl/>
        </w:rPr>
        <w:t>ل</w:t>
      </w:r>
      <w:r>
        <w:rPr>
          <w:rFonts w:ascii="Lotus Linotype" w:hAnsi="Lotus Linotype" w:cs="Lotus Linotype"/>
          <w:b/>
          <w:bCs/>
          <w:rtl/>
        </w:rPr>
        <w:t>َّ</w:t>
      </w:r>
      <w:r w:rsidRPr="00D84DF5">
        <w:rPr>
          <w:rFonts w:ascii="Lotus Linotype" w:hAnsi="Lotus Linotype" w:cs="Lotus Linotype"/>
          <w:b/>
          <w:bCs/>
          <w:rtl/>
        </w:rPr>
        <w:t>ا نتفر</w:t>
      </w:r>
      <w:r>
        <w:rPr>
          <w:rFonts w:ascii="Lotus Linotype" w:hAnsi="Lotus Linotype" w:cs="Lotus Linotype"/>
          <w:b/>
          <w:bCs/>
          <w:rtl/>
        </w:rPr>
        <w:t>ِّ</w:t>
      </w:r>
      <w:r w:rsidRPr="00D84DF5">
        <w:rPr>
          <w:rFonts w:ascii="Lotus Linotype" w:hAnsi="Lotus Linotype" w:cs="Lotus Linotype"/>
          <w:b/>
          <w:bCs/>
          <w:rtl/>
        </w:rPr>
        <w:t>ق</w:t>
      </w:r>
      <w:r>
        <w:rPr>
          <w:rFonts w:ascii="Lotus Linotype" w:hAnsi="Lotus Linotype" w:cs="Lotus Linotype"/>
          <w:b/>
          <w:bCs/>
          <w:rtl/>
        </w:rPr>
        <w:t>َ</w:t>
      </w:r>
      <w:r w:rsidRPr="00D84DF5">
        <w:rPr>
          <w:rFonts w:ascii="Lotus Linotype" w:hAnsi="Lotus Linotype" w:cs="Lotus Linotype"/>
          <w:b/>
          <w:bCs/>
          <w:rtl/>
        </w:rPr>
        <w:t>، و ک</w:t>
      </w:r>
      <w:r>
        <w:rPr>
          <w:rFonts w:ascii="Lotus Linotype" w:hAnsi="Lotus Linotype" w:cs="Lotus Linotype"/>
          <w:b/>
          <w:bCs/>
          <w:rtl/>
        </w:rPr>
        <w:t>َ</w:t>
      </w:r>
      <w:r w:rsidRPr="00D84DF5">
        <w:rPr>
          <w:rFonts w:ascii="Lotus Linotype" w:hAnsi="Lotus Linotype" w:cs="Lotus Linotype"/>
          <w:b/>
          <w:bCs/>
          <w:rtl/>
        </w:rPr>
        <w:t>ر</w:t>
      </w:r>
      <w:r>
        <w:rPr>
          <w:rFonts w:ascii="Lotus Linotype" w:hAnsi="Lotus Linotype" w:cs="Lotus Linotype"/>
          <w:b/>
          <w:bCs/>
          <w:rtl/>
        </w:rPr>
        <w:t>ِ</w:t>
      </w:r>
      <w:r w:rsidRPr="00D84DF5">
        <w:rPr>
          <w:rFonts w:ascii="Lotus Linotype" w:hAnsi="Lotus Linotype" w:cs="Lotus Linotype"/>
          <w:b/>
          <w:bCs/>
          <w:rtl/>
        </w:rPr>
        <w:t>ه</w:t>
      </w:r>
      <w:r>
        <w:rPr>
          <w:rFonts w:ascii="Lotus Linotype" w:hAnsi="Lotus Linotype" w:cs="Lotus Linotype"/>
          <w:b/>
          <w:bCs/>
          <w:rtl/>
        </w:rPr>
        <w:t>َ</w:t>
      </w:r>
      <w:r w:rsidRPr="00D84DF5">
        <w:rPr>
          <w:rFonts w:ascii="Lotus Linotype" w:hAnsi="Lotus Linotype" w:cs="Lotus Linotype"/>
          <w:b/>
          <w:bCs/>
          <w:rtl/>
        </w:rPr>
        <w:t xml:space="preserve"> لنا قیل </w:t>
      </w:r>
      <w:r>
        <w:rPr>
          <w:rFonts w:ascii="Lotus Linotype" w:hAnsi="Lotus Linotype" w:cs="Lotus Linotype"/>
          <w:b/>
          <w:bCs/>
          <w:rtl/>
        </w:rPr>
        <w:t>َ</w:t>
      </w:r>
      <w:r w:rsidRPr="00D84DF5">
        <w:rPr>
          <w:rFonts w:ascii="Lotus Linotype" w:hAnsi="Lotus Linotype" w:cs="Lotus Linotype"/>
          <w:b/>
          <w:bCs/>
          <w:rtl/>
        </w:rPr>
        <w:t>و قال</w:t>
      </w:r>
      <w:r>
        <w:rPr>
          <w:rFonts w:ascii="Lotus Linotype" w:hAnsi="Lotus Linotype" w:cs="Lotus Linotype"/>
          <w:b/>
          <w:bCs/>
          <w:rtl/>
        </w:rPr>
        <w:t>َ</w:t>
      </w:r>
      <w:r w:rsidRPr="00D84DF5">
        <w:rPr>
          <w:rFonts w:ascii="Lotus Linotype" w:hAnsi="Lotus Linotype" w:cs="Lotus Linotype"/>
          <w:b/>
          <w:bCs/>
          <w:rtl/>
        </w:rPr>
        <w:t xml:space="preserve"> و کثرة</w:t>
      </w:r>
      <w:r>
        <w:rPr>
          <w:rFonts w:ascii="Lotus Linotype" w:hAnsi="Lotus Linotype" w:cs="Lotus Linotype"/>
          <w:b/>
          <w:bCs/>
          <w:rtl/>
        </w:rPr>
        <w:t>َ</w:t>
      </w:r>
      <w:r w:rsidRPr="00D84DF5">
        <w:rPr>
          <w:rFonts w:ascii="Lotus Linotype" w:hAnsi="Lotus Linotype" w:cs="Lotus Linotype"/>
          <w:b/>
          <w:bCs/>
          <w:rtl/>
        </w:rPr>
        <w:t xml:space="preserve"> السؤال</w:t>
      </w:r>
      <w:r>
        <w:rPr>
          <w:rFonts w:ascii="Lotus Linotype" w:hAnsi="Lotus Linotype" w:cs="Lotus Linotype"/>
          <w:b/>
          <w:bCs/>
          <w:rtl/>
        </w:rPr>
        <w:t>ِ</w:t>
      </w:r>
      <w:r w:rsidRPr="00D84DF5">
        <w:rPr>
          <w:rFonts w:ascii="Lotus Linotype" w:hAnsi="Lotus Linotype" w:cs="Lotus Linotype"/>
          <w:b/>
          <w:bCs/>
          <w:rtl/>
        </w:rPr>
        <w:t xml:space="preserve"> و إ</w:t>
      </w:r>
      <w:r>
        <w:rPr>
          <w:rFonts w:ascii="Lotus Linotype" w:hAnsi="Lotus Linotype" w:cs="Lotus Linotype"/>
          <w:b/>
          <w:bCs/>
          <w:rtl/>
        </w:rPr>
        <w:t>ِ</w:t>
      </w:r>
      <w:r w:rsidRPr="00D84DF5">
        <w:rPr>
          <w:rFonts w:ascii="Lotus Linotype" w:hAnsi="Lotus Linotype" w:cs="Lotus Linotype"/>
          <w:b/>
          <w:bCs/>
          <w:rtl/>
        </w:rPr>
        <w:t>ضاعة</w:t>
      </w:r>
      <w:r>
        <w:rPr>
          <w:rFonts w:ascii="Lotus Linotype" w:hAnsi="Lotus Linotype" w:cs="Lotus Linotype"/>
          <w:b/>
          <w:bCs/>
          <w:rtl/>
        </w:rPr>
        <w:t>َ</w:t>
      </w:r>
      <w:r w:rsidRPr="00D84DF5">
        <w:rPr>
          <w:rFonts w:ascii="Lotus Linotype" w:hAnsi="Lotus Linotype" w:cs="Lotus Linotype"/>
          <w:b/>
          <w:bCs/>
          <w:rtl/>
        </w:rPr>
        <w:t xml:space="preserve"> المال</w:t>
      </w:r>
      <w:r w:rsidRPr="00472672">
        <w:rPr>
          <w:rFonts w:ascii="2  Badr" w:hAnsi="2  Badr" w:hint="eastAsia"/>
          <w:b/>
          <w:bCs/>
          <w:rtl/>
        </w:rPr>
        <w:t>»</w:t>
      </w:r>
      <w:r>
        <w:rPr>
          <w:rFonts w:ascii="2  Badr" w:hAnsi="2  Badr"/>
          <w:rtl/>
        </w:rPr>
        <w:t>: «</w:t>
      </w:r>
      <w:r>
        <w:rPr>
          <w:rFonts w:ascii="2  Badr" w:hAnsi="2  Badr" w:hint="eastAsia"/>
          <w:rtl/>
        </w:rPr>
        <w:t>خداوند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بپرست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شر</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نده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سمان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وند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چنگ</w:t>
      </w:r>
      <w:r>
        <w:rPr>
          <w:rFonts w:ascii="2  Badr" w:hAnsi="2  Badr"/>
          <w:rtl/>
        </w:rPr>
        <w:t xml:space="preserve"> </w:t>
      </w:r>
      <w:r>
        <w:rPr>
          <w:rFonts w:ascii="2  Badr" w:hAnsi="2  Badr" w:hint="eastAsia"/>
          <w:rtl/>
        </w:rPr>
        <w:t>بزن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پراکنده</w:t>
      </w:r>
      <w:r>
        <w:rPr>
          <w:rFonts w:ascii="2  Badr" w:hAnsi="2  Badr"/>
          <w:rtl/>
        </w:rPr>
        <w:t xml:space="preserve"> </w:t>
      </w:r>
      <w:r>
        <w:rPr>
          <w:rFonts w:ascii="2  Badr" w:hAnsi="2  Badr" w:hint="eastAsia"/>
          <w:rtl/>
        </w:rPr>
        <w:t>نشو</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‏پسندد</w:t>
      </w:r>
      <w:r>
        <w:rPr>
          <w:rFonts w:ascii="2  Badr" w:hAnsi="2  Badr"/>
          <w:rtl/>
        </w:rPr>
        <w:t xml:space="preserve">: </w:t>
      </w:r>
      <w:r>
        <w:rPr>
          <w:rFonts w:ascii="2  Badr" w:hAnsi="2  Badr" w:hint="eastAsia"/>
          <w:rtl/>
        </w:rPr>
        <w:t>سخنها</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هوده</w:t>
      </w:r>
      <w:r>
        <w:rPr>
          <w:rFonts w:ascii="2  Badr" w:hAnsi="2  Badr"/>
          <w:rtl/>
        </w:rPr>
        <w:t xml:space="preserve"> </w:t>
      </w:r>
      <w:r>
        <w:rPr>
          <w:rFonts w:ascii="2  Badr" w:hAnsi="2  Badr" w:hint="eastAsia"/>
          <w:rtl/>
        </w:rPr>
        <w:t>گفتن،</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اده‏رو</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درخواست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هدر</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اموال،»</w:t>
      </w:r>
      <w:r>
        <w:rPr>
          <w:rFonts w:ascii="2  Badr" w:hAnsi="2  Badr"/>
          <w:rtl/>
        </w:rPr>
        <w:t>.</w:t>
      </w:r>
      <w:r>
        <w:rPr>
          <w:rStyle w:val="a7"/>
          <w:rFonts w:ascii="2  Badr" w:hAnsi="2  Badr"/>
          <w:rtl/>
        </w:rPr>
        <w:footnoteReference w:id="152"/>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او</w:t>
      </w:r>
      <w:r>
        <w:rPr>
          <w:rFonts w:ascii="2  Badr" w:hAnsi="2  Badr"/>
          <w:rtl/>
        </w:rPr>
        <w:t xml:space="preserve"> </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خبر</w:t>
      </w:r>
      <w:r>
        <w:rPr>
          <w:rFonts w:ascii="2  Badr" w:hAnsi="2  Badr"/>
          <w:rtl/>
        </w:rPr>
        <w:t xml:space="preserve"> </w:t>
      </w:r>
      <w:r>
        <w:rPr>
          <w:rFonts w:ascii="2  Badr" w:hAnsi="2  Badr" w:hint="eastAsia"/>
          <w:rtl/>
        </w:rPr>
        <w:t>داد</w:t>
      </w:r>
      <w:r>
        <w:rPr>
          <w:rFonts w:ascii="2  Badr" w:hAnsi="2  Badr"/>
          <w:rtl/>
        </w:rPr>
        <w:t xml:space="preserve">: </w:t>
      </w:r>
      <w:r w:rsidRPr="00E46DE1">
        <w:rPr>
          <w:rFonts w:ascii="2  Badr" w:hAnsi="2  Badr" w:hint="eastAsia"/>
          <w:b/>
          <w:bCs/>
          <w:rtl/>
        </w:rPr>
        <w:t>«</w:t>
      </w:r>
      <w:r w:rsidRPr="00A8596C">
        <w:rPr>
          <w:rFonts w:ascii="Lotus Linotype" w:hAnsi="Lotus Linotype" w:cs="Lotus Linotype"/>
          <w:b/>
          <w:bCs/>
          <w:rtl/>
        </w:rPr>
        <w:t>ر</w:t>
      </w:r>
      <w:r>
        <w:rPr>
          <w:rFonts w:ascii="Lotus Linotype" w:hAnsi="Lotus Linotype" w:cs="Lotus Linotype"/>
          <w:b/>
          <w:bCs/>
          <w:rtl/>
        </w:rPr>
        <w:t>ِ</w:t>
      </w:r>
      <w:r w:rsidRPr="00A8596C">
        <w:rPr>
          <w:rFonts w:ascii="Lotus Linotype" w:hAnsi="Lotus Linotype" w:cs="Lotus Linotype"/>
          <w:b/>
          <w:bCs/>
          <w:rtl/>
        </w:rPr>
        <w:t>ضا الر</w:t>
      </w:r>
      <w:r>
        <w:rPr>
          <w:rFonts w:ascii="Lotus Linotype" w:hAnsi="Lotus Linotype" w:cs="Lotus Linotype"/>
          <w:b/>
          <w:bCs/>
          <w:rtl/>
        </w:rPr>
        <w:t>َّ</w:t>
      </w:r>
      <w:r w:rsidRPr="00A8596C">
        <w:rPr>
          <w:rFonts w:ascii="Lotus Linotype" w:hAnsi="Lotus Linotype" w:cs="Lotus Linotype"/>
          <w:b/>
          <w:bCs/>
          <w:rtl/>
        </w:rPr>
        <w:t>ب</w:t>
      </w:r>
      <w:r>
        <w:rPr>
          <w:rFonts w:ascii="Lotus Linotype" w:hAnsi="Lotus Linotype" w:cs="Lotus Linotype"/>
          <w:b/>
          <w:bCs/>
          <w:rtl/>
        </w:rPr>
        <w:t>ِّ</w:t>
      </w:r>
      <w:r w:rsidRPr="00A8596C">
        <w:rPr>
          <w:rFonts w:ascii="Lotus Linotype" w:hAnsi="Lotus Linotype" w:cs="Lotus Linotype"/>
          <w:b/>
          <w:bCs/>
          <w:rtl/>
        </w:rPr>
        <w:t xml:space="preserve"> فی رضا الوالد</w:t>
      </w:r>
      <w:r w:rsidRPr="00A8596C">
        <w:rPr>
          <w:rFonts w:ascii="Lotus Linotype" w:hAnsi="Lotus Linotype" w:cs="Lotus Linotype"/>
          <w:rtl/>
        </w:rPr>
        <w:t xml:space="preserve">»: </w:t>
      </w:r>
      <w:r>
        <w:rPr>
          <w:rFonts w:ascii="2  Badr" w:hAnsi="2  Badr" w:hint="eastAsia"/>
          <w:rtl/>
        </w:rPr>
        <w:t>«</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بسته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53"/>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فرمود</w:t>
      </w:r>
      <w:r>
        <w:rPr>
          <w:rFonts w:ascii="2  Badr" w:hAnsi="2  Badr"/>
          <w:rtl/>
        </w:rPr>
        <w:t xml:space="preserve">: </w:t>
      </w:r>
      <w:r w:rsidRPr="00AF19E3">
        <w:rPr>
          <w:rFonts w:ascii="2  Badr" w:hAnsi="2  Badr" w:hint="eastAsia"/>
          <w:b/>
          <w:bCs/>
          <w:rtl/>
        </w:rPr>
        <w:t>«</w:t>
      </w:r>
      <w:r w:rsidRPr="00A8596C">
        <w:rPr>
          <w:rFonts w:ascii="Lotus Linotype" w:hAnsi="Lotus Linotype" w:cs="Lotus Linotype"/>
          <w:b/>
          <w:bCs/>
          <w:rtl/>
        </w:rPr>
        <w:t>السواک</w:t>
      </w:r>
      <w:r>
        <w:rPr>
          <w:rFonts w:ascii="Lotus Linotype" w:hAnsi="Lotus Linotype" w:cs="Lotus Linotype"/>
          <w:b/>
          <w:bCs/>
          <w:rtl/>
        </w:rPr>
        <w:t>ُ</w:t>
      </w:r>
      <w:r w:rsidRPr="00A8596C">
        <w:rPr>
          <w:rFonts w:ascii="Lotus Linotype" w:hAnsi="Lotus Linotype" w:cs="Lotus Linotype"/>
          <w:b/>
          <w:bCs/>
          <w:rtl/>
        </w:rPr>
        <w:t xml:space="preserve"> مطهر</w:t>
      </w:r>
      <w:r>
        <w:rPr>
          <w:rFonts w:ascii="Lotus Linotype" w:hAnsi="Lotus Linotype" w:cs="Lotus Linotype"/>
          <w:b/>
          <w:bCs/>
          <w:rtl/>
        </w:rPr>
        <w:t>ِّ</w:t>
      </w:r>
      <w:r w:rsidRPr="00A8596C">
        <w:rPr>
          <w:rFonts w:ascii="Lotus Linotype" w:hAnsi="Lotus Linotype" w:cs="Lotus Linotype"/>
          <w:b/>
          <w:bCs/>
          <w:rtl/>
        </w:rPr>
        <w:t>ةٌ ل</w:t>
      </w:r>
      <w:r>
        <w:rPr>
          <w:rFonts w:ascii="Lotus Linotype" w:hAnsi="Lotus Linotype" w:cs="Lotus Linotype"/>
          <w:b/>
          <w:bCs/>
          <w:rtl/>
        </w:rPr>
        <w:t>ِ</w:t>
      </w:r>
      <w:r w:rsidRPr="00A8596C">
        <w:rPr>
          <w:rFonts w:ascii="Lotus Linotype" w:hAnsi="Lotus Linotype" w:cs="Lotus Linotype"/>
          <w:b/>
          <w:bCs/>
          <w:rtl/>
        </w:rPr>
        <w:t>لفم مرضاةٌ للربِّ</w:t>
      </w:r>
      <w:r w:rsidRPr="00AF19E3">
        <w:rPr>
          <w:rFonts w:ascii="2  Badr" w:hAnsi="2  Badr" w:hint="eastAsia"/>
          <w:b/>
          <w:bCs/>
          <w:rtl/>
        </w:rPr>
        <w:t>»</w:t>
      </w:r>
      <w:r w:rsidRPr="00AF19E3">
        <w:rPr>
          <w:rFonts w:ascii="2  Badr" w:hAnsi="2  Badr"/>
          <w:b/>
          <w:bCs/>
          <w:rtl/>
        </w:rPr>
        <w:t>:</w:t>
      </w:r>
      <w:r>
        <w:rPr>
          <w:rFonts w:ascii="2  Badr" w:hAnsi="2  Badr"/>
          <w:rtl/>
        </w:rPr>
        <w:t xml:space="preserve"> «</w:t>
      </w:r>
      <w:r>
        <w:rPr>
          <w:rFonts w:ascii="2  Badr" w:hAnsi="2  Badr" w:hint="eastAsia"/>
          <w:rtl/>
        </w:rPr>
        <w:t>مسواک</w:t>
      </w:r>
      <w:r>
        <w:rPr>
          <w:rFonts w:ascii="2  Badr" w:hAnsi="2  Badr"/>
          <w:rtl/>
        </w:rPr>
        <w:t xml:space="preserve"> </w:t>
      </w:r>
      <w:r>
        <w:rPr>
          <w:rFonts w:ascii="2  Badr" w:hAnsi="2  Badr" w:hint="eastAsia"/>
          <w:rtl/>
        </w:rPr>
        <w:t>دهان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‏سازد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باعث</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54"/>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آگاهان</w:t>
      </w:r>
      <w:r>
        <w:rPr>
          <w:rFonts w:ascii="2  Badr" w:hAnsi="2  Badr" w:hint="cs"/>
          <w:rtl/>
        </w:rPr>
        <w:t>ی</w:t>
      </w:r>
      <w:r>
        <w:rPr>
          <w:rFonts w:ascii="2  Badr" w:hAnsi="2  Badr" w:hint="eastAsia"/>
          <w:rtl/>
        </w:rPr>
        <w:t>د</w:t>
      </w:r>
      <w:r>
        <w:rPr>
          <w:rFonts w:ascii="2  Badr" w:hAnsi="2  Badr"/>
          <w:rtl/>
        </w:rPr>
        <w:t>: «</w:t>
      </w:r>
      <w:r w:rsidRPr="00A8596C">
        <w:rPr>
          <w:rFonts w:ascii="Lotus Linotype" w:hAnsi="Lotus Linotype" w:cs="Lotus Linotype"/>
          <w:b/>
          <w:bCs/>
          <w:rtl/>
        </w:rPr>
        <w:t>مَن التمس</w:t>
      </w:r>
      <w:r>
        <w:rPr>
          <w:rFonts w:ascii="Lotus Linotype" w:hAnsi="Lotus Linotype" w:cs="Lotus Linotype"/>
          <w:b/>
          <w:bCs/>
          <w:rtl/>
        </w:rPr>
        <w:t>َ</w:t>
      </w:r>
      <w:r w:rsidRPr="00A8596C">
        <w:rPr>
          <w:rFonts w:ascii="Lotus Linotype" w:hAnsi="Lotus Linotype" w:cs="Lotus Linotype"/>
          <w:b/>
          <w:bCs/>
          <w:rtl/>
        </w:rPr>
        <w:t xml:space="preserve"> ر</w:t>
      </w:r>
      <w:r>
        <w:rPr>
          <w:rFonts w:ascii="Lotus Linotype" w:hAnsi="Lotus Linotype" w:cs="Lotus Linotype"/>
          <w:b/>
          <w:bCs/>
          <w:rtl/>
        </w:rPr>
        <w:t>ِ</w:t>
      </w:r>
      <w:r w:rsidRPr="00A8596C">
        <w:rPr>
          <w:rFonts w:ascii="Lotus Linotype" w:hAnsi="Lotus Linotype" w:cs="Lotus Linotype"/>
          <w:b/>
          <w:bCs/>
          <w:rtl/>
        </w:rPr>
        <w:t>ضا الله ب</w:t>
      </w:r>
      <w:r>
        <w:rPr>
          <w:rFonts w:ascii="Lotus Linotype" w:hAnsi="Lotus Linotype" w:cs="Lotus Linotype"/>
          <w:b/>
          <w:bCs/>
          <w:rtl/>
        </w:rPr>
        <w:t>ِ</w:t>
      </w:r>
      <w:r w:rsidRPr="00A8596C">
        <w:rPr>
          <w:rFonts w:ascii="Lotus Linotype" w:hAnsi="Lotus Linotype" w:cs="Lotus Linotype"/>
          <w:b/>
          <w:bCs/>
          <w:rtl/>
        </w:rPr>
        <w:t>س</w:t>
      </w:r>
      <w:r>
        <w:rPr>
          <w:rFonts w:ascii="Lotus Linotype" w:hAnsi="Lotus Linotype" w:cs="Lotus Linotype"/>
          <w:b/>
          <w:bCs/>
          <w:rtl/>
        </w:rPr>
        <w:t>ُ</w:t>
      </w:r>
      <w:r w:rsidRPr="00A8596C">
        <w:rPr>
          <w:rFonts w:ascii="Lotus Linotype" w:hAnsi="Lotus Linotype" w:cs="Lotus Linotype"/>
          <w:b/>
          <w:bCs/>
          <w:rtl/>
        </w:rPr>
        <w:t>خط</w:t>
      </w:r>
      <w:r>
        <w:rPr>
          <w:rFonts w:ascii="Lotus Linotype" w:hAnsi="Lotus Linotype" w:cs="Lotus Linotype"/>
          <w:b/>
          <w:bCs/>
          <w:rtl/>
        </w:rPr>
        <w:t>ِ</w:t>
      </w:r>
      <w:r w:rsidRPr="00A8596C">
        <w:rPr>
          <w:rFonts w:ascii="Lotus Linotype" w:hAnsi="Lotus Linotype" w:cs="Lotus Linotype"/>
          <w:b/>
          <w:bCs/>
          <w:rtl/>
        </w:rPr>
        <w:t xml:space="preserve"> </w:t>
      </w:r>
      <w:r>
        <w:rPr>
          <w:rFonts w:ascii="Lotus Linotype" w:hAnsi="Lotus Linotype" w:cs="Lotus Linotype"/>
          <w:b/>
          <w:bCs/>
          <w:rtl/>
        </w:rPr>
        <w:t>ِ</w:t>
      </w:r>
      <w:r w:rsidRPr="00A8596C">
        <w:rPr>
          <w:rFonts w:ascii="Lotus Linotype" w:hAnsi="Lotus Linotype" w:cs="Lotus Linotype"/>
          <w:b/>
          <w:bCs/>
          <w:rtl/>
        </w:rPr>
        <w:t>الناس</w:t>
      </w:r>
      <w:r>
        <w:rPr>
          <w:rFonts w:ascii="Lotus Linotype" w:hAnsi="Lotus Linotype" w:cs="Lotus Linotype"/>
          <w:b/>
          <w:bCs/>
          <w:rtl/>
        </w:rPr>
        <w:t>ِ</w:t>
      </w:r>
      <w:r w:rsidRPr="00A8596C">
        <w:rPr>
          <w:rFonts w:ascii="Lotus Linotype" w:hAnsi="Lotus Linotype" w:cs="Lotus Linotype"/>
          <w:b/>
          <w:bCs/>
          <w:rtl/>
        </w:rPr>
        <w:t xml:space="preserve"> رضی الله</w:t>
      </w:r>
      <w:r>
        <w:rPr>
          <w:rFonts w:ascii="Lotus Linotype" w:hAnsi="Lotus Linotype" w:cs="Lotus Linotype"/>
          <w:b/>
          <w:bCs/>
          <w:rtl/>
        </w:rPr>
        <w:t>ُ</w:t>
      </w:r>
      <w:r w:rsidRPr="00A8596C">
        <w:rPr>
          <w:rFonts w:ascii="Lotus Linotype" w:hAnsi="Lotus Linotype" w:cs="Lotus Linotype"/>
          <w:b/>
          <w:bCs/>
          <w:rtl/>
        </w:rPr>
        <w:t xml:space="preserve"> عن</w:t>
      </w:r>
      <w:r>
        <w:rPr>
          <w:rFonts w:ascii="Lotus Linotype" w:hAnsi="Lotus Linotype" w:cs="Lotus Linotype"/>
          <w:b/>
          <w:bCs/>
          <w:rtl/>
        </w:rPr>
        <w:t>َ</w:t>
      </w:r>
      <w:r w:rsidRPr="00A8596C">
        <w:rPr>
          <w:rFonts w:ascii="Lotus Linotype" w:hAnsi="Lotus Linotype" w:cs="Lotus Linotype"/>
          <w:b/>
          <w:bCs/>
          <w:rtl/>
        </w:rPr>
        <w:t xml:space="preserve">ه و </w:t>
      </w:r>
      <w:r>
        <w:rPr>
          <w:rFonts w:ascii="Lotus Linotype" w:hAnsi="Lotus Linotype" w:cs="Lotus Linotype"/>
          <w:b/>
          <w:bCs/>
          <w:rtl/>
        </w:rPr>
        <w:t>أَ</w:t>
      </w:r>
      <w:r w:rsidRPr="00A8596C">
        <w:rPr>
          <w:rFonts w:ascii="Lotus Linotype" w:hAnsi="Lotus Linotype" w:cs="Lotus Linotype"/>
          <w:b/>
          <w:bCs/>
          <w:rtl/>
        </w:rPr>
        <w:t>رض</w:t>
      </w:r>
      <w:r>
        <w:rPr>
          <w:rFonts w:ascii="Lotus Linotype" w:hAnsi="Lotus Linotype" w:cs="Lotus Linotype"/>
          <w:b/>
          <w:bCs/>
          <w:rtl/>
        </w:rPr>
        <w:t>َ</w:t>
      </w:r>
      <w:r w:rsidRPr="00A8596C">
        <w:rPr>
          <w:rFonts w:ascii="Lotus Linotype" w:hAnsi="Lotus Linotype" w:cs="Lotus Linotype"/>
          <w:b/>
          <w:bCs/>
          <w:rtl/>
        </w:rPr>
        <w:t>ی ع</w:t>
      </w:r>
      <w:r>
        <w:rPr>
          <w:rFonts w:ascii="Lotus Linotype" w:hAnsi="Lotus Linotype" w:cs="Lotus Linotype"/>
          <w:b/>
          <w:bCs/>
          <w:rtl/>
        </w:rPr>
        <w:t>َ</w:t>
      </w:r>
      <w:r w:rsidRPr="00A8596C">
        <w:rPr>
          <w:rFonts w:ascii="Lotus Linotype" w:hAnsi="Lotus Linotype" w:cs="Lotus Linotype"/>
          <w:b/>
          <w:bCs/>
          <w:rtl/>
        </w:rPr>
        <w:t>نه الناس</w:t>
      </w:r>
      <w:r>
        <w:rPr>
          <w:rFonts w:ascii="Lotus Linotype" w:hAnsi="Lotus Linotype" w:cs="Lotus Linotype"/>
          <w:b/>
          <w:bCs/>
          <w:rtl/>
        </w:rPr>
        <w:t>َ</w:t>
      </w:r>
      <w:r w:rsidRPr="00A8596C">
        <w:rPr>
          <w:rFonts w:ascii="Lotus Linotype" w:hAnsi="Lotus Linotype" w:cs="Lotus Linotype"/>
          <w:b/>
          <w:bCs/>
          <w:rtl/>
        </w:rPr>
        <w:t>»</w:t>
      </w:r>
      <w:r w:rsidRPr="00653CEE">
        <w:rPr>
          <w:rFonts w:ascii="2  Badr" w:hAnsi="2  Badr"/>
          <w:b/>
          <w:bCs/>
          <w:rtl/>
        </w:rPr>
        <w:t>:</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ناخرسند</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r>
        <w:rPr>
          <w:rStyle w:val="a7"/>
          <w:rFonts w:ascii="2  Badr" w:hAnsi="2  Badr"/>
          <w:rtl/>
        </w:rPr>
        <w:footnoteReference w:id="155"/>
      </w:r>
    </w:p>
    <w:p w:rsidR="00EB1257" w:rsidRPr="00F24746" w:rsidRDefault="00EB1257" w:rsidP="002021B6">
      <w:pPr>
        <w:ind w:firstLine="170"/>
        <w:rPr>
          <w:rFonts w:ascii="2  Badr" w:hAnsi="2  Badr"/>
          <w:rtl/>
        </w:rPr>
      </w:pP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مطلع</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فرشتگان</w:t>
      </w:r>
      <w:r>
        <w:rPr>
          <w:rFonts w:ascii="2  Badr" w:hAnsi="2  Badr"/>
          <w:rtl/>
        </w:rPr>
        <w:t xml:space="preserve"> </w:t>
      </w:r>
      <w:r>
        <w:rPr>
          <w:rFonts w:ascii="2  Badr" w:hAnsi="2  Badr" w:hint="eastAsia"/>
          <w:rtl/>
        </w:rPr>
        <w:t>لعنت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‏فرستند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شوهرش</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بسترش</w:t>
      </w:r>
      <w:r>
        <w:rPr>
          <w:rFonts w:ascii="2  Badr" w:hAnsi="2  Badr"/>
          <w:rtl/>
        </w:rPr>
        <w:t xml:space="preserve"> </w:t>
      </w:r>
      <w:r>
        <w:rPr>
          <w:rFonts w:ascii="2  Badr" w:hAnsi="2  Badr" w:hint="eastAsia"/>
          <w:rtl/>
        </w:rPr>
        <w:t>دور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شوهرش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 xml:space="preserve">] </w:t>
      </w:r>
      <w:r>
        <w:rPr>
          <w:rFonts w:ascii="2  Badr" w:hAnsi="2  Badr" w:hint="eastAsia"/>
          <w:rtl/>
        </w:rPr>
        <w:t>تن</w:t>
      </w:r>
      <w:r>
        <w:rPr>
          <w:rFonts w:ascii="2  Badr" w:hAnsi="2  Badr"/>
          <w:rtl/>
        </w:rPr>
        <w:t xml:space="preserve"> </w:t>
      </w:r>
      <w:r>
        <w:rPr>
          <w:rFonts w:ascii="2  Badr" w:hAnsi="2  Badr" w:hint="eastAsia"/>
          <w:rtl/>
        </w:rPr>
        <w:t>دهد</w:t>
      </w:r>
      <w:r>
        <w:rPr>
          <w:rFonts w:ascii="2  Badr" w:hAnsi="2  Badr"/>
          <w:rtl/>
        </w:rPr>
        <w:t>.</w:t>
      </w:r>
      <w:r w:rsidRPr="00EE4516">
        <w:rPr>
          <w:rStyle w:val="a7"/>
          <w:rFonts w:ascii="2  Badr" w:hAnsi="2  Badr"/>
          <w:rtl/>
        </w:rPr>
        <w:footnoteReference w:id="156"/>
      </w:r>
    </w:p>
    <w:p w:rsidR="00EB1257" w:rsidRDefault="00EB1257" w:rsidP="002021B6">
      <w:pPr>
        <w:ind w:firstLine="170"/>
        <w:rPr>
          <w:rFonts w:ascii="2  Badr" w:hAnsi="2  Badr"/>
          <w:rtl/>
        </w:rPr>
      </w:pPr>
      <w:r w:rsidRPr="00EE4516">
        <w:rPr>
          <w:rFonts w:ascii="2  Badr" w:hAnsi="2  Badr"/>
          <w:rtl/>
        </w:rPr>
        <w:t xml:space="preserve">- </w:t>
      </w:r>
      <w:r w:rsidRPr="00EE4516">
        <w:rPr>
          <w:rFonts w:ascii="2  Badr" w:hAnsi="2  Badr" w:hint="eastAsia"/>
          <w:rtl/>
        </w:rPr>
        <w:t>پ</w:t>
      </w:r>
      <w:r w:rsidRPr="00EE4516">
        <w:rPr>
          <w:rFonts w:ascii="2  Badr" w:hAnsi="2  Badr" w:hint="cs"/>
          <w:rtl/>
        </w:rPr>
        <w:t>ی</w:t>
      </w:r>
      <w:r w:rsidRPr="00EE4516">
        <w:rPr>
          <w:rFonts w:ascii="2  Badr" w:hAnsi="2  Badr" w:hint="eastAsia"/>
          <w:rtl/>
        </w:rPr>
        <w:t>امبررحمت</w:t>
      </w:r>
      <w:r w:rsidR="00144A91" w:rsidRPr="00144A91">
        <w:rPr>
          <w:rFonts w:ascii="2  Badr" w:hAnsi="2  Badr" w:hint="cs"/>
          <w:rtl/>
        </w:rPr>
        <w:sym w:font="AGA Arabesque" w:char="F072"/>
      </w:r>
      <w:r w:rsidRPr="00EE4516">
        <w:rPr>
          <w:rFonts w:ascii="2  Badr" w:hAnsi="2  Badr"/>
          <w:rtl/>
        </w:rPr>
        <w:t xml:space="preserve">  </w:t>
      </w:r>
      <w:r w:rsidRPr="00EE4516">
        <w:rPr>
          <w:rFonts w:ascii="2  Badr" w:hAnsi="2  Badr" w:hint="eastAsia"/>
          <w:rtl/>
        </w:rPr>
        <w:t>همچن</w:t>
      </w:r>
      <w:r w:rsidRPr="00EE4516">
        <w:rPr>
          <w:rFonts w:ascii="2  Badr" w:hAnsi="2  Badr" w:hint="cs"/>
          <w:rtl/>
        </w:rPr>
        <w:t>ی</w:t>
      </w:r>
      <w:r w:rsidRPr="00EE4516">
        <w:rPr>
          <w:rFonts w:ascii="2  Badr" w:hAnsi="2  Badr" w:hint="eastAsia"/>
          <w:rtl/>
        </w:rPr>
        <w:t>ن</w:t>
      </w:r>
      <w:r w:rsidRPr="00EE4516">
        <w:rPr>
          <w:rFonts w:ascii="2  Badr" w:hAnsi="2  Badr"/>
          <w:rtl/>
        </w:rPr>
        <w:t xml:space="preserve"> </w:t>
      </w:r>
      <w:r w:rsidRPr="00EE4516">
        <w:rPr>
          <w:rFonts w:ascii="2  Badr" w:hAnsi="2  Badr" w:hint="eastAsia"/>
          <w:rtl/>
        </w:rPr>
        <w:t>ما</w:t>
      </w:r>
      <w:r>
        <w:rPr>
          <w:rFonts w:ascii="2  Badr" w:hAnsi="2  Badr"/>
          <w:rtl/>
        </w:rPr>
        <w:t xml:space="preserve"> </w:t>
      </w:r>
      <w:r w:rsidRPr="00EE4516">
        <w:rPr>
          <w:rFonts w:ascii="2  Badr" w:hAnsi="2  Badr" w:hint="eastAsia"/>
          <w:rtl/>
        </w:rPr>
        <w:t>را</w:t>
      </w:r>
      <w:r w:rsidRPr="00EE4516">
        <w:rPr>
          <w:rFonts w:ascii="2  Badr" w:hAnsi="2  Badr"/>
          <w:rtl/>
        </w:rPr>
        <w:t xml:space="preserve"> </w:t>
      </w:r>
      <w:r w:rsidRPr="00EE4516">
        <w:rPr>
          <w:rFonts w:ascii="2  Badr" w:hAnsi="2  Badr" w:hint="eastAsia"/>
          <w:rtl/>
        </w:rPr>
        <w:t>آگاهان</w:t>
      </w:r>
      <w:r w:rsidRPr="00EE4516">
        <w:rPr>
          <w:rFonts w:ascii="2  Badr" w:hAnsi="2  Badr" w:hint="cs"/>
          <w:rtl/>
        </w:rPr>
        <w:t>ی</w:t>
      </w:r>
      <w:r w:rsidRPr="00EE4516">
        <w:rPr>
          <w:rFonts w:ascii="2  Badr" w:hAnsi="2  Badr" w:hint="eastAsia"/>
          <w:rtl/>
        </w:rPr>
        <w:t>ده</w:t>
      </w:r>
      <w:r w:rsidRPr="00EE4516">
        <w:rPr>
          <w:rFonts w:ascii="2  Badr" w:hAnsi="2  Badr"/>
          <w:rtl/>
        </w:rPr>
        <w:t xml:space="preserve"> </w:t>
      </w:r>
      <w:r w:rsidRPr="00EE4516">
        <w:rPr>
          <w:rFonts w:ascii="2  Badr" w:hAnsi="2  Badr" w:hint="eastAsia"/>
          <w:rtl/>
        </w:rPr>
        <w:t>است</w:t>
      </w:r>
      <w:r w:rsidRPr="00EE4516">
        <w:rPr>
          <w:rFonts w:ascii="2  Badr" w:hAnsi="2  Badr"/>
          <w:rtl/>
        </w:rPr>
        <w:t xml:space="preserve"> </w:t>
      </w:r>
      <w:r w:rsidRPr="00EE4516">
        <w:rPr>
          <w:rFonts w:ascii="2  Badr" w:hAnsi="2  Badr" w:hint="eastAsia"/>
          <w:rtl/>
        </w:rPr>
        <w:t>که</w:t>
      </w:r>
      <w:r w:rsidRPr="00EE4516">
        <w:rPr>
          <w:rFonts w:ascii="2  Badr" w:hAnsi="2  Badr"/>
          <w:rtl/>
        </w:rPr>
        <w:t xml:space="preserve"> </w:t>
      </w:r>
      <w:r w:rsidRPr="00EE4516">
        <w:rPr>
          <w:rFonts w:ascii="2  Badr" w:hAnsi="2  Badr" w:hint="eastAsia"/>
          <w:rtl/>
        </w:rPr>
        <w:t>انسان</w:t>
      </w:r>
      <w:r w:rsidRPr="00EE4516">
        <w:rPr>
          <w:rFonts w:ascii="2  Badr" w:hAnsi="2  Badr"/>
          <w:rtl/>
        </w:rPr>
        <w:t xml:space="preserve"> </w:t>
      </w:r>
      <w:r w:rsidRPr="00EE4516">
        <w:rPr>
          <w:rFonts w:ascii="2  Badr" w:hAnsi="2  Badr" w:hint="eastAsia"/>
          <w:rtl/>
        </w:rPr>
        <w:t>وقت</w:t>
      </w:r>
      <w:r w:rsidRPr="00EE4516">
        <w:rPr>
          <w:rFonts w:ascii="2  Badr" w:hAnsi="2  Badr" w:hint="cs"/>
          <w:rtl/>
        </w:rPr>
        <w:t>ی</w:t>
      </w:r>
      <w:r w:rsidRPr="00EE4516">
        <w:rPr>
          <w:rFonts w:ascii="2  Badr" w:hAnsi="2  Badr"/>
          <w:rtl/>
        </w:rPr>
        <w:t xml:space="preserve"> </w:t>
      </w:r>
      <w:r w:rsidRPr="00EE4516">
        <w:rPr>
          <w:rFonts w:ascii="2  Badr" w:hAnsi="2  Badr" w:hint="eastAsia"/>
          <w:rtl/>
        </w:rPr>
        <w:t>فرزندش</w:t>
      </w:r>
      <w:r w:rsidRPr="00EE4516">
        <w:rPr>
          <w:rFonts w:ascii="2  Badr" w:hAnsi="2  Badr"/>
          <w:rtl/>
        </w:rPr>
        <w:t xml:space="preserve"> </w:t>
      </w:r>
      <w:r w:rsidRPr="00EE4516">
        <w:rPr>
          <w:rFonts w:ascii="2  Badr" w:hAnsi="2  Badr" w:hint="eastAsia"/>
          <w:rtl/>
        </w:rPr>
        <w:t>را</w:t>
      </w:r>
      <w:r w:rsidRPr="00EE4516">
        <w:rPr>
          <w:rFonts w:ascii="2  Badr" w:hAnsi="2  Badr"/>
          <w:rtl/>
        </w:rPr>
        <w:t xml:space="preserve"> </w:t>
      </w:r>
      <w:r w:rsidRPr="00EE4516">
        <w:rPr>
          <w:rFonts w:ascii="2  Badr" w:hAnsi="2  Badr" w:hint="eastAsia"/>
          <w:rtl/>
        </w:rPr>
        <w:t>از</w:t>
      </w:r>
      <w:r w:rsidRPr="00EE4516">
        <w:rPr>
          <w:rFonts w:ascii="2  Badr" w:hAnsi="2  Badr"/>
          <w:rtl/>
        </w:rPr>
        <w:t xml:space="preserve"> </w:t>
      </w:r>
      <w:r w:rsidRPr="00EE4516">
        <w:rPr>
          <w:rFonts w:ascii="2  Badr" w:hAnsi="2  Badr" w:hint="eastAsia"/>
          <w:rtl/>
        </w:rPr>
        <w:t>دست</w:t>
      </w:r>
      <w:r w:rsidRPr="00EE4516">
        <w:rPr>
          <w:rFonts w:ascii="2  Badr" w:hAnsi="2  Badr"/>
          <w:rtl/>
        </w:rPr>
        <w:t xml:space="preserve"> </w:t>
      </w:r>
      <w:r w:rsidRPr="00EE4516">
        <w:rPr>
          <w:rFonts w:ascii="2  Badr" w:hAnsi="2  Badr" w:hint="eastAsia"/>
          <w:rtl/>
        </w:rPr>
        <w:t>م</w:t>
      </w:r>
      <w:r w:rsidRPr="00EE4516">
        <w:rPr>
          <w:rFonts w:ascii="2  Badr" w:hAnsi="2  Badr" w:hint="cs"/>
          <w:rtl/>
        </w:rPr>
        <w:t>ی</w:t>
      </w:r>
      <w:r w:rsidRPr="00EE4516">
        <w:rPr>
          <w:rFonts w:ascii="2  Badr" w:hAnsi="2  Badr" w:hint="eastAsia"/>
          <w:rtl/>
        </w:rPr>
        <w:t>‏دهد،</w:t>
      </w:r>
      <w:r w:rsidRPr="00EE4516">
        <w:rPr>
          <w:rFonts w:ascii="2  Badr" w:hAnsi="2  Badr"/>
          <w:rtl/>
        </w:rPr>
        <w:t xml:space="preserve"> </w:t>
      </w:r>
      <w:r w:rsidRPr="00EE4516">
        <w:rPr>
          <w:rFonts w:ascii="2  Badr" w:hAnsi="2  Badr" w:hint="eastAsia"/>
          <w:rtl/>
        </w:rPr>
        <w:t>چ</w:t>
      </w:r>
      <w:r w:rsidRPr="00EE4516">
        <w:rPr>
          <w:rFonts w:ascii="2  Badr" w:hAnsi="2  Badr" w:hint="cs"/>
          <w:rtl/>
        </w:rPr>
        <w:t>ی</w:t>
      </w:r>
      <w:r w:rsidRPr="00EE4516">
        <w:rPr>
          <w:rFonts w:ascii="2  Badr" w:hAnsi="2  Badr" w:hint="eastAsia"/>
          <w:rtl/>
        </w:rPr>
        <w:t>ز</w:t>
      </w:r>
      <w:r w:rsidRPr="00EE4516">
        <w:rPr>
          <w:rFonts w:ascii="2  Badr" w:hAnsi="2  Badr" w:hint="cs"/>
          <w:rtl/>
        </w:rPr>
        <w:t>ی</w:t>
      </w:r>
      <w:r w:rsidRPr="00EE4516">
        <w:rPr>
          <w:rFonts w:ascii="2  Badr" w:hAnsi="2  Badr"/>
          <w:rtl/>
        </w:rPr>
        <w:t xml:space="preserve"> </w:t>
      </w:r>
      <w:r w:rsidRPr="00EE4516">
        <w:rPr>
          <w:rFonts w:ascii="2  Badr" w:hAnsi="2  Badr" w:hint="eastAsia"/>
          <w:rtl/>
        </w:rPr>
        <w:t>نگو</w:t>
      </w:r>
      <w:r w:rsidRPr="00EE4516">
        <w:rPr>
          <w:rFonts w:ascii="2  Badr" w:hAnsi="2  Badr" w:hint="cs"/>
          <w:rtl/>
        </w:rPr>
        <w:t>ی</w:t>
      </w:r>
      <w:r w:rsidRPr="00EE4516">
        <w:rPr>
          <w:rFonts w:ascii="2  Badr" w:hAnsi="2  Badr" w:hint="eastAsia"/>
          <w:rtl/>
        </w:rPr>
        <w:t>د</w:t>
      </w:r>
      <w:r w:rsidRPr="00EE4516">
        <w:rPr>
          <w:rFonts w:ascii="2  Badr" w:hAnsi="2  Badr"/>
          <w:rtl/>
        </w:rPr>
        <w:t xml:space="preserve"> </w:t>
      </w:r>
      <w:r w:rsidRPr="00EE4516">
        <w:rPr>
          <w:rFonts w:ascii="2  Badr" w:hAnsi="2  Badr" w:hint="eastAsia"/>
          <w:rtl/>
        </w:rPr>
        <w:t>که</w:t>
      </w:r>
      <w:r w:rsidRPr="00EE4516">
        <w:rPr>
          <w:rFonts w:ascii="2  Badr" w:hAnsi="2  Badr"/>
          <w:rtl/>
        </w:rPr>
        <w:t xml:space="preserve"> </w:t>
      </w:r>
      <w:r w:rsidRPr="00EE4516">
        <w:rPr>
          <w:rFonts w:ascii="2  Badr" w:hAnsi="2  Badr" w:hint="eastAsia"/>
          <w:rtl/>
        </w:rPr>
        <w:t>پروردگار</w:t>
      </w:r>
      <w:r w:rsidRPr="00EE4516">
        <w:rPr>
          <w:rFonts w:ascii="2  Badr" w:hAnsi="2  Badr"/>
          <w:rtl/>
        </w:rPr>
        <w:t xml:space="preserve"> </w:t>
      </w:r>
      <w:r w:rsidRPr="00EE4516">
        <w:rPr>
          <w:rFonts w:ascii="2  Badr" w:hAnsi="2  Badr" w:hint="eastAsia"/>
          <w:rtl/>
        </w:rPr>
        <w:t>از</w:t>
      </w:r>
      <w:r w:rsidRPr="00EE4516">
        <w:rPr>
          <w:rFonts w:ascii="2  Badr" w:hAnsi="2  Badr"/>
          <w:rtl/>
        </w:rPr>
        <w:t xml:space="preserve"> </w:t>
      </w:r>
      <w:r w:rsidRPr="00EE4516">
        <w:rPr>
          <w:rFonts w:ascii="2  Badr" w:hAnsi="2  Badr" w:hint="eastAsia"/>
          <w:rtl/>
        </w:rPr>
        <w:t>آن</w:t>
      </w:r>
      <w:r w:rsidRPr="00EE4516">
        <w:rPr>
          <w:rFonts w:ascii="2  Badr" w:hAnsi="2  Badr"/>
          <w:rtl/>
        </w:rPr>
        <w:t xml:space="preserve"> </w:t>
      </w:r>
      <w:r w:rsidRPr="00EE4516">
        <w:rPr>
          <w:rFonts w:ascii="2  Badr" w:hAnsi="2  Badr" w:hint="eastAsia"/>
          <w:rtl/>
        </w:rPr>
        <w:t>خشنود</w:t>
      </w:r>
      <w:r w:rsidRPr="00EE4516">
        <w:rPr>
          <w:rFonts w:ascii="2  Badr" w:hAnsi="2  Badr"/>
          <w:rtl/>
        </w:rPr>
        <w:t xml:space="preserve"> </w:t>
      </w:r>
      <w:r w:rsidRPr="00EE4516">
        <w:rPr>
          <w:rFonts w:ascii="2  Badr" w:hAnsi="2  Badr" w:hint="eastAsia"/>
          <w:rtl/>
        </w:rPr>
        <w:t>ن</w:t>
      </w:r>
      <w:r w:rsidRPr="00EE4516">
        <w:rPr>
          <w:rFonts w:ascii="2  Badr" w:hAnsi="2  Badr" w:hint="cs"/>
          <w:rtl/>
        </w:rPr>
        <w:t>ی</w:t>
      </w:r>
      <w:r w:rsidRPr="00EE4516">
        <w:rPr>
          <w:rFonts w:ascii="2  Badr" w:hAnsi="2  Badr" w:hint="eastAsia"/>
          <w:rtl/>
        </w:rPr>
        <w:t>ست</w:t>
      </w:r>
      <w:r w:rsidRPr="00EE4516">
        <w:rPr>
          <w:rFonts w:ascii="2  Badr" w:hAnsi="2  Badr"/>
          <w:rtl/>
        </w:rPr>
        <w:t xml:space="preserve">. </w:t>
      </w:r>
      <w:r w:rsidRPr="00EE4516">
        <w:rPr>
          <w:rFonts w:ascii="2  Badr" w:hAnsi="2  Badr" w:hint="eastAsia"/>
          <w:rtl/>
        </w:rPr>
        <w:t>و</w:t>
      </w:r>
      <w:r>
        <w:rPr>
          <w:rFonts w:ascii="2  Badr" w:hAnsi="2  Badr"/>
          <w:rtl/>
        </w:rPr>
        <w:t xml:space="preserve"> </w:t>
      </w:r>
      <w:r w:rsidRPr="00EE4516">
        <w:rPr>
          <w:rFonts w:ascii="2  Badr" w:hAnsi="2  Badr" w:hint="eastAsia"/>
          <w:rtl/>
        </w:rPr>
        <w:t>او</w:t>
      </w:r>
      <w:r w:rsidRPr="00EE4516">
        <w:rPr>
          <w:rFonts w:ascii="2  Badr" w:hAnsi="2  Badr"/>
          <w:rtl/>
        </w:rPr>
        <w:t xml:space="preserve"> </w:t>
      </w:r>
      <w:r w:rsidRPr="00EE4516">
        <w:rPr>
          <w:rFonts w:ascii="2  Badr" w:hAnsi="2  Badr" w:hint="eastAsia"/>
          <w:rtl/>
        </w:rPr>
        <w:t>خود</w:t>
      </w:r>
      <w:r w:rsidRPr="00EE4516">
        <w:rPr>
          <w:rFonts w:ascii="2  Badr" w:hAnsi="2  Badr"/>
          <w:rtl/>
        </w:rPr>
        <w:t xml:space="preserve"> </w:t>
      </w:r>
      <w:r w:rsidRPr="00EE4516">
        <w:rPr>
          <w:rFonts w:ascii="2  Badr" w:hAnsi="2  Badr" w:hint="eastAsia"/>
          <w:rtl/>
        </w:rPr>
        <w:t>وقت</w:t>
      </w:r>
      <w:r w:rsidRPr="00EE4516">
        <w:rPr>
          <w:rFonts w:ascii="2  Badr" w:hAnsi="2  Badr" w:hint="cs"/>
          <w:rtl/>
        </w:rPr>
        <w:t>ی</w:t>
      </w:r>
      <w:r w:rsidRPr="00EE4516">
        <w:rPr>
          <w:rFonts w:ascii="2  Badr" w:hAnsi="2  Badr"/>
          <w:rtl/>
        </w:rPr>
        <w:t xml:space="preserve"> </w:t>
      </w:r>
      <w:r w:rsidRPr="00EE4516">
        <w:rPr>
          <w:rFonts w:ascii="2  Badr" w:hAnsi="2  Badr" w:hint="eastAsia"/>
          <w:rtl/>
        </w:rPr>
        <w:t>پسرش</w:t>
      </w:r>
      <w:r w:rsidRPr="00EE4516">
        <w:rPr>
          <w:rFonts w:ascii="2  Badr" w:hAnsi="2  Badr"/>
          <w:rtl/>
        </w:rPr>
        <w:t xml:space="preserve"> </w:t>
      </w:r>
      <w:r w:rsidRPr="00EE4516">
        <w:rPr>
          <w:rFonts w:ascii="2  Badr" w:hAnsi="2  Badr" w:hint="eastAsia"/>
          <w:rtl/>
        </w:rPr>
        <w:t>ابراه</w:t>
      </w:r>
      <w:r w:rsidRPr="00EE4516">
        <w:rPr>
          <w:rFonts w:ascii="2  Badr" w:hAnsi="2  Badr" w:hint="cs"/>
          <w:rtl/>
        </w:rPr>
        <w:t>ی</w:t>
      </w:r>
      <w:r w:rsidRPr="00EE4516">
        <w:rPr>
          <w:rFonts w:ascii="2  Badr" w:hAnsi="2  Badr" w:hint="eastAsia"/>
          <w:rtl/>
        </w:rPr>
        <w:t>م</w:t>
      </w:r>
      <w:r w:rsidRPr="00EE4516">
        <w:rPr>
          <w:rFonts w:ascii="2  Badr" w:hAnsi="2  Badr"/>
          <w:rtl/>
        </w:rPr>
        <w:t xml:space="preserve"> </w:t>
      </w:r>
      <w:r w:rsidRPr="00EE4516">
        <w:rPr>
          <w:rFonts w:ascii="2  Badr" w:hAnsi="2  Badr" w:hint="eastAsia"/>
          <w:rtl/>
        </w:rPr>
        <w:t>فوت</w:t>
      </w:r>
      <w:r w:rsidRPr="00EE4516">
        <w:rPr>
          <w:rFonts w:ascii="2  Badr" w:hAnsi="2  Badr"/>
          <w:rtl/>
        </w:rPr>
        <w:t xml:space="preserve"> </w:t>
      </w:r>
      <w:r w:rsidRPr="00EE4516">
        <w:rPr>
          <w:rFonts w:ascii="2  Badr" w:hAnsi="2  Badr" w:hint="eastAsia"/>
          <w:rtl/>
        </w:rPr>
        <w:t>کرد</w:t>
      </w:r>
      <w:r w:rsidRPr="00EE4516">
        <w:rPr>
          <w:rFonts w:ascii="2  Badr" w:hAnsi="2  Badr"/>
          <w:rtl/>
        </w:rPr>
        <w:t xml:space="preserve"> </w:t>
      </w:r>
      <w:r w:rsidRPr="00EE4516">
        <w:rPr>
          <w:rFonts w:ascii="2  Badr" w:hAnsi="2  Badr" w:hint="eastAsia"/>
          <w:rtl/>
        </w:rPr>
        <w:t>اشک</w:t>
      </w:r>
      <w:r w:rsidRPr="00EE4516">
        <w:rPr>
          <w:rFonts w:ascii="2  Badr" w:hAnsi="2  Badr"/>
          <w:rtl/>
        </w:rPr>
        <w:t xml:space="preserve"> </w:t>
      </w:r>
      <w:r w:rsidRPr="00EE4516">
        <w:rPr>
          <w:rFonts w:ascii="2  Badr" w:hAnsi="2  Badr" w:hint="eastAsia"/>
          <w:rtl/>
        </w:rPr>
        <w:t>از</w:t>
      </w:r>
      <w:r w:rsidRPr="00EE4516">
        <w:rPr>
          <w:rFonts w:ascii="2  Badr" w:hAnsi="2  Badr"/>
          <w:rtl/>
        </w:rPr>
        <w:t xml:space="preserve"> </w:t>
      </w:r>
      <w:r w:rsidRPr="00EE4516">
        <w:rPr>
          <w:rFonts w:ascii="2  Badr" w:hAnsi="2  Badr" w:hint="eastAsia"/>
          <w:rtl/>
        </w:rPr>
        <w:t>چشمانش</w:t>
      </w:r>
      <w:r w:rsidRPr="00EE4516">
        <w:rPr>
          <w:rFonts w:ascii="2  Badr" w:hAnsi="2  Badr"/>
          <w:rtl/>
        </w:rPr>
        <w:t xml:space="preserve"> </w:t>
      </w:r>
      <w:r w:rsidRPr="00EE4516">
        <w:rPr>
          <w:rFonts w:ascii="2  Badr" w:hAnsi="2  Badr" w:hint="eastAsia"/>
          <w:rtl/>
        </w:rPr>
        <w:t>سراز</w:t>
      </w:r>
      <w:r w:rsidRPr="00EE4516">
        <w:rPr>
          <w:rFonts w:ascii="2  Badr" w:hAnsi="2  Badr" w:hint="cs"/>
          <w:rtl/>
        </w:rPr>
        <w:t>ی</w:t>
      </w:r>
      <w:r w:rsidRPr="00EE4516">
        <w:rPr>
          <w:rFonts w:ascii="2  Badr" w:hAnsi="2  Badr" w:hint="eastAsia"/>
          <w:rtl/>
        </w:rPr>
        <w:t>ر</w:t>
      </w:r>
      <w:r w:rsidRPr="00EE4516">
        <w:rPr>
          <w:rFonts w:ascii="2  Badr" w:hAnsi="2  Badr"/>
          <w:rtl/>
        </w:rPr>
        <w:t xml:space="preserve"> </w:t>
      </w:r>
      <w:r w:rsidRPr="00EE4516">
        <w:rPr>
          <w:rFonts w:ascii="2  Badr" w:hAnsi="2  Badr" w:hint="eastAsia"/>
          <w:rtl/>
        </w:rPr>
        <w:t>شد،</w:t>
      </w:r>
      <w:r w:rsidRPr="00EE4516">
        <w:rPr>
          <w:rFonts w:ascii="2  Badr" w:hAnsi="2  Badr"/>
          <w:rtl/>
        </w:rPr>
        <w:t xml:space="preserve"> </w:t>
      </w:r>
      <w:r w:rsidRPr="00EE4516">
        <w:rPr>
          <w:rFonts w:ascii="2  Badr" w:hAnsi="2  Badr" w:hint="eastAsia"/>
          <w:rtl/>
        </w:rPr>
        <w:t>قطره،</w:t>
      </w:r>
      <w:r w:rsidRPr="00EE4516">
        <w:rPr>
          <w:rFonts w:ascii="2  Badr" w:hAnsi="2  Badr"/>
          <w:rtl/>
        </w:rPr>
        <w:t xml:space="preserve"> </w:t>
      </w:r>
      <w:r w:rsidRPr="00EE4516">
        <w:rPr>
          <w:rFonts w:ascii="2  Badr" w:hAnsi="2  Badr" w:hint="eastAsia"/>
          <w:rtl/>
        </w:rPr>
        <w:t>قطره</w:t>
      </w:r>
      <w:r w:rsidRPr="00EE4516">
        <w:rPr>
          <w:rFonts w:ascii="2  Badr" w:hAnsi="2  Badr"/>
          <w:rtl/>
        </w:rPr>
        <w:t xml:space="preserve"> </w:t>
      </w:r>
      <w:r w:rsidRPr="00EE4516">
        <w:rPr>
          <w:rFonts w:ascii="2  Badr" w:hAnsi="2  Badr" w:hint="eastAsia"/>
          <w:rtl/>
        </w:rPr>
        <w:t>اشک</w:t>
      </w:r>
      <w:r w:rsidRPr="00EE4516">
        <w:rPr>
          <w:rFonts w:ascii="2  Badr" w:hAnsi="2  Badr"/>
          <w:rtl/>
        </w:rPr>
        <w:t xml:space="preserve"> </w:t>
      </w:r>
      <w:r w:rsidRPr="00EE4516">
        <w:rPr>
          <w:rFonts w:ascii="2  Badr" w:hAnsi="2  Badr" w:hint="eastAsia"/>
          <w:rtl/>
        </w:rPr>
        <w:t>م</w:t>
      </w:r>
      <w:r w:rsidRPr="00EE4516">
        <w:rPr>
          <w:rFonts w:ascii="2  Badr" w:hAnsi="2  Badr" w:hint="cs"/>
          <w:rtl/>
        </w:rPr>
        <w:t>ی</w:t>
      </w:r>
      <w:r w:rsidRPr="00EE4516">
        <w:rPr>
          <w:rFonts w:ascii="2  Badr" w:hAnsi="2  Badr" w:hint="eastAsia"/>
          <w:rtl/>
        </w:rPr>
        <w:t>‏ر</w:t>
      </w:r>
      <w:r w:rsidRPr="00EE4516">
        <w:rPr>
          <w:rFonts w:ascii="2  Badr" w:hAnsi="2  Badr" w:hint="cs"/>
          <w:rtl/>
        </w:rPr>
        <w:t>ی</w:t>
      </w:r>
      <w:r w:rsidRPr="00EE4516">
        <w:rPr>
          <w:rFonts w:ascii="2  Badr" w:hAnsi="2  Badr" w:hint="eastAsia"/>
          <w:rtl/>
        </w:rPr>
        <w:t>خت،</w:t>
      </w:r>
      <w:r w:rsidRPr="00EE4516">
        <w:rPr>
          <w:rFonts w:ascii="2  Badr" w:hAnsi="2  Badr"/>
          <w:rtl/>
        </w:rPr>
        <w:t xml:space="preserve"> </w:t>
      </w:r>
      <w:r w:rsidRPr="00EE4516">
        <w:rPr>
          <w:rFonts w:ascii="2  Badr" w:hAnsi="2  Badr" w:hint="eastAsia"/>
          <w:rtl/>
        </w:rPr>
        <w:t>و</w:t>
      </w:r>
      <w:r w:rsidRPr="00EE4516">
        <w:rPr>
          <w:rFonts w:ascii="2  Badr" w:hAnsi="2  Badr"/>
          <w:rtl/>
        </w:rPr>
        <w:t xml:space="preserve"> </w:t>
      </w:r>
      <w:r w:rsidRPr="00EE4516">
        <w:rPr>
          <w:rFonts w:ascii="2  Badr" w:hAnsi="2  Badr" w:hint="eastAsia"/>
          <w:rtl/>
        </w:rPr>
        <w:t>پ</w:t>
      </w:r>
      <w:r w:rsidRPr="00EE4516">
        <w:rPr>
          <w:rFonts w:ascii="2  Badr" w:hAnsi="2  Badr" w:hint="cs"/>
          <w:rtl/>
        </w:rPr>
        <w:t>ی</w:t>
      </w:r>
      <w:r w:rsidRPr="00EE4516">
        <w:rPr>
          <w:rFonts w:ascii="2  Badr" w:hAnsi="2  Badr" w:hint="eastAsia"/>
          <w:rtl/>
        </w:rPr>
        <w:t>اپ</w:t>
      </w:r>
      <w:r w:rsidRPr="00EE4516">
        <w:rPr>
          <w:rFonts w:ascii="2  Badr" w:hAnsi="2  Badr" w:hint="cs"/>
          <w:rtl/>
        </w:rPr>
        <w:t>ی</w:t>
      </w:r>
      <w:r w:rsidRPr="00EE4516">
        <w:rPr>
          <w:rFonts w:ascii="2  Badr" w:hAnsi="2  Badr"/>
          <w:rtl/>
        </w:rPr>
        <w:t xml:space="preserve"> </w:t>
      </w:r>
      <w:r w:rsidRPr="00EE4516">
        <w:rPr>
          <w:rFonts w:ascii="2  Badr" w:hAnsi="2  Badr" w:hint="eastAsia"/>
          <w:rtl/>
        </w:rPr>
        <w:t>م</w:t>
      </w:r>
      <w:r w:rsidRPr="00EE4516">
        <w:rPr>
          <w:rFonts w:ascii="2  Badr" w:hAnsi="2  Badr" w:hint="cs"/>
          <w:rtl/>
        </w:rPr>
        <w:t>ی</w:t>
      </w:r>
      <w:r w:rsidRPr="00EE4516">
        <w:rPr>
          <w:rFonts w:ascii="2  Badr" w:hAnsi="2  Badr" w:hint="eastAsia"/>
          <w:rtl/>
        </w:rPr>
        <w:t>‏گر</w:t>
      </w:r>
      <w:r w:rsidRPr="00EE4516">
        <w:rPr>
          <w:rFonts w:ascii="2  Badr" w:hAnsi="2  Badr" w:hint="cs"/>
          <w:rtl/>
        </w:rPr>
        <w:t>ی</w:t>
      </w:r>
      <w:r w:rsidRPr="00EE4516">
        <w:rPr>
          <w:rFonts w:ascii="2  Badr" w:hAnsi="2  Badr" w:hint="eastAsia"/>
          <w:rtl/>
        </w:rPr>
        <w:t>ست</w:t>
      </w:r>
      <w:r w:rsidRPr="00EE4516">
        <w:rPr>
          <w:rFonts w:ascii="2  Badr" w:hAnsi="2  Badr"/>
          <w:rtl/>
        </w:rPr>
        <w:t xml:space="preserve"> </w:t>
      </w:r>
      <w:r w:rsidRPr="00EE4516">
        <w:rPr>
          <w:rFonts w:ascii="2  Badr" w:hAnsi="2  Badr" w:hint="eastAsia"/>
          <w:rtl/>
        </w:rPr>
        <w:t>و</w:t>
      </w:r>
      <w:r>
        <w:rPr>
          <w:rFonts w:ascii="2  Badr" w:hAnsi="2  Badr"/>
          <w:rtl/>
        </w:rPr>
        <w:t xml:space="preserve"> </w:t>
      </w:r>
      <w:r w:rsidRPr="00EE4516">
        <w:rPr>
          <w:rFonts w:ascii="2  Badr" w:hAnsi="2  Badr" w:hint="eastAsia"/>
          <w:rtl/>
        </w:rPr>
        <w:t>م</w:t>
      </w:r>
      <w:r w:rsidRPr="00EE4516">
        <w:rPr>
          <w:rFonts w:ascii="2  Badr" w:hAnsi="2  Badr" w:hint="cs"/>
          <w:rtl/>
        </w:rPr>
        <w:t>ی</w:t>
      </w:r>
      <w:r w:rsidRPr="00EE4516">
        <w:rPr>
          <w:rFonts w:ascii="2  Badr" w:hAnsi="2  Badr" w:hint="eastAsia"/>
          <w:rtl/>
        </w:rPr>
        <w:t>‏فرمود</w:t>
      </w:r>
      <w:r w:rsidRPr="00EE4516">
        <w:rPr>
          <w:rFonts w:ascii="2  Badr" w:hAnsi="2  Badr"/>
          <w:rtl/>
        </w:rPr>
        <w:t>: «</w:t>
      </w:r>
      <w:r w:rsidRPr="00D72315">
        <w:rPr>
          <w:rFonts w:ascii="Lotus Linotype" w:hAnsi="Lotus Linotype" w:cs="Lotus Linotype"/>
          <w:b/>
          <w:bCs/>
          <w:rtl/>
        </w:rPr>
        <w:t>إن</w:t>
      </w:r>
      <w:r>
        <w:rPr>
          <w:rFonts w:ascii="Lotus Linotype" w:hAnsi="Lotus Linotype" w:cs="Lotus Linotype"/>
          <w:b/>
          <w:bCs/>
          <w:rtl/>
        </w:rPr>
        <w:t>َّ</w:t>
      </w:r>
      <w:r w:rsidRPr="00D72315">
        <w:rPr>
          <w:rFonts w:ascii="Lotus Linotype" w:hAnsi="Lotus Linotype" w:cs="Lotus Linotype"/>
          <w:b/>
          <w:bCs/>
          <w:rtl/>
        </w:rPr>
        <w:t xml:space="preserve"> العین</w:t>
      </w:r>
      <w:r>
        <w:rPr>
          <w:rFonts w:ascii="Lotus Linotype" w:hAnsi="Lotus Linotype" w:cs="Lotus Linotype"/>
          <w:b/>
          <w:bCs/>
          <w:rtl/>
        </w:rPr>
        <w:t>َ</w:t>
      </w:r>
      <w:r w:rsidRPr="00D72315">
        <w:rPr>
          <w:rFonts w:ascii="Lotus Linotype" w:hAnsi="Lotus Linotype" w:cs="Lotus Linotype"/>
          <w:b/>
          <w:bCs/>
          <w:rtl/>
        </w:rPr>
        <w:t xml:space="preserve"> لَتدمعُ، و إنّ القلب</w:t>
      </w:r>
      <w:r>
        <w:rPr>
          <w:rFonts w:ascii="Lotus Linotype" w:hAnsi="Lotus Linotype" w:cs="Lotus Linotype"/>
          <w:b/>
          <w:bCs/>
          <w:rtl/>
        </w:rPr>
        <w:t>َ</w:t>
      </w:r>
      <w:r w:rsidRPr="00D72315">
        <w:rPr>
          <w:rFonts w:ascii="Lotus Linotype" w:hAnsi="Lotus Linotype" w:cs="Lotus Linotype"/>
          <w:b/>
          <w:bCs/>
          <w:rtl/>
        </w:rPr>
        <w:t xml:space="preserve"> ل</w:t>
      </w:r>
      <w:r>
        <w:rPr>
          <w:rFonts w:ascii="Lotus Linotype" w:hAnsi="Lotus Linotype" w:cs="Lotus Linotype"/>
          <w:b/>
          <w:bCs/>
          <w:rtl/>
        </w:rPr>
        <w:t>َ</w:t>
      </w:r>
      <w:r w:rsidRPr="00D72315">
        <w:rPr>
          <w:rFonts w:ascii="Lotus Linotype" w:hAnsi="Lotus Linotype" w:cs="Lotus Linotype"/>
          <w:b/>
          <w:bCs/>
          <w:rtl/>
        </w:rPr>
        <w:t>یحزن</w:t>
      </w:r>
      <w:r>
        <w:rPr>
          <w:rFonts w:ascii="Lotus Linotype" w:hAnsi="Lotus Linotype" w:cs="Lotus Linotype"/>
          <w:b/>
          <w:bCs/>
          <w:rtl/>
        </w:rPr>
        <w:t>ُ</w:t>
      </w:r>
      <w:r w:rsidRPr="00D72315">
        <w:rPr>
          <w:rFonts w:ascii="Lotus Linotype" w:hAnsi="Lotus Linotype" w:cs="Lotus Linotype"/>
          <w:b/>
          <w:bCs/>
          <w:rtl/>
        </w:rPr>
        <w:t>، و لانقولُ إل</w:t>
      </w:r>
      <w:r>
        <w:rPr>
          <w:rFonts w:ascii="Lotus Linotype" w:hAnsi="Lotus Linotype" w:cs="Lotus Linotype"/>
          <w:b/>
          <w:bCs/>
          <w:rtl/>
        </w:rPr>
        <w:t>َّ</w:t>
      </w:r>
      <w:r w:rsidRPr="00D72315">
        <w:rPr>
          <w:rFonts w:ascii="Lotus Linotype" w:hAnsi="Lotus Linotype" w:cs="Lotus Linotype"/>
          <w:b/>
          <w:bCs/>
          <w:rtl/>
        </w:rPr>
        <w:t>ا ما ی</w:t>
      </w:r>
      <w:r>
        <w:rPr>
          <w:rFonts w:ascii="Lotus Linotype" w:hAnsi="Lotus Linotype" w:cs="Lotus Linotype"/>
          <w:b/>
          <w:bCs/>
          <w:rtl/>
        </w:rPr>
        <w:t>َ</w:t>
      </w:r>
      <w:r w:rsidRPr="00D72315">
        <w:rPr>
          <w:rFonts w:ascii="Lotus Linotype" w:hAnsi="Lotus Linotype" w:cs="Lotus Linotype"/>
          <w:b/>
          <w:bCs/>
          <w:rtl/>
        </w:rPr>
        <w:t>رضی ر</w:t>
      </w:r>
      <w:r>
        <w:rPr>
          <w:rFonts w:ascii="Lotus Linotype" w:hAnsi="Lotus Linotype" w:cs="Lotus Linotype"/>
          <w:b/>
          <w:bCs/>
          <w:rtl/>
        </w:rPr>
        <w:t>ِّ</w:t>
      </w:r>
      <w:r w:rsidRPr="00D72315">
        <w:rPr>
          <w:rFonts w:ascii="Lotus Linotype" w:hAnsi="Lotus Linotype" w:cs="Lotus Linotype"/>
          <w:b/>
          <w:bCs/>
          <w:rtl/>
        </w:rPr>
        <w:t>ب</w:t>
      </w:r>
      <w:r>
        <w:rPr>
          <w:rFonts w:ascii="Lotus Linotype" w:hAnsi="Lotus Linotype" w:cs="Lotus Linotype"/>
          <w:b/>
          <w:bCs/>
          <w:rtl/>
        </w:rPr>
        <w:t>ُ</w:t>
      </w:r>
      <w:r w:rsidRPr="00D72315">
        <w:rPr>
          <w:rFonts w:ascii="Lotus Linotype" w:hAnsi="Lotus Linotype" w:cs="Lotus Linotype"/>
          <w:b/>
          <w:bCs/>
          <w:rtl/>
        </w:rPr>
        <w:t>نا، و إ</w:t>
      </w:r>
      <w:r>
        <w:rPr>
          <w:rFonts w:ascii="Lotus Linotype" w:hAnsi="Lotus Linotype" w:cs="Lotus Linotype"/>
          <w:b/>
          <w:bCs/>
          <w:rtl/>
        </w:rPr>
        <w:t>ِ</w:t>
      </w:r>
      <w:r w:rsidRPr="00D72315">
        <w:rPr>
          <w:rFonts w:ascii="Lotus Linotype" w:hAnsi="Lotus Linotype" w:cs="Lotus Linotype"/>
          <w:b/>
          <w:bCs/>
          <w:rtl/>
        </w:rPr>
        <w:t>ن</w:t>
      </w:r>
      <w:r>
        <w:rPr>
          <w:rFonts w:ascii="Lotus Linotype" w:hAnsi="Lotus Linotype" w:cs="Lotus Linotype"/>
          <w:b/>
          <w:bCs/>
          <w:rtl/>
        </w:rPr>
        <w:t>َّ</w:t>
      </w:r>
      <w:r w:rsidRPr="00D72315">
        <w:rPr>
          <w:rFonts w:ascii="Lotus Linotype" w:hAnsi="Lotus Linotype" w:cs="Lotus Linotype"/>
          <w:b/>
          <w:bCs/>
          <w:rtl/>
        </w:rPr>
        <w:t>ا ب</w:t>
      </w:r>
      <w:r>
        <w:rPr>
          <w:rFonts w:ascii="Lotus Linotype" w:hAnsi="Lotus Linotype" w:cs="Lotus Linotype"/>
          <w:b/>
          <w:bCs/>
          <w:rtl/>
        </w:rPr>
        <w:t>ِ</w:t>
      </w:r>
      <w:r w:rsidRPr="00D72315">
        <w:rPr>
          <w:rFonts w:ascii="Lotus Linotype" w:hAnsi="Lotus Linotype" w:cs="Lotus Linotype"/>
          <w:b/>
          <w:bCs/>
          <w:rtl/>
        </w:rPr>
        <w:t>فراق</w:t>
      </w:r>
      <w:r>
        <w:rPr>
          <w:rFonts w:ascii="Lotus Linotype" w:hAnsi="Lotus Linotype" w:cs="Lotus Linotype"/>
          <w:b/>
          <w:bCs/>
          <w:rtl/>
        </w:rPr>
        <w:t>ِ</w:t>
      </w:r>
      <w:r w:rsidRPr="00D72315">
        <w:rPr>
          <w:rFonts w:ascii="Lotus Linotype" w:hAnsi="Lotus Linotype" w:cs="Lotus Linotype"/>
          <w:b/>
          <w:bCs/>
          <w:rtl/>
        </w:rPr>
        <w:t>ک</w:t>
      </w:r>
      <w:r>
        <w:rPr>
          <w:rFonts w:ascii="Lotus Linotype" w:hAnsi="Lotus Linotype" w:cs="Lotus Linotype"/>
          <w:b/>
          <w:bCs/>
          <w:rtl/>
        </w:rPr>
        <w:t>َ</w:t>
      </w:r>
      <w:r w:rsidRPr="00D72315">
        <w:rPr>
          <w:rFonts w:ascii="Lotus Linotype" w:hAnsi="Lotus Linotype" w:cs="Lotus Linotype"/>
          <w:b/>
          <w:bCs/>
          <w:rtl/>
        </w:rPr>
        <w:t xml:space="preserve"> یا ابراهیم</w:t>
      </w:r>
      <w:r>
        <w:rPr>
          <w:rFonts w:ascii="Lotus Linotype" w:hAnsi="Lotus Linotype" w:cs="Lotus Linotype"/>
          <w:b/>
          <w:bCs/>
          <w:rtl/>
        </w:rPr>
        <w:t>ُ</w:t>
      </w:r>
      <w:r w:rsidRPr="00D72315">
        <w:rPr>
          <w:rFonts w:ascii="Lotus Linotype" w:hAnsi="Lotus Linotype" w:cs="Lotus Linotype"/>
          <w:b/>
          <w:bCs/>
          <w:rtl/>
        </w:rPr>
        <w:t xml:space="preserve"> لم</w:t>
      </w:r>
      <w:r>
        <w:rPr>
          <w:rFonts w:ascii="Lotus Linotype" w:hAnsi="Lotus Linotype" w:cs="Lotus Linotype"/>
          <w:b/>
          <w:bCs/>
          <w:rtl/>
        </w:rPr>
        <w:t>َ</w:t>
      </w:r>
      <w:r w:rsidRPr="00D72315">
        <w:rPr>
          <w:rFonts w:ascii="Lotus Linotype" w:hAnsi="Lotus Linotype" w:cs="Lotus Linotype"/>
          <w:b/>
          <w:bCs/>
          <w:rtl/>
        </w:rPr>
        <w:t>حزنون</w:t>
      </w:r>
      <w:r w:rsidRPr="00D72315">
        <w:rPr>
          <w:rFonts w:ascii="Lotus Linotype" w:hAnsi="Lotus Linotype" w:cs="Lotus Linotype"/>
          <w:rtl/>
        </w:rPr>
        <w:t>»:</w:t>
      </w:r>
      <w:r w:rsidRPr="00EE4516">
        <w:rPr>
          <w:rFonts w:ascii="2  Badr" w:hAnsi="2  Badr"/>
          <w:rtl/>
        </w:rPr>
        <w:t xml:space="preserve"> «</w:t>
      </w:r>
      <w:r w:rsidRPr="00EE4516">
        <w:rPr>
          <w:rFonts w:ascii="2  Badr" w:hAnsi="2  Badr" w:hint="eastAsia"/>
          <w:rtl/>
        </w:rPr>
        <w:t>چشم</w:t>
      </w:r>
      <w:r w:rsidRPr="00EE4516">
        <w:rPr>
          <w:rFonts w:ascii="2  Badr" w:hAnsi="2  Badr"/>
          <w:rtl/>
        </w:rPr>
        <w:t xml:space="preserve"> </w:t>
      </w:r>
      <w:r w:rsidRPr="00EE4516">
        <w:rPr>
          <w:rFonts w:ascii="2  Badr" w:hAnsi="2  Badr" w:hint="eastAsia"/>
          <w:rtl/>
        </w:rPr>
        <w:t>اشک</w:t>
      </w:r>
      <w:r w:rsidRPr="00EE4516">
        <w:rPr>
          <w:rFonts w:ascii="2  Badr" w:hAnsi="2  Badr"/>
          <w:rtl/>
        </w:rPr>
        <w:t xml:space="preserve"> </w:t>
      </w:r>
      <w:r w:rsidRPr="00EE4516">
        <w:rPr>
          <w:rFonts w:ascii="2  Badr" w:hAnsi="2  Badr" w:hint="eastAsia"/>
          <w:rtl/>
        </w:rPr>
        <w:t>م</w:t>
      </w:r>
      <w:r w:rsidRPr="00EE4516">
        <w:rPr>
          <w:rFonts w:ascii="2  Badr" w:hAnsi="2  Badr" w:hint="cs"/>
          <w:rtl/>
        </w:rPr>
        <w:t>ی</w:t>
      </w:r>
      <w:r w:rsidRPr="00EE4516">
        <w:rPr>
          <w:rFonts w:ascii="2  Badr" w:hAnsi="2  Badr" w:hint="eastAsia"/>
          <w:rtl/>
        </w:rPr>
        <w:t>‏ر</w:t>
      </w:r>
      <w:r w:rsidRPr="00EE4516">
        <w:rPr>
          <w:rFonts w:ascii="2  Badr" w:hAnsi="2  Badr" w:hint="cs"/>
          <w:rtl/>
        </w:rPr>
        <w:t>ی</w:t>
      </w:r>
      <w:r w:rsidRPr="00EE4516">
        <w:rPr>
          <w:rFonts w:ascii="2  Badr" w:hAnsi="2  Badr" w:hint="eastAsia"/>
          <w:rtl/>
        </w:rPr>
        <w:t>زد،</w:t>
      </w:r>
      <w:r w:rsidRPr="00EE4516">
        <w:rPr>
          <w:rFonts w:ascii="2  Badr" w:hAnsi="2  Badr"/>
          <w:rtl/>
        </w:rPr>
        <w:t xml:space="preserve"> </w:t>
      </w:r>
      <w:r w:rsidRPr="00EE4516">
        <w:rPr>
          <w:rFonts w:ascii="2  Badr" w:hAnsi="2  Badr" w:hint="eastAsia"/>
          <w:rtl/>
        </w:rPr>
        <w:t>دل</w:t>
      </w:r>
      <w:r w:rsidRPr="00EE4516">
        <w:rPr>
          <w:rFonts w:ascii="2  Badr" w:hAnsi="2  Badr"/>
          <w:rtl/>
        </w:rPr>
        <w:t xml:space="preserve"> </w:t>
      </w:r>
      <w:r w:rsidRPr="00EE4516">
        <w:rPr>
          <w:rFonts w:ascii="2  Badr" w:hAnsi="2  Badr" w:hint="eastAsia"/>
          <w:rtl/>
        </w:rPr>
        <w:t>غم</w:t>
      </w:r>
      <w:r w:rsidRPr="00EE4516">
        <w:rPr>
          <w:rFonts w:ascii="2  Badr" w:hAnsi="2  Badr" w:hint="cs"/>
          <w:rtl/>
        </w:rPr>
        <w:t>ی</w:t>
      </w:r>
      <w:r w:rsidRPr="00EE4516">
        <w:rPr>
          <w:rFonts w:ascii="2  Badr" w:hAnsi="2  Badr" w:hint="eastAsia"/>
          <w:rtl/>
        </w:rPr>
        <w:t>گن</w:t>
      </w:r>
      <w:r w:rsidRPr="00EE4516">
        <w:rPr>
          <w:rFonts w:ascii="2  Badr" w:hAnsi="2  Badr"/>
          <w:rtl/>
        </w:rPr>
        <w:t xml:space="preserve"> </w:t>
      </w:r>
      <w:r w:rsidRPr="00EE4516">
        <w:rPr>
          <w:rFonts w:ascii="2  Badr" w:hAnsi="2  Badr" w:hint="eastAsia"/>
          <w:rtl/>
        </w:rPr>
        <w:t>است</w:t>
      </w:r>
      <w:r w:rsidRPr="00EE4516">
        <w:rPr>
          <w:rFonts w:ascii="2  Badr" w:hAnsi="2  Badr"/>
          <w:rtl/>
        </w:rPr>
        <w:t xml:space="preserve"> </w:t>
      </w:r>
      <w:r w:rsidRPr="00EE4516">
        <w:rPr>
          <w:rFonts w:ascii="2  Badr" w:hAnsi="2  Badr" w:hint="eastAsia"/>
          <w:rtl/>
        </w:rPr>
        <w:t>و</w:t>
      </w:r>
      <w:r w:rsidRPr="00EE4516">
        <w:rPr>
          <w:rFonts w:ascii="2  Badr" w:hAnsi="2  Badr"/>
          <w:rtl/>
        </w:rPr>
        <w:t xml:space="preserve"> </w:t>
      </w:r>
      <w:r w:rsidRPr="00EE4516">
        <w:rPr>
          <w:rFonts w:ascii="2  Badr" w:hAnsi="2  Badr" w:hint="eastAsia"/>
          <w:rtl/>
        </w:rPr>
        <w:t>جز</w:t>
      </w:r>
      <w:r w:rsidRPr="00EE4516">
        <w:rPr>
          <w:rFonts w:ascii="2  Badr" w:hAnsi="2  Badr"/>
          <w:rtl/>
        </w:rPr>
        <w:t xml:space="preserve"> </w:t>
      </w:r>
      <w:r w:rsidRPr="00EE4516">
        <w:rPr>
          <w:rFonts w:ascii="2  Badr" w:hAnsi="2  Badr" w:hint="eastAsia"/>
          <w:rtl/>
        </w:rPr>
        <w:t>آن</w:t>
      </w:r>
      <w:r w:rsidRPr="00EE4516">
        <w:rPr>
          <w:rFonts w:ascii="2  Badr" w:hAnsi="2  Badr"/>
          <w:rtl/>
        </w:rPr>
        <w:t xml:space="preserve"> </w:t>
      </w:r>
      <w:r w:rsidRPr="00EE4516">
        <w:rPr>
          <w:rFonts w:ascii="2  Badr" w:hAnsi="2  Badr" w:hint="eastAsia"/>
          <w:rtl/>
        </w:rPr>
        <w:t>چه</w:t>
      </w:r>
      <w:r w:rsidRPr="00EE4516">
        <w:rPr>
          <w:rFonts w:ascii="2  Badr" w:hAnsi="2  Badr"/>
          <w:rtl/>
        </w:rPr>
        <w:t xml:space="preserve"> </w:t>
      </w:r>
      <w:r w:rsidRPr="00EE4516">
        <w:rPr>
          <w:rFonts w:ascii="2  Badr" w:hAnsi="2  Badr" w:hint="eastAsia"/>
          <w:rtl/>
        </w:rPr>
        <w:t>پروردگارمان</w:t>
      </w:r>
      <w:r w:rsidRPr="00EE4516">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sidRPr="00EE4516">
        <w:rPr>
          <w:rFonts w:ascii="2  Badr" w:hAnsi="2  Badr"/>
          <w:rtl/>
        </w:rPr>
        <w:t xml:space="preserve"> </w:t>
      </w:r>
      <w:r w:rsidRPr="00EE4516">
        <w:rPr>
          <w:rFonts w:ascii="2  Badr" w:hAnsi="2  Badr" w:hint="eastAsia"/>
          <w:rtl/>
        </w:rPr>
        <w:t>خشنود</w:t>
      </w:r>
      <w:r w:rsidRPr="00EE4516">
        <w:rPr>
          <w:rFonts w:ascii="2  Badr" w:hAnsi="2  Badr"/>
          <w:rtl/>
        </w:rPr>
        <w:t xml:space="preserve"> </w:t>
      </w:r>
      <w:r>
        <w:rPr>
          <w:rFonts w:ascii="2  Badr" w:hAnsi="2  Badr" w:hint="eastAsia"/>
          <w:rtl/>
        </w:rPr>
        <w:t>باش</w:t>
      </w:r>
      <w:r w:rsidRPr="00EE4516">
        <w:rPr>
          <w:rFonts w:ascii="2  Badr" w:hAnsi="2  Badr" w:hint="eastAsia"/>
          <w:rtl/>
        </w:rPr>
        <w:t>د</w:t>
      </w:r>
      <w:r w:rsidRPr="00EE4516">
        <w:rPr>
          <w:rFonts w:ascii="2  Badr" w:hAnsi="2  Badr"/>
          <w:rtl/>
        </w:rPr>
        <w:t xml:space="preserve"> </w:t>
      </w:r>
      <w:r w:rsidRPr="00EE4516">
        <w:rPr>
          <w:rFonts w:ascii="2  Badr" w:hAnsi="2  Badr" w:hint="eastAsia"/>
          <w:rtl/>
        </w:rPr>
        <w:t>چ</w:t>
      </w:r>
      <w:r w:rsidRPr="00EE4516">
        <w:rPr>
          <w:rFonts w:ascii="2  Badr" w:hAnsi="2  Badr" w:hint="cs"/>
          <w:rtl/>
        </w:rPr>
        <w:t>ی</w:t>
      </w:r>
      <w:r w:rsidRPr="00EE4516">
        <w:rPr>
          <w:rFonts w:ascii="2  Badr" w:hAnsi="2  Badr" w:hint="eastAsia"/>
          <w:rtl/>
        </w:rPr>
        <w:t>ز</w:t>
      </w:r>
      <w:r w:rsidRPr="00EE4516">
        <w:rPr>
          <w:rFonts w:ascii="2  Badr" w:hAnsi="2  Badr" w:hint="cs"/>
          <w:rtl/>
        </w:rPr>
        <w:t>ی</w:t>
      </w:r>
      <w:r w:rsidRPr="00EE4516">
        <w:rPr>
          <w:rFonts w:ascii="2  Badr" w:hAnsi="2  Badr"/>
          <w:rtl/>
        </w:rPr>
        <w:t xml:space="preserve"> </w:t>
      </w:r>
      <w:r w:rsidRPr="00EE4516">
        <w:rPr>
          <w:rFonts w:ascii="2  Badr" w:hAnsi="2  Badr" w:hint="eastAsia"/>
          <w:rtl/>
        </w:rPr>
        <w:t>نم</w:t>
      </w:r>
      <w:r w:rsidRPr="00EE4516">
        <w:rPr>
          <w:rFonts w:ascii="2  Badr" w:hAnsi="2  Badr" w:hint="cs"/>
          <w:rtl/>
        </w:rPr>
        <w:t>ی</w:t>
      </w:r>
      <w:r w:rsidRPr="00EE4516">
        <w:rPr>
          <w:rFonts w:ascii="2  Badr" w:hAnsi="2  Badr" w:hint="eastAsia"/>
          <w:rtl/>
        </w:rPr>
        <w:t>‏گو</w:t>
      </w:r>
      <w:r w:rsidRPr="00EE4516">
        <w:rPr>
          <w:rFonts w:ascii="2  Badr" w:hAnsi="2  Badr" w:hint="cs"/>
          <w:rtl/>
        </w:rPr>
        <w:t>یی</w:t>
      </w:r>
      <w:r w:rsidRPr="00EE4516">
        <w:rPr>
          <w:rFonts w:ascii="2  Badr" w:hAnsi="2  Badr" w:hint="eastAsia"/>
          <w:rtl/>
        </w:rPr>
        <w:t>م،</w:t>
      </w:r>
      <w:r w:rsidRPr="00EE4516">
        <w:rPr>
          <w:rFonts w:ascii="2  Badr" w:hAnsi="2  Badr"/>
          <w:rtl/>
        </w:rPr>
        <w:t xml:space="preserve"> </w:t>
      </w:r>
      <w:r w:rsidRPr="00EE4516">
        <w:rPr>
          <w:rFonts w:ascii="2  Badr" w:hAnsi="2  Badr" w:hint="eastAsia"/>
          <w:rtl/>
        </w:rPr>
        <w:t>ما</w:t>
      </w:r>
      <w:r w:rsidRPr="00EE4516">
        <w:rPr>
          <w:rFonts w:ascii="2  Badr" w:hAnsi="2  Badr"/>
          <w:rtl/>
        </w:rPr>
        <w:t xml:space="preserve"> </w:t>
      </w:r>
      <w:r w:rsidRPr="00EE4516">
        <w:rPr>
          <w:rFonts w:ascii="2  Badr" w:hAnsi="2  Badr" w:hint="eastAsia"/>
          <w:rtl/>
        </w:rPr>
        <w:t>به</w:t>
      </w:r>
      <w:r w:rsidRPr="00EE4516">
        <w:rPr>
          <w:rFonts w:ascii="2  Badr" w:hAnsi="2  Badr"/>
          <w:rtl/>
        </w:rPr>
        <w:t xml:space="preserve"> </w:t>
      </w:r>
      <w:r w:rsidRPr="00EE4516">
        <w:rPr>
          <w:rFonts w:ascii="2  Badr" w:hAnsi="2  Badr" w:hint="eastAsia"/>
          <w:rtl/>
        </w:rPr>
        <w:t>راست</w:t>
      </w:r>
      <w:r w:rsidRPr="00EE4516">
        <w:rPr>
          <w:rFonts w:ascii="2  Badr" w:hAnsi="2  Badr" w:hint="cs"/>
          <w:rtl/>
        </w:rPr>
        <w:t>ی</w:t>
      </w:r>
      <w:r w:rsidRPr="00EE4516">
        <w:rPr>
          <w:rFonts w:ascii="2  Badr" w:hAnsi="2  Badr"/>
          <w:rtl/>
        </w:rPr>
        <w:t xml:space="preserve"> </w:t>
      </w:r>
      <w:r w:rsidRPr="00EE4516">
        <w:rPr>
          <w:rFonts w:ascii="2  Badr" w:hAnsi="2  Badr" w:hint="eastAsia"/>
          <w:rtl/>
        </w:rPr>
        <w:t>از</w:t>
      </w:r>
      <w:r w:rsidRPr="00EE4516">
        <w:rPr>
          <w:rFonts w:ascii="2  Badr" w:hAnsi="2  Badr"/>
          <w:rtl/>
        </w:rPr>
        <w:t xml:space="preserve"> </w:t>
      </w:r>
      <w:r w:rsidRPr="00EE4516">
        <w:rPr>
          <w:rFonts w:ascii="2  Badr" w:hAnsi="2  Badr" w:hint="eastAsia"/>
          <w:rtl/>
        </w:rPr>
        <w:t>جدا</w:t>
      </w:r>
      <w:r w:rsidRPr="00EE4516">
        <w:rPr>
          <w:rFonts w:ascii="2  Badr" w:hAnsi="2  Badr" w:hint="cs"/>
          <w:rtl/>
        </w:rPr>
        <w:t>یی</w:t>
      </w:r>
      <w:r w:rsidRPr="00EE4516">
        <w:rPr>
          <w:rFonts w:ascii="2  Badr" w:hAnsi="2  Badr"/>
          <w:rtl/>
        </w:rPr>
        <w:t xml:space="preserve"> </w:t>
      </w:r>
      <w:r w:rsidRPr="00EE4516">
        <w:rPr>
          <w:rFonts w:ascii="2  Badr" w:hAnsi="2  Badr" w:hint="eastAsia"/>
          <w:rtl/>
        </w:rPr>
        <w:t>تو</w:t>
      </w:r>
      <w:r w:rsidRPr="00EE4516">
        <w:rPr>
          <w:rFonts w:ascii="2  Badr" w:hAnsi="2  Badr"/>
          <w:rtl/>
        </w:rPr>
        <w:t xml:space="preserve"> </w:t>
      </w:r>
      <w:r w:rsidRPr="00EE4516">
        <w:rPr>
          <w:rFonts w:ascii="2  Badr" w:hAnsi="2  Badr" w:hint="eastAsia"/>
          <w:rtl/>
        </w:rPr>
        <w:t>ا</w:t>
      </w:r>
      <w:r w:rsidRPr="00EE4516">
        <w:rPr>
          <w:rFonts w:ascii="2  Badr" w:hAnsi="2  Badr" w:hint="cs"/>
          <w:rtl/>
        </w:rPr>
        <w:t>ی</w:t>
      </w:r>
      <w:r w:rsidRPr="00EE4516">
        <w:rPr>
          <w:rFonts w:ascii="2  Badr" w:hAnsi="2  Badr"/>
          <w:rtl/>
        </w:rPr>
        <w:t xml:space="preserve"> </w:t>
      </w:r>
      <w:r w:rsidRPr="00EE4516">
        <w:rPr>
          <w:rFonts w:ascii="2  Badr" w:hAnsi="2  Badr" w:hint="eastAsia"/>
          <w:rtl/>
        </w:rPr>
        <w:t>ابراه</w:t>
      </w:r>
      <w:r w:rsidRPr="00EE4516">
        <w:rPr>
          <w:rFonts w:ascii="2  Badr" w:hAnsi="2  Badr" w:hint="cs"/>
          <w:rtl/>
        </w:rPr>
        <w:t>ی</w:t>
      </w:r>
      <w:r w:rsidRPr="00EE4516">
        <w:rPr>
          <w:rFonts w:ascii="2  Badr" w:hAnsi="2  Badr" w:hint="eastAsia"/>
          <w:rtl/>
        </w:rPr>
        <w:t>م</w:t>
      </w:r>
      <w:r w:rsidRPr="00EE4516">
        <w:rPr>
          <w:rFonts w:ascii="2  Badr" w:hAnsi="2  Badr"/>
          <w:rtl/>
        </w:rPr>
        <w:t xml:space="preserve"> </w:t>
      </w:r>
      <w:r w:rsidRPr="00EE4516">
        <w:rPr>
          <w:rFonts w:ascii="2  Badr" w:hAnsi="2  Badr" w:hint="eastAsia"/>
          <w:rtl/>
        </w:rPr>
        <w:t>اندوهناک</w:t>
      </w:r>
      <w:r w:rsidRPr="00EE4516">
        <w:rPr>
          <w:rFonts w:ascii="2  Badr" w:hAnsi="2  Badr" w:hint="cs"/>
          <w:rtl/>
        </w:rPr>
        <w:t>ی</w:t>
      </w:r>
      <w:r w:rsidRPr="00EE4516">
        <w:rPr>
          <w:rFonts w:ascii="2  Badr" w:hAnsi="2  Badr" w:hint="eastAsia"/>
          <w:rtl/>
        </w:rPr>
        <w:t>م»</w:t>
      </w:r>
      <w:r w:rsidRPr="00EE4516">
        <w:rPr>
          <w:rFonts w:ascii="2  Badr" w:hAnsi="2  Badr"/>
          <w:rtl/>
        </w:rPr>
        <w:t>.</w:t>
      </w:r>
      <w:r>
        <w:rPr>
          <w:rStyle w:val="a7"/>
          <w:rFonts w:ascii="2  Badr" w:hAnsi="2  Badr"/>
          <w:rtl/>
        </w:rPr>
        <w:footnoteReference w:id="157"/>
      </w:r>
    </w:p>
    <w:p w:rsidR="00EB1257" w:rsidRPr="00EE4516"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درود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دعا</w:t>
      </w:r>
      <w:r>
        <w:rPr>
          <w:rFonts w:ascii="2  Badr" w:hAnsi="2  Badr" w:hint="cs"/>
          <w:rtl/>
        </w:rPr>
        <w:t>ی</w:t>
      </w:r>
      <w:r>
        <w:rPr>
          <w:rFonts w:ascii="2  Badr" w:hAnsi="2  Badr"/>
          <w:rtl/>
        </w:rPr>
        <w:t xml:space="preserve"> </w:t>
      </w:r>
      <w:r>
        <w:rPr>
          <w:rFonts w:ascii="2  Badr" w:hAnsi="2  Badr" w:hint="eastAsia"/>
          <w:rtl/>
        </w:rPr>
        <w:t>سجده‏اش</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خشم</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hint="eastAsia"/>
          <w:rtl/>
        </w:rPr>
        <w:t>‏اش</w:t>
      </w:r>
      <w:r>
        <w:rPr>
          <w:rFonts w:ascii="2  Badr" w:hAnsi="2  Badr"/>
          <w:rtl/>
        </w:rPr>
        <w:t xml:space="preserve"> </w:t>
      </w:r>
      <w:r>
        <w:rPr>
          <w:rFonts w:ascii="2  Badr" w:hAnsi="2  Badr" w:hint="eastAsia"/>
          <w:rtl/>
        </w:rPr>
        <w:t>پناه</w:t>
      </w:r>
      <w:r>
        <w:rPr>
          <w:rFonts w:ascii="2  Badr" w:hAnsi="2  Badr"/>
          <w:rtl/>
        </w:rPr>
        <w:t xml:space="preserve"> </w:t>
      </w:r>
      <w:r>
        <w:rPr>
          <w:rFonts w:ascii="2  Badr" w:hAnsi="2  Badr" w:hint="eastAsia"/>
          <w:rtl/>
        </w:rPr>
        <w:t>بجو</w:t>
      </w:r>
      <w:r>
        <w:rPr>
          <w:rFonts w:ascii="2  Badr" w:hAnsi="2  Badr" w:hint="cs"/>
          <w:rtl/>
        </w:rPr>
        <w:t>یی</w:t>
      </w:r>
      <w:r>
        <w:rPr>
          <w:rFonts w:ascii="2  Badr" w:hAnsi="2  Badr" w:hint="eastAsia"/>
          <w:rtl/>
        </w:rPr>
        <w:t>م</w:t>
      </w:r>
      <w:r>
        <w:rPr>
          <w:rFonts w:ascii="2  Badr" w:hAnsi="2  Badr"/>
          <w:rtl/>
        </w:rPr>
        <w:t>.</w:t>
      </w:r>
      <w:r>
        <w:rPr>
          <w:rStyle w:val="a7"/>
          <w:rFonts w:ascii="2  Badr" w:hAnsi="2  Badr"/>
          <w:rtl/>
        </w:rPr>
        <w:footnoteReference w:id="158"/>
      </w:r>
    </w:p>
    <w:p w:rsidR="00EB1257" w:rsidRDefault="00EB1257" w:rsidP="002021B6">
      <w:pPr>
        <w:pStyle w:val="2"/>
        <w:rPr>
          <w:rtl/>
        </w:rPr>
      </w:pPr>
      <w:bookmarkStart w:id="161" w:name="_Toc228635670"/>
      <w:bookmarkStart w:id="162" w:name="_Toc228854246"/>
      <w:r>
        <w:rPr>
          <w:rtl/>
        </w:rPr>
        <w:t>درجه‏ها، مرتبه‏ها و حکم خرسندی</w:t>
      </w:r>
      <w:bookmarkEnd w:id="161"/>
      <w:bookmarkEnd w:id="162"/>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دوستان</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والا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اهم</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چرخه‏</w:t>
      </w:r>
      <w:r>
        <w:rPr>
          <w:rFonts w:ascii="2  Badr" w:hAnsi="2  Badr" w:hint="cs"/>
          <w:rtl/>
        </w:rPr>
        <w:t>ی</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گرد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گاهها</w:t>
      </w:r>
      <w:r>
        <w:rPr>
          <w:rFonts w:ascii="2  Badr" w:hAnsi="2  Badr" w:hint="cs"/>
          <w:rtl/>
        </w:rPr>
        <w:t>ی</w:t>
      </w:r>
      <w:r>
        <w:rPr>
          <w:rFonts w:ascii="2  Badr" w:hAnsi="2  Badr"/>
          <w:rtl/>
        </w:rPr>
        <w:t xml:space="preserve"> </w:t>
      </w:r>
      <w:r>
        <w:rPr>
          <w:rFonts w:ascii="2  Badr" w:hAnsi="2  Badr" w:hint="eastAsia"/>
          <w:rtl/>
        </w:rPr>
        <w:t>رهروان</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مراحل</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QCF_BSML" w:hAnsi="QCF_BSML" w:cs="QCF_BSML"/>
          <w:color w:val="000000"/>
          <w:sz w:val="27"/>
          <w:szCs w:val="27"/>
          <w:rtl/>
          <w:lang w:bidi="ar-SA"/>
        </w:rPr>
        <w:t xml:space="preserve">ﭽ </w:t>
      </w:r>
      <w:r>
        <w:rPr>
          <w:rFonts w:ascii="QCF_P001" w:hAnsi="QCF_P001" w:cs="QCF_P001"/>
          <w:color w:val="000000"/>
          <w:sz w:val="27"/>
          <w:szCs w:val="27"/>
          <w:rtl/>
          <w:lang w:bidi="ar-SA"/>
        </w:rPr>
        <w:t xml:space="preserve">ﭢ  ﭣ  ﭤ  ﭥ  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w:t>
      </w:r>
      <w:r>
        <w:rPr>
          <w:rFonts w:ascii="2  Badr" w:hAnsi="2  Badr" w:hint="cs"/>
          <w:rtl/>
        </w:rPr>
        <w:t>ی</w:t>
      </w:r>
      <w:r>
        <w:rPr>
          <w:rFonts w:ascii="2  Badr" w:hAnsi="2  Badr"/>
          <w:rtl/>
        </w:rPr>
        <w:t xml:space="preserve"> </w:t>
      </w:r>
      <w:r>
        <w:rPr>
          <w:rFonts w:ascii="2  Badr" w:hAnsi="2  Badr" w:hint="eastAsia"/>
          <w:rtl/>
        </w:rPr>
        <w:t>دارد؟آ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مستحب؟</w:t>
      </w:r>
    </w:p>
    <w:p w:rsidR="00EB1257" w:rsidRDefault="00EB1257" w:rsidP="002021B6">
      <w:pPr>
        <w:ind w:firstLine="170"/>
        <w:rPr>
          <w:rFonts w:ascii="2  Badr" w:hAnsi="2  Badr"/>
          <w:rtl/>
        </w:rPr>
      </w:pPr>
      <w:r>
        <w:rPr>
          <w:rFonts w:ascii="2  Badr" w:hAnsi="2  Badr" w:hint="eastAsia"/>
          <w:rtl/>
        </w:rPr>
        <w:t>ش</w:t>
      </w:r>
      <w:r>
        <w:rPr>
          <w:rFonts w:ascii="2  Badr" w:hAnsi="2  Badr" w:hint="cs"/>
          <w:rtl/>
        </w:rPr>
        <w:t>ی</w:t>
      </w:r>
      <w:r>
        <w:rPr>
          <w:rFonts w:ascii="2  Badr" w:hAnsi="2  Badr" w:hint="eastAsia"/>
          <w:rtl/>
        </w:rPr>
        <w:t>خ</w:t>
      </w:r>
      <w:r>
        <w:rPr>
          <w:rFonts w:ascii="2  Badr" w:hAnsi="2  Badr"/>
          <w:rtl/>
        </w:rPr>
        <w:t xml:space="preserve"> </w:t>
      </w:r>
      <w:r>
        <w:rPr>
          <w:rFonts w:ascii="2  Badr" w:hAnsi="2  Badr" w:hint="eastAsia"/>
          <w:rtl/>
        </w:rPr>
        <w:t>الاسلام</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م</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باره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علما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مشا</w:t>
      </w:r>
      <w:r>
        <w:rPr>
          <w:rFonts w:ascii="2  Badr" w:hAnsi="2  Badr" w:hint="cs"/>
          <w:rtl/>
        </w:rPr>
        <w:t>ی</w:t>
      </w:r>
      <w:r>
        <w:rPr>
          <w:rFonts w:ascii="2  Badr" w:hAnsi="2  Badr" w:hint="eastAsia"/>
          <w:rtl/>
        </w:rPr>
        <w:t>خ</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cs"/>
          <w:rtl/>
        </w:rPr>
        <w:t>ی</w:t>
      </w:r>
      <w:r>
        <w:rPr>
          <w:rFonts w:ascii="2  Badr" w:hAnsi="2  Badr" w:hint="eastAsia"/>
          <w:rtl/>
        </w:rPr>
        <w:t>اران</w:t>
      </w:r>
      <w:r>
        <w:rPr>
          <w:rFonts w:ascii="2  Badr" w:hAnsi="2  Badr"/>
          <w:rtl/>
        </w:rPr>
        <w:t xml:space="preserve"> </w:t>
      </w:r>
      <w:r>
        <w:rPr>
          <w:rFonts w:ascii="2  Badr" w:hAnsi="2  Badr" w:hint="eastAsia"/>
          <w:rtl/>
        </w:rPr>
        <w:t>امام</w:t>
      </w:r>
      <w:r>
        <w:rPr>
          <w:rFonts w:ascii="2  Badr" w:hAnsi="2  Badr"/>
          <w:rtl/>
        </w:rPr>
        <w:t xml:space="preserve"> </w:t>
      </w:r>
      <w:r>
        <w:rPr>
          <w:rFonts w:ascii="2  Badr" w:hAnsi="2  Badr" w:hint="eastAsia"/>
          <w:rtl/>
        </w:rPr>
        <w:t>احمد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مسأله‏</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سرنوشت</w:t>
      </w:r>
      <w:r>
        <w:rPr>
          <w:rFonts w:ascii="2  Badr" w:hAnsi="2  Badr"/>
          <w:rtl/>
        </w:rPr>
        <w:t xml:space="preserve"> </w:t>
      </w:r>
      <w:r>
        <w:rPr>
          <w:rFonts w:ascii="2  Badr" w:hAnsi="2  Badr" w:hint="eastAsia"/>
          <w:rtl/>
        </w:rPr>
        <w:t>اختلاف</w:t>
      </w:r>
      <w:r>
        <w:rPr>
          <w:rFonts w:ascii="2  Badr" w:hAnsi="2  Badr"/>
          <w:rtl/>
        </w:rPr>
        <w:t xml:space="preserve"> </w:t>
      </w:r>
      <w:r>
        <w:rPr>
          <w:rFonts w:ascii="2  Badr" w:hAnsi="2  Badr" w:hint="eastAsia"/>
          <w:rtl/>
        </w:rPr>
        <w:t>نظر</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مستحب؟</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نظرند</w:t>
      </w:r>
      <w:r>
        <w:rPr>
          <w:rFonts w:ascii="2  Badr" w:hAnsi="2  Badr"/>
          <w:rtl/>
        </w:rPr>
        <w:t xml:space="preserve">: </w:t>
      </w:r>
      <w:r>
        <w:rPr>
          <w:rFonts w:ascii="2  Badr" w:hAnsi="2  Badr" w:hint="eastAsia"/>
          <w:rtl/>
        </w:rPr>
        <w:t>بنابر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دگاه</w:t>
      </w:r>
      <w:r>
        <w:rPr>
          <w:rFonts w:ascii="2  Badr" w:hAnsi="2  Badr"/>
          <w:rtl/>
        </w:rPr>
        <w:t xml:space="preserve"> </w:t>
      </w:r>
      <w:r>
        <w:rPr>
          <w:rFonts w:ascii="2  Badr" w:hAnsi="2  Badr" w:hint="eastAsia"/>
          <w:rtl/>
        </w:rPr>
        <w:t>اول</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انه‏روان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بنابر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دگاه</w:t>
      </w:r>
      <w:r>
        <w:rPr>
          <w:rFonts w:ascii="2  Badr" w:hAnsi="2  Badr"/>
          <w:rtl/>
        </w:rPr>
        <w:t xml:space="preserve"> </w:t>
      </w:r>
      <w:r>
        <w:rPr>
          <w:rFonts w:ascii="2  Badr" w:hAnsi="2  Badr" w:hint="eastAsia"/>
          <w:rtl/>
        </w:rPr>
        <w:t>دوم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مقربان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واحب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گاهها</w:t>
      </w:r>
      <w:r>
        <w:rPr>
          <w:rFonts w:ascii="2  Badr" w:hAnsi="2  Badr" w:hint="cs"/>
          <w:rtl/>
        </w:rPr>
        <w:t>ی</w:t>
      </w:r>
      <w:r>
        <w:rPr>
          <w:rFonts w:ascii="2  Badr" w:hAnsi="2  Badr"/>
          <w:rtl/>
        </w:rPr>
        <w:t xml:space="preserve"> </w:t>
      </w:r>
      <w:r>
        <w:rPr>
          <w:rFonts w:ascii="2  Badr" w:hAnsi="2  Badr" w:hint="eastAsia"/>
          <w:rtl/>
        </w:rPr>
        <w:t>والا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مستحب</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59"/>
      </w:r>
    </w:p>
    <w:p w:rsidR="00EB1257" w:rsidRDefault="00EB1257" w:rsidP="002021B6">
      <w:pPr>
        <w:ind w:firstLine="170"/>
        <w:rPr>
          <w:rFonts w:ascii="2  Badr" w:hAnsi="2  Badr"/>
          <w:rtl/>
        </w:rPr>
      </w:pP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گاهها</w:t>
      </w:r>
      <w:r>
        <w:rPr>
          <w:rFonts w:ascii="2  Badr" w:hAnsi="2  Badr" w:hint="cs"/>
          <w:rtl/>
        </w:rPr>
        <w:t>ی</w:t>
      </w:r>
      <w:r>
        <w:rPr>
          <w:rFonts w:ascii="2  Badr" w:hAnsi="2  Badr"/>
          <w:rtl/>
        </w:rPr>
        <w:t xml:space="preserve"> </w:t>
      </w:r>
      <w:r>
        <w:rPr>
          <w:rFonts w:ascii="2  Badr" w:hAnsi="2  Badr" w:hint="eastAsia"/>
          <w:rtl/>
        </w:rPr>
        <w:t>والاتر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است</w:t>
      </w:r>
      <w:r>
        <w:rPr>
          <w:rFonts w:ascii="2  Badr" w:hAnsi="2  Badr"/>
          <w:rtl/>
        </w:rPr>
        <w:t>: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شرع</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احکام</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خوب</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افته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مسلمان</w:t>
      </w:r>
      <w:r>
        <w:rPr>
          <w:rFonts w:ascii="2  Badr" w:hAnsi="2  Badr"/>
          <w:rtl/>
        </w:rPr>
        <w:t xml:space="preserve"> </w:t>
      </w:r>
      <w:r>
        <w:rPr>
          <w:rFonts w:ascii="2  Badr" w:hAnsi="2  Badr" w:hint="cs"/>
          <w:rtl/>
        </w:rPr>
        <w:t>ی</w:t>
      </w:r>
      <w:r>
        <w:rPr>
          <w:rFonts w:ascii="2  Badr" w:hAnsi="2  Badr" w:hint="eastAsia"/>
          <w:rtl/>
        </w:rPr>
        <w:t>کتاپرست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وروز</w:t>
      </w:r>
      <w:r>
        <w:rPr>
          <w:rFonts w:ascii="2  Badr" w:hAnsi="2  Badr"/>
          <w:rtl/>
        </w:rPr>
        <w:t xml:space="preserve"> </w:t>
      </w:r>
      <w:r>
        <w:rPr>
          <w:rFonts w:ascii="2  Badr" w:hAnsi="2  Badr" w:hint="eastAsia"/>
          <w:rtl/>
        </w:rPr>
        <w:t>واپس</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eastAsia"/>
          <w:rtl/>
        </w:rPr>
        <w:t>درجه‏</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فراهم</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استناد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فرموده‏</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 «</w:t>
      </w:r>
      <w:r w:rsidRPr="00C33BB7">
        <w:rPr>
          <w:rFonts w:ascii="Lotus Linotype" w:hAnsi="Lotus Linotype" w:cs="Lotus Linotype"/>
          <w:b/>
          <w:bCs/>
          <w:rtl/>
        </w:rPr>
        <w:t>ذاق</w:t>
      </w:r>
      <w:r>
        <w:rPr>
          <w:rFonts w:ascii="Lotus Linotype" w:hAnsi="Lotus Linotype" w:cs="Lotus Linotype"/>
          <w:b/>
          <w:bCs/>
          <w:rtl/>
        </w:rPr>
        <w:t>َ</w:t>
      </w:r>
      <w:r w:rsidRPr="00C33BB7">
        <w:rPr>
          <w:rFonts w:ascii="Lotus Linotype" w:hAnsi="Lotus Linotype" w:cs="Lotus Linotype"/>
          <w:b/>
          <w:bCs/>
          <w:rtl/>
        </w:rPr>
        <w:t xml:space="preserve"> طعم</w:t>
      </w:r>
      <w:r>
        <w:rPr>
          <w:rFonts w:ascii="Lotus Linotype" w:hAnsi="Lotus Linotype" w:cs="Lotus Linotype"/>
          <w:b/>
          <w:bCs/>
          <w:rtl/>
        </w:rPr>
        <w:t>َ</w:t>
      </w:r>
      <w:r w:rsidRPr="00C33BB7">
        <w:rPr>
          <w:rFonts w:ascii="Lotus Linotype" w:hAnsi="Lotus Linotype" w:cs="Lotus Linotype"/>
          <w:b/>
          <w:bCs/>
          <w:rtl/>
        </w:rPr>
        <w:t xml:space="preserve"> الإیمان م</w:t>
      </w:r>
      <w:r>
        <w:rPr>
          <w:rFonts w:ascii="Lotus Linotype" w:hAnsi="Lotus Linotype" w:cs="Lotus Linotype"/>
          <w:b/>
          <w:bCs/>
          <w:rtl/>
        </w:rPr>
        <w:t>َ</w:t>
      </w:r>
      <w:r w:rsidRPr="00C33BB7">
        <w:rPr>
          <w:rFonts w:ascii="Lotus Linotype" w:hAnsi="Lotus Linotype" w:cs="Lotus Linotype"/>
          <w:b/>
          <w:bCs/>
          <w:rtl/>
        </w:rPr>
        <w:t>ن رضی</w:t>
      </w:r>
      <w:r>
        <w:rPr>
          <w:rFonts w:ascii="Lotus Linotype" w:hAnsi="Lotus Linotype" w:cs="Lotus Linotype"/>
          <w:b/>
          <w:bCs/>
          <w:rtl/>
        </w:rPr>
        <w:t>َ</w:t>
      </w:r>
      <w:r w:rsidRPr="00C33BB7">
        <w:rPr>
          <w:rFonts w:ascii="Lotus Linotype" w:hAnsi="Lotus Linotype" w:cs="Lotus Linotype"/>
          <w:b/>
          <w:bCs/>
          <w:rtl/>
        </w:rPr>
        <w:t xml:space="preserve"> ب</w:t>
      </w:r>
      <w:r>
        <w:rPr>
          <w:rFonts w:ascii="Lotus Linotype" w:hAnsi="Lotus Linotype" w:cs="Lotus Linotype"/>
          <w:b/>
          <w:bCs/>
          <w:rtl/>
        </w:rPr>
        <w:t>ِ</w:t>
      </w:r>
      <w:r w:rsidRPr="00C33BB7">
        <w:rPr>
          <w:rFonts w:ascii="Lotus Linotype" w:hAnsi="Lotus Linotype" w:cs="Lotus Linotype"/>
          <w:b/>
          <w:bCs/>
          <w:rtl/>
        </w:rPr>
        <w:t>الله</w:t>
      </w:r>
      <w:r>
        <w:rPr>
          <w:rFonts w:ascii="Lotus Linotype" w:hAnsi="Lotus Linotype" w:cs="Lotus Linotype"/>
          <w:b/>
          <w:bCs/>
          <w:rtl/>
        </w:rPr>
        <w:t>ِِ</w:t>
      </w:r>
      <w:r w:rsidRPr="00C33BB7">
        <w:rPr>
          <w:rFonts w:ascii="Lotus Linotype" w:hAnsi="Lotus Linotype" w:cs="Lotus Linotype"/>
          <w:b/>
          <w:bCs/>
          <w:rtl/>
        </w:rPr>
        <w:t xml:space="preserve"> رب</w:t>
      </w:r>
      <w:r>
        <w:rPr>
          <w:rFonts w:ascii="Lotus Linotype" w:hAnsi="Lotus Linotype" w:cs="Lotus Linotype"/>
          <w:b/>
          <w:bCs/>
          <w:rtl/>
        </w:rPr>
        <w:t>َّ</w:t>
      </w:r>
      <w:r w:rsidRPr="00C33BB7">
        <w:rPr>
          <w:rFonts w:ascii="Lotus Linotype" w:hAnsi="Lotus Linotype" w:cs="Lotus Linotype"/>
          <w:b/>
          <w:bCs/>
          <w:rtl/>
        </w:rPr>
        <w:t>ا</w:t>
      </w:r>
      <w:r>
        <w:rPr>
          <w:rFonts w:ascii="Lotus Linotype" w:hAnsi="Lotus Linotype" w:cs="Lotus Linotype"/>
          <w:b/>
          <w:bCs/>
          <w:rtl/>
        </w:rPr>
        <w:t>ً</w:t>
      </w:r>
      <w:r w:rsidRPr="00C33BB7">
        <w:rPr>
          <w:rFonts w:ascii="Lotus Linotype" w:hAnsi="Lotus Linotype" w:cs="Lotus Linotype"/>
          <w:b/>
          <w:bCs/>
          <w:rtl/>
        </w:rPr>
        <w:t xml:space="preserve"> و بالإسلام</w:t>
      </w:r>
      <w:r>
        <w:rPr>
          <w:rFonts w:ascii="Lotus Linotype" w:hAnsi="Lotus Linotype" w:cs="Lotus Linotype"/>
          <w:b/>
          <w:bCs/>
          <w:rtl/>
        </w:rPr>
        <w:t>ِ</w:t>
      </w:r>
      <w:r w:rsidRPr="00C33BB7">
        <w:rPr>
          <w:rFonts w:ascii="Lotus Linotype" w:hAnsi="Lotus Linotype" w:cs="Lotus Linotype"/>
          <w:b/>
          <w:bCs/>
          <w:rtl/>
        </w:rPr>
        <w:t xml:space="preserve"> دیناً و بمحمدٍ نبیاً»</w:t>
      </w:r>
      <w:r w:rsidRPr="008F23B7">
        <w:rPr>
          <w:rFonts w:ascii="2  Badr" w:hAnsi="2  Badr"/>
          <w:b/>
          <w:bCs/>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محمد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مزه‏</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چش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60"/>
      </w:r>
    </w:p>
    <w:p w:rsidR="00B019A8" w:rsidRDefault="00EB1257" w:rsidP="002021B6">
      <w:pPr>
        <w:ind w:firstLine="170"/>
        <w:rPr>
          <w:rFonts w:ascii="2  Badr" w:hAnsi="2  Badr"/>
        </w:rPr>
      </w:pP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088" w:hAnsi="QCF_P088" w:cs="QCF_P088"/>
          <w:color w:val="000000"/>
          <w:sz w:val="27"/>
          <w:szCs w:val="27"/>
          <w:rtl/>
          <w:lang w:bidi="ar-SA"/>
        </w:rPr>
        <w:t xml:space="preserve">ﯜ  ﯝ  ﯞ   ﯟ      ﯠ  ﯡ  ﯢ  ﯣ  ﯤ    ﯥ  ﯦ  ﯧ      ﯨ  ﯩ  ﯪ  ﯫ   ﯬ  ﯭ  ﯮ  ﯯ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نساء: ٦٥</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پروردگارت</w:t>
      </w:r>
      <w:r>
        <w:rPr>
          <w:rFonts w:ascii="2  Badr" w:hAnsi="2  Badr"/>
          <w:rtl/>
        </w:rPr>
        <w:t xml:space="preserve"> </w:t>
      </w:r>
      <w:r>
        <w:rPr>
          <w:rFonts w:ascii="2  Badr" w:hAnsi="2  Badr" w:hint="eastAsia"/>
          <w:rtl/>
        </w:rPr>
        <w:t>سوگند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‏آوردند،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درگ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داور</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دلگ</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نباشند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کاملاً</w:t>
      </w:r>
      <w:r>
        <w:rPr>
          <w:rFonts w:ascii="2  Badr" w:hAnsi="2  Badr"/>
          <w:rtl/>
        </w:rPr>
        <w:t xml:space="preserve"> </w:t>
      </w:r>
      <w:r>
        <w:rPr>
          <w:rFonts w:ascii="2  Badr" w:hAnsi="2  Badr" w:hint="eastAsia"/>
          <w:rtl/>
        </w:rPr>
        <w:t>تسل</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شوند»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فرمود</w:t>
      </w:r>
      <w:r>
        <w:rPr>
          <w:rFonts w:ascii="2  Badr" w:hAnsi="2  Badr"/>
          <w:rtl/>
        </w:rPr>
        <w:t xml:space="preserve">: </w:t>
      </w:r>
    </w:p>
    <w:p w:rsidR="00B019A8" w:rsidRDefault="00EB1257" w:rsidP="002021B6">
      <w:pPr>
        <w:ind w:firstLine="170"/>
        <w:rPr>
          <w:rFonts w:ascii="2  Badr" w:hAnsi="2  Badr"/>
          <w:lang w:bidi="ar-SA"/>
        </w:rPr>
      </w:pPr>
      <w:r>
        <w:rPr>
          <w:rFonts w:ascii="QCF_BSML" w:hAnsi="QCF_BSML" w:cs="QCF_BSML"/>
          <w:color w:val="000000"/>
          <w:sz w:val="27"/>
          <w:szCs w:val="27"/>
          <w:rtl/>
          <w:lang w:bidi="ar-SA"/>
        </w:rPr>
        <w:t xml:space="preserve">ﭽ </w:t>
      </w:r>
      <w:r>
        <w:rPr>
          <w:rFonts w:ascii="QCF_P196" w:hAnsi="QCF_P196" w:cs="QCF_P196"/>
          <w:color w:val="000000"/>
          <w:sz w:val="27"/>
          <w:szCs w:val="27"/>
          <w:rtl/>
          <w:lang w:bidi="ar-SA"/>
        </w:rPr>
        <w:t xml:space="preserve">ﮌ  ﮍ  ﮎ  ﮏ     ﮐ  ﮑ   ﮒ  ﮓ  ﮔ  ﮕ  ﮖ  ﮗ  ﮘ  ﮙ   ﮚ  ﮛ      ﮜ   ﮝ  ﮞ  ﮟ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توبه: ٥٩</w:t>
      </w:r>
      <w:r>
        <w:rPr>
          <w:rFonts w:ascii="Arial" w:hAnsi="Arial" w:cs="Arial"/>
          <w:color w:val="000000"/>
          <w:sz w:val="27"/>
          <w:szCs w:val="27"/>
          <w:lang w:bidi="ar-SA"/>
        </w:rPr>
        <w:t xml:space="preserve"> </w:t>
      </w:r>
      <w:r>
        <w:rPr>
          <w:rFonts w:ascii="2  Badr" w:hAnsi="2  Badr"/>
          <w:lang w:bidi="ar-SA"/>
        </w:rPr>
        <w:t>(</w:t>
      </w:r>
    </w:p>
    <w:p w:rsidR="00EB1257" w:rsidRDefault="00EB1257" w:rsidP="002021B6">
      <w:pPr>
        <w:ind w:firstLine="170"/>
        <w:rPr>
          <w:rFonts w:ascii="2  Badr" w:hAnsi="2  Badr"/>
          <w:rtl/>
        </w:rPr>
      </w:pPr>
      <w:r>
        <w:rPr>
          <w:rFonts w:ascii="2  Badr" w:hAnsi="2  Badr" w:hint="eastAsia"/>
          <w:rtl/>
        </w:rPr>
        <w:t>«</w:t>
      </w:r>
      <w:r>
        <w:rPr>
          <w:rFonts w:ascii="2  Badr" w:hAnsi="2  Badr"/>
          <w:rtl/>
        </w:rPr>
        <w:t>[</w:t>
      </w:r>
      <w:r>
        <w:rPr>
          <w:rFonts w:ascii="2  Badr" w:hAnsi="2  Badr" w:hint="eastAsia"/>
          <w:rtl/>
        </w:rPr>
        <w:t>چه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وپ</w:t>
      </w:r>
      <w:r>
        <w:rPr>
          <w:rFonts w:ascii="2  Badr" w:hAnsi="2  Badr" w:hint="cs"/>
          <w:rtl/>
        </w:rPr>
        <w:t>ی</w:t>
      </w:r>
      <w:r>
        <w:rPr>
          <w:rFonts w:ascii="2  Badr" w:hAnsi="2  Badr" w:hint="eastAsia"/>
          <w:rtl/>
        </w:rPr>
        <w:t>امبرش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داده‏اند،</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رسولش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فضل</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عطا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فقط</w:t>
      </w:r>
      <w:r>
        <w:rPr>
          <w:rFonts w:ascii="2  Badr" w:hAnsi="2  Badr"/>
          <w:rtl/>
        </w:rPr>
        <w:t xml:space="preserve"> </w:t>
      </w:r>
      <w:r>
        <w:rPr>
          <w:rFonts w:ascii="2  Badr" w:hAnsi="2  Badr" w:hint="eastAsia"/>
          <w:rtl/>
        </w:rPr>
        <w:t>مشتاق</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هست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509" w:hAnsi="QCF_P509" w:cs="QCF_P509"/>
          <w:color w:val="000000"/>
          <w:sz w:val="27"/>
          <w:szCs w:val="27"/>
          <w:rtl/>
          <w:lang w:bidi="ar-SA"/>
        </w:rPr>
        <w:t xml:space="preserve">ﯥ  ﯦ    ﯧ  ﯨ  ﯩ  ﯪ   ﯫ  ﯬ  ﯭ  ﯮ  ﯯ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محمد: ٢٨</w:t>
      </w:r>
      <w:r>
        <w:rPr>
          <w:rFonts w:ascii="2  Badr" w:hAnsi="2  Badr"/>
          <w:rtl/>
        </w:rPr>
        <w:t>)</w:t>
      </w:r>
      <w:r w:rsidR="00B019A8">
        <w:rPr>
          <w:rFonts w:ascii="2  Badr" w:hAnsi="2  Badr"/>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بدان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خشم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کراهت</w:t>
      </w:r>
      <w:r>
        <w:rPr>
          <w:rFonts w:ascii="2  Badr" w:hAnsi="2  Badr"/>
          <w:rtl/>
        </w:rPr>
        <w:t xml:space="preserve"> </w:t>
      </w:r>
      <w:r>
        <w:rPr>
          <w:rFonts w:ascii="2  Badr" w:hAnsi="2  Badr" w:hint="eastAsia"/>
          <w:rtl/>
        </w:rPr>
        <w:t>داشتند،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اعمالشان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نابود</w:t>
      </w:r>
      <w:r>
        <w:rPr>
          <w:rFonts w:ascii="2  Badr" w:hAnsi="2  Badr"/>
          <w:rtl/>
        </w:rPr>
        <w:t xml:space="preserve"> </w:t>
      </w:r>
      <w:r>
        <w:rPr>
          <w:rFonts w:ascii="2  Badr" w:hAnsi="2  Badr" w:hint="eastAsia"/>
          <w:rtl/>
        </w:rPr>
        <w:t>ساخت»</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اول</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درجه‏</w:t>
      </w:r>
      <w:r>
        <w:rPr>
          <w:rFonts w:ascii="2  Badr" w:hAnsi="2  Badr" w:hint="cs"/>
          <w:rtl/>
        </w:rPr>
        <w:t>ی</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سرنوشت،</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شر</w:t>
      </w:r>
      <w:r>
        <w:rPr>
          <w:rFonts w:ascii="2  Badr" w:hAnsi="2  Badr" w:hint="cs"/>
          <w:rtl/>
        </w:rPr>
        <w:t>ی</w:t>
      </w:r>
      <w:r>
        <w:rPr>
          <w:rFonts w:ascii="2  Badr" w:hAnsi="2  Badr" w:hint="eastAsia"/>
          <w:rtl/>
        </w:rPr>
        <w:t>عت،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گردان</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تن</w:t>
      </w:r>
      <w:r>
        <w:rPr>
          <w:rFonts w:ascii="2  Badr" w:hAnsi="2  Badr"/>
          <w:rtl/>
        </w:rPr>
        <w:t xml:space="preserve"> </w:t>
      </w:r>
      <w:r>
        <w:rPr>
          <w:rFonts w:ascii="2  Badr" w:hAnsi="2  Badr" w:hint="eastAsia"/>
          <w:rtl/>
        </w:rPr>
        <w:t>داد</w:t>
      </w:r>
      <w:r>
        <w:rPr>
          <w:rFonts w:ascii="2  Badr" w:hAnsi="2  Badr"/>
          <w:rtl/>
        </w:rPr>
        <w:t>.</w:t>
      </w:r>
    </w:p>
    <w:p w:rsidR="00EB1257" w:rsidRDefault="00EB1257" w:rsidP="002021B6">
      <w:pPr>
        <w:ind w:firstLine="170"/>
        <w:rPr>
          <w:rFonts w:ascii="2  Badr" w:hAnsi="2  Badr"/>
          <w:rtl/>
        </w:rPr>
      </w:pPr>
      <w:r>
        <w:rPr>
          <w:rFonts w:ascii="2  Badr" w:hAnsi="2  Badr" w:hint="eastAsia"/>
          <w:rtl/>
        </w:rPr>
        <w:t>گذشته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بدان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منه</w:t>
      </w:r>
      <w:r>
        <w:rPr>
          <w:rFonts w:ascii="2  Badr" w:hAnsi="2  Badr" w:hint="cs"/>
          <w:rtl/>
        </w:rPr>
        <w:t>ی</w:t>
      </w:r>
      <w:r>
        <w:rPr>
          <w:rFonts w:ascii="2  Badr" w:hAnsi="2  Badr" w:hint="eastAsia"/>
          <w:rtl/>
        </w:rPr>
        <w:t>ات</w:t>
      </w:r>
      <w:r>
        <w:rPr>
          <w:rFonts w:ascii="2  Badr" w:hAnsi="2  Badr"/>
          <w:rtl/>
        </w:rPr>
        <w:t xml:space="preserve"> </w:t>
      </w:r>
      <w:r>
        <w:rPr>
          <w:rFonts w:ascii="2  Badr" w:hAnsi="2  Badr" w:hint="eastAsia"/>
          <w:rtl/>
        </w:rPr>
        <w:t>نهفته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طبعاً</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منه</w:t>
      </w:r>
      <w:r>
        <w:rPr>
          <w:rFonts w:ascii="2  Badr" w:hAnsi="2  Badr" w:hint="cs"/>
          <w:rtl/>
        </w:rPr>
        <w:t>ی</w:t>
      </w:r>
      <w:r>
        <w:rPr>
          <w:rFonts w:ascii="2  Badr" w:hAnsi="2  Badr" w:hint="eastAsia"/>
          <w:rtl/>
        </w:rPr>
        <w:t>ات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شر</w:t>
      </w:r>
      <w:r>
        <w:rPr>
          <w:rFonts w:ascii="2  Badr" w:hAnsi="2  Badr" w:hint="cs"/>
          <w:rtl/>
        </w:rPr>
        <w:t>ی</w:t>
      </w:r>
      <w:r>
        <w:rPr>
          <w:rFonts w:ascii="2  Badr" w:hAnsi="2  Badr" w:hint="eastAsia"/>
          <w:rtl/>
        </w:rPr>
        <w:t>عت</w:t>
      </w:r>
      <w:r>
        <w:rPr>
          <w:rFonts w:ascii="2  Badr" w:hAnsi="2  Badr"/>
          <w:rtl/>
        </w:rPr>
        <w:t xml:space="preserve"> </w:t>
      </w:r>
      <w:r>
        <w:rPr>
          <w:rFonts w:ascii="2  Badr" w:hAnsi="2  Badr" w:hint="eastAsia"/>
          <w:rtl/>
        </w:rPr>
        <w:t>وضع</w:t>
      </w:r>
      <w:r>
        <w:rPr>
          <w:rFonts w:ascii="2  Badr" w:hAnsi="2  Badr"/>
          <w:rtl/>
        </w:rPr>
        <w:t xml:space="preserve"> </w:t>
      </w:r>
      <w:r>
        <w:rPr>
          <w:rFonts w:ascii="2  Badr" w:hAnsi="2  Badr" w:hint="eastAsia"/>
          <w:rtl/>
        </w:rPr>
        <w:t>نشده،</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منه</w:t>
      </w:r>
      <w:r>
        <w:rPr>
          <w:rFonts w:ascii="2  Badr" w:hAnsi="2  Badr" w:hint="cs"/>
          <w:rtl/>
        </w:rPr>
        <w:t>ی</w:t>
      </w:r>
      <w:r>
        <w:rPr>
          <w:rFonts w:ascii="2  Badr" w:hAnsi="2  Badr" w:hint="eastAsia"/>
          <w:rtl/>
        </w:rPr>
        <w:t>ات</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شرع</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‏پسندد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ندراد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فساد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کفر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‏پسندد</w:t>
      </w:r>
      <w:r>
        <w:rPr>
          <w:rFonts w:ascii="2  Badr" w:hAnsi="2  Badr"/>
          <w:rtl/>
        </w:rPr>
        <w:t xml:space="preserve">. </w:t>
      </w:r>
      <w:r>
        <w:rPr>
          <w:rFonts w:ascii="2  Badr" w:hAnsi="2  Badr" w:hint="eastAsia"/>
          <w:rtl/>
        </w:rPr>
        <w:t>منافقان</w:t>
      </w:r>
      <w:r>
        <w:rPr>
          <w:rFonts w:ascii="2  Badr" w:hAnsi="2  Badr"/>
          <w:rtl/>
        </w:rPr>
        <w:t xml:space="preserve"> </w:t>
      </w:r>
      <w:r>
        <w:rPr>
          <w:rFonts w:ascii="2  Badr" w:hAnsi="2  Badr" w:hint="eastAsia"/>
          <w:rtl/>
        </w:rPr>
        <w:t>گفته‏ها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‏دادند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نبود</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دنبال</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افتادند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خشم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ناخرسند</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خد</w:t>
      </w:r>
      <w:r>
        <w:rPr>
          <w:rFonts w:ascii="2  Badr" w:hAnsi="2  Badr"/>
          <w:rtl/>
        </w:rPr>
        <w:t xml:space="preserve"> </w:t>
      </w:r>
      <w:r>
        <w:rPr>
          <w:rFonts w:ascii="2  Badr" w:hAnsi="2  Badr" w:hint="eastAsia"/>
          <w:rtl/>
        </w:rPr>
        <w:t>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اعمالشان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نابود</w:t>
      </w:r>
      <w:r>
        <w:rPr>
          <w:rFonts w:ascii="2  Badr" w:hAnsi="2  Badr" w:hint="cs"/>
          <w:rtl/>
        </w:rPr>
        <w:t>ی</w:t>
      </w:r>
      <w:r>
        <w:rPr>
          <w:rFonts w:ascii="2  Badr" w:hAnsi="2  Badr"/>
          <w:rtl/>
        </w:rPr>
        <w:t xml:space="preserve"> </w:t>
      </w:r>
      <w:r>
        <w:rPr>
          <w:rFonts w:ascii="2  Badr" w:hAnsi="2  Badr" w:hint="eastAsia"/>
          <w:rtl/>
        </w:rPr>
        <w:t>کشاند</w:t>
      </w:r>
      <w:r>
        <w:rPr>
          <w:rFonts w:ascii="2  Badr" w:hAnsi="2  Badr"/>
          <w:rtl/>
        </w:rPr>
        <w:t xml:space="preserve"> </w:t>
      </w:r>
      <w:r>
        <w:rPr>
          <w:rFonts w:ascii="2  Badr" w:hAnsi="2  Badr" w:hint="eastAsia"/>
          <w:rtl/>
        </w:rPr>
        <w:t>وتباه</w:t>
      </w:r>
      <w:r>
        <w:rPr>
          <w:rFonts w:ascii="2  Badr" w:hAnsi="2  Badr"/>
          <w:rtl/>
        </w:rPr>
        <w:t xml:space="preserve"> </w:t>
      </w:r>
      <w:r>
        <w:rPr>
          <w:rFonts w:ascii="2  Badr" w:hAnsi="2  Badr" w:hint="eastAsia"/>
          <w:rtl/>
        </w:rPr>
        <w:t>ساخت</w:t>
      </w:r>
      <w:r>
        <w:rPr>
          <w:rFonts w:ascii="2  Badr" w:hAnsi="2  Badr"/>
          <w:rtl/>
        </w:rPr>
        <w:t>.</w:t>
      </w:r>
    </w:p>
    <w:p w:rsidR="00EB1257" w:rsidRDefault="00EB1257" w:rsidP="002021B6">
      <w:pPr>
        <w:ind w:firstLine="170"/>
        <w:rPr>
          <w:rFonts w:ascii="2  Badr" w:hAnsi="2  Badr"/>
          <w:rtl/>
        </w:rPr>
      </w:pPr>
      <w:r>
        <w:rPr>
          <w:rFonts w:ascii="2  Badr" w:hAnsi="2  Badr" w:hint="eastAsia"/>
          <w:rtl/>
        </w:rPr>
        <w:t>خشنود</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صراحتاً</w:t>
      </w:r>
      <w:r>
        <w:rPr>
          <w:rFonts w:ascii="2  Badr" w:hAnsi="2  Badr"/>
          <w:rtl/>
        </w:rPr>
        <w:t xml:space="preserve"> </w:t>
      </w:r>
      <w:r>
        <w:rPr>
          <w:rFonts w:ascii="2  Badr" w:hAnsi="2  Badr" w:hint="eastAsia"/>
          <w:rtl/>
        </w:rPr>
        <w:t>ثابت</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محمد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وضع</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hint="eastAsia"/>
          <w:rtl/>
        </w:rPr>
        <w:t>،</w:t>
      </w:r>
      <w:r>
        <w:rPr>
          <w:rFonts w:ascii="2  Badr" w:hAnsi="2  Badr"/>
          <w:rtl/>
        </w:rPr>
        <w:t xml:space="preserve"> </w:t>
      </w:r>
      <w:r>
        <w:rPr>
          <w:rFonts w:ascii="2  Badr" w:hAnsi="2  Badr" w:hint="eastAsia"/>
          <w:rtl/>
        </w:rPr>
        <w:t>الزام</w:t>
      </w:r>
      <w:r>
        <w:rPr>
          <w:rFonts w:ascii="2  Badr" w:hAnsi="2  Badr"/>
          <w:rtl/>
        </w:rPr>
        <w:t xml:space="preserve"> </w:t>
      </w:r>
      <w:r>
        <w:rPr>
          <w:rFonts w:ascii="2  Badr" w:hAnsi="2  Badr" w:hint="eastAsia"/>
          <w:rtl/>
        </w:rPr>
        <w:t>واجبات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مباح</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سرنوشت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راض</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وضع</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ستا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سپاسگزار</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اتفاق</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‏افتد</w:t>
      </w:r>
      <w:r>
        <w:rPr>
          <w:rFonts w:ascii="2  Badr" w:hAnsi="2  Badr"/>
          <w:rtl/>
        </w:rPr>
        <w:t xml:space="preserve"> </w:t>
      </w:r>
      <w:r>
        <w:rPr>
          <w:rFonts w:ascii="2  Badr" w:hAnsi="2  Badr" w:hint="eastAsia"/>
          <w:rtl/>
        </w:rPr>
        <w:t>حکمت</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آزار</w:t>
      </w:r>
      <w:r>
        <w:rPr>
          <w:rFonts w:ascii="2  Badr" w:hAnsi="2  Badr" w:hint="cs"/>
          <w:rtl/>
        </w:rPr>
        <w:t>ی</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w:t>
      </w:r>
    </w:p>
    <w:p w:rsidR="00EB1257" w:rsidRDefault="00B019A8" w:rsidP="002021B6">
      <w:pPr>
        <w:pStyle w:val="2"/>
        <w:rPr>
          <w:rtl/>
        </w:rPr>
      </w:pPr>
      <w:bookmarkStart w:id="163" w:name="_Toc228635671"/>
      <w:r>
        <w:rPr>
          <w:rtl/>
        </w:rPr>
        <w:br w:type="page"/>
      </w:r>
      <w:bookmarkStart w:id="164" w:name="_Toc228854247"/>
      <w:r w:rsidR="00EB1257">
        <w:rPr>
          <w:rtl/>
        </w:rPr>
        <w:t xml:space="preserve">خرسندی در </w:t>
      </w:r>
      <w:r w:rsidR="00EB1257" w:rsidRPr="00352928">
        <w:rPr>
          <w:szCs w:val="26"/>
          <w:rtl/>
        </w:rPr>
        <w:t>رفاه</w:t>
      </w:r>
      <w:r w:rsidR="00EB1257">
        <w:rPr>
          <w:rtl/>
        </w:rPr>
        <w:t xml:space="preserve"> و سختی</w:t>
      </w:r>
      <w:bookmarkEnd w:id="163"/>
      <w:bookmarkEnd w:id="164"/>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بپرسد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تنگدست</w:t>
      </w:r>
      <w:r>
        <w:rPr>
          <w:rFonts w:ascii="2  Badr" w:hAnsi="2  Badr" w:hint="cs"/>
          <w:rtl/>
        </w:rPr>
        <w:t>ی</w:t>
      </w:r>
      <w:r>
        <w:rPr>
          <w:rFonts w:ascii="2  Badr" w:hAnsi="2  Badr"/>
          <w:rtl/>
        </w:rPr>
        <w:t xml:space="preserve"> </w:t>
      </w:r>
      <w:r>
        <w:rPr>
          <w:rFonts w:ascii="2  Badr" w:hAnsi="2  Badr" w:hint="eastAsia"/>
          <w:rtl/>
        </w:rPr>
        <w:t>پروردگارش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شکر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p>
    <w:p w:rsidR="00EB1257" w:rsidRDefault="00EB1257" w:rsidP="002021B6">
      <w:pPr>
        <w:ind w:firstLine="170"/>
        <w:rPr>
          <w:rFonts w:ascii="2  Badr" w:hAnsi="2  Badr"/>
          <w:rtl/>
        </w:rPr>
      </w:pPr>
      <w:r>
        <w:rPr>
          <w:rFonts w:ascii="2  Badr" w:hAnsi="2  Badr" w:hint="eastAsia"/>
          <w:rtl/>
        </w:rPr>
        <w:t>پاسخ</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دگاه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نخست</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بدان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باتر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استوارتر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شکل</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هست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خلقت</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وآزار</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حادثه‏</w:t>
      </w:r>
      <w:r>
        <w:rPr>
          <w:rFonts w:ascii="2  Badr" w:hAnsi="2  Badr" w:hint="cs"/>
          <w:rtl/>
        </w:rPr>
        <w:t>ی</w:t>
      </w:r>
      <w:r>
        <w:rPr>
          <w:rFonts w:ascii="2  Badr" w:hAnsi="2  Badr"/>
          <w:rtl/>
        </w:rPr>
        <w:t xml:space="preserve"> </w:t>
      </w:r>
      <w:r>
        <w:rPr>
          <w:rFonts w:ascii="2  Badr" w:hAnsi="2  Badr" w:hint="eastAsia"/>
          <w:rtl/>
        </w:rPr>
        <w:t>ناخوشا</w:t>
      </w:r>
      <w:r>
        <w:rPr>
          <w:rFonts w:ascii="2  Badr" w:hAnsi="2  Badr" w:hint="cs"/>
          <w:rtl/>
        </w:rPr>
        <w:t>ی</w:t>
      </w:r>
      <w:r>
        <w:rPr>
          <w:rFonts w:ascii="2  Badr" w:hAnsi="2  Badr" w:hint="eastAsia"/>
          <w:rtl/>
        </w:rPr>
        <w:t>ند</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ناخشنود</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حک</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حکمت</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دوم</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اصلاح</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وچه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مف</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انتخاب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‏گز</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w:t>
      </w:r>
      <w:r w:rsidRPr="00CA3BEC">
        <w:rPr>
          <w:rFonts w:ascii="Lotus Linotype" w:hAnsi="Lotus Linotype" w:cs="Lotus Linotype"/>
          <w:b/>
          <w:bCs/>
          <w:rtl/>
        </w:rPr>
        <w:t>وال</w:t>
      </w:r>
      <w:r>
        <w:rPr>
          <w:rFonts w:ascii="Lotus Linotype" w:hAnsi="Lotus Linotype" w:cs="Lotus Linotype"/>
          <w:b/>
          <w:bCs/>
          <w:rtl/>
        </w:rPr>
        <w:t>َ</w:t>
      </w:r>
      <w:r w:rsidRPr="00CA3BEC">
        <w:rPr>
          <w:rFonts w:ascii="Lotus Linotype" w:hAnsi="Lotus Linotype" w:cs="Lotus Linotype"/>
          <w:b/>
          <w:bCs/>
          <w:rtl/>
        </w:rPr>
        <w:t>ذی ن</w:t>
      </w:r>
      <w:r>
        <w:rPr>
          <w:rFonts w:ascii="Lotus Linotype" w:hAnsi="Lotus Linotype" w:cs="Lotus Linotype"/>
          <w:b/>
          <w:bCs/>
          <w:rtl/>
        </w:rPr>
        <w:t>َ</w:t>
      </w:r>
      <w:r w:rsidRPr="00CA3BEC">
        <w:rPr>
          <w:rFonts w:ascii="Lotus Linotype" w:hAnsi="Lotus Linotype" w:cs="Lotus Linotype"/>
          <w:b/>
          <w:bCs/>
          <w:rtl/>
        </w:rPr>
        <w:t>فسی ب</w:t>
      </w:r>
      <w:r>
        <w:rPr>
          <w:rFonts w:ascii="Lotus Linotype" w:hAnsi="Lotus Linotype" w:cs="Lotus Linotype"/>
          <w:b/>
          <w:bCs/>
          <w:rtl/>
        </w:rPr>
        <w:t>ِ</w:t>
      </w:r>
      <w:r w:rsidRPr="00CA3BEC">
        <w:rPr>
          <w:rFonts w:ascii="Lotus Linotype" w:hAnsi="Lotus Linotype" w:cs="Lotus Linotype"/>
          <w:b/>
          <w:bCs/>
          <w:rtl/>
        </w:rPr>
        <w:t>ید</w:t>
      </w:r>
      <w:r>
        <w:rPr>
          <w:rFonts w:ascii="Lotus Linotype" w:hAnsi="Lotus Linotype" w:cs="Lotus Linotype"/>
          <w:b/>
          <w:bCs/>
          <w:rtl/>
        </w:rPr>
        <w:t>ِ</w:t>
      </w:r>
      <w:r w:rsidRPr="00CA3BEC">
        <w:rPr>
          <w:rFonts w:ascii="Lotus Linotype" w:hAnsi="Lotus Linotype" w:cs="Lotus Linotype"/>
          <w:b/>
          <w:bCs/>
          <w:rtl/>
        </w:rPr>
        <w:t>ه</w:t>
      </w:r>
      <w:r>
        <w:rPr>
          <w:rFonts w:ascii="Lotus Linotype" w:hAnsi="Lotus Linotype" w:cs="Lotus Linotype"/>
          <w:b/>
          <w:bCs/>
          <w:rtl/>
        </w:rPr>
        <w:t>ِ</w:t>
      </w:r>
      <w:r w:rsidRPr="00CA3BEC">
        <w:rPr>
          <w:rFonts w:ascii="Lotus Linotype" w:hAnsi="Lotus Linotype" w:cs="Lotus Linotype"/>
          <w:b/>
          <w:bCs/>
          <w:rtl/>
        </w:rPr>
        <w:t xml:space="preserve"> لایق</w:t>
      </w:r>
      <w:r>
        <w:rPr>
          <w:rFonts w:ascii="Lotus Linotype" w:hAnsi="Lotus Linotype" w:cs="Lotus Linotype"/>
          <w:b/>
          <w:bCs/>
          <w:rtl/>
        </w:rPr>
        <w:t>َ</w:t>
      </w:r>
      <w:r w:rsidRPr="00CA3BEC">
        <w:rPr>
          <w:rFonts w:ascii="Lotus Linotype" w:hAnsi="Lotus Linotype" w:cs="Lotus Linotype"/>
          <w:b/>
          <w:bCs/>
          <w:rtl/>
        </w:rPr>
        <w:t>ضی الله</w:t>
      </w:r>
      <w:r>
        <w:rPr>
          <w:rFonts w:ascii="Lotus Linotype" w:hAnsi="Lotus Linotype" w:cs="Lotus Linotype"/>
          <w:b/>
          <w:bCs/>
          <w:rtl/>
        </w:rPr>
        <w:t>ِ</w:t>
      </w:r>
      <w:r w:rsidRPr="00CA3BEC">
        <w:rPr>
          <w:rFonts w:ascii="Lotus Linotype" w:hAnsi="Lotus Linotype" w:cs="Lotus Linotype"/>
          <w:b/>
          <w:bCs/>
          <w:rtl/>
        </w:rPr>
        <w:t xml:space="preserve"> ل</w:t>
      </w:r>
      <w:r>
        <w:rPr>
          <w:rFonts w:ascii="Lotus Linotype" w:hAnsi="Lotus Linotype" w:cs="Lotus Linotype"/>
          <w:b/>
          <w:bCs/>
          <w:rtl/>
        </w:rPr>
        <w:t>ِ</w:t>
      </w:r>
      <w:r w:rsidRPr="00CA3BEC">
        <w:rPr>
          <w:rFonts w:ascii="Lotus Linotype" w:hAnsi="Lotus Linotype" w:cs="Lotus Linotype"/>
          <w:b/>
          <w:bCs/>
          <w:rtl/>
        </w:rPr>
        <w:t>مؤمن</w:t>
      </w:r>
      <w:r>
        <w:rPr>
          <w:rFonts w:ascii="Lotus Linotype" w:hAnsi="Lotus Linotype" w:cs="Lotus Linotype"/>
          <w:b/>
          <w:bCs/>
          <w:rtl/>
        </w:rPr>
        <w:t>ِ</w:t>
      </w:r>
      <w:r w:rsidRPr="00CA3BEC">
        <w:rPr>
          <w:rFonts w:ascii="Lotus Linotype" w:hAnsi="Lotus Linotype" w:cs="Lotus Linotype"/>
          <w:b/>
          <w:bCs/>
          <w:rtl/>
        </w:rPr>
        <w:t xml:space="preserve"> قضاءً إل</w:t>
      </w:r>
      <w:r>
        <w:rPr>
          <w:rFonts w:ascii="Lotus Linotype" w:hAnsi="Lotus Linotype" w:cs="Lotus Linotype"/>
          <w:b/>
          <w:bCs/>
          <w:rtl/>
        </w:rPr>
        <w:t>َّ</w:t>
      </w:r>
      <w:r w:rsidRPr="00CA3BEC">
        <w:rPr>
          <w:rFonts w:ascii="Lotus Linotype" w:hAnsi="Lotus Linotype" w:cs="Lotus Linotype"/>
          <w:b/>
          <w:bCs/>
          <w:rtl/>
        </w:rPr>
        <w:t>ا</w:t>
      </w:r>
      <w:r w:rsidRPr="00CA3BEC">
        <w:rPr>
          <w:rFonts w:ascii="Lotus Linotype" w:hAnsi="Lotus Linotype" w:cs="Lotus Linotype"/>
          <w:rtl/>
        </w:rPr>
        <w:t xml:space="preserve"> </w:t>
      </w:r>
      <w:r w:rsidRPr="00CA3BEC">
        <w:rPr>
          <w:rFonts w:ascii="Lotus Linotype" w:hAnsi="Lotus Linotype" w:cs="Lotus Linotype"/>
          <w:b/>
          <w:bCs/>
          <w:rtl/>
        </w:rPr>
        <w:t>کان</w:t>
      </w:r>
      <w:r>
        <w:rPr>
          <w:rFonts w:ascii="Lotus Linotype" w:hAnsi="Lotus Linotype" w:cs="Lotus Linotype"/>
          <w:b/>
          <w:bCs/>
          <w:rtl/>
        </w:rPr>
        <w:t>َ</w:t>
      </w:r>
      <w:r w:rsidRPr="00CA3BEC">
        <w:rPr>
          <w:rFonts w:ascii="Lotus Linotype" w:hAnsi="Lotus Linotype" w:cs="Lotus Linotype"/>
          <w:b/>
          <w:bCs/>
          <w:rtl/>
        </w:rPr>
        <w:t xml:space="preserve"> خیراً له</w:t>
      </w:r>
      <w:r w:rsidRPr="00CA3BEC">
        <w:rPr>
          <w:rFonts w:ascii="Lotus Linotype" w:hAnsi="Lotus Linotype" w:cs="Lotus Linotype"/>
          <w:rtl/>
        </w:rPr>
        <w:t>»</w:t>
      </w:r>
      <w:r>
        <w:rPr>
          <w:rFonts w:ascii="2  Badr" w:hAnsi="2  Badr"/>
          <w:rtl/>
        </w:rPr>
        <w:t>: «</w:t>
      </w:r>
      <w:r>
        <w:rPr>
          <w:rFonts w:ascii="2  Badr" w:hAnsi="2  Badr" w:hint="eastAsia"/>
          <w:rtl/>
        </w:rPr>
        <w:t>قسم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جانم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تقد</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نظر</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61"/>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ارزشمند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فرمود</w:t>
      </w:r>
      <w:r>
        <w:rPr>
          <w:rFonts w:ascii="2  Badr" w:hAnsi="2  Badr"/>
          <w:rtl/>
        </w:rPr>
        <w:t xml:space="preserve">: « </w:t>
      </w:r>
      <w:r w:rsidRPr="00CA3BEC">
        <w:rPr>
          <w:rFonts w:ascii="Lotus Linotype" w:hAnsi="Lotus Linotype" w:cs="Lotus Linotype"/>
          <w:b/>
          <w:bCs/>
          <w:rtl/>
        </w:rPr>
        <w:t>ذاق</w:t>
      </w:r>
      <w:r>
        <w:rPr>
          <w:rFonts w:ascii="Lotus Linotype" w:hAnsi="Lotus Linotype" w:cs="Lotus Linotype"/>
          <w:b/>
          <w:bCs/>
          <w:rtl/>
        </w:rPr>
        <w:t>َ</w:t>
      </w:r>
      <w:r w:rsidRPr="00CA3BEC">
        <w:rPr>
          <w:rFonts w:ascii="Lotus Linotype" w:hAnsi="Lotus Linotype" w:cs="Lotus Linotype"/>
          <w:b/>
          <w:bCs/>
          <w:rtl/>
        </w:rPr>
        <w:t xml:space="preserve"> طعم</w:t>
      </w:r>
      <w:r>
        <w:rPr>
          <w:rFonts w:ascii="Lotus Linotype" w:hAnsi="Lotus Linotype" w:cs="Lotus Linotype"/>
          <w:b/>
          <w:bCs/>
          <w:rtl/>
        </w:rPr>
        <w:t>َ</w:t>
      </w:r>
      <w:r w:rsidRPr="00CA3BEC">
        <w:rPr>
          <w:rFonts w:ascii="Lotus Linotype" w:hAnsi="Lotus Linotype" w:cs="Lotus Linotype"/>
          <w:b/>
          <w:bCs/>
          <w:rtl/>
        </w:rPr>
        <w:t xml:space="preserve"> الإیمان</w:t>
      </w:r>
      <w:r>
        <w:rPr>
          <w:rFonts w:ascii="Lotus Linotype" w:hAnsi="Lotus Linotype" w:cs="Lotus Linotype"/>
          <w:b/>
          <w:bCs/>
          <w:rtl/>
        </w:rPr>
        <w:t>ِ</w:t>
      </w:r>
      <w:r w:rsidRPr="00CA3BEC">
        <w:rPr>
          <w:rFonts w:ascii="Lotus Linotype" w:hAnsi="Lotus Linotype" w:cs="Lotus Linotype"/>
          <w:b/>
          <w:bCs/>
          <w:rtl/>
        </w:rPr>
        <w:t xml:space="preserve"> م</w:t>
      </w:r>
      <w:r>
        <w:rPr>
          <w:rFonts w:ascii="Lotus Linotype" w:hAnsi="Lotus Linotype" w:cs="Lotus Linotype"/>
          <w:b/>
          <w:bCs/>
          <w:rtl/>
        </w:rPr>
        <w:t>َ</w:t>
      </w:r>
      <w:r w:rsidRPr="00CA3BEC">
        <w:rPr>
          <w:rFonts w:ascii="Lotus Linotype" w:hAnsi="Lotus Linotype" w:cs="Lotus Linotype"/>
          <w:b/>
          <w:bCs/>
          <w:rtl/>
        </w:rPr>
        <w:t>ن ر</w:t>
      </w:r>
      <w:r>
        <w:rPr>
          <w:rFonts w:ascii="Lotus Linotype" w:hAnsi="Lotus Linotype" w:cs="Lotus Linotype"/>
          <w:b/>
          <w:bCs/>
          <w:rtl/>
        </w:rPr>
        <w:t>َ</w:t>
      </w:r>
      <w:r w:rsidRPr="00CA3BEC">
        <w:rPr>
          <w:rFonts w:ascii="Lotus Linotype" w:hAnsi="Lotus Linotype" w:cs="Lotus Linotype"/>
          <w:b/>
          <w:bCs/>
          <w:rtl/>
        </w:rPr>
        <w:t>ض</w:t>
      </w:r>
      <w:r>
        <w:rPr>
          <w:rFonts w:ascii="Lotus Linotype" w:hAnsi="Lotus Linotype" w:cs="Lotus Linotype"/>
          <w:b/>
          <w:bCs/>
          <w:rtl/>
        </w:rPr>
        <w:t>ِ</w:t>
      </w:r>
      <w:r w:rsidRPr="00CA3BEC">
        <w:rPr>
          <w:rFonts w:ascii="Lotus Linotype" w:hAnsi="Lotus Linotype" w:cs="Lotus Linotype"/>
          <w:b/>
          <w:bCs/>
          <w:rtl/>
        </w:rPr>
        <w:t>ی</w:t>
      </w:r>
      <w:r>
        <w:rPr>
          <w:rFonts w:ascii="Lotus Linotype" w:hAnsi="Lotus Linotype" w:cs="Lotus Linotype"/>
          <w:b/>
          <w:bCs/>
          <w:rtl/>
        </w:rPr>
        <w:t>َ</w:t>
      </w:r>
      <w:r w:rsidRPr="00CA3BEC">
        <w:rPr>
          <w:rFonts w:ascii="Lotus Linotype" w:hAnsi="Lotus Linotype" w:cs="Lotus Linotype"/>
          <w:b/>
          <w:bCs/>
          <w:rtl/>
        </w:rPr>
        <w:t xml:space="preserve"> بالله</w:t>
      </w:r>
      <w:r>
        <w:rPr>
          <w:rFonts w:ascii="Lotus Linotype" w:hAnsi="Lotus Linotype" w:cs="Lotus Linotype"/>
          <w:b/>
          <w:bCs/>
          <w:rtl/>
        </w:rPr>
        <w:t>ِ</w:t>
      </w:r>
      <w:r w:rsidRPr="00CA3BEC">
        <w:rPr>
          <w:rFonts w:ascii="Lotus Linotype" w:hAnsi="Lotus Linotype" w:cs="Lotus Linotype"/>
          <w:b/>
          <w:bCs/>
          <w:rtl/>
        </w:rPr>
        <w:t xml:space="preserve"> رب</w:t>
      </w:r>
      <w:r>
        <w:rPr>
          <w:rFonts w:ascii="Lotus Linotype" w:hAnsi="Lotus Linotype" w:cs="Lotus Linotype"/>
          <w:b/>
          <w:bCs/>
          <w:rtl/>
        </w:rPr>
        <w:t>ّ</w:t>
      </w:r>
      <w:r w:rsidRPr="00CA3BEC">
        <w:rPr>
          <w:rFonts w:ascii="Lotus Linotype" w:hAnsi="Lotus Linotype" w:cs="Lotus Linotype"/>
          <w:b/>
          <w:bCs/>
          <w:rtl/>
        </w:rPr>
        <w:t>اً</w:t>
      </w:r>
      <w:r>
        <w:rPr>
          <w:rFonts w:ascii="2  Badr" w:hAnsi="2  Badr" w:hint="eastAsia"/>
          <w:rtl/>
        </w:rPr>
        <w:t>»</w:t>
      </w:r>
      <w:r>
        <w:rPr>
          <w:rFonts w:ascii="2  Badr" w:hAnsi="2  Badr"/>
          <w:rtl/>
        </w:rPr>
        <w:t>: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مزه‏</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چش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62"/>
      </w:r>
    </w:p>
    <w:p w:rsidR="00EB1257" w:rsidRDefault="00EB1257" w:rsidP="002021B6">
      <w:pPr>
        <w:ind w:firstLine="170"/>
        <w:rPr>
          <w:rFonts w:ascii="2  Badr" w:hAnsi="2  Badr"/>
          <w:rtl/>
        </w:rPr>
      </w:pP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همگان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ذکر</w:t>
      </w:r>
      <w:r>
        <w:rPr>
          <w:rFonts w:ascii="2  Badr" w:hAnsi="2  Badr"/>
          <w:rtl/>
        </w:rPr>
        <w:t xml:space="preserve"> </w:t>
      </w:r>
      <w:r>
        <w:rPr>
          <w:rFonts w:ascii="2  Badr" w:hAnsi="2  Badr" w:hint="eastAsia"/>
          <w:rtl/>
        </w:rPr>
        <w:t>شبانه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صبحگاهان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ذکرها</w:t>
      </w:r>
      <w:r>
        <w:rPr>
          <w:rFonts w:ascii="2  Badr" w:hAnsi="2  Badr" w:hint="cs"/>
          <w:rtl/>
        </w:rPr>
        <w:t>ی</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sidRPr="00CA3BEC">
        <w:rPr>
          <w:rFonts w:ascii="Lotus Linotype" w:hAnsi="Lotus Linotype" w:cs="Lotus Linotype"/>
          <w:b/>
          <w:bCs/>
          <w:rtl/>
        </w:rPr>
        <w:t>أشهد أن محمداً رسول الله</w:t>
      </w:r>
      <w:r w:rsidRPr="00CA3BEC">
        <w:rPr>
          <w:rFonts w:ascii="Lotus Linotype" w:hAnsi="Lotus Linotype" w:cs="Lotus Linotype"/>
          <w:rtl/>
        </w:rPr>
        <w:t>»</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ند</w:t>
      </w:r>
      <w:r>
        <w:rPr>
          <w:rFonts w:ascii="2  Badr" w:hAnsi="2  Badr"/>
          <w:rtl/>
        </w:rPr>
        <w:t>: «</w:t>
      </w:r>
      <w:r w:rsidRPr="00CA3BEC">
        <w:rPr>
          <w:rFonts w:ascii="Lotus Linotype" w:hAnsi="Lotus Linotype" w:cs="Lotus Linotype"/>
          <w:b/>
          <w:bCs/>
          <w:rtl/>
        </w:rPr>
        <w:t>رضیتُ بالله رباً و بالإسلام  دیناً و بمحمدٍٍ نبیاً»</w:t>
      </w:r>
      <w:r>
        <w:rPr>
          <w:rFonts w:ascii="2  Badr" w:hAnsi="2  Badr"/>
          <w:rtl/>
        </w:rPr>
        <w:t>: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محمد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‏پسندم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خرسندم»</w:t>
      </w:r>
      <w:r>
        <w:rPr>
          <w:rFonts w:ascii="2  Badr" w:hAnsi="2  Badr"/>
          <w:rtl/>
        </w:rPr>
        <w:t>.</w:t>
      </w:r>
      <w:r>
        <w:rPr>
          <w:rStyle w:val="a7"/>
          <w:rFonts w:ascii="2  Badr" w:hAnsi="2  Badr"/>
          <w:rtl/>
        </w:rPr>
        <w:footnoteReference w:id="163"/>
      </w:r>
    </w:p>
    <w:p w:rsidR="00EB1257" w:rsidRDefault="00EB1257" w:rsidP="002021B6">
      <w:pPr>
        <w:pStyle w:val="2"/>
        <w:rPr>
          <w:rtl/>
        </w:rPr>
      </w:pPr>
      <w:bookmarkStart w:id="165" w:name="_Toc228635672"/>
      <w:bookmarkStart w:id="166" w:name="_Toc228854248"/>
      <w:r>
        <w:rPr>
          <w:rtl/>
        </w:rPr>
        <w:t>خشنودی از خدا</w:t>
      </w:r>
      <w:bookmarkEnd w:id="165"/>
      <w:bookmarkEnd w:id="166"/>
    </w:p>
    <w:p w:rsidR="00EB1257" w:rsidRDefault="00EB1257" w:rsidP="002021B6">
      <w:pPr>
        <w:ind w:firstLine="170"/>
        <w:rPr>
          <w:rFonts w:ascii="2  Badr" w:hAnsi="2  Badr"/>
          <w:rtl/>
        </w:rPr>
      </w:pP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دگار</w:t>
      </w:r>
      <w:r>
        <w:rPr>
          <w:rFonts w:ascii="2  Badr" w:hAnsi="2  Badr"/>
          <w:rtl/>
        </w:rPr>
        <w:t xml:space="preserve"> </w:t>
      </w:r>
      <w:r>
        <w:rPr>
          <w:rFonts w:ascii="2  Badr" w:hAnsi="2  Badr" w:hint="eastAsia"/>
          <w:rtl/>
        </w:rPr>
        <w:t>بودنش،</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فرمانبردار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تسل</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بودن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دستورها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اساس</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گز</w:t>
      </w:r>
      <w:r>
        <w:rPr>
          <w:rFonts w:ascii="2  Badr" w:hAnsi="2  Badr" w:hint="cs"/>
          <w:rtl/>
        </w:rPr>
        <w:t>ی</w:t>
      </w:r>
      <w:r>
        <w:rPr>
          <w:rFonts w:ascii="2  Badr" w:hAnsi="2  Badr" w:hint="eastAsia"/>
          <w:rtl/>
        </w:rPr>
        <w:t>نه‏ها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آورد</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بودن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فرمانبردار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گرو</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صد</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راست</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گفتن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ادعا</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آسان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ساده‏</w:t>
      </w:r>
      <w:r>
        <w:rPr>
          <w:rFonts w:ascii="2  Badr" w:hAnsi="2  Badr" w:hint="cs"/>
          <w:rtl/>
        </w:rPr>
        <w:t>یی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شامل</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ت‏مند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بترسد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آورد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مط</w:t>
      </w:r>
      <w:r>
        <w:rPr>
          <w:rFonts w:ascii="2  Badr" w:hAnsi="2  Badr" w:hint="cs"/>
          <w:rtl/>
        </w:rPr>
        <w:t>ی</w:t>
      </w:r>
      <w:r>
        <w:rPr>
          <w:rFonts w:ascii="2  Badr" w:hAnsi="2  Badr" w:hint="eastAsia"/>
          <w:rtl/>
        </w:rPr>
        <w:t>ع</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تدب</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زبان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خشنودم،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ربوب</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اله</w:t>
      </w:r>
      <w:r>
        <w:rPr>
          <w:rFonts w:ascii="2  Badr" w:hAnsi="2  Badr" w:hint="cs"/>
          <w:rtl/>
        </w:rPr>
        <w:t>ی</w:t>
      </w:r>
      <w:r>
        <w:rPr>
          <w:rFonts w:ascii="2  Badr" w:hAnsi="2  Badr" w:hint="eastAsia"/>
          <w:rtl/>
        </w:rPr>
        <w:t>تش،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راض</w:t>
      </w:r>
      <w:r>
        <w:rPr>
          <w:rFonts w:ascii="2  Badr" w:hAnsi="2  Badr" w:hint="cs"/>
          <w:rtl/>
        </w:rPr>
        <w:t>ی</w:t>
      </w:r>
      <w:r>
        <w:rPr>
          <w:rFonts w:ascii="2  Badr" w:hAnsi="2  Badr"/>
          <w:rtl/>
        </w:rPr>
        <w:t xml:space="preserve"> </w:t>
      </w:r>
      <w:r>
        <w:rPr>
          <w:rFonts w:ascii="2  Badr" w:hAnsi="2  Badr" w:hint="eastAsia"/>
          <w:rtl/>
        </w:rPr>
        <w:t>هستم؛</w:t>
      </w:r>
      <w:r>
        <w:rPr>
          <w:rFonts w:ascii="2  Badr" w:hAnsi="2  Badr"/>
          <w:rtl/>
        </w:rPr>
        <w:t xml:space="preserve"> </w:t>
      </w:r>
      <w:r>
        <w:rPr>
          <w:rFonts w:ascii="2  Badr" w:hAnsi="2  Badr" w:hint="eastAsia"/>
          <w:rtl/>
        </w:rPr>
        <w:t>مثلاً</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فرموده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زنا</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ربا</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واجبند،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ومادر</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گردن</w:t>
      </w:r>
      <w:r>
        <w:rPr>
          <w:rFonts w:ascii="2  Badr" w:hAnsi="2  Badr"/>
          <w:rtl/>
        </w:rPr>
        <w:t xml:space="preserve"> </w:t>
      </w:r>
      <w:r>
        <w:rPr>
          <w:rFonts w:ascii="2  Badr" w:hAnsi="2  Badr" w:hint="eastAsia"/>
          <w:rtl/>
        </w:rPr>
        <w:t>نهاد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راض</w:t>
      </w:r>
      <w:r>
        <w:rPr>
          <w:rFonts w:ascii="2  Badr" w:hAnsi="2  Badr" w:hint="cs"/>
          <w:rtl/>
        </w:rPr>
        <w:t>ی</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تنگناها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قب</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مار</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تنگدست</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w:t>
      </w:r>
    </w:p>
    <w:p w:rsidR="00EB1257" w:rsidRDefault="00EB1257" w:rsidP="00B019A8">
      <w:pPr>
        <w:pStyle w:val="2"/>
        <w:rPr>
          <w:rFonts w:hint="cs"/>
          <w:rtl/>
        </w:rPr>
      </w:pPr>
      <w:bookmarkStart w:id="167" w:name="_Toc228635673"/>
      <w:bookmarkStart w:id="168" w:name="_Toc228854249"/>
      <w:r>
        <w:rPr>
          <w:rtl/>
        </w:rPr>
        <w:t xml:space="preserve">خشنودی از </w:t>
      </w:r>
      <w:r w:rsidRPr="00B654B3">
        <w:rPr>
          <w:szCs w:val="26"/>
          <w:rtl/>
        </w:rPr>
        <w:t>محمد</w:t>
      </w:r>
      <w:r w:rsidR="00144A91" w:rsidRPr="00144A91">
        <w:rPr>
          <w:rFonts w:hint="cs"/>
          <w:rtl/>
        </w:rPr>
        <w:sym w:font="AGA Arabesque" w:char="F072"/>
      </w:r>
      <w:r>
        <w:rPr>
          <w:rtl/>
        </w:rPr>
        <w:t xml:space="preserve"> در مقام </w:t>
      </w:r>
      <w:bookmarkEnd w:id="167"/>
      <w:r w:rsidR="00B019A8">
        <w:rPr>
          <w:rFonts w:hint="cs"/>
          <w:rtl/>
        </w:rPr>
        <w:t>نبوت</w:t>
      </w:r>
      <w:bookmarkEnd w:id="168"/>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اور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فرمانبردار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دستورش</w:t>
      </w:r>
      <w:r>
        <w:rPr>
          <w:rFonts w:ascii="2  Badr" w:hAnsi="2  Badr"/>
          <w:rtl/>
        </w:rPr>
        <w:t xml:space="preserve"> </w:t>
      </w:r>
      <w:r>
        <w:rPr>
          <w:rFonts w:ascii="2  Badr" w:hAnsi="2  Badr" w:hint="eastAsia"/>
          <w:rtl/>
        </w:rPr>
        <w:t>گردن</w:t>
      </w:r>
      <w:r>
        <w:rPr>
          <w:rFonts w:ascii="2  Badr" w:hAnsi="2  Badr"/>
          <w:rtl/>
        </w:rPr>
        <w:t xml:space="preserve"> </w:t>
      </w:r>
      <w:r>
        <w:rPr>
          <w:rFonts w:ascii="2  Badr" w:hAnsi="2  Badr" w:hint="eastAsia"/>
          <w:rtl/>
        </w:rPr>
        <w:t>بنه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جان</w:t>
      </w:r>
      <w:r>
        <w:rPr>
          <w:rFonts w:ascii="2  Badr" w:hAnsi="2  Badr"/>
          <w:rtl/>
        </w:rPr>
        <w:t xml:space="preserve"> </w:t>
      </w:r>
      <w:r>
        <w:rPr>
          <w:rFonts w:ascii="2  Badr" w:hAnsi="2  Badr" w:hint="eastAsia"/>
          <w:rtl/>
        </w:rPr>
        <w:t>گرام</w:t>
      </w:r>
      <w:r>
        <w:rPr>
          <w:rFonts w:ascii="2  Badr" w:hAnsi="2  Badr" w:hint="cs"/>
          <w:rtl/>
        </w:rPr>
        <w:t>ی</w:t>
      </w:r>
      <w:r>
        <w:rPr>
          <w:rFonts w:ascii="2  Badr" w:hAnsi="2  Badr" w:hint="eastAsia"/>
          <w:rtl/>
        </w:rPr>
        <w:t>‏تر</w:t>
      </w:r>
      <w:r>
        <w:rPr>
          <w:rFonts w:ascii="2  Badr" w:hAnsi="2  Badr"/>
          <w:rtl/>
        </w:rPr>
        <w:t xml:space="preserve"> </w:t>
      </w:r>
      <w:r>
        <w:rPr>
          <w:rFonts w:ascii="2  Badr" w:hAnsi="2  Badr" w:hint="eastAsia"/>
          <w:rtl/>
        </w:rPr>
        <w:t>بدار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زنده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ست</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روبه‏رو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جان</w:t>
      </w:r>
      <w:r>
        <w:rPr>
          <w:rFonts w:ascii="2  Badr" w:hAnsi="2  Badr"/>
          <w:rtl/>
        </w:rPr>
        <w:t xml:space="preserve"> </w:t>
      </w:r>
      <w:r>
        <w:rPr>
          <w:rFonts w:ascii="2  Badr" w:hAnsi="2  Badr" w:hint="eastAsia"/>
          <w:rtl/>
        </w:rPr>
        <w:t>گرانما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فدا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حفاظت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‏مرد</w:t>
      </w:r>
      <w:r>
        <w:rPr>
          <w:rFonts w:ascii="2  Badr" w:hAnsi="2  Badr" w:hint="cs"/>
          <w:rtl/>
        </w:rPr>
        <w:t>ی</w:t>
      </w:r>
      <w:r>
        <w:rPr>
          <w:rFonts w:ascii="2  Badr" w:hAnsi="2  Badr" w:hint="eastAsia"/>
          <w:rtl/>
        </w:rPr>
        <w:t>م</w:t>
      </w:r>
      <w:r>
        <w:rPr>
          <w:rFonts w:ascii="2  Badr" w:hAnsi="2  Badr"/>
          <w:rtl/>
        </w:rPr>
        <w:t>.</w:t>
      </w:r>
    </w:p>
    <w:p w:rsidR="00EB1257" w:rsidRDefault="00EB1257" w:rsidP="002021B6">
      <w:pPr>
        <w:ind w:firstLine="170"/>
        <w:rPr>
          <w:rFonts w:ascii="2  Badr" w:hAnsi="2  Badr"/>
          <w:rtl/>
        </w:rPr>
      </w:pP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سنت</w:t>
      </w:r>
      <w:r>
        <w:rPr>
          <w:rFonts w:ascii="2  Badr" w:hAnsi="2  Badr"/>
          <w:rtl/>
        </w:rPr>
        <w:t xml:space="preserve"> </w:t>
      </w:r>
      <w:r>
        <w:rPr>
          <w:rFonts w:ascii="2  Badr" w:hAnsi="2  Badr" w:hint="eastAsia"/>
          <w:rtl/>
        </w:rPr>
        <w:t>پاکش</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داور</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مراجعه</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بس</w:t>
      </w:r>
      <w:r>
        <w:rPr>
          <w:rFonts w:ascii="2  Badr" w:hAnsi="2  Badr"/>
          <w:rtl/>
        </w:rPr>
        <w:t>.</w:t>
      </w:r>
    </w:p>
    <w:p w:rsidR="00EB1257" w:rsidRDefault="00EB1257" w:rsidP="002021B6">
      <w:pPr>
        <w:pStyle w:val="2"/>
        <w:rPr>
          <w:rFonts w:hint="cs"/>
          <w:rtl/>
        </w:rPr>
      </w:pPr>
      <w:bookmarkStart w:id="169" w:name="_Toc228635674"/>
      <w:bookmarkStart w:id="170" w:name="_Toc228854250"/>
      <w:r>
        <w:rPr>
          <w:rtl/>
        </w:rPr>
        <w:t>خرسندی از اسلام به عنوان دین</w:t>
      </w:r>
      <w:bookmarkEnd w:id="169"/>
      <w:bookmarkEnd w:id="170"/>
    </w:p>
    <w:p w:rsidR="00EB1257" w:rsidRDefault="00EB1257" w:rsidP="002021B6">
      <w:pPr>
        <w:ind w:firstLine="170"/>
        <w:rPr>
          <w:rFonts w:ascii="2  Badr" w:hAnsi="2  Badr"/>
          <w:rtl/>
        </w:rPr>
      </w:pP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ندادن</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بپذ</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نارضا</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نداشته</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برخلاف</w:t>
      </w:r>
      <w:r>
        <w:rPr>
          <w:rFonts w:ascii="2  Badr" w:hAnsi="2  Badr"/>
          <w:rtl/>
        </w:rPr>
        <w:t xml:space="preserve"> </w:t>
      </w:r>
      <w:r>
        <w:rPr>
          <w:rFonts w:ascii="2  Badr" w:hAnsi="2  Badr" w:hint="eastAsia"/>
          <w:rtl/>
        </w:rPr>
        <w:t>خواهش</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مخالف</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تن</w:t>
      </w:r>
      <w:r>
        <w:rPr>
          <w:rFonts w:ascii="2  Badr" w:hAnsi="2  Badr"/>
          <w:rtl/>
        </w:rPr>
        <w:t xml:space="preserve"> </w:t>
      </w:r>
      <w:r>
        <w:rPr>
          <w:rFonts w:ascii="2  Badr" w:hAnsi="2  Badr" w:hint="eastAsia"/>
          <w:rtl/>
        </w:rPr>
        <w:t>بده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غربت</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دشمنان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اطرافمان</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لازم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احکام</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بپذ</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اجرا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مخالفت</w:t>
      </w:r>
      <w:r>
        <w:rPr>
          <w:rFonts w:ascii="2  Badr" w:hAnsi="2  Badr"/>
          <w:rtl/>
        </w:rPr>
        <w:t xml:space="preserve"> </w:t>
      </w:r>
      <w:r>
        <w:rPr>
          <w:rFonts w:ascii="2  Badr" w:hAnsi="2  Badr" w:hint="eastAsia"/>
          <w:rtl/>
        </w:rPr>
        <w:t>تمام</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روبه‏رو</w:t>
      </w:r>
      <w:r>
        <w:rPr>
          <w:rFonts w:ascii="2  Badr" w:hAnsi="2  Badr"/>
          <w:rtl/>
        </w:rPr>
        <w:t xml:space="preserve"> </w:t>
      </w:r>
      <w:r>
        <w:rPr>
          <w:rFonts w:ascii="2  Badr" w:hAnsi="2  Badr" w:hint="eastAsia"/>
          <w:rtl/>
        </w:rPr>
        <w:t>شو</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w:t>
      </w:r>
    </w:p>
    <w:p w:rsidR="00EB1257" w:rsidRDefault="00EB1257" w:rsidP="002021B6">
      <w:pPr>
        <w:pStyle w:val="2"/>
        <w:rPr>
          <w:rFonts w:hint="cs"/>
          <w:rtl/>
        </w:rPr>
      </w:pPr>
      <w:bookmarkStart w:id="171" w:name="_Toc228635675"/>
      <w:bookmarkStart w:id="172" w:name="_Toc228854251"/>
      <w:r>
        <w:rPr>
          <w:rtl/>
        </w:rPr>
        <w:t xml:space="preserve">سرشتی یا </w:t>
      </w:r>
      <w:r w:rsidRPr="00B654B3">
        <w:rPr>
          <w:szCs w:val="26"/>
          <w:rtl/>
        </w:rPr>
        <w:t>اکتسابی</w:t>
      </w:r>
      <w:r>
        <w:rPr>
          <w:rtl/>
        </w:rPr>
        <w:t xml:space="preserve"> بودن</w:t>
      </w:r>
      <w:r w:rsidRPr="00CA3BEC">
        <w:rPr>
          <w:rtl/>
        </w:rPr>
        <w:t xml:space="preserve"> </w:t>
      </w:r>
      <w:r>
        <w:rPr>
          <w:rtl/>
        </w:rPr>
        <w:t>خرسندی</w:t>
      </w:r>
      <w:bookmarkEnd w:id="171"/>
      <w:bookmarkEnd w:id="172"/>
    </w:p>
    <w:p w:rsidR="00EB1257" w:rsidRDefault="00EB1257" w:rsidP="002021B6">
      <w:pPr>
        <w:ind w:firstLine="170"/>
        <w:rPr>
          <w:rFonts w:ascii="2  Badr" w:hAnsi="2  Badr"/>
          <w:rtl/>
        </w:rPr>
      </w:pP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‏پرداز</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سؤال</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فطر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اکتساب</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ذات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‏بخشد؟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اورد؟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ترب</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روح</w:t>
      </w:r>
      <w:r>
        <w:rPr>
          <w:rFonts w:ascii="2  Badr" w:hAnsi="2  Badr"/>
          <w:rtl/>
        </w:rPr>
        <w:t xml:space="preserve"> </w:t>
      </w:r>
      <w:r>
        <w:rPr>
          <w:rFonts w:ascii="2  Badr" w:hAnsi="2  Badr" w:hint="eastAsia"/>
          <w:rtl/>
        </w:rPr>
        <w:t>کسب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اکتساب</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فطر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هرگاه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فراهم</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درخت</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کاشت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وه‏</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‏چ</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نقطه‏</w:t>
      </w:r>
      <w:r>
        <w:rPr>
          <w:rFonts w:ascii="2  Badr" w:hAnsi="2  Badr" w:hint="cs"/>
          <w:rtl/>
        </w:rPr>
        <w:t>ی</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عبارت</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حاصل</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گامش</w:t>
      </w:r>
      <w:r>
        <w:rPr>
          <w:rFonts w:ascii="2  Badr" w:hAnsi="2  Badr"/>
          <w:rtl/>
        </w:rPr>
        <w:t xml:space="preserve"> </w:t>
      </w:r>
      <w:r>
        <w:rPr>
          <w:rFonts w:ascii="2  Badr" w:hAnsi="2  Badr" w:hint="eastAsia"/>
          <w:rtl/>
        </w:rPr>
        <w:t>استوار</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برس</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یی</w:t>
      </w:r>
      <w:r>
        <w:rPr>
          <w:rFonts w:ascii="2  Badr" w:hAnsi="2  Badr" w:hint="eastAsia"/>
          <w:rtl/>
        </w:rPr>
        <w:t>م</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نخست</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تسل</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وکارها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واگذار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من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منازل</w:t>
      </w:r>
      <w:r>
        <w:rPr>
          <w:rFonts w:ascii="2  Badr" w:hAnsi="2  Badr" w:hint="cs"/>
          <w:rtl/>
        </w:rPr>
        <w:t>ی</w:t>
      </w:r>
      <w:r>
        <w:rPr>
          <w:rFonts w:ascii="2  Badr" w:hAnsi="2  Badr"/>
          <w:rtl/>
        </w:rPr>
        <w:t xml:space="preserve"> </w:t>
      </w:r>
      <w:r>
        <w:rPr>
          <w:rFonts w:ascii="2  Badr" w:hAnsi="2  Badr" w:hint="eastAsia"/>
          <w:rtl/>
        </w:rPr>
        <w:t>والا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درجه‏ها</w:t>
      </w:r>
      <w:r>
        <w:rPr>
          <w:rFonts w:ascii="2  Badr" w:hAnsi="2  Badr" w:hint="cs"/>
          <w:rtl/>
        </w:rPr>
        <w:t>ی</w:t>
      </w:r>
      <w:r>
        <w:rPr>
          <w:rFonts w:ascii="2  Badr" w:hAnsi="2  Badr"/>
          <w:rtl/>
        </w:rPr>
        <w:t xml:space="preserve"> </w:t>
      </w:r>
      <w:r>
        <w:rPr>
          <w:rFonts w:ascii="2  Badr" w:hAnsi="2  Badr" w:hint="eastAsia"/>
          <w:rtl/>
        </w:rPr>
        <w:t>بالا</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نکرده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دشوار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نرسند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لاجرم</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w:t>
      </w:r>
    </w:p>
    <w:p w:rsidR="00EB1257" w:rsidRDefault="00EB1257" w:rsidP="002021B6">
      <w:pPr>
        <w:ind w:firstLine="170"/>
        <w:rPr>
          <w:rFonts w:ascii="2  Badr" w:hAnsi="2  Badr"/>
          <w:rtl/>
        </w:rPr>
      </w:pP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هرگاه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راض</w:t>
      </w:r>
      <w:r>
        <w:rPr>
          <w:rFonts w:ascii="2  Badr" w:hAnsi="2  Badr" w:hint="cs"/>
          <w:rtl/>
        </w:rPr>
        <w:t>ی</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راض</w:t>
      </w:r>
      <w:r>
        <w:rPr>
          <w:rFonts w:ascii="2  Badr" w:hAnsi="2  Badr" w:hint="cs"/>
          <w:rtl/>
        </w:rPr>
        <w:t>ی</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hint="cs"/>
          <w:rtl/>
        </w:rPr>
        <w:t>ی</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آسا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عارفان،</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دوستداران،</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پرنعمت</w:t>
      </w:r>
      <w:r>
        <w:rPr>
          <w:rFonts w:ascii="2  Badr" w:hAnsi="2  Badr"/>
          <w:rtl/>
        </w:rPr>
        <w:t xml:space="preserve"> </w:t>
      </w:r>
      <w:r>
        <w:rPr>
          <w:rFonts w:ascii="2  Badr" w:hAnsi="2  Badr" w:hint="eastAsia"/>
          <w:rtl/>
        </w:rPr>
        <w:t>خداپرستان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واقع</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بزرگتر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cs"/>
          <w:rtl/>
        </w:rPr>
        <w:t>ی</w:t>
      </w:r>
      <w:r>
        <w:rPr>
          <w:rFonts w:ascii="2  Badr" w:hAnsi="2  Badr" w:hint="eastAsia"/>
          <w:rtl/>
        </w:rPr>
        <w:t>ح</w:t>
      </w:r>
      <w:r>
        <w:rPr>
          <w:rFonts w:ascii="2  Badr" w:hAnsi="2  Badr" w:hint="cs"/>
          <w:rtl/>
        </w:rPr>
        <w:t>یی</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معاذ</w:t>
      </w:r>
      <w:r>
        <w:rPr>
          <w:rFonts w:ascii="2  Badr" w:hAnsi="2  Badr"/>
          <w:rtl/>
        </w:rPr>
        <w:t xml:space="preserve"> </w:t>
      </w:r>
      <w:r>
        <w:rPr>
          <w:rFonts w:ascii="2  Badr" w:hAnsi="2  Badr" w:hint="eastAsia"/>
          <w:rtl/>
        </w:rPr>
        <w:t>پرس</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وقت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داد</w:t>
      </w:r>
      <w:r>
        <w:rPr>
          <w:rFonts w:ascii="2  Badr" w:hAnsi="2  Badr"/>
          <w:rtl/>
        </w:rPr>
        <w:t>: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چهار</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معامله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قانع</w:t>
      </w:r>
      <w:r>
        <w:rPr>
          <w:rFonts w:ascii="2  Badr" w:hAnsi="2  Badr"/>
          <w:rtl/>
        </w:rPr>
        <w:t xml:space="preserve"> </w:t>
      </w:r>
      <w:r>
        <w:rPr>
          <w:rFonts w:ascii="2  Badr" w:hAnsi="2  Badr" w:hint="eastAsia"/>
          <w:rtl/>
        </w:rPr>
        <w:t>سازد</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بده</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‏پذ</w:t>
      </w:r>
      <w:r>
        <w:rPr>
          <w:rFonts w:ascii="2  Badr" w:hAnsi="2  Badr" w:hint="cs"/>
          <w:rtl/>
        </w:rPr>
        <w:t>ی</w:t>
      </w:r>
      <w:r>
        <w:rPr>
          <w:rFonts w:ascii="2  Badr" w:hAnsi="2  Badr" w:hint="eastAsia"/>
          <w:rtl/>
        </w:rPr>
        <w:t>رم،</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روز</w:t>
      </w:r>
      <w:r>
        <w:rPr>
          <w:rFonts w:ascii="2  Badr" w:hAnsi="2  Badr" w:hint="cs"/>
          <w:rtl/>
        </w:rPr>
        <w:t>ی</w:t>
      </w:r>
      <w:r>
        <w:rPr>
          <w:rFonts w:ascii="2  Badr" w:hAnsi="2  Badr" w:hint="eastAsia"/>
          <w:rtl/>
        </w:rPr>
        <w:t>‏ام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کاهش</w:t>
      </w:r>
      <w:r>
        <w:rPr>
          <w:rFonts w:ascii="2  Badr" w:hAnsi="2  Badr"/>
          <w:rtl/>
        </w:rPr>
        <w:t xml:space="preserve"> </w:t>
      </w:r>
      <w:r>
        <w:rPr>
          <w:rFonts w:ascii="2  Badr" w:hAnsi="2  Badr" w:hint="eastAsia"/>
          <w:rtl/>
        </w:rPr>
        <w:t>ده</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خشنودم،</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رها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کن</w:t>
      </w:r>
      <w:r>
        <w:rPr>
          <w:rFonts w:ascii="2  Badr" w:hAnsi="2  Badr" w:hint="cs"/>
          <w:rtl/>
        </w:rPr>
        <w:t>ی</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خوان</w:t>
      </w:r>
      <w:r>
        <w:rPr>
          <w:rFonts w:ascii="2  Badr" w:hAnsi="2  Badr" w:hint="cs"/>
          <w:rtl/>
        </w:rPr>
        <w:t>ی</w:t>
      </w:r>
      <w:r>
        <w:rPr>
          <w:rFonts w:ascii="2  Badr" w:hAnsi="2  Badr"/>
          <w:rtl/>
        </w:rPr>
        <w:t xml:space="preserve"> </w:t>
      </w:r>
      <w:r>
        <w:rPr>
          <w:rFonts w:ascii="2  Badr" w:hAnsi="2  Badr" w:hint="eastAsia"/>
          <w:rtl/>
        </w:rPr>
        <w:t>لب</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م</w:t>
      </w:r>
      <w:r>
        <w:rPr>
          <w:rFonts w:ascii="2  Badr" w:hAnsi="2  Badr"/>
          <w:rtl/>
        </w:rPr>
        <w:t>...».</w:t>
      </w:r>
      <w:r>
        <w:rPr>
          <w:rStyle w:val="a7"/>
          <w:rFonts w:ascii="2  Badr" w:hAnsi="2  Badr"/>
          <w:rtl/>
        </w:rPr>
        <w:footnoteReference w:id="164"/>
      </w:r>
    </w:p>
    <w:p w:rsidR="00EB1257" w:rsidRDefault="00EB1257" w:rsidP="002021B6">
      <w:pPr>
        <w:pStyle w:val="2"/>
        <w:rPr>
          <w:rFonts w:hint="cs"/>
          <w:rtl/>
        </w:rPr>
      </w:pPr>
      <w:bookmarkStart w:id="173" w:name="_Toc228635676"/>
      <w:bookmarkStart w:id="174" w:name="_Toc228854252"/>
      <w:r>
        <w:rPr>
          <w:rtl/>
        </w:rPr>
        <w:t xml:space="preserve">فرق </w:t>
      </w:r>
      <w:r w:rsidRPr="00B654B3">
        <w:rPr>
          <w:szCs w:val="26"/>
          <w:rtl/>
        </w:rPr>
        <w:t>خشنودی</w:t>
      </w:r>
      <w:r>
        <w:rPr>
          <w:rtl/>
        </w:rPr>
        <w:t xml:space="preserve"> با بیم و امید</w:t>
      </w:r>
      <w:bookmarkEnd w:id="173"/>
      <w:bookmarkEnd w:id="174"/>
    </w:p>
    <w:p w:rsidR="00EB1257" w:rsidRDefault="00EB1257" w:rsidP="002021B6">
      <w:pPr>
        <w:ind w:firstLine="170"/>
        <w:rPr>
          <w:rFonts w:ascii="2  Badr" w:hAnsi="2  Badr"/>
          <w:rtl/>
        </w:rPr>
      </w:pP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هرگاه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درست</w:t>
      </w:r>
      <w:r>
        <w:rPr>
          <w:rFonts w:ascii="2  Badr" w:hAnsi="2  Badr" w:hint="cs"/>
          <w:rtl/>
        </w:rPr>
        <w:t>ی</w:t>
      </w:r>
      <w:r>
        <w:rPr>
          <w:rFonts w:ascii="2  Badr" w:hAnsi="2  Badr"/>
          <w:rtl/>
        </w:rPr>
        <w:t xml:space="preserve"> </w:t>
      </w:r>
      <w:r>
        <w:rPr>
          <w:rFonts w:ascii="2  Badr" w:hAnsi="2  Badr" w:hint="eastAsia"/>
          <w:rtl/>
        </w:rPr>
        <w:t>دانش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اطلاع</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تفاوتها</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بهشت</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دها</w:t>
      </w:r>
      <w:r>
        <w:rPr>
          <w:rFonts w:ascii="2  Badr" w:hAnsi="2  Badr" w:hint="cs"/>
          <w:rtl/>
        </w:rPr>
        <w:t>یی</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دها</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‏روند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جدا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w:t>
      </w:r>
      <w:r w:rsidRPr="00016189">
        <w:rPr>
          <w:rFonts w:ascii="2  Badr" w:hAnsi="2  Badr" w:hint="eastAsia"/>
          <w:b/>
          <w:bCs/>
          <w:rtl/>
        </w:rPr>
        <w:t>فلا</w:t>
      </w:r>
      <w:r w:rsidRPr="00016189">
        <w:rPr>
          <w:rFonts w:ascii="2  Badr" w:hAnsi="2  Badr"/>
          <w:b/>
          <w:bCs/>
          <w:rtl/>
        </w:rPr>
        <w:t xml:space="preserve"> </w:t>
      </w:r>
      <w:r w:rsidRPr="00016189">
        <w:rPr>
          <w:rFonts w:ascii="2  Badr" w:hAnsi="2  Badr" w:hint="eastAsia"/>
          <w:b/>
          <w:bCs/>
          <w:rtl/>
        </w:rPr>
        <w:t>خوف</w:t>
      </w:r>
      <w:r w:rsidRPr="00016189">
        <w:rPr>
          <w:rFonts w:ascii="2  Badr" w:hAnsi="2  Badr"/>
          <w:b/>
          <w:bCs/>
          <w:rtl/>
        </w:rPr>
        <w:t xml:space="preserve"> </w:t>
      </w:r>
      <w:r w:rsidRPr="00016189">
        <w:rPr>
          <w:rFonts w:ascii="2  Badr" w:hAnsi="2  Badr" w:hint="eastAsia"/>
          <w:b/>
          <w:bCs/>
          <w:rtl/>
        </w:rPr>
        <w:t>عل</w:t>
      </w:r>
      <w:r w:rsidRPr="00016189">
        <w:rPr>
          <w:rFonts w:ascii="2  Badr" w:hAnsi="2  Badr" w:hint="cs"/>
          <w:b/>
          <w:bCs/>
          <w:rtl/>
        </w:rPr>
        <w:t>ی</w:t>
      </w:r>
      <w:r w:rsidRPr="00016189">
        <w:rPr>
          <w:rFonts w:ascii="2  Badr" w:hAnsi="2  Badr" w:hint="eastAsia"/>
          <w:b/>
          <w:bCs/>
          <w:rtl/>
        </w:rPr>
        <w:t>هم</w:t>
      </w:r>
      <w:r w:rsidRPr="00016189">
        <w:rPr>
          <w:rFonts w:ascii="2  Badr" w:hAnsi="2  Badr"/>
          <w:b/>
          <w:bCs/>
          <w:rtl/>
        </w:rPr>
        <w:t xml:space="preserve"> </w:t>
      </w:r>
      <w:r w:rsidRPr="00016189">
        <w:rPr>
          <w:rFonts w:ascii="2  Badr" w:hAnsi="2  Badr" w:hint="eastAsia"/>
          <w:b/>
          <w:bCs/>
          <w:rtl/>
        </w:rPr>
        <w:t>ولاهم</w:t>
      </w:r>
      <w:r w:rsidRPr="00016189">
        <w:rPr>
          <w:rFonts w:ascii="2  Badr" w:hAnsi="2  Badr"/>
          <w:b/>
          <w:bCs/>
          <w:rtl/>
        </w:rPr>
        <w:t xml:space="preserve"> </w:t>
      </w:r>
      <w:r w:rsidRPr="00016189">
        <w:rPr>
          <w:rFonts w:ascii="2  Badr" w:hAnsi="2  Badr" w:hint="cs"/>
          <w:b/>
          <w:bCs/>
          <w:rtl/>
        </w:rPr>
        <w:t>ی</w:t>
      </w:r>
      <w:r w:rsidRPr="00016189">
        <w:rPr>
          <w:rFonts w:ascii="2  Badr" w:hAnsi="2  Badr" w:hint="eastAsia"/>
          <w:b/>
          <w:bCs/>
          <w:rtl/>
        </w:rPr>
        <w:t>حزنون»</w:t>
      </w:r>
      <w:r w:rsidRPr="00016189">
        <w:rPr>
          <w:rFonts w:ascii="2  Badr" w:hAnsi="2  Badr"/>
          <w:b/>
          <w:bCs/>
          <w:rtl/>
        </w:rPr>
        <w:t>:</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ترس</w:t>
      </w:r>
      <w:r>
        <w:rPr>
          <w:rFonts w:ascii="2  Badr" w:hAnsi="2  Badr" w:hint="cs"/>
          <w:rtl/>
        </w:rPr>
        <w:t>ی</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نگران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اندوهناک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محض</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پا</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نهادند،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درون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وضع</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هست</w:t>
      </w:r>
      <w:r>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تفاوتها</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بهشت</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حالتها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جدا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ادامه</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برزخ</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زا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انسانها</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‏رسند</w:t>
      </w:r>
      <w:r>
        <w:rPr>
          <w:rFonts w:ascii="2  Badr" w:hAnsi="2  Badr"/>
          <w:rtl/>
        </w:rPr>
        <w:t xml:space="preserve"> </w:t>
      </w:r>
      <w:r>
        <w:rPr>
          <w:rFonts w:ascii="2  Badr" w:hAnsi="2  Badr" w:hint="eastAsia"/>
          <w:rtl/>
        </w:rPr>
        <w:t>ترسشان</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باعث</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ورودشان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‏مانند،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داشتند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آورده‏اند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ت‏مند</w:t>
      </w:r>
      <w:r>
        <w:rPr>
          <w:rFonts w:ascii="2  Badr" w:hAnsi="2  Badr" w:hint="cs"/>
          <w:rtl/>
        </w:rPr>
        <w:t>ی</w:t>
      </w:r>
      <w:r>
        <w:rPr>
          <w:rFonts w:ascii="2  Badr" w:hAnsi="2  Badr"/>
          <w:rtl/>
        </w:rPr>
        <w:t xml:space="preserve"> </w:t>
      </w:r>
      <w:r>
        <w:rPr>
          <w:rFonts w:ascii="2  Badr" w:hAnsi="2  Badr" w:hint="eastAsia"/>
          <w:rtl/>
        </w:rPr>
        <w:t>زندگان</w:t>
      </w:r>
      <w:r>
        <w:rPr>
          <w:rFonts w:ascii="2  Badr" w:hAnsi="2  Badr" w:hint="cs"/>
          <w:rtl/>
        </w:rPr>
        <w:t>ی</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w:t>
      </w:r>
      <w:r>
        <w:rPr>
          <w:rFonts w:ascii="2  Badr" w:hAnsi="2  Badr" w:hint="cs"/>
          <w:rtl/>
        </w:rPr>
        <w:t>یی</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خشنودند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پاداشش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دارالسلام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خرسندند</w:t>
      </w:r>
      <w:r>
        <w:rPr>
          <w:rFonts w:ascii="2  Badr" w:hAnsi="2  Badr"/>
          <w:rtl/>
        </w:rPr>
        <w:t>.</w:t>
      </w:r>
    </w:p>
    <w:p w:rsidR="00EB1257" w:rsidRDefault="00EB1257" w:rsidP="002021B6">
      <w:pPr>
        <w:pStyle w:val="2"/>
        <w:rPr>
          <w:rFonts w:hint="cs"/>
          <w:rtl/>
        </w:rPr>
      </w:pPr>
      <w:bookmarkStart w:id="175" w:name="_Toc228635677"/>
      <w:bookmarkStart w:id="176" w:name="_Toc228854253"/>
      <w:r w:rsidRPr="00B654B3">
        <w:rPr>
          <w:rtl/>
        </w:rPr>
        <w:t>شرایط</w:t>
      </w:r>
      <w:r>
        <w:rPr>
          <w:rtl/>
        </w:rPr>
        <w:t xml:space="preserve"> </w:t>
      </w:r>
      <w:r w:rsidRPr="00B654B3">
        <w:rPr>
          <w:rtl/>
        </w:rPr>
        <w:t>خشنودی</w:t>
      </w:r>
      <w:bookmarkEnd w:id="175"/>
      <w:bookmarkEnd w:id="176"/>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بپرس</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شرط</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فراهم</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نخواهد</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شرطها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نکشد؟</w:t>
      </w:r>
      <w:r>
        <w:rPr>
          <w:rFonts w:ascii="2  Badr" w:hAnsi="2  Badr"/>
          <w:rtl/>
        </w:rPr>
        <w:t xml:space="preserve"> </w:t>
      </w:r>
      <w:r>
        <w:rPr>
          <w:rFonts w:ascii="2  Badr" w:hAnsi="2  Badr" w:hint="eastAsia"/>
          <w:rtl/>
        </w:rPr>
        <w:t>مثلاً</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باشد؟</w:t>
      </w:r>
    </w:p>
    <w:p w:rsidR="00EB1257" w:rsidRDefault="00EB1257" w:rsidP="002021B6">
      <w:pPr>
        <w:ind w:firstLine="170"/>
        <w:rPr>
          <w:rFonts w:ascii="2  Badr" w:hAnsi="2  Badr"/>
          <w:rtl/>
        </w:rPr>
      </w:pPr>
      <w:r>
        <w:rPr>
          <w:rFonts w:ascii="2  Badr" w:hAnsi="2  Badr" w:hint="eastAsia"/>
          <w:rtl/>
        </w:rPr>
        <w:t>پاسخ</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شرط</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دردمند</w:t>
      </w:r>
      <w:r>
        <w:rPr>
          <w:rFonts w:ascii="2  Badr" w:hAnsi="2  Badr" w:hint="cs"/>
          <w:rtl/>
        </w:rPr>
        <w:t>ی</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شرطها</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اعتراض</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ناخوشا</w:t>
      </w:r>
      <w:r>
        <w:rPr>
          <w:rFonts w:ascii="2  Badr" w:hAnsi="2  Badr" w:hint="cs"/>
          <w:rtl/>
        </w:rPr>
        <w:t>ی</w:t>
      </w:r>
      <w:r>
        <w:rPr>
          <w:rFonts w:ascii="2  Badr" w:hAnsi="2  Badr" w:hint="eastAsia"/>
          <w:rtl/>
        </w:rPr>
        <w:t>ند</w:t>
      </w:r>
      <w:r>
        <w:rPr>
          <w:rFonts w:ascii="2  Badr" w:hAnsi="2  Badr" w:hint="cs"/>
          <w:rtl/>
        </w:rPr>
        <w:t>ی</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آمدن</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تناقض</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مثلاً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مار</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تلخ</w:t>
      </w:r>
      <w:r>
        <w:rPr>
          <w:rFonts w:ascii="2  Badr" w:hAnsi="2  Badr" w:hint="cs"/>
          <w:rtl/>
        </w:rPr>
        <w:t>ی</w:t>
      </w:r>
      <w:r>
        <w:rPr>
          <w:rFonts w:ascii="2  Badr" w:hAnsi="2  Badr"/>
          <w:rtl/>
        </w:rPr>
        <w:t xml:space="preserve"> </w:t>
      </w:r>
      <w:r>
        <w:rPr>
          <w:rFonts w:ascii="2  Badr" w:hAnsi="2  Badr" w:hint="eastAsia"/>
          <w:rtl/>
        </w:rPr>
        <w:t>دارو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مصرف</w:t>
      </w:r>
      <w:r>
        <w:rPr>
          <w:rFonts w:ascii="2  Badr" w:hAnsi="2  Badr"/>
          <w:rtl/>
        </w:rPr>
        <w:t xml:space="preserve"> </w:t>
      </w:r>
      <w:r>
        <w:rPr>
          <w:rFonts w:ascii="2  Badr" w:hAnsi="2  Badr" w:hint="eastAsia"/>
          <w:rtl/>
        </w:rPr>
        <w:t>دارو</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اطم</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ع</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تلخ</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‏چشد</w:t>
      </w:r>
      <w:r>
        <w:rPr>
          <w:rFonts w:ascii="2  Badr" w:hAnsi="2  Badr"/>
          <w:rtl/>
        </w:rPr>
        <w:t>.</w:t>
      </w:r>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w:t>
      </w:r>
      <w:r>
        <w:rPr>
          <w:rFonts w:ascii="2  Badr" w:hAnsi="2  Badr" w:hint="eastAsia"/>
          <w:rtl/>
        </w:rPr>
        <w:t>روزه‏دار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روزه‏گرفتن</w:t>
      </w:r>
      <w:r>
        <w:rPr>
          <w:rFonts w:ascii="2  Badr" w:hAnsi="2  Badr"/>
          <w:rtl/>
        </w:rPr>
        <w:t xml:space="preserve"> </w:t>
      </w:r>
      <w:r>
        <w:rPr>
          <w:rFonts w:ascii="2  Badr" w:hAnsi="2  Badr" w:hint="eastAsia"/>
          <w:rtl/>
        </w:rPr>
        <w:t>خوشحال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شادمان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گرسنگ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گرسنگ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ناخرسند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هرگز،</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گرسنگ</w:t>
      </w:r>
      <w:r>
        <w:rPr>
          <w:rFonts w:ascii="2  Badr" w:hAnsi="2  Badr" w:hint="cs"/>
          <w:rtl/>
        </w:rPr>
        <w:t>ی</w:t>
      </w:r>
      <w:r>
        <w:rPr>
          <w:rFonts w:ascii="2  Badr" w:hAnsi="2  Badr"/>
          <w:rtl/>
        </w:rPr>
        <w:t xml:space="preserve"> </w:t>
      </w:r>
      <w:r>
        <w:rPr>
          <w:rFonts w:ascii="2  Badr" w:hAnsi="2  Badr" w:hint="eastAsia"/>
          <w:rtl/>
        </w:rPr>
        <w:t>آزارش</w:t>
      </w:r>
      <w:r>
        <w:rPr>
          <w:rFonts w:ascii="2  Badr" w:hAnsi="2  Badr"/>
          <w:rtl/>
        </w:rPr>
        <w:t xml:space="preserve"> </w:t>
      </w:r>
      <w:r>
        <w:rPr>
          <w:rFonts w:ascii="2  Badr" w:hAnsi="2  Badr" w:hint="eastAsia"/>
          <w:rtl/>
        </w:rPr>
        <w:t>دهد</w:t>
      </w:r>
      <w:r>
        <w:rPr>
          <w:rFonts w:ascii="2  Badr" w:hAnsi="2  Badr"/>
          <w:rtl/>
        </w:rPr>
        <w:t>.</w:t>
      </w:r>
    </w:p>
    <w:p w:rsidR="00EB1257" w:rsidRDefault="00EB1257" w:rsidP="002021B6">
      <w:pPr>
        <w:ind w:firstLine="170"/>
        <w:rPr>
          <w:rFonts w:ascii="2  Badr" w:hAnsi="2  Badr"/>
          <w:rtl/>
        </w:rPr>
      </w:pP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خالصانه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جهاد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w:t>
      </w:r>
      <w:r>
        <w:rPr>
          <w:rFonts w:ascii="2  Badr" w:hAnsi="2  Badr"/>
          <w:rtl/>
        </w:rPr>
        <w:t xml:space="preserve"> </w:t>
      </w:r>
      <w:r>
        <w:rPr>
          <w:rFonts w:ascii="2  Badr" w:hAnsi="2  Badr" w:hint="eastAsia"/>
          <w:rtl/>
        </w:rPr>
        <w:t>جنگ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w:t>
      </w:r>
      <w:r>
        <w:rPr>
          <w:rFonts w:ascii="2  Badr" w:hAnsi="2  Badr" w:hint="cs"/>
          <w:rtl/>
        </w:rPr>
        <w:t>ی</w:t>
      </w:r>
      <w:r>
        <w:rPr>
          <w:rFonts w:ascii="2  Badr" w:hAnsi="2  Badr" w:hint="eastAsia"/>
          <w:rtl/>
        </w:rPr>
        <w:t>ستد،</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احکام</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شر</w:t>
      </w:r>
      <w:r>
        <w:rPr>
          <w:rFonts w:ascii="2  Badr" w:hAnsi="2  Badr" w:hint="cs"/>
          <w:rtl/>
        </w:rPr>
        <w:t>ی</w:t>
      </w:r>
      <w:r>
        <w:rPr>
          <w:rFonts w:ascii="2  Badr" w:hAnsi="2  Badr" w:hint="eastAsia"/>
          <w:rtl/>
        </w:rPr>
        <w:t>عتش</w:t>
      </w:r>
      <w:r>
        <w:rPr>
          <w:rFonts w:ascii="2  Badr" w:hAnsi="2  Badr"/>
          <w:rtl/>
        </w:rPr>
        <w:t xml:space="preserve"> </w:t>
      </w:r>
      <w:r>
        <w:rPr>
          <w:rFonts w:ascii="2  Badr" w:hAnsi="2  Badr" w:hint="eastAsia"/>
          <w:rtl/>
        </w:rPr>
        <w:t>راض</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دردمند</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خستگ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پا</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خواب،</w:t>
      </w:r>
      <w:r>
        <w:rPr>
          <w:rFonts w:ascii="2  Badr" w:hAnsi="2  Badr"/>
          <w:rtl/>
        </w:rPr>
        <w:t xml:space="preserve"> </w:t>
      </w:r>
      <w:r>
        <w:rPr>
          <w:rFonts w:ascii="2  Badr" w:hAnsi="2  Badr" w:hint="eastAsia"/>
          <w:rtl/>
        </w:rPr>
        <w:t>زخم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غبارها</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w:t>
      </w:r>
      <w:r>
        <w:rPr>
          <w:rFonts w:ascii="2  Badr" w:hAnsi="2  Badr"/>
          <w:rtl/>
        </w:rPr>
        <w:t xml:space="preserve"> </w:t>
      </w:r>
      <w:r>
        <w:rPr>
          <w:rFonts w:ascii="2  Badr" w:hAnsi="2  Badr" w:hint="eastAsia"/>
          <w:rtl/>
        </w:rPr>
        <w:t>کارزار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خسته</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شرط</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خاصل</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ناخوشا</w:t>
      </w:r>
      <w:r>
        <w:rPr>
          <w:rFonts w:ascii="2  Badr" w:hAnsi="2  Badr" w:hint="cs"/>
          <w:rtl/>
        </w:rPr>
        <w:t>ی</w:t>
      </w:r>
      <w:r>
        <w:rPr>
          <w:rFonts w:ascii="2  Badr" w:hAnsi="2  Badr" w:hint="eastAsia"/>
          <w:rtl/>
        </w:rPr>
        <w:t>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برود،</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صاحبان</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گاهها</w:t>
      </w:r>
      <w:r>
        <w:rPr>
          <w:rFonts w:ascii="2  Badr" w:hAnsi="2  Badr" w:hint="cs"/>
          <w:rtl/>
        </w:rPr>
        <w:t>ی</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والا</w:t>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جهاد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درد</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‏کشند</w:t>
      </w:r>
      <w:r>
        <w:rPr>
          <w:rFonts w:ascii="2  Badr" w:hAnsi="2  Badr"/>
          <w:rtl/>
        </w:rPr>
        <w:t xml:space="preserve"> </w:t>
      </w:r>
      <w:r>
        <w:rPr>
          <w:rFonts w:ascii="2  Badr" w:hAnsi="2  Badr" w:hint="eastAsia"/>
          <w:rtl/>
        </w:rPr>
        <w:t>لذت</w:t>
      </w:r>
      <w:r>
        <w:rPr>
          <w:rFonts w:ascii="2  Badr" w:hAnsi="2  Badr"/>
          <w:rtl/>
        </w:rPr>
        <w:t xml:space="preserve"> </w:t>
      </w:r>
      <w:r>
        <w:rPr>
          <w:rFonts w:ascii="2  Badr" w:hAnsi="2  Badr" w:hint="eastAsia"/>
          <w:rtl/>
        </w:rPr>
        <w:t>ببرند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شرط</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عبادت</w:t>
      </w:r>
      <w:r>
        <w:rPr>
          <w:rFonts w:ascii="2  Badr" w:hAnsi="2  Badr" w:hint="cs"/>
          <w:rtl/>
        </w:rPr>
        <w:t>ی</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کش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نباشد</w:t>
      </w:r>
      <w:r>
        <w:rPr>
          <w:rFonts w:ascii="2  Badr" w:hAnsi="2  Badr"/>
          <w:rtl/>
        </w:rPr>
        <w:t>.</w:t>
      </w:r>
    </w:p>
    <w:p w:rsidR="00EB1257" w:rsidRPr="005624B5" w:rsidRDefault="00EB1257" w:rsidP="002021B6">
      <w:pPr>
        <w:pStyle w:val="2"/>
        <w:rPr>
          <w:rFonts w:hint="cs"/>
          <w:rtl/>
        </w:rPr>
      </w:pPr>
      <w:bookmarkStart w:id="177" w:name="_Toc228635678"/>
      <w:bookmarkStart w:id="178" w:name="_Toc228854254"/>
      <w:r w:rsidRPr="005624B5">
        <w:rPr>
          <w:rtl/>
        </w:rPr>
        <w:t>راههای خشنودی</w:t>
      </w:r>
      <w:bookmarkEnd w:id="177"/>
      <w:bookmarkEnd w:id="178"/>
    </w:p>
    <w:p w:rsidR="00EB1257" w:rsidRDefault="00EB1257" w:rsidP="002021B6">
      <w:pPr>
        <w:ind w:firstLine="170"/>
        <w:rPr>
          <w:rFonts w:ascii="2  Badr" w:hAnsi="2  Badr"/>
          <w:rtl/>
        </w:rPr>
      </w:pPr>
      <w:r>
        <w:rPr>
          <w:rFonts w:ascii="2  Badr" w:hAnsi="2  Badr" w:hint="eastAsia"/>
          <w:rtl/>
        </w:rPr>
        <w:t>راه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ر</w:t>
      </w:r>
      <w:r>
        <w:rPr>
          <w:rFonts w:ascii="2  Badr" w:hAnsi="2  Badr"/>
          <w:rtl/>
        </w:rPr>
        <w:t xml:space="preserve"> </w:t>
      </w:r>
      <w:r>
        <w:rPr>
          <w:rFonts w:ascii="2  Badr" w:hAnsi="2  Badr" w:hint="eastAsia"/>
          <w:rtl/>
        </w:rPr>
        <w:t>اه</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پرمشقت،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دشوار</w:t>
      </w:r>
      <w:r>
        <w:rPr>
          <w:rFonts w:ascii="2  Badr" w:hAnsi="2  Badr" w:hint="cs"/>
          <w:rtl/>
        </w:rPr>
        <w:t>ی</w:t>
      </w:r>
      <w:r>
        <w:rPr>
          <w:rFonts w:ascii="2  Badr" w:hAnsi="2  Badr" w:hint="eastAsia"/>
          <w:rtl/>
        </w:rPr>
        <w:t>‏اش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مجاهده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گردنه‏</w:t>
      </w:r>
      <w:r>
        <w:rPr>
          <w:rFonts w:ascii="2  Badr" w:hAnsi="2  Badr" w:hint="cs"/>
          <w:rtl/>
        </w:rPr>
        <w:t>ی</w:t>
      </w:r>
      <w:r>
        <w:rPr>
          <w:rFonts w:ascii="2  Badr" w:hAnsi="2  Badr"/>
          <w:rtl/>
        </w:rPr>
        <w:t xml:space="preserve"> </w:t>
      </w:r>
      <w:r>
        <w:rPr>
          <w:rFonts w:ascii="2  Badr" w:hAnsi="2  Badr" w:hint="eastAsia"/>
          <w:rtl/>
        </w:rPr>
        <w:t>صعب‏العبور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هست</w:t>
      </w:r>
      <w:r>
        <w:rPr>
          <w:rFonts w:ascii="2  Badr" w:hAnsi="2  Badr"/>
          <w:rtl/>
        </w:rPr>
        <w:t>:</w:t>
      </w:r>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همت</w:t>
      </w:r>
      <w:r>
        <w:rPr>
          <w:rFonts w:ascii="2  Badr" w:hAnsi="2  Badr"/>
          <w:rtl/>
        </w:rPr>
        <w:t xml:space="preserve"> </w:t>
      </w:r>
      <w:r>
        <w:rPr>
          <w:rFonts w:ascii="2  Badr" w:hAnsi="2  Badr" w:hint="eastAsia"/>
          <w:rtl/>
        </w:rPr>
        <w:t>والا</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جان</w:t>
      </w:r>
      <w:r>
        <w:rPr>
          <w:rFonts w:ascii="2  Badr" w:hAnsi="2  Badr"/>
          <w:rtl/>
        </w:rPr>
        <w:t xml:space="preserve"> </w:t>
      </w:r>
      <w:r>
        <w:rPr>
          <w:rFonts w:ascii="2  Badr" w:hAnsi="2  Badr" w:hint="eastAsia"/>
          <w:rtl/>
        </w:rPr>
        <w:t>پاک</w:t>
      </w:r>
    </w:p>
    <w:p w:rsidR="00EB1257" w:rsidRDefault="00EB1257" w:rsidP="002021B6">
      <w:pPr>
        <w:ind w:firstLine="170"/>
        <w:rPr>
          <w:rFonts w:ascii="2  Badr" w:hAnsi="2  Badr"/>
          <w:rtl/>
        </w:rPr>
      </w:pPr>
      <w:r>
        <w:rPr>
          <w:rFonts w:ascii="2  Badr" w:hAnsi="2  Badr"/>
          <w:rtl/>
        </w:rPr>
        <w:t xml:space="preserve">3- </w:t>
      </w:r>
      <w:r>
        <w:rPr>
          <w:rFonts w:ascii="2  Badr" w:hAnsi="2  Badr" w:hint="eastAsia"/>
          <w:rtl/>
        </w:rPr>
        <w:t>خشنود</w:t>
      </w:r>
      <w:r>
        <w:rPr>
          <w:rFonts w:ascii="2  Badr" w:hAnsi="2  Badr"/>
          <w:rtl/>
        </w:rPr>
        <w:t xml:space="preserve"> </w:t>
      </w:r>
      <w:r>
        <w:rPr>
          <w:rFonts w:ascii="2  Badr" w:hAnsi="2  Badr" w:hint="eastAsia"/>
          <w:rtl/>
        </w:rPr>
        <w:t>ساختن</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آسان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ضعف</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رومند</w:t>
      </w:r>
      <w:r>
        <w:rPr>
          <w:rFonts w:ascii="2  Badr" w:hAnsi="2  Badr" w:hint="cs"/>
          <w:rtl/>
        </w:rPr>
        <w:t>ی</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نادان</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دانا</w:t>
      </w:r>
      <w:r>
        <w:rPr>
          <w:rFonts w:ascii="2  Badr" w:hAnsi="2  Badr" w:hint="cs"/>
          <w:rtl/>
        </w:rPr>
        <w:t>یی</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ناتوان</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توانا</w:t>
      </w:r>
      <w:r>
        <w:rPr>
          <w:rFonts w:ascii="2  Badr" w:hAnsi="2  Badr" w:hint="cs"/>
          <w:rtl/>
        </w:rPr>
        <w:t>یی</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مطلع</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مهربان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دلسوز</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مهربان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احساس</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دانا</w:t>
      </w:r>
      <w:r>
        <w:rPr>
          <w:rFonts w:ascii="2  Badr" w:hAnsi="2  Badr" w:hint="cs"/>
          <w:rtl/>
        </w:rPr>
        <w:t>ی</w:t>
      </w:r>
      <w:r>
        <w:rPr>
          <w:rFonts w:ascii="2  Badr" w:hAnsi="2  Badr"/>
          <w:rtl/>
        </w:rPr>
        <w:t xml:space="preserve"> </w:t>
      </w:r>
      <w:r>
        <w:rPr>
          <w:rFonts w:ascii="2  Badr" w:hAnsi="2  Badr" w:hint="eastAsia"/>
          <w:rtl/>
        </w:rPr>
        <w:t>حک</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مهربان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داند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صلاح</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ضرر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عبارتها</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ذهن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خواسته‏</w:t>
      </w:r>
      <w:r>
        <w:rPr>
          <w:rFonts w:ascii="2  Badr" w:hAnsi="2  Badr" w:hint="cs"/>
          <w:rtl/>
        </w:rPr>
        <w:t>ی</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w:t>
      </w:r>
    </w:p>
    <w:p w:rsidR="00EB1257" w:rsidRDefault="00EB1257" w:rsidP="002021B6">
      <w:pPr>
        <w:ind w:firstLine="170"/>
        <w:rPr>
          <w:rFonts w:ascii="2  Badr" w:hAnsi="2  Badr"/>
          <w:rtl/>
        </w:rPr>
      </w:pP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مقامها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درجه‏اش</w:t>
      </w:r>
      <w:r>
        <w:rPr>
          <w:rFonts w:ascii="2  Badr" w:hAnsi="2  Badr"/>
          <w:rtl/>
        </w:rPr>
        <w:t xml:space="preserve"> </w:t>
      </w:r>
      <w:r>
        <w:rPr>
          <w:rFonts w:ascii="2  Badr" w:hAnsi="2  Badr" w:hint="eastAsia"/>
          <w:rtl/>
        </w:rPr>
        <w:t>بالا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شه‏ها</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‏اند</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ملاحظه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هدا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‏پذ</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مقصود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ف</w:t>
      </w:r>
      <w:r>
        <w:rPr>
          <w:rFonts w:ascii="2  Badr" w:hAnsi="2  Badr" w:hint="cs"/>
          <w:rtl/>
        </w:rPr>
        <w:t>ی</w:t>
      </w:r>
      <w:r>
        <w:rPr>
          <w:rFonts w:ascii="2  Badr" w:hAnsi="2  Badr" w:hint="eastAsia"/>
          <w:rtl/>
        </w:rPr>
        <w:t>ز</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نکرده</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تأمل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بزرگتر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عبادتهاست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برگز</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بهترو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cs"/>
          <w:rtl/>
        </w:rPr>
        <w:t>ی</w:t>
      </w:r>
      <w:r>
        <w:rPr>
          <w:rFonts w:ascii="2  Badr" w:hAnsi="2  Badr" w:hint="eastAsia"/>
          <w:rtl/>
        </w:rPr>
        <w:t>افته</w:t>
      </w:r>
      <w:r>
        <w:rPr>
          <w:rFonts w:ascii="2  Badr" w:hAnsi="2  Badr"/>
          <w:rtl/>
        </w:rPr>
        <w:t xml:space="preserve"> </w:t>
      </w:r>
      <w:r>
        <w:rPr>
          <w:rFonts w:ascii="2  Badr" w:hAnsi="2  Badr" w:hint="eastAsia"/>
          <w:rtl/>
        </w:rPr>
        <w:t>است</w:t>
      </w:r>
      <w:r>
        <w:rPr>
          <w:rFonts w:ascii="2  Badr" w:hAnsi="2  Badr"/>
          <w:rtl/>
        </w:rPr>
        <w:t>.</w:t>
      </w:r>
    </w:p>
    <w:p w:rsidR="00EB1257" w:rsidRPr="005624B5" w:rsidRDefault="00EB1257" w:rsidP="002021B6">
      <w:pPr>
        <w:pStyle w:val="2"/>
        <w:rPr>
          <w:rFonts w:hint="cs"/>
          <w:rtl/>
        </w:rPr>
      </w:pPr>
      <w:r>
        <w:rPr>
          <w:rtl/>
        </w:rPr>
        <w:t xml:space="preserve"> </w:t>
      </w:r>
      <w:bookmarkStart w:id="179" w:name="_Toc228635679"/>
      <w:bookmarkStart w:id="180" w:name="_Toc228854255"/>
      <w:r w:rsidRPr="005624B5">
        <w:rPr>
          <w:rtl/>
        </w:rPr>
        <w:t>دست یافتن به خشنودی</w:t>
      </w:r>
      <w:bookmarkEnd w:id="179"/>
      <w:bookmarkEnd w:id="180"/>
    </w:p>
    <w:p w:rsidR="00EB1257" w:rsidRDefault="00EB1257" w:rsidP="002021B6">
      <w:pPr>
        <w:ind w:firstLine="170"/>
        <w:rPr>
          <w:rFonts w:ascii="2  Badr" w:hAnsi="2  Badr"/>
          <w:rtl/>
        </w:rPr>
      </w:pPr>
      <w:r>
        <w:rPr>
          <w:rFonts w:ascii="2  Badr" w:hAnsi="2  Badr" w:hint="eastAsia"/>
          <w:rtl/>
        </w:rPr>
        <w:t>چنان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تان</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تقد</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بهتر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بگو</w:t>
      </w:r>
      <w:r>
        <w:rPr>
          <w:rFonts w:ascii="2  Badr" w:hAnsi="2  Badr" w:hint="cs"/>
          <w:rtl/>
        </w:rPr>
        <w:t>یی</w:t>
      </w:r>
      <w:r>
        <w:rPr>
          <w:rFonts w:ascii="2  Badr" w:hAnsi="2  Badr" w:hint="eastAsia"/>
          <w:rtl/>
        </w:rPr>
        <w:t>د</w:t>
      </w:r>
      <w:r>
        <w:rPr>
          <w:rFonts w:ascii="2  Badr" w:hAnsi="2  Badr"/>
          <w:rtl/>
        </w:rPr>
        <w:t xml:space="preserve">: </w:t>
      </w:r>
      <w:r>
        <w:rPr>
          <w:rFonts w:ascii="2  Badr" w:hAnsi="2  Badr" w:hint="eastAsia"/>
          <w:rtl/>
        </w:rPr>
        <w:t>پسرم</w:t>
      </w:r>
      <w:r>
        <w:rPr>
          <w:rFonts w:ascii="2  Badr" w:hAnsi="2  Badr"/>
          <w:rtl/>
        </w:rPr>
        <w:t xml:space="preserve"> </w:t>
      </w:r>
      <w:r>
        <w:rPr>
          <w:rFonts w:ascii="2  Badr" w:hAnsi="2  Badr" w:hint="eastAsia"/>
          <w:rtl/>
        </w:rPr>
        <w:t>مرد،</w:t>
      </w:r>
      <w:r>
        <w:rPr>
          <w:rFonts w:ascii="2  Badr" w:hAnsi="2  Badr"/>
          <w:rtl/>
        </w:rPr>
        <w:t xml:space="preserve"> </w:t>
      </w:r>
      <w:r>
        <w:rPr>
          <w:rFonts w:ascii="2  Badr" w:hAnsi="2  Badr" w:hint="eastAsia"/>
          <w:rtl/>
        </w:rPr>
        <w:t>کارم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دادم،</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مار</w:t>
      </w:r>
      <w:r>
        <w:rPr>
          <w:rFonts w:ascii="2  Badr" w:hAnsi="2  Badr" w:hint="cs"/>
          <w:rtl/>
        </w:rPr>
        <w:t>ی</w:t>
      </w:r>
      <w:r>
        <w:rPr>
          <w:rFonts w:ascii="2  Badr" w:hAnsi="2  Badr"/>
          <w:rtl/>
        </w:rPr>
        <w:t xml:space="preserve"> </w:t>
      </w:r>
      <w:r>
        <w:rPr>
          <w:rFonts w:ascii="2  Badr" w:hAnsi="2  Badr" w:hint="eastAsia"/>
          <w:rtl/>
        </w:rPr>
        <w:t>خطرناک</w:t>
      </w:r>
      <w:r>
        <w:rPr>
          <w:rFonts w:ascii="2  Badr" w:hAnsi="2  Badr" w:hint="cs"/>
          <w:rtl/>
        </w:rPr>
        <w:t>ی</w:t>
      </w:r>
      <w:r>
        <w:rPr>
          <w:rFonts w:ascii="2  Badr" w:hAnsi="2  Badr"/>
          <w:rtl/>
        </w:rPr>
        <w:t xml:space="preserve"> </w:t>
      </w:r>
      <w:r>
        <w:rPr>
          <w:rFonts w:ascii="2  Badr" w:hAnsi="2  Badr" w:hint="eastAsia"/>
          <w:rtl/>
        </w:rPr>
        <w:t>گرفته‏ام،</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ش‏آمد</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لازم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بدان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سرنوشت</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تان</w:t>
      </w:r>
      <w:r>
        <w:rPr>
          <w:rFonts w:ascii="2  Badr" w:hAnsi="2  Badr"/>
          <w:rtl/>
        </w:rPr>
        <w:t xml:space="preserve"> </w:t>
      </w:r>
      <w:r>
        <w:rPr>
          <w:rFonts w:ascii="2  Badr" w:hAnsi="2  Badr" w:hint="eastAsia"/>
          <w:rtl/>
        </w:rPr>
        <w:t>رقم</w:t>
      </w:r>
      <w:r>
        <w:rPr>
          <w:rFonts w:ascii="2  Badr" w:hAnsi="2  Badr"/>
          <w:rtl/>
        </w:rPr>
        <w:t xml:space="preserve"> </w:t>
      </w:r>
      <w:r>
        <w:rPr>
          <w:rFonts w:ascii="2  Badr" w:hAnsi="2  Badr" w:hint="eastAsia"/>
          <w:rtl/>
        </w:rPr>
        <w:t>خورده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ده‏تر</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علت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تان</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مصلحتتان</w:t>
      </w:r>
      <w:r>
        <w:rPr>
          <w:rFonts w:ascii="2  Badr" w:hAnsi="2  Badr"/>
          <w:rtl/>
        </w:rPr>
        <w:t xml:space="preserve"> </w:t>
      </w:r>
      <w:r>
        <w:rPr>
          <w:rFonts w:ascii="2  Badr" w:hAnsi="2  Badr" w:hint="eastAsia"/>
          <w:rtl/>
        </w:rPr>
        <w:t>نبود</w:t>
      </w:r>
      <w:r>
        <w:rPr>
          <w:rFonts w:ascii="2  Badr" w:hAnsi="2  Badr"/>
          <w:rtl/>
        </w:rPr>
        <w:t>!!</w:t>
      </w:r>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فقر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نم</w:t>
      </w:r>
      <w:r>
        <w:rPr>
          <w:rFonts w:ascii="2  Badr" w:hAnsi="2  Badr" w:hint="cs"/>
          <w:rtl/>
        </w:rPr>
        <w:t>ی</w:t>
      </w:r>
      <w:r>
        <w:rPr>
          <w:rFonts w:ascii="2  Badr" w:hAnsi="2  Badr"/>
          <w:rtl/>
        </w:rPr>
        <w:t xml:space="preserve"> </w:t>
      </w:r>
      <w:r>
        <w:rPr>
          <w:rFonts w:ascii="2  Badr" w:hAnsi="2  Badr" w:hint="eastAsia"/>
          <w:rtl/>
        </w:rPr>
        <w:t>داند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ثروتمند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صلاحش</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حوادث</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‏آمد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هرگاه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جهل</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علم</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اورد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انتخاب</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بهترو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نتخاب</w:t>
      </w:r>
      <w:r>
        <w:rPr>
          <w:rFonts w:ascii="2  Badr" w:hAnsi="2  Badr"/>
          <w:rtl/>
        </w:rPr>
        <w:t xml:space="preserve"> </w:t>
      </w:r>
      <w:r>
        <w:rPr>
          <w:rFonts w:ascii="2  Badr" w:hAnsi="2  Badr" w:hint="eastAsia"/>
          <w:rtl/>
        </w:rPr>
        <w:t>خودش</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اطم</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w:t>
      </w:r>
    </w:p>
    <w:p w:rsidR="00EB1257" w:rsidRDefault="00EB1257" w:rsidP="002021B6">
      <w:pPr>
        <w:ind w:firstLine="170"/>
        <w:rPr>
          <w:rFonts w:ascii="2  Badr" w:hAnsi="2  Badr"/>
          <w:rtl/>
        </w:rPr>
      </w:pP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محبت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حرکت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بستر</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آرم</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مرحله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رفته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امکان</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بکوشند،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بهره‏مند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افتد</w:t>
      </w:r>
      <w:r>
        <w:rPr>
          <w:rFonts w:ascii="2  Badr" w:hAnsi="2  Badr"/>
          <w:rtl/>
        </w:rPr>
        <w:t xml:space="preserve"> </w:t>
      </w:r>
      <w:r>
        <w:rPr>
          <w:rFonts w:ascii="2  Badr" w:hAnsi="2  Badr" w:hint="eastAsia"/>
          <w:rtl/>
        </w:rPr>
        <w:t>وآنها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دنبالش</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بسترش</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فعال</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‏اند</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استوار</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کسان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تصور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مفهوم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سطح</w:t>
      </w:r>
      <w:r>
        <w:rPr>
          <w:rFonts w:ascii="2  Badr" w:hAnsi="2  Badr"/>
          <w:rtl/>
        </w:rPr>
        <w:t xml:space="preserve"> </w:t>
      </w:r>
      <w:r>
        <w:rPr>
          <w:rFonts w:ascii="2  Badr" w:hAnsi="2  Badr" w:hint="eastAsia"/>
          <w:rtl/>
        </w:rPr>
        <w:t>نرس</w:t>
      </w:r>
      <w:r>
        <w:rPr>
          <w:rFonts w:ascii="2  Badr" w:hAnsi="2  Badr" w:hint="cs"/>
          <w:rtl/>
        </w:rPr>
        <w:t>ی</w:t>
      </w:r>
      <w:r>
        <w:rPr>
          <w:rFonts w:ascii="2  Badr" w:hAnsi="2  Badr" w:hint="eastAsia"/>
          <w:rtl/>
        </w:rPr>
        <w:t>ده‏اند</w:t>
      </w:r>
      <w:r>
        <w:rPr>
          <w:rFonts w:ascii="2  Badr" w:hAnsi="2  Badr"/>
          <w:rtl/>
        </w:rPr>
        <w:t>.</w:t>
      </w:r>
    </w:p>
    <w:p w:rsidR="00EB1257" w:rsidRDefault="00EB1257" w:rsidP="002021B6">
      <w:pPr>
        <w:pStyle w:val="2"/>
        <w:rPr>
          <w:rFonts w:hint="cs"/>
          <w:rtl/>
        </w:rPr>
      </w:pPr>
      <w:bookmarkStart w:id="181" w:name="_Toc228635680"/>
      <w:bookmarkStart w:id="182" w:name="_Toc228854256"/>
      <w:r>
        <w:rPr>
          <w:rtl/>
        </w:rPr>
        <w:t xml:space="preserve">اعمال دل و </w:t>
      </w:r>
      <w:r w:rsidRPr="005624B5">
        <w:rPr>
          <w:szCs w:val="26"/>
          <w:rtl/>
        </w:rPr>
        <w:t>اعمال</w:t>
      </w:r>
      <w:r>
        <w:rPr>
          <w:rtl/>
        </w:rPr>
        <w:t xml:space="preserve"> دیگر اندامها</w:t>
      </w:r>
      <w:bookmarkEnd w:id="181"/>
      <w:bookmarkEnd w:id="182"/>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درجه‏ها</w:t>
      </w:r>
      <w:r>
        <w:rPr>
          <w:rFonts w:ascii="2  Badr" w:hAnsi="2  Badr" w:hint="cs"/>
          <w:rtl/>
        </w:rPr>
        <w:t>یی</w:t>
      </w:r>
      <w:r>
        <w:rPr>
          <w:rFonts w:ascii="2  Badr" w:hAnsi="2  Badr"/>
          <w:rtl/>
        </w:rPr>
        <w:t xml:space="preserve"> </w:t>
      </w:r>
      <w:r>
        <w:rPr>
          <w:rFonts w:ascii="2  Badr" w:hAnsi="2  Badr" w:hint="eastAsia"/>
          <w:rtl/>
        </w:rPr>
        <w:t>نا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نشسته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عملاً</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نداده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معنا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هرگز</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ندهد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هرگز</w:t>
      </w:r>
      <w:r>
        <w:rPr>
          <w:rFonts w:ascii="2  Badr" w:hAnsi="2  Badr"/>
          <w:rtl/>
        </w:rPr>
        <w:t xml:space="preserve"> </w:t>
      </w:r>
      <w:r>
        <w:rPr>
          <w:rFonts w:ascii="2  Badr" w:hAnsi="2  Badr" w:hint="eastAsia"/>
          <w:rtl/>
        </w:rPr>
        <w:t>نماز</w:t>
      </w:r>
      <w:r>
        <w:rPr>
          <w:rFonts w:ascii="2  Badr" w:hAnsi="2  Badr" w:hint="cs"/>
          <w:rtl/>
        </w:rPr>
        <w:t>ی</w:t>
      </w:r>
      <w:r>
        <w:rPr>
          <w:rFonts w:ascii="2  Badr" w:hAnsi="2  Badr"/>
          <w:rtl/>
        </w:rPr>
        <w:t xml:space="preserve"> </w:t>
      </w:r>
      <w:r>
        <w:rPr>
          <w:rFonts w:ascii="2  Badr" w:hAnsi="2  Badr" w:hint="eastAsia"/>
          <w:rtl/>
        </w:rPr>
        <w:t>نخواند،</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کسان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بخوانند،</w:t>
      </w:r>
      <w:r>
        <w:rPr>
          <w:rFonts w:ascii="2  Badr" w:hAnsi="2  Badr"/>
          <w:rtl/>
        </w:rPr>
        <w:t xml:space="preserve"> </w:t>
      </w:r>
      <w:r>
        <w:rPr>
          <w:rFonts w:ascii="2  Badr" w:hAnsi="2  Badr" w:hint="eastAsia"/>
          <w:rtl/>
        </w:rPr>
        <w:t>صدقه</w:t>
      </w:r>
      <w:r>
        <w:rPr>
          <w:rFonts w:ascii="2  Badr" w:hAnsi="2  Badr"/>
          <w:rtl/>
        </w:rPr>
        <w:t xml:space="preserve"> </w:t>
      </w:r>
      <w:r>
        <w:rPr>
          <w:rFonts w:ascii="2  Badr" w:hAnsi="2  Badr" w:hint="eastAsia"/>
          <w:rtl/>
        </w:rPr>
        <w:t>بدهند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حج</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مساجد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پاک</w:t>
      </w:r>
      <w:r>
        <w:rPr>
          <w:rFonts w:ascii="2  Badr" w:hAnsi="2  Badr" w:hint="cs"/>
          <w:rtl/>
        </w:rPr>
        <w:t>ی</w:t>
      </w:r>
      <w:r>
        <w:rPr>
          <w:rFonts w:ascii="2  Badr" w:hAnsi="2  Badr" w:hint="eastAsia"/>
          <w:rtl/>
        </w:rPr>
        <w:t>زه</w:t>
      </w:r>
      <w:r>
        <w:rPr>
          <w:rFonts w:ascii="2  Badr" w:hAnsi="2  Badr"/>
          <w:rtl/>
        </w:rPr>
        <w:t xml:space="preserve"> </w:t>
      </w:r>
      <w:r>
        <w:rPr>
          <w:rFonts w:ascii="2  Badr" w:hAnsi="2  Badr" w:hint="eastAsia"/>
          <w:rtl/>
        </w:rPr>
        <w:t>نگه</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طاعتها</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لحاظ</w:t>
      </w:r>
      <w:r>
        <w:rPr>
          <w:rFonts w:ascii="2  Badr" w:hAnsi="2  Badr"/>
          <w:rtl/>
        </w:rPr>
        <w:t xml:space="preserve"> </w:t>
      </w:r>
      <w:r>
        <w:rPr>
          <w:rFonts w:ascii="2  Badr" w:hAnsi="2  Badr" w:hint="eastAsia"/>
          <w:rtl/>
        </w:rPr>
        <w:t>مرتبه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درجه</w:t>
      </w:r>
      <w:r>
        <w:rPr>
          <w:rFonts w:ascii="2  Badr" w:hAnsi="2  Badr"/>
          <w:rtl/>
        </w:rPr>
        <w:t xml:space="preserve"> </w:t>
      </w:r>
      <w:r>
        <w:rPr>
          <w:rFonts w:ascii="2  Badr" w:hAnsi="2  Badr" w:hint="eastAsia"/>
          <w:rtl/>
        </w:rPr>
        <w:t>پا</w:t>
      </w:r>
      <w:r>
        <w:rPr>
          <w:rFonts w:ascii="2  Badr" w:hAnsi="2  Badr" w:hint="cs"/>
          <w:rtl/>
        </w:rPr>
        <w:t>یی</w:t>
      </w:r>
      <w:r>
        <w:rPr>
          <w:rFonts w:ascii="2  Badr" w:hAnsi="2  Badr" w:hint="eastAsia"/>
          <w:rtl/>
        </w:rPr>
        <w:t>نتر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چرا؟</w:t>
      </w:r>
      <w:r>
        <w:rPr>
          <w:rFonts w:ascii="2  Badr" w:hAnsi="2  Badr"/>
          <w:rtl/>
        </w:rPr>
        <w:t>!</w:t>
      </w:r>
    </w:p>
    <w:p w:rsidR="00EB1257" w:rsidRDefault="00EB1257" w:rsidP="002021B6">
      <w:pPr>
        <w:ind w:firstLine="170"/>
        <w:rPr>
          <w:rFonts w:ascii="2  Badr" w:hAnsi="2  Badr"/>
          <w:rtl/>
        </w:rPr>
      </w:pP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مراتب</w:t>
      </w:r>
      <w:r>
        <w:rPr>
          <w:rFonts w:ascii="2  Badr" w:hAnsi="2  Badr"/>
          <w:rtl/>
        </w:rPr>
        <w:t xml:space="preserve"> </w:t>
      </w:r>
      <w:r>
        <w:rPr>
          <w:rFonts w:ascii="2  Badr" w:hAnsi="2  Badr" w:hint="eastAsia"/>
          <w:rtl/>
        </w:rPr>
        <w:t>بالاتر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اور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جهت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مواقع</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اندامان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بالا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w:t>
      </w:r>
    </w:p>
    <w:p w:rsidR="00EB1257" w:rsidRDefault="00EB1257" w:rsidP="002021B6">
      <w:pPr>
        <w:ind w:firstLine="170"/>
        <w:rPr>
          <w:rFonts w:ascii="2  Badr" w:hAnsi="2  Badr"/>
          <w:rtl/>
        </w:rPr>
      </w:pP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نمونه</w:t>
      </w:r>
      <w:r>
        <w:rPr>
          <w:rFonts w:ascii="2  Badr" w:hAnsi="2  Badr"/>
          <w:rtl/>
        </w:rPr>
        <w:t xml:space="preserve"> </w:t>
      </w:r>
      <w:r>
        <w:rPr>
          <w:rFonts w:ascii="2  Badr" w:hAnsi="2  Badr" w:hint="eastAsia"/>
          <w:rtl/>
        </w:rPr>
        <w:t>ابوبکر</w:t>
      </w:r>
      <w:r>
        <w:rPr>
          <w:rFonts w:ascii="2  Badr" w:hAnsi="2  Badr"/>
          <w:rtl/>
        </w:rPr>
        <w:t xml:space="preserve"> </w:t>
      </w:r>
      <w:r>
        <w:rPr>
          <w:rFonts w:ascii="2  Badr" w:hAnsi="2  Badr" w:hint="eastAsia"/>
          <w:rtl/>
        </w:rPr>
        <w:t>صد</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زنده‏دار</w:t>
      </w:r>
      <w:r>
        <w:rPr>
          <w:rFonts w:ascii="2  Badr" w:hAnsi="2  Badr" w:hint="cs"/>
          <w:rtl/>
        </w:rPr>
        <w:t>ی</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امت</w:t>
      </w:r>
      <w:r>
        <w:rPr>
          <w:rFonts w:ascii="2  Badr" w:hAnsi="2  Badr"/>
          <w:rtl/>
        </w:rPr>
        <w:t xml:space="preserve"> </w:t>
      </w:r>
      <w:r>
        <w:rPr>
          <w:rFonts w:ascii="2  Badr" w:hAnsi="2  Badr" w:hint="eastAsia"/>
          <w:rtl/>
        </w:rPr>
        <w:t>اسلام</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فتاده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بوده‏اند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ابوبکر</w:t>
      </w:r>
      <w:r>
        <w:rPr>
          <w:rFonts w:ascii="2  Badr" w:hAnsi="2  Badr"/>
          <w:rtl/>
        </w:rPr>
        <w:t xml:space="preserve"> </w:t>
      </w:r>
      <w:r>
        <w:rPr>
          <w:rFonts w:ascii="2  Badr" w:hAnsi="2  Badr" w:hint="eastAsia"/>
          <w:rtl/>
        </w:rPr>
        <w:t>عبادات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مراسم</w:t>
      </w:r>
      <w:r>
        <w:rPr>
          <w:rFonts w:ascii="2  Badr" w:hAnsi="2  Badr"/>
          <w:rtl/>
        </w:rPr>
        <w:t xml:space="preserve"> </w:t>
      </w:r>
      <w:r>
        <w:rPr>
          <w:rFonts w:ascii="2  Badr" w:hAnsi="2  Badr" w:hint="eastAsia"/>
          <w:rtl/>
        </w:rPr>
        <w:t>وفعال</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مثبت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داشته‏اند،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ابوبکر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آرام</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گو</w:t>
      </w:r>
      <w:r>
        <w:rPr>
          <w:rFonts w:ascii="2  Badr" w:hAnsi="2  Badr" w:hint="cs"/>
          <w:rtl/>
        </w:rPr>
        <w:t>ی</w:t>
      </w:r>
      <w:r>
        <w:rPr>
          <w:rFonts w:ascii="2  Badr" w:hAnsi="2  Badr"/>
          <w:rtl/>
        </w:rPr>
        <w:t xml:space="preserve"> </w:t>
      </w:r>
      <w:r>
        <w:rPr>
          <w:rFonts w:ascii="2  Badr" w:hAnsi="2  Badr" w:hint="eastAsia"/>
          <w:rtl/>
        </w:rPr>
        <w:t>سبقت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ربود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w:t>
      </w:r>
      <w:r>
        <w:rPr>
          <w:rFonts w:ascii="2  Badr" w:hAnsi="2  Badr" w:hint="cs"/>
          <w:rtl/>
        </w:rPr>
        <w:t>ی</w:t>
      </w:r>
      <w:r>
        <w:rPr>
          <w:rFonts w:ascii="2  Badr" w:hAnsi="2  Badr" w:hint="eastAsia"/>
          <w:rtl/>
        </w:rPr>
        <w:t>نه‏‏</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تحقق</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بالاتر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w:t>
      </w:r>
      <w:r>
        <w:rPr>
          <w:rFonts w:ascii="2  Badr" w:hAnsi="2  Badr" w:hint="cs"/>
          <w:rtl/>
        </w:rPr>
        <w:t>ی</w:t>
      </w:r>
      <w:r>
        <w:rPr>
          <w:rFonts w:ascii="2  Badr" w:hAnsi="2  Badr" w:hint="eastAsia"/>
          <w:rtl/>
        </w:rPr>
        <w:t>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رکوع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روزه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w:t>
      </w:r>
      <w:r>
        <w:rPr>
          <w:rFonts w:ascii="2  Badr" w:hAnsi="2  Badr" w:hint="cs"/>
          <w:rtl/>
        </w:rPr>
        <w:t>یی</w:t>
      </w:r>
      <w:r>
        <w:rPr>
          <w:rFonts w:ascii="2  Badr" w:hAnsi="2  Badr" w:hint="eastAsia"/>
          <w:rtl/>
        </w:rPr>
        <w:t>د،</w:t>
      </w:r>
      <w:r>
        <w:rPr>
          <w:rFonts w:ascii="2  Badr" w:hAnsi="2  Badr"/>
          <w:rtl/>
        </w:rPr>
        <w:t xml:space="preserve"> </w:t>
      </w:r>
      <w:r>
        <w:rPr>
          <w:rFonts w:ascii="2  Badr" w:hAnsi="2  Badr" w:hint="eastAsia"/>
          <w:rtl/>
        </w:rPr>
        <w:t>رم</w:t>
      </w:r>
      <w:r>
        <w:rPr>
          <w:rFonts w:ascii="2  Badr" w:hAnsi="2  Badr" w:hint="cs"/>
          <w:rtl/>
        </w:rPr>
        <w:t>ی</w:t>
      </w:r>
      <w:r>
        <w:rPr>
          <w:rFonts w:ascii="2  Badr" w:hAnsi="2  Badr"/>
          <w:rtl/>
        </w:rPr>
        <w:t xml:space="preserve"> </w:t>
      </w:r>
      <w:r>
        <w:rPr>
          <w:rFonts w:ascii="2  Badr" w:hAnsi="2  Badr" w:hint="eastAsia"/>
          <w:rtl/>
        </w:rPr>
        <w:t>جمرات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کعبه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وضو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اندامها</w:t>
      </w:r>
      <w:r>
        <w:rPr>
          <w:rFonts w:ascii="2  Badr" w:hAnsi="2  Badr" w:hint="cs"/>
          <w:rtl/>
        </w:rPr>
        <w:t>ی</w:t>
      </w:r>
      <w:r>
        <w:rPr>
          <w:rFonts w:ascii="2  Badr" w:hAnsi="2  Badr"/>
          <w:rtl/>
        </w:rPr>
        <w:t xml:space="preserve"> </w:t>
      </w:r>
      <w:r>
        <w:rPr>
          <w:rFonts w:ascii="2  Badr" w:hAnsi="2  Badr" w:hint="eastAsia"/>
          <w:rtl/>
        </w:rPr>
        <w:t>بدن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کارها</w:t>
      </w:r>
      <w:r>
        <w:rPr>
          <w:rFonts w:ascii="2  Badr" w:hAnsi="2  Badr" w:hint="cs"/>
          <w:rtl/>
        </w:rPr>
        <w:t>یی</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کم</w:t>
      </w:r>
      <w:r>
        <w:rPr>
          <w:rFonts w:ascii="2  Badr" w:hAnsi="2  Badr"/>
          <w:rtl/>
        </w:rPr>
        <w:t xml:space="preserve"> </w:t>
      </w:r>
      <w:r>
        <w:rPr>
          <w:rFonts w:ascii="2  Badr" w:hAnsi="2  Badr" w:hint="eastAsia"/>
          <w:rtl/>
        </w:rPr>
        <w:t>اهم</w:t>
      </w:r>
      <w:r>
        <w:rPr>
          <w:rFonts w:ascii="2  Badr" w:hAnsi="2  Badr" w:hint="cs"/>
          <w:rtl/>
        </w:rPr>
        <w:t>ی</w:t>
      </w:r>
      <w:r>
        <w:rPr>
          <w:rFonts w:ascii="2  Badr" w:hAnsi="2  Badr" w:hint="eastAsia"/>
          <w:rtl/>
        </w:rPr>
        <w:t>ت‏تر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بالاتر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والاتر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لازم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جمع</w:t>
      </w:r>
      <w:r>
        <w:rPr>
          <w:rFonts w:ascii="2  Badr" w:hAnsi="2  Badr"/>
          <w:rtl/>
        </w:rPr>
        <w:t xml:space="preserve"> </w:t>
      </w:r>
      <w:r>
        <w:rPr>
          <w:rFonts w:ascii="2  Badr" w:hAnsi="2  Badr" w:hint="eastAsia"/>
          <w:rtl/>
        </w:rPr>
        <w:t>گردند</w:t>
      </w:r>
      <w:r>
        <w:rPr>
          <w:rFonts w:ascii="2  Badr" w:hAnsi="2  Badr"/>
          <w:rtl/>
        </w:rPr>
        <w:t>.</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رک</w:t>
      </w:r>
      <w:r>
        <w:rPr>
          <w:rFonts w:ascii="2  Badr" w:hAnsi="2  Badr" w:hint="cs"/>
          <w:rtl/>
        </w:rPr>
        <w:t>ی</w:t>
      </w:r>
      <w:r>
        <w:rPr>
          <w:rFonts w:ascii="2  Badr" w:hAnsi="2  Badr"/>
          <w:rtl/>
        </w:rPr>
        <w:t xml:space="preserve"> </w:t>
      </w:r>
      <w:r>
        <w:rPr>
          <w:rFonts w:ascii="2  Badr" w:hAnsi="2  Badr" w:hint="eastAsia"/>
          <w:rtl/>
        </w:rPr>
        <w:t>تأمل،</w:t>
      </w:r>
      <w:r>
        <w:rPr>
          <w:rFonts w:ascii="2  Badr" w:hAnsi="2  Badr"/>
          <w:rtl/>
        </w:rPr>
        <w:t xml:space="preserve"> </w:t>
      </w:r>
      <w:r>
        <w:rPr>
          <w:rFonts w:ascii="2  Badr" w:hAnsi="2  Badr" w:hint="eastAsia"/>
          <w:rtl/>
        </w:rPr>
        <w:t>تفکر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مراتب</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بالاتر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اندام</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راه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محبت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حرکت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بستر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آرم</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باشد،و</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مرحله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w:t>
      </w:r>
      <w:r>
        <w:rPr>
          <w:rStyle w:val="a7"/>
          <w:rFonts w:ascii="2  Badr" w:hAnsi="2  Badr"/>
          <w:rtl/>
        </w:rPr>
        <w:footnoteReference w:id="165"/>
      </w:r>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شتن</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ند</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درون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اتفاق</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فتد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مطمئن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خدا</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‏دانم</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دانا</w:t>
      </w:r>
      <w:r>
        <w:rPr>
          <w:rFonts w:ascii="2  Badr" w:hAnsi="2  Badr" w:hint="cs"/>
          <w:rtl/>
        </w:rPr>
        <w:t>ی</w:t>
      </w:r>
      <w:r>
        <w:rPr>
          <w:rFonts w:ascii="2  Badr" w:hAnsi="2  Badr"/>
          <w:rtl/>
        </w:rPr>
        <w:t xml:space="preserve"> </w:t>
      </w:r>
      <w:r>
        <w:rPr>
          <w:rFonts w:ascii="2  Badr" w:hAnsi="2  Badr" w:hint="eastAsia"/>
          <w:rtl/>
        </w:rPr>
        <w:t>مطلق</w:t>
      </w:r>
      <w:r>
        <w:rPr>
          <w:rFonts w:ascii="2  Badr" w:hAnsi="2  Badr"/>
          <w:rtl/>
        </w:rPr>
        <w:t xml:space="preserve"> </w:t>
      </w:r>
      <w:r>
        <w:rPr>
          <w:rFonts w:ascii="2  Badr" w:hAnsi="2  Badr" w:hint="eastAsia"/>
          <w:rtl/>
        </w:rPr>
        <w:t>هست</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ناتوانم</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توانا</w:t>
      </w:r>
      <w:r>
        <w:rPr>
          <w:rFonts w:ascii="2  Badr" w:hAnsi="2  Badr" w:hint="cs"/>
          <w:rtl/>
        </w:rPr>
        <w:t>یی</w:t>
      </w:r>
      <w:r>
        <w:rPr>
          <w:rFonts w:ascii="2  Badr" w:hAnsi="2  Badr" w:hint="eastAsia"/>
          <w:rtl/>
        </w:rPr>
        <w:t>،</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عزت</w:t>
      </w:r>
      <w:r>
        <w:rPr>
          <w:rFonts w:ascii="2  Badr" w:hAnsi="2  Badr"/>
          <w:rtl/>
        </w:rPr>
        <w:t xml:space="preserve"> </w:t>
      </w:r>
      <w:r>
        <w:rPr>
          <w:rFonts w:ascii="2  Badr" w:hAnsi="2  Badr" w:hint="eastAsia"/>
          <w:rtl/>
        </w:rPr>
        <w:t>هست</w:t>
      </w:r>
      <w:r>
        <w:rPr>
          <w:rFonts w:ascii="2  Badr" w:hAnsi="2  Badr" w:hint="cs"/>
          <w:rtl/>
        </w:rPr>
        <w:t>ی</w:t>
      </w:r>
      <w:r>
        <w:rPr>
          <w:rFonts w:ascii="2  Badr" w:hAnsi="2  Badr"/>
          <w:rtl/>
        </w:rPr>
        <w:t xml:space="preserve"> </w:t>
      </w:r>
      <w:r>
        <w:rPr>
          <w:rFonts w:ascii="2  Badr" w:hAnsi="2  Badr" w:hint="eastAsia"/>
          <w:rtl/>
        </w:rPr>
        <w:t>ومن</w:t>
      </w:r>
      <w:r>
        <w:rPr>
          <w:rFonts w:ascii="2  Badr" w:hAnsi="2  Badr"/>
          <w:rtl/>
        </w:rPr>
        <w:t xml:space="preserve"> </w:t>
      </w:r>
      <w:r>
        <w:rPr>
          <w:rFonts w:ascii="2  Badr" w:hAnsi="2  Badr" w:hint="eastAsia"/>
          <w:rtl/>
        </w:rPr>
        <w:t>خوار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‏مقدار،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تکرار</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احساسات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بپروراند،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تأمل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تفکر،</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درجات</w:t>
      </w:r>
      <w:r>
        <w:rPr>
          <w:rFonts w:ascii="2  Badr" w:hAnsi="2  Badr"/>
          <w:rtl/>
        </w:rPr>
        <w:t xml:space="preserve"> </w:t>
      </w:r>
      <w:r>
        <w:rPr>
          <w:rFonts w:ascii="2  Badr" w:hAnsi="2  Badr" w:hint="eastAsia"/>
          <w:rtl/>
        </w:rPr>
        <w:t>والا</w:t>
      </w:r>
      <w:r>
        <w:rPr>
          <w:rFonts w:ascii="2  Badr" w:hAnsi="2  Badr" w:hint="cs"/>
          <w:rtl/>
        </w:rPr>
        <w:t>یی</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رساند،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‏گرداند،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لحاظ</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ف</w:t>
      </w:r>
      <w:r>
        <w:rPr>
          <w:rFonts w:ascii="2  Badr" w:hAnsi="2  Badr" w:hint="cs"/>
          <w:rtl/>
        </w:rPr>
        <w:t>ی</w:t>
      </w:r>
      <w:r>
        <w:rPr>
          <w:rFonts w:ascii="2  Badr" w:hAnsi="2  Badr" w:hint="eastAsia"/>
          <w:rtl/>
        </w:rPr>
        <w:t>ز</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فعالتر</w:t>
      </w:r>
      <w:r>
        <w:rPr>
          <w:rFonts w:ascii="2  Badr" w:hAnsi="2  Badr"/>
          <w:rtl/>
        </w:rPr>
        <w:t xml:space="preserve"> </w:t>
      </w:r>
      <w:r>
        <w:rPr>
          <w:rFonts w:ascii="2  Badr" w:hAnsi="2  Badr" w:hint="eastAsia"/>
          <w:rtl/>
        </w:rPr>
        <w:t>باشند</w:t>
      </w:r>
      <w:r>
        <w:rPr>
          <w:rFonts w:ascii="2  Badr" w:hAnsi="2  Badr"/>
          <w:rtl/>
        </w:rPr>
        <w:t>.</w:t>
      </w:r>
    </w:p>
    <w:p w:rsidR="00EB1257" w:rsidRDefault="00EB1257" w:rsidP="002021B6">
      <w:pPr>
        <w:pStyle w:val="2"/>
        <w:rPr>
          <w:rFonts w:hint="cs"/>
          <w:rtl/>
        </w:rPr>
      </w:pPr>
      <w:bookmarkStart w:id="183" w:name="_Toc228635681"/>
      <w:bookmarkStart w:id="184" w:name="_Toc228854257"/>
      <w:r w:rsidRPr="005624B5">
        <w:rPr>
          <w:rtl/>
        </w:rPr>
        <w:t>مقامهای</w:t>
      </w:r>
      <w:r>
        <w:rPr>
          <w:rtl/>
        </w:rPr>
        <w:t xml:space="preserve"> </w:t>
      </w:r>
      <w:r w:rsidRPr="005624B5">
        <w:rPr>
          <w:rtl/>
        </w:rPr>
        <w:t>خشنودی</w:t>
      </w:r>
      <w:bookmarkEnd w:id="183"/>
      <w:bookmarkEnd w:id="184"/>
    </w:p>
    <w:p w:rsidR="00EB1257" w:rsidRDefault="00EB1257" w:rsidP="002021B6">
      <w:pPr>
        <w:ind w:firstLine="170"/>
        <w:rPr>
          <w:rFonts w:ascii="2  Badr" w:hAnsi="2  Badr"/>
          <w:rtl/>
        </w:rPr>
      </w:pP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مقامها</w:t>
      </w:r>
      <w:r>
        <w:rPr>
          <w:rFonts w:ascii="2  Badr" w:hAnsi="2  Badr" w:hint="cs"/>
          <w:rtl/>
        </w:rPr>
        <w:t>یی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نظر</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مقدار</w:t>
      </w:r>
      <w:r>
        <w:rPr>
          <w:rFonts w:ascii="2  Badr" w:hAnsi="2  Badr"/>
          <w:rtl/>
        </w:rPr>
        <w:t xml:space="preserve"> </w:t>
      </w:r>
      <w:r>
        <w:rPr>
          <w:rFonts w:ascii="2  Badr" w:hAnsi="2  Badr" w:hint="eastAsia"/>
          <w:rtl/>
        </w:rPr>
        <w:t>روز</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عامه‏</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خوب</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آورند</w:t>
      </w:r>
      <w:r>
        <w:rPr>
          <w:rFonts w:ascii="2  Badr" w:hAnsi="2  Badr"/>
          <w:rtl/>
        </w:rPr>
        <w:t>.</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مرتبه‏</w:t>
      </w:r>
      <w:r>
        <w:rPr>
          <w:rFonts w:ascii="2  Badr" w:hAnsi="2  Badr" w:hint="cs"/>
          <w:rtl/>
        </w:rPr>
        <w:t>ی</w:t>
      </w:r>
      <w:r>
        <w:rPr>
          <w:rFonts w:ascii="2  Badr" w:hAnsi="2  Badr"/>
          <w:rtl/>
        </w:rPr>
        <w:t xml:space="preserve"> </w:t>
      </w:r>
      <w:r>
        <w:rPr>
          <w:rFonts w:ascii="2  Badr" w:hAnsi="2  Badr" w:hint="eastAsia"/>
          <w:rtl/>
        </w:rPr>
        <w:t>بالاتر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بالاتر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مرتبه‏</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بسنده</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رخدا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‏اهم</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رقابل</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باشد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قسمت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اوست</w:t>
      </w:r>
      <w:r>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گاهها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درجه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برسند،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نتوانند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درجه‏</w:t>
      </w:r>
      <w:r>
        <w:rPr>
          <w:rFonts w:ascii="2  Badr" w:hAnsi="2  Badr" w:hint="cs"/>
          <w:rtl/>
        </w:rPr>
        <w:t>ی</w:t>
      </w:r>
      <w:r>
        <w:rPr>
          <w:rFonts w:ascii="2  Badr" w:hAnsi="2  Badr"/>
          <w:rtl/>
        </w:rPr>
        <w:t xml:space="preserve"> </w:t>
      </w:r>
      <w:r>
        <w:rPr>
          <w:rFonts w:ascii="2  Badr" w:hAnsi="2  Badr" w:hint="eastAsia"/>
          <w:rtl/>
        </w:rPr>
        <w:t>بعد</w:t>
      </w:r>
      <w:r>
        <w:rPr>
          <w:rFonts w:ascii="2  Badr" w:hAnsi="2  Badr"/>
          <w:rtl/>
        </w:rPr>
        <w:t xml:space="preserve"> </w:t>
      </w:r>
      <w:r>
        <w:rPr>
          <w:rFonts w:ascii="2  Badr" w:hAnsi="2  Badr" w:hint="eastAsia"/>
          <w:rtl/>
        </w:rPr>
        <w:t>نا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مه‏</w:t>
      </w:r>
      <w:r>
        <w:rPr>
          <w:rFonts w:ascii="2  Badr" w:hAnsi="2  Badr" w:hint="cs"/>
          <w:rtl/>
        </w:rPr>
        <w:t>ی</w:t>
      </w:r>
      <w:r>
        <w:rPr>
          <w:rFonts w:ascii="2  Badr" w:hAnsi="2  Badr"/>
          <w:rtl/>
        </w:rPr>
        <w:t xml:space="preserve"> </w:t>
      </w:r>
      <w:r>
        <w:rPr>
          <w:rFonts w:ascii="2  Badr" w:hAnsi="2  Badr" w:hint="eastAsia"/>
          <w:rtl/>
        </w:rPr>
        <w:t>درجه‏</w:t>
      </w:r>
      <w:r>
        <w:rPr>
          <w:rFonts w:ascii="2  Badr" w:hAnsi="2  Badr" w:hint="cs"/>
          <w:rtl/>
        </w:rPr>
        <w:t>یی</w:t>
      </w:r>
      <w:r>
        <w:rPr>
          <w:rFonts w:ascii="2  Badr" w:hAnsi="2  Badr"/>
          <w:rtl/>
        </w:rPr>
        <w:t xml:space="preserve"> </w:t>
      </w:r>
      <w:r>
        <w:rPr>
          <w:rFonts w:ascii="2  Badr" w:hAnsi="2  Badr" w:hint="eastAsia"/>
          <w:rtl/>
        </w:rPr>
        <w:t>برسند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نتوانند</w:t>
      </w:r>
      <w:r>
        <w:rPr>
          <w:rFonts w:ascii="2  Badr" w:hAnsi="2  Badr"/>
          <w:rtl/>
        </w:rPr>
        <w:t xml:space="preserve"> </w:t>
      </w:r>
      <w:r>
        <w:rPr>
          <w:rFonts w:ascii="2  Badr" w:hAnsi="2  Badr" w:hint="eastAsia"/>
          <w:rtl/>
        </w:rPr>
        <w:t>مابق</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ط</w:t>
      </w:r>
      <w:r>
        <w:rPr>
          <w:rFonts w:ascii="2  Badr" w:hAnsi="2  Badr" w:hint="cs"/>
          <w:rtl/>
        </w:rPr>
        <w:t>ی</w:t>
      </w:r>
      <w:r>
        <w:rPr>
          <w:rFonts w:ascii="2  Badr" w:hAnsi="2  Badr"/>
          <w:rtl/>
        </w:rPr>
        <w:t xml:space="preserve"> </w:t>
      </w:r>
      <w:r>
        <w:rPr>
          <w:rFonts w:ascii="2  Badr" w:hAnsi="2  Badr" w:hint="eastAsia"/>
          <w:rtl/>
        </w:rPr>
        <w:t>کنند</w:t>
      </w:r>
      <w:r>
        <w:rPr>
          <w:rFonts w:ascii="2  Badr" w:hAnsi="2  Badr"/>
          <w:rtl/>
        </w:rPr>
        <w:t>.</w:t>
      </w:r>
    </w:p>
    <w:p w:rsidR="00EB1257" w:rsidRDefault="00EB1257" w:rsidP="002021B6">
      <w:pPr>
        <w:ind w:firstLine="170"/>
        <w:rPr>
          <w:rFonts w:ascii="2  Badr" w:hAnsi="2  Badr"/>
          <w:rtl/>
        </w:rPr>
      </w:pPr>
      <w:r>
        <w:rPr>
          <w:rFonts w:ascii="2  Badr" w:hAnsi="2  Badr" w:hint="eastAsia"/>
          <w:rtl/>
        </w:rPr>
        <w:t>مثلاً</w:t>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همسر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قسمت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راض</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لحاظ</w:t>
      </w:r>
      <w:r>
        <w:rPr>
          <w:rFonts w:ascii="2  Badr" w:hAnsi="2  Badr"/>
          <w:rtl/>
        </w:rPr>
        <w:t xml:space="preserve"> </w:t>
      </w:r>
      <w:r>
        <w:rPr>
          <w:rFonts w:ascii="2  Badr" w:hAnsi="2  Badr" w:hint="eastAsia"/>
          <w:rtl/>
        </w:rPr>
        <w:t>حقوق</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تع</w:t>
      </w:r>
      <w:r>
        <w:rPr>
          <w:rFonts w:ascii="2  Badr" w:hAnsi="2  Badr" w:hint="cs"/>
          <w:rtl/>
        </w:rPr>
        <w:t>یی</w:t>
      </w:r>
      <w:r>
        <w:rPr>
          <w:rFonts w:ascii="2  Badr" w:hAnsi="2  Badr" w:hint="eastAsia"/>
          <w:rtl/>
        </w:rPr>
        <w:t>ن</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نباشند</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حادثه‏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خشنودند،</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واقعه‏</w:t>
      </w:r>
      <w:r>
        <w:rPr>
          <w:rFonts w:ascii="2  Badr" w:hAnsi="2  Badr" w:hint="cs"/>
          <w:rtl/>
        </w:rPr>
        <w:t>ی</w:t>
      </w:r>
      <w:r>
        <w:rPr>
          <w:rFonts w:ascii="2  Badr" w:hAnsi="2  Badr"/>
          <w:rtl/>
        </w:rPr>
        <w:t xml:space="preserve"> </w:t>
      </w:r>
      <w:r>
        <w:rPr>
          <w:rFonts w:ascii="2  Badr" w:hAnsi="2  Badr" w:hint="eastAsia"/>
          <w:rtl/>
        </w:rPr>
        <w:t>ناخوشا</w:t>
      </w:r>
      <w:r>
        <w:rPr>
          <w:rFonts w:ascii="2  Badr" w:hAnsi="2  Badr" w:hint="cs"/>
          <w:rtl/>
        </w:rPr>
        <w:t>ی</w:t>
      </w:r>
      <w:r>
        <w:rPr>
          <w:rFonts w:ascii="2  Badr" w:hAnsi="2  Badr" w:hint="eastAsia"/>
          <w:rtl/>
        </w:rPr>
        <w:t>ند</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ناخرسند</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دزد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اموالش</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فرزندش</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نتواند،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جنبه</w:t>
      </w:r>
      <w:r>
        <w:rPr>
          <w:rFonts w:ascii="2  Badr" w:hAnsi="2  Badr"/>
          <w:rtl/>
        </w:rPr>
        <w:t xml:space="preserve"> </w:t>
      </w:r>
      <w:r>
        <w:rPr>
          <w:rFonts w:ascii="2  Badr" w:hAnsi="2  Badr" w:hint="eastAsia"/>
          <w:rtl/>
        </w:rPr>
        <w:t>موفقند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جنبه</w:t>
      </w:r>
      <w:r>
        <w:rPr>
          <w:rFonts w:ascii="2  Badr" w:hAnsi="2  Badr"/>
          <w:rtl/>
        </w:rPr>
        <w:t xml:space="preserve"> </w:t>
      </w:r>
      <w:r>
        <w:rPr>
          <w:rFonts w:ascii="2  Badr" w:hAnsi="2  Badr" w:hint="eastAsia"/>
          <w:rtl/>
        </w:rPr>
        <w:t>ناموفق</w:t>
      </w:r>
      <w:r>
        <w:rPr>
          <w:rFonts w:ascii="2  Badr" w:hAnsi="2  Badr"/>
          <w:rtl/>
        </w:rPr>
        <w:t>.</w:t>
      </w:r>
    </w:p>
    <w:p w:rsidR="00EB1257" w:rsidRPr="005624B5" w:rsidRDefault="00EB1257" w:rsidP="002021B6">
      <w:pPr>
        <w:pStyle w:val="2"/>
        <w:rPr>
          <w:rFonts w:hint="cs"/>
          <w:rtl/>
        </w:rPr>
      </w:pPr>
      <w:bookmarkStart w:id="185" w:name="_Toc228635682"/>
      <w:bookmarkStart w:id="186" w:name="_Toc228854258"/>
      <w:r w:rsidRPr="005624B5">
        <w:rPr>
          <w:rtl/>
        </w:rPr>
        <w:t>درجه‏های خشنودی</w:t>
      </w:r>
      <w:bookmarkEnd w:id="185"/>
      <w:bookmarkEnd w:id="186"/>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درجه‏ها</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قبول</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نارضا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پرستش</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رخدا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مرکز</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عق</w:t>
      </w:r>
      <w:r>
        <w:rPr>
          <w:rFonts w:ascii="2  Badr" w:hAnsi="2  Badr" w:hint="cs"/>
          <w:rtl/>
        </w:rPr>
        <w:t>ی</w:t>
      </w:r>
      <w:r>
        <w:rPr>
          <w:rFonts w:ascii="2  Badr" w:hAnsi="2  Badr" w:hint="eastAsia"/>
          <w:rtl/>
        </w:rPr>
        <w:t>ده‏</w:t>
      </w:r>
      <w:r>
        <w:rPr>
          <w:rFonts w:ascii="2  Badr" w:hAnsi="2  Badr" w:hint="cs"/>
          <w:rtl/>
        </w:rPr>
        <w:t>ی</w:t>
      </w:r>
      <w:r>
        <w:rPr>
          <w:rFonts w:ascii="2  Badr" w:hAnsi="2  Badr"/>
          <w:rtl/>
        </w:rPr>
        <w:t xml:space="preserve"> </w:t>
      </w:r>
      <w:r>
        <w:rPr>
          <w:rFonts w:ascii="2  Badr" w:hAnsi="2  Badr" w:hint="eastAsia"/>
          <w:rtl/>
        </w:rPr>
        <w:t>اسلام</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راه</w:t>
      </w:r>
      <w:r>
        <w:rPr>
          <w:rFonts w:ascii="2  Badr" w:hAnsi="2  Badr" w:hint="cs"/>
          <w:rtl/>
        </w:rPr>
        <w:t>ی</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مطمئن</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خدا</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نپسندد</w:t>
      </w:r>
      <w:r>
        <w:rPr>
          <w:rFonts w:ascii="2  Badr" w:hAnsi="2  Badr"/>
          <w:rtl/>
        </w:rPr>
        <w:t xml:space="preserve">. </w:t>
      </w:r>
      <w:r>
        <w:rPr>
          <w:rFonts w:ascii="2  Badr" w:hAnsi="2  Badr" w:hint="eastAsia"/>
          <w:rtl/>
        </w:rPr>
        <w:t>ناگز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‏گز</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بودا</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خدا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کافران</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مشرکان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‏پرستند،</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‏پسندد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w:t>
      </w:r>
      <w:r>
        <w:rPr>
          <w:rFonts w:ascii="2  Badr" w:hAnsi="2  Badr" w:hint="cs"/>
          <w:rtl/>
        </w:rPr>
        <w:t>ی</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نپذ</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اطم</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بخواهد</w:t>
      </w:r>
      <w:r>
        <w:rPr>
          <w:rFonts w:ascii="2  Badr" w:hAnsi="2  Badr"/>
          <w:rtl/>
        </w:rPr>
        <w:t>.</w:t>
      </w:r>
    </w:p>
    <w:p w:rsidR="00EB1257" w:rsidRPr="005624B5" w:rsidRDefault="00EB1257" w:rsidP="002021B6">
      <w:pPr>
        <w:pStyle w:val="2"/>
        <w:rPr>
          <w:rFonts w:hint="cs"/>
          <w:rtl/>
        </w:rPr>
      </w:pPr>
      <w:bookmarkStart w:id="187" w:name="_Toc228635683"/>
      <w:bookmarkStart w:id="188" w:name="_Toc228854259"/>
      <w:r w:rsidRPr="005624B5">
        <w:rPr>
          <w:rtl/>
        </w:rPr>
        <w:t>قبرپرستان و قضیه‏ی خرسندی از خدا</w:t>
      </w:r>
      <w:bookmarkEnd w:id="187"/>
      <w:r w:rsidR="00B019A8">
        <w:rPr>
          <w:rFonts w:cs="CTraditional Arabic" w:hint="cs"/>
          <w:rtl/>
        </w:rPr>
        <w:t>أ</w:t>
      </w:r>
      <w:bookmarkEnd w:id="188"/>
    </w:p>
    <w:p w:rsidR="00EB1257" w:rsidRDefault="00EB1257" w:rsidP="002021B6">
      <w:pPr>
        <w:ind w:firstLine="170"/>
        <w:rPr>
          <w:rFonts w:ascii="2  Badr" w:hAnsi="2  Badr"/>
          <w:rtl/>
        </w:rPr>
      </w:pP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افراط</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صوف</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قبر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‏نص</w:t>
      </w:r>
      <w:r>
        <w:rPr>
          <w:rFonts w:ascii="2  Badr" w:hAnsi="2  Badr" w:hint="cs"/>
          <w:rtl/>
        </w:rPr>
        <w:t>ی</w:t>
      </w:r>
      <w:r>
        <w:rPr>
          <w:rFonts w:ascii="2  Badr" w:hAnsi="2  Badr" w:hint="eastAsia"/>
          <w:rtl/>
        </w:rPr>
        <w:t>بند،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اطم</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افته‏اند،</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برآورده</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اول</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مشا</w:t>
      </w:r>
      <w:r>
        <w:rPr>
          <w:rFonts w:ascii="2  Badr" w:hAnsi="2  Badr" w:hint="cs"/>
          <w:rtl/>
        </w:rPr>
        <w:t>ی</w:t>
      </w:r>
      <w:r>
        <w:rPr>
          <w:rFonts w:ascii="2  Badr" w:hAnsi="2  Badr" w:hint="eastAsia"/>
          <w:rtl/>
        </w:rPr>
        <w:t>خ</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آوردند،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‏خواستند،</w:t>
      </w:r>
      <w:r>
        <w:rPr>
          <w:rFonts w:ascii="2  Badr" w:hAnsi="2  Badr"/>
          <w:rtl/>
        </w:rPr>
        <w:t xml:space="preserve"> </w:t>
      </w:r>
      <w:r>
        <w:rPr>
          <w:rFonts w:ascii="2  Badr" w:hAnsi="2  Badr" w:hint="eastAsia"/>
          <w:rtl/>
        </w:rPr>
        <w:t>کمک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‏گرفتند،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‏کردند،</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داشتند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عهده‏</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داشتند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قادر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قبرها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‏پرستند،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مرده‏ها</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مطلق</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‏دانستند</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‏خواستند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کمک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‏خواستند،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دامن</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شدگان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قبرند،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فلان</w:t>
      </w:r>
      <w:r>
        <w:rPr>
          <w:rFonts w:ascii="2  Badr" w:hAnsi="2  Badr"/>
          <w:rtl/>
        </w:rPr>
        <w:t xml:space="preserve">! </w:t>
      </w:r>
      <w:r>
        <w:rPr>
          <w:rFonts w:ascii="2  Badr" w:hAnsi="2  Badr" w:hint="eastAsia"/>
          <w:rtl/>
        </w:rPr>
        <w:t>کمک،</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فلان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دادمان</w:t>
      </w:r>
      <w:r>
        <w:rPr>
          <w:rFonts w:ascii="2  Badr" w:hAnsi="2  Badr"/>
          <w:rtl/>
        </w:rPr>
        <w:t xml:space="preserve"> </w:t>
      </w:r>
      <w:r>
        <w:rPr>
          <w:rFonts w:ascii="2  Badr" w:hAnsi="2  Badr" w:hint="eastAsia"/>
          <w:rtl/>
        </w:rPr>
        <w:t>برس</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قبول</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گذشته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صاحبدلان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صوف</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معتقدند</w:t>
      </w:r>
      <w:r>
        <w:rPr>
          <w:rFonts w:ascii="2  Badr" w:hAnsi="2  Badr"/>
          <w:rtl/>
        </w:rPr>
        <w:t xml:space="preserve"> </w:t>
      </w:r>
      <w:r>
        <w:rPr>
          <w:rFonts w:ascii="2  Badr" w:hAnsi="2  Badr" w:hint="eastAsia"/>
          <w:rtl/>
        </w:rPr>
        <w:t>متخصص</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مربوط</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دلند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کجاست</w:t>
      </w:r>
      <w:r>
        <w:rPr>
          <w:rFonts w:ascii="2  Badr" w:hAnsi="2  Badr"/>
          <w:rtl/>
        </w:rPr>
        <w:t xml:space="preserve"> </w:t>
      </w:r>
      <w:r>
        <w:rPr>
          <w:rFonts w:ascii="2  Badr" w:hAnsi="2  Badr" w:hint="eastAsia"/>
          <w:rtl/>
        </w:rPr>
        <w:t>تخصص،</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اساس</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توح</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فا</w:t>
      </w:r>
      <w:r>
        <w:rPr>
          <w:rFonts w:ascii="2  Badr" w:hAnsi="2  Badr"/>
          <w:rtl/>
        </w:rPr>
        <w:t xml:space="preserve"> </w:t>
      </w:r>
      <w:r>
        <w:rPr>
          <w:rFonts w:ascii="2  Badr" w:hAnsi="2  Badr" w:hint="eastAsia"/>
          <w:rtl/>
        </w:rPr>
        <w:t>سد</w:t>
      </w:r>
      <w:r>
        <w:rPr>
          <w:rFonts w:ascii="2  Badr" w:hAnsi="2  Badr"/>
          <w:rtl/>
        </w:rPr>
        <w:t xml:space="preserve"> </w:t>
      </w:r>
      <w:r>
        <w:rPr>
          <w:rFonts w:ascii="2  Badr" w:hAnsi="2  Badr" w:hint="eastAsia"/>
          <w:rtl/>
        </w:rPr>
        <w:t>کرده‏اند</w:t>
      </w:r>
      <w:r>
        <w:rPr>
          <w:rFonts w:ascii="2  Badr" w:hAnsi="2  Badr"/>
          <w:rtl/>
        </w:rPr>
        <w:t>!!</w:t>
      </w:r>
    </w:p>
    <w:p w:rsidR="00EB1257" w:rsidRPr="005624B5" w:rsidRDefault="00B019A8" w:rsidP="002021B6">
      <w:pPr>
        <w:pStyle w:val="2"/>
        <w:rPr>
          <w:rFonts w:hint="cs"/>
          <w:rtl/>
        </w:rPr>
      </w:pPr>
      <w:bookmarkStart w:id="189" w:name="_Toc228635684"/>
      <w:bookmarkStart w:id="190" w:name="_Toc228854260"/>
      <w:r>
        <w:rPr>
          <w:rtl/>
        </w:rPr>
        <w:t>خشنودی از خدا</w:t>
      </w:r>
      <w:r w:rsidR="00EB1257" w:rsidRPr="005624B5">
        <w:rPr>
          <w:rtl/>
        </w:rPr>
        <w:t xml:space="preserve"> و نقش قوانین وضعی در حکم</w:t>
      </w:r>
      <w:bookmarkEnd w:id="189"/>
      <w:bookmarkEnd w:id="190"/>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150" w:hAnsi="QCF_P150" w:cs="QCF_P150"/>
          <w:color w:val="000000"/>
          <w:sz w:val="27"/>
          <w:szCs w:val="27"/>
          <w:rtl/>
          <w:lang w:bidi="ar-SA"/>
        </w:rPr>
        <w:t>ﯧ  ﯨ   ﯩ  ﯪ  ﯫ  ﯬ  ﯭ  ﯮ           ﯯ</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انعام: ١٦٤</w:t>
      </w:r>
      <w:r>
        <w:rPr>
          <w:rFonts w:ascii="2  Badr" w:hAnsi="2  Badr"/>
          <w:rtl/>
        </w:rPr>
        <w:t xml:space="preserve">) </w:t>
      </w:r>
      <w:r>
        <w:rPr>
          <w:rFonts w:ascii="2  Badr" w:hAnsi="2  Badr" w:hint="eastAsia"/>
          <w:rtl/>
        </w:rPr>
        <w:t>«بگو</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بخواهم،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عباس</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منظور</w:t>
      </w:r>
      <w:r>
        <w:rPr>
          <w:rFonts w:ascii="2  Badr" w:hAnsi="2  Badr"/>
          <w:rtl/>
        </w:rPr>
        <w:t xml:space="preserve"> </w:t>
      </w:r>
      <w:r>
        <w:rPr>
          <w:rFonts w:ascii="2  Badr" w:hAnsi="2  Badr" w:hint="eastAsia"/>
          <w:rtl/>
        </w:rPr>
        <w:t>سرور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اله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ده؟»</w:t>
      </w:r>
      <w:r>
        <w:rPr>
          <w:rFonts w:ascii="2  Badr" w:hAnsi="2  Badr"/>
          <w:rtl/>
        </w:rPr>
        <w:t>.</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129" w:hAnsi="QCF_P129" w:cs="QCF_P129"/>
          <w:color w:val="000000"/>
          <w:sz w:val="27"/>
          <w:szCs w:val="27"/>
          <w:rtl/>
          <w:lang w:bidi="ar-SA"/>
        </w:rPr>
        <w:t xml:space="preserve">ﮞ  ﮟ   ﮠ  ﮡ  ﮢ  ﮣ   ﮤ  ﮥ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انعام: ١٤</w:t>
      </w:r>
      <w:r>
        <w:rPr>
          <w:rFonts w:ascii="2  Badr" w:hAnsi="2  Badr"/>
          <w:rtl/>
        </w:rPr>
        <w:t xml:space="preserve">) </w:t>
      </w:r>
      <w:r>
        <w:rPr>
          <w:rFonts w:ascii="2  Badr" w:hAnsi="2  Badr" w:hint="eastAsia"/>
          <w:rtl/>
        </w:rPr>
        <w:t>«بگو</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آفر</w:t>
      </w:r>
      <w:r>
        <w:rPr>
          <w:rFonts w:ascii="2  Badr" w:hAnsi="2  Badr" w:hint="cs"/>
          <w:rtl/>
        </w:rPr>
        <w:t>یی</w:t>
      </w:r>
      <w:r>
        <w:rPr>
          <w:rFonts w:ascii="2  Badr" w:hAnsi="2  Badr" w:hint="eastAsia"/>
          <w:rtl/>
        </w:rPr>
        <w:t>نده‏</w:t>
      </w:r>
      <w:r>
        <w:rPr>
          <w:rFonts w:ascii="2  Badr" w:hAnsi="2  Badr" w:hint="cs"/>
          <w:rtl/>
        </w:rPr>
        <w:t>ی</w:t>
      </w:r>
      <w:r>
        <w:rPr>
          <w:rFonts w:ascii="2  Badr" w:hAnsi="2  Badr"/>
          <w:rtl/>
        </w:rPr>
        <w:t xml:space="preserve"> </w:t>
      </w:r>
      <w:r>
        <w:rPr>
          <w:rFonts w:ascii="2  Badr" w:hAnsi="2  Badr" w:hint="eastAsia"/>
          <w:rtl/>
        </w:rPr>
        <w:t>آسمانها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رم؟»</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معبود،</w:t>
      </w:r>
      <w:r>
        <w:rPr>
          <w:rFonts w:ascii="2  Badr" w:hAnsi="2  Badr"/>
          <w:rtl/>
        </w:rPr>
        <w:t xml:space="preserve"> </w:t>
      </w:r>
      <w:r>
        <w:rPr>
          <w:rFonts w:ascii="2  Badr" w:hAnsi="2  Badr" w:hint="cs"/>
          <w:rtl/>
        </w:rPr>
        <w:t>ی</w:t>
      </w:r>
      <w:r>
        <w:rPr>
          <w:rFonts w:ascii="2  Badr" w:hAnsi="2  Badr" w:hint="eastAsia"/>
          <w:rtl/>
        </w:rPr>
        <w:t>اور،</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پناه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دا</w:t>
      </w:r>
      <w:r>
        <w:rPr>
          <w:rFonts w:ascii="2  Badr" w:hAnsi="2  Badr"/>
          <w:rtl/>
        </w:rPr>
        <w:t xml:space="preserve"> </w:t>
      </w:r>
      <w:r>
        <w:rPr>
          <w:rFonts w:ascii="2  Badr" w:hAnsi="2  Badr" w:hint="eastAsia"/>
          <w:rtl/>
        </w:rPr>
        <w:t>کنم؟»</w:t>
      </w:r>
      <w:r>
        <w:rPr>
          <w:rFonts w:ascii="2  Badr" w:hAnsi="2  Badr"/>
          <w:rtl/>
        </w:rPr>
        <w:t xml:space="preserve"> </w:t>
      </w:r>
      <w:r>
        <w:rPr>
          <w:rFonts w:ascii="2  Badr" w:hAnsi="2  Badr" w:hint="eastAsia"/>
          <w:rtl/>
        </w:rPr>
        <w:t>ول</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موالاة</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معنا</w:t>
      </w:r>
      <w:r>
        <w:rPr>
          <w:rFonts w:ascii="2  Badr" w:hAnsi="2  Badr" w:hint="cs"/>
          <w:rtl/>
        </w:rPr>
        <w:t>ی</w:t>
      </w:r>
      <w:r>
        <w:rPr>
          <w:rFonts w:ascii="2  Badr" w:hAnsi="2  Badr"/>
          <w:rtl/>
        </w:rPr>
        <w:t xml:space="preserve"> </w:t>
      </w:r>
      <w:r>
        <w:rPr>
          <w:rFonts w:ascii="2  Badr" w:hAnsi="2  Badr" w:hint="eastAsia"/>
          <w:rtl/>
        </w:rPr>
        <w:t>دوست</w:t>
      </w:r>
      <w:r>
        <w:rPr>
          <w:rFonts w:ascii="2  Badr" w:hAnsi="2  Badr" w:hint="cs"/>
          <w:rtl/>
        </w:rPr>
        <w:t>ی</w:t>
      </w:r>
      <w:r>
        <w:rPr>
          <w:rFonts w:ascii="2  Badr" w:hAnsi="2  Badr"/>
          <w:rtl/>
        </w:rPr>
        <w:t xml:space="preserve"> </w:t>
      </w:r>
      <w:r>
        <w:rPr>
          <w:rFonts w:ascii="2  Badr" w:hAnsi="2  Badr" w:hint="eastAsia"/>
          <w:rtl/>
        </w:rPr>
        <w:t>شامل</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142" w:hAnsi="QCF_P142" w:cs="QCF_P142"/>
          <w:color w:val="000000"/>
          <w:sz w:val="27"/>
          <w:szCs w:val="27"/>
          <w:rtl/>
          <w:lang w:bidi="ar-SA"/>
        </w:rPr>
        <w:t>ﮐ  ﮑ   ﮒ  ﮓ  ﮔ  ﮕ    ﮖ  ﮗ  ﮘ  ﮙ</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انعام: ١١٤</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داور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بخواهم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تفص</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نازل</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داور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رم</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داور</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سنت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امبرش</w:t>
      </w:r>
      <w:r>
        <w:rPr>
          <w:rFonts w:ascii="2  Badr" w:hAnsi="2  Badr"/>
          <w:rtl/>
        </w:rPr>
        <w:t xml:space="preserve"> </w:t>
      </w:r>
      <w:r>
        <w:rPr>
          <w:rFonts w:ascii="2  Badr" w:hAnsi="2  Badr" w:hint="eastAsia"/>
          <w:rtl/>
        </w:rPr>
        <w:t>قضاوت</w:t>
      </w:r>
      <w:r>
        <w:rPr>
          <w:rFonts w:ascii="2  Badr" w:hAnsi="2  Badr"/>
          <w:rtl/>
        </w:rPr>
        <w:t xml:space="preserve"> </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قانون</w:t>
      </w:r>
      <w:r>
        <w:rPr>
          <w:rFonts w:ascii="2  Badr" w:hAnsi="2  Badr"/>
          <w:rtl/>
        </w:rPr>
        <w:t xml:space="preserve"> </w:t>
      </w:r>
      <w:r>
        <w:rPr>
          <w:rFonts w:ascii="2  Badr" w:hAnsi="2  Badr" w:hint="eastAsia"/>
          <w:rtl/>
        </w:rPr>
        <w:t>وضع</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پسندم،</w:t>
      </w:r>
      <w:r>
        <w:rPr>
          <w:rFonts w:ascii="2  Badr" w:hAnsi="2  Badr"/>
          <w:rtl/>
        </w:rPr>
        <w:t xml:space="preserve"> </w:t>
      </w:r>
      <w:r>
        <w:rPr>
          <w:rFonts w:ascii="2  Badr" w:hAnsi="2  Badr" w:hint="eastAsia"/>
          <w:rtl/>
        </w:rPr>
        <w:t>قانون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تال</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سو</w:t>
      </w:r>
      <w:r>
        <w:rPr>
          <w:rFonts w:ascii="2  Badr" w:hAnsi="2  Badr" w:hint="cs"/>
          <w:rtl/>
        </w:rPr>
        <w:t>ی</w:t>
      </w:r>
      <w:r>
        <w:rPr>
          <w:rFonts w:ascii="2  Badr" w:hAnsi="2  Badr" w:hint="eastAsia"/>
          <w:rtl/>
        </w:rPr>
        <w:t>س</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آلمان</w:t>
      </w:r>
      <w:r>
        <w:rPr>
          <w:rFonts w:ascii="2  Badr" w:hAnsi="2  Badr"/>
          <w:rtl/>
        </w:rPr>
        <w:t xml:space="preserve"> ... </w:t>
      </w:r>
      <w:r>
        <w:rPr>
          <w:rFonts w:ascii="2  Badr" w:hAnsi="2  Badr" w:hint="eastAsia"/>
          <w:rtl/>
        </w:rPr>
        <w:t>و</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‏دهم</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قانون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شاملش</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همخوان</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داور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بخواهم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تفص</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فرستاده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رفتارها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بزرگتر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قواعد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ه‏ها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ناد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مخالفت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رب</w:t>
      </w:r>
      <w:r>
        <w:rPr>
          <w:rFonts w:ascii="2  Badr" w:hAnsi="2  Badr"/>
          <w:rtl/>
        </w:rPr>
        <w:t xml:space="preserve"> </w:t>
      </w:r>
      <w:r>
        <w:rPr>
          <w:rFonts w:ascii="2  Badr" w:hAnsi="2  Badr" w:hint="eastAsia"/>
          <w:rtl/>
        </w:rPr>
        <w:t>خشنودم،</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حاکم</w:t>
      </w:r>
      <w:r>
        <w:rPr>
          <w:rFonts w:ascii="2  Badr" w:hAnsi="2  Badr"/>
          <w:rtl/>
        </w:rPr>
        <w:t xml:space="preserve"> </w:t>
      </w:r>
      <w:r>
        <w:rPr>
          <w:rFonts w:ascii="2  Badr" w:hAnsi="2  Badr" w:hint="eastAsia"/>
          <w:rtl/>
        </w:rPr>
        <w:t>بودن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بده</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QCF_BSML" w:hAnsi="QCF_BSML" w:cs="QCF_BSML"/>
          <w:color w:val="000000"/>
          <w:sz w:val="27"/>
          <w:szCs w:val="27"/>
          <w:rtl/>
          <w:lang w:bidi="ar-SA"/>
        </w:rPr>
        <w:t xml:space="preserve">ﭽ </w:t>
      </w:r>
      <w:r>
        <w:rPr>
          <w:rFonts w:ascii="QCF_P134" w:hAnsi="QCF_P134" w:cs="QCF_P134"/>
          <w:color w:val="000000"/>
          <w:sz w:val="27"/>
          <w:szCs w:val="27"/>
          <w:rtl/>
          <w:lang w:bidi="ar-SA"/>
        </w:rPr>
        <w:t>ﮮ  ﮯ  ﮰ  ﮱ</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lang w:bidi="ar-SA"/>
        </w:rPr>
        <w:t>(</w:t>
      </w:r>
      <w:r>
        <w:rPr>
          <w:rFonts w:ascii="QCF_BSML" w:hAnsi="QCF_BSML" w:cs="QCF_BSML"/>
          <w:color w:val="000000"/>
          <w:sz w:val="27"/>
          <w:szCs w:val="27"/>
          <w:rtl/>
          <w:lang w:bidi="ar-SA"/>
        </w:rPr>
        <w:t xml:space="preserve"> </w:t>
      </w:r>
      <w:r>
        <w:rPr>
          <w:color w:val="000000"/>
          <w:sz w:val="27"/>
          <w:szCs w:val="27"/>
          <w:rtl/>
          <w:lang w:bidi="ar-SA"/>
        </w:rPr>
        <w:t>انعام: ٥٧</w:t>
      </w:r>
      <w:r>
        <w:rPr>
          <w:rFonts w:ascii="Arial" w:hAnsi="Arial" w:cs="Arial"/>
          <w:color w:val="000000"/>
          <w:sz w:val="27"/>
          <w:szCs w:val="27"/>
          <w:lang w:bidi="ar-SA"/>
        </w:rPr>
        <w:t xml:space="preserve"> </w:t>
      </w:r>
      <w:r>
        <w:rPr>
          <w:rFonts w:ascii="2  Badr" w:hAnsi="2  Badr"/>
          <w:rtl/>
          <w:lang w:bidi="ar-SA"/>
        </w:rPr>
        <w:t>)</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خداست»</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حاکم</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قانون</w:t>
      </w:r>
      <w:r>
        <w:rPr>
          <w:rFonts w:ascii="2  Badr" w:hAnsi="2  Badr"/>
          <w:rtl/>
        </w:rPr>
        <w:t xml:space="preserve"> </w:t>
      </w:r>
      <w:r>
        <w:rPr>
          <w:rFonts w:ascii="2  Badr" w:hAnsi="2  Badr" w:hint="eastAsia"/>
          <w:rtl/>
        </w:rPr>
        <w:t>وضع</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حاکم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یی</w:t>
      </w:r>
      <w:r>
        <w:rPr>
          <w:rFonts w:ascii="2  Badr" w:hAnsi="2  Badr" w:hint="eastAsia"/>
          <w:rtl/>
        </w:rPr>
        <w:t>م</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کجاست</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hint="eastAsia"/>
          <w:rtl/>
        </w:rPr>
        <w:t>تان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امور</w:t>
      </w:r>
      <w:r>
        <w:rPr>
          <w:rFonts w:ascii="2  Badr" w:hAnsi="2  Badr"/>
          <w:rtl/>
        </w:rPr>
        <w:t xml:space="preserve"> </w:t>
      </w:r>
      <w:r>
        <w:rPr>
          <w:rFonts w:ascii="2  Badr" w:hAnsi="2  Badr" w:hint="eastAsia"/>
          <w:rtl/>
        </w:rPr>
        <w:t>دقت</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ادعا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محمد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حاصل</w:t>
      </w:r>
      <w:r>
        <w:rPr>
          <w:rFonts w:ascii="2  Badr" w:hAnsi="2  Badr"/>
          <w:rtl/>
        </w:rPr>
        <w:t xml:space="preserve"> </w:t>
      </w:r>
      <w:r>
        <w:rPr>
          <w:rFonts w:ascii="2  Badr" w:hAnsi="2  Badr" w:hint="eastAsia"/>
          <w:rtl/>
        </w:rPr>
        <w:t>کرده‏اند،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مخالفت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‏پذ</w:t>
      </w:r>
      <w:r>
        <w:rPr>
          <w:rFonts w:ascii="2  Badr" w:hAnsi="2  Badr" w:hint="cs"/>
          <w:rtl/>
        </w:rPr>
        <w:t>ی</w:t>
      </w:r>
      <w:r>
        <w:rPr>
          <w:rFonts w:ascii="2  Badr" w:hAnsi="2  Badr" w:hint="eastAsia"/>
          <w:rtl/>
        </w:rPr>
        <w:t>رند،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مخالف</w:t>
      </w:r>
      <w:r>
        <w:rPr>
          <w:rFonts w:ascii="2  Badr" w:hAnsi="2  Badr"/>
          <w:rtl/>
        </w:rPr>
        <w:t xml:space="preserve"> </w:t>
      </w:r>
      <w:r>
        <w:rPr>
          <w:rFonts w:ascii="2  Badr" w:hAnsi="2  Badr" w:hint="eastAsia"/>
          <w:rtl/>
        </w:rPr>
        <w:t>سنت‏اند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سنت</w:t>
      </w:r>
      <w:r>
        <w:rPr>
          <w:rFonts w:ascii="2  Badr" w:hAnsi="2  Badr"/>
          <w:rtl/>
        </w:rPr>
        <w:t xml:space="preserve"> </w:t>
      </w:r>
      <w:r>
        <w:rPr>
          <w:rFonts w:ascii="2  Badr" w:hAnsi="2  Badr" w:hint="eastAsia"/>
          <w:rtl/>
        </w:rPr>
        <w:t>محمد</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عبدالله</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گردانند،</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اد</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متما</w:t>
      </w:r>
      <w:r>
        <w:rPr>
          <w:rFonts w:ascii="2  Badr" w:hAnsi="2  Badr" w:hint="cs"/>
          <w:rtl/>
        </w:rPr>
        <w:t>ی</w:t>
      </w:r>
      <w:r>
        <w:rPr>
          <w:rFonts w:ascii="2  Badr" w:hAnsi="2  Badr" w:hint="eastAsia"/>
          <w:rtl/>
        </w:rPr>
        <w:t>لند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همرأ</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گرا</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عنصر</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کجاست</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محمد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قرآن</w:t>
      </w:r>
      <w:r>
        <w:rPr>
          <w:rFonts w:ascii="2  Badr" w:hAnsi="2  Badr"/>
          <w:rtl/>
        </w:rPr>
        <w:t xml:space="preserve"> </w:t>
      </w:r>
      <w:r>
        <w:rPr>
          <w:rFonts w:ascii="2  Badr" w:hAnsi="2  Badr" w:hint="eastAsia"/>
          <w:rtl/>
        </w:rPr>
        <w:t>سرشار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توص</w:t>
      </w:r>
      <w:r>
        <w:rPr>
          <w:rFonts w:ascii="2  Badr" w:hAnsi="2  Badr" w:hint="cs"/>
          <w:rtl/>
        </w:rPr>
        <w:t>ی</w:t>
      </w:r>
      <w:r>
        <w:rPr>
          <w:rFonts w:ascii="2  Badr" w:hAnsi="2  Badr" w:hint="eastAsia"/>
          <w:rtl/>
        </w:rPr>
        <w:t>ف</w:t>
      </w:r>
      <w:r>
        <w:rPr>
          <w:rFonts w:ascii="2  Badr" w:hAnsi="2  Badr"/>
          <w:rtl/>
        </w:rPr>
        <w:t xml:space="preserve"> </w:t>
      </w:r>
      <w:r>
        <w:rPr>
          <w:rFonts w:ascii="2  Badr" w:hAnsi="2  Badr" w:hint="eastAsia"/>
          <w:rtl/>
        </w:rPr>
        <w:t>مشرک</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دوستان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اتخاذ</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تمام</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درست</w:t>
      </w:r>
      <w:r>
        <w:rPr>
          <w:rFonts w:ascii="2  Badr" w:hAnsi="2  Badr" w:hint="cs"/>
          <w:rtl/>
        </w:rPr>
        <w:t>ی</w:t>
      </w:r>
      <w:r>
        <w:rPr>
          <w:rFonts w:ascii="2  Badr" w:hAnsi="2  Badr"/>
          <w:rtl/>
        </w:rPr>
        <w:t xml:space="preserve"> </w:t>
      </w:r>
      <w:r>
        <w:rPr>
          <w:rFonts w:ascii="2  Badr" w:hAnsi="2  Badr" w:hint="eastAsia"/>
          <w:rtl/>
        </w:rPr>
        <w:t>دوست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دشمن</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مدار</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گرد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جان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پرستش</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بپذ</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پرستش</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ناخرسند</w:t>
      </w:r>
      <w:r>
        <w:rPr>
          <w:rFonts w:ascii="2  Badr" w:hAnsi="2  Badr"/>
          <w:rtl/>
        </w:rPr>
        <w:t xml:space="preserve"> </w:t>
      </w:r>
      <w:r>
        <w:rPr>
          <w:rFonts w:ascii="2  Badr" w:hAnsi="2  Badr" w:hint="eastAsia"/>
          <w:rtl/>
        </w:rPr>
        <w:t>باشد</w:t>
      </w:r>
      <w:r>
        <w:rPr>
          <w:rFonts w:ascii="2  Badr" w:hAnsi="2  Badr"/>
          <w:rtl/>
        </w:rPr>
        <w:t>.</w:t>
      </w:r>
    </w:p>
    <w:p w:rsidR="00EB1257" w:rsidRPr="005624B5" w:rsidRDefault="00EB1257" w:rsidP="002021B6">
      <w:pPr>
        <w:pStyle w:val="2"/>
        <w:rPr>
          <w:rFonts w:hint="cs"/>
          <w:rtl/>
        </w:rPr>
      </w:pPr>
      <w:bookmarkStart w:id="191" w:name="_Toc228635685"/>
      <w:bookmarkStart w:id="192" w:name="_Toc228854261"/>
      <w:r w:rsidRPr="005624B5">
        <w:rPr>
          <w:rtl/>
        </w:rPr>
        <w:t>قبول کردن خدا و خشنودی از او</w:t>
      </w:r>
      <w:bookmarkEnd w:id="191"/>
      <w:bookmarkEnd w:id="192"/>
    </w:p>
    <w:p w:rsidR="00EB1257" w:rsidRDefault="00EB1257" w:rsidP="002021B6">
      <w:pPr>
        <w:ind w:firstLine="170"/>
        <w:rPr>
          <w:rFonts w:ascii="2  Badr" w:hAnsi="2  Badr"/>
          <w:rtl/>
        </w:rPr>
      </w:pPr>
      <w:r>
        <w:rPr>
          <w:rFonts w:ascii="2  Badr" w:hAnsi="2  Badr" w:hint="eastAsia"/>
          <w:rtl/>
        </w:rPr>
        <w:t>اکنون</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پذ</w:t>
      </w:r>
      <w:r>
        <w:rPr>
          <w:rFonts w:ascii="2  Badr" w:hAnsi="2  Badr" w:hint="cs"/>
          <w:rtl/>
        </w:rPr>
        <w:t>ی</w:t>
      </w:r>
      <w:r>
        <w:rPr>
          <w:rFonts w:ascii="2  Badr" w:hAnsi="2  Badr" w:hint="eastAsia"/>
          <w:rtl/>
        </w:rPr>
        <w:t>رفتن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رب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جانب</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فرق</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یی</w:t>
      </w:r>
      <w:r>
        <w:rPr>
          <w:rFonts w:ascii="2  Badr" w:hAnsi="2  Badr" w:hint="eastAsia"/>
          <w:rtl/>
        </w:rPr>
        <w:t>م</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قبول</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رب</w:t>
      </w:r>
      <w:r>
        <w:rPr>
          <w:rFonts w:ascii="2  Badr" w:hAnsi="2  Badr"/>
          <w:rtl/>
        </w:rPr>
        <w:t xml:space="preserve"> </w:t>
      </w:r>
      <w:r>
        <w:rPr>
          <w:rFonts w:ascii="2  Badr" w:hAnsi="2  Badr" w:hint="eastAsia"/>
          <w:rtl/>
        </w:rPr>
        <w:t>صحبت</w:t>
      </w:r>
      <w:r>
        <w:rPr>
          <w:rFonts w:ascii="2  Badr" w:hAnsi="2  Badr"/>
          <w:rtl/>
        </w:rPr>
        <w:t xml:space="preserve"> </w:t>
      </w:r>
      <w:r>
        <w:rPr>
          <w:rFonts w:ascii="2  Badr" w:hAnsi="2  Badr" w:hint="eastAsia"/>
          <w:rtl/>
        </w:rPr>
        <w:t>کرد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آغاز</w:t>
      </w:r>
      <w:r>
        <w:rPr>
          <w:rFonts w:ascii="2  Badr" w:hAnsi="2  Badr"/>
          <w:rtl/>
        </w:rPr>
        <w:t xml:space="preserve"> </w:t>
      </w:r>
      <w:r>
        <w:rPr>
          <w:rFonts w:ascii="2  Badr" w:hAnsi="2  Badr" w:hint="eastAsia"/>
          <w:rtl/>
        </w:rPr>
        <w:t>گفت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قبول</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بپذ</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اله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معبود،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وضع</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تن</w:t>
      </w:r>
      <w:r>
        <w:rPr>
          <w:rFonts w:ascii="2  Badr" w:hAnsi="2  Badr"/>
          <w:rtl/>
        </w:rPr>
        <w:t xml:space="preserve"> </w:t>
      </w:r>
      <w:r>
        <w:rPr>
          <w:rFonts w:ascii="2  Badr" w:hAnsi="2  Badr" w:hint="eastAsia"/>
          <w:rtl/>
        </w:rPr>
        <w:t>بده</w:t>
      </w:r>
      <w:r>
        <w:rPr>
          <w:rFonts w:ascii="2  Badr" w:hAnsi="2  Badr" w:hint="cs"/>
          <w:rtl/>
        </w:rPr>
        <w:t>ی</w:t>
      </w:r>
      <w:r>
        <w:rPr>
          <w:rFonts w:ascii="2  Badr" w:hAnsi="2  Badr" w:hint="eastAsia"/>
          <w:rtl/>
        </w:rPr>
        <w:t>م</w:t>
      </w:r>
      <w:r>
        <w:rPr>
          <w:rFonts w:ascii="2  Badr" w:hAnsi="2  Badr"/>
          <w:rtl/>
        </w:rPr>
        <w:t>.</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قدرش</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تمند</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مثلاً</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تان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آورده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هست</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کافر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گردند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مؤمن</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مشرک</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اب</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کافر</w:t>
      </w:r>
      <w:r>
        <w:rPr>
          <w:rFonts w:ascii="2  Badr" w:hAnsi="2  Badr" w:hint="cs"/>
          <w:rtl/>
        </w:rPr>
        <w:t>ی</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کنترل</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بحث</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‏خوانند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هرگز</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رکوع</w:t>
      </w:r>
      <w:r>
        <w:rPr>
          <w:rFonts w:ascii="2  Badr" w:hAnsi="2  Badr"/>
          <w:rtl/>
        </w:rPr>
        <w:t xml:space="preserve"> </w:t>
      </w:r>
      <w:r>
        <w:rPr>
          <w:rFonts w:ascii="2  Badr" w:hAnsi="2  Badr" w:hint="eastAsia"/>
          <w:rtl/>
        </w:rPr>
        <w:t>نرفته‏اند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نمازگزاران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آر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قب</w:t>
      </w:r>
      <w:r>
        <w:rPr>
          <w:rFonts w:ascii="2  Badr" w:hAnsi="2  Badr" w:hint="cs"/>
          <w:rtl/>
        </w:rPr>
        <w:t>ی</w:t>
      </w:r>
      <w:r>
        <w:rPr>
          <w:rFonts w:ascii="2  Badr" w:hAnsi="2  Badr" w:hint="eastAsia"/>
          <w:rtl/>
        </w:rPr>
        <w:t>ل</w:t>
      </w:r>
      <w:r>
        <w:rPr>
          <w:rFonts w:ascii="2  Badr" w:hAnsi="2  Badr"/>
          <w:rtl/>
        </w:rPr>
        <w:t xml:space="preserve"> </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ناگز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همند</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قبول</w:t>
      </w:r>
      <w:r>
        <w:rPr>
          <w:rFonts w:ascii="2  Badr" w:hAnsi="2  Badr"/>
          <w:rtl/>
        </w:rPr>
        <w:t xml:space="preserve"> </w:t>
      </w:r>
      <w:r>
        <w:rPr>
          <w:rFonts w:ascii="2  Badr" w:hAnsi="2  Badr" w:hint="eastAsia"/>
          <w:rtl/>
        </w:rPr>
        <w:t>ربوب</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درجه‏</w:t>
      </w:r>
      <w:r>
        <w:rPr>
          <w:rFonts w:ascii="2  Badr" w:hAnsi="2  Badr" w:hint="cs"/>
          <w:rtl/>
        </w:rPr>
        <w:t>ی</w:t>
      </w:r>
      <w:r>
        <w:rPr>
          <w:rFonts w:ascii="2  Badr" w:hAnsi="2  Badr"/>
          <w:rtl/>
        </w:rPr>
        <w:t xml:space="preserve"> </w:t>
      </w:r>
      <w:r>
        <w:rPr>
          <w:rFonts w:ascii="2  Badr" w:hAnsi="2  Badr" w:hint="eastAsia"/>
          <w:rtl/>
        </w:rPr>
        <w:t>نخست</w:t>
      </w:r>
      <w:r>
        <w:rPr>
          <w:rFonts w:ascii="2  Badr" w:hAnsi="2  Badr"/>
          <w:rtl/>
        </w:rPr>
        <w:t xml:space="preserve"> </w:t>
      </w:r>
      <w:r>
        <w:rPr>
          <w:rFonts w:ascii="2  Badr" w:hAnsi="2  Badr" w:hint="eastAsia"/>
          <w:rtl/>
        </w:rPr>
        <w:t>والامقام‏تر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بالاتر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مخصوص</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درجه‏</w:t>
      </w:r>
      <w:r>
        <w:rPr>
          <w:rFonts w:ascii="2  Badr" w:hAnsi="2  Badr" w:hint="cs"/>
          <w:rtl/>
        </w:rPr>
        <w:t>ی</w:t>
      </w:r>
      <w:r>
        <w:rPr>
          <w:rFonts w:ascii="2  Badr" w:hAnsi="2  Badr"/>
          <w:rtl/>
        </w:rPr>
        <w:t xml:space="preserve"> </w:t>
      </w:r>
      <w:r>
        <w:rPr>
          <w:rFonts w:ascii="2  Badr" w:hAnsi="2  Badr" w:hint="eastAsia"/>
          <w:rtl/>
        </w:rPr>
        <w:t>دوم</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کافر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مؤمن</w:t>
      </w:r>
      <w:r>
        <w:rPr>
          <w:rFonts w:ascii="2  Badr" w:hAnsi="2  Badr"/>
          <w:rtl/>
        </w:rPr>
        <w:t xml:space="preserve"> </w:t>
      </w:r>
      <w:r>
        <w:rPr>
          <w:rFonts w:ascii="2  Badr" w:hAnsi="2  Badr" w:hint="eastAsia"/>
          <w:rtl/>
        </w:rPr>
        <w:t>مشترک</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کافر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درست</w:t>
      </w:r>
      <w:r>
        <w:rPr>
          <w:rFonts w:ascii="2  Badr" w:hAnsi="2  Badr" w:hint="cs"/>
          <w:rtl/>
        </w:rPr>
        <w:t>ی</w:t>
      </w:r>
      <w:r>
        <w:rPr>
          <w:rFonts w:ascii="2  Badr" w:hAnsi="2  Badr"/>
          <w:rtl/>
        </w:rPr>
        <w:t xml:space="preserve"> </w:t>
      </w:r>
      <w:r>
        <w:rPr>
          <w:rFonts w:ascii="2  Badr" w:hAnsi="2  Badr" w:hint="eastAsia"/>
          <w:rtl/>
        </w:rPr>
        <w:t>وقوع</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معنا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رفتار</w:t>
      </w:r>
      <w:r>
        <w:rPr>
          <w:rFonts w:ascii="2  Badr" w:hAnsi="2  Badr"/>
          <w:rtl/>
        </w:rPr>
        <w:t xml:space="preserve"> </w:t>
      </w:r>
      <w:r>
        <w:rPr>
          <w:rFonts w:ascii="2  Badr" w:hAnsi="2  Badr" w:hint="eastAsia"/>
          <w:rtl/>
        </w:rPr>
        <w:t>انسان</w:t>
      </w:r>
      <w:r>
        <w:rPr>
          <w:rFonts w:ascii="2  Badr" w:hAnsi="2  Badr" w:hint="cs"/>
          <w:rtl/>
        </w:rPr>
        <w:t>ی</w:t>
      </w:r>
      <w:r>
        <w:rPr>
          <w:rFonts w:ascii="2  Badr" w:hAnsi="2  Badr"/>
          <w:rtl/>
        </w:rPr>
        <w:t xml:space="preserve"> </w:t>
      </w:r>
      <w:r>
        <w:rPr>
          <w:rFonts w:ascii="2  Badr" w:hAnsi="2  Badr" w:hint="eastAsia"/>
          <w:rtl/>
        </w:rPr>
        <w:t>کافر</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یی</w:t>
      </w:r>
      <w:r>
        <w:rPr>
          <w:rFonts w:ascii="2  Badr" w:hAnsi="2  Badr" w:hint="eastAsia"/>
          <w:rtl/>
        </w:rPr>
        <w:t>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معتقد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اشتباه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ندار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کافر</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راض</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‏ترد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اعتراض</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نپذ</w:t>
      </w:r>
      <w:r>
        <w:rPr>
          <w:rFonts w:ascii="2  Badr" w:hAnsi="2  Badr" w:hint="cs"/>
          <w:rtl/>
        </w:rPr>
        <w:t>ی</w:t>
      </w:r>
      <w:r>
        <w:rPr>
          <w:rFonts w:ascii="2  Badr" w:hAnsi="2  Badr" w:hint="eastAsia"/>
          <w:rtl/>
        </w:rPr>
        <w:t>رفته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رب</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اتفاق</w:t>
      </w:r>
      <w:r>
        <w:rPr>
          <w:rFonts w:ascii="2  Badr" w:hAnsi="2  Badr"/>
          <w:rtl/>
        </w:rPr>
        <w:t xml:space="preserve"> </w:t>
      </w:r>
      <w:r>
        <w:rPr>
          <w:rFonts w:ascii="2  Badr" w:hAnsi="2  Badr" w:hint="eastAsia"/>
          <w:rtl/>
        </w:rPr>
        <w:t>امت</w:t>
      </w:r>
      <w:r>
        <w:rPr>
          <w:rFonts w:ascii="2  Badr" w:hAnsi="2  Badr"/>
          <w:rtl/>
        </w:rPr>
        <w:t xml:space="preserve"> </w:t>
      </w:r>
      <w:r>
        <w:rPr>
          <w:rFonts w:ascii="2  Badr" w:hAnsi="2  Badr" w:hint="eastAsia"/>
          <w:rtl/>
        </w:rPr>
        <w:t>مؤکدتر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واجبات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موردش</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عملش</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B019A8" w:rsidRPr="00B019A8" w:rsidRDefault="00EB1257" w:rsidP="00B019A8">
      <w:pPr>
        <w:pStyle w:val="2"/>
        <w:rPr>
          <w:rFonts w:hint="cs"/>
          <w:rtl/>
        </w:rPr>
      </w:pPr>
      <w:bookmarkStart w:id="193" w:name="_Toc228635686"/>
      <w:bookmarkStart w:id="194" w:name="_Toc228854262"/>
      <w:r w:rsidRPr="00DA2EF4">
        <w:rPr>
          <w:rtl/>
        </w:rPr>
        <w:t>سرنوشت وجودی و سرنوشت شرعی</w:t>
      </w:r>
      <w:bookmarkEnd w:id="193"/>
      <w:bookmarkEnd w:id="194"/>
    </w:p>
    <w:p w:rsidR="00EB1257" w:rsidRDefault="00EB1257" w:rsidP="002021B6">
      <w:pPr>
        <w:ind w:firstLine="170"/>
        <w:rPr>
          <w:rFonts w:ascii="2  Badr" w:hAnsi="2  Badr"/>
          <w:rtl/>
        </w:rPr>
      </w:pP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w:t>
      </w:r>
      <w:r>
        <w:rPr>
          <w:rFonts w:ascii="2  Badr" w:hAnsi="2  Badr" w:hint="cs"/>
          <w:rtl/>
        </w:rPr>
        <w:t>ی</w:t>
      </w:r>
      <w:r>
        <w:rPr>
          <w:rFonts w:ascii="2  Badr" w:hAnsi="2  Badr"/>
          <w:rtl/>
        </w:rPr>
        <w:t xml:space="preserve"> </w:t>
      </w:r>
      <w:r>
        <w:rPr>
          <w:rFonts w:ascii="2  Badr" w:hAnsi="2  Badr" w:hint="eastAsia"/>
          <w:rtl/>
        </w:rPr>
        <w:t>دارد؟</w:t>
      </w:r>
    </w:p>
    <w:p w:rsidR="00EB1257" w:rsidRDefault="00EB1257" w:rsidP="002021B6">
      <w:pPr>
        <w:ind w:firstLine="170"/>
        <w:rPr>
          <w:rFonts w:ascii="2  Badr" w:hAnsi="2  Badr"/>
          <w:rtl/>
        </w:rPr>
      </w:pPr>
      <w:r>
        <w:rPr>
          <w:rFonts w:ascii="2  Badr" w:hAnsi="2  Badr" w:hint="eastAsia"/>
          <w:rtl/>
        </w:rPr>
        <w:t>ابتدا</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سرنوشت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اندک</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بگو</w:t>
      </w:r>
      <w:r>
        <w:rPr>
          <w:rFonts w:ascii="2  Badr" w:hAnsi="2  Badr" w:hint="cs"/>
          <w:rtl/>
        </w:rPr>
        <w:t>یی</w:t>
      </w:r>
      <w:r>
        <w:rPr>
          <w:rFonts w:ascii="2  Badr" w:hAnsi="2  Badr" w:hint="eastAsia"/>
          <w:rtl/>
        </w:rPr>
        <w:t>م</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سرنوشت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شرع</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وجود</w:t>
      </w:r>
      <w:r>
        <w:rPr>
          <w:rFonts w:ascii="2  Badr" w:hAnsi="2  Badr" w:hint="cs"/>
          <w:rtl/>
        </w:rPr>
        <w:t>ی</w:t>
      </w:r>
      <w:r>
        <w:rPr>
          <w:rFonts w:ascii="2  Badr" w:hAnsi="2  Badr"/>
          <w:rtl/>
        </w:rPr>
        <w:t>.</w:t>
      </w:r>
    </w:p>
    <w:p w:rsidR="00EB1257" w:rsidRDefault="00EB1257" w:rsidP="002021B6">
      <w:pPr>
        <w:ind w:firstLine="170"/>
        <w:rPr>
          <w:rFonts w:ascii="2  Badr" w:hAnsi="2  Badr"/>
          <w:rtl/>
        </w:rPr>
      </w:pPr>
      <w:r>
        <w:rPr>
          <w:rFonts w:ascii="2  Badr" w:hAnsi="2  Badr" w:hint="eastAsia"/>
          <w:rtl/>
        </w:rPr>
        <w:t>قضا</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سرنوشت</w:t>
      </w:r>
      <w:r>
        <w:rPr>
          <w:rFonts w:ascii="2  Badr" w:hAnsi="2  Badr"/>
          <w:rtl/>
        </w:rPr>
        <w:t xml:space="preserve"> </w:t>
      </w:r>
      <w:r>
        <w:rPr>
          <w:rFonts w:ascii="2  Badr" w:hAnsi="2  Badr" w:hint="eastAsia"/>
          <w:rtl/>
        </w:rPr>
        <w:t>شرع</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گذاشته</w:t>
      </w:r>
      <w:r>
        <w:rPr>
          <w:rFonts w:ascii="2  Badr" w:hAnsi="2  Badr"/>
          <w:rtl/>
        </w:rPr>
        <w:t xml:space="preserve"> </w:t>
      </w:r>
      <w:r>
        <w:rPr>
          <w:rFonts w:ascii="2  Badr" w:hAnsi="2  Badr" w:hint="eastAsia"/>
          <w:rtl/>
        </w:rPr>
        <w:t>است</w:t>
      </w:r>
      <w:r>
        <w:rPr>
          <w:rFonts w:ascii="2  Badr" w:hAnsi="2  Badr"/>
          <w:rtl/>
        </w:rPr>
        <w:t>:</w:t>
      </w:r>
      <w:r w:rsidRPr="00200DAB">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284" w:hAnsi="QCF_P284" w:cs="QCF_P284"/>
          <w:color w:val="000000"/>
          <w:sz w:val="27"/>
          <w:szCs w:val="27"/>
          <w:rtl/>
          <w:lang w:bidi="ar-SA"/>
        </w:rPr>
        <w:t>ﮗ  ﮘ  ﮙ  ﮚ  ﮛ  ﮜ    ﮝ  ﮞ</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اسراء: ٢٣</w:t>
      </w:r>
      <w:r>
        <w:rPr>
          <w:rFonts w:ascii="2  Badr" w:hAnsi="2  Badr"/>
          <w:rtl/>
        </w:rPr>
        <w:t xml:space="preserve">) </w:t>
      </w:r>
      <w:r>
        <w:rPr>
          <w:rFonts w:ascii="2  Badr" w:hAnsi="2  Badr" w:hint="eastAsia"/>
          <w:rtl/>
        </w:rPr>
        <w:t>«پروردگارت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اقتضا</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نپرست</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مادر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وضع</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خواسته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مادر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قضا</w:t>
      </w:r>
      <w:r>
        <w:rPr>
          <w:rFonts w:ascii="2  Badr" w:hAnsi="2  Badr" w:hint="cs"/>
          <w:rtl/>
        </w:rPr>
        <w:t>ی</w:t>
      </w:r>
      <w:r>
        <w:rPr>
          <w:rFonts w:ascii="2  Badr" w:hAnsi="2  Badr"/>
          <w:rtl/>
        </w:rPr>
        <w:t xml:space="preserve"> </w:t>
      </w:r>
      <w:r>
        <w:rPr>
          <w:rFonts w:ascii="2  Badr" w:hAnsi="2  Badr" w:hint="eastAsia"/>
          <w:rtl/>
        </w:rPr>
        <w:t>شرع</w:t>
      </w:r>
      <w:r>
        <w:rPr>
          <w:rFonts w:ascii="2  Badr" w:hAnsi="2  Badr" w:hint="cs"/>
          <w:rtl/>
        </w:rPr>
        <w:t>ی</w:t>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بند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نباشند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سرپ</w:t>
      </w:r>
      <w:r>
        <w:rPr>
          <w:rFonts w:ascii="2  Badr" w:hAnsi="2  Badr" w:hint="cs"/>
          <w:rtl/>
        </w:rPr>
        <w:t>ی</w:t>
      </w:r>
      <w:r>
        <w:rPr>
          <w:rFonts w:ascii="2  Badr" w:hAnsi="2  Badr" w:hint="eastAsia"/>
          <w:rtl/>
        </w:rPr>
        <w:t>چ</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B019A8" w:rsidRDefault="00EB1257" w:rsidP="002021B6">
      <w:pPr>
        <w:ind w:firstLine="170"/>
        <w:rPr>
          <w:rFonts w:ascii="2  Badr" w:hAnsi="2  Badr" w:hint="cs"/>
          <w:rtl/>
        </w:rPr>
      </w:pPr>
      <w:r>
        <w:rPr>
          <w:rFonts w:ascii="2  Badr" w:hAnsi="2  Badr" w:hint="eastAsia"/>
          <w:rtl/>
        </w:rPr>
        <w:t>سرنوشت</w:t>
      </w:r>
      <w:r>
        <w:rPr>
          <w:rFonts w:ascii="2  Badr" w:hAnsi="2  Badr"/>
          <w:rtl/>
        </w:rPr>
        <w:t xml:space="preserve"> </w:t>
      </w:r>
      <w:r>
        <w:rPr>
          <w:rFonts w:ascii="2  Badr" w:hAnsi="2  Badr" w:hint="eastAsia"/>
          <w:rtl/>
        </w:rPr>
        <w:t>وجود</w:t>
      </w:r>
      <w:r>
        <w:rPr>
          <w:rFonts w:ascii="2  Badr" w:hAnsi="2  Badr" w:hint="cs"/>
          <w:rtl/>
        </w:rPr>
        <w:t>ی</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ف</w:t>
      </w:r>
      <w:r>
        <w:rPr>
          <w:rFonts w:ascii="2  Badr" w:hAnsi="2  Badr" w:hint="cs"/>
          <w:rtl/>
        </w:rPr>
        <w:t>ی</w:t>
      </w:r>
      <w:r>
        <w:rPr>
          <w:rFonts w:ascii="2  Badr" w:hAnsi="2  Badr" w:hint="eastAsia"/>
          <w:rtl/>
        </w:rPr>
        <w:t>کون»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ر</w:t>
      </w:r>
      <w:r>
        <w:rPr>
          <w:rFonts w:ascii="2  Badr" w:hAnsi="2  Badr"/>
          <w:rtl/>
        </w:rPr>
        <w:t xml:space="preserve"> </w:t>
      </w:r>
      <w:r>
        <w:rPr>
          <w:rFonts w:ascii="2  Badr" w:hAnsi="2  Badr" w:hint="eastAsia"/>
          <w:rtl/>
        </w:rPr>
        <w:t>اقتضا</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زنده</w:t>
      </w:r>
      <w:r>
        <w:rPr>
          <w:rFonts w:ascii="2  Badr" w:hAnsi="2  Badr"/>
          <w:rtl/>
        </w:rPr>
        <w:t xml:space="preserve"> </w:t>
      </w:r>
      <w:r>
        <w:rPr>
          <w:rFonts w:ascii="2  Badr" w:hAnsi="2  Badr" w:hint="eastAsia"/>
          <w:rtl/>
        </w:rPr>
        <w:t>بماند،</w:t>
      </w:r>
      <w:r>
        <w:rPr>
          <w:rFonts w:ascii="2  Badr" w:hAnsi="2  Badr"/>
          <w:rtl/>
        </w:rPr>
        <w:t xml:space="preserve"> </w:t>
      </w:r>
      <w:r>
        <w:rPr>
          <w:rFonts w:ascii="2  Badr" w:hAnsi="2  Badr" w:hint="eastAsia"/>
          <w:rtl/>
        </w:rPr>
        <w:t>مر</w:t>
      </w:r>
      <w:r>
        <w:rPr>
          <w:rFonts w:ascii="2  Badr" w:hAnsi="2  Badr" w:hint="cs"/>
          <w:rtl/>
        </w:rPr>
        <w:t>ی</w:t>
      </w:r>
      <w:r>
        <w:rPr>
          <w:rFonts w:ascii="2  Badr" w:hAnsi="2  Badr" w:hint="eastAsia"/>
          <w:rtl/>
        </w:rPr>
        <w:t>ض</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شفا</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ثروتمند</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ازمند،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باران</w:t>
      </w:r>
      <w:r>
        <w:rPr>
          <w:rFonts w:ascii="2  Badr" w:hAnsi="2  Badr" w:hint="cs"/>
          <w:rtl/>
        </w:rPr>
        <w:t>ی</w:t>
      </w:r>
      <w:r>
        <w:rPr>
          <w:rFonts w:ascii="2  Badr" w:hAnsi="2  Badr"/>
          <w:rtl/>
        </w:rPr>
        <w:t xml:space="preserve"> </w:t>
      </w:r>
      <w:r>
        <w:rPr>
          <w:rFonts w:ascii="2  Badr" w:hAnsi="2  Badr" w:hint="eastAsia"/>
          <w:rtl/>
        </w:rPr>
        <w:t>ببارد،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خشکسال</w:t>
      </w:r>
      <w:r>
        <w:rPr>
          <w:rFonts w:ascii="2  Badr" w:hAnsi="2  Badr" w:hint="cs"/>
          <w:rtl/>
        </w:rPr>
        <w:t>ی</w:t>
      </w:r>
      <w:r>
        <w:rPr>
          <w:rFonts w:ascii="2  Badr" w:hAnsi="2  Badr"/>
          <w:rtl/>
        </w:rPr>
        <w:t xml:space="preserve"> </w:t>
      </w:r>
      <w:r>
        <w:rPr>
          <w:rFonts w:ascii="2  Badr" w:hAnsi="2  Badr" w:hint="eastAsia"/>
          <w:rtl/>
        </w:rPr>
        <w:t>برآرد،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مانع</w:t>
      </w:r>
      <w:r>
        <w:rPr>
          <w:rFonts w:ascii="2  Badr" w:hAnsi="2  Badr"/>
          <w:rtl/>
        </w:rPr>
        <w:t xml:space="preserve"> </w:t>
      </w:r>
      <w:r>
        <w:rPr>
          <w:rFonts w:ascii="2  Badr" w:hAnsi="2  Badr" w:hint="eastAsia"/>
          <w:rtl/>
        </w:rPr>
        <w:t>اراده‏اش</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قضا</w:t>
      </w:r>
      <w:r>
        <w:rPr>
          <w:rFonts w:ascii="2  Badr" w:hAnsi="2  Badr" w:hint="cs"/>
          <w:rtl/>
        </w:rPr>
        <w:t>ی</w:t>
      </w:r>
      <w:r>
        <w:rPr>
          <w:rFonts w:ascii="2  Badr" w:hAnsi="2  Badr"/>
          <w:rtl/>
        </w:rPr>
        <w:t xml:space="preserve"> </w:t>
      </w:r>
      <w:r>
        <w:rPr>
          <w:rFonts w:ascii="2  Badr" w:hAnsi="2  Badr" w:hint="eastAsia"/>
          <w:rtl/>
        </w:rPr>
        <w:t>وجود</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خلاف</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حتماً</w:t>
      </w:r>
      <w:r>
        <w:rPr>
          <w:rFonts w:ascii="2  Badr" w:hAnsi="2  Badr"/>
          <w:rtl/>
        </w:rPr>
        <w:t xml:space="preserve"> </w:t>
      </w:r>
      <w:r>
        <w:rPr>
          <w:rFonts w:ascii="2  Badr" w:hAnsi="2  Badr" w:hint="eastAsia"/>
          <w:rtl/>
        </w:rPr>
        <w:t>اتفاق</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‏افتد،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حتماً</w:t>
      </w:r>
      <w:r>
        <w:rPr>
          <w:rFonts w:ascii="2  Badr" w:hAnsi="2  Badr"/>
          <w:rtl/>
        </w:rPr>
        <w:t xml:space="preserve"> </w:t>
      </w:r>
      <w:r>
        <w:rPr>
          <w:rFonts w:ascii="2  Badr" w:hAnsi="2  Badr" w:hint="eastAsia"/>
          <w:rtl/>
        </w:rPr>
        <w:t>وقوع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xml:space="preserve">: </w:t>
      </w:r>
    </w:p>
    <w:p w:rsidR="00B019A8" w:rsidRDefault="00EB1257" w:rsidP="002021B6">
      <w:pPr>
        <w:ind w:firstLine="170"/>
        <w:rPr>
          <w:rFonts w:ascii="2  Badr" w:hAnsi="2  Badr" w:hint="cs"/>
          <w:rtl/>
        </w:rPr>
      </w:pPr>
      <w:r>
        <w:rPr>
          <w:rFonts w:ascii="QCF_BSML" w:hAnsi="QCF_BSML" w:cs="QCF_BSML"/>
          <w:color w:val="000000"/>
          <w:sz w:val="27"/>
          <w:szCs w:val="27"/>
          <w:rtl/>
          <w:lang w:bidi="ar-SA"/>
        </w:rPr>
        <w:t xml:space="preserve">ﭽ </w:t>
      </w:r>
      <w:r>
        <w:rPr>
          <w:rFonts w:ascii="QCF_P445" w:hAnsi="QCF_P445" w:cs="QCF_P445"/>
          <w:color w:val="000000"/>
          <w:sz w:val="27"/>
          <w:szCs w:val="27"/>
          <w:rtl/>
          <w:lang w:bidi="ar-SA"/>
        </w:rPr>
        <w:t xml:space="preserve">ﯪ    ﯫ  ﯬ     ﯭ  ﯮ  ﯯ  ﯰ  ﯱ  ﯲ              ﯳ  ﯴ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يس: ٨٢</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«اراده‏</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‏درنگ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 xml:space="preserve"> </w:t>
      </w:r>
      <w:r>
        <w:rPr>
          <w:rFonts w:ascii="2  Badr" w:hAnsi="2  Badr" w:hint="eastAsia"/>
          <w:rtl/>
        </w:rPr>
        <w:t>اجرا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p>
    <w:p w:rsidR="00B019A8" w:rsidRDefault="00EB1257" w:rsidP="002021B6">
      <w:pPr>
        <w:ind w:firstLine="170"/>
        <w:rPr>
          <w:rFonts w:ascii="2  Badr" w:hAnsi="2  Badr" w:hint="cs"/>
          <w:rtl/>
        </w:rPr>
      </w:pPr>
      <w:r>
        <w:rPr>
          <w:rFonts w:ascii="2  Badr" w:hAnsi="2  Badr" w:hint="eastAsia"/>
          <w:rtl/>
        </w:rPr>
        <w:t>قضا</w:t>
      </w:r>
      <w:r>
        <w:rPr>
          <w:rFonts w:ascii="2  Badr" w:hAnsi="2  Badr" w:hint="cs"/>
          <w:rtl/>
        </w:rPr>
        <w:t>ی</w:t>
      </w:r>
      <w:r>
        <w:rPr>
          <w:rFonts w:ascii="2  Badr" w:hAnsi="2  Badr"/>
          <w:rtl/>
        </w:rPr>
        <w:t xml:space="preserve"> </w:t>
      </w:r>
      <w:r>
        <w:rPr>
          <w:rFonts w:ascii="2  Badr" w:hAnsi="2  Badr" w:hint="eastAsia"/>
          <w:rtl/>
        </w:rPr>
        <w:t>شرع</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قطع</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رکن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اعتراض،</w:t>
      </w:r>
      <w:r>
        <w:rPr>
          <w:rFonts w:ascii="2  Badr" w:hAnsi="2  Badr"/>
          <w:rtl/>
        </w:rPr>
        <w:t xml:space="preserve"> </w:t>
      </w:r>
      <w:r>
        <w:rPr>
          <w:rFonts w:ascii="2  Badr" w:hAnsi="2  Badr" w:hint="eastAsia"/>
          <w:rtl/>
        </w:rPr>
        <w:t>ست</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ضد</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تن</w:t>
      </w:r>
      <w:r>
        <w:rPr>
          <w:rFonts w:ascii="2  Badr" w:hAnsi="2  Badr"/>
          <w:rtl/>
        </w:rPr>
        <w:t xml:space="preserve"> </w:t>
      </w:r>
      <w:r>
        <w:rPr>
          <w:rFonts w:ascii="2  Badr" w:hAnsi="2  Badr" w:hint="eastAsia"/>
          <w:rtl/>
        </w:rPr>
        <w:t>بده</w:t>
      </w:r>
      <w:r>
        <w:rPr>
          <w:rFonts w:ascii="2  Badr" w:hAnsi="2  Badr" w:hint="cs"/>
          <w:rtl/>
        </w:rPr>
        <w:t>ی</w:t>
      </w:r>
      <w:r>
        <w:rPr>
          <w:rFonts w:ascii="2  Badr" w:hAnsi="2  Badr" w:hint="eastAsia"/>
          <w:rtl/>
        </w:rPr>
        <w:t>م</w:t>
      </w:r>
      <w:r>
        <w:rPr>
          <w:rFonts w:ascii="2  Badr" w:hAnsi="2  Badr"/>
          <w:rtl/>
        </w:rPr>
        <w:t xml:space="preserve">: </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088" w:hAnsi="QCF_P088" w:cs="QCF_P088"/>
          <w:color w:val="000000"/>
          <w:sz w:val="27"/>
          <w:szCs w:val="27"/>
          <w:rtl/>
          <w:lang w:bidi="ar-SA"/>
        </w:rPr>
        <w:t xml:space="preserve">ﯜ  ﯝ  ﯞ   ﯟ      ﯠ  ﯡ  ﯢ  ﯣ  ﯤ    ﯥ  ﯦ  ﯧ      ﯨ  ﯩ  ﯪ  ﯫ   ﯬ  ﯭ  ﯮ  ﯯ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نساء: ٦٥</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«نه،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پروردگارت</w:t>
      </w:r>
      <w:r>
        <w:rPr>
          <w:rFonts w:ascii="2  Badr" w:hAnsi="2  Badr"/>
          <w:rtl/>
        </w:rPr>
        <w:t xml:space="preserve"> </w:t>
      </w:r>
      <w:r>
        <w:rPr>
          <w:rFonts w:ascii="2  Badr" w:hAnsi="2  Badr" w:hint="eastAsia"/>
          <w:rtl/>
        </w:rPr>
        <w:t>سوگند،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‏آورند</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نشان</w:t>
      </w:r>
      <w:r>
        <w:rPr>
          <w:rFonts w:ascii="2  Badr" w:hAnsi="2  Badr"/>
          <w:rtl/>
        </w:rPr>
        <w:t xml:space="preserve"> </w:t>
      </w:r>
      <w:r>
        <w:rPr>
          <w:rFonts w:ascii="2  Badr" w:hAnsi="2  Badr" w:hint="eastAsia"/>
          <w:rtl/>
        </w:rPr>
        <w:t>رخ</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داور</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کرده‏ا</w:t>
      </w:r>
      <w:r>
        <w:rPr>
          <w:rFonts w:ascii="2  Badr" w:hAnsi="2  Badr" w:hint="cs"/>
          <w:rtl/>
        </w:rPr>
        <w:t>ی</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اعتراض</w:t>
      </w:r>
      <w:r>
        <w:rPr>
          <w:rFonts w:ascii="2  Badr" w:hAnsi="2  Badr" w:hint="cs"/>
          <w:rtl/>
        </w:rPr>
        <w:t>ی</w:t>
      </w:r>
      <w:r>
        <w:rPr>
          <w:rFonts w:ascii="2  Badr" w:hAnsi="2  Badr"/>
          <w:rtl/>
        </w:rPr>
        <w:t xml:space="preserve"> </w:t>
      </w:r>
      <w:r>
        <w:rPr>
          <w:rFonts w:ascii="2  Badr" w:hAnsi="2  Badr" w:hint="eastAsia"/>
          <w:rtl/>
        </w:rPr>
        <w:t>نداشته</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تسل</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گردند»</w:t>
      </w:r>
      <w:r>
        <w:rPr>
          <w:rFonts w:ascii="2  Badr" w:hAnsi="2  Badr"/>
          <w:rtl/>
        </w:rPr>
        <w:t>.</w:t>
      </w:r>
    </w:p>
    <w:p w:rsidR="00EB1257" w:rsidRPr="00DA2EF4" w:rsidRDefault="00EB1257" w:rsidP="002021B6">
      <w:pPr>
        <w:pStyle w:val="2"/>
        <w:rPr>
          <w:rFonts w:hint="cs"/>
          <w:rtl/>
        </w:rPr>
      </w:pPr>
      <w:bookmarkStart w:id="195" w:name="_Toc228635687"/>
      <w:bookmarkStart w:id="196" w:name="_Toc228854263"/>
      <w:r w:rsidRPr="00DA2EF4">
        <w:rPr>
          <w:rtl/>
        </w:rPr>
        <w:t>فرق میان خشنودی و شکیبایی</w:t>
      </w:r>
      <w:bookmarkEnd w:id="195"/>
      <w:bookmarkEnd w:id="196"/>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تفاوتها</w:t>
      </w:r>
      <w:r>
        <w:rPr>
          <w:rFonts w:ascii="2  Badr" w:hAnsi="2  Badr" w:hint="cs"/>
          <w:rtl/>
        </w:rPr>
        <w:t>یی</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ابراز</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مقدرات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نکته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درجه‏</w:t>
      </w:r>
      <w:r>
        <w:rPr>
          <w:rFonts w:ascii="2  Badr" w:hAnsi="2  Badr" w:hint="cs"/>
          <w:rtl/>
        </w:rPr>
        <w:t>یی</w:t>
      </w:r>
      <w:r>
        <w:rPr>
          <w:rFonts w:ascii="2  Badr" w:hAnsi="2  Badr"/>
          <w:rtl/>
        </w:rPr>
        <w:t xml:space="preserve"> </w:t>
      </w:r>
      <w:r>
        <w:rPr>
          <w:rFonts w:ascii="2  Badr" w:hAnsi="2  Badr" w:hint="eastAsia"/>
          <w:rtl/>
        </w:rPr>
        <w:t>بالاتر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ساده‏</w:t>
      </w:r>
      <w:r>
        <w:rPr>
          <w:rFonts w:ascii="2  Badr" w:hAnsi="2  Badr" w:hint="cs"/>
          <w:rtl/>
        </w:rPr>
        <w:t>یی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دانشمندان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مقدرات</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حمل</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ساده</w:t>
      </w:r>
      <w:r>
        <w:rPr>
          <w:rFonts w:ascii="2  Badr" w:hAnsi="2  Badr"/>
          <w:rtl/>
        </w:rPr>
        <w:t xml:space="preserve"> </w:t>
      </w:r>
      <w:r>
        <w:rPr>
          <w:rFonts w:ascii="2  Badr" w:hAnsi="2  Badr" w:hint="eastAsia"/>
          <w:rtl/>
        </w:rPr>
        <w:t>نبودن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hint="eastAsia"/>
          <w:rtl/>
        </w:rPr>
        <w:t>خدا</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مقدرات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نگردانده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توانا</w:t>
      </w:r>
      <w:r>
        <w:rPr>
          <w:rFonts w:ascii="2  Badr" w:hAnsi="2  Badr" w:hint="cs"/>
          <w:rtl/>
        </w:rPr>
        <w:t>یی</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درجه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ندراند،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دق</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بنگرد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فرق</w:t>
      </w:r>
      <w:r>
        <w:rPr>
          <w:rFonts w:ascii="2  Badr" w:hAnsi="2  Badr"/>
          <w:rtl/>
        </w:rPr>
        <w:t xml:space="preserve"> </w:t>
      </w:r>
      <w:r>
        <w:rPr>
          <w:rFonts w:ascii="2  Badr" w:hAnsi="2  Badr" w:hint="eastAsia"/>
          <w:rtl/>
        </w:rPr>
        <w:t>دارند</w:t>
      </w:r>
      <w:r>
        <w:rPr>
          <w:rFonts w:ascii="2  Badr" w:hAnsi="2  Badr"/>
          <w:rtl/>
        </w:rPr>
        <w:t>.</w:t>
      </w:r>
    </w:p>
    <w:p w:rsidR="00EB1257" w:rsidRDefault="00EB1257" w:rsidP="002021B6">
      <w:pPr>
        <w:ind w:firstLine="170"/>
        <w:rPr>
          <w:rFonts w:ascii="2  Badr" w:hAnsi="2  Badr"/>
          <w:rtl/>
        </w:rPr>
      </w:pP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تلخ</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بکشد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کاملاً</w:t>
      </w:r>
      <w:r>
        <w:rPr>
          <w:rFonts w:ascii="2  Badr" w:hAnsi="2  Badr"/>
          <w:rtl/>
        </w:rPr>
        <w:t xml:space="preserve"> </w:t>
      </w:r>
      <w:r>
        <w:rPr>
          <w:rFonts w:ascii="2  Badr" w:hAnsi="2  Badr" w:hint="eastAsia"/>
          <w:rtl/>
        </w:rPr>
        <w:t>مواظب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خطا</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ناشا</w:t>
      </w:r>
      <w:r>
        <w:rPr>
          <w:rFonts w:ascii="2  Badr" w:hAnsi="2  Badr" w:hint="cs"/>
          <w:rtl/>
        </w:rPr>
        <w:t>ی</w:t>
      </w:r>
      <w:r>
        <w:rPr>
          <w:rFonts w:ascii="2  Badr" w:hAnsi="2  Badr" w:hint="eastAsia"/>
          <w:rtl/>
        </w:rPr>
        <w:t>ست</w:t>
      </w:r>
      <w:r>
        <w:rPr>
          <w:rFonts w:ascii="2  Badr" w:hAnsi="2  Badr" w:hint="cs"/>
          <w:rtl/>
        </w:rPr>
        <w:t>ی</w:t>
      </w:r>
      <w:r>
        <w:rPr>
          <w:rFonts w:ascii="2  Badr" w:hAnsi="2  Badr"/>
          <w:rtl/>
        </w:rPr>
        <w:t xml:space="preserve"> </w:t>
      </w:r>
      <w:r>
        <w:rPr>
          <w:rFonts w:ascii="2  Badr" w:hAnsi="2  Badr" w:hint="eastAsia"/>
          <w:rtl/>
        </w:rPr>
        <w:t>نگو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صدا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بلند</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س</w:t>
      </w:r>
      <w:r>
        <w:rPr>
          <w:rFonts w:ascii="2  Badr" w:hAnsi="2  Badr" w:hint="cs"/>
          <w:rtl/>
        </w:rPr>
        <w:t>ی</w:t>
      </w:r>
      <w:r>
        <w:rPr>
          <w:rFonts w:ascii="2  Badr" w:hAnsi="2  Badr" w:hint="eastAsia"/>
          <w:rtl/>
        </w:rPr>
        <w:t>نه‏</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چاک</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موها</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نبرد،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کارها</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‏دارد،</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مرحله‏</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است</w:t>
      </w:r>
      <w:r w:rsidRPr="00F31961">
        <w:rPr>
          <w:rFonts w:ascii="2  Badr" w:hAnsi="2  Badr" w:hint="eastAsia"/>
          <w:rtl/>
        </w:rPr>
        <w:t>؟</w:t>
      </w:r>
      <w:r w:rsidRPr="00F31961">
        <w:rPr>
          <w:rFonts w:ascii="2  Badr" w:hAnsi="2  Badr"/>
          <w:rtl/>
        </w:rPr>
        <w:t xml:space="preserve"> </w:t>
      </w:r>
      <w:r w:rsidRPr="00F31961">
        <w:rPr>
          <w:rFonts w:ascii="2  Badr" w:hAnsi="2  Badr" w:hint="cs"/>
          <w:rtl/>
        </w:rPr>
        <w:t>ی</w:t>
      </w:r>
      <w:r w:rsidRPr="00F31961">
        <w:rPr>
          <w:rFonts w:ascii="2  Badr" w:hAnsi="2  Badr" w:hint="eastAsia"/>
          <w:rtl/>
        </w:rPr>
        <w:t>عن</w:t>
      </w:r>
      <w:r w:rsidRPr="00F31961">
        <w:rPr>
          <w:rFonts w:ascii="2  Badr" w:hAnsi="2  Badr" w:hint="cs"/>
          <w:rtl/>
        </w:rPr>
        <w:t>ی</w:t>
      </w:r>
      <w:r w:rsidRPr="00F31961">
        <w:rPr>
          <w:rFonts w:ascii="2  Badr" w:hAnsi="2  Badr"/>
          <w:rtl/>
        </w:rPr>
        <w:t xml:space="preserve"> </w:t>
      </w:r>
      <w:r w:rsidRPr="00F31961">
        <w:rPr>
          <w:rFonts w:ascii="2  Badr" w:hAnsi="2  Badr" w:hint="eastAsia"/>
          <w:rtl/>
        </w:rPr>
        <w:t>آ</w:t>
      </w:r>
      <w:r w:rsidRPr="00F31961">
        <w:rPr>
          <w:rFonts w:ascii="2  Badr" w:hAnsi="2  Badr" w:hint="cs"/>
          <w:rtl/>
        </w:rPr>
        <w:t>ی</w:t>
      </w:r>
      <w:r w:rsidRPr="00F31961">
        <w:rPr>
          <w:rFonts w:ascii="2  Badr" w:hAnsi="2  Badr" w:hint="eastAsia"/>
          <w:rtl/>
        </w:rPr>
        <w:t>ا</w:t>
      </w:r>
      <w:r w:rsidRPr="00F31961">
        <w:rPr>
          <w:rFonts w:ascii="2  Badr" w:hAnsi="2  Badr"/>
          <w:rtl/>
        </w:rPr>
        <w:t xml:space="preserve"> </w:t>
      </w:r>
      <w:r w:rsidRPr="00F31961">
        <w:rPr>
          <w:rFonts w:ascii="2  Badr" w:hAnsi="2  Badr" w:hint="eastAsia"/>
          <w:rtl/>
        </w:rPr>
        <w:t>به</w:t>
      </w:r>
      <w:r w:rsidRPr="00F31961">
        <w:rPr>
          <w:rFonts w:ascii="2  Badr" w:hAnsi="2  Badr"/>
          <w:rtl/>
        </w:rPr>
        <w:t xml:space="preserve"> </w:t>
      </w:r>
      <w:r w:rsidRPr="00F31961">
        <w:rPr>
          <w:rFonts w:ascii="2  Badr" w:hAnsi="2  Badr" w:hint="eastAsia"/>
          <w:rtl/>
        </w:rPr>
        <w:t>مق</w:t>
      </w:r>
      <w:r>
        <w:rPr>
          <w:rFonts w:ascii="2  Badr" w:hAnsi="2  Badr" w:hint="eastAsia"/>
          <w:rtl/>
        </w:rPr>
        <w:t>ا</w:t>
      </w:r>
      <w:r w:rsidRPr="00F31961">
        <w:rPr>
          <w:rFonts w:ascii="2  Badr" w:hAnsi="2  Badr" w:hint="eastAsia"/>
          <w:rtl/>
        </w:rPr>
        <w:t>م</w:t>
      </w:r>
      <w:r w:rsidRPr="00F31961">
        <w:rPr>
          <w:rFonts w:ascii="2  Badr" w:hAnsi="2  Badr" w:hint="cs"/>
          <w:rtl/>
        </w:rPr>
        <w:t>ی</w:t>
      </w:r>
      <w:r w:rsidRPr="00F31961">
        <w:rPr>
          <w:rFonts w:ascii="2  Badr" w:hAnsi="2  Badr"/>
          <w:rtl/>
        </w:rPr>
        <w:t xml:space="preserve"> </w:t>
      </w:r>
      <w:r w:rsidRPr="00F31961">
        <w:rPr>
          <w:rFonts w:ascii="2  Badr" w:hAnsi="2  Badr" w:hint="eastAsia"/>
          <w:rtl/>
        </w:rPr>
        <w:t>از</w:t>
      </w:r>
      <w:r w:rsidRPr="00F31961">
        <w:rPr>
          <w:rFonts w:ascii="2  Badr" w:hAnsi="2  Badr"/>
          <w:rtl/>
        </w:rPr>
        <w:t xml:space="preserve"> </w:t>
      </w:r>
      <w:r w:rsidRPr="00F31961">
        <w:rPr>
          <w:rFonts w:ascii="2  Badr" w:hAnsi="2  Badr" w:hint="eastAsia"/>
          <w:rtl/>
        </w:rPr>
        <w:t>آرامش</w:t>
      </w:r>
      <w:r w:rsidRPr="00F31961">
        <w:rPr>
          <w:rFonts w:ascii="2  Badr" w:hAnsi="2  Badr"/>
          <w:rtl/>
        </w:rPr>
        <w:t xml:space="preserve"> </w:t>
      </w:r>
      <w:r w:rsidRPr="00F31961">
        <w:rPr>
          <w:rFonts w:ascii="2  Badr" w:hAnsi="2  Badr" w:hint="eastAsia"/>
          <w:rtl/>
        </w:rPr>
        <w:t>و</w:t>
      </w:r>
      <w:r w:rsidRPr="00F31961">
        <w:rPr>
          <w:rFonts w:ascii="2  Badr" w:hAnsi="2  Badr"/>
          <w:rtl/>
        </w:rPr>
        <w:t xml:space="preserve"> </w:t>
      </w:r>
      <w:r w:rsidRPr="00F31961">
        <w:rPr>
          <w:rFonts w:ascii="2  Badr" w:hAnsi="2  Badr" w:hint="eastAsia"/>
          <w:rtl/>
        </w:rPr>
        <w:t>اطم</w:t>
      </w:r>
      <w:r w:rsidRPr="00F31961">
        <w:rPr>
          <w:rFonts w:ascii="2  Badr" w:hAnsi="2  Badr" w:hint="cs"/>
          <w:rtl/>
        </w:rPr>
        <w:t>ی</w:t>
      </w:r>
      <w:r w:rsidRPr="00F31961">
        <w:rPr>
          <w:rFonts w:ascii="2  Badr" w:hAnsi="2  Badr" w:hint="eastAsia"/>
          <w:rtl/>
        </w:rPr>
        <w:t>نان</w:t>
      </w:r>
      <w:r w:rsidRPr="00F31961">
        <w:rPr>
          <w:rFonts w:ascii="2  Badr" w:hAnsi="2  Badr"/>
          <w:rtl/>
        </w:rPr>
        <w:t xml:space="preserve"> </w:t>
      </w:r>
      <w:r w:rsidRPr="00F31961">
        <w:rPr>
          <w:rFonts w:ascii="2  Badr" w:hAnsi="2  Badr" w:hint="eastAsia"/>
          <w:rtl/>
        </w:rPr>
        <w:t>و</w:t>
      </w:r>
      <w:r w:rsidRPr="00F31961">
        <w:rPr>
          <w:rFonts w:ascii="2  Badr" w:hAnsi="2  Badr"/>
          <w:rtl/>
        </w:rPr>
        <w:t xml:space="preserve"> </w:t>
      </w:r>
      <w:r w:rsidRPr="00F31961">
        <w:rPr>
          <w:rFonts w:ascii="2  Badr" w:hAnsi="2  Badr" w:hint="eastAsia"/>
          <w:rtl/>
        </w:rPr>
        <w:t>خرسند</w:t>
      </w:r>
      <w:r w:rsidRPr="00F31961">
        <w:rPr>
          <w:rFonts w:ascii="2  Badr" w:hAnsi="2  Badr" w:hint="cs"/>
          <w:rtl/>
        </w:rPr>
        <w:t>ی</w:t>
      </w:r>
      <w:r w:rsidRPr="00F31961">
        <w:rPr>
          <w:rFonts w:ascii="2  Badr" w:hAnsi="2  Badr"/>
          <w:rtl/>
        </w:rPr>
        <w:t xml:space="preserve"> </w:t>
      </w:r>
      <w:r w:rsidRPr="00F31961">
        <w:rPr>
          <w:rFonts w:ascii="2  Badr" w:hAnsi="2  Badr" w:hint="eastAsia"/>
          <w:rtl/>
        </w:rPr>
        <w:t>در</w:t>
      </w:r>
      <w:r w:rsidRPr="00F31961">
        <w:rPr>
          <w:rFonts w:ascii="2  Badr" w:hAnsi="2  Badr"/>
          <w:rtl/>
        </w:rPr>
        <w:t xml:space="preserve"> </w:t>
      </w:r>
      <w:r w:rsidRPr="00F31961">
        <w:rPr>
          <w:rFonts w:ascii="2  Badr" w:hAnsi="2  Badr" w:hint="eastAsia"/>
          <w:rtl/>
        </w:rPr>
        <w:t>برابر</w:t>
      </w:r>
      <w:r w:rsidRPr="00F31961">
        <w:rPr>
          <w:rFonts w:ascii="2  Badr" w:hAnsi="2  Badr"/>
          <w:rtl/>
        </w:rPr>
        <w:t xml:space="preserve"> </w:t>
      </w:r>
      <w:r w:rsidRPr="00F31961">
        <w:rPr>
          <w:rFonts w:ascii="2  Badr" w:hAnsi="2  Badr" w:hint="eastAsia"/>
          <w:rtl/>
        </w:rPr>
        <w:t>ا</w:t>
      </w:r>
      <w:r w:rsidRPr="00F31961">
        <w:rPr>
          <w:rFonts w:ascii="2  Badr" w:hAnsi="2  Badr" w:hint="cs"/>
          <w:rtl/>
        </w:rPr>
        <w:t>ی</w:t>
      </w:r>
      <w:r w:rsidRPr="00F31961">
        <w:rPr>
          <w:rFonts w:ascii="2  Badr" w:hAnsi="2  Badr" w:hint="eastAsia"/>
          <w:rtl/>
        </w:rPr>
        <w:t>ن</w:t>
      </w:r>
      <w:r w:rsidRPr="00F31961">
        <w:rPr>
          <w:rFonts w:ascii="2  Badr" w:hAnsi="2  Badr"/>
          <w:rtl/>
        </w:rPr>
        <w:t xml:space="preserve"> </w:t>
      </w:r>
      <w:r w:rsidRPr="00F31961">
        <w:rPr>
          <w:rFonts w:ascii="2  Badr" w:hAnsi="2  Badr" w:hint="eastAsia"/>
          <w:rtl/>
        </w:rPr>
        <w:t>مص</w:t>
      </w:r>
      <w:r w:rsidRPr="00F31961">
        <w:rPr>
          <w:rFonts w:ascii="2  Badr" w:hAnsi="2  Badr" w:hint="cs"/>
          <w:rtl/>
        </w:rPr>
        <w:t>ی</w:t>
      </w:r>
      <w:r w:rsidRPr="00F31961">
        <w:rPr>
          <w:rFonts w:ascii="2  Badr" w:hAnsi="2  Badr" w:hint="eastAsia"/>
          <w:rtl/>
        </w:rPr>
        <w:t>بت</w:t>
      </w:r>
      <w:r w:rsidRPr="00F31961">
        <w:rPr>
          <w:rFonts w:ascii="2  Badr" w:hAnsi="2  Badr"/>
          <w:rtl/>
        </w:rPr>
        <w:t xml:space="preserve">  </w:t>
      </w:r>
      <w:r w:rsidRPr="00F31961">
        <w:rPr>
          <w:rFonts w:ascii="2  Badr" w:hAnsi="2  Badr" w:hint="eastAsia"/>
          <w:rtl/>
        </w:rPr>
        <w:t>دست</w:t>
      </w:r>
      <w:r w:rsidRPr="00F31961">
        <w:rPr>
          <w:rFonts w:ascii="2  Badr" w:hAnsi="2  Badr"/>
          <w:rtl/>
        </w:rPr>
        <w:t xml:space="preserve"> </w:t>
      </w:r>
      <w:r w:rsidRPr="00F31961">
        <w:rPr>
          <w:rFonts w:ascii="2  Badr" w:hAnsi="2  Badr" w:hint="cs"/>
          <w:rtl/>
        </w:rPr>
        <w:t>ی</w:t>
      </w:r>
      <w:r w:rsidRPr="00F31961">
        <w:rPr>
          <w:rFonts w:ascii="2  Badr" w:hAnsi="2  Badr" w:hint="eastAsia"/>
          <w:rtl/>
        </w:rPr>
        <w:t>افته</w:t>
      </w:r>
      <w:r w:rsidRPr="00F31961">
        <w:rPr>
          <w:rFonts w:ascii="2  Badr" w:hAnsi="2  Badr"/>
          <w:rtl/>
        </w:rPr>
        <w:t xml:space="preserve"> </w:t>
      </w:r>
      <w:r w:rsidRPr="00F31961">
        <w:rPr>
          <w:rFonts w:ascii="2  Badr" w:hAnsi="2  Badr" w:hint="eastAsia"/>
          <w:rtl/>
        </w:rPr>
        <w:t>است؟</w:t>
      </w:r>
    </w:p>
    <w:p w:rsidR="00EB1257" w:rsidRDefault="00EB1257" w:rsidP="002021B6">
      <w:pPr>
        <w:ind w:firstLine="170"/>
        <w:rPr>
          <w:rFonts w:ascii="2  Badr" w:hAnsi="2  Badr"/>
          <w:rtl/>
        </w:rPr>
      </w:pPr>
      <w:r>
        <w:rPr>
          <w:rFonts w:ascii="2  Badr" w:hAnsi="2  Badr" w:hint="eastAsia"/>
          <w:rtl/>
        </w:rPr>
        <w:t>مردمان</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مرحله</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‏رسند،</w:t>
      </w:r>
      <w:r>
        <w:rPr>
          <w:rFonts w:ascii="2  Badr" w:hAnsi="2  Badr"/>
          <w:rtl/>
        </w:rPr>
        <w:t xml:space="preserve"> </w:t>
      </w:r>
      <w:r>
        <w:rPr>
          <w:rFonts w:ascii="2  Badr" w:hAnsi="2  Badr" w:hint="eastAsia"/>
          <w:rtl/>
        </w:rPr>
        <w:t>مثلاً</w:t>
      </w:r>
      <w:r>
        <w:rPr>
          <w:rFonts w:ascii="2  Badr" w:hAnsi="2  Badr"/>
          <w:rtl/>
        </w:rPr>
        <w:t xml:space="preserve"> </w:t>
      </w:r>
      <w:r>
        <w:rPr>
          <w:rFonts w:ascii="2  Badr" w:hAnsi="2  Badr" w:hint="eastAsia"/>
          <w:rtl/>
        </w:rPr>
        <w:t>هرگاه</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شخص</w:t>
      </w:r>
      <w:r>
        <w:rPr>
          <w:rFonts w:ascii="2  Badr" w:hAnsi="2  Badr" w:hint="cs"/>
          <w:rtl/>
        </w:rPr>
        <w:t>ی</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گرام</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لازم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روا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گفتارو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کردار</w:t>
      </w:r>
      <w:r>
        <w:rPr>
          <w:rFonts w:ascii="2  Badr" w:hAnsi="2  Badr"/>
          <w:rtl/>
        </w:rPr>
        <w:t xml:space="preserve"> </w:t>
      </w:r>
      <w:r>
        <w:rPr>
          <w:rFonts w:ascii="2  Badr" w:hAnsi="2  Badr" w:hint="eastAsia"/>
          <w:rtl/>
        </w:rPr>
        <w:t>اعتراض</w:t>
      </w:r>
      <w:r>
        <w:rPr>
          <w:rFonts w:ascii="2  Badr" w:hAnsi="2  Badr" w:hint="cs"/>
          <w:rtl/>
        </w:rPr>
        <w:t>ی</w:t>
      </w:r>
      <w:r>
        <w:rPr>
          <w:rFonts w:ascii="2  Badr" w:hAnsi="2  Badr"/>
          <w:rtl/>
        </w:rPr>
        <w:t xml:space="preserve"> </w:t>
      </w:r>
      <w:r>
        <w:rPr>
          <w:rFonts w:ascii="2  Badr" w:hAnsi="2  Badr" w:hint="eastAsia"/>
          <w:rtl/>
        </w:rPr>
        <w:t>بکن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بگو</w:t>
      </w:r>
      <w:r>
        <w:rPr>
          <w:rFonts w:ascii="2  Badr" w:hAnsi="2  Badr" w:hint="cs"/>
          <w:rtl/>
        </w:rPr>
        <w:t>یی</w:t>
      </w:r>
      <w:r>
        <w:rPr>
          <w:rFonts w:ascii="2  Badr" w:hAnsi="2  Badr" w:hint="eastAsia"/>
          <w:rtl/>
        </w:rPr>
        <w:t>د</w:t>
      </w:r>
      <w:r>
        <w:rPr>
          <w:rFonts w:ascii="2  Badr" w:hAnsi="2  Badr"/>
          <w:rtl/>
        </w:rPr>
        <w:t xml:space="preserve">: </w:t>
      </w:r>
      <w:r>
        <w:rPr>
          <w:rFonts w:ascii="2  Badr" w:hAnsi="2  Badr" w:hint="eastAsia"/>
          <w:rtl/>
        </w:rPr>
        <w:t>وا</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نفر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باد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cs"/>
          <w:rtl/>
        </w:rPr>
        <w:t>ی</w:t>
      </w:r>
      <w:r>
        <w:rPr>
          <w:rFonts w:ascii="2  Badr" w:hAnsi="2  Badr" w:hint="eastAsia"/>
          <w:rtl/>
        </w:rPr>
        <w:t>قه‏</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پاره</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موها</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بکش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زدن</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زار</w:t>
      </w:r>
      <w:r>
        <w:rPr>
          <w:rFonts w:ascii="2  Badr" w:hAnsi="2  Badr" w:hint="cs"/>
          <w:rtl/>
        </w:rPr>
        <w:t>ی</w:t>
      </w:r>
      <w:r>
        <w:rPr>
          <w:rFonts w:ascii="2  Badr" w:hAnsi="2  Badr"/>
          <w:rtl/>
        </w:rPr>
        <w:t xml:space="preserve"> </w:t>
      </w:r>
      <w:r>
        <w:rPr>
          <w:rFonts w:ascii="2  Badr" w:hAnsi="2  Badr" w:hint="eastAsia"/>
          <w:rtl/>
        </w:rPr>
        <w:t>روا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کارها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ضد</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بپرس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مواقع</w:t>
      </w:r>
      <w:r>
        <w:rPr>
          <w:rFonts w:ascii="2  Badr" w:hAnsi="2  Badr" w:hint="cs"/>
          <w:rtl/>
        </w:rPr>
        <w:t>ی</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منافات</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قب</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زار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مو</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شتن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کنترل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حرکت</w:t>
      </w:r>
      <w:r>
        <w:rPr>
          <w:rFonts w:ascii="2  Badr" w:hAnsi="2  Badr"/>
          <w:rtl/>
        </w:rPr>
        <w:t xml:space="preserve"> </w:t>
      </w:r>
      <w:r>
        <w:rPr>
          <w:rFonts w:ascii="2  Badr" w:hAnsi="2  Badr" w:hint="eastAsia"/>
          <w:rtl/>
        </w:rPr>
        <w:t>ناروا</w:t>
      </w:r>
      <w:r>
        <w:rPr>
          <w:rFonts w:ascii="2  Badr" w:hAnsi="2  Badr" w:hint="cs"/>
          <w:rtl/>
        </w:rPr>
        <w:t>یی</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یی</w:t>
      </w:r>
      <w:r>
        <w:rPr>
          <w:rFonts w:ascii="2  Badr" w:hAnsi="2  Badr" w:hint="eastAsia"/>
          <w:rtl/>
        </w:rPr>
        <w:t>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بوده،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درون</w:t>
      </w:r>
      <w:r>
        <w:rPr>
          <w:rFonts w:ascii="2  Badr" w:hAnsi="2  Badr"/>
          <w:rtl/>
        </w:rPr>
        <w:t xml:space="preserve"> </w:t>
      </w:r>
      <w:r>
        <w:rPr>
          <w:rFonts w:ascii="2  Badr" w:hAnsi="2  Badr" w:hint="eastAsia"/>
          <w:rtl/>
        </w:rPr>
        <w:t>آرامش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اطم</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سرنوشت</w:t>
      </w:r>
      <w:r>
        <w:rPr>
          <w:rFonts w:ascii="2  Badr" w:hAnsi="2  Badr"/>
          <w:rtl/>
        </w:rPr>
        <w:t xml:space="preserve"> </w:t>
      </w:r>
      <w:r>
        <w:rPr>
          <w:rFonts w:ascii="2  Badr" w:hAnsi="2  Badr" w:hint="eastAsia"/>
          <w:rtl/>
        </w:rPr>
        <w:t>خوشحال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عبارت</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منف</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درجه</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‏رسند؛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درجه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نکرده،</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برسد،</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w:t>
      </w:r>
    </w:p>
    <w:p w:rsidR="00EB1257" w:rsidRPr="00DA2EF4" w:rsidRDefault="00B019A8" w:rsidP="002021B6">
      <w:pPr>
        <w:pStyle w:val="2"/>
        <w:rPr>
          <w:rFonts w:hint="cs"/>
          <w:rtl/>
        </w:rPr>
      </w:pPr>
      <w:bookmarkStart w:id="197" w:name="_Toc228635688"/>
      <w:r>
        <w:rPr>
          <w:rtl/>
        </w:rPr>
        <w:br w:type="page"/>
      </w:r>
      <w:bookmarkStart w:id="198" w:name="_Toc228854264"/>
      <w:r w:rsidR="00EB1257" w:rsidRPr="00DA2EF4">
        <w:rPr>
          <w:rtl/>
        </w:rPr>
        <w:t>انواع خشنودی  از سرنوشت</w:t>
      </w:r>
      <w:bookmarkEnd w:id="197"/>
      <w:bookmarkEnd w:id="198"/>
    </w:p>
    <w:p w:rsidR="00EB1257" w:rsidRDefault="00EB1257" w:rsidP="002021B6">
      <w:pPr>
        <w:ind w:firstLine="170"/>
        <w:rPr>
          <w:rFonts w:ascii="2  Badr" w:hAnsi="2  Badr"/>
          <w:rtl/>
        </w:rPr>
      </w:pPr>
      <w:r>
        <w:rPr>
          <w:rFonts w:ascii="2  Badr" w:hAnsi="2  Badr" w:hint="eastAsia"/>
          <w:rtl/>
        </w:rPr>
        <w:t>ش</w:t>
      </w:r>
      <w:r>
        <w:rPr>
          <w:rFonts w:ascii="2  Badr" w:hAnsi="2  Badr" w:hint="cs"/>
          <w:rtl/>
        </w:rPr>
        <w:t>ی</w:t>
      </w:r>
      <w:r>
        <w:rPr>
          <w:rFonts w:ascii="2  Badr" w:hAnsi="2  Badr" w:hint="eastAsia"/>
          <w:rtl/>
        </w:rPr>
        <w:t>خ</w:t>
      </w:r>
      <w:r>
        <w:rPr>
          <w:rFonts w:ascii="2  Badr" w:hAnsi="2  Badr"/>
          <w:rtl/>
        </w:rPr>
        <w:t xml:space="preserve"> </w:t>
      </w:r>
      <w:r>
        <w:rPr>
          <w:rFonts w:ascii="2  Badr" w:hAnsi="2  Badr" w:hint="eastAsia"/>
          <w:rtl/>
        </w:rPr>
        <w:t>الاسلام</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م</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سرنوشت</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است</w:t>
      </w:r>
      <w:r>
        <w:rPr>
          <w:rFonts w:ascii="2  Badr" w:hAnsi="2  Badr"/>
          <w:rtl/>
        </w:rPr>
        <w:t xml:space="preserve">: </w:t>
      </w:r>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عبادتها</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ت‏مند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مستحب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واجبش</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همپا</w:t>
      </w:r>
      <w:r>
        <w:rPr>
          <w:rFonts w:ascii="2  Badr" w:hAnsi="2  Badr" w:hint="cs"/>
          <w:rtl/>
        </w:rPr>
        <w:t>ی</w:t>
      </w:r>
      <w:r>
        <w:rPr>
          <w:rFonts w:ascii="2  Badr" w:hAnsi="2  Badr" w:hint="eastAsia"/>
          <w:rtl/>
        </w:rPr>
        <w:t>ه‏</w:t>
      </w:r>
      <w:r>
        <w:rPr>
          <w:rFonts w:ascii="2  Badr" w:hAnsi="2  Badr" w:hint="cs"/>
          <w:rtl/>
        </w:rPr>
        <w:t>یی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درجه‏</w:t>
      </w:r>
      <w:r>
        <w:rPr>
          <w:rFonts w:ascii="2  Badr" w:hAnsi="2  Badr" w:hint="cs"/>
          <w:rtl/>
        </w:rPr>
        <w:t>ی</w:t>
      </w:r>
      <w:r>
        <w:rPr>
          <w:rFonts w:ascii="2  Badr" w:hAnsi="2  Badr"/>
          <w:rtl/>
        </w:rPr>
        <w:t xml:space="preserve"> </w:t>
      </w:r>
      <w:r>
        <w:rPr>
          <w:rFonts w:ascii="2  Badr" w:hAnsi="2  Badr" w:hint="eastAsia"/>
          <w:rtl/>
        </w:rPr>
        <w:t>اول</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w:t>
      </w:r>
    </w:p>
    <w:p w:rsidR="00EB1257" w:rsidRPr="00F31961"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درجه‏</w:t>
      </w:r>
      <w:r>
        <w:rPr>
          <w:rFonts w:ascii="2  Badr" w:hAnsi="2  Badr" w:hint="cs"/>
          <w:rtl/>
        </w:rPr>
        <w:t>ی</w:t>
      </w:r>
      <w:r>
        <w:rPr>
          <w:rFonts w:ascii="2  Badr" w:hAnsi="2  Badr"/>
          <w:rtl/>
        </w:rPr>
        <w:t xml:space="preserve"> </w:t>
      </w:r>
      <w:r>
        <w:rPr>
          <w:rFonts w:ascii="2  Badr" w:hAnsi="2  Badr" w:hint="eastAsia"/>
          <w:rtl/>
        </w:rPr>
        <w:t>بالاتر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جنان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گفت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آرامش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اطم</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درون</w:t>
      </w:r>
      <w:r>
        <w:rPr>
          <w:rFonts w:ascii="2  Badr" w:hAnsi="2  Badr" w:hint="cs"/>
          <w:rtl/>
        </w:rPr>
        <w:t>ی</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درجه</w:t>
      </w:r>
      <w:r>
        <w:rPr>
          <w:rFonts w:ascii="2  Badr" w:hAnsi="2  Badr"/>
          <w:rtl/>
        </w:rPr>
        <w:t xml:space="preserve"> </w:t>
      </w:r>
      <w:r>
        <w:rPr>
          <w:rFonts w:ascii="2  Badr" w:hAnsi="2  Badr" w:hint="eastAsia"/>
          <w:rtl/>
        </w:rPr>
        <w:t>صعب</w:t>
      </w:r>
      <w:r>
        <w:rPr>
          <w:rFonts w:ascii="2  Badr" w:hAnsi="2  Badr"/>
          <w:rtl/>
        </w:rPr>
        <w:t xml:space="preserve"> </w:t>
      </w:r>
      <w:r>
        <w:rPr>
          <w:rFonts w:ascii="2  Badr" w:hAnsi="2  Badr" w:hint="eastAsia"/>
          <w:rtl/>
        </w:rPr>
        <w:t>الوصول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اندک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انسانها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‏رسند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بنا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مهربان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لطف</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نکرده،</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توانا</w:t>
      </w:r>
      <w:r>
        <w:rPr>
          <w:rFonts w:ascii="2  Badr" w:hAnsi="2  Badr" w:hint="cs"/>
          <w:rtl/>
        </w:rPr>
        <w:t>یی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ندارند»</w:t>
      </w:r>
      <w:r>
        <w:rPr>
          <w:rFonts w:ascii="2  Badr" w:hAnsi="2  Badr"/>
          <w:rtl/>
        </w:rPr>
        <w:t>.</w:t>
      </w:r>
      <w:r>
        <w:rPr>
          <w:rStyle w:val="a7"/>
          <w:rFonts w:ascii="2  Badr" w:hAnsi="2  Badr"/>
          <w:rtl/>
        </w:rPr>
        <w:footnoteReference w:id="166"/>
      </w:r>
    </w:p>
    <w:p w:rsidR="00EB1257" w:rsidRDefault="00EB1257" w:rsidP="002021B6">
      <w:pPr>
        <w:ind w:firstLine="170"/>
        <w:rPr>
          <w:rFonts w:ascii="2  Badr" w:hAnsi="2  Badr"/>
          <w:rtl/>
        </w:rPr>
      </w:pPr>
      <w:r>
        <w:rPr>
          <w:rFonts w:ascii="2  Badr" w:hAnsi="2  Badr"/>
          <w:rtl/>
        </w:rPr>
        <w:t xml:space="preserve">3-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تن</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کفر،</w:t>
      </w:r>
      <w:r>
        <w:rPr>
          <w:rFonts w:ascii="2  Badr" w:hAnsi="2  Badr"/>
          <w:rtl/>
        </w:rPr>
        <w:t xml:space="preserve"> </w:t>
      </w:r>
      <w:r>
        <w:rPr>
          <w:rFonts w:ascii="2  Badr" w:hAnsi="2  Badr" w:hint="eastAsia"/>
          <w:rtl/>
        </w:rPr>
        <w:t>هرزگ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ناپاک</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خانواده‏</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انکار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مثلاً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دخترش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‏بند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پسرها</w:t>
      </w:r>
      <w:r>
        <w:rPr>
          <w:rFonts w:ascii="2  Badr" w:hAnsi="2  Badr" w:hint="cs"/>
          <w:rtl/>
        </w:rPr>
        <w:t>ی</w:t>
      </w:r>
      <w:r>
        <w:rPr>
          <w:rFonts w:ascii="2  Badr" w:hAnsi="2  Badr"/>
          <w:rtl/>
        </w:rPr>
        <w:t xml:space="preserve"> </w:t>
      </w:r>
      <w:r>
        <w:rPr>
          <w:rFonts w:ascii="2  Badr" w:hAnsi="2  Badr" w:hint="eastAsia"/>
          <w:rtl/>
        </w:rPr>
        <w:t>جوان</w:t>
      </w:r>
      <w:r>
        <w:rPr>
          <w:rFonts w:ascii="2  Badr" w:hAnsi="2  Badr"/>
          <w:rtl/>
        </w:rPr>
        <w:t xml:space="preserve"> </w:t>
      </w:r>
      <w:r>
        <w:rPr>
          <w:rFonts w:ascii="2  Badr" w:hAnsi="2  Badr" w:hint="eastAsia"/>
          <w:rtl/>
        </w:rPr>
        <w:t>صحبت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پسر</w:t>
      </w:r>
      <w:r>
        <w:rPr>
          <w:rFonts w:ascii="2  Badr" w:hAnsi="2  Badr"/>
          <w:rtl/>
        </w:rPr>
        <w:t xml:space="preserve"> </w:t>
      </w:r>
      <w:r>
        <w:rPr>
          <w:rFonts w:ascii="2  Badr" w:hAnsi="2  Badr" w:hint="eastAsia"/>
          <w:rtl/>
        </w:rPr>
        <w:t>جوان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همسرش</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حجاب</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واو</w:t>
      </w:r>
      <w:r>
        <w:rPr>
          <w:rFonts w:ascii="2  Badr" w:hAnsi="2  Badr"/>
          <w:rtl/>
        </w:rPr>
        <w:t xml:space="preserve"> </w:t>
      </w:r>
      <w:r>
        <w:rPr>
          <w:rFonts w:ascii="2  Badr" w:hAnsi="2  Badr" w:hint="eastAsia"/>
          <w:rtl/>
        </w:rPr>
        <w:t>شکا</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خانه</w:t>
      </w:r>
      <w:r>
        <w:rPr>
          <w:rFonts w:ascii="2  Badr" w:hAnsi="2  Badr"/>
          <w:rtl/>
        </w:rPr>
        <w:t xml:space="preserve"> </w:t>
      </w:r>
      <w:r>
        <w:rPr>
          <w:rFonts w:ascii="2  Badr" w:hAnsi="2  Badr" w:hint="eastAsia"/>
          <w:rtl/>
        </w:rPr>
        <w:t>پسرها</w:t>
      </w:r>
      <w:r>
        <w:rPr>
          <w:rFonts w:ascii="2  Badr" w:hAnsi="2  Badr" w:hint="cs"/>
          <w:rtl/>
        </w:rPr>
        <w:t>ی</w:t>
      </w:r>
      <w:r>
        <w:rPr>
          <w:rFonts w:ascii="2  Badr" w:hAnsi="2  Badr"/>
          <w:rtl/>
        </w:rPr>
        <w:t xml:space="preserve"> </w:t>
      </w:r>
      <w:r>
        <w:rPr>
          <w:rFonts w:ascii="2  Badr" w:hAnsi="2  Badr" w:hint="eastAsia"/>
          <w:rtl/>
        </w:rPr>
        <w:t>جوان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زان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اعتراض</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ناخرسند</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نوع</w:t>
      </w:r>
      <w:r>
        <w:rPr>
          <w:rFonts w:ascii="2  Badr" w:hAnsi="2  Badr" w:hint="cs"/>
          <w:rtl/>
        </w:rPr>
        <w:t>ی</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کفر،</w:t>
      </w:r>
      <w:r>
        <w:rPr>
          <w:rFonts w:ascii="2  Badr" w:hAnsi="2  Badr"/>
          <w:rtl/>
        </w:rPr>
        <w:t xml:space="preserve"> </w:t>
      </w:r>
      <w:r>
        <w:rPr>
          <w:rFonts w:ascii="2  Badr" w:hAnsi="2  Badr" w:hint="eastAsia"/>
          <w:rtl/>
        </w:rPr>
        <w:t>کفر</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روا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cs"/>
          <w:rtl/>
        </w:rPr>
        <w:t>ی</w:t>
      </w:r>
      <w:r>
        <w:rPr>
          <w:rFonts w:ascii="2  Badr" w:hAnsi="2  Badr" w:hint="eastAsia"/>
          <w:rtl/>
        </w:rPr>
        <w:t>افته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زان</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فساد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کفر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‏پسندد،</w:t>
      </w:r>
      <w:r>
        <w:rPr>
          <w:rFonts w:ascii="2  Badr" w:hAnsi="2  Badr"/>
          <w:rtl/>
        </w:rPr>
        <w:t xml:space="preserve"> </w:t>
      </w:r>
      <w:r>
        <w:rPr>
          <w:rFonts w:ascii="2  Badr" w:hAnsi="2  Badr" w:hint="eastAsia"/>
          <w:rtl/>
        </w:rPr>
        <w:t>تجاوزگران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ستم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ستمکاران</w:t>
      </w:r>
      <w:r>
        <w:rPr>
          <w:rFonts w:ascii="2  Badr" w:hAnsi="2  Badr"/>
          <w:rtl/>
        </w:rPr>
        <w:t xml:space="preserve"> </w:t>
      </w:r>
      <w:r>
        <w:rPr>
          <w:rFonts w:ascii="2  Badr" w:hAnsi="2  Badr" w:hint="eastAsia"/>
          <w:rtl/>
        </w:rPr>
        <w:t>دشمن</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کوتاه</w:t>
      </w:r>
      <w:r>
        <w:rPr>
          <w:rFonts w:ascii="2  Badr" w:hAnsi="2  Badr"/>
          <w:rtl/>
        </w:rPr>
        <w:t xml:space="preserve"> </w:t>
      </w:r>
      <w:r>
        <w:rPr>
          <w:rFonts w:ascii="2  Badr" w:hAnsi="2  Badr" w:hint="eastAsia"/>
          <w:rtl/>
        </w:rPr>
        <w:t>توض</w:t>
      </w:r>
      <w:r>
        <w:rPr>
          <w:rFonts w:ascii="2  Badr" w:hAnsi="2  Badr" w:hint="cs"/>
          <w:rtl/>
        </w:rPr>
        <w:t>ی</w:t>
      </w:r>
      <w:r>
        <w:rPr>
          <w:rFonts w:ascii="2  Badr" w:hAnsi="2  Badr" w:hint="eastAsia"/>
          <w:rtl/>
        </w:rPr>
        <w:t>ح</w:t>
      </w:r>
      <w:r>
        <w:rPr>
          <w:rFonts w:ascii="2  Badr" w:hAnsi="2  Badr" w:hint="cs"/>
          <w:rtl/>
        </w:rPr>
        <w:t>ی</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مبحث</w:t>
      </w:r>
      <w:r>
        <w:rPr>
          <w:rFonts w:ascii="2  Badr" w:hAnsi="2  Badr"/>
          <w:rtl/>
        </w:rPr>
        <w:t xml:space="preserve"> </w:t>
      </w:r>
      <w:r>
        <w:rPr>
          <w:rFonts w:ascii="2  Badr" w:hAnsi="2  Badr" w:hint="eastAsia"/>
          <w:rtl/>
        </w:rPr>
        <w:t>درجه‏ها</w:t>
      </w:r>
      <w:r>
        <w:rPr>
          <w:rFonts w:ascii="2  Badr" w:hAnsi="2  Badr" w:hint="cs"/>
          <w:rtl/>
        </w:rPr>
        <w:t>ی</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انواع</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اکنون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جه‏ها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بپرداز</w:t>
      </w:r>
      <w:r>
        <w:rPr>
          <w:rFonts w:ascii="2  Badr" w:hAnsi="2  Badr" w:hint="cs"/>
          <w:rtl/>
        </w:rPr>
        <w:t>ی</w:t>
      </w:r>
      <w:r>
        <w:rPr>
          <w:rFonts w:ascii="2  Badr" w:hAnsi="2  Badr" w:hint="eastAsia"/>
          <w:rtl/>
        </w:rPr>
        <w:t>م</w:t>
      </w:r>
      <w:r>
        <w:rPr>
          <w:rFonts w:ascii="2  Badr" w:hAnsi="2  Badr"/>
          <w:rtl/>
        </w:rPr>
        <w:t>.</w:t>
      </w:r>
    </w:p>
    <w:p w:rsidR="00EB1257" w:rsidRPr="00DA2EF4" w:rsidRDefault="00EB1257" w:rsidP="002021B6">
      <w:pPr>
        <w:pStyle w:val="2"/>
        <w:rPr>
          <w:rFonts w:hint="cs"/>
          <w:rtl/>
        </w:rPr>
      </w:pPr>
      <w:bookmarkStart w:id="199" w:name="_Toc228635689"/>
      <w:bookmarkStart w:id="200" w:name="_Toc228854265"/>
      <w:r w:rsidRPr="00DA2EF4">
        <w:rPr>
          <w:rtl/>
        </w:rPr>
        <w:t>نتایج خشنودی</w:t>
      </w:r>
      <w:bookmarkEnd w:id="199"/>
      <w:bookmarkEnd w:id="200"/>
    </w:p>
    <w:p w:rsidR="00EB1257" w:rsidRDefault="00EB1257" w:rsidP="002021B6">
      <w:pPr>
        <w:ind w:firstLine="170"/>
        <w:rPr>
          <w:rFonts w:ascii="2  Badr" w:hAnsi="2  Badr"/>
          <w:rtl/>
        </w:rPr>
      </w:pP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بهره‏ها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نتا</w:t>
      </w:r>
      <w:r>
        <w:rPr>
          <w:rFonts w:ascii="2  Badr" w:hAnsi="2  Badr" w:hint="cs"/>
          <w:rtl/>
        </w:rPr>
        <w:t>ی</w:t>
      </w:r>
      <w:r>
        <w:rPr>
          <w:rFonts w:ascii="2  Badr" w:hAnsi="2  Badr" w:hint="eastAsia"/>
          <w:rtl/>
        </w:rPr>
        <w:t>ج</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مهمتر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شادمان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خوشحال</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مردمان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خشنو</w:t>
      </w:r>
      <w:r>
        <w:rPr>
          <w:rFonts w:ascii="2  Badr" w:hAnsi="2  Badr"/>
          <w:rtl/>
        </w:rPr>
        <w:t xml:space="preserve"> </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شادمان</w:t>
      </w:r>
      <w:r>
        <w:rPr>
          <w:rFonts w:ascii="2  Badr" w:hAnsi="2  Badr"/>
          <w:rtl/>
        </w:rPr>
        <w:t xml:space="preserve"> </w:t>
      </w:r>
      <w:r>
        <w:rPr>
          <w:rFonts w:ascii="2  Badr" w:hAnsi="2  Badr" w:hint="eastAsia"/>
          <w:rtl/>
        </w:rPr>
        <w:t>وخوشحال</w:t>
      </w:r>
      <w:r>
        <w:rPr>
          <w:rFonts w:ascii="2  Badr" w:hAnsi="2  Badr"/>
          <w:rtl/>
        </w:rPr>
        <w:t xml:space="preserve"> </w:t>
      </w:r>
      <w:r>
        <w:rPr>
          <w:rFonts w:ascii="2  Badr" w:hAnsi="2  Badr" w:hint="eastAsia"/>
          <w:rtl/>
        </w:rPr>
        <w:t>بود</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عبود</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عبود</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hint="eastAsia"/>
          <w:rtl/>
        </w:rPr>
        <w:t>،</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وفروتن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کمال</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w:t>
      </w:r>
    </w:p>
    <w:p w:rsidR="00EB1257" w:rsidRDefault="00EB1257" w:rsidP="002021B6">
      <w:pPr>
        <w:ind w:firstLine="170"/>
        <w:rPr>
          <w:rFonts w:cs="Times New Roman"/>
          <w:rtl/>
        </w:rPr>
      </w:pPr>
      <w:r>
        <w:rPr>
          <w:rFonts w:ascii="2  Badr" w:hAnsi="2  Badr"/>
          <w:rtl/>
        </w:rPr>
        <w:t xml:space="preserve">2-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وه‏</w:t>
      </w:r>
      <w:r>
        <w:rPr>
          <w:rFonts w:ascii="2  Badr" w:hAnsi="2  Badr" w:hint="cs"/>
          <w:rtl/>
        </w:rPr>
        <w:t>ی</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افزون</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خوشبخت</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شادمان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خوشحال</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لذت</w:t>
      </w:r>
      <w:r>
        <w:rPr>
          <w:rFonts w:ascii="2  Badr" w:hAnsi="2  Badr"/>
          <w:rtl/>
        </w:rPr>
        <w:t xml:space="preserve"> </w:t>
      </w:r>
      <w:r>
        <w:rPr>
          <w:rFonts w:ascii="2  Badr" w:hAnsi="2  Badr" w:hint="eastAsia"/>
          <w:rtl/>
        </w:rPr>
        <w:t>عبود</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موجب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sidRPr="0057620A">
        <w:rPr>
          <w:rFonts w:ascii="2  Badr" w:hAnsi="2  Badr" w:hint="eastAsia"/>
          <w:rtl/>
        </w:rPr>
        <w:t>پرستد</w:t>
      </w:r>
      <w:r w:rsidRPr="0057620A">
        <w:rPr>
          <w:rFonts w:ascii="2  Badr" w:hAnsi="2  Badr"/>
          <w:rtl/>
        </w:rPr>
        <w:t xml:space="preserve"> </w:t>
      </w:r>
      <w:r w:rsidRPr="0057620A">
        <w:rPr>
          <w:rFonts w:ascii="2  Badr" w:hAnsi="2  Badr" w:hint="eastAsia"/>
          <w:rtl/>
        </w:rPr>
        <w:t>خشنود</w:t>
      </w:r>
      <w:r w:rsidRPr="0057620A">
        <w:rPr>
          <w:rFonts w:ascii="2  Badr" w:hAnsi="2  Badr"/>
          <w:rtl/>
        </w:rPr>
        <w:t xml:space="preserve"> </w:t>
      </w:r>
      <w:r w:rsidRPr="0057620A">
        <w:rPr>
          <w:rFonts w:ascii="2  Badr" w:hAnsi="2  Badr" w:hint="eastAsia"/>
          <w:rtl/>
        </w:rPr>
        <w:t>است</w:t>
      </w:r>
      <w:r w:rsidRPr="0057620A">
        <w:rPr>
          <w:rFonts w:ascii="2  Badr" w:hAnsi="2  Badr"/>
          <w:rtl/>
        </w:rPr>
        <w:t xml:space="preserve">- </w:t>
      </w:r>
      <w:r w:rsidRPr="0057620A">
        <w:rPr>
          <w:rFonts w:ascii="2  Badr" w:hAnsi="2  Badr" w:hint="eastAsia"/>
          <w:rtl/>
        </w:rPr>
        <w:t>وقت</w:t>
      </w:r>
      <w:r w:rsidRPr="0057620A">
        <w:rPr>
          <w:rFonts w:ascii="2  Badr" w:hAnsi="2  Badr" w:hint="cs"/>
          <w:rtl/>
        </w:rPr>
        <w:t>ی</w:t>
      </w:r>
      <w:r w:rsidRPr="0057620A">
        <w:rPr>
          <w:rFonts w:ascii="2  Badr" w:hAnsi="2  Badr"/>
          <w:rtl/>
        </w:rPr>
        <w:t xml:space="preserve"> </w:t>
      </w:r>
      <w:r w:rsidRPr="0057620A">
        <w:rPr>
          <w:rFonts w:ascii="2  Badr" w:hAnsi="2  Badr" w:hint="eastAsia"/>
          <w:rtl/>
        </w:rPr>
        <w:t>انسان</w:t>
      </w:r>
      <w:r>
        <w:rPr>
          <w:rFonts w:ascii="2  Badr" w:hAnsi="2  Badr"/>
          <w:rtl/>
        </w:rPr>
        <w:t xml:space="preserve"> </w:t>
      </w:r>
      <w:r w:rsidRPr="0057620A">
        <w:rPr>
          <w:rFonts w:ascii="2  Badr" w:hAnsi="2  Badr" w:hint="eastAsia"/>
          <w:rtl/>
        </w:rPr>
        <w:t>از</w:t>
      </w:r>
      <w:r w:rsidRPr="0057620A">
        <w:rPr>
          <w:rFonts w:ascii="2  Badr" w:hAnsi="2  Badr"/>
          <w:rtl/>
        </w:rPr>
        <w:t xml:space="preserve"> </w:t>
      </w:r>
      <w:r w:rsidRPr="0057620A">
        <w:rPr>
          <w:rFonts w:ascii="2  Badr" w:hAnsi="2  Badr" w:hint="eastAsia"/>
          <w:rtl/>
        </w:rPr>
        <w:t>او</w:t>
      </w:r>
      <w:r w:rsidRPr="0057620A">
        <w:rPr>
          <w:rFonts w:ascii="2  Badr" w:hAnsi="2  Badr"/>
          <w:rtl/>
        </w:rPr>
        <w:t xml:space="preserve"> </w:t>
      </w:r>
      <w:r w:rsidRPr="0057620A">
        <w:rPr>
          <w:rFonts w:ascii="2  Badr" w:hAnsi="2  Badr" w:hint="eastAsia"/>
          <w:rtl/>
        </w:rPr>
        <w:t>بخواهد،</w:t>
      </w:r>
      <w:r w:rsidRPr="0057620A">
        <w:rPr>
          <w:rFonts w:ascii="2  Badr" w:hAnsi="2  Badr"/>
          <w:rtl/>
        </w:rPr>
        <w:t xml:space="preserve"> </w:t>
      </w:r>
      <w:r w:rsidRPr="0057620A">
        <w:rPr>
          <w:rFonts w:ascii="2  Badr" w:hAnsi="2  Badr" w:hint="eastAsia"/>
          <w:rtl/>
        </w:rPr>
        <w:t>اصرار</w:t>
      </w:r>
      <w:r w:rsidRPr="0057620A">
        <w:rPr>
          <w:rFonts w:ascii="2  Badr" w:hAnsi="2  Badr"/>
          <w:rtl/>
        </w:rPr>
        <w:t xml:space="preserve"> </w:t>
      </w:r>
      <w:r w:rsidRPr="0057620A">
        <w:rPr>
          <w:rFonts w:ascii="2  Badr" w:hAnsi="2  Badr" w:hint="eastAsia"/>
          <w:rtl/>
        </w:rPr>
        <w:t>کند،</w:t>
      </w:r>
      <w:r w:rsidRPr="0057620A">
        <w:rPr>
          <w:rFonts w:ascii="2  Badr" w:hAnsi="2  Badr"/>
          <w:rtl/>
        </w:rPr>
        <w:t xml:space="preserve"> </w:t>
      </w:r>
      <w:r w:rsidRPr="0057620A">
        <w:rPr>
          <w:rFonts w:ascii="2  Badr" w:hAnsi="2  Badr" w:hint="eastAsia"/>
          <w:rtl/>
        </w:rPr>
        <w:t>درخواست</w:t>
      </w:r>
      <w:r w:rsidRPr="0057620A">
        <w:rPr>
          <w:rFonts w:ascii="2  Badr" w:hAnsi="2  Badr"/>
          <w:rtl/>
        </w:rPr>
        <w:t xml:space="preserve"> </w:t>
      </w:r>
      <w:r w:rsidRPr="0057620A">
        <w:rPr>
          <w:rFonts w:ascii="2  Badr" w:hAnsi="2  Badr" w:hint="eastAsia"/>
          <w:rtl/>
        </w:rPr>
        <w:t>کند،</w:t>
      </w:r>
      <w:r w:rsidRPr="0057620A">
        <w:rPr>
          <w:rFonts w:ascii="2  Badr" w:hAnsi="2  Badr"/>
          <w:rtl/>
        </w:rPr>
        <w:t xml:space="preserve"> </w:t>
      </w:r>
      <w:r w:rsidRPr="0057620A">
        <w:rPr>
          <w:rFonts w:ascii="2  Badr" w:hAnsi="2  Badr" w:hint="eastAsia"/>
          <w:rtl/>
        </w:rPr>
        <w:t>پ</w:t>
      </w:r>
      <w:r>
        <w:rPr>
          <w:rFonts w:ascii="2  Badr" w:hAnsi="2  Badr" w:hint="cs"/>
          <w:rtl/>
        </w:rPr>
        <w:t>ی</w:t>
      </w:r>
      <w:r>
        <w:rPr>
          <w:rFonts w:ascii="2  Badr" w:hAnsi="2  Badr" w:hint="eastAsia"/>
          <w:rtl/>
        </w:rPr>
        <w:t>ش</w:t>
      </w:r>
      <w:r w:rsidRPr="0057620A">
        <w:rPr>
          <w:rFonts w:ascii="2  Badr" w:hAnsi="2  Badr"/>
          <w:rtl/>
        </w:rPr>
        <w:t xml:space="preserve"> </w:t>
      </w:r>
      <w:r w:rsidRPr="0057620A">
        <w:rPr>
          <w:rFonts w:ascii="2  Badr" w:hAnsi="2  Badr" w:hint="eastAsia"/>
          <w:rtl/>
        </w:rPr>
        <w:t>او</w:t>
      </w:r>
      <w:r w:rsidRPr="0057620A">
        <w:rPr>
          <w:rFonts w:ascii="2  Badr" w:hAnsi="2  Badr"/>
          <w:rtl/>
        </w:rPr>
        <w:t xml:space="preserve"> </w:t>
      </w:r>
      <w:r w:rsidRPr="0057620A">
        <w:rPr>
          <w:rFonts w:ascii="2  Badr" w:hAnsi="2  Badr" w:hint="eastAsia"/>
          <w:rtl/>
        </w:rPr>
        <w:t>لابه</w:t>
      </w:r>
      <w:r w:rsidRPr="0057620A">
        <w:rPr>
          <w:rFonts w:ascii="2  Badr" w:hAnsi="2  Badr"/>
          <w:rtl/>
        </w:rPr>
        <w:t xml:space="preserve"> </w:t>
      </w:r>
      <w:r w:rsidRPr="0057620A">
        <w:rPr>
          <w:rFonts w:ascii="2  Badr" w:hAnsi="2  Badr" w:hint="eastAsia"/>
          <w:rtl/>
        </w:rPr>
        <w:t>کند،</w:t>
      </w:r>
      <w:r w:rsidRPr="0057620A">
        <w:rPr>
          <w:rFonts w:ascii="2  Badr" w:hAnsi="2  Badr"/>
          <w:rtl/>
        </w:rPr>
        <w:t xml:space="preserve">  </w:t>
      </w:r>
      <w:r w:rsidRPr="0057620A">
        <w:rPr>
          <w:rFonts w:ascii="2  Badr" w:hAnsi="2  Badr" w:hint="eastAsia"/>
          <w:rtl/>
        </w:rPr>
        <w:t>خداوند</w:t>
      </w:r>
      <w:r w:rsidRPr="0057620A">
        <w:rPr>
          <w:rFonts w:ascii="2  Badr" w:hAnsi="2  Badr"/>
          <w:rtl/>
        </w:rPr>
        <w:t xml:space="preserve"> </w:t>
      </w:r>
      <w:r w:rsidRPr="0057620A">
        <w:rPr>
          <w:rFonts w:ascii="2  Badr" w:hAnsi="2  Badr" w:hint="eastAsia"/>
          <w:rtl/>
        </w:rPr>
        <w:t>ن</w:t>
      </w:r>
      <w:r w:rsidRPr="0057620A">
        <w:rPr>
          <w:rFonts w:ascii="2  Badr" w:hAnsi="2  Badr" w:hint="cs"/>
          <w:rtl/>
        </w:rPr>
        <w:t>ی</w:t>
      </w:r>
      <w:r w:rsidRPr="0057620A">
        <w:rPr>
          <w:rFonts w:ascii="2  Badr" w:hAnsi="2  Badr" w:hint="eastAsia"/>
          <w:rtl/>
        </w:rPr>
        <w:t>ز</w:t>
      </w:r>
      <w:r w:rsidRPr="0057620A">
        <w:rPr>
          <w:rFonts w:ascii="2  Badr" w:hAnsi="2  Badr"/>
          <w:rtl/>
        </w:rPr>
        <w:t xml:space="preserve"> </w:t>
      </w:r>
      <w:r w:rsidRPr="0057620A">
        <w:rPr>
          <w:rFonts w:ascii="2  Badr" w:hAnsi="2  Badr" w:hint="eastAsia"/>
          <w:rtl/>
        </w:rPr>
        <w:t>به</w:t>
      </w:r>
      <w:r w:rsidRPr="0057620A">
        <w:rPr>
          <w:rFonts w:ascii="2  Badr" w:hAnsi="2  Badr"/>
          <w:rtl/>
        </w:rPr>
        <w:t xml:space="preserve"> </w:t>
      </w:r>
      <w:r w:rsidRPr="0057620A">
        <w:rPr>
          <w:rFonts w:ascii="2  Badr" w:hAnsi="2  Badr" w:hint="eastAsia"/>
          <w:rtl/>
        </w:rPr>
        <w:t>او</w:t>
      </w:r>
      <w:r w:rsidRPr="0057620A">
        <w:rPr>
          <w:rFonts w:ascii="2  Badr" w:hAnsi="2  Badr"/>
          <w:rtl/>
        </w:rPr>
        <w:t xml:space="preserve"> </w:t>
      </w:r>
      <w:r w:rsidRPr="0057620A">
        <w:rPr>
          <w:rFonts w:ascii="2  Badr" w:hAnsi="2  Badr" w:hint="eastAsia"/>
          <w:rtl/>
        </w:rPr>
        <w:t>رو</w:t>
      </w:r>
      <w:r w:rsidRPr="0057620A">
        <w:rPr>
          <w:rFonts w:ascii="2  Badr" w:hAnsi="2  Badr" w:hint="cs"/>
          <w:rtl/>
        </w:rPr>
        <w:t>ی</w:t>
      </w:r>
      <w:r w:rsidRPr="0057620A">
        <w:rPr>
          <w:rFonts w:ascii="2  Badr" w:hAnsi="2  Badr"/>
          <w:rtl/>
        </w:rPr>
        <w:t xml:space="preserve"> </w:t>
      </w:r>
      <w:r w:rsidRPr="0057620A">
        <w:rPr>
          <w:rFonts w:ascii="2  Badr" w:hAnsi="2  Badr" w:hint="eastAsia"/>
          <w:rtl/>
        </w:rPr>
        <w:t>م</w:t>
      </w:r>
      <w:r w:rsidRPr="0057620A">
        <w:rPr>
          <w:rFonts w:ascii="2  Badr" w:hAnsi="2  Badr" w:hint="cs"/>
          <w:rtl/>
        </w:rPr>
        <w:t>ی</w:t>
      </w:r>
      <w:r w:rsidRPr="0057620A">
        <w:rPr>
          <w:rFonts w:ascii="2  Badr" w:hAnsi="2  Badr" w:hint="eastAsia"/>
          <w:rtl/>
        </w:rPr>
        <w:t>‏آورد</w:t>
      </w:r>
      <w:r w:rsidRPr="0057620A">
        <w:rPr>
          <w:rFonts w:ascii="2  Badr" w:hAnsi="2  Badr"/>
          <w:rtl/>
        </w:rPr>
        <w:t>.</w:t>
      </w:r>
    </w:p>
    <w:p w:rsidR="00EB1257" w:rsidRPr="003611D6" w:rsidRDefault="00EB1257" w:rsidP="002021B6">
      <w:pPr>
        <w:ind w:firstLine="170"/>
        <w:rPr>
          <w:rFonts w:ascii="2  Badr" w:hAnsi="2  Badr"/>
          <w:rtl/>
        </w:rPr>
      </w:pPr>
      <w:r w:rsidRPr="003611D6">
        <w:rPr>
          <w:rFonts w:ascii="2  Badr" w:hAnsi="2  Badr"/>
          <w:rtl/>
        </w:rPr>
        <w:t>3</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غم</w:t>
      </w:r>
      <w:r>
        <w:rPr>
          <w:rFonts w:ascii="2  Badr" w:hAnsi="2  Badr"/>
          <w:rtl/>
        </w:rPr>
        <w:t xml:space="preserve"> </w:t>
      </w:r>
      <w:r w:rsidRPr="003611D6">
        <w:rPr>
          <w:rFonts w:ascii="2  Badr" w:hAnsi="2  Badr" w:hint="eastAsia"/>
          <w:rtl/>
        </w:rPr>
        <w:t>و</w:t>
      </w:r>
      <w:r>
        <w:rPr>
          <w:rFonts w:ascii="2  Badr" w:hAnsi="2  Badr"/>
          <w:rtl/>
        </w:rPr>
        <w:t xml:space="preserve"> </w:t>
      </w:r>
      <w:r w:rsidRPr="003611D6">
        <w:rPr>
          <w:rFonts w:ascii="2  Badr" w:hAnsi="2  Badr" w:hint="eastAsia"/>
          <w:rtl/>
        </w:rPr>
        <w:t>اندوه،</w:t>
      </w:r>
      <w:r w:rsidRPr="003611D6">
        <w:rPr>
          <w:rFonts w:ascii="2  Badr" w:hAnsi="2  Badr"/>
          <w:rtl/>
        </w:rPr>
        <w:t xml:space="preserve"> </w:t>
      </w:r>
      <w:r w:rsidRPr="003611D6">
        <w:rPr>
          <w:rFonts w:ascii="2  Badr" w:hAnsi="2  Badr" w:hint="eastAsia"/>
          <w:rtl/>
        </w:rPr>
        <w:t>غصه</w:t>
      </w:r>
      <w:r w:rsidRPr="003611D6">
        <w:rPr>
          <w:rFonts w:ascii="2  Badr" w:hAnsi="2  Badr"/>
          <w:rtl/>
        </w:rPr>
        <w:t xml:space="preserve"> </w:t>
      </w:r>
      <w:r w:rsidRPr="003611D6">
        <w:rPr>
          <w:rFonts w:ascii="2  Badr" w:hAnsi="2  Badr" w:hint="eastAsia"/>
          <w:rtl/>
        </w:rPr>
        <w:t>و</w:t>
      </w:r>
      <w:r w:rsidRPr="003611D6">
        <w:rPr>
          <w:rFonts w:ascii="2  Badr" w:hAnsi="2  Badr"/>
          <w:rtl/>
        </w:rPr>
        <w:t xml:space="preserve"> </w:t>
      </w:r>
      <w:r w:rsidRPr="003611D6">
        <w:rPr>
          <w:rFonts w:ascii="2  Badr" w:hAnsi="2  Badr" w:hint="eastAsia"/>
          <w:rtl/>
        </w:rPr>
        <w:t>دل</w:t>
      </w:r>
      <w:r w:rsidRPr="003611D6">
        <w:rPr>
          <w:rFonts w:ascii="2  Badr" w:hAnsi="2  Badr"/>
          <w:rtl/>
        </w:rPr>
        <w:t xml:space="preserve"> </w:t>
      </w:r>
      <w:r w:rsidRPr="003611D6">
        <w:rPr>
          <w:rFonts w:ascii="2  Badr" w:hAnsi="2  Badr" w:hint="eastAsia"/>
          <w:rtl/>
        </w:rPr>
        <w:t>آشفتگ</w:t>
      </w:r>
      <w:r w:rsidRPr="003611D6">
        <w:rPr>
          <w:rFonts w:ascii="2  Badr" w:hAnsi="2  Badr" w:hint="cs"/>
          <w:rtl/>
        </w:rPr>
        <w:t>ی</w:t>
      </w:r>
      <w:r w:rsidRPr="003611D6">
        <w:rPr>
          <w:rFonts w:ascii="2  Badr" w:hAnsi="2  Badr" w:hint="eastAsia"/>
          <w:rtl/>
        </w:rPr>
        <w:t>،</w:t>
      </w:r>
      <w:r w:rsidRPr="003611D6">
        <w:rPr>
          <w:rFonts w:ascii="2  Badr" w:hAnsi="2  Badr"/>
          <w:rtl/>
        </w:rPr>
        <w:t xml:space="preserve"> </w:t>
      </w:r>
      <w:r w:rsidRPr="003611D6">
        <w:rPr>
          <w:rFonts w:ascii="2  Badr" w:hAnsi="2  Badr" w:hint="eastAsia"/>
          <w:rtl/>
        </w:rPr>
        <w:t>افسردگ</w:t>
      </w:r>
      <w:r w:rsidRPr="003611D6">
        <w:rPr>
          <w:rFonts w:ascii="2  Badr" w:hAnsi="2  Badr" w:hint="cs"/>
          <w:rtl/>
        </w:rPr>
        <w:t>ی</w:t>
      </w:r>
      <w:r w:rsidRPr="003611D6">
        <w:rPr>
          <w:rFonts w:ascii="2  Badr" w:hAnsi="2  Badr"/>
          <w:rtl/>
        </w:rPr>
        <w:t xml:space="preserve"> </w:t>
      </w:r>
      <w:r w:rsidRPr="003611D6">
        <w:rPr>
          <w:rFonts w:ascii="2  Badr" w:hAnsi="2  Badr" w:hint="eastAsia"/>
          <w:rtl/>
        </w:rPr>
        <w:t>و</w:t>
      </w:r>
      <w:r w:rsidRPr="003611D6">
        <w:rPr>
          <w:rFonts w:ascii="2  Badr" w:hAnsi="2  Badr"/>
          <w:rtl/>
        </w:rPr>
        <w:t xml:space="preserve"> </w:t>
      </w:r>
      <w:r w:rsidRPr="003611D6">
        <w:rPr>
          <w:rFonts w:ascii="2  Badr" w:hAnsi="2  Badr" w:hint="eastAsia"/>
          <w:rtl/>
        </w:rPr>
        <w:t>پر</w:t>
      </w:r>
      <w:r w:rsidRPr="003611D6">
        <w:rPr>
          <w:rFonts w:ascii="2  Badr" w:hAnsi="2  Badr" w:hint="cs"/>
          <w:rtl/>
        </w:rPr>
        <w:t>ی</w:t>
      </w:r>
      <w:r w:rsidRPr="003611D6">
        <w:rPr>
          <w:rFonts w:ascii="2  Badr" w:hAnsi="2  Badr" w:hint="eastAsia"/>
          <w:rtl/>
        </w:rPr>
        <w:t>شان</w:t>
      </w:r>
      <w:r w:rsidRPr="003611D6">
        <w:rPr>
          <w:rFonts w:ascii="2  Badr" w:hAnsi="2  Badr" w:hint="cs"/>
          <w:rtl/>
        </w:rPr>
        <w:t>ی</w:t>
      </w:r>
      <w:r w:rsidRPr="003611D6">
        <w:rPr>
          <w:rFonts w:ascii="2  Badr" w:hAnsi="2  Badr"/>
          <w:rtl/>
        </w:rPr>
        <w:t xml:space="preserve"> </w:t>
      </w:r>
      <w:r w:rsidRPr="003611D6">
        <w:rPr>
          <w:rFonts w:ascii="2  Badr" w:hAnsi="2  Badr" w:hint="eastAsia"/>
          <w:rtl/>
        </w:rPr>
        <w:t>آسوده</w:t>
      </w:r>
      <w:r w:rsidRPr="003611D6">
        <w:rPr>
          <w:rFonts w:ascii="2  Badr" w:hAnsi="2  Badr"/>
          <w:rtl/>
        </w:rPr>
        <w:t xml:space="preserve"> </w:t>
      </w:r>
      <w:r w:rsidRPr="003611D6">
        <w:rPr>
          <w:rFonts w:ascii="2  Badr" w:hAnsi="2  Badr" w:hint="eastAsia"/>
          <w:rtl/>
        </w:rPr>
        <w:t>م</w:t>
      </w:r>
      <w:r w:rsidRPr="003611D6">
        <w:rPr>
          <w:rFonts w:ascii="2  Badr" w:hAnsi="2  Badr" w:hint="cs"/>
          <w:rtl/>
        </w:rPr>
        <w:t>ی</w:t>
      </w:r>
      <w:r w:rsidRPr="003611D6">
        <w:rPr>
          <w:rFonts w:ascii="2  Badr" w:hAnsi="2  Badr" w:hint="eastAsia"/>
          <w:rtl/>
        </w:rPr>
        <w:t>‏کند</w:t>
      </w:r>
      <w:r w:rsidRPr="003611D6">
        <w:rPr>
          <w:rFonts w:ascii="2  Badr" w:hAnsi="2  Badr"/>
          <w:rtl/>
        </w:rPr>
        <w:t xml:space="preserve">. </w:t>
      </w:r>
      <w:r w:rsidRPr="003611D6">
        <w:rPr>
          <w:rFonts w:ascii="2  Badr" w:hAnsi="2  Badr" w:hint="eastAsia"/>
          <w:rtl/>
        </w:rPr>
        <w:t>از</w:t>
      </w:r>
      <w:r w:rsidRPr="003611D6">
        <w:rPr>
          <w:rFonts w:ascii="2  Badr" w:hAnsi="2  Badr"/>
          <w:rtl/>
        </w:rPr>
        <w:t xml:space="preserve"> </w:t>
      </w:r>
      <w:r w:rsidRPr="003611D6">
        <w:rPr>
          <w:rFonts w:ascii="2  Badr" w:hAnsi="2  Badr" w:hint="eastAsia"/>
          <w:rtl/>
        </w:rPr>
        <w:t>ا</w:t>
      </w:r>
      <w:r w:rsidRPr="003611D6">
        <w:rPr>
          <w:rFonts w:ascii="2  Badr" w:hAnsi="2  Badr" w:hint="cs"/>
          <w:rtl/>
        </w:rPr>
        <w:t>ی</w:t>
      </w:r>
      <w:r w:rsidRPr="003611D6">
        <w:rPr>
          <w:rFonts w:ascii="2  Badr" w:hAnsi="2  Badr" w:hint="eastAsia"/>
          <w:rtl/>
        </w:rPr>
        <w:t>ن</w:t>
      </w:r>
      <w:r w:rsidRPr="003611D6">
        <w:rPr>
          <w:rFonts w:ascii="2  Badr" w:hAnsi="2  Badr"/>
          <w:rtl/>
        </w:rPr>
        <w:t xml:space="preserve"> </w:t>
      </w:r>
      <w:r w:rsidRPr="003611D6">
        <w:rPr>
          <w:rFonts w:ascii="2  Badr" w:hAnsi="2  Badr" w:hint="eastAsia"/>
          <w:rtl/>
        </w:rPr>
        <w:t>منظر</w:t>
      </w:r>
      <w:r w:rsidRPr="003611D6">
        <w:rPr>
          <w:rFonts w:ascii="2  Badr" w:hAnsi="2  Badr"/>
          <w:rtl/>
        </w:rPr>
        <w:t xml:space="preserve"> </w:t>
      </w:r>
      <w:r w:rsidRPr="003611D6">
        <w:rPr>
          <w:rFonts w:ascii="2  Badr" w:hAnsi="2  Badr" w:hint="eastAsia"/>
          <w:rtl/>
        </w:rPr>
        <w:t>در</w:t>
      </w:r>
      <w:r w:rsidRPr="003611D6">
        <w:rPr>
          <w:rFonts w:ascii="2  Badr" w:hAnsi="2  Badr"/>
          <w:rtl/>
        </w:rPr>
        <w:t xml:space="preserve"> </w:t>
      </w:r>
      <w:r w:rsidRPr="003611D6">
        <w:rPr>
          <w:rFonts w:ascii="2  Badr" w:hAnsi="2  Badr" w:hint="eastAsia"/>
          <w:rtl/>
        </w:rPr>
        <w:t>بهشت</w:t>
      </w:r>
      <w:r w:rsidRPr="003611D6">
        <w:rPr>
          <w:rFonts w:ascii="2  Badr" w:hAnsi="2  Badr"/>
          <w:rtl/>
        </w:rPr>
        <w:t xml:space="preserve"> </w:t>
      </w:r>
      <w:r w:rsidRPr="003611D6">
        <w:rPr>
          <w:rFonts w:ascii="2  Badr" w:hAnsi="2  Badr" w:hint="eastAsia"/>
          <w:rtl/>
        </w:rPr>
        <w:t>دن</w:t>
      </w:r>
      <w:r w:rsidRPr="003611D6">
        <w:rPr>
          <w:rFonts w:ascii="2  Badr" w:hAnsi="2  Badr" w:hint="cs"/>
          <w:rtl/>
        </w:rPr>
        <w:t>ی</w:t>
      </w:r>
      <w:r w:rsidRPr="003611D6">
        <w:rPr>
          <w:rFonts w:ascii="2  Badr" w:hAnsi="2  Badr" w:hint="eastAsia"/>
          <w:rtl/>
        </w:rPr>
        <w:t>و</w:t>
      </w:r>
      <w:r w:rsidRPr="003611D6">
        <w:rPr>
          <w:rFonts w:ascii="2  Badr" w:hAnsi="2  Badr" w:hint="cs"/>
          <w:rtl/>
        </w:rPr>
        <w:t>ی</w:t>
      </w:r>
      <w:r w:rsidRPr="003611D6">
        <w:rPr>
          <w:rFonts w:ascii="2  Badr" w:hAnsi="2  Badr"/>
          <w:rtl/>
        </w:rPr>
        <w:t xml:space="preserve"> </w:t>
      </w:r>
      <w:r w:rsidRPr="003611D6">
        <w:rPr>
          <w:rFonts w:ascii="2  Badr" w:hAnsi="2  Badr" w:hint="eastAsia"/>
          <w:rtl/>
        </w:rPr>
        <w:t>به</w:t>
      </w:r>
      <w:r w:rsidRPr="003611D6">
        <w:rPr>
          <w:rFonts w:ascii="2  Badr" w:hAnsi="2  Badr"/>
          <w:rtl/>
        </w:rPr>
        <w:t xml:space="preserve"> </w:t>
      </w:r>
      <w:r w:rsidRPr="003611D6">
        <w:rPr>
          <w:rFonts w:ascii="2  Badr" w:hAnsi="2  Badr" w:hint="eastAsia"/>
          <w:rtl/>
        </w:rPr>
        <w:t>وس</w:t>
      </w:r>
      <w:r w:rsidRPr="003611D6">
        <w:rPr>
          <w:rFonts w:ascii="2  Badr" w:hAnsi="2  Badr" w:hint="cs"/>
          <w:rtl/>
        </w:rPr>
        <w:t>ی</w:t>
      </w:r>
      <w:r w:rsidRPr="003611D6">
        <w:rPr>
          <w:rFonts w:ascii="2  Badr" w:hAnsi="2  Badr" w:hint="eastAsia"/>
          <w:rtl/>
        </w:rPr>
        <w:t>له‏</w:t>
      </w:r>
      <w:r w:rsidRPr="003611D6">
        <w:rPr>
          <w:rFonts w:ascii="2  Badr" w:hAnsi="2  Badr" w:hint="cs"/>
          <w:rtl/>
        </w:rPr>
        <w:t>ی</w:t>
      </w:r>
      <w:r w:rsidRPr="003611D6">
        <w:rPr>
          <w:rFonts w:ascii="2  Badr" w:hAnsi="2  Badr"/>
          <w:rtl/>
        </w:rPr>
        <w:t xml:space="preserve"> </w:t>
      </w:r>
      <w:r w:rsidRPr="003611D6">
        <w:rPr>
          <w:rFonts w:ascii="2  Badr" w:hAnsi="2  Badr" w:hint="eastAsia"/>
          <w:rtl/>
        </w:rPr>
        <w:t>خشنود</w:t>
      </w:r>
      <w:r w:rsidRPr="003611D6">
        <w:rPr>
          <w:rFonts w:ascii="2  Badr" w:hAnsi="2  Badr" w:hint="cs"/>
          <w:rtl/>
        </w:rPr>
        <w:t>ی</w:t>
      </w:r>
      <w:r w:rsidRPr="003611D6">
        <w:rPr>
          <w:rFonts w:ascii="2  Badr" w:hAnsi="2  Badr"/>
          <w:rtl/>
        </w:rPr>
        <w:t xml:space="preserve"> </w:t>
      </w:r>
      <w:r w:rsidRPr="003611D6">
        <w:rPr>
          <w:rFonts w:ascii="2  Badr" w:hAnsi="2  Badr" w:hint="eastAsia"/>
          <w:rtl/>
        </w:rPr>
        <w:t>و</w:t>
      </w:r>
      <w:r w:rsidRPr="003611D6">
        <w:rPr>
          <w:rFonts w:ascii="2  Badr" w:hAnsi="2  Badr"/>
          <w:rtl/>
        </w:rPr>
        <w:t xml:space="preserve"> </w:t>
      </w:r>
      <w:r w:rsidRPr="003611D6">
        <w:rPr>
          <w:rFonts w:ascii="2  Badr" w:hAnsi="2  Badr" w:hint="eastAsia"/>
          <w:rtl/>
        </w:rPr>
        <w:t>رضا</w:t>
      </w:r>
      <w:r w:rsidRPr="003611D6">
        <w:rPr>
          <w:rFonts w:ascii="2  Badr" w:hAnsi="2  Badr" w:hint="cs"/>
          <w:rtl/>
        </w:rPr>
        <w:t>ی</w:t>
      </w:r>
      <w:r w:rsidRPr="003611D6">
        <w:rPr>
          <w:rFonts w:ascii="2  Badr" w:hAnsi="2  Badr" w:hint="eastAsia"/>
          <w:rtl/>
        </w:rPr>
        <w:t>تمند</w:t>
      </w:r>
      <w:r w:rsidRPr="003611D6">
        <w:rPr>
          <w:rFonts w:ascii="2  Badr" w:hAnsi="2  Badr" w:hint="cs"/>
          <w:rtl/>
        </w:rPr>
        <w:t>ی</w:t>
      </w:r>
      <w:r w:rsidRPr="003611D6">
        <w:rPr>
          <w:rFonts w:ascii="2  Badr" w:hAnsi="2  Badr"/>
          <w:rtl/>
        </w:rPr>
        <w:t xml:space="preserve"> </w:t>
      </w:r>
      <w:r w:rsidRPr="003611D6">
        <w:rPr>
          <w:rFonts w:ascii="2  Badr" w:hAnsi="2  Badr" w:hint="eastAsia"/>
          <w:rtl/>
        </w:rPr>
        <w:t>پ</w:t>
      </w:r>
      <w:r w:rsidRPr="003611D6">
        <w:rPr>
          <w:rFonts w:ascii="2  Badr" w:hAnsi="2  Badr" w:hint="cs"/>
          <w:rtl/>
        </w:rPr>
        <w:t>ی</w:t>
      </w:r>
      <w:r w:rsidRPr="003611D6">
        <w:rPr>
          <w:rFonts w:ascii="2  Badr" w:hAnsi="2  Badr" w:hint="eastAsia"/>
          <w:rtl/>
        </w:rPr>
        <w:t>ش</w:t>
      </w:r>
      <w:r>
        <w:rPr>
          <w:rFonts w:ascii="2  Badr" w:hAnsi="2  Badr"/>
          <w:rtl/>
        </w:rPr>
        <w:t xml:space="preserve"> </w:t>
      </w:r>
      <w:r w:rsidRPr="003611D6">
        <w:rPr>
          <w:rFonts w:ascii="2  Badr" w:hAnsi="2  Badr" w:hint="eastAsia"/>
          <w:rtl/>
        </w:rPr>
        <w:t>از</w:t>
      </w:r>
      <w:r w:rsidRPr="003611D6">
        <w:rPr>
          <w:rFonts w:ascii="2  Badr" w:hAnsi="2  Badr"/>
          <w:rtl/>
        </w:rPr>
        <w:t xml:space="preserve"> </w:t>
      </w:r>
      <w:r w:rsidRPr="003611D6">
        <w:rPr>
          <w:rFonts w:ascii="2  Badr" w:hAnsi="2  Badr" w:hint="eastAsia"/>
          <w:rtl/>
        </w:rPr>
        <w:t>بهشت</w:t>
      </w:r>
      <w:r w:rsidRPr="003611D6">
        <w:rPr>
          <w:rFonts w:ascii="2  Badr" w:hAnsi="2  Badr"/>
          <w:rtl/>
        </w:rPr>
        <w:t xml:space="preserve"> </w:t>
      </w:r>
      <w:r w:rsidRPr="003611D6">
        <w:rPr>
          <w:rFonts w:ascii="2  Badr" w:hAnsi="2  Badr" w:hint="eastAsia"/>
          <w:rtl/>
        </w:rPr>
        <w:t>اخرو</w:t>
      </w:r>
      <w:r w:rsidRPr="003611D6">
        <w:rPr>
          <w:rFonts w:ascii="2  Badr" w:hAnsi="2  Badr" w:hint="cs"/>
          <w:rtl/>
        </w:rPr>
        <w:t>ی</w:t>
      </w:r>
      <w:r w:rsidRPr="003611D6">
        <w:rPr>
          <w:rFonts w:ascii="2  Badr" w:hAnsi="2  Badr"/>
          <w:rtl/>
        </w:rPr>
        <w:t xml:space="preserve"> </w:t>
      </w:r>
      <w:r w:rsidRPr="003611D6">
        <w:rPr>
          <w:rFonts w:ascii="2  Badr" w:hAnsi="2  Badr" w:hint="eastAsia"/>
          <w:rtl/>
        </w:rPr>
        <w:t>ب</w:t>
      </w:r>
      <w:r>
        <w:rPr>
          <w:rFonts w:ascii="2  Badr" w:hAnsi="2  Badr" w:hint="eastAsia"/>
          <w:rtl/>
        </w:rPr>
        <w:t>ه</w:t>
      </w:r>
      <w:r w:rsidRPr="003611D6">
        <w:rPr>
          <w:rFonts w:ascii="2  Badr" w:hAnsi="2  Badr"/>
          <w:rtl/>
        </w:rPr>
        <w:t xml:space="preserve"> </w:t>
      </w:r>
      <w:r w:rsidRPr="003611D6">
        <w:rPr>
          <w:rFonts w:ascii="2  Badr" w:hAnsi="2  Badr" w:hint="eastAsia"/>
          <w:rtl/>
        </w:rPr>
        <w:t>رو</w:t>
      </w:r>
      <w:r w:rsidRPr="003611D6">
        <w:rPr>
          <w:rFonts w:ascii="2  Badr" w:hAnsi="2  Badr" w:hint="cs"/>
          <w:rtl/>
        </w:rPr>
        <w:t>ی</w:t>
      </w:r>
      <w:r w:rsidRPr="003611D6">
        <w:rPr>
          <w:rFonts w:ascii="2  Badr" w:hAnsi="2  Badr"/>
          <w:rtl/>
        </w:rPr>
        <w:t xml:space="preserve"> </w:t>
      </w:r>
      <w:r w:rsidRPr="003611D6">
        <w:rPr>
          <w:rFonts w:ascii="2  Badr" w:hAnsi="2  Badr" w:hint="eastAsia"/>
          <w:rtl/>
        </w:rPr>
        <w:t>انسان</w:t>
      </w:r>
      <w:r w:rsidRPr="003611D6">
        <w:rPr>
          <w:rFonts w:ascii="2  Badr" w:hAnsi="2  Badr"/>
          <w:rtl/>
        </w:rPr>
        <w:t xml:space="preserve"> </w:t>
      </w:r>
      <w:r w:rsidRPr="003611D6">
        <w:rPr>
          <w:rFonts w:ascii="2  Badr" w:hAnsi="2  Badr" w:hint="eastAsia"/>
          <w:rtl/>
        </w:rPr>
        <w:t>باز</w:t>
      </w:r>
      <w:r w:rsidRPr="003611D6">
        <w:rPr>
          <w:rFonts w:ascii="2  Badr" w:hAnsi="2  Badr"/>
          <w:rtl/>
        </w:rPr>
        <w:t xml:space="preserve"> </w:t>
      </w:r>
      <w:r w:rsidRPr="003611D6">
        <w:rPr>
          <w:rFonts w:ascii="2  Badr" w:hAnsi="2  Badr" w:hint="eastAsia"/>
          <w:rtl/>
        </w:rPr>
        <w:t>م</w:t>
      </w:r>
      <w:r w:rsidRPr="003611D6">
        <w:rPr>
          <w:rFonts w:ascii="2  Badr" w:hAnsi="2  Badr" w:hint="cs"/>
          <w:rtl/>
        </w:rPr>
        <w:t>ی</w:t>
      </w:r>
      <w:r w:rsidRPr="003611D6">
        <w:rPr>
          <w:rFonts w:ascii="2  Badr" w:hAnsi="2  Badr" w:hint="eastAsia"/>
          <w:rtl/>
        </w:rPr>
        <w:t>‏شود</w:t>
      </w:r>
      <w:r w:rsidRPr="003611D6">
        <w:rPr>
          <w:rFonts w:ascii="2  Badr" w:hAnsi="2  Badr"/>
          <w:rtl/>
        </w:rPr>
        <w:t xml:space="preserve">. </w:t>
      </w:r>
      <w:r w:rsidRPr="003611D6">
        <w:rPr>
          <w:rFonts w:ascii="2  Badr" w:hAnsi="2  Badr" w:hint="eastAsia"/>
          <w:rtl/>
        </w:rPr>
        <w:t>خشنود</w:t>
      </w:r>
      <w:r w:rsidRPr="003611D6">
        <w:rPr>
          <w:rFonts w:ascii="2  Badr" w:hAnsi="2  Badr" w:hint="cs"/>
          <w:rtl/>
        </w:rPr>
        <w:t>ی</w:t>
      </w:r>
      <w:r w:rsidRPr="003611D6">
        <w:rPr>
          <w:rFonts w:ascii="2  Badr" w:hAnsi="2  Badr"/>
          <w:rtl/>
        </w:rPr>
        <w:t xml:space="preserve"> </w:t>
      </w:r>
      <w:r w:rsidRPr="003611D6">
        <w:rPr>
          <w:rFonts w:ascii="2  Badr" w:hAnsi="2  Badr" w:hint="eastAsia"/>
          <w:rtl/>
        </w:rPr>
        <w:t>منجر</w:t>
      </w:r>
      <w:r w:rsidRPr="003611D6">
        <w:rPr>
          <w:rFonts w:ascii="2  Badr" w:hAnsi="2  Badr"/>
          <w:rtl/>
        </w:rPr>
        <w:t xml:space="preserve"> </w:t>
      </w:r>
      <w:r w:rsidRPr="003611D6">
        <w:rPr>
          <w:rFonts w:ascii="2  Badr" w:hAnsi="2  Badr" w:hint="eastAsia"/>
          <w:rtl/>
        </w:rPr>
        <w:t>به</w:t>
      </w:r>
      <w:r w:rsidRPr="003611D6">
        <w:rPr>
          <w:rFonts w:ascii="2  Badr" w:hAnsi="2  Badr"/>
          <w:rtl/>
        </w:rPr>
        <w:t xml:space="preserve"> </w:t>
      </w:r>
      <w:r w:rsidRPr="003611D6">
        <w:rPr>
          <w:rFonts w:ascii="2  Badr" w:hAnsi="2  Badr" w:hint="eastAsia"/>
          <w:rtl/>
        </w:rPr>
        <w:t>آرامش،</w:t>
      </w:r>
      <w:r w:rsidRPr="003611D6">
        <w:rPr>
          <w:rFonts w:ascii="2  Badr" w:hAnsi="2  Badr"/>
          <w:rtl/>
        </w:rPr>
        <w:t xml:space="preserve"> </w:t>
      </w:r>
      <w:r w:rsidRPr="003611D6">
        <w:rPr>
          <w:rFonts w:ascii="2  Badr" w:hAnsi="2  Badr" w:hint="eastAsia"/>
          <w:rtl/>
        </w:rPr>
        <w:t>اطم</w:t>
      </w:r>
      <w:r w:rsidRPr="003611D6">
        <w:rPr>
          <w:rFonts w:ascii="2  Badr" w:hAnsi="2  Badr" w:hint="cs"/>
          <w:rtl/>
        </w:rPr>
        <w:t>ی</w:t>
      </w:r>
      <w:r w:rsidRPr="003611D6">
        <w:rPr>
          <w:rFonts w:ascii="2  Badr" w:hAnsi="2  Badr" w:hint="eastAsia"/>
          <w:rtl/>
        </w:rPr>
        <w:t>نان</w:t>
      </w:r>
      <w:r w:rsidRPr="003611D6">
        <w:rPr>
          <w:rFonts w:ascii="2  Badr" w:hAnsi="2  Badr"/>
          <w:rtl/>
        </w:rPr>
        <w:t xml:space="preserve"> </w:t>
      </w:r>
      <w:r w:rsidRPr="003611D6">
        <w:rPr>
          <w:rFonts w:ascii="2  Badr" w:hAnsi="2  Badr" w:hint="eastAsia"/>
          <w:rtl/>
        </w:rPr>
        <w:t>و</w:t>
      </w:r>
      <w:r w:rsidRPr="003611D6">
        <w:rPr>
          <w:rFonts w:ascii="2  Badr" w:hAnsi="2  Badr"/>
          <w:rtl/>
        </w:rPr>
        <w:t xml:space="preserve"> </w:t>
      </w:r>
      <w:r w:rsidRPr="003611D6">
        <w:rPr>
          <w:rFonts w:ascii="2  Badr" w:hAnsi="2  Badr" w:hint="eastAsia"/>
          <w:rtl/>
        </w:rPr>
        <w:t>آسا</w:t>
      </w:r>
      <w:r w:rsidRPr="003611D6">
        <w:rPr>
          <w:rFonts w:ascii="2  Badr" w:hAnsi="2  Badr" w:hint="cs"/>
          <w:rtl/>
        </w:rPr>
        <w:t>ی</w:t>
      </w:r>
      <w:r w:rsidRPr="003611D6">
        <w:rPr>
          <w:rFonts w:ascii="2  Badr" w:hAnsi="2  Badr" w:hint="eastAsia"/>
          <w:rtl/>
        </w:rPr>
        <w:t>ش</w:t>
      </w:r>
      <w:r w:rsidRPr="003611D6">
        <w:rPr>
          <w:rFonts w:ascii="2  Badr" w:hAnsi="2  Badr"/>
          <w:rtl/>
        </w:rPr>
        <w:t xml:space="preserve"> </w:t>
      </w:r>
      <w:r w:rsidRPr="003611D6">
        <w:rPr>
          <w:rFonts w:ascii="2  Badr" w:hAnsi="2  Badr" w:hint="eastAsia"/>
          <w:rtl/>
        </w:rPr>
        <w:t>قلب</w:t>
      </w:r>
      <w:r w:rsidRPr="003611D6">
        <w:rPr>
          <w:rFonts w:ascii="2  Badr" w:hAnsi="2  Badr" w:hint="cs"/>
          <w:rtl/>
        </w:rPr>
        <w:t>ی</w:t>
      </w:r>
      <w:r w:rsidRPr="003611D6">
        <w:rPr>
          <w:rFonts w:ascii="2  Badr" w:hAnsi="2  Badr"/>
          <w:rtl/>
        </w:rPr>
        <w:t xml:space="preserve"> </w:t>
      </w:r>
      <w:r w:rsidRPr="003611D6">
        <w:rPr>
          <w:rFonts w:ascii="2  Badr" w:hAnsi="2  Badr" w:hint="eastAsia"/>
          <w:rtl/>
        </w:rPr>
        <w:t>و</w:t>
      </w:r>
      <w:r w:rsidRPr="003611D6">
        <w:rPr>
          <w:rFonts w:ascii="2  Badr" w:hAnsi="2  Badr"/>
          <w:rtl/>
        </w:rPr>
        <w:t xml:space="preserve"> </w:t>
      </w:r>
      <w:r w:rsidRPr="003611D6">
        <w:rPr>
          <w:rFonts w:ascii="2  Badr" w:hAnsi="2  Badr" w:hint="eastAsia"/>
          <w:rtl/>
        </w:rPr>
        <w:t>درون</w:t>
      </w:r>
      <w:r w:rsidRPr="003611D6">
        <w:rPr>
          <w:rFonts w:ascii="2  Badr" w:hAnsi="2  Badr" w:hint="cs"/>
          <w:rtl/>
        </w:rPr>
        <w:t>ی</w:t>
      </w:r>
      <w:r w:rsidRPr="003611D6">
        <w:rPr>
          <w:rFonts w:ascii="2  Badr" w:hAnsi="2  Badr"/>
          <w:rtl/>
        </w:rPr>
        <w:t xml:space="preserve"> </w:t>
      </w:r>
      <w:r w:rsidRPr="003611D6">
        <w:rPr>
          <w:rFonts w:ascii="2  Badr" w:hAnsi="2  Badr" w:hint="eastAsia"/>
          <w:rtl/>
        </w:rPr>
        <w:t>انسان</w:t>
      </w:r>
      <w:r w:rsidRPr="003611D6">
        <w:rPr>
          <w:rFonts w:ascii="2  Badr" w:hAnsi="2  Badr"/>
          <w:rtl/>
        </w:rPr>
        <w:t xml:space="preserve"> </w:t>
      </w:r>
      <w:r w:rsidRPr="003611D6">
        <w:rPr>
          <w:rFonts w:ascii="2  Badr" w:hAnsi="2  Badr" w:hint="eastAsia"/>
          <w:rtl/>
        </w:rPr>
        <w:t>م</w:t>
      </w:r>
      <w:r w:rsidRPr="003611D6">
        <w:rPr>
          <w:rFonts w:ascii="2  Badr" w:hAnsi="2  Badr" w:hint="cs"/>
          <w:rtl/>
        </w:rPr>
        <w:t>ی</w:t>
      </w:r>
      <w:r w:rsidRPr="003611D6">
        <w:rPr>
          <w:rFonts w:ascii="2  Badr" w:hAnsi="2  Badr" w:hint="eastAsia"/>
          <w:rtl/>
        </w:rPr>
        <w:t>‏شود</w:t>
      </w:r>
      <w:r w:rsidRPr="003611D6">
        <w:rPr>
          <w:rFonts w:ascii="2  Badr" w:hAnsi="2  Badr"/>
          <w:rtl/>
        </w:rPr>
        <w:t xml:space="preserve">. </w:t>
      </w:r>
      <w:r w:rsidRPr="003611D6">
        <w:rPr>
          <w:rFonts w:ascii="2  Badr" w:hAnsi="2  Badr" w:hint="eastAsia"/>
          <w:rtl/>
        </w:rPr>
        <w:t>برخلاف</w:t>
      </w:r>
      <w:r w:rsidRPr="003611D6">
        <w:rPr>
          <w:rFonts w:ascii="2  Badr" w:hAnsi="2  Badr"/>
          <w:rtl/>
        </w:rPr>
        <w:t xml:space="preserve"> </w:t>
      </w:r>
      <w:r w:rsidRPr="003611D6">
        <w:rPr>
          <w:rFonts w:ascii="2  Badr" w:hAnsi="2  Badr" w:hint="eastAsia"/>
          <w:rtl/>
        </w:rPr>
        <w:t>ناخرسند</w:t>
      </w:r>
      <w:r w:rsidRPr="003611D6">
        <w:rPr>
          <w:rFonts w:ascii="2  Badr" w:hAnsi="2  Badr" w:hint="cs"/>
          <w:rtl/>
        </w:rPr>
        <w:t>ی</w:t>
      </w:r>
      <w:r w:rsidRPr="003611D6">
        <w:rPr>
          <w:rFonts w:ascii="2  Badr" w:hAnsi="2  Badr"/>
          <w:rtl/>
        </w:rPr>
        <w:t xml:space="preserve"> </w:t>
      </w:r>
      <w:r w:rsidRPr="003611D6">
        <w:rPr>
          <w:rFonts w:ascii="2  Badr" w:hAnsi="2  Badr" w:hint="eastAsia"/>
          <w:rtl/>
        </w:rPr>
        <w:t>ک</w:t>
      </w:r>
      <w:r>
        <w:rPr>
          <w:rFonts w:ascii="2  Badr" w:hAnsi="2  Badr" w:hint="eastAsia"/>
          <w:rtl/>
        </w:rPr>
        <w:t>ه</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پر</w:t>
      </w:r>
      <w:r>
        <w:rPr>
          <w:rFonts w:ascii="2  Badr" w:hAnsi="2  Badr" w:hint="cs"/>
          <w:rtl/>
        </w:rPr>
        <w:t>ی</w:t>
      </w:r>
      <w:r>
        <w:rPr>
          <w:rFonts w:ascii="2  Badr" w:hAnsi="2  Badr" w:hint="eastAsia"/>
          <w:rtl/>
        </w:rPr>
        <w:t>شان</w:t>
      </w:r>
      <w:r>
        <w:rPr>
          <w:rFonts w:ascii="2  Badr" w:hAnsi="2  Badr" w:hint="cs"/>
          <w:rtl/>
        </w:rPr>
        <w:t>ی</w:t>
      </w:r>
      <w:r w:rsidRPr="003611D6">
        <w:rPr>
          <w:rFonts w:ascii="2  Badr" w:hAnsi="2  Badr" w:hint="eastAsia"/>
          <w:rtl/>
        </w:rPr>
        <w:t>،</w:t>
      </w:r>
      <w:r w:rsidRPr="003611D6">
        <w:rPr>
          <w:rFonts w:ascii="2  Badr" w:hAnsi="2  Badr"/>
          <w:rtl/>
        </w:rPr>
        <w:t xml:space="preserve"> </w:t>
      </w:r>
      <w:r w:rsidRPr="003611D6">
        <w:rPr>
          <w:rFonts w:ascii="2  Badr" w:hAnsi="2  Badr" w:hint="eastAsia"/>
          <w:rtl/>
        </w:rPr>
        <w:t>آشفتگ</w:t>
      </w:r>
      <w:r w:rsidRPr="003611D6">
        <w:rPr>
          <w:rFonts w:ascii="2  Badr" w:hAnsi="2  Badr" w:hint="cs"/>
          <w:rtl/>
        </w:rPr>
        <w:t>ی</w:t>
      </w:r>
      <w:r w:rsidRPr="003611D6">
        <w:rPr>
          <w:rFonts w:ascii="2  Badr" w:hAnsi="2  Badr"/>
          <w:rtl/>
        </w:rPr>
        <w:t xml:space="preserve"> </w:t>
      </w:r>
      <w:r w:rsidRPr="003611D6">
        <w:rPr>
          <w:rFonts w:ascii="2  Badr" w:hAnsi="2  Badr" w:hint="eastAsia"/>
          <w:rtl/>
        </w:rPr>
        <w:t>و</w:t>
      </w:r>
      <w:r w:rsidRPr="003611D6">
        <w:rPr>
          <w:rFonts w:ascii="2  Badr" w:hAnsi="2  Badr"/>
          <w:rtl/>
        </w:rPr>
        <w:t xml:space="preserve"> </w:t>
      </w:r>
      <w:r w:rsidRPr="003611D6">
        <w:rPr>
          <w:rFonts w:ascii="2  Badr" w:hAnsi="2  Badr" w:hint="eastAsia"/>
          <w:rtl/>
        </w:rPr>
        <w:t>ترد</w:t>
      </w:r>
      <w:r w:rsidRPr="003611D6">
        <w:rPr>
          <w:rFonts w:ascii="2  Badr" w:hAnsi="2  Badr" w:hint="cs"/>
          <w:rtl/>
        </w:rPr>
        <w:t>ی</w:t>
      </w:r>
      <w:r w:rsidRPr="003611D6">
        <w:rPr>
          <w:rFonts w:ascii="2  Badr" w:hAnsi="2  Badr" w:hint="eastAsia"/>
          <w:rtl/>
        </w:rPr>
        <w:t>د</w:t>
      </w:r>
      <w:r w:rsidRPr="003611D6">
        <w:rPr>
          <w:rFonts w:ascii="2  Badr" w:hAnsi="2  Badr"/>
          <w:rtl/>
        </w:rPr>
        <w:t xml:space="preserve"> </w:t>
      </w:r>
      <w:r w:rsidRPr="003611D6">
        <w:rPr>
          <w:rFonts w:ascii="2  Badr" w:hAnsi="2  Badr" w:hint="eastAsia"/>
          <w:rtl/>
        </w:rPr>
        <w:t>و</w:t>
      </w:r>
      <w:r w:rsidRPr="003611D6">
        <w:rPr>
          <w:rFonts w:ascii="2  Badr" w:hAnsi="2  Badr"/>
          <w:rtl/>
        </w:rPr>
        <w:t xml:space="preserve"> </w:t>
      </w:r>
      <w:r w:rsidRPr="003611D6">
        <w:rPr>
          <w:rFonts w:ascii="2  Badr" w:hAnsi="2  Badr" w:hint="eastAsia"/>
          <w:rtl/>
        </w:rPr>
        <w:t>ناآرام</w:t>
      </w:r>
      <w:r w:rsidRPr="003611D6">
        <w:rPr>
          <w:rFonts w:ascii="2  Badr" w:hAnsi="2  Badr" w:hint="cs"/>
          <w:rtl/>
        </w:rPr>
        <w:t>ی</w:t>
      </w:r>
      <w:r w:rsidRPr="003611D6">
        <w:rPr>
          <w:rFonts w:ascii="2  Badr" w:hAnsi="2  Badr"/>
          <w:rtl/>
        </w:rPr>
        <w:t xml:space="preserve"> </w:t>
      </w:r>
      <w:r w:rsidRPr="003611D6">
        <w:rPr>
          <w:rFonts w:ascii="2  Badr" w:hAnsi="2  Badr" w:hint="eastAsia"/>
          <w:rtl/>
        </w:rPr>
        <w:t>دل</w:t>
      </w:r>
      <w:r w:rsidRPr="003611D6">
        <w:rPr>
          <w:rFonts w:ascii="2  Badr" w:hAnsi="2  Badr"/>
          <w:rtl/>
        </w:rPr>
        <w:t xml:space="preserve"> </w:t>
      </w:r>
      <w:r w:rsidRPr="003611D6">
        <w:rPr>
          <w:rFonts w:ascii="2  Badr" w:hAnsi="2  Badr" w:hint="eastAsia"/>
          <w:rtl/>
        </w:rPr>
        <w:t>م</w:t>
      </w:r>
      <w:r w:rsidRPr="003611D6">
        <w:rPr>
          <w:rFonts w:ascii="2  Badr" w:hAnsi="2  Badr" w:hint="cs"/>
          <w:rtl/>
        </w:rPr>
        <w:t>ی</w:t>
      </w:r>
      <w:r w:rsidRPr="003611D6">
        <w:rPr>
          <w:rFonts w:ascii="2  Badr" w:hAnsi="2  Badr" w:hint="eastAsia"/>
          <w:rtl/>
        </w:rPr>
        <w:t>‏گردد</w:t>
      </w:r>
      <w:r w:rsidRPr="003611D6">
        <w:rPr>
          <w:rFonts w:ascii="2  Badr" w:hAnsi="2  Badr"/>
          <w:rtl/>
        </w:rPr>
        <w:t>.</w:t>
      </w:r>
    </w:p>
    <w:p w:rsidR="00EB1257" w:rsidRDefault="00EB1257" w:rsidP="002021B6">
      <w:pPr>
        <w:ind w:firstLine="170"/>
        <w:rPr>
          <w:rFonts w:ascii="2  Badr" w:hAnsi="2  Badr"/>
          <w:rtl/>
        </w:rPr>
      </w:pPr>
      <w:r w:rsidRPr="003611D6">
        <w:rPr>
          <w:rFonts w:ascii="2  Badr" w:hAnsi="2  Badr" w:hint="eastAsia"/>
          <w:rtl/>
        </w:rPr>
        <w:t>پس</w:t>
      </w:r>
      <w:r w:rsidRPr="003611D6">
        <w:rPr>
          <w:rFonts w:ascii="2  Badr" w:hAnsi="2  Badr"/>
          <w:rtl/>
        </w:rPr>
        <w:t xml:space="preserve"> </w:t>
      </w:r>
      <w:r w:rsidRPr="003611D6">
        <w:rPr>
          <w:rFonts w:ascii="2  Badr" w:hAnsi="2  Badr" w:hint="eastAsia"/>
          <w:rtl/>
        </w:rPr>
        <w:t>خشنود</w:t>
      </w:r>
      <w:r w:rsidRPr="003611D6">
        <w:rPr>
          <w:rFonts w:ascii="2  Badr" w:hAnsi="2  Badr" w:hint="cs"/>
          <w:rtl/>
        </w:rPr>
        <w:t>ی</w:t>
      </w:r>
      <w:r w:rsidRPr="003611D6">
        <w:rPr>
          <w:rFonts w:ascii="2  Badr" w:hAnsi="2  Badr"/>
          <w:rtl/>
        </w:rPr>
        <w:t xml:space="preserve"> </w:t>
      </w:r>
      <w:r w:rsidRPr="003611D6">
        <w:rPr>
          <w:rFonts w:ascii="2  Badr" w:hAnsi="2  Badr" w:hint="eastAsia"/>
          <w:rtl/>
        </w:rPr>
        <w:t>آرامش</w:t>
      </w:r>
      <w:r w:rsidRPr="003611D6">
        <w:rPr>
          <w:rFonts w:ascii="2  Badr" w:hAnsi="2  Badr" w:hint="cs"/>
          <w:rtl/>
        </w:rPr>
        <w:t>ی</w:t>
      </w:r>
      <w:r w:rsidRPr="003611D6">
        <w:rPr>
          <w:rFonts w:ascii="2  Badr" w:hAnsi="2  Badr"/>
          <w:rtl/>
        </w:rPr>
        <w:t xml:space="preserve"> </w:t>
      </w:r>
      <w:r w:rsidRPr="003611D6">
        <w:rPr>
          <w:rFonts w:ascii="2  Badr" w:hAnsi="2  Badr" w:hint="eastAsia"/>
          <w:rtl/>
        </w:rPr>
        <w:t>را</w:t>
      </w:r>
      <w:r w:rsidRPr="003611D6">
        <w:rPr>
          <w:rFonts w:ascii="2  Badr" w:hAnsi="2  Badr"/>
          <w:rtl/>
        </w:rPr>
        <w:t xml:space="preserve"> </w:t>
      </w:r>
      <w:r w:rsidRPr="003611D6">
        <w:rPr>
          <w:rFonts w:ascii="2  Badr" w:hAnsi="2  Badr" w:hint="eastAsia"/>
          <w:rtl/>
        </w:rPr>
        <w:t>به</w:t>
      </w:r>
      <w:r w:rsidRPr="003611D6">
        <w:rPr>
          <w:rFonts w:ascii="2  Badr" w:hAnsi="2  Badr"/>
          <w:rtl/>
        </w:rPr>
        <w:t xml:space="preserve"> </w:t>
      </w:r>
      <w:r w:rsidRPr="003611D6">
        <w:rPr>
          <w:rFonts w:ascii="2  Badr" w:hAnsi="2  Badr" w:hint="eastAsia"/>
          <w:rtl/>
        </w:rPr>
        <w:t>دل</w:t>
      </w:r>
      <w:r w:rsidRPr="003611D6">
        <w:rPr>
          <w:rFonts w:ascii="2  Badr" w:hAnsi="2  Badr"/>
          <w:rtl/>
        </w:rPr>
        <w:t xml:space="preserve"> </w:t>
      </w:r>
      <w:r w:rsidRPr="003611D6">
        <w:rPr>
          <w:rFonts w:ascii="2  Badr" w:hAnsi="2  Badr" w:hint="eastAsia"/>
          <w:rtl/>
        </w:rPr>
        <w:t>انسان</w:t>
      </w:r>
      <w:r w:rsidRPr="003611D6">
        <w:rPr>
          <w:rFonts w:ascii="2  Badr" w:hAnsi="2  Badr"/>
          <w:rtl/>
        </w:rPr>
        <w:t xml:space="preserve"> </w:t>
      </w:r>
      <w:r w:rsidRPr="003611D6">
        <w:rPr>
          <w:rFonts w:ascii="2  Badr" w:hAnsi="2  Badr" w:hint="eastAsia"/>
          <w:rtl/>
        </w:rPr>
        <w:t>ارزان</w:t>
      </w:r>
      <w:r w:rsidRPr="003611D6">
        <w:rPr>
          <w:rFonts w:ascii="2  Badr" w:hAnsi="2  Badr" w:hint="cs"/>
          <w:rtl/>
        </w:rPr>
        <w:t>ی</w:t>
      </w:r>
      <w:r w:rsidRPr="003611D6">
        <w:rPr>
          <w:rFonts w:ascii="2  Badr" w:hAnsi="2  Badr"/>
          <w:rtl/>
        </w:rPr>
        <w:t xml:space="preserve"> </w:t>
      </w:r>
      <w:r w:rsidRPr="003611D6">
        <w:rPr>
          <w:rFonts w:ascii="2  Badr" w:hAnsi="2  Badr" w:hint="eastAsia"/>
          <w:rtl/>
        </w:rPr>
        <w:t>م</w:t>
      </w:r>
      <w:r w:rsidRPr="003611D6">
        <w:rPr>
          <w:rFonts w:ascii="2  Badr" w:hAnsi="2  Badr" w:hint="cs"/>
          <w:rtl/>
        </w:rPr>
        <w:t>ی</w:t>
      </w:r>
      <w:r w:rsidRPr="003611D6">
        <w:rPr>
          <w:rFonts w:ascii="2  Badr" w:hAnsi="2  Badr" w:hint="eastAsia"/>
          <w:rtl/>
        </w:rPr>
        <w:t>‏دارد</w:t>
      </w:r>
      <w:r w:rsidRPr="003611D6">
        <w:rPr>
          <w:rFonts w:ascii="2  Badr" w:hAnsi="2  Badr"/>
          <w:rtl/>
        </w:rPr>
        <w:t xml:space="preserve"> </w:t>
      </w:r>
      <w:r w:rsidRPr="003611D6">
        <w:rPr>
          <w:rFonts w:ascii="2  Badr" w:hAnsi="2  Badr" w:hint="eastAsia"/>
          <w:rtl/>
        </w:rPr>
        <w:t>که</w:t>
      </w:r>
      <w:r w:rsidRPr="003611D6">
        <w:rPr>
          <w:rFonts w:ascii="2  Badr" w:hAnsi="2  Badr"/>
          <w:rtl/>
        </w:rPr>
        <w:t xml:space="preserve"> </w:t>
      </w:r>
      <w:r w:rsidRPr="003611D6">
        <w:rPr>
          <w:rFonts w:ascii="2  Badr" w:hAnsi="2  Badr" w:hint="eastAsia"/>
          <w:rtl/>
        </w:rPr>
        <w:t>به</w:t>
      </w:r>
      <w:r w:rsidRPr="003611D6">
        <w:rPr>
          <w:rFonts w:ascii="2  Badr" w:hAnsi="2  Badr"/>
          <w:rtl/>
        </w:rPr>
        <w:t xml:space="preserve"> </w:t>
      </w:r>
      <w:r w:rsidRPr="003611D6">
        <w:rPr>
          <w:rFonts w:ascii="2  Badr" w:hAnsi="2  Badr" w:hint="eastAsia"/>
          <w:rtl/>
        </w:rPr>
        <w:t>ه</w:t>
      </w:r>
      <w:r w:rsidRPr="003611D6">
        <w:rPr>
          <w:rFonts w:ascii="2  Badr" w:hAnsi="2  Badr" w:hint="cs"/>
          <w:rtl/>
        </w:rPr>
        <w:t>ی</w:t>
      </w:r>
      <w:r w:rsidRPr="003611D6">
        <w:rPr>
          <w:rFonts w:ascii="2  Badr" w:hAnsi="2  Badr" w:hint="eastAsia"/>
          <w:rtl/>
        </w:rPr>
        <w:t>چ</w:t>
      </w:r>
      <w:r w:rsidRPr="003611D6">
        <w:rPr>
          <w:rFonts w:ascii="2  Badr" w:hAnsi="2  Badr"/>
          <w:rtl/>
        </w:rPr>
        <w:t xml:space="preserve"> </w:t>
      </w:r>
      <w:r w:rsidRPr="003611D6">
        <w:rPr>
          <w:rFonts w:ascii="2  Badr" w:hAnsi="2  Badr" w:hint="eastAsia"/>
          <w:rtl/>
        </w:rPr>
        <w:t>وس</w:t>
      </w:r>
      <w:r w:rsidRPr="003611D6">
        <w:rPr>
          <w:rFonts w:ascii="2  Badr" w:hAnsi="2  Badr" w:hint="cs"/>
          <w:rtl/>
        </w:rPr>
        <w:t>ی</w:t>
      </w:r>
      <w:r w:rsidRPr="003611D6">
        <w:rPr>
          <w:rFonts w:ascii="2  Badr" w:hAnsi="2  Badr" w:hint="eastAsia"/>
          <w:rtl/>
        </w:rPr>
        <w:t>له‏</w:t>
      </w:r>
      <w:r w:rsidRPr="003611D6">
        <w:rPr>
          <w:rFonts w:ascii="2  Badr" w:hAnsi="2  Badr" w:hint="cs"/>
          <w:rtl/>
        </w:rPr>
        <w:t>ی</w:t>
      </w:r>
      <w:r w:rsidRPr="003611D6">
        <w:rPr>
          <w:rFonts w:ascii="2  Badr" w:hAnsi="2  Badr"/>
          <w:rtl/>
        </w:rPr>
        <w:t xml:space="preserve"> </w:t>
      </w:r>
      <w:r w:rsidRPr="003611D6">
        <w:rPr>
          <w:rFonts w:ascii="2  Badr" w:hAnsi="2  Badr" w:hint="eastAsia"/>
          <w:rtl/>
        </w:rPr>
        <w:t>د</w:t>
      </w:r>
      <w:r w:rsidRPr="003611D6">
        <w:rPr>
          <w:rFonts w:ascii="2  Badr" w:hAnsi="2  Badr" w:hint="cs"/>
          <w:rtl/>
        </w:rPr>
        <w:t>ی</w:t>
      </w:r>
      <w:r w:rsidRPr="003611D6">
        <w:rPr>
          <w:rFonts w:ascii="2  Badr" w:hAnsi="2  Badr" w:hint="eastAsia"/>
          <w:rtl/>
        </w:rPr>
        <w:t>گر</w:t>
      </w:r>
      <w:r w:rsidRPr="003611D6">
        <w:rPr>
          <w:rFonts w:ascii="2  Badr" w:hAnsi="2  Badr" w:hint="cs"/>
          <w:rtl/>
        </w:rPr>
        <w:t>ی</w:t>
      </w:r>
      <w:r w:rsidRPr="003611D6">
        <w:rPr>
          <w:rFonts w:ascii="2  Badr" w:hAnsi="2  Badr"/>
          <w:rtl/>
        </w:rPr>
        <w:t xml:space="preserve"> </w:t>
      </w:r>
      <w:r w:rsidRPr="003611D6">
        <w:rPr>
          <w:rFonts w:ascii="2  Badr" w:hAnsi="2  Badr" w:hint="eastAsia"/>
          <w:rtl/>
        </w:rPr>
        <w:t>امکانپذ</w:t>
      </w:r>
      <w:r w:rsidRPr="003611D6">
        <w:rPr>
          <w:rFonts w:ascii="2  Badr" w:hAnsi="2  Badr" w:hint="cs"/>
          <w:rtl/>
        </w:rPr>
        <w:t>ی</w:t>
      </w:r>
      <w:r w:rsidRPr="003611D6">
        <w:rPr>
          <w:rFonts w:ascii="2  Badr" w:hAnsi="2  Badr" w:hint="eastAsia"/>
          <w:rtl/>
        </w:rPr>
        <w:t>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سودمندتر</w:t>
      </w:r>
      <w:r>
        <w:rPr>
          <w:rFonts w:ascii="2  Badr" w:hAnsi="2  Badr"/>
          <w:rtl/>
        </w:rPr>
        <w:t xml:space="preserve"> </w:t>
      </w:r>
      <w:r>
        <w:rPr>
          <w:rFonts w:ascii="2  Badr" w:hAnsi="2  Badr" w:hint="eastAsia"/>
          <w:rtl/>
        </w:rPr>
        <w:t>ازآن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آرامش</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سا</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بگستراند،</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احوالش</w:t>
      </w:r>
      <w:r>
        <w:rPr>
          <w:rFonts w:ascii="2  Badr" w:hAnsi="2  Badr"/>
          <w:rtl/>
        </w:rPr>
        <w:t xml:space="preserve"> </w:t>
      </w:r>
      <w:r>
        <w:rPr>
          <w:rFonts w:ascii="2  Badr" w:hAnsi="2  Badr" w:hint="eastAsia"/>
          <w:rtl/>
        </w:rPr>
        <w:t>درست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صلاح</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خاطرش</w:t>
      </w:r>
      <w:r>
        <w:rPr>
          <w:rFonts w:ascii="2  Badr" w:hAnsi="2  Badr"/>
          <w:rtl/>
        </w:rPr>
        <w:t xml:space="preserve"> </w:t>
      </w:r>
      <w:r>
        <w:rPr>
          <w:rFonts w:ascii="2  Badr" w:hAnsi="2  Badr" w:hint="eastAsia"/>
          <w:rtl/>
        </w:rPr>
        <w:t>آسوده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راحت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فراخ</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ادامه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w:t>
      </w:r>
    </w:p>
    <w:p w:rsidR="00EB1257" w:rsidRDefault="00EB1257" w:rsidP="002021B6">
      <w:pPr>
        <w:ind w:firstLine="170"/>
        <w:rPr>
          <w:rFonts w:ascii="2  Badr" w:hAnsi="2  Badr"/>
          <w:rtl/>
        </w:rPr>
      </w:pPr>
      <w:r>
        <w:rPr>
          <w:rFonts w:ascii="2  Badr" w:hAnsi="2  Badr"/>
          <w:rtl/>
        </w:rPr>
        <w:t xml:space="preserve">4-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ست</w:t>
      </w:r>
      <w:r>
        <w:rPr>
          <w:rFonts w:ascii="2  Badr" w:hAnsi="2  Badr" w:hint="cs"/>
          <w:rtl/>
        </w:rPr>
        <w:t>ی</w:t>
      </w:r>
      <w:r>
        <w:rPr>
          <w:rFonts w:ascii="2  Badr" w:hAnsi="2  Badr" w:hint="eastAsia"/>
          <w:rtl/>
        </w:rPr>
        <w:t>زه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لجاجت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پرورگار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امور</w:t>
      </w:r>
      <w:r>
        <w:rPr>
          <w:rFonts w:ascii="2  Badr" w:hAnsi="2  Badr"/>
          <w:rtl/>
        </w:rPr>
        <w:t xml:space="preserve"> </w:t>
      </w:r>
      <w:r>
        <w:rPr>
          <w:rFonts w:ascii="2  Badr" w:hAnsi="2  Badr" w:hint="eastAsia"/>
          <w:rtl/>
        </w:rPr>
        <w:t>شرا</w:t>
      </w:r>
      <w:r>
        <w:rPr>
          <w:rFonts w:ascii="2  Badr" w:hAnsi="2  Badr" w:hint="cs"/>
          <w:rtl/>
        </w:rPr>
        <w:t>ی</w:t>
      </w:r>
      <w:r>
        <w:rPr>
          <w:rFonts w:ascii="2  Badr" w:hAnsi="2  Badr" w:hint="eastAsia"/>
          <w:rtl/>
        </w:rPr>
        <w:t>ع</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احکام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مسا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‏بخشد</w:t>
      </w:r>
      <w:r>
        <w:rPr>
          <w:rFonts w:ascii="2  Badr" w:hAnsi="2  Badr"/>
          <w:rtl/>
        </w:rPr>
        <w:t xml:space="preserve">. </w:t>
      </w:r>
      <w:r>
        <w:rPr>
          <w:rFonts w:ascii="2  Badr" w:hAnsi="2  Badr" w:hint="eastAsia"/>
          <w:rtl/>
        </w:rPr>
        <w:t>مثلاً</w:t>
      </w:r>
      <w:r>
        <w:rPr>
          <w:rFonts w:ascii="2  Badr" w:hAnsi="2  Badr"/>
          <w:rtl/>
        </w:rPr>
        <w:t xml:space="preserve"> </w:t>
      </w:r>
      <w:r>
        <w:rPr>
          <w:rFonts w:ascii="2  Badr" w:hAnsi="2  Badr" w:hint="eastAsia"/>
          <w:rtl/>
        </w:rPr>
        <w:t>ابل</w:t>
      </w:r>
      <w:r>
        <w:rPr>
          <w:rFonts w:ascii="2  Badr" w:hAnsi="2  Badr" w:hint="cs"/>
          <w:rtl/>
        </w:rPr>
        <w:t>ی</w:t>
      </w:r>
      <w:r>
        <w:rPr>
          <w:rFonts w:ascii="2  Badr" w:hAnsi="2  Badr" w:hint="eastAsia"/>
          <w:rtl/>
        </w:rPr>
        <w:t>س</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سجده</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نپذ</w:t>
      </w:r>
      <w:r>
        <w:rPr>
          <w:rFonts w:ascii="2  Badr" w:hAnsi="2  Badr" w:hint="cs"/>
          <w:rtl/>
        </w:rPr>
        <w:t>ی</w:t>
      </w:r>
      <w:r>
        <w:rPr>
          <w:rFonts w:ascii="2  Badr" w:hAnsi="2  Badr" w:hint="eastAsia"/>
          <w:rtl/>
        </w:rPr>
        <w:t>رفت؟</w:t>
      </w:r>
    </w:p>
    <w:p w:rsidR="00EB1257" w:rsidRDefault="00EB1257" w:rsidP="002021B6">
      <w:pPr>
        <w:ind w:firstLine="170"/>
        <w:rPr>
          <w:rFonts w:ascii="2  Badr" w:hAnsi="2  Badr"/>
          <w:rtl/>
        </w:rPr>
      </w:pPr>
      <w:r>
        <w:rPr>
          <w:rFonts w:ascii="2  Badr" w:hAnsi="2  Badr" w:hint="eastAsia"/>
          <w:rtl/>
        </w:rPr>
        <w:t>او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نرس</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زعم</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بشر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خاک</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ده‏ا</w:t>
      </w:r>
      <w:r>
        <w:rPr>
          <w:rFonts w:ascii="2  Badr" w:hAnsi="2  Badr" w:hint="cs"/>
          <w:rtl/>
        </w:rPr>
        <w:t>ی</w:t>
      </w:r>
      <w:r>
        <w:rPr>
          <w:rFonts w:ascii="2  Badr" w:hAnsi="2  Badr"/>
          <w:rtl/>
        </w:rPr>
        <w:t xml:space="preserve"> </w:t>
      </w:r>
      <w:r>
        <w:rPr>
          <w:rFonts w:ascii="2  Badr" w:hAnsi="2  Badr" w:hint="eastAsia"/>
          <w:rtl/>
        </w:rPr>
        <w:t>سجده</w:t>
      </w:r>
      <w:r>
        <w:rPr>
          <w:rFonts w:ascii="2  Badr" w:hAnsi="2  Badr"/>
          <w:rtl/>
        </w:rPr>
        <w:t xml:space="preserve"> </w:t>
      </w:r>
      <w:r>
        <w:rPr>
          <w:rFonts w:ascii="2  Badr" w:hAnsi="2  Badr" w:hint="eastAsia"/>
          <w:rtl/>
        </w:rPr>
        <w:t>کنم؟</w:t>
      </w:r>
      <w:r>
        <w:rPr>
          <w:rFonts w:ascii="2  Badr" w:hAnsi="2  Badr"/>
          <w:rtl/>
        </w:rPr>
        <w:t xml:space="preserve"> </w:t>
      </w:r>
      <w:r>
        <w:rPr>
          <w:rFonts w:ascii="2  Badr" w:hAnsi="2  Badr" w:hint="eastAsia"/>
          <w:rtl/>
        </w:rPr>
        <w:t>ناخرسند</w:t>
      </w:r>
      <w:r>
        <w:rPr>
          <w:rFonts w:ascii="2  Badr" w:hAnsi="2  Badr" w:hint="cs"/>
          <w:rtl/>
        </w:rPr>
        <w:t>ی</w:t>
      </w:r>
      <w:r>
        <w:rPr>
          <w:rFonts w:ascii="2  Badr" w:hAnsi="2  Badr"/>
          <w:rtl/>
        </w:rPr>
        <w:t xml:space="preserve"> </w:t>
      </w:r>
      <w:r>
        <w:rPr>
          <w:rFonts w:ascii="2  Badr" w:hAnsi="2  Badr" w:hint="eastAsia"/>
          <w:rtl/>
        </w:rPr>
        <w:t>ابل</w:t>
      </w:r>
      <w:r>
        <w:rPr>
          <w:rFonts w:ascii="2  Badr" w:hAnsi="2  Badr" w:hint="cs"/>
          <w:rtl/>
        </w:rPr>
        <w:t>ی</w:t>
      </w:r>
      <w:r>
        <w:rPr>
          <w:rFonts w:ascii="2  Badr" w:hAnsi="2  Badr" w:hint="eastAsia"/>
          <w:rtl/>
        </w:rPr>
        <w:t>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اعتراض</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انجام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اکنون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منافقان</w:t>
      </w:r>
      <w:r>
        <w:rPr>
          <w:rFonts w:ascii="2  Badr" w:hAnsi="2  Badr"/>
          <w:rtl/>
        </w:rPr>
        <w:t xml:space="preserve"> </w:t>
      </w:r>
      <w:r>
        <w:rPr>
          <w:rFonts w:ascii="2  Badr" w:hAnsi="2  Badr" w:hint="eastAsia"/>
          <w:rtl/>
        </w:rPr>
        <w:t>روزگار</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نوشته‏ها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گفته‏ها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احکام</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ربا،</w:t>
      </w:r>
      <w:r>
        <w:rPr>
          <w:rFonts w:ascii="2  Badr" w:hAnsi="2  Badr"/>
          <w:rtl/>
        </w:rPr>
        <w:t xml:space="preserve"> </w:t>
      </w:r>
      <w:r>
        <w:rPr>
          <w:rFonts w:ascii="2  Badr" w:hAnsi="2  Badr" w:hint="eastAsia"/>
          <w:rtl/>
        </w:rPr>
        <w:t>حجاب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چندهمسر</w:t>
      </w:r>
      <w:r>
        <w:rPr>
          <w:rFonts w:ascii="2  Badr" w:hAnsi="2  Badr" w:hint="cs"/>
          <w:rtl/>
        </w:rPr>
        <w:t>ی</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ناخرسند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واقع</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واد</w:t>
      </w:r>
      <w:r>
        <w:rPr>
          <w:rFonts w:ascii="2  Badr" w:hAnsi="2  Badr" w:hint="cs"/>
          <w:rtl/>
        </w:rPr>
        <w:t>ی</w:t>
      </w:r>
      <w:r>
        <w:rPr>
          <w:rFonts w:ascii="2  Badr" w:hAnsi="2  Badr"/>
          <w:rtl/>
        </w:rPr>
        <w:t xml:space="preserve"> </w:t>
      </w:r>
      <w:r>
        <w:rPr>
          <w:rFonts w:ascii="2  Badr" w:hAnsi="2  Badr" w:hint="eastAsia"/>
          <w:rtl/>
        </w:rPr>
        <w:t>ست</w:t>
      </w:r>
      <w:r>
        <w:rPr>
          <w:rFonts w:ascii="2  Badr" w:hAnsi="2  Badr" w:hint="cs"/>
          <w:rtl/>
        </w:rPr>
        <w:t>ی</w:t>
      </w:r>
      <w:r>
        <w:rPr>
          <w:rFonts w:ascii="2  Badr" w:hAnsi="2  Badr" w:hint="eastAsia"/>
          <w:rtl/>
        </w:rPr>
        <w:t>زه‏جو</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دشمن</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گام</w:t>
      </w:r>
      <w:r>
        <w:rPr>
          <w:rFonts w:ascii="2  Badr" w:hAnsi="2  Badr"/>
          <w:rtl/>
        </w:rPr>
        <w:t xml:space="preserve"> </w:t>
      </w:r>
      <w:r>
        <w:rPr>
          <w:rFonts w:ascii="2  Badr" w:hAnsi="2  Badr" w:hint="eastAsia"/>
          <w:rtl/>
        </w:rPr>
        <w:t>نهاده‏اند</w:t>
      </w:r>
      <w:r>
        <w:rPr>
          <w:rFonts w:ascii="2  Badr" w:hAnsi="2  Badr"/>
          <w:rtl/>
        </w:rPr>
        <w:t>.</w:t>
      </w:r>
    </w:p>
    <w:p w:rsidR="00EB1257" w:rsidRDefault="00EB1257" w:rsidP="002021B6">
      <w:pPr>
        <w:ind w:firstLine="170"/>
        <w:rPr>
          <w:rFonts w:ascii="2  Badr" w:hAnsi="2  Badr"/>
          <w:rtl/>
        </w:rPr>
      </w:pP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گردانده‏ا</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روشن</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زبان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اروده‏اند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سخنانشان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گرد</w:t>
      </w:r>
      <w:r>
        <w:rPr>
          <w:rFonts w:ascii="2  Badr" w:hAnsi="2  Badr"/>
          <w:rtl/>
        </w:rPr>
        <w:t xml:space="preserve"> </w:t>
      </w:r>
      <w:r>
        <w:rPr>
          <w:rFonts w:ascii="2  Badr" w:hAnsi="2  Badr" w:hint="eastAsia"/>
          <w:rtl/>
        </w:rPr>
        <w:t>محور</w:t>
      </w:r>
      <w:r>
        <w:rPr>
          <w:rFonts w:ascii="2  Badr" w:hAnsi="2  Badr"/>
          <w:rtl/>
        </w:rPr>
        <w:t xml:space="preserve"> </w:t>
      </w:r>
      <w:r>
        <w:rPr>
          <w:rFonts w:ascii="2  Badr" w:hAnsi="2  Badr" w:hint="eastAsia"/>
          <w:rtl/>
        </w:rPr>
        <w:t>دشمن</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احکام</w:t>
      </w:r>
      <w:r>
        <w:rPr>
          <w:rFonts w:ascii="2  Badr" w:hAnsi="2  Badr"/>
          <w:rtl/>
        </w:rPr>
        <w:t xml:space="preserve"> </w:t>
      </w:r>
      <w:r>
        <w:rPr>
          <w:rFonts w:ascii="2  Badr" w:hAnsi="2  Badr" w:hint="eastAsia"/>
          <w:rtl/>
        </w:rPr>
        <w:t>شر</w:t>
      </w:r>
      <w:r>
        <w:rPr>
          <w:rFonts w:ascii="2  Badr" w:hAnsi="2  Badr" w:hint="cs"/>
          <w:rtl/>
        </w:rPr>
        <w:t>ی</w:t>
      </w:r>
      <w:r>
        <w:rPr>
          <w:rFonts w:ascii="2  Badr" w:hAnsi="2  Badr" w:hint="eastAsia"/>
          <w:rtl/>
        </w:rPr>
        <w:t>عتش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جنگ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ست</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رها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‏سازد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سبز</w:t>
      </w:r>
      <w:r>
        <w:rPr>
          <w:rFonts w:ascii="2  Badr" w:hAnsi="2  Badr"/>
          <w:rtl/>
        </w:rPr>
        <w:t xml:space="preserve"> </w:t>
      </w:r>
      <w:r>
        <w:rPr>
          <w:rFonts w:ascii="2  Badr" w:hAnsi="2  Badr" w:hint="eastAsia"/>
          <w:rtl/>
        </w:rPr>
        <w:t>دشت</w:t>
      </w:r>
      <w:r>
        <w:rPr>
          <w:rFonts w:ascii="2  Badr" w:hAnsi="2  Badr"/>
          <w:rtl/>
        </w:rPr>
        <w:t xml:space="preserve"> </w:t>
      </w:r>
      <w:r>
        <w:rPr>
          <w:rFonts w:ascii="2  Badr" w:hAnsi="2  Badr" w:hint="eastAsia"/>
          <w:rtl/>
        </w:rPr>
        <w:t>آرامش</w:t>
      </w:r>
      <w:r>
        <w:rPr>
          <w:rFonts w:ascii="2  Badr" w:hAnsi="2  Badr"/>
          <w:rtl/>
        </w:rPr>
        <w:t xml:space="preserve"> </w:t>
      </w:r>
      <w:r>
        <w:rPr>
          <w:rFonts w:ascii="2  Badr" w:hAnsi="2  Badr" w:hint="eastAsia"/>
          <w:rtl/>
        </w:rPr>
        <w:t>وآشت</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w:t>
      </w:r>
    </w:p>
    <w:p w:rsidR="00EB1257" w:rsidRDefault="00EB1257" w:rsidP="002021B6">
      <w:pPr>
        <w:ind w:firstLine="170"/>
        <w:rPr>
          <w:rFonts w:ascii="2  Badr" w:hAnsi="2  Badr"/>
          <w:rtl/>
        </w:rPr>
      </w:pPr>
      <w:r>
        <w:rPr>
          <w:rFonts w:ascii="2  Badr" w:hAnsi="2  Badr"/>
          <w:rtl/>
        </w:rPr>
        <w:t xml:space="preserve">5-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حس</w:t>
      </w:r>
      <w:r>
        <w:rPr>
          <w:rFonts w:ascii="2  Badr" w:hAnsi="2  Badr"/>
          <w:rtl/>
        </w:rPr>
        <w:t xml:space="preserve"> </w:t>
      </w:r>
      <w:r>
        <w:rPr>
          <w:rFonts w:ascii="2  Badr" w:hAnsi="2  Badr" w:hint="eastAsia"/>
          <w:rtl/>
        </w:rPr>
        <w:t>عدالت</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‏انگ</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بهره‏ها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نکته</w:t>
      </w:r>
      <w:r>
        <w:rPr>
          <w:rFonts w:ascii="2  Badr" w:hAnsi="2  Badr"/>
          <w:rtl/>
        </w:rPr>
        <w:t xml:space="preserve"> </w:t>
      </w:r>
      <w:r>
        <w:rPr>
          <w:rFonts w:ascii="2  Badr" w:hAnsi="2  Badr" w:hint="eastAsia"/>
          <w:rtl/>
        </w:rPr>
        <w:t>فرمود</w:t>
      </w:r>
      <w:r>
        <w:rPr>
          <w:rFonts w:ascii="2  Badr" w:hAnsi="2  Badr"/>
          <w:rtl/>
        </w:rPr>
        <w:t xml:space="preserve">: </w:t>
      </w:r>
      <w:r w:rsidRPr="00856712">
        <w:rPr>
          <w:rFonts w:ascii="2  Badr" w:hAnsi="2  Badr" w:hint="eastAsia"/>
          <w:b/>
          <w:bCs/>
          <w:rtl/>
        </w:rPr>
        <w:t>«</w:t>
      </w:r>
      <w:r w:rsidRPr="005A3D43">
        <w:rPr>
          <w:rFonts w:ascii="Lotus Linotype" w:hAnsi="Lotus Linotype" w:cs="Lotus Linotype"/>
          <w:b/>
          <w:bCs/>
          <w:rtl/>
        </w:rPr>
        <w:t>عدلٌ فیّ قضاؤک</w:t>
      </w:r>
      <w:r w:rsidRPr="00856712">
        <w:rPr>
          <w:rFonts w:ascii="2  Badr" w:hAnsi="2  Badr" w:hint="eastAsia"/>
          <w:b/>
          <w:bCs/>
          <w:rtl/>
        </w:rPr>
        <w:t>»</w:t>
      </w:r>
      <w:r w:rsidRPr="00856712">
        <w:rPr>
          <w:rFonts w:ascii="2  Badr" w:hAnsi="2  Badr"/>
          <w:b/>
          <w:bCs/>
          <w:rtl/>
        </w:rPr>
        <w:t>:</w:t>
      </w:r>
      <w:r>
        <w:rPr>
          <w:rFonts w:ascii="2  Badr" w:hAnsi="2  Badr"/>
          <w:rtl/>
        </w:rPr>
        <w:t xml:space="preserve"> «</w:t>
      </w:r>
      <w:r>
        <w:rPr>
          <w:rFonts w:ascii="2  Badr" w:hAnsi="2  Badr" w:hint="eastAsia"/>
          <w:rtl/>
        </w:rPr>
        <w:t>قضا</w:t>
      </w:r>
      <w:r>
        <w:rPr>
          <w:rFonts w:ascii="2  Badr" w:hAnsi="2  Badr" w:hint="cs"/>
          <w:rtl/>
        </w:rPr>
        <w:t>ی</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عادلانه</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67"/>
      </w:r>
    </w:p>
    <w:p w:rsidR="00EB1257" w:rsidRDefault="00EB1257" w:rsidP="002021B6">
      <w:pPr>
        <w:ind w:firstLine="170"/>
        <w:rPr>
          <w:rFonts w:ascii="2  Badr" w:hAnsi="2  Badr"/>
          <w:rtl/>
        </w:rPr>
      </w:pPr>
      <w:r>
        <w:rPr>
          <w:rFonts w:ascii="2  Badr" w:hAnsi="2  Badr" w:hint="eastAsia"/>
          <w:rtl/>
        </w:rPr>
        <w:t>آن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عدالت</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eastAsia"/>
          <w:rtl/>
        </w:rPr>
        <w:t>ستم</w:t>
      </w:r>
      <w:r>
        <w:rPr>
          <w:rFonts w:ascii="2  Badr" w:hAnsi="2  Badr"/>
          <w:rtl/>
        </w:rPr>
        <w:t xml:space="preserve"> </w:t>
      </w:r>
      <w:r>
        <w:rPr>
          <w:rFonts w:ascii="2  Badr" w:hAnsi="2  Badr" w:hint="eastAsia"/>
          <w:rtl/>
        </w:rPr>
        <w:t>روا</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جاده‏</w:t>
      </w:r>
      <w:r>
        <w:rPr>
          <w:rFonts w:ascii="2  Badr" w:hAnsi="2  Badr" w:hint="cs"/>
          <w:rtl/>
        </w:rPr>
        <w:t>ی</w:t>
      </w:r>
      <w:r>
        <w:rPr>
          <w:rFonts w:ascii="2  Badr" w:hAnsi="2  Badr"/>
          <w:rtl/>
        </w:rPr>
        <w:t xml:space="preserve"> </w:t>
      </w:r>
      <w:r>
        <w:rPr>
          <w:rFonts w:ascii="2  Badr" w:hAnsi="2  Badr" w:hint="eastAsia"/>
          <w:rtl/>
        </w:rPr>
        <w:t>انصاف</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رفته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سزا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عادلتر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عادلان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بر</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دزد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حکمت</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مقتضا</w:t>
      </w:r>
      <w:r>
        <w:rPr>
          <w:rFonts w:ascii="2  Badr" w:hAnsi="2  Badr" w:hint="cs"/>
          <w:rtl/>
        </w:rPr>
        <w:t>ی</w:t>
      </w:r>
      <w:r>
        <w:rPr>
          <w:rFonts w:ascii="2  Badr" w:hAnsi="2  Badr"/>
          <w:rtl/>
        </w:rPr>
        <w:t xml:space="preserve"> </w:t>
      </w:r>
      <w:r>
        <w:rPr>
          <w:rFonts w:ascii="2  Badr" w:hAnsi="2  Badr" w:hint="eastAsia"/>
          <w:rtl/>
        </w:rPr>
        <w:t>مکافات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قضاوتش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مکافات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عقوباتش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عدالت</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کدام</w:t>
      </w:r>
      <w:r>
        <w:rPr>
          <w:rFonts w:ascii="2  Badr" w:hAnsi="2  Badr"/>
          <w:rtl/>
        </w:rPr>
        <w:t xml:space="preserve"> </w:t>
      </w:r>
      <w:r>
        <w:rPr>
          <w:rFonts w:ascii="2  Badr" w:hAnsi="2  Badr" w:hint="eastAsia"/>
          <w:rtl/>
        </w:rPr>
        <w:t>اعتراض</w:t>
      </w:r>
      <w:r>
        <w:rPr>
          <w:rFonts w:ascii="2  Badr" w:hAnsi="2  Badr"/>
          <w:rtl/>
        </w:rPr>
        <w:t xml:space="preserve"> </w:t>
      </w:r>
      <w:r>
        <w:rPr>
          <w:rFonts w:ascii="2  Badr" w:hAnsi="2  Badr" w:hint="eastAsia"/>
          <w:rtl/>
        </w:rPr>
        <w:t>روا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rtl/>
        </w:rPr>
        <w:t xml:space="preserve">6- </w:t>
      </w:r>
      <w:r>
        <w:rPr>
          <w:rFonts w:ascii="2  Badr" w:hAnsi="2  Badr" w:hint="eastAsia"/>
          <w:rtl/>
        </w:rPr>
        <w:t>ناخشنود</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رفتن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دوستدار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آمدن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ناخوشا</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ناخشنود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ناخرسند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نگران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نوع</w:t>
      </w:r>
      <w:r>
        <w:rPr>
          <w:rFonts w:ascii="2  Badr" w:hAnsi="2  Badr" w:hint="cs"/>
          <w:rtl/>
        </w:rPr>
        <w:t>ی</w:t>
      </w:r>
      <w:r>
        <w:rPr>
          <w:rFonts w:ascii="2  Badr" w:hAnsi="2  Badr"/>
          <w:rtl/>
        </w:rPr>
        <w:t xml:space="preserve"> </w:t>
      </w:r>
      <w:r>
        <w:rPr>
          <w:rFonts w:ascii="2  Badr" w:hAnsi="2  Badr" w:hint="eastAsia"/>
          <w:rtl/>
        </w:rPr>
        <w:t>آشفتگ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هرگاه</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ناخوشا</w:t>
      </w:r>
      <w:r>
        <w:rPr>
          <w:rFonts w:ascii="2  Badr" w:hAnsi="2  Badr" w:hint="cs"/>
          <w:rtl/>
        </w:rPr>
        <w:t>ی</w:t>
      </w:r>
      <w:r>
        <w:rPr>
          <w:rFonts w:ascii="2  Badr" w:hAnsi="2  Badr" w:hint="eastAsia"/>
          <w:rtl/>
        </w:rPr>
        <w:t>ند</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رخ</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بدهد</w:t>
      </w:r>
      <w:r>
        <w:rPr>
          <w:rFonts w:ascii="2  Badr" w:hAnsi="2  Badr"/>
          <w:rtl/>
        </w:rPr>
        <w:t xml:space="preserve"> </w:t>
      </w:r>
      <w:r>
        <w:rPr>
          <w:rFonts w:ascii="2  Badr" w:hAnsi="2  Badr" w:hint="eastAsia"/>
          <w:rtl/>
        </w:rPr>
        <w:t>گرفتار</w:t>
      </w:r>
      <w:r>
        <w:rPr>
          <w:rFonts w:ascii="2  Badr" w:hAnsi="2  Badr"/>
          <w:rtl/>
        </w:rPr>
        <w:t xml:space="preserve"> </w:t>
      </w:r>
      <w:r>
        <w:rPr>
          <w:rFonts w:ascii="2  Badr" w:hAnsi="2  Badr" w:hint="eastAsia"/>
          <w:rtl/>
        </w:rPr>
        <w:t>ناراحت</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آشوبها</w:t>
      </w:r>
      <w:r>
        <w:rPr>
          <w:rFonts w:ascii="2  Badr" w:hAnsi="2  Badr" w:hint="cs"/>
          <w:rtl/>
        </w:rPr>
        <w:t>ی</w:t>
      </w:r>
      <w:r>
        <w:rPr>
          <w:rFonts w:ascii="2  Badr" w:hAnsi="2  Badr"/>
          <w:rtl/>
        </w:rPr>
        <w:t xml:space="preserve"> </w:t>
      </w:r>
      <w:r>
        <w:rPr>
          <w:rFonts w:ascii="2  Badr" w:hAnsi="2  Badr" w:hint="eastAsia"/>
          <w:rtl/>
        </w:rPr>
        <w:t>روان</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بهره‏مند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نعمت</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هرگاه</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ناخوشا</w:t>
      </w:r>
      <w:r>
        <w:rPr>
          <w:rFonts w:ascii="2  Badr" w:hAnsi="2  Badr" w:hint="cs"/>
          <w:rtl/>
        </w:rPr>
        <w:t>ی</w:t>
      </w:r>
      <w:r>
        <w:rPr>
          <w:rFonts w:ascii="2  Badr" w:hAnsi="2  Badr" w:hint="eastAsia"/>
          <w:rtl/>
        </w:rPr>
        <w:t>ند</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دستش</w:t>
      </w:r>
      <w:r>
        <w:rPr>
          <w:rFonts w:ascii="2  Badr" w:hAnsi="2  Badr"/>
          <w:rtl/>
        </w:rPr>
        <w:t xml:space="preserve"> </w:t>
      </w:r>
      <w:r>
        <w:rPr>
          <w:rFonts w:ascii="2  Badr" w:hAnsi="2  Badr" w:hint="eastAsia"/>
          <w:rtl/>
        </w:rPr>
        <w:t>برود،</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س</w:t>
      </w:r>
      <w:r>
        <w:rPr>
          <w:rFonts w:ascii="2  Badr" w:hAnsi="2  Badr" w:hint="cs"/>
          <w:rtl/>
        </w:rPr>
        <w:t>ی</w:t>
      </w:r>
      <w:r>
        <w:rPr>
          <w:rFonts w:ascii="2  Badr" w:hAnsi="2  Badr" w:hint="eastAsia"/>
          <w:rtl/>
        </w:rPr>
        <w:t>ه‏روز</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ره‏بخت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ناراحت</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رنج</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رفتن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اندوهناک</w:t>
      </w:r>
      <w:r>
        <w:rPr>
          <w:rFonts w:ascii="2  Badr" w:hAnsi="2  Badr"/>
          <w:rtl/>
        </w:rPr>
        <w:t xml:space="preserve"> </w:t>
      </w:r>
      <w:r>
        <w:rPr>
          <w:rFonts w:ascii="2  Badr" w:hAnsi="2  Badr" w:hint="eastAsia"/>
          <w:rtl/>
        </w:rPr>
        <w:t>نگردد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آوردن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اثر</w:t>
      </w:r>
      <w:r>
        <w:rPr>
          <w:rFonts w:ascii="2  Badr" w:hAnsi="2  Badr"/>
          <w:rtl/>
        </w:rPr>
        <w:t xml:space="preserve"> </w:t>
      </w:r>
      <w:r>
        <w:rPr>
          <w:rFonts w:ascii="2  Badr" w:hAnsi="2  Badr" w:hint="eastAsia"/>
          <w:rtl/>
        </w:rPr>
        <w:t>شادمان</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گم</w:t>
      </w:r>
      <w:r>
        <w:rPr>
          <w:rFonts w:ascii="2  Badr" w:hAnsi="2  Badr"/>
          <w:rtl/>
        </w:rPr>
        <w:t xml:space="preserve"> </w:t>
      </w:r>
      <w:r>
        <w:rPr>
          <w:rFonts w:ascii="2  Badr" w:hAnsi="2  Badr" w:hint="eastAsia"/>
          <w:rtl/>
        </w:rPr>
        <w:t>نکند</w:t>
      </w:r>
      <w:r>
        <w:rPr>
          <w:rFonts w:ascii="2  Badr" w:hAnsi="2  Badr"/>
          <w:rtl/>
        </w:rPr>
        <w:t xml:space="preserve">: </w:t>
      </w:r>
      <w:r>
        <w:rPr>
          <w:rFonts w:ascii="QCF_BSML" w:hAnsi="QCF_BSML" w:cs="QCF_BSML"/>
          <w:color w:val="000000"/>
          <w:sz w:val="27"/>
          <w:szCs w:val="27"/>
          <w:rtl/>
          <w:lang w:bidi="ar-SA"/>
        </w:rPr>
        <w:t xml:space="preserve">ﭽ </w:t>
      </w:r>
      <w:r>
        <w:rPr>
          <w:rFonts w:ascii="QCF_P540" w:hAnsi="QCF_P540" w:cs="QCF_P540"/>
          <w:color w:val="000000"/>
          <w:sz w:val="27"/>
          <w:szCs w:val="27"/>
          <w:rtl/>
          <w:lang w:bidi="ar-SA"/>
        </w:rPr>
        <w:t>ﯧ   ﯨ  ﯩ  ﯪ  ﯫ  ﯬ    ﯭ  ﯮ  ﯯ</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حديد: ٢٣</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داده‏ا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اندوهناک</w:t>
      </w:r>
      <w:r>
        <w:rPr>
          <w:rFonts w:ascii="2  Badr" w:hAnsi="2  Badr"/>
          <w:rtl/>
        </w:rPr>
        <w:t xml:space="preserve"> </w:t>
      </w:r>
      <w:r>
        <w:rPr>
          <w:rFonts w:ascii="2  Badr" w:hAnsi="2  Badr" w:hint="eastAsia"/>
          <w:rtl/>
        </w:rPr>
        <w:t>نشو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شادمان</w:t>
      </w:r>
      <w:r>
        <w:rPr>
          <w:rFonts w:ascii="2  Badr" w:hAnsi="2  Badr"/>
          <w:rtl/>
        </w:rPr>
        <w:t xml:space="preserve"> </w:t>
      </w:r>
      <w:r>
        <w:rPr>
          <w:rFonts w:ascii="2  Badr" w:hAnsi="2  Badr" w:hint="eastAsia"/>
          <w:rtl/>
        </w:rPr>
        <w:t>نگرد</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hint="eastAsia"/>
          <w:rtl/>
        </w:rPr>
        <w:t>فرض</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‏خواهد</w:t>
      </w:r>
      <w:r>
        <w:rPr>
          <w:rFonts w:ascii="2  Badr" w:hAnsi="2  Badr"/>
          <w:rtl/>
        </w:rPr>
        <w:t xml:space="preserve"> </w:t>
      </w:r>
      <w:r>
        <w:rPr>
          <w:rFonts w:ascii="2  Badr" w:hAnsi="2  Badr" w:hint="eastAsia"/>
          <w:rtl/>
        </w:rPr>
        <w:t>قرارداد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مانکار</w:t>
      </w:r>
      <w:r>
        <w:rPr>
          <w:rFonts w:ascii="2  Badr" w:hAnsi="2  Badr" w:hint="cs"/>
          <w:rtl/>
        </w:rPr>
        <w:t>ی</w:t>
      </w:r>
      <w:r>
        <w:rPr>
          <w:rFonts w:ascii="2  Badr" w:hAnsi="2  Badr"/>
          <w:rtl/>
        </w:rPr>
        <w:t xml:space="preserve"> </w:t>
      </w:r>
      <w:r>
        <w:rPr>
          <w:rFonts w:ascii="2  Badr" w:hAnsi="2  Badr" w:hint="eastAsia"/>
          <w:rtl/>
        </w:rPr>
        <w:t>ببندد،</w:t>
      </w:r>
      <w:r>
        <w:rPr>
          <w:rFonts w:ascii="2  Badr" w:hAnsi="2  Badr"/>
          <w:rtl/>
        </w:rPr>
        <w:t xml:space="preserve"> </w:t>
      </w:r>
      <w:r>
        <w:rPr>
          <w:rFonts w:ascii="2  Badr" w:hAnsi="2  Badr" w:hint="eastAsia"/>
          <w:rtl/>
        </w:rPr>
        <w:t>مشغول</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نرخ</w:t>
      </w:r>
      <w:r>
        <w:rPr>
          <w:rFonts w:ascii="2  Badr" w:hAnsi="2  Badr"/>
          <w:rtl/>
        </w:rPr>
        <w:t xml:space="preserve"> </w:t>
      </w:r>
      <w:r>
        <w:rPr>
          <w:rFonts w:ascii="2  Badr" w:hAnsi="2  Badr" w:hint="eastAsia"/>
          <w:rtl/>
        </w:rPr>
        <w:t>گذار</w:t>
      </w:r>
      <w:r>
        <w:rPr>
          <w:rFonts w:ascii="2  Badr" w:hAnsi="2  Badr" w:hint="cs"/>
          <w:rtl/>
        </w:rPr>
        <w:t>ی</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خسته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اسناد</w:t>
      </w:r>
      <w:r>
        <w:rPr>
          <w:rFonts w:ascii="2  Badr" w:hAnsi="2  Badr"/>
          <w:rtl/>
        </w:rPr>
        <w:t xml:space="preserve"> </w:t>
      </w:r>
      <w:r>
        <w:rPr>
          <w:rFonts w:ascii="2  Badr" w:hAnsi="2  Badr" w:hint="eastAsia"/>
          <w:rtl/>
        </w:rPr>
        <w:t>گذاشته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ناگاه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مناقصه</w:t>
      </w:r>
      <w:r>
        <w:rPr>
          <w:rFonts w:ascii="2  Badr" w:hAnsi="2  Badr"/>
          <w:rtl/>
        </w:rPr>
        <w:t xml:space="preserve"> </w:t>
      </w:r>
      <w:r>
        <w:rPr>
          <w:rFonts w:ascii="2  Badr" w:hAnsi="2  Badr" w:hint="eastAsia"/>
          <w:rtl/>
        </w:rPr>
        <w:t>برنده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شخص</w:t>
      </w:r>
      <w:r>
        <w:rPr>
          <w:rFonts w:ascii="2  Badr" w:hAnsi="2  Badr" w:hint="cs"/>
          <w:rtl/>
        </w:rPr>
        <w:t>ی</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بهره‏مند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و</w:t>
      </w:r>
      <w:r>
        <w:rPr>
          <w:rFonts w:ascii="2  Badr" w:hAnsi="2  Badr" w:hint="cs"/>
          <w:rtl/>
        </w:rPr>
        <w:t>ی</w:t>
      </w:r>
      <w:r>
        <w:rPr>
          <w:rFonts w:ascii="2  Badr" w:hAnsi="2  Badr" w:hint="eastAsia"/>
          <w:rtl/>
        </w:rPr>
        <w:t>ژگ</w:t>
      </w:r>
      <w:r>
        <w:rPr>
          <w:rFonts w:ascii="2  Badr" w:hAnsi="2  Badr" w:hint="cs"/>
          <w:rtl/>
        </w:rPr>
        <w:t>ی</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عکس</w:t>
      </w:r>
      <w:r>
        <w:rPr>
          <w:rFonts w:ascii="2  Badr" w:hAnsi="2  Badr"/>
          <w:rtl/>
        </w:rPr>
        <w:t xml:space="preserve"> </w:t>
      </w:r>
      <w:r>
        <w:rPr>
          <w:rFonts w:ascii="2  Badr" w:hAnsi="2  Badr" w:hint="eastAsia"/>
          <w:rtl/>
        </w:rPr>
        <w:t>العمل</w:t>
      </w:r>
      <w:r>
        <w:rPr>
          <w:rFonts w:ascii="2  Badr" w:hAnsi="2  Badr" w:hint="cs"/>
          <w:rtl/>
        </w:rPr>
        <w:t>ی</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راد</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رفت</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شاکر</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تمند</w:t>
      </w:r>
      <w:r>
        <w:rPr>
          <w:rFonts w:ascii="2  Badr" w:hAnsi="2  Badr" w:hint="cs"/>
          <w:rtl/>
        </w:rPr>
        <w:t>ی</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eastAsia"/>
          <w:rtl/>
        </w:rPr>
        <w:t>چن</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ره‏روز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زندگ</w:t>
      </w:r>
      <w:r>
        <w:rPr>
          <w:rFonts w:ascii="2  Badr" w:hAnsi="2  Badr" w:hint="cs"/>
          <w:rtl/>
        </w:rPr>
        <w:t>ی</w:t>
      </w:r>
      <w:r>
        <w:rPr>
          <w:rFonts w:ascii="2  Badr" w:hAnsi="2  Badr" w:hint="eastAsia"/>
          <w:rtl/>
        </w:rPr>
        <w:t>‏اش</w:t>
      </w:r>
      <w:r>
        <w:rPr>
          <w:rFonts w:ascii="2  Badr" w:hAnsi="2  Badr"/>
          <w:rtl/>
        </w:rPr>
        <w:t xml:space="preserve"> </w:t>
      </w:r>
      <w:r>
        <w:rPr>
          <w:rFonts w:ascii="2  Badr" w:hAnsi="2  Badr" w:hint="eastAsia"/>
          <w:rtl/>
        </w:rPr>
        <w:t>دشوار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خواب</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غذا</w:t>
      </w:r>
      <w:r>
        <w:rPr>
          <w:rFonts w:ascii="2  Badr" w:hAnsi="2  Badr"/>
          <w:rtl/>
        </w:rPr>
        <w:t xml:space="preserve"> </w:t>
      </w:r>
      <w:r>
        <w:rPr>
          <w:rFonts w:ascii="2  Badr" w:hAnsi="2  Badr" w:hint="eastAsia"/>
          <w:rtl/>
        </w:rPr>
        <w:t>خوردن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‏افتد</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گفتن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همسرش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‏تابد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کسان</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درست</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صحبت</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روزگارش</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وتار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وجود</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فا</w:t>
      </w:r>
      <w:r>
        <w:rPr>
          <w:rFonts w:ascii="2  Badr" w:hAnsi="2  Badr" w:hint="cs"/>
          <w:rtl/>
        </w:rPr>
        <w:t>ی</w:t>
      </w:r>
      <w:r>
        <w:rPr>
          <w:rFonts w:ascii="2  Badr" w:hAnsi="2  Badr" w:hint="eastAsia"/>
          <w:rtl/>
        </w:rPr>
        <w:t>ده‏</w:t>
      </w:r>
      <w:r>
        <w:rPr>
          <w:rFonts w:ascii="2  Badr" w:hAnsi="2  Badr" w:hint="cs"/>
          <w:rtl/>
        </w:rPr>
        <w:t>یی</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برود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‏ماند؟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نجاست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قناعت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تمند</w:t>
      </w:r>
      <w:r>
        <w:rPr>
          <w:rFonts w:ascii="2  Badr" w:hAnsi="2  Badr" w:hint="cs"/>
          <w:rtl/>
        </w:rPr>
        <w:t>ی</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ل</w:t>
      </w:r>
      <w:r>
        <w:rPr>
          <w:rFonts w:ascii="2  Badr" w:hAnsi="2  Badr" w:hint="cs"/>
          <w:rtl/>
        </w:rPr>
        <w:t>ی</w:t>
      </w:r>
      <w:r>
        <w:rPr>
          <w:rFonts w:ascii="2  Badr" w:hAnsi="2  Badr"/>
          <w:rtl/>
        </w:rPr>
        <w:t xml:space="preserve"> </w:t>
      </w:r>
      <w:r>
        <w:rPr>
          <w:rFonts w:ascii="2  Badr" w:hAnsi="2  Badr" w:hint="eastAsia"/>
          <w:rtl/>
        </w:rPr>
        <w:t>مف</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نبا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رفته‏ها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تسل</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اندوه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غصه</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eastAsia"/>
          <w:rtl/>
        </w:rPr>
        <w:t>نبا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غبار</w:t>
      </w:r>
      <w:r>
        <w:rPr>
          <w:rFonts w:ascii="2  Badr" w:hAnsi="2  Badr"/>
          <w:rtl/>
        </w:rPr>
        <w:t xml:space="preserve"> </w:t>
      </w:r>
      <w:r>
        <w:rPr>
          <w:rFonts w:ascii="2  Badr" w:hAnsi="2  Badr" w:hint="cs"/>
          <w:rtl/>
        </w:rPr>
        <w:t>ی</w:t>
      </w:r>
      <w:r>
        <w:rPr>
          <w:rFonts w:ascii="2  Badr" w:hAnsi="2  Badr" w:hint="eastAsia"/>
          <w:rtl/>
        </w:rPr>
        <w:t>أس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اندوه</w:t>
      </w:r>
      <w:r>
        <w:rPr>
          <w:rFonts w:ascii="2  Badr" w:hAnsi="2  Badr"/>
          <w:rtl/>
        </w:rPr>
        <w:t xml:space="preserve"> </w:t>
      </w:r>
      <w:r>
        <w:rPr>
          <w:rFonts w:ascii="2  Badr" w:hAnsi="2  Badr" w:hint="eastAsia"/>
          <w:rtl/>
        </w:rPr>
        <w:t>آسمان</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شه‏اش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تار</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تقد</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نوشته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7-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راه</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تقلب،</w:t>
      </w:r>
      <w:r>
        <w:rPr>
          <w:rFonts w:ascii="2  Badr" w:hAnsi="2  Badr"/>
          <w:rtl/>
        </w:rPr>
        <w:t xml:space="preserve"> </w:t>
      </w:r>
      <w:r>
        <w:rPr>
          <w:rFonts w:ascii="2  Badr" w:hAnsi="2  Badr" w:hint="eastAsia"/>
          <w:rtl/>
        </w:rPr>
        <w:t>ک</w:t>
      </w:r>
      <w:r>
        <w:rPr>
          <w:rFonts w:ascii="2  Badr" w:hAnsi="2  Badr" w:hint="cs"/>
          <w:rtl/>
        </w:rPr>
        <w:t>ی</w:t>
      </w:r>
      <w:r>
        <w:rPr>
          <w:rFonts w:ascii="2  Badr" w:hAnsi="2  Badr" w:hint="eastAsia"/>
          <w:rtl/>
        </w:rPr>
        <w:t>نه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حسادت</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درون</w:t>
      </w:r>
      <w:r>
        <w:rPr>
          <w:rFonts w:ascii="2  Badr" w:hAnsi="2  Badr" w:hint="cs"/>
          <w:rtl/>
        </w:rPr>
        <w:t>ی</w:t>
      </w:r>
      <w:r>
        <w:rPr>
          <w:rFonts w:ascii="2  Badr" w:hAnsi="2  Badr"/>
          <w:rtl/>
        </w:rPr>
        <w:t xml:space="preserve"> </w:t>
      </w:r>
      <w:r>
        <w:rPr>
          <w:rFonts w:ascii="2  Badr" w:hAnsi="2  Badr" w:hint="eastAsia"/>
          <w:rtl/>
        </w:rPr>
        <w:t>نرسد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بش</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نگاه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گران</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وسته</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تنگ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حسدورز</w:t>
      </w:r>
      <w:r>
        <w:rPr>
          <w:rFonts w:ascii="2  Badr" w:hAnsi="2  Badr"/>
          <w:rtl/>
        </w:rPr>
        <w:t xml:space="preserve"> </w:t>
      </w:r>
      <w:r>
        <w:rPr>
          <w:rFonts w:ascii="2  Badr" w:hAnsi="2  Badr" w:hint="eastAsia"/>
          <w:rtl/>
        </w:rPr>
        <w:t>باق</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آرزو</w:t>
      </w:r>
      <w:r>
        <w:rPr>
          <w:rFonts w:ascii="2  Badr" w:hAnsi="2  Badr" w:hint="cs"/>
          <w:rtl/>
        </w:rPr>
        <w:t>ی</w:t>
      </w:r>
      <w:r>
        <w:rPr>
          <w:rFonts w:ascii="2  Badr" w:hAnsi="2  Badr"/>
          <w:rtl/>
        </w:rPr>
        <w:t xml:space="preserve"> </w:t>
      </w:r>
      <w:r>
        <w:rPr>
          <w:rFonts w:ascii="2  Badr" w:hAnsi="2  Badr" w:hint="eastAsia"/>
          <w:rtl/>
        </w:rPr>
        <w:t>زوال</w:t>
      </w:r>
      <w:r>
        <w:rPr>
          <w:rFonts w:ascii="2  Badr" w:hAnsi="2  Badr"/>
          <w:rtl/>
        </w:rPr>
        <w:t xml:space="preserve"> </w:t>
      </w:r>
      <w:r>
        <w:rPr>
          <w:rFonts w:ascii="2  Badr" w:hAnsi="2  Badr" w:hint="eastAsia"/>
          <w:rtl/>
        </w:rPr>
        <w:t>فراخ</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نعمتها</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ناخرسند</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تمام</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وسوسه‏ها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درون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شخص</w:t>
      </w:r>
      <w:r>
        <w:rPr>
          <w:rFonts w:ascii="2  Badr" w:hAnsi="2  Badr" w:hint="cs"/>
          <w:rtl/>
        </w:rPr>
        <w:t>ی</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w:t>
      </w:r>
    </w:p>
    <w:p w:rsidR="00EB1257" w:rsidRDefault="00EB1257" w:rsidP="002021B6">
      <w:pPr>
        <w:ind w:firstLine="170"/>
        <w:rPr>
          <w:rFonts w:ascii="2  Badr" w:hAnsi="2  Badr"/>
          <w:rtl/>
        </w:rPr>
      </w:pPr>
      <w:r>
        <w:rPr>
          <w:rFonts w:ascii="2  Badr" w:hAnsi="2  Badr"/>
          <w:rtl/>
        </w:rPr>
        <w:t xml:space="preserve">8-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حکمت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عملش</w:t>
      </w:r>
      <w:r>
        <w:rPr>
          <w:rFonts w:ascii="2  Badr" w:hAnsi="2  Badr"/>
          <w:rtl/>
        </w:rPr>
        <w:t xml:space="preserve"> </w:t>
      </w:r>
      <w:r>
        <w:rPr>
          <w:rFonts w:ascii="2  Badr" w:hAnsi="2  Badr" w:hint="eastAsia"/>
          <w:rtl/>
        </w:rPr>
        <w:t>گمان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ندهد</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تسل</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معتقد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حک</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بادا</w:t>
      </w:r>
      <w:r>
        <w:rPr>
          <w:rFonts w:ascii="2  Badr" w:hAnsi="2  Badr"/>
          <w:rtl/>
        </w:rPr>
        <w:t xml:space="preserve"> </w:t>
      </w:r>
      <w:r>
        <w:rPr>
          <w:rFonts w:ascii="2  Badr" w:hAnsi="2  Badr" w:hint="eastAsia"/>
          <w:rtl/>
        </w:rPr>
        <w:t>باد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ناخرسند</w:t>
      </w:r>
      <w:r>
        <w:rPr>
          <w:rFonts w:ascii="2  Badr" w:hAnsi="2  Badr"/>
          <w:rtl/>
        </w:rPr>
        <w:t xml:space="preserve"> </w:t>
      </w:r>
      <w:r>
        <w:rPr>
          <w:rFonts w:ascii="2  Badr" w:hAnsi="2  Badr" w:hint="eastAsia"/>
          <w:rtl/>
        </w:rPr>
        <w:t>شک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ترد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طان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وسوسه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من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برادر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ناخرسند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همزاد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وسته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هم‏اند</w:t>
      </w:r>
      <w:r>
        <w:rPr>
          <w:rFonts w:ascii="2  Badr" w:hAnsi="2  Badr"/>
          <w:rtl/>
        </w:rPr>
        <w:t>.</w:t>
      </w:r>
    </w:p>
    <w:p w:rsidR="00EB1257" w:rsidRDefault="00EB1257" w:rsidP="002021B6">
      <w:pPr>
        <w:ind w:firstLine="170"/>
        <w:rPr>
          <w:rFonts w:ascii="2  Badr" w:hAnsi="2  Badr"/>
          <w:rtl/>
        </w:rPr>
      </w:pP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بتواند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برسد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قر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سازد،</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موفق</w:t>
      </w:r>
      <w:r>
        <w:rPr>
          <w:rFonts w:ascii="2  Badr" w:hAnsi="2  Badr"/>
          <w:rtl/>
        </w:rPr>
        <w:t xml:space="preserve"> </w:t>
      </w:r>
      <w:r>
        <w:rPr>
          <w:rFonts w:ascii="2  Badr" w:hAnsi="2  Badr" w:hint="eastAsia"/>
          <w:rtl/>
        </w:rPr>
        <w:t>نشد،</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نفع</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w:t>
      </w:r>
    </w:p>
    <w:p w:rsidR="00EB1257" w:rsidRDefault="00EB1257" w:rsidP="002021B6">
      <w:pPr>
        <w:ind w:firstLine="170"/>
        <w:rPr>
          <w:rFonts w:ascii="2  Badr" w:hAnsi="2  Badr"/>
          <w:rtl/>
        </w:rPr>
      </w:pPr>
      <w:r>
        <w:rPr>
          <w:rFonts w:ascii="2  Badr" w:hAnsi="2  Badr"/>
          <w:rtl/>
        </w:rPr>
        <w:t>9</w:t>
      </w:r>
      <w:r>
        <w:rPr>
          <w:rFonts w:cs="Times New Roman"/>
          <w:rtl/>
        </w:rPr>
        <w:t>–</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بهتر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ثمره‏ها</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سپاسگزار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شکرگزار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ناخرسند</w:t>
      </w:r>
      <w:r>
        <w:rPr>
          <w:rFonts w:ascii="2  Badr" w:hAnsi="2  Badr"/>
          <w:rtl/>
        </w:rPr>
        <w:t xml:space="preserve"> </w:t>
      </w:r>
      <w:r>
        <w:rPr>
          <w:rFonts w:ascii="2  Badr" w:hAnsi="2  Badr" w:hint="eastAsia"/>
          <w:rtl/>
        </w:rPr>
        <w:t>شکرگزار</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حقش</w:t>
      </w:r>
      <w:r>
        <w:rPr>
          <w:rFonts w:ascii="2  Badr" w:hAnsi="2  Badr"/>
          <w:rtl/>
        </w:rPr>
        <w:t xml:space="preserve"> </w:t>
      </w:r>
      <w:r>
        <w:rPr>
          <w:rFonts w:ascii="2  Badr" w:hAnsi="2  Badr" w:hint="eastAsia"/>
          <w:rtl/>
        </w:rPr>
        <w:t>ادا</w:t>
      </w:r>
      <w:r>
        <w:rPr>
          <w:rFonts w:ascii="2  Badr" w:hAnsi="2  Badr"/>
          <w:rtl/>
        </w:rPr>
        <w:t xml:space="preserve"> </w:t>
      </w:r>
      <w:r>
        <w:rPr>
          <w:rFonts w:ascii="2  Badr" w:hAnsi="2  Badr" w:hint="eastAsia"/>
          <w:rtl/>
        </w:rPr>
        <w:t>نشده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سهم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بش</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نشده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w:t>
      </w:r>
      <w:r>
        <w:rPr>
          <w:rFonts w:ascii="2  Badr" w:hAnsi="2  Badr" w:hint="cs"/>
          <w:rtl/>
        </w:rPr>
        <w:t>ی</w:t>
      </w:r>
      <w:r>
        <w:rPr>
          <w:rFonts w:ascii="2  Badr" w:hAnsi="2  Badr"/>
          <w:rtl/>
        </w:rPr>
        <w:t xml:space="preserve"> </w:t>
      </w:r>
      <w:r>
        <w:rPr>
          <w:rFonts w:ascii="2  Badr" w:hAnsi="2  Badr" w:hint="eastAsia"/>
          <w:rtl/>
        </w:rPr>
        <w:t>معتقد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اصلاً</w:t>
      </w:r>
      <w:r>
        <w:rPr>
          <w:rFonts w:ascii="2  Badr" w:hAnsi="2  Badr"/>
          <w:rtl/>
        </w:rPr>
        <w:t xml:space="preserve"> </w:t>
      </w:r>
      <w:r>
        <w:rPr>
          <w:rFonts w:ascii="2  Badr" w:hAnsi="2  Badr" w:hint="eastAsia"/>
          <w:rtl/>
        </w:rPr>
        <w:t>نعمت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عطا</w:t>
      </w:r>
      <w:r>
        <w:rPr>
          <w:rFonts w:ascii="2  Badr" w:hAnsi="2  Badr"/>
          <w:rtl/>
        </w:rPr>
        <w:t xml:space="preserve"> </w:t>
      </w:r>
      <w:r>
        <w:rPr>
          <w:rFonts w:ascii="2  Badr" w:hAnsi="2  Badr" w:hint="eastAsia"/>
          <w:rtl/>
        </w:rPr>
        <w:t>نشده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ناخشنود</w:t>
      </w:r>
      <w:r>
        <w:rPr>
          <w:rFonts w:ascii="2  Badr" w:hAnsi="2  Badr" w:hint="cs"/>
          <w:rtl/>
        </w:rPr>
        <w:t>ی</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hint="cs"/>
          <w:rtl/>
        </w:rPr>
        <w:t>ی</w:t>
      </w:r>
      <w:r>
        <w:rPr>
          <w:rFonts w:ascii="2  Badr" w:hAnsi="2  Badr"/>
          <w:rtl/>
        </w:rPr>
        <w:t xml:space="preserve"> </w:t>
      </w:r>
      <w:r>
        <w:rPr>
          <w:rFonts w:ascii="2  Badr" w:hAnsi="2  Badr" w:hint="eastAsia"/>
          <w:rtl/>
        </w:rPr>
        <w:t>ناسپاس</w:t>
      </w:r>
      <w:r>
        <w:rPr>
          <w:rFonts w:ascii="2  Badr" w:hAnsi="2  Badr" w:hint="cs"/>
          <w:rtl/>
        </w:rPr>
        <w:t>ی</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نعمت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rtl/>
        </w:rPr>
        <w:t xml:space="preserve"> </w:t>
      </w:r>
      <w:r>
        <w:rPr>
          <w:rFonts w:ascii="2  Badr" w:hAnsi="2  Badr" w:hint="eastAsia"/>
          <w:rtl/>
        </w:rPr>
        <w:t>شکرگزار</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نعمتها</w:t>
      </w:r>
      <w:r>
        <w:rPr>
          <w:rFonts w:ascii="2  Badr" w:hAnsi="2  Badr" w:hint="cs"/>
          <w:rtl/>
        </w:rPr>
        <w:t>ی</w:t>
      </w:r>
      <w:r>
        <w:rPr>
          <w:rFonts w:ascii="2  Badr" w:hAnsi="2  Badr" w:hint="eastAsia"/>
          <w:rtl/>
        </w:rPr>
        <w:t>ش</w:t>
      </w:r>
      <w:r>
        <w:rPr>
          <w:rFonts w:ascii="2  Badr" w:hAnsi="2  Badr"/>
          <w:rtl/>
        </w:rPr>
        <w:t>.</w:t>
      </w:r>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زبان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اورد</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دنبال</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اماناخرسند</w:t>
      </w:r>
      <w:r>
        <w:rPr>
          <w:rFonts w:ascii="2  Badr" w:hAnsi="2  Badr" w:hint="cs"/>
          <w:rtl/>
        </w:rPr>
        <w:t>ی</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سخنان</w:t>
      </w:r>
      <w:r>
        <w:rPr>
          <w:rFonts w:ascii="2  Badr" w:hAnsi="2  Badr" w:hint="cs"/>
          <w:rtl/>
        </w:rPr>
        <w:t>ی</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ما</w:t>
      </w:r>
      <w:r>
        <w:rPr>
          <w:rFonts w:ascii="2  Badr" w:hAnsi="2  Badr" w:hint="cs"/>
          <w:rtl/>
        </w:rPr>
        <w:t>ی</w:t>
      </w:r>
      <w:r>
        <w:rPr>
          <w:rFonts w:ascii="2  Badr" w:hAnsi="2  Badr" w:hint="eastAsia"/>
          <w:rtl/>
        </w:rPr>
        <w:t>ه‏ها</w:t>
      </w:r>
      <w:r>
        <w:rPr>
          <w:rFonts w:ascii="2  Badr" w:hAnsi="2  Badr" w:hint="cs"/>
          <w:rtl/>
        </w:rPr>
        <w:t>ی</w:t>
      </w:r>
      <w:r>
        <w:rPr>
          <w:rFonts w:ascii="2  Badr" w:hAnsi="2  Badr"/>
          <w:rtl/>
        </w:rPr>
        <w:t xml:space="preserve"> </w:t>
      </w:r>
      <w:r>
        <w:rPr>
          <w:rFonts w:ascii="2  Badr" w:hAnsi="2  Badr" w:hint="eastAsia"/>
          <w:rtl/>
        </w:rPr>
        <w:t>اعتراض</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رنگ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بو</w:t>
      </w:r>
      <w:r>
        <w:rPr>
          <w:rFonts w:ascii="2  Badr" w:hAnsi="2  Badr" w:hint="cs"/>
          <w:rtl/>
        </w:rPr>
        <w:t>ی</w:t>
      </w:r>
      <w:r>
        <w:rPr>
          <w:rFonts w:ascii="2  Badr" w:hAnsi="2  Badr"/>
          <w:rtl/>
        </w:rPr>
        <w:t xml:space="preserve"> </w:t>
      </w:r>
      <w:r>
        <w:rPr>
          <w:rFonts w:ascii="2  Badr" w:hAnsi="2  Badr" w:hint="eastAsia"/>
          <w:rtl/>
        </w:rPr>
        <w:t>طعنه</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فهم</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بهره‏مند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هوا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هوس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ناخرسند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w:t>
      </w:r>
      <w:r>
        <w:rPr>
          <w:rFonts w:ascii="2  Badr" w:hAnsi="2  Badr"/>
          <w:rtl/>
        </w:rPr>
        <w:t xml:space="preserve"> </w:t>
      </w:r>
      <w:r>
        <w:rPr>
          <w:rFonts w:ascii="2  Badr" w:hAnsi="2  Badr" w:hint="eastAsia"/>
          <w:rtl/>
        </w:rPr>
        <w:t>هوا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هوس</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هوا</w:t>
      </w:r>
      <w:r>
        <w:rPr>
          <w:rFonts w:ascii="2  Badr" w:hAnsi="2  Badr" w:hint="cs"/>
          <w:rtl/>
        </w:rPr>
        <w:t>ی</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جمع</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من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انواع</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هوا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هوس</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‏رهاند،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eastAsia"/>
          <w:rtl/>
        </w:rPr>
        <w:t>گن</w:t>
      </w:r>
      <w:r>
        <w:rPr>
          <w:rFonts w:ascii="2  Badr" w:hAnsi="2  Badr" w:hint="cs"/>
          <w:rtl/>
        </w:rPr>
        <w:t>ی</w:t>
      </w:r>
      <w:r>
        <w:rPr>
          <w:rFonts w:ascii="2  Badr" w:hAnsi="2  Badr" w:hint="eastAsia"/>
          <w:rtl/>
        </w:rPr>
        <w:t>جنه‏</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بزرگتر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وآن</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سرا</w:t>
      </w:r>
      <w:r>
        <w:rPr>
          <w:rFonts w:ascii="2  Badr" w:hAnsi="2  Badr" w:hint="cs"/>
          <w:rtl/>
        </w:rPr>
        <w:t>ی</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198" w:hAnsi="QCF_P198" w:cs="QCF_P198"/>
          <w:color w:val="000000"/>
          <w:sz w:val="27"/>
          <w:szCs w:val="27"/>
          <w:rtl/>
          <w:lang w:bidi="ar-SA"/>
        </w:rPr>
        <w:t>ﯟ  ﯠ  ﯡ  ﯢ</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lang w:bidi="ar-SA"/>
        </w:rPr>
        <w:t>(</w:t>
      </w:r>
      <w:r>
        <w:rPr>
          <w:color w:val="000000"/>
          <w:sz w:val="27"/>
          <w:szCs w:val="27"/>
          <w:rtl/>
          <w:lang w:bidi="ar-SA"/>
        </w:rPr>
        <w:t>توبه: ٧٢</w:t>
      </w:r>
      <w:r>
        <w:rPr>
          <w:rFonts w:ascii="2  Badr" w:hAnsi="2  Badr"/>
          <w:rtl/>
          <w:lang w:bidi="ar-SA"/>
        </w:rPr>
        <w:t>)</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نعمت</w:t>
      </w:r>
      <w:r>
        <w:rPr>
          <w:rFonts w:ascii="2  Badr" w:hAnsi="2  Badr" w:hint="cs"/>
          <w:rtl/>
        </w:rPr>
        <w:t>ی</w:t>
      </w:r>
      <w:r>
        <w:rPr>
          <w:rFonts w:ascii="2  Badr" w:hAnsi="2  Badr"/>
          <w:rtl/>
        </w:rPr>
        <w:t xml:space="preserve"> </w:t>
      </w:r>
      <w:r>
        <w:rPr>
          <w:rFonts w:ascii="2  Badr" w:hAnsi="2  Badr" w:hint="eastAsia"/>
          <w:rtl/>
        </w:rPr>
        <w:t>بزرگتر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حاصل</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راست</w:t>
      </w:r>
      <w:r>
        <w:rPr>
          <w:rFonts w:ascii="2  Badr" w:hAnsi="2  Badr" w:hint="cs"/>
          <w:rtl/>
        </w:rPr>
        <w:t>ی</w:t>
      </w:r>
      <w:r>
        <w:rPr>
          <w:rFonts w:ascii="2  Badr" w:hAnsi="2  Badr"/>
          <w:rtl/>
        </w:rPr>
        <w:t xml:space="preserve"> </w:t>
      </w:r>
      <w:r>
        <w:rPr>
          <w:rFonts w:ascii="2  Badr" w:hAnsi="2  Badr" w:hint="eastAsia"/>
          <w:rtl/>
        </w:rPr>
        <w:t>بزرگتر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گرانبهاتر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w:t>
      </w:r>
      <w:r>
        <w:rPr>
          <w:rFonts w:ascii="2  Badr" w:hAnsi="2  Badr" w:hint="cs"/>
          <w:rtl/>
        </w:rPr>
        <w:t>ی</w:t>
      </w:r>
      <w:r>
        <w:rPr>
          <w:rFonts w:ascii="2  Badr" w:hAnsi="2  Badr" w:hint="eastAsia"/>
          <w:rtl/>
        </w:rPr>
        <w:t>ژگ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صفت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ده‏</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داست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صفت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بزرگتر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ده‏ها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198" w:hAnsi="QCF_P198" w:cs="QCF_P198"/>
          <w:color w:val="000000"/>
          <w:sz w:val="27"/>
          <w:szCs w:val="27"/>
          <w:rtl/>
          <w:lang w:bidi="ar-SA"/>
        </w:rPr>
        <w:t xml:space="preserve">ﮭ  ﮮ  ﮯ  ﮰ  ﮱ  ﯓ  ﯔ  ﯕ   ﯖ  ﯗ  ﯘ  ﯙ  ﯚ  ﯛ  ﯜ  ﯝﯞ   ﯟ  ﯠ  ﯡ  ﯢﯣ  ﯤ  ﯥ   ﯦ    ﯧ  ﯨ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توبه: ٧٢</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زنان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مردان</w:t>
      </w:r>
      <w:r>
        <w:rPr>
          <w:rFonts w:ascii="2  Badr" w:hAnsi="2  Badr"/>
          <w:rtl/>
        </w:rPr>
        <w:t xml:space="preserve"> </w:t>
      </w:r>
      <w:r>
        <w:rPr>
          <w:rFonts w:ascii="2  Badr" w:hAnsi="2  Badr" w:hint="eastAsia"/>
          <w:rtl/>
        </w:rPr>
        <w:t>باا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باغها</w:t>
      </w:r>
      <w:r>
        <w:rPr>
          <w:rFonts w:ascii="2  Badr" w:hAnsi="2  Badr" w:hint="cs"/>
          <w:rtl/>
        </w:rPr>
        <w:t>یی</w:t>
      </w:r>
      <w:r>
        <w:rPr>
          <w:rFonts w:ascii="2  Badr" w:hAnsi="2  Badr"/>
          <w:rtl/>
        </w:rPr>
        <w:t xml:space="preserve"> </w:t>
      </w:r>
      <w:r>
        <w:rPr>
          <w:rFonts w:ascii="2  Badr" w:hAnsi="2  Badr" w:hint="eastAsia"/>
          <w:rtl/>
        </w:rPr>
        <w:t>وعده</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جو</w:t>
      </w:r>
      <w:r>
        <w:rPr>
          <w:rFonts w:ascii="2  Badr" w:hAnsi="2  Badr" w:hint="cs"/>
          <w:rtl/>
        </w:rPr>
        <w:t>ی</w:t>
      </w:r>
      <w:r>
        <w:rPr>
          <w:rFonts w:ascii="2  Badr" w:hAnsi="2  Badr" w:hint="eastAsia"/>
          <w:rtl/>
        </w:rPr>
        <w:t>بارها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روان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جاودان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خواهند</w:t>
      </w:r>
      <w:r>
        <w:rPr>
          <w:rFonts w:ascii="2  Badr" w:hAnsi="2  Badr"/>
          <w:rtl/>
        </w:rPr>
        <w:t xml:space="preserve"> </w:t>
      </w:r>
      <w:r>
        <w:rPr>
          <w:rFonts w:ascii="2  Badr" w:hAnsi="2  Badr" w:hint="eastAsia"/>
          <w:rtl/>
        </w:rPr>
        <w:t>ماند،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منزلگاهها</w:t>
      </w:r>
      <w:r>
        <w:rPr>
          <w:rFonts w:ascii="2  Badr" w:hAnsi="2  Badr" w:hint="cs"/>
          <w:rtl/>
        </w:rPr>
        <w:t>یی</w:t>
      </w:r>
      <w:r>
        <w:rPr>
          <w:rFonts w:ascii="2  Badr" w:hAnsi="2  Badr"/>
          <w:rtl/>
        </w:rPr>
        <w:t xml:space="preserve"> </w:t>
      </w:r>
      <w:r>
        <w:rPr>
          <w:rFonts w:ascii="2  Badr" w:hAnsi="2  Badr" w:hint="eastAsia"/>
          <w:rtl/>
        </w:rPr>
        <w:t>پاک</w:t>
      </w:r>
      <w:r>
        <w:rPr>
          <w:rFonts w:ascii="2  Badr" w:hAnsi="2  Badr" w:hint="cs"/>
          <w:rtl/>
        </w:rPr>
        <w:t>ی</w:t>
      </w:r>
      <w:r>
        <w:rPr>
          <w:rFonts w:ascii="2  Badr" w:hAnsi="2  Badr" w:hint="eastAsia"/>
          <w:rtl/>
        </w:rPr>
        <w:t>زه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باغها</w:t>
      </w:r>
      <w:r>
        <w:rPr>
          <w:rFonts w:ascii="2  Badr" w:hAnsi="2  Badr" w:hint="cs"/>
          <w:rtl/>
        </w:rPr>
        <w:t>ی</w:t>
      </w:r>
      <w:r>
        <w:rPr>
          <w:rFonts w:ascii="2  Badr" w:hAnsi="2  Badr"/>
          <w:rtl/>
        </w:rPr>
        <w:t xml:space="preserve"> </w:t>
      </w:r>
      <w:r>
        <w:rPr>
          <w:rFonts w:ascii="2  Badr" w:hAnsi="2  Badr" w:hint="eastAsia"/>
          <w:rtl/>
        </w:rPr>
        <w:t>جاو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ول</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کام</w:t>
      </w:r>
      <w:r>
        <w:rPr>
          <w:rFonts w:ascii="2  Badr" w:hAnsi="2  Badr" w:hint="cs"/>
          <w:rtl/>
        </w:rPr>
        <w:t>ی</w:t>
      </w:r>
      <w:r>
        <w:rPr>
          <w:rFonts w:ascii="2  Badr" w:hAnsi="2  Badr" w:hint="eastAsia"/>
          <w:rtl/>
        </w:rPr>
        <w:t>اب</w:t>
      </w:r>
      <w:r>
        <w:rPr>
          <w:rFonts w:ascii="2  Badr" w:hAnsi="2  Badr" w:hint="cs"/>
          <w:rtl/>
        </w:rPr>
        <w:t>ی</w:t>
      </w:r>
      <w:r>
        <w:rPr>
          <w:rFonts w:ascii="2  Badr" w:hAnsi="2  Badr"/>
          <w:rtl/>
        </w:rPr>
        <w:t xml:space="preserve"> </w:t>
      </w:r>
      <w:r>
        <w:rPr>
          <w:rFonts w:ascii="2  Badr" w:hAnsi="2  Badr" w:hint="eastAsia"/>
          <w:rtl/>
        </w:rPr>
        <w:t>بزرگ»</w:t>
      </w:r>
      <w:r>
        <w:rPr>
          <w:rFonts w:ascii="2  Badr" w:hAnsi="2  Badr"/>
          <w:rtl/>
        </w:rPr>
        <w:t>.</w:t>
      </w:r>
    </w:p>
    <w:p w:rsidR="00EB1257" w:rsidRDefault="00EB1257" w:rsidP="002021B6">
      <w:pPr>
        <w:ind w:firstLine="170"/>
        <w:rPr>
          <w:rFonts w:ascii="2  Badr" w:hAnsi="2  Badr"/>
          <w:rtl/>
        </w:rPr>
      </w:pPr>
      <w:r>
        <w:rPr>
          <w:rFonts w:ascii="2  Badr" w:hAnsi="2  Badr"/>
          <w:rtl/>
        </w:rPr>
        <w:t xml:space="preserve">11-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ناخرسند</w:t>
      </w:r>
      <w:r>
        <w:rPr>
          <w:rFonts w:ascii="2  Badr" w:hAnsi="2  Badr" w:hint="cs"/>
          <w:rtl/>
        </w:rPr>
        <w:t>ی</w:t>
      </w:r>
      <w:r>
        <w:rPr>
          <w:rFonts w:ascii="2  Badr" w:hAnsi="2  Badr"/>
          <w:rtl/>
        </w:rPr>
        <w:t xml:space="preserve"> </w:t>
      </w:r>
      <w:r>
        <w:rPr>
          <w:rFonts w:ascii="2  Badr" w:hAnsi="2  Badr" w:hint="eastAsia"/>
          <w:rtl/>
        </w:rPr>
        <w:t>مردمان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‏رهاند،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راض</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راض</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راستا</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گام</w:t>
      </w:r>
      <w:r>
        <w:rPr>
          <w:rFonts w:ascii="2  Badr" w:hAnsi="2  Badr"/>
          <w:rtl/>
        </w:rPr>
        <w:t xml:space="preserve"> </w:t>
      </w:r>
      <w:r>
        <w:rPr>
          <w:rFonts w:ascii="2  Badr" w:hAnsi="2  Badr" w:hint="eastAsia"/>
          <w:rtl/>
        </w:rPr>
        <w:t>بردارد،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اهم</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مس</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زودا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خسته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درمانده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توانا</w:t>
      </w:r>
      <w:r>
        <w:rPr>
          <w:rFonts w:ascii="2  Badr" w:hAnsi="2  Badr" w:hint="cs"/>
          <w:rtl/>
        </w:rPr>
        <w:t>یی</w:t>
      </w:r>
      <w:r>
        <w:rPr>
          <w:rFonts w:ascii="2  Badr" w:hAnsi="2  Badr"/>
          <w:rtl/>
        </w:rPr>
        <w:t xml:space="preserve"> </w:t>
      </w:r>
      <w:r>
        <w:rPr>
          <w:rFonts w:ascii="2  Badr" w:hAnsi="2  Badr" w:hint="eastAsia"/>
          <w:rtl/>
        </w:rPr>
        <w:t>جلب</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زندگ</w:t>
      </w:r>
      <w:r>
        <w:rPr>
          <w:rFonts w:ascii="2  Badr" w:hAnsi="2  Badr" w:hint="cs"/>
          <w:rtl/>
        </w:rPr>
        <w:t>ی</w:t>
      </w:r>
      <w:r>
        <w:rPr>
          <w:rFonts w:ascii="2  Badr" w:hAnsi="2  Badr" w:hint="eastAsia"/>
          <w:rtl/>
        </w:rPr>
        <w:t>‏اش</w:t>
      </w:r>
      <w:r>
        <w:rPr>
          <w:rFonts w:ascii="2  Badr" w:hAnsi="2  Badr"/>
          <w:rtl/>
        </w:rPr>
        <w:t xml:space="preserve"> </w:t>
      </w:r>
      <w:r>
        <w:rPr>
          <w:rFonts w:ascii="2  Badr" w:hAnsi="2  Badr" w:hint="eastAsia"/>
          <w:rtl/>
        </w:rPr>
        <w:t>تباه</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رضا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سخنان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حساب</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rtl/>
        </w:rPr>
        <w:t xml:space="preserve"> </w:t>
      </w:r>
      <w:r>
        <w:rPr>
          <w:rFonts w:ascii="2  Badr" w:hAnsi="2  Badr" w:hint="eastAsia"/>
          <w:rtl/>
        </w:rPr>
        <w:t>برد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لحاظ</w:t>
      </w:r>
      <w:r>
        <w:rPr>
          <w:rFonts w:ascii="2  Badr" w:hAnsi="2  Badr"/>
          <w:rtl/>
        </w:rPr>
        <w:t xml:space="preserve"> </w:t>
      </w:r>
      <w:r>
        <w:rPr>
          <w:rFonts w:ascii="2  Badr" w:hAnsi="2  Badr" w:hint="eastAsia"/>
          <w:rtl/>
        </w:rPr>
        <w:t>روح</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روان</w:t>
      </w:r>
      <w:r>
        <w:rPr>
          <w:rFonts w:ascii="2  Badr" w:hAnsi="2  Badr" w:hint="cs"/>
          <w:rtl/>
        </w:rPr>
        <w:t>ی</w:t>
      </w:r>
      <w:r>
        <w:rPr>
          <w:rFonts w:ascii="2  Badr" w:hAnsi="2  Badr"/>
          <w:rtl/>
        </w:rPr>
        <w:t xml:space="preserve"> </w:t>
      </w:r>
      <w:r>
        <w:rPr>
          <w:rFonts w:ascii="2  Badr" w:hAnsi="2  Badr" w:hint="eastAsia"/>
          <w:rtl/>
        </w:rPr>
        <w:t>خسته</w:t>
      </w:r>
      <w:r>
        <w:rPr>
          <w:rFonts w:ascii="2  Badr" w:hAnsi="2  Badr"/>
          <w:rtl/>
        </w:rPr>
        <w:t xml:space="preserve"> </w:t>
      </w:r>
      <w:r>
        <w:rPr>
          <w:rFonts w:ascii="2  Badr" w:hAnsi="2  Badr" w:hint="eastAsia"/>
          <w:rtl/>
        </w:rPr>
        <w:t>نم</w:t>
      </w:r>
      <w:r>
        <w:rPr>
          <w:rFonts w:ascii="2  Badr" w:hAnsi="2  Badr" w:hint="cs"/>
          <w:rtl/>
        </w:rPr>
        <w:t>ی</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سخنان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برسد</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روان</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نخواهد</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ندارد</w:t>
      </w:r>
      <w:r>
        <w:rPr>
          <w:rFonts w:ascii="2  Badr" w:hAnsi="2  Badr"/>
          <w:rtl/>
        </w:rPr>
        <w:t>.</w:t>
      </w:r>
    </w:p>
    <w:p w:rsidR="00EB1257" w:rsidRDefault="00EB1257" w:rsidP="002021B6">
      <w:pPr>
        <w:ind w:firstLine="170"/>
        <w:rPr>
          <w:rFonts w:ascii="2  Badr" w:hAnsi="2  Badr"/>
          <w:rtl/>
        </w:rPr>
      </w:pPr>
      <w:r>
        <w:rPr>
          <w:rFonts w:ascii="2  Badr" w:hAnsi="2  Badr"/>
          <w:rtl/>
        </w:rPr>
        <w:t xml:space="preserve">12- </w:t>
      </w:r>
      <w:r>
        <w:rPr>
          <w:rFonts w:ascii="2  Badr" w:hAnsi="2  Badr" w:hint="eastAsia"/>
          <w:rtl/>
        </w:rPr>
        <w:t>خداوند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عطا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نخواسته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طلب</w:t>
      </w:r>
      <w:r>
        <w:rPr>
          <w:rFonts w:ascii="2  Badr" w:hAnsi="2  Badr"/>
          <w:rtl/>
        </w:rPr>
        <w:t xml:space="preserve"> </w:t>
      </w:r>
      <w:r>
        <w:rPr>
          <w:rFonts w:ascii="2  Badr" w:hAnsi="2  Badr" w:hint="eastAsia"/>
          <w:rtl/>
        </w:rPr>
        <w:t>نکرده،</w:t>
      </w:r>
      <w:r>
        <w:rPr>
          <w:rFonts w:ascii="2  Badr" w:hAnsi="2  Badr"/>
          <w:rtl/>
        </w:rPr>
        <w:t xml:space="preserve"> </w:t>
      </w:r>
      <w:r>
        <w:rPr>
          <w:rFonts w:ascii="2  Badr" w:hAnsi="2  Badr" w:hint="eastAsia"/>
          <w:rtl/>
        </w:rPr>
        <w:t>دهشها</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hint="cs"/>
          <w:rtl/>
        </w:rPr>
        <w:t>ی</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rtl/>
        </w:rPr>
        <w:t xml:space="preserve">13-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آماده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وسوسه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ذهنش</w:t>
      </w:r>
      <w:r>
        <w:rPr>
          <w:rFonts w:ascii="2  Badr" w:hAnsi="2  Badr"/>
          <w:rtl/>
        </w:rPr>
        <w:t xml:space="preserve"> </w:t>
      </w:r>
      <w:r>
        <w:rPr>
          <w:rFonts w:ascii="2  Badr" w:hAnsi="2  Badr" w:hint="eastAsia"/>
          <w:rtl/>
        </w:rPr>
        <w:t>آماده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مه</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نها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استفاده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خشود</w:t>
      </w:r>
      <w:r>
        <w:rPr>
          <w:rFonts w:ascii="2  Badr" w:hAnsi="2  Badr" w:hint="cs"/>
          <w:rtl/>
        </w:rPr>
        <w:t>ی</w:t>
      </w:r>
      <w:r>
        <w:rPr>
          <w:rFonts w:ascii="2  Badr" w:hAnsi="2  Badr"/>
          <w:rtl/>
        </w:rPr>
        <w:t xml:space="preserve"> </w:t>
      </w:r>
      <w:r>
        <w:rPr>
          <w:rFonts w:ascii="2  Badr" w:hAnsi="2  Badr" w:hint="eastAsia"/>
          <w:rtl/>
        </w:rPr>
        <w:t>ذهن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ومتمرکز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ترت</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عبادتش</w:t>
      </w:r>
      <w:r>
        <w:rPr>
          <w:rFonts w:ascii="2  Badr" w:hAnsi="2  Badr"/>
          <w:rtl/>
        </w:rPr>
        <w:t xml:space="preserve"> </w:t>
      </w:r>
      <w:r>
        <w:rPr>
          <w:rFonts w:ascii="2  Badr" w:hAnsi="2  Badr" w:hint="eastAsia"/>
          <w:rtl/>
        </w:rPr>
        <w:t>بهره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w:t>
      </w:r>
    </w:p>
    <w:p w:rsidR="00EB1257" w:rsidRDefault="00EB1257" w:rsidP="002021B6">
      <w:pPr>
        <w:ind w:firstLine="170"/>
        <w:rPr>
          <w:rFonts w:ascii="2  Badr" w:hAnsi="2  Badr"/>
          <w:rtl/>
        </w:rPr>
      </w:pPr>
      <w:r>
        <w:rPr>
          <w:rFonts w:ascii="2  Badr" w:hAnsi="2  Badr"/>
          <w:rtl/>
        </w:rPr>
        <w:t xml:space="preserve">14-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شگفت</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پاداشش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برخلاف</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اندامها</w:t>
      </w:r>
      <w:r>
        <w:rPr>
          <w:rFonts w:ascii="2  Badr" w:hAnsi="2  Badr"/>
          <w:rtl/>
        </w:rPr>
        <w:t xml:space="preserve"> </w:t>
      </w:r>
      <w:r>
        <w:rPr>
          <w:rFonts w:ascii="2  Badr" w:hAnsi="2  Badr" w:hint="eastAsia"/>
          <w:rtl/>
        </w:rPr>
        <w:t>حد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مرز</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اندامها</w:t>
      </w:r>
      <w:r>
        <w:rPr>
          <w:rFonts w:ascii="2  Badr" w:hAnsi="2  Badr"/>
          <w:rtl/>
        </w:rPr>
        <w:t xml:space="preserve"> </w:t>
      </w:r>
      <w:r>
        <w:rPr>
          <w:rFonts w:ascii="2  Badr" w:hAnsi="2  Badr" w:hint="eastAsia"/>
          <w:rtl/>
        </w:rPr>
        <w:t>محدود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پاداشها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مدت</w:t>
      </w:r>
      <w:r>
        <w:rPr>
          <w:rFonts w:ascii="2  Badr" w:hAnsi="2  Badr"/>
          <w:rtl/>
        </w:rPr>
        <w:t xml:space="preserve"> </w:t>
      </w:r>
      <w:r>
        <w:rPr>
          <w:rFonts w:ascii="2  Badr" w:hAnsi="2  Badr" w:hint="eastAsia"/>
          <w:rtl/>
        </w:rPr>
        <w:t>مع</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تمام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نامحدود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ادامه</w:t>
      </w:r>
      <w:r>
        <w:rPr>
          <w:rFonts w:ascii="2  Badr" w:hAnsi="2  Badr"/>
          <w:rtl/>
        </w:rPr>
        <w:t xml:space="preserve"> </w:t>
      </w:r>
      <w:r>
        <w:rPr>
          <w:rFonts w:ascii="2  Badr" w:hAnsi="2  Badr" w:hint="eastAsia"/>
          <w:rtl/>
        </w:rPr>
        <w:t>دارد</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سو</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اندامها</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حد</w:t>
      </w:r>
      <w:r>
        <w:rPr>
          <w:rFonts w:ascii="2  Badr" w:hAnsi="2  Badr"/>
          <w:rtl/>
        </w:rPr>
        <w:t xml:space="preserve"> </w:t>
      </w:r>
      <w:r>
        <w:rPr>
          <w:rFonts w:ascii="2  Badr" w:hAnsi="2  Badr" w:hint="eastAsia"/>
          <w:rtl/>
        </w:rPr>
        <w:t>معلوم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قابل</w:t>
      </w:r>
      <w:r>
        <w:rPr>
          <w:rFonts w:ascii="2  Badr" w:hAnsi="2  Badr"/>
          <w:rtl/>
        </w:rPr>
        <w:t xml:space="preserve"> </w:t>
      </w:r>
      <w:r>
        <w:rPr>
          <w:rFonts w:ascii="2  Badr" w:hAnsi="2  Badr" w:hint="eastAsia"/>
          <w:rtl/>
        </w:rPr>
        <w:t>شمار</w:t>
      </w:r>
      <w:r>
        <w:rPr>
          <w:rFonts w:ascii="2  Badr" w:hAnsi="2  Badr" w:hint="cs"/>
          <w:rtl/>
        </w:rPr>
        <w:t>ی</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شدنش</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صاحبش</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فراموش</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بگو</w:t>
      </w:r>
      <w:r>
        <w:rPr>
          <w:rFonts w:ascii="2  Badr" w:hAnsi="2  Badr" w:hint="cs"/>
          <w:rtl/>
        </w:rPr>
        <w:t>یی</w:t>
      </w:r>
      <w:r>
        <w:rPr>
          <w:rFonts w:ascii="2  Badr" w:hAnsi="2  Badr" w:hint="eastAsia"/>
          <w:rtl/>
        </w:rPr>
        <w:t>د</w:t>
      </w:r>
      <w:r>
        <w:rPr>
          <w:rFonts w:ascii="2  Badr" w:hAnsi="2  Badr"/>
          <w:rtl/>
        </w:rPr>
        <w:t xml:space="preserve"> </w:t>
      </w:r>
      <w:r>
        <w:rPr>
          <w:rFonts w:ascii="2  Badr" w:hAnsi="2  Badr" w:hint="eastAsia"/>
          <w:rtl/>
        </w:rPr>
        <w:t>چگونه؟</w:t>
      </w:r>
    </w:p>
    <w:p w:rsidR="00EB1257" w:rsidRDefault="00EB1257" w:rsidP="002021B6">
      <w:pPr>
        <w:ind w:firstLine="170"/>
        <w:rPr>
          <w:rFonts w:ascii="2  Badr" w:hAnsi="2  Badr"/>
          <w:rtl/>
        </w:rPr>
      </w:pP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مثلاً</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ذهن</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فکر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‏اند</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قضا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راض</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مسأله‏‏</w:t>
      </w:r>
      <w:r>
        <w:rPr>
          <w:rFonts w:ascii="2  Badr" w:hAnsi="2  Badr" w:hint="cs"/>
          <w:rtl/>
        </w:rPr>
        <w:t>ی</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اض</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شمارش</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ذهنش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مشغول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دانشمندان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تمند</w:t>
      </w:r>
      <w:r>
        <w:rPr>
          <w:rFonts w:ascii="2  Badr" w:hAnsi="2  Badr" w:hint="cs"/>
          <w:rtl/>
        </w:rPr>
        <w:t>ی</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ذهن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مشغول</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قطع</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موجود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بپردازد</w:t>
      </w:r>
      <w:r>
        <w:rPr>
          <w:rFonts w:ascii="2  Badr" w:hAnsi="2  Badr"/>
          <w:rtl/>
        </w:rPr>
        <w:t>.</w:t>
      </w:r>
    </w:p>
    <w:p w:rsidR="00EB1257" w:rsidRDefault="00EB1257" w:rsidP="002021B6">
      <w:pPr>
        <w:ind w:firstLine="170"/>
        <w:rPr>
          <w:rFonts w:ascii="2  Badr" w:hAnsi="2  Badr"/>
          <w:rtl/>
        </w:rPr>
      </w:pPr>
      <w:r>
        <w:rPr>
          <w:rFonts w:ascii="2  Badr" w:hAnsi="2  Badr" w:hint="eastAsia"/>
          <w:rtl/>
        </w:rPr>
        <w:t>مثال</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ترسد،</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تجه‏</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‏قرار</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فکرش</w:t>
      </w:r>
      <w:r>
        <w:rPr>
          <w:rFonts w:ascii="2  Badr" w:hAnsi="2  Badr"/>
          <w:rtl/>
        </w:rPr>
        <w:t xml:space="preserve"> </w:t>
      </w:r>
      <w:r>
        <w:rPr>
          <w:rFonts w:ascii="2  Badr" w:hAnsi="2  Badr" w:hint="eastAsia"/>
          <w:rtl/>
        </w:rPr>
        <w:t>مشغول</w:t>
      </w:r>
      <w:r>
        <w:rPr>
          <w:rFonts w:ascii="2  Badr" w:hAnsi="2  Badr"/>
          <w:rtl/>
        </w:rPr>
        <w:t xml:space="preserve"> </w:t>
      </w:r>
      <w:r>
        <w:rPr>
          <w:rFonts w:ascii="2  Badr" w:hAnsi="2  Badr" w:hint="eastAsia"/>
          <w:rtl/>
        </w:rPr>
        <w:t>پسرش</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زخم</w:t>
      </w:r>
      <w:r>
        <w:rPr>
          <w:rFonts w:ascii="2  Badr" w:hAnsi="2  Badr" w:hint="cs"/>
          <w:rtl/>
        </w:rPr>
        <w:t>ی</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پانسمان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درمان</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تجه</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تأمل</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وگر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هراس</w:t>
      </w:r>
      <w:r>
        <w:rPr>
          <w:rFonts w:ascii="2  Badr" w:hAnsi="2  Badr"/>
          <w:rtl/>
        </w:rPr>
        <w:t xml:space="preserve"> </w:t>
      </w:r>
      <w:r>
        <w:rPr>
          <w:rFonts w:ascii="2  Badr" w:hAnsi="2  Badr" w:hint="eastAsia"/>
          <w:rtl/>
        </w:rPr>
        <w:t>ناش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فراموش</w:t>
      </w:r>
      <w:r>
        <w:rPr>
          <w:rFonts w:ascii="2  Badr" w:hAnsi="2  Badr" w:hint="cs"/>
          <w:rtl/>
        </w:rPr>
        <w:t>ی</w:t>
      </w:r>
      <w:r>
        <w:rPr>
          <w:rFonts w:ascii="2  Badr" w:hAnsi="2  Badr"/>
          <w:rtl/>
        </w:rPr>
        <w:t xml:space="preserve"> </w:t>
      </w:r>
      <w:r>
        <w:rPr>
          <w:rFonts w:ascii="2  Badr" w:hAnsi="2  Badr" w:hint="eastAsia"/>
          <w:rtl/>
        </w:rPr>
        <w:t>بسپارد،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ترسش</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ادامه</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قلب</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متمرکر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درون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‏گمان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شگفت</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قلب</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مبحث</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روشن</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قلب</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اندام‏ها</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بدن</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ناگز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آنهاست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اعمال</w:t>
      </w:r>
      <w:r>
        <w:rPr>
          <w:rFonts w:ascii="2  Badr" w:hAnsi="2  Badr"/>
          <w:rtl/>
        </w:rPr>
        <w:t xml:space="preserve"> </w:t>
      </w:r>
      <w:r>
        <w:rPr>
          <w:rFonts w:ascii="2  Badr" w:hAnsi="2  Badr" w:hint="eastAsia"/>
          <w:rtl/>
        </w:rPr>
        <w:t>اندامها</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تباه</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‏گرا</w:t>
      </w:r>
      <w:r>
        <w:rPr>
          <w:rFonts w:ascii="2  Badr" w:hAnsi="2  Badr" w:hint="cs"/>
          <w:rtl/>
        </w:rPr>
        <w:t>ی</w:t>
      </w:r>
      <w:r>
        <w:rPr>
          <w:rFonts w:ascii="2  Badr" w:hAnsi="2  Badr" w:hint="eastAsia"/>
          <w:rtl/>
        </w:rPr>
        <w:t>د</w:t>
      </w:r>
      <w:r>
        <w:rPr>
          <w:rFonts w:ascii="2  Badr" w:hAnsi="2  Badr"/>
          <w:rtl/>
        </w:rPr>
        <w:t>.</w:t>
      </w:r>
    </w:p>
    <w:p w:rsidR="00B019A8" w:rsidRDefault="00B019A8" w:rsidP="002021B6">
      <w:pPr>
        <w:ind w:firstLine="170"/>
        <w:rPr>
          <w:rFonts w:ascii="2  Badr" w:hAnsi="2  Badr" w:hint="cs"/>
          <w:rtl/>
        </w:rPr>
      </w:pPr>
      <w:r>
        <w:rPr>
          <w:rFonts w:ascii="2  Badr" w:hAnsi="2  Badr" w:hint="cs"/>
          <w:rtl/>
        </w:rPr>
        <w:t xml:space="preserve">* </w:t>
      </w:r>
      <w:r w:rsidR="00EB1257">
        <w:rPr>
          <w:rFonts w:ascii="2  Badr" w:hAnsi="2  Badr" w:hint="eastAsia"/>
          <w:rtl/>
        </w:rPr>
        <w:t>آ</w:t>
      </w:r>
      <w:r w:rsidR="00EB1257">
        <w:rPr>
          <w:rFonts w:ascii="2  Badr" w:hAnsi="2  Badr" w:hint="cs"/>
          <w:rtl/>
        </w:rPr>
        <w:t>ی</w:t>
      </w:r>
      <w:r w:rsidR="00EB1257">
        <w:rPr>
          <w:rFonts w:ascii="2  Badr" w:hAnsi="2  Badr" w:hint="eastAsia"/>
          <w:rtl/>
        </w:rPr>
        <w:t>ا</w:t>
      </w:r>
      <w:r w:rsidR="00EB1257">
        <w:rPr>
          <w:rFonts w:ascii="2  Badr" w:hAnsi="2  Badr"/>
          <w:rtl/>
        </w:rPr>
        <w:t xml:space="preserve"> </w:t>
      </w:r>
      <w:r w:rsidR="00EB1257">
        <w:rPr>
          <w:rFonts w:ascii="2  Badr" w:hAnsi="2  Badr" w:hint="eastAsia"/>
          <w:rtl/>
        </w:rPr>
        <w:t>خشنود</w:t>
      </w:r>
      <w:r w:rsidR="00EB1257">
        <w:rPr>
          <w:rFonts w:ascii="2  Badr" w:hAnsi="2  Badr" w:hint="cs"/>
          <w:rtl/>
        </w:rPr>
        <w:t>ی</w:t>
      </w:r>
      <w:r w:rsidR="00EB1257">
        <w:rPr>
          <w:rFonts w:ascii="2  Badr" w:hAnsi="2  Badr"/>
          <w:rtl/>
        </w:rPr>
        <w:t xml:space="preserve"> </w:t>
      </w:r>
      <w:r w:rsidR="00EB1257">
        <w:rPr>
          <w:rFonts w:ascii="2  Badr" w:hAnsi="2  Badr" w:hint="eastAsia"/>
          <w:rtl/>
        </w:rPr>
        <w:t>مناف</w:t>
      </w:r>
      <w:r w:rsidR="00EB1257">
        <w:rPr>
          <w:rFonts w:ascii="2  Badr" w:hAnsi="2  Badr" w:hint="cs"/>
          <w:rtl/>
        </w:rPr>
        <w:t>ی</w:t>
      </w:r>
      <w:r w:rsidR="00EB1257">
        <w:rPr>
          <w:rFonts w:ascii="2  Badr" w:hAnsi="2  Badr"/>
          <w:rtl/>
        </w:rPr>
        <w:t xml:space="preserve"> </w:t>
      </w:r>
      <w:r w:rsidR="00EB1257">
        <w:rPr>
          <w:rFonts w:ascii="2  Badr" w:hAnsi="2  Badr" w:hint="eastAsia"/>
          <w:rtl/>
        </w:rPr>
        <w:t>دعا</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مخالف</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است؟</w:t>
      </w:r>
      <w:r w:rsidR="00EB1257">
        <w:rPr>
          <w:rFonts w:ascii="2  Badr" w:hAnsi="2  Badr"/>
          <w:rtl/>
        </w:rPr>
        <w:t xml:space="preserve"> </w:t>
      </w:r>
    </w:p>
    <w:p w:rsidR="00EB1257" w:rsidRDefault="00B019A8" w:rsidP="002021B6">
      <w:pPr>
        <w:ind w:firstLine="170"/>
        <w:rPr>
          <w:rFonts w:ascii="2  Badr" w:hAnsi="2  Badr"/>
          <w:rtl/>
        </w:rPr>
      </w:pPr>
      <w:r>
        <w:rPr>
          <w:rFonts w:ascii="2  Badr" w:hAnsi="2  Badr" w:hint="cs"/>
          <w:rtl/>
        </w:rPr>
        <w:t xml:space="preserve">پاسخ: </w:t>
      </w:r>
      <w:r w:rsidR="00EB1257">
        <w:rPr>
          <w:rFonts w:ascii="2  Badr" w:hAnsi="2  Badr" w:hint="eastAsia"/>
          <w:rtl/>
        </w:rPr>
        <w:t>نه،</w:t>
      </w:r>
      <w:r w:rsidR="00EB1257">
        <w:rPr>
          <w:rFonts w:ascii="2  Badr" w:hAnsi="2  Badr"/>
          <w:rtl/>
        </w:rPr>
        <w:t xml:space="preserve"> </w:t>
      </w:r>
      <w:r w:rsidR="00EB1257">
        <w:rPr>
          <w:rFonts w:ascii="2  Badr" w:hAnsi="2  Badr" w:hint="eastAsia"/>
          <w:rtl/>
        </w:rPr>
        <w:t>چون</w:t>
      </w:r>
      <w:r w:rsidR="00EB1257">
        <w:rPr>
          <w:rFonts w:ascii="2  Badr" w:hAnsi="2  Badr"/>
          <w:rtl/>
        </w:rPr>
        <w:t xml:space="preserve"> </w:t>
      </w:r>
      <w:r w:rsidR="00EB1257">
        <w:rPr>
          <w:rFonts w:ascii="2  Badr" w:hAnsi="2  Badr" w:hint="eastAsia"/>
          <w:rtl/>
        </w:rPr>
        <w:t>دعا</w:t>
      </w:r>
      <w:r w:rsidR="00EB1257">
        <w:rPr>
          <w:rFonts w:ascii="2  Badr" w:hAnsi="2  Badr"/>
          <w:rtl/>
        </w:rPr>
        <w:t xml:space="preserve"> </w:t>
      </w:r>
      <w:r w:rsidR="00EB1257">
        <w:rPr>
          <w:rFonts w:ascii="2  Badr" w:hAnsi="2  Badr" w:hint="eastAsia"/>
          <w:rtl/>
        </w:rPr>
        <w:t>موجب</w:t>
      </w:r>
      <w:r w:rsidR="00EB1257">
        <w:rPr>
          <w:rFonts w:ascii="2  Badr" w:hAnsi="2  Badr"/>
          <w:rtl/>
        </w:rPr>
        <w:t xml:space="preserve"> </w:t>
      </w:r>
      <w:r w:rsidR="00EB1257">
        <w:rPr>
          <w:rFonts w:ascii="2  Badr" w:hAnsi="2  Badr" w:hint="eastAsia"/>
          <w:rtl/>
        </w:rPr>
        <w:t>خشنود</w:t>
      </w:r>
      <w:r w:rsidR="00EB1257">
        <w:rPr>
          <w:rFonts w:ascii="2  Badr" w:hAnsi="2  Badr" w:hint="cs"/>
          <w:rtl/>
        </w:rPr>
        <w:t>ی</w:t>
      </w:r>
      <w:r w:rsidR="00EB1257">
        <w:rPr>
          <w:rFonts w:ascii="2  Badr" w:hAnsi="2  Badr"/>
          <w:rtl/>
        </w:rPr>
        <w:t xml:space="preserve"> </w:t>
      </w:r>
      <w:r w:rsidR="00EB1257">
        <w:rPr>
          <w:rFonts w:ascii="2  Badr" w:hAnsi="2  Badr" w:hint="eastAsia"/>
          <w:rtl/>
        </w:rPr>
        <w:t>خداوند</w:t>
      </w:r>
      <w:r w:rsidR="00EB1257">
        <w:rPr>
          <w:rFonts w:ascii="2  Badr" w:hAnsi="2  Badr"/>
          <w:rtl/>
        </w:rPr>
        <w:t xml:space="preserve"> </w:t>
      </w:r>
      <w:r w:rsidR="00EB1257">
        <w:rPr>
          <w:rFonts w:ascii="2  Badr" w:hAnsi="2  Badr" w:hint="eastAsia"/>
          <w:rtl/>
        </w:rPr>
        <w:t>است</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او</w:t>
      </w:r>
      <w:r w:rsidR="00EB1257">
        <w:rPr>
          <w:rFonts w:ascii="2  Badr" w:hAnsi="2  Badr"/>
          <w:rtl/>
        </w:rPr>
        <w:t xml:space="preserve"> </w:t>
      </w:r>
      <w:r w:rsidR="00EB1257">
        <w:rPr>
          <w:rFonts w:ascii="2  Badr" w:hAnsi="2  Badr" w:hint="eastAsia"/>
          <w:rtl/>
        </w:rPr>
        <w:t>خود</w:t>
      </w:r>
      <w:r w:rsidR="00EB1257">
        <w:rPr>
          <w:rFonts w:ascii="2  Badr" w:hAnsi="2  Badr"/>
          <w:rtl/>
        </w:rPr>
        <w:t xml:space="preserve"> </w:t>
      </w:r>
      <w:r w:rsidR="00EB1257">
        <w:rPr>
          <w:rFonts w:ascii="2  Badr" w:hAnsi="2  Badr" w:hint="eastAsia"/>
          <w:rtl/>
        </w:rPr>
        <w:t>آن</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سفارش</w:t>
      </w:r>
      <w:r w:rsidR="00EB1257">
        <w:rPr>
          <w:rFonts w:ascii="2  Badr" w:hAnsi="2  Badr"/>
          <w:rtl/>
        </w:rPr>
        <w:t xml:space="preserve"> </w:t>
      </w:r>
      <w:r w:rsidR="00EB1257">
        <w:rPr>
          <w:rFonts w:ascii="2  Badr" w:hAnsi="2  Badr" w:hint="eastAsia"/>
          <w:rtl/>
        </w:rPr>
        <w:t>کرده</w:t>
      </w:r>
      <w:r w:rsidR="00EB1257">
        <w:rPr>
          <w:rFonts w:ascii="2  Badr" w:hAnsi="2  Badr"/>
          <w:rtl/>
        </w:rPr>
        <w:t xml:space="preserve"> </w:t>
      </w:r>
      <w:r w:rsidR="00EB1257">
        <w:rPr>
          <w:rFonts w:ascii="2  Badr" w:hAnsi="2  Badr" w:hint="eastAsia"/>
          <w:rtl/>
        </w:rPr>
        <w:t>است</w:t>
      </w:r>
      <w:r w:rsidR="00EB1257">
        <w:rPr>
          <w:rFonts w:ascii="2  Badr" w:hAnsi="2  Badr"/>
          <w:rtl/>
        </w:rPr>
        <w:t>.</w:t>
      </w:r>
    </w:p>
    <w:p w:rsidR="00B019A8" w:rsidRDefault="00B019A8" w:rsidP="002021B6">
      <w:pPr>
        <w:ind w:firstLine="170"/>
        <w:rPr>
          <w:rFonts w:ascii="2  Badr" w:hAnsi="2  Badr" w:hint="cs"/>
          <w:rtl/>
        </w:rPr>
      </w:pPr>
      <w:r>
        <w:rPr>
          <w:rFonts w:ascii="2  Badr" w:hAnsi="2  Badr" w:hint="cs"/>
          <w:rtl/>
        </w:rPr>
        <w:t xml:space="preserve">* </w:t>
      </w:r>
      <w:r w:rsidR="00EB1257">
        <w:rPr>
          <w:rFonts w:ascii="2  Badr" w:hAnsi="2  Badr" w:hint="eastAsia"/>
          <w:rtl/>
        </w:rPr>
        <w:t>آ</w:t>
      </w:r>
      <w:r w:rsidR="00EB1257">
        <w:rPr>
          <w:rFonts w:ascii="2  Badr" w:hAnsi="2  Badr" w:hint="cs"/>
          <w:rtl/>
        </w:rPr>
        <w:t>ی</w:t>
      </w:r>
      <w:r w:rsidR="00EB1257">
        <w:rPr>
          <w:rFonts w:ascii="2  Badr" w:hAnsi="2  Badr" w:hint="eastAsia"/>
          <w:rtl/>
        </w:rPr>
        <w:t>ا</w:t>
      </w:r>
      <w:r w:rsidR="00EB1257">
        <w:rPr>
          <w:rFonts w:ascii="2  Badr" w:hAnsi="2  Badr"/>
          <w:rtl/>
        </w:rPr>
        <w:t xml:space="preserve"> </w:t>
      </w:r>
      <w:r w:rsidR="00EB1257">
        <w:rPr>
          <w:rFonts w:ascii="2  Badr" w:hAnsi="2  Badr" w:hint="eastAsia"/>
          <w:rtl/>
        </w:rPr>
        <w:t>انسان</w:t>
      </w:r>
      <w:r w:rsidR="00EB1257">
        <w:rPr>
          <w:rFonts w:ascii="2  Badr" w:hAnsi="2  Badr"/>
          <w:rtl/>
        </w:rPr>
        <w:t xml:space="preserve"> </w:t>
      </w:r>
      <w:r w:rsidR="00EB1257">
        <w:rPr>
          <w:rFonts w:ascii="2  Badr" w:hAnsi="2  Badr" w:hint="eastAsia"/>
          <w:rtl/>
        </w:rPr>
        <w:t>وقت</w:t>
      </w:r>
      <w:r w:rsidR="00EB1257">
        <w:rPr>
          <w:rFonts w:ascii="2  Badr" w:hAnsi="2  Badr" w:hint="cs"/>
          <w:rtl/>
        </w:rPr>
        <w:t>ی</w:t>
      </w:r>
      <w:r w:rsidR="00EB1257">
        <w:rPr>
          <w:rFonts w:ascii="2  Badr" w:hAnsi="2  Badr"/>
          <w:rtl/>
        </w:rPr>
        <w:t xml:space="preserve"> </w:t>
      </w:r>
      <w:r w:rsidR="00EB1257">
        <w:rPr>
          <w:rFonts w:ascii="2  Badr" w:hAnsi="2  Badr" w:hint="eastAsia"/>
          <w:rtl/>
        </w:rPr>
        <w:t>دعا</w:t>
      </w:r>
      <w:r w:rsidR="00EB1257">
        <w:rPr>
          <w:rFonts w:ascii="2  Badr" w:hAnsi="2  Badr"/>
          <w:rtl/>
        </w:rPr>
        <w:t xml:space="preserve"> </w:t>
      </w:r>
      <w:r w:rsidR="00EB1257">
        <w:rPr>
          <w:rFonts w:ascii="2  Badr" w:hAnsi="2  Badr" w:hint="eastAsia"/>
          <w:rtl/>
        </w:rPr>
        <w:t>م</w:t>
      </w:r>
      <w:r w:rsidR="00EB1257">
        <w:rPr>
          <w:rFonts w:ascii="2  Badr" w:hAnsi="2  Badr" w:hint="cs"/>
          <w:rtl/>
        </w:rPr>
        <w:t>ی</w:t>
      </w:r>
      <w:r w:rsidR="00EB1257">
        <w:rPr>
          <w:rFonts w:ascii="2  Badr" w:hAnsi="2  Badr" w:hint="eastAsia"/>
          <w:rtl/>
        </w:rPr>
        <w:t>‏کند</w:t>
      </w:r>
      <w:r w:rsidR="00EB1257">
        <w:rPr>
          <w:rFonts w:ascii="2  Badr" w:hAnsi="2  Badr"/>
          <w:rtl/>
        </w:rPr>
        <w:t xml:space="preserve"> </w:t>
      </w:r>
      <w:r w:rsidR="00EB1257">
        <w:rPr>
          <w:rFonts w:ascii="2  Badr" w:hAnsi="2  Badr" w:hint="eastAsia"/>
          <w:rtl/>
        </w:rPr>
        <w:t>خدا</w:t>
      </w:r>
      <w:r w:rsidR="00EB1257">
        <w:rPr>
          <w:rFonts w:ascii="2  Badr" w:hAnsi="2  Badr"/>
          <w:rtl/>
        </w:rPr>
        <w:t xml:space="preserve"> </w:t>
      </w:r>
      <w:r w:rsidR="00EB1257">
        <w:rPr>
          <w:rFonts w:ascii="2  Badr" w:hAnsi="2  Badr" w:hint="eastAsia"/>
          <w:rtl/>
        </w:rPr>
        <w:t>گرفتار</w:t>
      </w:r>
      <w:r w:rsidR="00EB1257">
        <w:rPr>
          <w:rFonts w:ascii="2  Badr" w:hAnsi="2  Badr" w:hint="cs"/>
          <w:rtl/>
        </w:rPr>
        <w:t>ی</w:t>
      </w:r>
      <w:r w:rsidR="00EB1257">
        <w:rPr>
          <w:rFonts w:ascii="2  Badr" w:hAnsi="2  Badr"/>
          <w:rtl/>
        </w:rPr>
        <w:t xml:space="preserve"> </w:t>
      </w:r>
      <w:r w:rsidR="00EB1257">
        <w:rPr>
          <w:rFonts w:ascii="2  Badr" w:hAnsi="2  Badr" w:hint="eastAsia"/>
          <w:rtl/>
        </w:rPr>
        <w:t>و</w:t>
      </w:r>
      <w:r w:rsidR="00EB1257">
        <w:rPr>
          <w:rFonts w:ascii="2  Badr" w:hAnsi="2  Badr"/>
          <w:rtl/>
        </w:rPr>
        <w:t xml:space="preserve"> </w:t>
      </w:r>
      <w:r w:rsidR="00EB1257">
        <w:rPr>
          <w:rFonts w:ascii="2  Badr" w:hAnsi="2  Badr" w:hint="eastAsia"/>
          <w:rtl/>
        </w:rPr>
        <w:t>مشکل</w:t>
      </w:r>
      <w:r w:rsidR="00EB1257">
        <w:rPr>
          <w:rFonts w:ascii="2  Badr" w:hAnsi="2  Badr" w:hint="cs"/>
          <w:rtl/>
        </w:rPr>
        <w:t>ی</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برا</w:t>
      </w:r>
      <w:r w:rsidR="00EB1257">
        <w:rPr>
          <w:rFonts w:ascii="2  Badr" w:hAnsi="2  Badr" w:hint="cs"/>
          <w:rtl/>
        </w:rPr>
        <w:t>ی</w:t>
      </w:r>
      <w:r w:rsidR="00EB1257">
        <w:rPr>
          <w:rFonts w:ascii="2  Badr" w:hAnsi="2  Badr" w:hint="eastAsia"/>
          <w:rtl/>
        </w:rPr>
        <w:t>ش</w:t>
      </w:r>
      <w:r w:rsidR="00EB1257">
        <w:rPr>
          <w:rFonts w:ascii="2  Badr" w:hAnsi="2  Badr"/>
          <w:rtl/>
        </w:rPr>
        <w:t xml:space="preserve"> </w:t>
      </w:r>
      <w:r w:rsidR="00EB1257">
        <w:rPr>
          <w:rFonts w:ascii="2  Badr" w:hAnsi="2  Badr" w:hint="eastAsia"/>
          <w:rtl/>
        </w:rPr>
        <w:t>رفع</w:t>
      </w:r>
      <w:r w:rsidR="00EB1257">
        <w:rPr>
          <w:rFonts w:ascii="2  Badr" w:hAnsi="2  Badr"/>
          <w:rtl/>
        </w:rPr>
        <w:t xml:space="preserve"> </w:t>
      </w:r>
      <w:r w:rsidR="00EB1257">
        <w:rPr>
          <w:rFonts w:ascii="2  Badr" w:hAnsi="2  Badr" w:hint="eastAsia"/>
          <w:rtl/>
        </w:rPr>
        <w:t>کند،</w:t>
      </w:r>
      <w:r w:rsidR="00EB1257">
        <w:rPr>
          <w:rFonts w:ascii="2  Badr" w:hAnsi="2  Badr"/>
          <w:rtl/>
        </w:rPr>
        <w:t xml:space="preserve"> </w:t>
      </w:r>
      <w:r w:rsidR="00EB1257">
        <w:rPr>
          <w:rFonts w:ascii="2  Badr" w:hAnsi="2  Badr" w:hint="eastAsia"/>
          <w:rtl/>
        </w:rPr>
        <w:t>خشنود</w:t>
      </w:r>
      <w:r w:rsidR="00EB1257">
        <w:rPr>
          <w:rFonts w:ascii="2  Badr" w:hAnsi="2  Badr"/>
          <w:rtl/>
        </w:rPr>
        <w:t xml:space="preserve"> </w:t>
      </w:r>
      <w:r w:rsidR="00EB1257">
        <w:rPr>
          <w:rFonts w:ascii="2  Badr" w:hAnsi="2  Badr" w:hint="eastAsia"/>
          <w:rtl/>
        </w:rPr>
        <w:t>ن</w:t>
      </w:r>
      <w:r w:rsidR="00EB1257">
        <w:rPr>
          <w:rFonts w:ascii="2  Badr" w:hAnsi="2  Badr" w:hint="cs"/>
          <w:rtl/>
        </w:rPr>
        <w:t>ی</w:t>
      </w:r>
      <w:r w:rsidR="00EB1257">
        <w:rPr>
          <w:rFonts w:ascii="2  Badr" w:hAnsi="2  Badr" w:hint="eastAsia"/>
          <w:rtl/>
        </w:rPr>
        <w:t>ست؟</w:t>
      </w:r>
      <w:r w:rsidR="00EB1257">
        <w:rPr>
          <w:rFonts w:ascii="2  Badr" w:hAnsi="2  Badr"/>
          <w:rtl/>
        </w:rPr>
        <w:t xml:space="preserve"> </w:t>
      </w:r>
      <w:r w:rsidR="00EB1257">
        <w:rPr>
          <w:rFonts w:ascii="2  Badr" w:hAnsi="2  Badr" w:hint="eastAsia"/>
          <w:rtl/>
        </w:rPr>
        <w:t>در</w:t>
      </w:r>
      <w:r w:rsidR="00EB1257">
        <w:rPr>
          <w:rFonts w:ascii="2  Badr" w:hAnsi="2  Badr"/>
          <w:rtl/>
        </w:rPr>
        <w:t xml:space="preserve"> </w:t>
      </w:r>
      <w:r w:rsidR="00EB1257">
        <w:rPr>
          <w:rFonts w:ascii="2  Badr" w:hAnsi="2  Badr" w:hint="eastAsia"/>
          <w:rtl/>
        </w:rPr>
        <w:t>پاسخ</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سؤال</w:t>
      </w:r>
      <w:r w:rsidR="00EB1257">
        <w:rPr>
          <w:rFonts w:ascii="2  Badr" w:hAnsi="2  Badr"/>
          <w:rtl/>
        </w:rPr>
        <w:t xml:space="preserve"> </w:t>
      </w:r>
      <w:r w:rsidR="00EB1257">
        <w:rPr>
          <w:rFonts w:ascii="2  Badr" w:hAnsi="2  Badr" w:hint="eastAsia"/>
          <w:rtl/>
        </w:rPr>
        <w:t>با</w:t>
      </w:r>
      <w:r w:rsidR="00EB1257">
        <w:rPr>
          <w:rFonts w:ascii="2  Badr" w:hAnsi="2  Badr" w:hint="cs"/>
          <w:rtl/>
        </w:rPr>
        <w:t>ی</w:t>
      </w:r>
      <w:r w:rsidR="00EB1257">
        <w:rPr>
          <w:rFonts w:ascii="2  Badr" w:hAnsi="2  Badr" w:hint="eastAsia"/>
          <w:rtl/>
        </w:rPr>
        <w:t>د</w:t>
      </w:r>
      <w:r w:rsidR="00EB1257">
        <w:rPr>
          <w:rFonts w:ascii="2  Badr" w:hAnsi="2  Badr"/>
          <w:rtl/>
        </w:rPr>
        <w:t xml:space="preserve"> </w:t>
      </w:r>
      <w:r w:rsidR="00EB1257">
        <w:rPr>
          <w:rFonts w:ascii="2  Badr" w:hAnsi="2  Badr" w:hint="eastAsia"/>
          <w:rtl/>
        </w:rPr>
        <w:t>گفت</w:t>
      </w:r>
      <w:r w:rsidR="00EB1257">
        <w:rPr>
          <w:rFonts w:ascii="2  Badr" w:hAnsi="2  Badr"/>
          <w:rtl/>
        </w:rPr>
        <w:t xml:space="preserve"> </w:t>
      </w:r>
      <w:r w:rsidR="00EB1257">
        <w:rPr>
          <w:rFonts w:ascii="2  Badr" w:hAnsi="2  Badr" w:hint="eastAsia"/>
          <w:rtl/>
        </w:rPr>
        <w:t>قض</w:t>
      </w:r>
      <w:r w:rsidR="00EB1257">
        <w:rPr>
          <w:rFonts w:ascii="2  Badr" w:hAnsi="2  Badr" w:hint="cs"/>
          <w:rtl/>
        </w:rPr>
        <w:t>ی</w:t>
      </w:r>
      <w:r w:rsidR="00EB1257">
        <w:rPr>
          <w:rFonts w:ascii="2  Badr" w:hAnsi="2  Badr" w:hint="eastAsia"/>
          <w:rtl/>
        </w:rPr>
        <w:t>ه</w:t>
      </w:r>
      <w:r w:rsidR="00EB1257">
        <w:rPr>
          <w:rFonts w:ascii="2  Badr" w:hAnsi="2  Badr"/>
          <w:rtl/>
        </w:rPr>
        <w:t xml:space="preserve"> </w:t>
      </w:r>
      <w:r w:rsidR="00EB1257">
        <w:rPr>
          <w:rFonts w:ascii="2  Badr" w:hAnsi="2  Badr" w:hint="eastAsia"/>
          <w:rtl/>
        </w:rPr>
        <w:t>به</w:t>
      </w:r>
      <w:r w:rsidR="00EB1257">
        <w:rPr>
          <w:rFonts w:ascii="2  Badr" w:hAnsi="2  Badr"/>
          <w:rtl/>
        </w:rPr>
        <w:t xml:space="preserve"> </w:t>
      </w:r>
      <w:r w:rsidR="00EB1257">
        <w:rPr>
          <w:rFonts w:ascii="2  Badr" w:hAnsi="2  Badr" w:hint="eastAsia"/>
          <w:rtl/>
        </w:rPr>
        <w:t>ا</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شکل</w:t>
      </w:r>
      <w:r w:rsidR="00EB1257">
        <w:rPr>
          <w:rFonts w:ascii="2  Badr" w:hAnsi="2  Badr"/>
          <w:rtl/>
        </w:rPr>
        <w:t xml:space="preserve"> </w:t>
      </w:r>
      <w:r w:rsidR="00EB1257">
        <w:rPr>
          <w:rFonts w:ascii="2  Badr" w:hAnsi="2  Badr" w:hint="eastAsia"/>
          <w:rtl/>
        </w:rPr>
        <w:t>ن</w:t>
      </w:r>
      <w:r w:rsidR="00EB1257">
        <w:rPr>
          <w:rFonts w:ascii="2  Badr" w:hAnsi="2  Badr" w:hint="cs"/>
          <w:rtl/>
        </w:rPr>
        <w:t>ی</w:t>
      </w:r>
      <w:r w:rsidR="00EB1257">
        <w:rPr>
          <w:rFonts w:ascii="2  Badr" w:hAnsi="2  Badr" w:hint="eastAsia"/>
          <w:rtl/>
        </w:rPr>
        <w:t>ست،</w:t>
      </w:r>
      <w:r w:rsidR="00EB1257">
        <w:rPr>
          <w:rFonts w:ascii="2  Badr" w:hAnsi="2  Badr"/>
          <w:rtl/>
        </w:rPr>
        <w:t xml:space="preserve"> </w:t>
      </w:r>
      <w:r w:rsidR="00EB1257">
        <w:rPr>
          <w:rFonts w:ascii="2  Badr" w:hAnsi="2  Badr" w:hint="eastAsia"/>
          <w:rtl/>
        </w:rPr>
        <w:t>ز</w:t>
      </w:r>
      <w:r w:rsidR="00EB1257">
        <w:rPr>
          <w:rFonts w:ascii="2  Badr" w:hAnsi="2  Badr" w:hint="cs"/>
          <w:rtl/>
        </w:rPr>
        <w:t>ی</w:t>
      </w:r>
      <w:r w:rsidR="00EB1257">
        <w:rPr>
          <w:rFonts w:ascii="2  Badr" w:hAnsi="2  Badr" w:hint="eastAsia"/>
          <w:rtl/>
        </w:rPr>
        <w:t>را</w:t>
      </w:r>
      <w:r w:rsidR="00EB1257">
        <w:rPr>
          <w:rFonts w:ascii="2  Badr" w:hAnsi="2  Badr"/>
          <w:rtl/>
        </w:rPr>
        <w:t xml:space="preserve"> </w:t>
      </w:r>
      <w:r w:rsidR="00EB1257">
        <w:rPr>
          <w:rFonts w:ascii="2  Badr" w:hAnsi="2  Badr" w:hint="eastAsia"/>
          <w:rtl/>
        </w:rPr>
        <w:t>خداوند</w:t>
      </w:r>
      <w:r w:rsidR="00EB1257">
        <w:rPr>
          <w:rFonts w:ascii="2  Badr" w:hAnsi="2  Badr"/>
          <w:rtl/>
        </w:rPr>
        <w:t xml:space="preserve"> </w:t>
      </w:r>
      <w:r w:rsidR="00EB1257">
        <w:rPr>
          <w:rFonts w:ascii="2  Badr" w:hAnsi="2  Badr" w:hint="eastAsia"/>
          <w:rtl/>
        </w:rPr>
        <w:t>فرموده</w:t>
      </w:r>
      <w:r w:rsidR="00EB1257">
        <w:rPr>
          <w:rFonts w:ascii="2  Badr" w:hAnsi="2  Badr"/>
          <w:rtl/>
        </w:rPr>
        <w:t>:</w:t>
      </w:r>
      <w:r w:rsidR="00EB1257" w:rsidRPr="004A1FB8">
        <w:rPr>
          <w:rFonts w:ascii="QCF_BSML" w:hAnsi="QCF_BSML" w:cs="QCF_BSML"/>
          <w:color w:val="000000"/>
          <w:sz w:val="27"/>
          <w:szCs w:val="27"/>
          <w:rtl/>
          <w:lang w:bidi="ar-SA"/>
        </w:rPr>
        <w:t xml:space="preserve"> </w:t>
      </w:r>
      <w:r w:rsidR="00EB1257">
        <w:rPr>
          <w:rFonts w:ascii="QCF_BSML" w:hAnsi="QCF_BSML" w:cs="QCF_BSML"/>
          <w:color w:val="000000"/>
          <w:sz w:val="27"/>
          <w:szCs w:val="27"/>
          <w:rtl/>
          <w:lang w:bidi="ar-SA"/>
        </w:rPr>
        <w:t xml:space="preserve">ﭽ </w:t>
      </w:r>
      <w:r w:rsidR="00EB1257">
        <w:rPr>
          <w:rFonts w:ascii="QCF_P474" w:hAnsi="QCF_P474" w:cs="QCF_P474"/>
          <w:color w:val="000000"/>
          <w:sz w:val="27"/>
          <w:szCs w:val="27"/>
          <w:rtl/>
          <w:lang w:bidi="ar-SA"/>
        </w:rPr>
        <w:t>ﭟ  ﭠ  ﭡ</w:t>
      </w:r>
      <w:r w:rsidR="00EB1257">
        <w:rPr>
          <w:rFonts w:ascii="Arial" w:hAnsi="Arial" w:cs="Arial"/>
          <w:color w:val="000000"/>
          <w:sz w:val="18"/>
          <w:szCs w:val="18"/>
          <w:rtl/>
          <w:lang w:bidi="ar-SA"/>
        </w:rPr>
        <w:t xml:space="preserve"> </w:t>
      </w:r>
      <w:r w:rsidR="00EB1257">
        <w:rPr>
          <w:rFonts w:ascii="QCF_BSML" w:hAnsi="QCF_BSML" w:cs="QCF_BSML"/>
          <w:color w:val="000000"/>
          <w:sz w:val="27"/>
          <w:szCs w:val="27"/>
          <w:rtl/>
          <w:lang w:bidi="ar-SA"/>
        </w:rPr>
        <w:t xml:space="preserve">ﭼ </w:t>
      </w:r>
      <w:r w:rsidR="00EB1257">
        <w:rPr>
          <w:rFonts w:ascii="2  Badr" w:hAnsi="2  Badr"/>
          <w:rtl/>
        </w:rPr>
        <w:t>(</w:t>
      </w:r>
      <w:r w:rsidR="00EB1257">
        <w:rPr>
          <w:color w:val="000000"/>
          <w:sz w:val="27"/>
          <w:szCs w:val="27"/>
          <w:rtl/>
          <w:lang w:bidi="ar-SA"/>
        </w:rPr>
        <w:t>غافر: ٦٠</w:t>
      </w:r>
      <w:r w:rsidR="00EB1257">
        <w:rPr>
          <w:rFonts w:ascii="2  Badr" w:hAnsi="2  Badr"/>
          <w:rtl/>
        </w:rPr>
        <w:t xml:space="preserve">) </w:t>
      </w:r>
      <w:r w:rsidR="00EB1257">
        <w:rPr>
          <w:rFonts w:ascii="2  Badr" w:hAnsi="2  Badr" w:hint="eastAsia"/>
          <w:rtl/>
        </w:rPr>
        <w:t>«مرا</w:t>
      </w:r>
      <w:r w:rsidR="00EB1257">
        <w:rPr>
          <w:rFonts w:ascii="2  Badr" w:hAnsi="2  Badr"/>
          <w:rtl/>
        </w:rPr>
        <w:t xml:space="preserve"> </w:t>
      </w:r>
      <w:r w:rsidR="00EB1257">
        <w:rPr>
          <w:rFonts w:ascii="2  Badr" w:hAnsi="2  Badr" w:hint="eastAsia"/>
          <w:rtl/>
        </w:rPr>
        <w:t>بخوان</w:t>
      </w:r>
      <w:r w:rsidR="00EB1257">
        <w:rPr>
          <w:rFonts w:ascii="2  Badr" w:hAnsi="2  Badr" w:hint="cs"/>
          <w:rtl/>
        </w:rPr>
        <w:t>ی</w:t>
      </w:r>
      <w:r w:rsidR="00EB1257">
        <w:rPr>
          <w:rFonts w:ascii="2  Badr" w:hAnsi="2  Badr" w:hint="eastAsia"/>
          <w:rtl/>
        </w:rPr>
        <w:t>د،</w:t>
      </w:r>
      <w:r w:rsidR="00EB1257">
        <w:rPr>
          <w:rFonts w:ascii="2  Badr" w:hAnsi="2  Badr"/>
          <w:rtl/>
        </w:rPr>
        <w:t xml:space="preserve"> </w:t>
      </w:r>
      <w:r w:rsidR="00EB1257">
        <w:rPr>
          <w:rFonts w:ascii="2  Badr" w:hAnsi="2  Badr" w:hint="eastAsia"/>
          <w:rtl/>
        </w:rPr>
        <w:t>دعا</w:t>
      </w:r>
      <w:r w:rsidR="00EB1257">
        <w:rPr>
          <w:rFonts w:ascii="2  Badr" w:hAnsi="2  Badr"/>
          <w:rtl/>
        </w:rPr>
        <w:t xml:space="preserve"> </w:t>
      </w:r>
      <w:r w:rsidR="00EB1257">
        <w:rPr>
          <w:rFonts w:ascii="2  Badr" w:hAnsi="2  Badr" w:hint="eastAsia"/>
          <w:rtl/>
        </w:rPr>
        <w:t>کن</w:t>
      </w:r>
      <w:r w:rsidR="00EB1257">
        <w:rPr>
          <w:rFonts w:ascii="2  Badr" w:hAnsi="2  Badr" w:hint="cs"/>
          <w:rtl/>
        </w:rPr>
        <w:t>ی</w:t>
      </w:r>
      <w:r w:rsidR="00EB1257">
        <w:rPr>
          <w:rFonts w:ascii="2  Badr" w:hAnsi="2  Badr" w:hint="eastAsia"/>
          <w:rtl/>
        </w:rPr>
        <w:t>د،</w:t>
      </w:r>
      <w:r w:rsidR="00EB1257">
        <w:rPr>
          <w:rFonts w:ascii="2  Badr" w:hAnsi="2  Badr"/>
          <w:rtl/>
        </w:rPr>
        <w:t xml:space="preserve"> </w:t>
      </w:r>
      <w:r w:rsidR="00EB1257">
        <w:rPr>
          <w:rFonts w:ascii="2  Badr" w:hAnsi="2  Badr" w:hint="eastAsia"/>
          <w:rtl/>
        </w:rPr>
        <w:t>تا</w:t>
      </w:r>
      <w:r w:rsidR="00EB1257">
        <w:rPr>
          <w:rFonts w:ascii="2  Badr" w:hAnsi="2  Badr"/>
          <w:rtl/>
        </w:rPr>
        <w:t xml:space="preserve"> </w:t>
      </w:r>
      <w:r w:rsidR="00EB1257">
        <w:rPr>
          <w:rFonts w:ascii="2  Badr" w:hAnsi="2  Badr" w:hint="eastAsia"/>
          <w:rtl/>
        </w:rPr>
        <w:t>شما</w:t>
      </w:r>
      <w:r w:rsidR="00EB1257">
        <w:rPr>
          <w:rFonts w:ascii="2  Badr" w:hAnsi="2  Badr"/>
          <w:rtl/>
        </w:rPr>
        <w:t xml:space="preserve"> </w:t>
      </w:r>
      <w:r w:rsidR="00EB1257">
        <w:rPr>
          <w:rFonts w:ascii="2  Badr" w:hAnsi="2  Badr" w:hint="eastAsia"/>
          <w:rtl/>
        </w:rPr>
        <w:t>را</w:t>
      </w:r>
      <w:r w:rsidR="00EB1257">
        <w:rPr>
          <w:rFonts w:ascii="2  Badr" w:hAnsi="2  Badr"/>
          <w:rtl/>
        </w:rPr>
        <w:t xml:space="preserve"> </w:t>
      </w:r>
      <w:r w:rsidR="00EB1257">
        <w:rPr>
          <w:rFonts w:ascii="2  Badr" w:hAnsi="2  Badr" w:hint="eastAsia"/>
          <w:rtl/>
        </w:rPr>
        <w:t>جواب</w:t>
      </w:r>
      <w:r w:rsidR="00EB1257">
        <w:rPr>
          <w:rFonts w:ascii="2  Badr" w:hAnsi="2  Badr"/>
          <w:rtl/>
        </w:rPr>
        <w:t xml:space="preserve"> </w:t>
      </w:r>
      <w:r w:rsidR="00EB1257">
        <w:rPr>
          <w:rFonts w:ascii="2  Badr" w:hAnsi="2  Badr" w:hint="eastAsia"/>
          <w:rtl/>
        </w:rPr>
        <w:t>دهم»</w:t>
      </w:r>
      <w:r w:rsidR="00EB1257">
        <w:rPr>
          <w:rFonts w:ascii="2  Badr" w:hAnsi="2  Badr"/>
          <w:rtl/>
        </w:rPr>
        <w:t xml:space="preserve">. </w:t>
      </w:r>
      <w:r w:rsidR="00EB1257">
        <w:rPr>
          <w:rFonts w:ascii="2  Badr" w:hAnsi="2  Badr" w:hint="eastAsia"/>
          <w:rtl/>
        </w:rPr>
        <w:t>همچن</w:t>
      </w:r>
      <w:r w:rsidR="00EB1257">
        <w:rPr>
          <w:rFonts w:ascii="2  Badr" w:hAnsi="2  Badr" w:hint="cs"/>
          <w:rtl/>
        </w:rPr>
        <w:t>ی</w:t>
      </w:r>
      <w:r w:rsidR="00EB1257">
        <w:rPr>
          <w:rFonts w:ascii="2  Badr" w:hAnsi="2  Badr" w:hint="eastAsia"/>
          <w:rtl/>
        </w:rPr>
        <w:t>ن</w:t>
      </w:r>
      <w:r w:rsidR="00EB1257">
        <w:rPr>
          <w:rFonts w:ascii="2  Badr" w:hAnsi="2  Badr"/>
          <w:rtl/>
        </w:rPr>
        <w:t xml:space="preserve"> </w:t>
      </w:r>
      <w:r w:rsidR="00EB1257">
        <w:rPr>
          <w:rFonts w:ascii="2  Badr" w:hAnsi="2  Badr" w:hint="eastAsia"/>
          <w:rtl/>
        </w:rPr>
        <w:t>فرمود</w:t>
      </w:r>
      <w:r w:rsidR="00EB1257">
        <w:rPr>
          <w:rFonts w:ascii="2  Badr" w:hAnsi="2  Badr"/>
          <w:rtl/>
        </w:rPr>
        <w:t>:</w:t>
      </w:r>
    </w:p>
    <w:p w:rsidR="00EB1257" w:rsidRDefault="00EB1257" w:rsidP="002021B6">
      <w:pPr>
        <w:ind w:firstLine="170"/>
        <w:rPr>
          <w:rFonts w:ascii="2  Badr" w:hAnsi="2  Badr"/>
          <w:rtl/>
        </w:rPr>
      </w:pPr>
      <w:r w:rsidRPr="004A1FB8">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416" w:hAnsi="QCF_P416" w:cs="QCF_P416"/>
          <w:color w:val="000000"/>
          <w:sz w:val="27"/>
          <w:szCs w:val="27"/>
          <w:rtl/>
          <w:lang w:bidi="ar-SA"/>
        </w:rPr>
        <w:t xml:space="preserve">ﮘ  ﮙ  ﮚ  ﮛ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سجده: ١٦</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طمع</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دعاها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خواستار</w:t>
      </w:r>
      <w:r>
        <w:rPr>
          <w:rFonts w:ascii="2  Badr" w:hAnsi="2  Badr"/>
          <w:rtl/>
        </w:rPr>
        <w:t xml:space="preserve"> </w:t>
      </w:r>
      <w:r>
        <w:rPr>
          <w:rFonts w:ascii="2  Badr" w:hAnsi="2  Badr" w:hint="eastAsia"/>
          <w:rtl/>
        </w:rPr>
        <w:t>نعمتها</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دفع</w:t>
      </w:r>
      <w:r>
        <w:rPr>
          <w:rFonts w:ascii="2  Badr" w:hAnsi="2  Badr"/>
          <w:rtl/>
        </w:rPr>
        <w:t xml:space="preserve"> </w:t>
      </w:r>
      <w:r>
        <w:rPr>
          <w:rFonts w:ascii="2  Badr" w:hAnsi="2  Badr" w:hint="eastAsia"/>
          <w:rtl/>
        </w:rPr>
        <w:t>خشم</w:t>
      </w:r>
      <w:r>
        <w:rPr>
          <w:rFonts w:ascii="2  Badr" w:hAnsi="2  Badr"/>
          <w:rtl/>
        </w:rPr>
        <w:t xml:space="preserve"> </w:t>
      </w:r>
      <w:r>
        <w:rPr>
          <w:rFonts w:ascii="2  Badr" w:hAnsi="2  Badr" w:hint="eastAsia"/>
          <w:rtl/>
        </w:rPr>
        <w:t>وخشنود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طلب</w:t>
      </w:r>
      <w:r>
        <w:rPr>
          <w:rFonts w:ascii="2  Badr" w:hAnsi="2  Badr"/>
          <w:rtl/>
        </w:rPr>
        <w:t xml:space="preserve"> </w:t>
      </w:r>
      <w:r>
        <w:rPr>
          <w:rFonts w:ascii="2  Badr" w:hAnsi="2  Badr" w:hint="eastAsia"/>
          <w:rtl/>
        </w:rPr>
        <w:t>مغفرت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دفع</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 «</w:t>
      </w:r>
      <w:r>
        <w:rPr>
          <w:rFonts w:ascii="2  Badr" w:hAnsi="2  Badr" w:hint="eastAsia"/>
          <w:rtl/>
        </w:rPr>
        <w:t>مرا</w:t>
      </w:r>
      <w:r>
        <w:rPr>
          <w:rFonts w:ascii="2  Badr" w:hAnsi="2  Badr"/>
          <w:rtl/>
        </w:rPr>
        <w:t xml:space="preserve"> </w:t>
      </w:r>
      <w:r>
        <w:rPr>
          <w:rFonts w:ascii="2  Badr" w:hAnsi="2  Badr" w:hint="eastAsia"/>
          <w:rtl/>
        </w:rPr>
        <w:t>بخوان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موجب</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اوست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روشن</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تعارض</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w:t>
      </w:r>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خرسند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آثار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نابود</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احسان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بدهد،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دعا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تعارض</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طلب</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398" w:hAnsi="QCF_P398" w:cs="QCF_P398"/>
          <w:color w:val="000000"/>
          <w:sz w:val="27"/>
          <w:szCs w:val="27"/>
          <w:rtl/>
          <w:lang w:bidi="ar-SA"/>
        </w:rPr>
        <w:t xml:space="preserve">ﭺ  ﭻ  ﭼ  ﭽ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عنكبوت: ١٧</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شگاه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درخواست</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w:t>
      </w:r>
    </w:p>
    <w:p w:rsidR="00B019A8" w:rsidRDefault="00B019A8" w:rsidP="002021B6">
      <w:pPr>
        <w:ind w:firstLine="170"/>
        <w:rPr>
          <w:rFonts w:ascii="2  Badr" w:hAnsi="2  Badr" w:hint="cs"/>
          <w:rtl/>
        </w:rPr>
      </w:pPr>
    </w:p>
    <w:p w:rsidR="00B019A8" w:rsidRDefault="00B019A8" w:rsidP="002021B6">
      <w:pPr>
        <w:ind w:firstLine="170"/>
        <w:rPr>
          <w:rFonts w:ascii="2  Badr" w:hAnsi="2  Badr" w:hint="cs"/>
          <w:rtl/>
        </w:rPr>
      </w:pPr>
    </w:p>
    <w:p w:rsidR="00EB1257" w:rsidRPr="00B019A8" w:rsidRDefault="00B019A8" w:rsidP="002021B6">
      <w:pPr>
        <w:ind w:firstLine="170"/>
        <w:rPr>
          <w:rFonts w:ascii="2  Badr" w:hAnsi="2  Badr"/>
          <w:b/>
          <w:bCs/>
          <w:rtl/>
        </w:rPr>
      </w:pPr>
      <w:r>
        <w:rPr>
          <w:rFonts w:ascii="2  Badr" w:hAnsi="2  Badr" w:hint="cs"/>
          <w:rtl/>
        </w:rPr>
        <w:t xml:space="preserve">* </w:t>
      </w:r>
      <w:r w:rsidR="00EB1257" w:rsidRPr="00B019A8">
        <w:rPr>
          <w:rFonts w:ascii="2  Badr" w:hAnsi="2  Badr" w:hint="eastAsia"/>
          <w:b/>
          <w:bCs/>
          <w:rtl/>
        </w:rPr>
        <w:t>آ</w:t>
      </w:r>
      <w:r w:rsidR="00EB1257" w:rsidRPr="00B019A8">
        <w:rPr>
          <w:rFonts w:ascii="2  Badr" w:hAnsi="2  Badr" w:hint="cs"/>
          <w:b/>
          <w:bCs/>
          <w:rtl/>
        </w:rPr>
        <w:t>ی</w:t>
      </w:r>
      <w:r w:rsidR="00EB1257" w:rsidRPr="00B019A8">
        <w:rPr>
          <w:rFonts w:ascii="2  Badr" w:hAnsi="2  Badr" w:hint="eastAsia"/>
          <w:b/>
          <w:bCs/>
          <w:rtl/>
        </w:rPr>
        <w:t>ا</w:t>
      </w:r>
      <w:r w:rsidR="00EB1257" w:rsidRPr="00B019A8">
        <w:rPr>
          <w:rFonts w:ascii="2  Badr" w:hAnsi="2  Badr"/>
          <w:b/>
          <w:bCs/>
          <w:rtl/>
        </w:rPr>
        <w:t xml:space="preserve"> </w:t>
      </w:r>
      <w:r w:rsidR="00EB1257" w:rsidRPr="00B019A8">
        <w:rPr>
          <w:rFonts w:ascii="2  Badr" w:hAnsi="2  Badr" w:hint="eastAsia"/>
          <w:b/>
          <w:bCs/>
          <w:rtl/>
        </w:rPr>
        <w:t>خشنود</w:t>
      </w:r>
      <w:r w:rsidR="00EB1257" w:rsidRPr="00B019A8">
        <w:rPr>
          <w:rFonts w:ascii="2  Badr" w:hAnsi="2  Badr" w:hint="cs"/>
          <w:b/>
          <w:bCs/>
          <w:rtl/>
        </w:rPr>
        <w:t>ی</w:t>
      </w:r>
      <w:r w:rsidR="00EB1257" w:rsidRPr="00B019A8">
        <w:rPr>
          <w:rFonts w:ascii="2  Badr" w:hAnsi="2  Badr"/>
          <w:b/>
          <w:bCs/>
          <w:rtl/>
        </w:rPr>
        <w:t xml:space="preserve"> </w:t>
      </w:r>
      <w:r w:rsidR="00EB1257" w:rsidRPr="00B019A8">
        <w:rPr>
          <w:rFonts w:ascii="2  Badr" w:hAnsi="2  Badr" w:hint="eastAsia"/>
          <w:b/>
          <w:bCs/>
          <w:rtl/>
        </w:rPr>
        <w:t>با</w:t>
      </w:r>
      <w:r w:rsidR="00EB1257" w:rsidRPr="00B019A8">
        <w:rPr>
          <w:rFonts w:ascii="2  Badr" w:hAnsi="2  Badr"/>
          <w:b/>
          <w:bCs/>
          <w:rtl/>
        </w:rPr>
        <w:t xml:space="preserve"> </w:t>
      </w:r>
      <w:r w:rsidR="00EB1257" w:rsidRPr="00B019A8">
        <w:rPr>
          <w:rFonts w:ascii="2  Badr" w:hAnsi="2  Badr" w:hint="eastAsia"/>
          <w:b/>
          <w:bCs/>
          <w:rtl/>
        </w:rPr>
        <w:t>گر</w:t>
      </w:r>
      <w:r w:rsidR="00EB1257" w:rsidRPr="00B019A8">
        <w:rPr>
          <w:rFonts w:ascii="2  Badr" w:hAnsi="2  Badr" w:hint="cs"/>
          <w:b/>
          <w:bCs/>
          <w:rtl/>
        </w:rPr>
        <w:t>ی</w:t>
      </w:r>
      <w:r w:rsidR="00EB1257" w:rsidRPr="00B019A8">
        <w:rPr>
          <w:rFonts w:ascii="2  Badr" w:hAnsi="2  Badr" w:hint="eastAsia"/>
          <w:b/>
          <w:bCs/>
          <w:rtl/>
        </w:rPr>
        <w:t>ه</w:t>
      </w:r>
      <w:r w:rsidR="00EB1257" w:rsidRPr="00B019A8">
        <w:rPr>
          <w:rFonts w:ascii="2  Badr" w:hAnsi="2  Badr"/>
          <w:b/>
          <w:bCs/>
          <w:rtl/>
        </w:rPr>
        <w:t xml:space="preserve"> </w:t>
      </w:r>
      <w:r w:rsidR="00EB1257" w:rsidRPr="00B019A8">
        <w:rPr>
          <w:rFonts w:ascii="2  Badr" w:hAnsi="2  Badr" w:hint="eastAsia"/>
          <w:b/>
          <w:bCs/>
          <w:rtl/>
        </w:rPr>
        <w:t>بر</w:t>
      </w:r>
      <w:r w:rsidR="00EB1257" w:rsidRPr="00B019A8">
        <w:rPr>
          <w:rFonts w:ascii="2  Badr" w:hAnsi="2  Badr"/>
          <w:b/>
          <w:bCs/>
          <w:rtl/>
        </w:rPr>
        <w:t xml:space="preserve"> </w:t>
      </w:r>
      <w:r w:rsidR="00EB1257" w:rsidRPr="00B019A8">
        <w:rPr>
          <w:rFonts w:ascii="2  Badr" w:hAnsi="2  Badr" w:hint="eastAsia"/>
          <w:b/>
          <w:bCs/>
          <w:rtl/>
        </w:rPr>
        <w:t>مرده</w:t>
      </w:r>
      <w:r w:rsidR="00EB1257" w:rsidRPr="00B019A8">
        <w:rPr>
          <w:rFonts w:ascii="2  Badr" w:hAnsi="2  Badr"/>
          <w:b/>
          <w:bCs/>
          <w:rtl/>
        </w:rPr>
        <w:t xml:space="preserve"> </w:t>
      </w:r>
      <w:r w:rsidR="00EB1257" w:rsidRPr="00B019A8">
        <w:rPr>
          <w:rFonts w:ascii="2  Badr" w:hAnsi="2  Badr" w:hint="eastAsia"/>
          <w:b/>
          <w:bCs/>
          <w:rtl/>
        </w:rPr>
        <w:t>منافات</w:t>
      </w:r>
      <w:r w:rsidR="00EB1257" w:rsidRPr="00B019A8">
        <w:rPr>
          <w:rFonts w:ascii="2  Badr" w:hAnsi="2  Badr"/>
          <w:b/>
          <w:bCs/>
          <w:rtl/>
        </w:rPr>
        <w:t xml:space="preserve"> </w:t>
      </w:r>
      <w:r w:rsidR="00EB1257" w:rsidRPr="00B019A8">
        <w:rPr>
          <w:rFonts w:ascii="2  Badr" w:hAnsi="2  Badr" w:hint="eastAsia"/>
          <w:b/>
          <w:bCs/>
          <w:rtl/>
        </w:rPr>
        <w:t>دارد؟</w:t>
      </w:r>
    </w:p>
    <w:p w:rsidR="00EB1257" w:rsidRDefault="00EB1257" w:rsidP="002021B6">
      <w:pPr>
        <w:ind w:firstLine="170"/>
        <w:rPr>
          <w:rFonts w:ascii="2  Badr" w:hAnsi="2  Badr"/>
          <w:rtl/>
        </w:rPr>
      </w:pPr>
      <w:r>
        <w:rPr>
          <w:rFonts w:ascii="2  Badr" w:hAnsi="2  Badr" w:hint="eastAsia"/>
          <w:rtl/>
        </w:rPr>
        <w:t>ش</w:t>
      </w:r>
      <w:r>
        <w:rPr>
          <w:rFonts w:ascii="2  Badr" w:hAnsi="2  Badr" w:hint="cs"/>
          <w:rtl/>
        </w:rPr>
        <w:t>ی</w:t>
      </w:r>
      <w:r>
        <w:rPr>
          <w:rFonts w:ascii="2  Badr" w:hAnsi="2  Badr" w:hint="eastAsia"/>
          <w:rtl/>
        </w:rPr>
        <w:t>خ</w:t>
      </w:r>
      <w:r>
        <w:rPr>
          <w:rFonts w:ascii="2  Badr" w:hAnsi="2  Badr"/>
          <w:rtl/>
        </w:rPr>
        <w:t xml:space="preserve"> </w:t>
      </w:r>
      <w:r>
        <w:rPr>
          <w:rFonts w:ascii="2  Badr" w:hAnsi="2  Badr" w:hint="eastAsia"/>
          <w:rtl/>
        </w:rPr>
        <w:t>الاسلام</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مرده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ترحم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مهربان</w:t>
      </w:r>
      <w:r>
        <w:rPr>
          <w:rFonts w:ascii="2  Badr" w:hAnsi="2  Badr" w:hint="cs"/>
          <w:rtl/>
        </w:rPr>
        <w:t>ی</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مستحب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منافات</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برخلاف</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منافع</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جانب</w:t>
      </w:r>
      <w:r>
        <w:rPr>
          <w:rFonts w:ascii="2  Badr" w:hAnsi="2  Badr"/>
          <w:rtl/>
        </w:rPr>
        <w:t xml:space="preserve"> </w:t>
      </w:r>
      <w:r>
        <w:rPr>
          <w:rFonts w:ascii="2  Badr" w:hAnsi="2  Badr" w:hint="eastAsia"/>
          <w:rtl/>
        </w:rPr>
        <w:t>مرده</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‏شده،</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کند»</w:t>
      </w:r>
      <w:r>
        <w:rPr>
          <w:rFonts w:ascii="2  Badr" w:hAnsi="2  Badr"/>
          <w:rtl/>
        </w:rPr>
        <w:t>.</w:t>
      </w:r>
      <w:r>
        <w:rPr>
          <w:rStyle w:val="a7"/>
          <w:rFonts w:ascii="2  Badr" w:hAnsi="2  Badr"/>
          <w:rtl/>
        </w:rPr>
        <w:footnoteReference w:id="168"/>
      </w:r>
    </w:p>
    <w:p w:rsidR="00EB1257" w:rsidRDefault="00EB1257" w:rsidP="002021B6">
      <w:pPr>
        <w:ind w:firstLine="170"/>
        <w:rPr>
          <w:rFonts w:ascii="2  Badr" w:hAnsi="2  Badr"/>
          <w:rtl/>
        </w:rPr>
      </w:pPr>
      <w:r>
        <w:rPr>
          <w:rFonts w:ascii="2  Badr" w:hAnsi="2  Badr" w:hint="eastAsia"/>
          <w:rtl/>
        </w:rPr>
        <w:t>فرموده‏</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مرده‏</w:t>
      </w:r>
      <w:r>
        <w:rPr>
          <w:rFonts w:ascii="2  Badr" w:hAnsi="2  Badr" w:hint="cs"/>
          <w:rtl/>
        </w:rPr>
        <w:t>یی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موضوع</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روشن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sidRPr="002E3CF7">
        <w:rPr>
          <w:rFonts w:ascii="Lotus Linotype" w:hAnsi="Lotus Linotype" w:cs="Lotus Linotype"/>
          <w:rtl/>
        </w:rPr>
        <w:t>«</w:t>
      </w:r>
      <w:r w:rsidRPr="002E3CF7">
        <w:rPr>
          <w:rFonts w:ascii="Lotus Linotype" w:hAnsi="Lotus Linotype" w:cs="Lotus Linotype"/>
          <w:b/>
          <w:bCs/>
          <w:rtl/>
        </w:rPr>
        <w:t>إنّ هذه رحمةٌ جعلها الله فی قلوب عبادهِ و إنما یرحم الله من عباده الرّحماء</w:t>
      </w:r>
      <w:r>
        <w:rPr>
          <w:rFonts w:ascii="Lotus Linotype" w:hAnsi="Lotus Linotype" w:cs="Lotus Linotype"/>
          <w:b/>
          <w:bCs/>
          <w:rtl/>
        </w:rPr>
        <w:t>َ</w:t>
      </w:r>
      <w:r>
        <w:rPr>
          <w:rFonts w:ascii="2  Badr" w:hAnsi="2  Badr" w:hint="eastAsia"/>
          <w:rtl/>
        </w:rPr>
        <w:t>»</w:t>
      </w:r>
      <w:r>
        <w:rPr>
          <w:rFonts w:ascii="2  Badr" w:hAnsi="2  Badr"/>
          <w:rtl/>
        </w:rPr>
        <w:t>: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مهر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مهربانان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رحم</w:t>
      </w:r>
      <w:r>
        <w:rPr>
          <w:rFonts w:ascii="2  Badr" w:hAnsi="2  Badr"/>
          <w:rtl/>
        </w:rPr>
        <w:t xml:space="preserve"> </w:t>
      </w:r>
      <w:r>
        <w:rPr>
          <w:rFonts w:ascii="2  Badr" w:hAnsi="2  Badr" w:hint="eastAsia"/>
          <w:rtl/>
        </w:rPr>
        <w:t>کنندگان</w:t>
      </w:r>
      <w:r>
        <w:rPr>
          <w:rFonts w:ascii="2  Badr" w:hAnsi="2  Badr"/>
          <w:rtl/>
        </w:rPr>
        <w:t xml:space="preserve"> </w:t>
      </w:r>
      <w:r>
        <w:rPr>
          <w:rFonts w:ascii="2  Badr" w:hAnsi="2  Badr" w:hint="eastAsia"/>
          <w:rtl/>
        </w:rPr>
        <w:t>مهربان</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69"/>
      </w:r>
    </w:p>
    <w:p w:rsidR="00EB1257" w:rsidRDefault="00EB1257" w:rsidP="002021B6">
      <w:pPr>
        <w:ind w:firstLine="170"/>
        <w:rPr>
          <w:rFonts w:ascii="2  Badr" w:hAnsi="2  Badr"/>
          <w:rtl/>
        </w:rPr>
      </w:pPr>
      <w:r>
        <w:rPr>
          <w:rFonts w:ascii="2  Badr" w:hAnsi="2  Badr" w:hint="eastAsia"/>
          <w:rtl/>
        </w:rPr>
        <w:t>البته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تفاوتها</w:t>
      </w:r>
      <w:r>
        <w:rPr>
          <w:rFonts w:ascii="2  Badr" w:hAnsi="2  Badr" w:hint="cs"/>
          <w:rtl/>
        </w:rPr>
        <w:t>یی</w:t>
      </w:r>
      <w:r>
        <w:rPr>
          <w:rFonts w:ascii="2  Badr" w:hAnsi="2  Badr"/>
          <w:rtl/>
        </w:rPr>
        <w:t xml:space="preserve"> </w:t>
      </w:r>
      <w:r>
        <w:rPr>
          <w:rFonts w:ascii="2  Badr" w:hAnsi="2  Badr" w:hint="eastAsia"/>
          <w:rtl/>
        </w:rPr>
        <w:t>قا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شو</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پسرش</w:t>
      </w:r>
      <w:r>
        <w:rPr>
          <w:rFonts w:ascii="2  Badr" w:hAnsi="2  Badr"/>
          <w:rtl/>
        </w:rPr>
        <w:t xml:space="preserve"> </w:t>
      </w:r>
      <w:r>
        <w:rPr>
          <w:rFonts w:ascii="2  Badr" w:hAnsi="2  Badr" w:hint="eastAsia"/>
          <w:rtl/>
        </w:rPr>
        <w:t>ابراه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مهرش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دلسوز</w:t>
      </w:r>
      <w:r>
        <w:rPr>
          <w:rFonts w:ascii="2  Badr" w:hAnsi="2  Badr" w:hint="cs"/>
          <w:rtl/>
        </w:rPr>
        <w:t>ی</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فض</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ع</w:t>
      </w:r>
      <w:r>
        <w:rPr>
          <w:rFonts w:ascii="2  Badr" w:hAnsi="2  Badr" w:hint="cs"/>
          <w:rtl/>
        </w:rPr>
        <w:t>ی</w:t>
      </w:r>
      <w:r>
        <w:rPr>
          <w:rFonts w:ascii="2  Badr" w:hAnsi="2  Badr" w:hint="eastAsia"/>
          <w:rtl/>
        </w:rPr>
        <w:t>اض</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پسرانش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نام</w:t>
      </w:r>
      <w:r>
        <w:rPr>
          <w:rFonts w:ascii="2  Badr" w:hAnsi="2  Badr"/>
          <w:rtl/>
        </w:rPr>
        <w:t xml:space="preserve"> </w:t>
      </w:r>
      <w:r>
        <w:rPr>
          <w:rFonts w:ascii="2  Badr" w:hAnsi="2  Badr" w:hint="eastAsia"/>
          <w:rtl/>
        </w:rPr>
        <w:t>عل</w:t>
      </w:r>
      <w:r>
        <w:rPr>
          <w:rFonts w:ascii="2  Badr" w:hAnsi="2  Badr" w:hint="cs"/>
          <w:rtl/>
        </w:rPr>
        <w:t>ی</w:t>
      </w:r>
      <w:r>
        <w:rPr>
          <w:rFonts w:ascii="2  Badr" w:hAnsi="2  Badr"/>
          <w:rtl/>
        </w:rPr>
        <w:t xml:space="preserve"> </w:t>
      </w:r>
      <w:r>
        <w:rPr>
          <w:rFonts w:ascii="2  Badr" w:hAnsi="2  Badr" w:hint="eastAsia"/>
          <w:rtl/>
        </w:rPr>
        <w:t>درگذشت،</w:t>
      </w:r>
      <w:r>
        <w:rPr>
          <w:rFonts w:ascii="2  Badr" w:hAnsi="2  Badr"/>
          <w:rtl/>
        </w:rPr>
        <w:t xml:space="preserve"> </w:t>
      </w:r>
      <w:r>
        <w:rPr>
          <w:rFonts w:ascii="2  Badr" w:hAnsi="2  Badr" w:hint="eastAsia"/>
          <w:rtl/>
        </w:rPr>
        <w:t>خند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وگفت</w:t>
      </w:r>
      <w:r>
        <w:rPr>
          <w:rFonts w:ascii="2  Badr" w:hAnsi="2  Badr"/>
          <w:rtl/>
        </w:rPr>
        <w:t>: «</w:t>
      </w:r>
      <w:r>
        <w:rPr>
          <w:rFonts w:ascii="2  Badr" w:hAnsi="2  Badr" w:hint="eastAsia"/>
          <w:rtl/>
        </w:rPr>
        <w:t>د</w:t>
      </w:r>
      <w:r>
        <w:rPr>
          <w:rFonts w:ascii="2  Badr" w:hAnsi="2  Badr" w:hint="cs"/>
          <w:rtl/>
        </w:rPr>
        <w:t>ی</w:t>
      </w:r>
      <w:r>
        <w:rPr>
          <w:rFonts w:ascii="2  Badr" w:hAnsi="2  Badr" w:hint="eastAsia"/>
          <w:rtl/>
        </w:rPr>
        <w:t>دم</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خواسته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رضا</w:t>
      </w:r>
      <w:r>
        <w:rPr>
          <w:rFonts w:ascii="2  Badr" w:hAnsi="2  Badr" w:hint="cs"/>
          <w:rtl/>
        </w:rPr>
        <w:t>ی</w:t>
      </w:r>
      <w:r>
        <w:rPr>
          <w:rFonts w:ascii="2  Badr" w:hAnsi="2  Badr"/>
          <w:rtl/>
        </w:rPr>
        <w:t xml:space="preserve"> </w:t>
      </w:r>
      <w:r>
        <w:rPr>
          <w:rFonts w:ascii="2  Badr" w:hAnsi="2  Badr" w:hint="eastAsia"/>
          <w:rtl/>
        </w:rPr>
        <w:t>خداست،</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باشم»</w:t>
      </w:r>
      <w:r>
        <w:rPr>
          <w:rFonts w:ascii="2  Badr" w:hAnsi="2  Badr"/>
          <w:rtl/>
        </w:rPr>
        <w:t>.</w:t>
      </w:r>
      <w:r>
        <w:rPr>
          <w:rStyle w:val="a7"/>
          <w:rFonts w:ascii="2  Badr" w:hAnsi="2  Badr"/>
          <w:rtl/>
        </w:rPr>
        <w:footnoteReference w:id="170"/>
      </w:r>
    </w:p>
    <w:p w:rsidR="00EB1257" w:rsidRDefault="00EB1257" w:rsidP="002021B6">
      <w:pPr>
        <w:ind w:firstLine="170"/>
        <w:rPr>
          <w:rFonts w:ascii="2  Badr" w:hAnsi="2  Badr"/>
          <w:rtl/>
        </w:rPr>
      </w:pPr>
      <w:r>
        <w:rPr>
          <w:rFonts w:ascii="2  Badr" w:hAnsi="2  Badr" w:hint="eastAsia"/>
          <w:rtl/>
        </w:rPr>
        <w:t>ما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یی</w:t>
      </w:r>
      <w:r>
        <w:rPr>
          <w:rFonts w:ascii="2  Badr" w:hAnsi="2  Badr" w:hint="eastAsia"/>
          <w:rtl/>
        </w:rPr>
        <w:t>م</w:t>
      </w:r>
      <w:r>
        <w:rPr>
          <w:rFonts w:ascii="2  Badr" w:hAnsi="2  Badr"/>
          <w:rtl/>
        </w:rPr>
        <w:t xml:space="preserve">: </w:t>
      </w:r>
      <w:r>
        <w:rPr>
          <w:rFonts w:ascii="2  Badr" w:hAnsi="2  Badr" w:hint="eastAsia"/>
          <w:rtl/>
        </w:rPr>
        <w:t>حالت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مقا</w:t>
      </w:r>
      <w:r>
        <w:rPr>
          <w:rFonts w:ascii="2  Badr" w:hAnsi="2  Badr" w:hint="cs"/>
          <w:rtl/>
        </w:rPr>
        <w:t>ی</w:t>
      </w:r>
      <w:r>
        <w:rPr>
          <w:rFonts w:ascii="2  Badr" w:hAnsi="2  Badr" w:hint="eastAsia"/>
          <w:rtl/>
        </w:rPr>
        <w:t>سه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ون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مناسب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حالت</w:t>
      </w:r>
      <w:r>
        <w:rPr>
          <w:rFonts w:ascii="2  Badr" w:hAnsi="2  Badr"/>
          <w:rtl/>
        </w:rPr>
        <w:t xml:space="preserve"> </w:t>
      </w:r>
      <w:r>
        <w:rPr>
          <w:rFonts w:ascii="2  Badr" w:hAnsi="2  Badr" w:hint="eastAsia"/>
          <w:rtl/>
        </w:rPr>
        <w:t>خوب</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دلسوز</w:t>
      </w:r>
      <w:r>
        <w:rPr>
          <w:rFonts w:ascii="2  Badr" w:hAnsi="2  Badr" w:hint="cs"/>
          <w:rtl/>
        </w:rPr>
        <w:t>ی</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درگذشته</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قضا</w:t>
      </w:r>
      <w:r>
        <w:rPr>
          <w:rFonts w:ascii="2  Badr" w:hAnsi="2  Badr" w:hint="cs"/>
          <w:rtl/>
        </w:rPr>
        <w:t>ی</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شکرگزار</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حال</w:t>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xml:space="preserve">- </w:t>
      </w:r>
      <w:r>
        <w:rPr>
          <w:rFonts w:ascii="2  Badr" w:hAnsi="2  Badr" w:hint="eastAsia"/>
          <w:rtl/>
        </w:rPr>
        <w:t>کامل‏تر</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کدام</w:t>
      </w:r>
      <w:r>
        <w:rPr>
          <w:rFonts w:ascii="2  Badr" w:hAnsi="2  Badr"/>
          <w:rtl/>
        </w:rPr>
        <w:t xml:space="preserve"> </w:t>
      </w:r>
      <w:r>
        <w:rPr>
          <w:rFonts w:ascii="2  Badr" w:hAnsi="2  Badr" w:hint="eastAsia"/>
          <w:rtl/>
        </w:rPr>
        <w:t>کاملتر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مرده</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پسرش</w:t>
      </w:r>
      <w:r>
        <w:rPr>
          <w:rFonts w:ascii="2  Badr" w:hAnsi="2  Badr"/>
          <w:rtl/>
        </w:rPr>
        <w:t xml:space="preserve"> </w:t>
      </w:r>
      <w:r>
        <w:rPr>
          <w:rFonts w:ascii="2  Badr" w:hAnsi="2  Badr" w:hint="eastAsia"/>
          <w:rtl/>
        </w:rPr>
        <w:t>خند</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‏نما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ستن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مهر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مرده</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شکرگزار</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حکمش</w:t>
      </w:r>
      <w:r>
        <w:rPr>
          <w:rFonts w:ascii="2  Badr" w:hAnsi="2  Badr"/>
          <w:rtl/>
        </w:rPr>
        <w:t xml:space="preserve"> </w:t>
      </w:r>
      <w:r>
        <w:rPr>
          <w:rFonts w:ascii="2  Badr" w:hAnsi="2  Badr" w:hint="eastAsia"/>
          <w:rtl/>
        </w:rPr>
        <w:t>صح</w:t>
      </w:r>
      <w:r>
        <w:rPr>
          <w:rFonts w:ascii="2  Badr" w:hAnsi="2  Badr" w:hint="cs"/>
          <w:rtl/>
        </w:rPr>
        <w:t>ی</w:t>
      </w:r>
      <w:r>
        <w:rPr>
          <w:rFonts w:ascii="2  Badr" w:hAnsi="2  Badr" w:hint="eastAsia"/>
          <w:rtl/>
        </w:rPr>
        <w:t>حتر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کاملتر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594" w:hAnsi="QCF_P594" w:cs="QCF_P594"/>
          <w:color w:val="000000"/>
          <w:sz w:val="27"/>
          <w:szCs w:val="27"/>
          <w:rtl/>
          <w:lang w:bidi="ar-SA"/>
        </w:rPr>
        <w:t xml:space="preserve">ﯠ  ﯡ          ﯢ  ﯣ   ﯤ  ﯥ   ﯦ    ﯧ  ﯨ   ﯩ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بلد: ١٧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آوردند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کد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مهربان</w:t>
      </w:r>
      <w:r>
        <w:rPr>
          <w:rFonts w:ascii="2  Badr" w:hAnsi="2  Badr" w:hint="cs"/>
          <w:rtl/>
        </w:rPr>
        <w:t>ی</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مهربان</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مردم</w:t>
      </w:r>
      <w:r>
        <w:rPr>
          <w:rFonts w:ascii="2  Badr" w:hAnsi="2  Badr"/>
          <w:rtl/>
        </w:rPr>
        <w:t xml:space="preserve"> </w:t>
      </w:r>
      <w:r>
        <w:rPr>
          <w:rFonts w:ascii="2  Badr" w:hAnsi="2  Badr" w:hint="eastAsia"/>
          <w:rtl/>
        </w:rPr>
        <w:t>چهار</w:t>
      </w:r>
      <w:r>
        <w:rPr>
          <w:rFonts w:ascii="2  Badr" w:hAnsi="2  Badr"/>
          <w:rtl/>
        </w:rPr>
        <w:t xml:space="preserve"> </w:t>
      </w:r>
      <w:r>
        <w:rPr>
          <w:rFonts w:ascii="2  Badr" w:hAnsi="2  Badr" w:hint="eastAsia"/>
          <w:rtl/>
        </w:rPr>
        <w:t>دسته‏اند</w:t>
      </w:r>
      <w:r>
        <w:rPr>
          <w:rFonts w:ascii="2  Badr" w:hAnsi="2  Badr"/>
          <w:rtl/>
        </w:rPr>
        <w:t>:</w:t>
      </w:r>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استوارند</w:t>
      </w:r>
      <w:r>
        <w:rPr>
          <w:rFonts w:ascii="2  Badr" w:hAnsi="2  Badr"/>
          <w:rtl/>
        </w:rPr>
        <w:t>. (</w:t>
      </w:r>
      <w:r>
        <w:rPr>
          <w:rFonts w:ascii="2  Badr" w:hAnsi="2  Badr" w:hint="eastAsia"/>
          <w:rtl/>
        </w:rPr>
        <w:t>مهربان</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eastAsia"/>
          <w:rtl/>
        </w:rPr>
        <w:t>مهربان</w:t>
      </w:r>
      <w:r>
        <w:rPr>
          <w:rFonts w:ascii="2  Badr" w:hAnsi="2  Badr" w:hint="cs"/>
          <w:rtl/>
        </w:rPr>
        <w:t>ی</w:t>
      </w:r>
      <w:r>
        <w:rPr>
          <w:rFonts w:ascii="2  Badr" w:hAnsi="2  Badr" w:hint="eastAsia"/>
          <w:rtl/>
        </w:rPr>
        <w:t>‏اند</w:t>
      </w:r>
      <w:r>
        <w:rPr>
          <w:rFonts w:ascii="2  Badr" w:hAnsi="2  Badr"/>
          <w:rtl/>
        </w:rPr>
        <w:t>.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قابل</w:t>
      </w:r>
      <w:r>
        <w:rPr>
          <w:rFonts w:ascii="2  Badr" w:hAnsi="2  Badr"/>
          <w:rtl/>
        </w:rPr>
        <w:t xml:space="preserve"> </w:t>
      </w:r>
      <w:r>
        <w:rPr>
          <w:rFonts w:ascii="2  Badr" w:hAnsi="2  Badr" w:hint="eastAsia"/>
          <w:rtl/>
        </w:rPr>
        <w:t>زوال</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3- </w:t>
      </w:r>
      <w:r>
        <w:rPr>
          <w:rFonts w:ascii="2  Badr" w:hAnsi="2  Badr" w:hint="eastAsia"/>
          <w:rtl/>
        </w:rPr>
        <w:t>دسته‏</w:t>
      </w:r>
      <w:r>
        <w:rPr>
          <w:rFonts w:ascii="2  Badr" w:hAnsi="2  Badr" w:hint="cs"/>
          <w:rtl/>
        </w:rPr>
        <w:t>یی</w:t>
      </w:r>
      <w:r>
        <w:rPr>
          <w:rFonts w:ascii="2  Badr" w:hAnsi="2  Badr"/>
          <w:rtl/>
        </w:rPr>
        <w:t xml:space="preserve"> </w:t>
      </w:r>
      <w:r>
        <w:rPr>
          <w:rFonts w:ascii="2  Badr" w:hAnsi="2  Badr" w:hint="eastAsia"/>
          <w:rtl/>
        </w:rPr>
        <w:t>سنگدل</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سو</w:t>
      </w:r>
      <w:r>
        <w:rPr>
          <w:rFonts w:ascii="2  Badr" w:hAnsi="2  Badr"/>
          <w:rtl/>
        </w:rPr>
        <w:t xml:space="preserve"> </w:t>
      </w:r>
      <w:r>
        <w:rPr>
          <w:rFonts w:ascii="2  Badr" w:hAnsi="2  Badr" w:hint="eastAsia"/>
          <w:rtl/>
        </w:rPr>
        <w:t>جامع</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‏اند</w:t>
      </w:r>
      <w:r>
        <w:rPr>
          <w:rFonts w:ascii="2  Badr" w:hAnsi="2  Badr"/>
          <w:rtl/>
        </w:rPr>
        <w:t>).</w:t>
      </w:r>
    </w:p>
    <w:p w:rsidR="00EB1257" w:rsidRDefault="00EB1257" w:rsidP="002021B6">
      <w:pPr>
        <w:ind w:firstLine="170"/>
        <w:rPr>
          <w:rFonts w:ascii="2  Badr" w:hAnsi="2  Badr"/>
          <w:rtl/>
        </w:rPr>
      </w:pPr>
      <w:r>
        <w:rPr>
          <w:rFonts w:ascii="2  Badr" w:hAnsi="2  Badr"/>
          <w:rtl/>
        </w:rPr>
        <w:t xml:space="preserve">4- </w:t>
      </w:r>
      <w:r>
        <w:rPr>
          <w:rFonts w:ascii="2  Badr" w:hAnsi="2  Badr" w:hint="eastAsia"/>
          <w:rtl/>
        </w:rPr>
        <w:t>ا</w:t>
      </w:r>
      <w:r>
        <w:rPr>
          <w:rFonts w:ascii="2  Badr" w:hAnsi="2  Badr" w:hint="cs"/>
          <w:rtl/>
        </w:rPr>
        <w:t>ی</w:t>
      </w:r>
      <w:r>
        <w:rPr>
          <w:rFonts w:ascii="2  Badr" w:hAnsi="2  Badr" w:hint="eastAsia"/>
          <w:rtl/>
        </w:rPr>
        <w:t>مانداران</w:t>
      </w:r>
      <w:r>
        <w:rPr>
          <w:rFonts w:ascii="2  Badr" w:hAnsi="2  Badr"/>
          <w:rtl/>
        </w:rPr>
        <w:t xml:space="preserve"> </w:t>
      </w:r>
      <w:r>
        <w:rPr>
          <w:rFonts w:ascii="2  Badr" w:hAnsi="2  Badr" w:hint="eastAsia"/>
          <w:rtl/>
        </w:rPr>
        <w:t>ستوده‏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مصا</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مهربان</w:t>
      </w:r>
      <w:r>
        <w:rPr>
          <w:rFonts w:ascii="2  Badr" w:hAnsi="2  Badr"/>
          <w:rtl/>
        </w:rPr>
        <w:t>.</w:t>
      </w:r>
    </w:p>
    <w:p w:rsidR="00EB1257" w:rsidRDefault="00EB1257" w:rsidP="002021B6">
      <w:pPr>
        <w:ind w:firstLine="170"/>
        <w:rPr>
          <w:rFonts w:ascii="2  Badr" w:hAnsi="2  Badr"/>
          <w:rtl/>
        </w:rPr>
      </w:pP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دانست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عقلاً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شرعاً</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جلب</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مطلق</w:t>
      </w:r>
      <w:r>
        <w:rPr>
          <w:rFonts w:ascii="2  Badr" w:hAnsi="2  Badr"/>
          <w:rtl/>
        </w:rPr>
        <w:t xml:space="preserve"> </w:t>
      </w:r>
      <w:r>
        <w:rPr>
          <w:rFonts w:ascii="2  Badr" w:hAnsi="2  Badr" w:hint="eastAsia"/>
          <w:rtl/>
        </w:rPr>
        <w:t>روا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جهت</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شافع</w:t>
      </w:r>
      <w:r>
        <w:rPr>
          <w:rFonts w:ascii="2  Badr" w:hAnsi="2  Badr" w:hint="cs"/>
          <w:rtl/>
        </w:rPr>
        <w:t>ی</w:t>
      </w:r>
      <w:r>
        <w:rPr>
          <w:rFonts w:ascii="2  Badr" w:hAnsi="2  Badr"/>
          <w:rtl/>
        </w:rPr>
        <w:t xml:space="preserve"> </w:t>
      </w:r>
      <w:r>
        <w:rPr>
          <w:rFonts w:ascii="2  Badr" w:hAnsi="2  Badr" w:hint="eastAsia"/>
          <w:rtl/>
        </w:rPr>
        <w:t>فرمود</w:t>
      </w:r>
      <w:r>
        <w:rPr>
          <w:rFonts w:ascii="2  Badr" w:hAnsi="2  Badr"/>
          <w:rtl/>
        </w:rPr>
        <w:t>: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هدف</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نا</w:t>
      </w:r>
      <w:r>
        <w:rPr>
          <w:rFonts w:ascii="2  Badr" w:hAnsi="2  Badr" w:hint="cs"/>
          <w:rtl/>
        </w:rPr>
        <w:t>ی</w:t>
      </w:r>
      <w:r>
        <w:rPr>
          <w:rFonts w:ascii="2  Badr" w:hAnsi="2  Badr" w:hint="eastAsia"/>
          <w:rtl/>
        </w:rPr>
        <w:t>افتن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دنبال</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صلاح</w:t>
      </w:r>
      <w:r>
        <w:rPr>
          <w:rFonts w:ascii="2  Badr" w:hAnsi="2  Badr"/>
          <w:rtl/>
        </w:rPr>
        <w:t xml:space="preserve"> </w:t>
      </w:r>
      <w:r>
        <w:rPr>
          <w:rFonts w:ascii="2  Badr" w:hAnsi="2  Badr" w:hint="eastAsia"/>
          <w:rtl/>
        </w:rPr>
        <w:t>شماست،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حفظ</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رها</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مشغولش</w:t>
      </w:r>
      <w:r>
        <w:rPr>
          <w:rFonts w:ascii="2  Badr" w:hAnsi="2  Badr"/>
          <w:rtl/>
        </w:rPr>
        <w:t xml:space="preserve"> </w:t>
      </w:r>
      <w:r>
        <w:rPr>
          <w:rFonts w:ascii="2  Badr" w:hAnsi="2  Badr" w:hint="eastAsia"/>
          <w:rtl/>
        </w:rPr>
        <w:t>نگرد</w:t>
      </w:r>
      <w:r>
        <w:rPr>
          <w:rFonts w:ascii="2  Badr" w:hAnsi="2  Badr" w:hint="cs"/>
          <w:rtl/>
        </w:rPr>
        <w:t>ی</w:t>
      </w:r>
      <w:r>
        <w:rPr>
          <w:rFonts w:ascii="2  Badr" w:hAnsi="2  Badr" w:hint="eastAsia"/>
          <w:rtl/>
        </w:rPr>
        <w:t>د»</w:t>
      </w:r>
      <w:r>
        <w:rPr>
          <w:rFonts w:ascii="2  Badr" w:hAnsi="2  Badr"/>
          <w:rtl/>
        </w:rPr>
        <w:t>.</w:t>
      </w:r>
      <w:r>
        <w:rPr>
          <w:rStyle w:val="a7"/>
          <w:rFonts w:ascii="2  Badr" w:hAnsi="2  Badr"/>
          <w:rtl/>
        </w:rPr>
        <w:footnoteReference w:id="171"/>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دوم</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cs"/>
          <w:rtl/>
        </w:rPr>
        <w:t>ی</w:t>
      </w:r>
      <w:r>
        <w:rPr>
          <w:rFonts w:ascii="2  Badr" w:hAnsi="2  Badr" w:hint="eastAsia"/>
          <w:rtl/>
        </w:rPr>
        <w:t>افته‏ا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اور</w:t>
      </w:r>
      <w:r>
        <w:rPr>
          <w:rFonts w:ascii="2  Badr" w:hAnsi="2  Badr" w:hint="cs"/>
          <w:rtl/>
        </w:rPr>
        <w:t>ی</w:t>
      </w:r>
      <w:r>
        <w:rPr>
          <w:rFonts w:ascii="2  Badr" w:hAnsi="2  Badr" w:hint="eastAsia"/>
          <w:rtl/>
        </w:rPr>
        <w:t>م</w:t>
      </w:r>
      <w:r>
        <w:rPr>
          <w:rFonts w:ascii="2  Badr" w:hAnsi="2  Badr"/>
          <w:rtl/>
        </w:rPr>
        <w:t xml:space="preserve"> </w:t>
      </w:r>
      <w:r>
        <w:rPr>
          <w:rFonts w:ascii="QCF_BSML" w:hAnsi="QCF_BSML" w:cs="QCF_BSML"/>
          <w:color w:val="000000"/>
          <w:sz w:val="27"/>
          <w:szCs w:val="27"/>
          <w:rtl/>
          <w:lang w:bidi="ar-SA"/>
        </w:rPr>
        <w:t xml:space="preserve">ﭽ </w:t>
      </w:r>
      <w:r>
        <w:rPr>
          <w:rFonts w:ascii="QCF_P197" w:hAnsi="QCF_P197" w:cs="QCF_P197"/>
          <w:color w:val="000000"/>
          <w:sz w:val="27"/>
          <w:szCs w:val="27"/>
          <w:rtl/>
          <w:lang w:bidi="ar-SA"/>
        </w:rPr>
        <w:t xml:space="preserve">ﭕ  ﭖ  ﭗ   ﭘ  ﭙ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توبه: ٦٢</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سته‏تر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آورند»</w:t>
      </w:r>
      <w:r>
        <w:rPr>
          <w:rFonts w:ascii="2  Badr" w:hAnsi="2  Badr"/>
          <w:rtl/>
        </w:rPr>
        <w:t>.</w:t>
      </w:r>
    </w:p>
    <w:p w:rsidR="00EB1257" w:rsidRDefault="00EB1257" w:rsidP="002021B6">
      <w:pPr>
        <w:ind w:firstLine="170"/>
        <w:rPr>
          <w:rFonts w:ascii="2  Badr" w:hAnsi="2  Badr"/>
          <w:rtl/>
        </w:rPr>
      </w:pP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مکلف</w:t>
      </w:r>
      <w:r>
        <w:rPr>
          <w:rFonts w:ascii="2  Badr" w:hAnsi="2  Badr"/>
          <w:rtl/>
        </w:rPr>
        <w:t xml:space="preserve"> </w:t>
      </w:r>
      <w:r>
        <w:rPr>
          <w:rFonts w:ascii="2  Badr" w:hAnsi="2  Badr" w:hint="eastAsia"/>
          <w:rtl/>
        </w:rPr>
        <w:t>هست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جلب</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منف</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ملکف</w:t>
      </w:r>
      <w:r>
        <w:rPr>
          <w:rFonts w:ascii="2  Badr" w:hAnsi="2  Badr"/>
          <w:rtl/>
        </w:rPr>
        <w:t xml:space="preserve"> </w:t>
      </w:r>
      <w:r>
        <w:rPr>
          <w:rFonts w:ascii="2  Badr" w:hAnsi="2  Badr" w:hint="eastAsia"/>
          <w:rtl/>
        </w:rPr>
        <w:t>نشده‏ا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دل</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مکلف</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جلب</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هست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مردم</w:t>
      </w:r>
      <w:r>
        <w:rPr>
          <w:rFonts w:ascii="2  Badr" w:hAnsi="2  Badr"/>
          <w:rtl/>
        </w:rPr>
        <w:t>.</w:t>
      </w:r>
    </w:p>
    <w:p w:rsidR="00EB1257" w:rsidRPr="00EC40C9" w:rsidRDefault="00EB1257" w:rsidP="002021B6">
      <w:pPr>
        <w:pStyle w:val="2"/>
        <w:rPr>
          <w:rFonts w:hint="cs"/>
          <w:rtl/>
        </w:rPr>
      </w:pPr>
      <w:bookmarkStart w:id="201" w:name="_Toc228635690"/>
      <w:bookmarkStart w:id="202" w:name="_Toc228854266"/>
      <w:r w:rsidRPr="00EC40C9">
        <w:rPr>
          <w:rtl/>
        </w:rPr>
        <w:t>سخنان</w:t>
      </w:r>
      <w:r w:rsidRPr="00EC40C9">
        <w:rPr>
          <w:rFonts w:hint="cs"/>
          <w:rtl/>
        </w:rPr>
        <w:t>ی</w:t>
      </w:r>
      <w:r w:rsidRPr="00EC40C9">
        <w:rPr>
          <w:rtl/>
        </w:rPr>
        <w:t xml:space="preserve"> کوتاه درباره‏ی خشنودی</w:t>
      </w:r>
      <w:bookmarkEnd w:id="201"/>
      <w:bookmarkEnd w:id="202"/>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سخنان</w:t>
      </w:r>
      <w:r>
        <w:rPr>
          <w:rFonts w:ascii="2  Badr" w:hAnsi="2  Badr" w:hint="cs"/>
          <w:rtl/>
        </w:rPr>
        <w:t>ی</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مانند</w:t>
      </w:r>
      <w:r>
        <w:rPr>
          <w:rFonts w:ascii="2  Badr" w:hAnsi="2  Badr"/>
          <w:rtl/>
        </w:rPr>
        <w:t>:</w:t>
      </w:r>
    </w:p>
    <w:p w:rsidR="00EB1257" w:rsidRDefault="00EB1257" w:rsidP="00120C07">
      <w:pPr>
        <w:ind w:firstLine="170"/>
        <w:rPr>
          <w:rFonts w:ascii="2  Badr" w:hAnsi="2  Badr"/>
          <w:rtl/>
        </w:rPr>
      </w:pPr>
      <w:r>
        <w:rPr>
          <w:rFonts w:ascii="2  Badr" w:hAnsi="2  Badr"/>
          <w:rtl/>
        </w:rPr>
        <w:t xml:space="preserve">1- </w:t>
      </w:r>
      <w:r>
        <w:rPr>
          <w:rFonts w:ascii="2  Badr" w:hAnsi="2  Badr" w:hint="eastAsia"/>
          <w:rtl/>
        </w:rPr>
        <w:t>ابودرداء</w:t>
      </w:r>
      <w:r>
        <w:rPr>
          <w:rFonts w:ascii="2  Badr" w:hAnsi="2  Badr"/>
          <w:rtl/>
        </w:rPr>
        <w:t xml:space="preserve"> </w:t>
      </w:r>
      <w:r w:rsidR="00120C07">
        <w:rPr>
          <w:rFonts w:ascii="2  Badr" w:hAnsi="2  Badr" w:cs="CTraditional Arabic" w:hint="cs"/>
          <w:rtl/>
        </w:rPr>
        <w:t>:</w:t>
      </w:r>
      <w:r>
        <w:rPr>
          <w:rFonts w:ascii="2  Badr" w:hAnsi="2  Badr"/>
          <w:rtl/>
        </w:rPr>
        <w:t>: «</w:t>
      </w:r>
      <w:r>
        <w:rPr>
          <w:rFonts w:ascii="2  Badr" w:hAnsi="2  Badr" w:hint="eastAsia"/>
          <w:rtl/>
        </w:rPr>
        <w:t>خداوند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w:t>
      </w:r>
      <w:r>
        <w:rPr>
          <w:rStyle w:val="a7"/>
          <w:rFonts w:ascii="2  Badr" w:hAnsi="2  Badr"/>
          <w:rtl/>
        </w:rPr>
        <w:footnoteReference w:id="172"/>
      </w:r>
    </w:p>
    <w:p w:rsidR="00EB1257" w:rsidRDefault="00EB1257" w:rsidP="00120C07">
      <w:pPr>
        <w:ind w:firstLine="170"/>
        <w:rPr>
          <w:rFonts w:ascii="2  Badr" w:hAnsi="2  Badr"/>
          <w:rtl/>
        </w:rPr>
      </w:pPr>
      <w:r>
        <w:rPr>
          <w:rFonts w:ascii="2  Badr" w:hAnsi="2  Badr"/>
          <w:rtl/>
        </w:rPr>
        <w:t xml:space="preserve">2- </w:t>
      </w:r>
      <w:r>
        <w:rPr>
          <w:rFonts w:ascii="2  Badr" w:hAnsi="2  Badr" w:hint="eastAsia"/>
          <w:rtl/>
        </w:rPr>
        <w:t>عمر</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عبدالعز</w:t>
      </w:r>
      <w:r>
        <w:rPr>
          <w:rFonts w:ascii="2  Badr" w:hAnsi="2  Badr" w:hint="cs"/>
          <w:rtl/>
        </w:rPr>
        <w:t>ی</w:t>
      </w:r>
      <w:r>
        <w:rPr>
          <w:rFonts w:ascii="2  Badr" w:hAnsi="2  Badr" w:hint="eastAsia"/>
          <w:rtl/>
        </w:rPr>
        <w:t>ز</w:t>
      </w:r>
      <w:r w:rsidR="00120C07">
        <w:rPr>
          <w:rFonts w:ascii="2  Badr" w:hAnsi="2  Badr" w:cs="CTraditional Arabic" w:hint="cs"/>
          <w:rtl/>
        </w:rPr>
        <w:t>:</w:t>
      </w:r>
      <w:r>
        <w:rPr>
          <w:rFonts w:ascii="2  Badr" w:hAnsi="2  Badr"/>
          <w:rtl/>
        </w:rPr>
        <w:t>: «</w:t>
      </w:r>
      <w:r>
        <w:rPr>
          <w:rFonts w:ascii="2  Badr" w:hAnsi="2  Badr" w:hint="eastAsia"/>
          <w:rtl/>
        </w:rPr>
        <w:t>چنان</w:t>
      </w:r>
      <w:r>
        <w:rPr>
          <w:rFonts w:ascii="2  Badr" w:hAnsi="2  Badr"/>
          <w:rtl/>
        </w:rPr>
        <w:t xml:space="preserve"> </w:t>
      </w:r>
      <w:r>
        <w:rPr>
          <w:rFonts w:ascii="2  Badr" w:hAnsi="2  Badr" w:hint="eastAsia"/>
          <w:rtl/>
        </w:rPr>
        <w:t>شده‏ام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خوشحال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شادمان</w:t>
      </w:r>
      <w:r>
        <w:rPr>
          <w:rFonts w:ascii="2  Badr" w:hAnsi="2  Badr" w:hint="cs"/>
          <w:rtl/>
        </w:rPr>
        <w:t>ی</w:t>
      </w:r>
      <w:r>
        <w:rPr>
          <w:rFonts w:ascii="2  Badr" w:hAnsi="2  Badr" w:hint="eastAsia"/>
          <w:rtl/>
        </w:rPr>
        <w:t>‏ام</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گشا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آرامش</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جانش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‏بخشا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درجه</w:t>
      </w:r>
      <w:r>
        <w:rPr>
          <w:rFonts w:ascii="2  Badr" w:hAnsi="2  Badr"/>
          <w:rtl/>
        </w:rPr>
        <w:t xml:space="preserve"> </w:t>
      </w:r>
      <w:r>
        <w:rPr>
          <w:rFonts w:ascii="2  Badr" w:hAnsi="2  Badr" w:hint="eastAsia"/>
          <w:rtl/>
        </w:rPr>
        <w:t>برسد</w:t>
      </w:r>
      <w:r>
        <w:rPr>
          <w:rFonts w:ascii="2  Badr" w:hAnsi="2  Badr"/>
          <w:rtl/>
        </w:rPr>
        <w:t xml:space="preserve"> </w:t>
      </w:r>
      <w:r>
        <w:rPr>
          <w:rFonts w:ascii="2  Badr" w:hAnsi="2  Badr" w:hint="eastAsia"/>
          <w:rtl/>
        </w:rPr>
        <w:t>تمام</w:t>
      </w:r>
      <w:r>
        <w:rPr>
          <w:rFonts w:ascii="2  Badr" w:hAnsi="2  Badr"/>
          <w:rtl/>
        </w:rPr>
        <w:t xml:space="preserve"> </w:t>
      </w:r>
      <w:r>
        <w:rPr>
          <w:rFonts w:ascii="2  Badr" w:hAnsi="2  Badr" w:hint="eastAsia"/>
          <w:rtl/>
        </w:rPr>
        <w:t>زندگان</w:t>
      </w:r>
      <w:r>
        <w:rPr>
          <w:rFonts w:ascii="2  Badr" w:hAnsi="2  Badr" w:hint="cs"/>
          <w:rtl/>
        </w:rPr>
        <w:t>ی</w:t>
      </w:r>
      <w:r>
        <w:rPr>
          <w:rFonts w:ascii="2  Badr" w:hAnsi="2  Badr" w:hint="eastAsia"/>
          <w:rtl/>
        </w:rPr>
        <w:t>‏اش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رفاه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شادکام</w:t>
      </w:r>
      <w:r>
        <w:rPr>
          <w:rFonts w:ascii="2  Badr" w:hAnsi="2  Badr" w:hint="cs"/>
          <w:rtl/>
        </w:rPr>
        <w:t>ی</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بود</w:t>
      </w:r>
      <w:r>
        <w:rPr>
          <w:rFonts w:ascii="2  Badr" w:hAnsi="2  Badr"/>
          <w:rtl/>
        </w:rPr>
        <w:t xml:space="preserve">. </w:t>
      </w:r>
      <w:r>
        <w:rPr>
          <w:rFonts w:ascii="QCF_BSML" w:hAnsi="QCF_BSML" w:cs="QCF_BSML"/>
          <w:color w:val="000000"/>
          <w:sz w:val="27"/>
          <w:szCs w:val="27"/>
          <w:rtl/>
          <w:lang w:bidi="ar-SA"/>
        </w:rPr>
        <w:t xml:space="preserve">ﭽ </w:t>
      </w:r>
      <w:r>
        <w:rPr>
          <w:rFonts w:ascii="QCF_P278" w:hAnsi="QCF_P278" w:cs="QCF_P278"/>
          <w:color w:val="000000"/>
          <w:sz w:val="27"/>
          <w:szCs w:val="27"/>
          <w:rtl/>
          <w:lang w:bidi="ar-SA"/>
        </w:rPr>
        <w:t>ﮉ  ﮊ  ﮋ  ﮌ  ﮍ   ﮎ  ﮏ  ﮐ  ﮑ  ﮒ  ﮓ  ﮔ</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نحل: ٩٧</w:t>
      </w:r>
      <w:r>
        <w:rPr>
          <w:rFonts w:ascii="2  Badr" w:hAnsi="2  Badr"/>
          <w:rtl/>
        </w:rPr>
        <w:t>)</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hint="cs"/>
          <w:rtl/>
        </w:rPr>
        <w:t>یی</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مرد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پاک</w:t>
      </w:r>
      <w:r>
        <w:rPr>
          <w:rFonts w:ascii="2  Badr" w:hAnsi="2  Badr" w:hint="cs"/>
          <w:rtl/>
        </w:rPr>
        <w:t>ی</w:t>
      </w:r>
      <w:r>
        <w:rPr>
          <w:rFonts w:ascii="2  Badr" w:hAnsi="2  Badr" w:hint="eastAsia"/>
          <w:rtl/>
        </w:rPr>
        <w:t>زه‏</w:t>
      </w:r>
      <w:r>
        <w:rPr>
          <w:rFonts w:ascii="2  Badr" w:hAnsi="2  Badr" w:hint="cs"/>
          <w:rtl/>
        </w:rPr>
        <w:t>یی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عطا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w:t>
      </w:r>
    </w:p>
    <w:p w:rsidR="00EB1257" w:rsidRDefault="00EB1257" w:rsidP="00120C07">
      <w:pPr>
        <w:ind w:firstLine="170"/>
        <w:rPr>
          <w:rFonts w:ascii="2  Badr" w:hAnsi="2  Badr"/>
          <w:rtl/>
        </w:rPr>
      </w:pPr>
      <w:r>
        <w:rPr>
          <w:rFonts w:ascii="2  Badr" w:hAnsi="2  Badr"/>
          <w:rtl/>
        </w:rPr>
        <w:t xml:space="preserve">3- </w:t>
      </w:r>
      <w:r>
        <w:rPr>
          <w:rFonts w:ascii="2  Badr" w:hAnsi="2  Badr" w:hint="eastAsia"/>
          <w:rtl/>
        </w:rPr>
        <w:t>ابن</w:t>
      </w:r>
      <w:r>
        <w:rPr>
          <w:rFonts w:ascii="2  Badr" w:hAnsi="2  Badr"/>
          <w:rtl/>
        </w:rPr>
        <w:t xml:space="preserve"> </w:t>
      </w:r>
      <w:r>
        <w:rPr>
          <w:rFonts w:ascii="2  Badr" w:hAnsi="2  Badr" w:hint="eastAsia"/>
          <w:rtl/>
        </w:rPr>
        <w:t>مسعود</w:t>
      </w:r>
      <w:r>
        <w:rPr>
          <w:rFonts w:ascii="2  Badr" w:hAnsi="2  Badr"/>
          <w:rtl/>
        </w:rPr>
        <w:t xml:space="preserve"> </w:t>
      </w:r>
      <w:r w:rsidR="00120C07">
        <w:rPr>
          <w:rFonts w:ascii="2  Badr" w:hAnsi="2  Badr" w:cs="CTraditional Arabic" w:hint="cs"/>
          <w:rtl/>
        </w:rPr>
        <w:t>س</w:t>
      </w:r>
      <w:r>
        <w:rPr>
          <w:rFonts w:ascii="2  Badr" w:hAnsi="2  Badr"/>
          <w:rtl/>
        </w:rPr>
        <w:t>: «</w:t>
      </w:r>
      <w:r>
        <w:rPr>
          <w:rFonts w:ascii="2  Badr" w:hAnsi="2  Badr" w:hint="eastAsia"/>
          <w:rtl/>
        </w:rPr>
        <w:t>خدا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عدل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آرامش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شادمان</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اندوه</w:t>
      </w:r>
      <w:r>
        <w:rPr>
          <w:rFonts w:ascii="2  Badr" w:hAnsi="2  Badr"/>
          <w:rtl/>
        </w:rPr>
        <w:t xml:space="preserve"> </w:t>
      </w:r>
      <w:r>
        <w:rPr>
          <w:rFonts w:ascii="2  Badr" w:hAnsi="2  Badr" w:hint="eastAsia"/>
          <w:rtl/>
        </w:rPr>
        <w:t>وغصه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شک</w:t>
      </w:r>
      <w:r>
        <w:rPr>
          <w:rFonts w:ascii="2  Badr" w:hAnsi="2  Badr"/>
          <w:rtl/>
        </w:rPr>
        <w:t xml:space="preserve"> </w:t>
      </w:r>
      <w:r>
        <w:rPr>
          <w:rFonts w:ascii="2  Badr" w:hAnsi="2  Badr" w:hint="eastAsia"/>
          <w:rtl/>
        </w:rPr>
        <w:t>وگمان»</w:t>
      </w:r>
      <w:r>
        <w:rPr>
          <w:rFonts w:ascii="2  Badr" w:hAnsi="2  Badr"/>
          <w:rtl/>
        </w:rPr>
        <w:t>.</w:t>
      </w:r>
      <w:r>
        <w:rPr>
          <w:rStyle w:val="a7"/>
          <w:rFonts w:ascii="2  Badr" w:hAnsi="2  Badr"/>
          <w:rtl/>
        </w:rPr>
        <w:footnoteReference w:id="173"/>
      </w:r>
    </w:p>
    <w:p w:rsidR="00EB1257" w:rsidRDefault="00EB1257" w:rsidP="002021B6">
      <w:pPr>
        <w:ind w:firstLine="170"/>
        <w:rPr>
          <w:rFonts w:ascii="2  Badr" w:hAnsi="2  Badr"/>
          <w:rtl/>
        </w:rPr>
      </w:pPr>
      <w:r>
        <w:rPr>
          <w:rFonts w:ascii="2  Badr" w:hAnsi="2  Badr"/>
          <w:rtl/>
        </w:rPr>
        <w:t xml:space="preserve">4-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است</w:t>
      </w:r>
      <w:r>
        <w:rPr>
          <w:rFonts w:ascii="2  Badr" w:hAnsi="2  Badr"/>
          <w:rtl/>
        </w:rPr>
        <w:t>: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قناعت</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74"/>
      </w:r>
    </w:p>
    <w:p w:rsidR="00EB1257" w:rsidRDefault="00EB1257" w:rsidP="002021B6">
      <w:pPr>
        <w:ind w:firstLine="170"/>
        <w:rPr>
          <w:rFonts w:ascii="2  Badr" w:hAnsi="2  Badr"/>
          <w:rtl/>
        </w:rPr>
      </w:pPr>
      <w:r>
        <w:rPr>
          <w:rFonts w:ascii="2  Badr" w:hAnsi="2  Badr"/>
          <w:rtl/>
        </w:rPr>
        <w:t xml:space="preserve">5- </w:t>
      </w:r>
      <w:r>
        <w:rPr>
          <w:rFonts w:ascii="2  Badr" w:hAnsi="2  Badr" w:hint="eastAsia"/>
          <w:rtl/>
        </w:rPr>
        <w:t>عبدالواحد</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آسا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عابدان</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75"/>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مبتلا</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حد</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rtl/>
        </w:rPr>
        <w:t xml:space="preserve">6- </w:t>
      </w:r>
      <w:r>
        <w:rPr>
          <w:rFonts w:ascii="2  Badr" w:hAnsi="2  Badr" w:hint="eastAsia"/>
          <w:rtl/>
        </w:rPr>
        <w:t>عمر</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خطاب</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ابوموس</w:t>
      </w:r>
      <w:r>
        <w:rPr>
          <w:rFonts w:ascii="2  Badr" w:hAnsi="2  Badr" w:hint="cs"/>
          <w:rtl/>
        </w:rPr>
        <w:t>ی</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اما</w:t>
      </w:r>
      <w:r>
        <w:rPr>
          <w:rFonts w:ascii="2  Badr" w:hAnsi="2  Badr"/>
          <w:rtl/>
        </w:rPr>
        <w:t xml:space="preserve"> </w:t>
      </w:r>
      <w:r>
        <w:rPr>
          <w:rFonts w:ascii="2  Badr" w:hAnsi="2  Badr" w:hint="eastAsia"/>
          <w:rtl/>
        </w:rPr>
        <w:t>بعد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توانست</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صورت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منزله‏</w:t>
      </w:r>
      <w:r>
        <w:rPr>
          <w:rFonts w:ascii="2  Badr" w:hAnsi="2  Badr" w:hint="cs"/>
          <w:rtl/>
        </w:rPr>
        <w:t>یی</w:t>
      </w:r>
      <w:r>
        <w:rPr>
          <w:rFonts w:ascii="2  Badr" w:hAnsi="2  Badr"/>
          <w:rtl/>
        </w:rPr>
        <w:t xml:space="preserve"> </w:t>
      </w:r>
      <w:r>
        <w:rPr>
          <w:rFonts w:ascii="2  Badr" w:hAnsi="2  Badr" w:hint="eastAsia"/>
          <w:rtl/>
        </w:rPr>
        <w:t>بالاتر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w:t>
      </w:r>
    </w:p>
    <w:p w:rsidR="00EB1257" w:rsidRDefault="00EB1257" w:rsidP="00120C07">
      <w:pPr>
        <w:ind w:firstLine="170"/>
        <w:rPr>
          <w:rFonts w:ascii="2  Badr" w:hAnsi="2  Badr"/>
          <w:rtl/>
        </w:rPr>
      </w:pPr>
      <w:r>
        <w:rPr>
          <w:rFonts w:ascii="2  Badr" w:hAnsi="2  Badr"/>
          <w:rtl/>
        </w:rPr>
        <w:t xml:space="preserve">7- </w:t>
      </w:r>
      <w:r>
        <w:rPr>
          <w:rFonts w:ascii="2  Badr" w:hAnsi="2  Badr" w:hint="eastAsia"/>
          <w:rtl/>
        </w:rPr>
        <w:t>عبدالله</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عمر</w:t>
      </w:r>
      <w:r w:rsidR="00120C07">
        <w:rPr>
          <w:rFonts w:ascii="2  Badr" w:hAnsi="2  Badr" w:cs="CTraditional Arabic" w:hint="cs"/>
          <w:rtl/>
        </w:rPr>
        <w:t>ب</w:t>
      </w:r>
      <w:r>
        <w:rPr>
          <w:rFonts w:ascii="2  Badr" w:hAnsi="2  Badr"/>
          <w:rtl/>
        </w:rPr>
        <w:t>: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hint="cs"/>
          <w:rtl/>
        </w:rPr>
        <w:t>ی</w:t>
      </w:r>
      <w:r>
        <w:rPr>
          <w:rFonts w:ascii="2  Badr" w:hAnsi="2  Badr"/>
          <w:rtl/>
        </w:rPr>
        <w:t xml:space="preserve"> </w:t>
      </w:r>
      <w:r>
        <w:rPr>
          <w:rFonts w:ascii="2  Badr" w:hAnsi="2  Badr" w:hint="eastAsia"/>
          <w:rtl/>
        </w:rPr>
        <w:t>فوت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فرشته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هد</w:t>
      </w:r>
      <w:r>
        <w:rPr>
          <w:rFonts w:ascii="2  Badr" w:hAnsi="2  Badr" w:hint="cs"/>
          <w:rtl/>
        </w:rPr>
        <w:t>ی</w:t>
      </w:r>
      <w:r>
        <w:rPr>
          <w:rFonts w:ascii="2  Badr" w:hAnsi="2  Badr" w:hint="eastAsia"/>
          <w:rtl/>
        </w:rPr>
        <w:t>ه‏</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‏فرستد،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مطمئنه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آسا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کام</w:t>
      </w:r>
      <w:r>
        <w:rPr>
          <w:rFonts w:ascii="2  Badr" w:hAnsi="2  Badr" w:hint="cs"/>
          <w:rtl/>
        </w:rPr>
        <w:t>ی</w:t>
      </w:r>
      <w:r>
        <w:rPr>
          <w:rFonts w:ascii="2  Badr" w:hAnsi="2  Badr" w:hint="eastAsia"/>
          <w:rtl/>
        </w:rPr>
        <w:t>اب</w:t>
      </w:r>
      <w:r>
        <w:rPr>
          <w:rFonts w:ascii="2  Badr" w:hAnsi="2  Badr" w:hint="cs"/>
          <w:rtl/>
        </w:rPr>
        <w:t>ی</w:t>
      </w:r>
      <w:r>
        <w:rPr>
          <w:rFonts w:ascii="2  Badr" w:hAnsi="2  Badr"/>
          <w:rtl/>
        </w:rPr>
        <w:t xml:space="preserve"> </w:t>
      </w:r>
      <w:r>
        <w:rPr>
          <w:rFonts w:ascii="2  Badr" w:hAnsi="2  Badr" w:hint="eastAsia"/>
          <w:rtl/>
        </w:rPr>
        <w:t>برو</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8- </w:t>
      </w:r>
      <w:r>
        <w:rPr>
          <w:rFonts w:ascii="2  Badr" w:hAnsi="2  Badr" w:hint="eastAsia"/>
          <w:rtl/>
        </w:rPr>
        <w:t>م</w:t>
      </w:r>
      <w:r>
        <w:rPr>
          <w:rFonts w:ascii="2  Badr" w:hAnsi="2  Badr" w:hint="cs"/>
          <w:rtl/>
        </w:rPr>
        <w:t>ی</w:t>
      </w:r>
      <w:r>
        <w:rPr>
          <w:rFonts w:ascii="2  Badr" w:hAnsi="2  Badr" w:hint="eastAsia"/>
          <w:rtl/>
        </w:rPr>
        <w:t>مون</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مهران</w:t>
      </w:r>
      <w:r>
        <w:rPr>
          <w:rFonts w:ascii="2  Badr" w:hAnsi="2  Badr"/>
          <w:rtl/>
        </w:rPr>
        <w:t xml:space="preserve">: «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خشنود</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eastAsia"/>
          <w:rtl/>
        </w:rPr>
        <w:t>حماقتش</w:t>
      </w:r>
      <w:r>
        <w:rPr>
          <w:rFonts w:ascii="2  Badr" w:hAnsi="2  Badr"/>
          <w:rtl/>
        </w:rPr>
        <w:t xml:space="preserve"> </w:t>
      </w:r>
      <w:r>
        <w:rPr>
          <w:rFonts w:ascii="2  Badr" w:hAnsi="2  Badr" w:hint="eastAsia"/>
          <w:rtl/>
        </w:rPr>
        <w:t>درمان</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w:t>
      </w:r>
    </w:p>
    <w:p w:rsidR="00EB1257" w:rsidRDefault="00EB1257" w:rsidP="002021B6">
      <w:pPr>
        <w:ind w:firstLine="170"/>
        <w:rPr>
          <w:rFonts w:ascii="2  Badr" w:hAnsi="2  Badr"/>
          <w:rtl/>
        </w:rPr>
      </w:pPr>
      <w:r>
        <w:rPr>
          <w:rFonts w:ascii="2  Badr" w:hAnsi="2  Badr"/>
          <w:rtl/>
        </w:rPr>
        <w:t xml:space="preserve"> 9- </w:t>
      </w:r>
      <w:r>
        <w:rPr>
          <w:rFonts w:ascii="2  Badr" w:hAnsi="2  Badr" w:hint="eastAsia"/>
          <w:rtl/>
        </w:rPr>
        <w:t>عبدالله</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مبارک</w:t>
      </w:r>
      <w:r>
        <w:rPr>
          <w:rFonts w:ascii="2  Badr" w:hAnsi="2  Badr"/>
          <w:rtl/>
        </w:rPr>
        <w:t xml:space="preserve"> </w:t>
      </w:r>
      <w:r>
        <w:rPr>
          <w:rFonts w:ascii="2  Badr" w:hAnsi="2  Badr" w:hint="eastAsia"/>
          <w:rtl/>
        </w:rPr>
        <w:t>سخن</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نقل</w:t>
      </w:r>
      <w:r>
        <w:rPr>
          <w:rFonts w:ascii="2  Badr" w:hAnsi="2  Badr"/>
          <w:rtl/>
        </w:rPr>
        <w:t xml:space="preserve"> </w:t>
      </w:r>
      <w:r>
        <w:rPr>
          <w:rFonts w:ascii="2  Badr" w:hAnsi="2  Badr" w:hint="eastAsia"/>
          <w:rtl/>
        </w:rPr>
        <w:t>کرده</w:t>
      </w:r>
      <w:r>
        <w:rPr>
          <w:rFonts w:ascii="2  Badr" w:hAnsi="2  Badr"/>
          <w:rtl/>
        </w:rPr>
        <w:t>:</w:t>
      </w:r>
      <w:r>
        <w:rPr>
          <w:rFonts w:ascii="2  Badr" w:hAnsi="2  Badr" w:hint="eastAsia"/>
          <w:rtl/>
        </w:rPr>
        <w:t>«</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فرزند</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نشانه‏</w:t>
      </w:r>
      <w:r>
        <w:rPr>
          <w:rFonts w:ascii="2  Badr" w:hAnsi="2  Badr" w:hint="cs"/>
          <w:rtl/>
        </w:rPr>
        <w:t>ی</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سرش</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عطا</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عدم</w:t>
      </w:r>
      <w:r>
        <w:rPr>
          <w:rFonts w:ascii="2  Badr" w:hAnsi="2  Badr"/>
          <w:rtl/>
        </w:rPr>
        <w:t xml:space="preserve"> </w:t>
      </w:r>
      <w:r>
        <w:rPr>
          <w:rFonts w:ascii="2  Badr" w:hAnsi="2  Badr" w:hint="eastAsia"/>
          <w:rtl/>
        </w:rPr>
        <w:t>نگران</w:t>
      </w:r>
      <w:r>
        <w:rPr>
          <w:rFonts w:ascii="2  Badr" w:hAnsi="2  Badr" w:hint="cs"/>
          <w:rtl/>
        </w:rPr>
        <w:t>ی</w:t>
      </w:r>
      <w:r>
        <w:rPr>
          <w:rFonts w:ascii="2  Badr" w:hAnsi="2  Badr" w:hint="eastAsia"/>
          <w:rtl/>
        </w:rPr>
        <w:t>‏اش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دستش</w:t>
      </w:r>
      <w:r>
        <w:rPr>
          <w:rFonts w:ascii="2  Badr" w:hAnsi="2  Badr"/>
          <w:rtl/>
        </w:rPr>
        <w:t xml:space="preserve"> </w:t>
      </w:r>
      <w:r>
        <w:rPr>
          <w:rFonts w:ascii="2  Badr" w:hAnsi="2  Badr" w:hint="eastAsia"/>
          <w:rtl/>
        </w:rPr>
        <w:t>رفته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محبت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کام</w:t>
      </w:r>
      <w:r>
        <w:rPr>
          <w:rFonts w:ascii="2  Badr" w:hAnsi="2  Badr" w:hint="cs"/>
          <w:rtl/>
        </w:rPr>
        <w:t>ی</w:t>
      </w:r>
      <w:r>
        <w:rPr>
          <w:rFonts w:ascii="2  Badr" w:hAnsi="2  Badr" w:hint="eastAsia"/>
          <w:rtl/>
        </w:rPr>
        <w:t>اب</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خشود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خوش</w:t>
      </w:r>
      <w:r>
        <w:rPr>
          <w:rFonts w:ascii="2  Badr" w:hAnsi="2  Badr"/>
          <w:rtl/>
        </w:rPr>
        <w:t xml:space="preserve"> </w:t>
      </w:r>
      <w:r>
        <w:rPr>
          <w:rFonts w:ascii="2  Badr" w:hAnsi="2  Badr" w:hint="eastAsia"/>
          <w:rtl/>
        </w:rPr>
        <w:t>گمان</w:t>
      </w:r>
      <w:r>
        <w:rPr>
          <w:rFonts w:ascii="2  Badr" w:hAnsi="2  Badr" w:hint="cs"/>
          <w:rtl/>
        </w:rPr>
        <w:t>ی</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مطمئنه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زندگان</w:t>
      </w:r>
      <w:r>
        <w:rPr>
          <w:rFonts w:ascii="2  Badr" w:hAnsi="2  Badr" w:hint="cs"/>
          <w:rtl/>
        </w:rPr>
        <w:t>ی</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w:t>
      </w:r>
    </w:p>
    <w:p w:rsidR="00EB1257" w:rsidRDefault="00EB1257" w:rsidP="00B019A8">
      <w:pPr>
        <w:pStyle w:val="1"/>
        <w:rPr>
          <w:rFonts w:hint="cs"/>
          <w:rtl/>
        </w:rPr>
      </w:pPr>
      <w:r>
        <w:rPr>
          <w:rtl/>
        </w:rPr>
        <w:br w:type="page"/>
      </w:r>
      <w:bookmarkStart w:id="203" w:name="_Toc228635691"/>
      <w:bookmarkStart w:id="204" w:name="_Toc228854267"/>
      <w:r>
        <w:rPr>
          <w:rtl/>
        </w:rPr>
        <w:t>شکیبایی</w:t>
      </w:r>
      <w:bookmarkEnd w:id="203"/>
      <w:r w:rsidR="00B019A8">
        <w:rPr>
          <w:rFonts w:hint="cs"/>
          <w:rtl/>
        </w:rPr>
        <w:t>(صبر)</w:t>
      </w:r>
      <w:bookmarkEnd w:id="204"/>
    </w:p>
    <w:p w:rsidR="00EB1257" w:rsidRDefault="00EB1257" w:rsidP="002021B6">
      <w:pPr>
        <w:ind w:firstLine="170"/>
        <w:rPr>
          <w:rFonts w:ascii="2  Badr" w:hAnsi="2  Badr"/>
          <w:rtl/>
        </w:rPr>
      </w:pPr>
      <w:r>
        <w:rPr>
          <w:rFonts w:ascii="2  Badr" w:hAnsi="2  Badr" w:hint="eastAsia"/>
          <w:rtl/>
        </w:rPr>
        <w:t>سپاس</w:t>
      </w:r>
      <w:r>
        <w:rPr>
          <w:rFonts w:ascii="2  Badr" w:hAnsi="2  Badr"/>
          <w:rtl/>
        </w:rPr>
        <w:t xml:space="preserve"> </w:t>
      </w:r>
      <w:r>
        <w:rPr>
          <w:rFonts w:ascii="2  Badr" w:hAnsi="2  Badr" w:hint="eastAsia"/>
          <w:rtl/>
        </w:rPr>
        <w:t>خدا</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دگار</w:t>
      </w:r>
      <w:r>
        <w:rPr>
          <w:rFonts w:ascii="2  Badr" w:hAnsi="2  Badr"/>
          <w:rtl/>
        </w:rPr>
        <w:t xml:space="preserve"> </w:t>
      </w:r>
      <w:r>
        <w:rPr>
          <w:rFonts w:ascii="2  Badr" w:hAnsi="2  Badr" w:hint="eastAsia"/>
          <w:rtl/>
        </w:rPr>
        <w:t>جهان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درود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حضرت</w:t>
      </w:r>
      <w:r>
        <w:rPr>
          <w:rFonts w:ascii="2  Badr" w:hAnsi="2  Badr"/>
          <w:rtl/>
        </w:rPr>
        <w:t xml:space="preserve"> </w:t>
      </w:r>
      <w:r>
        <w:rPr>
          <w:rFonts w:ascii="2  Badr" w:hAnsi="2  Badr" w:hint="eastAsia"/>
          <w:rtl/>
        </w:rPr>
        <w:t>محمد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ارانش</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بدان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بخشا</w:t>
      </w:r>
      <w:r>
        <w:rPr>
          <w:rFonts w:ascii="2  Badr" w:hAnsi="2  Badr" w:hint="cs"/>
          <w:rtl/>
        </w:rPr>
        <w:t>ی</w:t>
      </w:r>
      <w:r>
        <w:rPr>
          <w:rFonts w:ascii="2  Badr" w:hAnsi="2  Badr" w:hint="eastAsia"/>
          <w:rtl/>
        </w:rPr>
        <w:t>نده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منزله‏</w:t>
      </w:r>
      <w:r>
        <w:rPr>
          <w:rFonts w:ascii="2  Badr" w:hAnsi="2  Badr" w:hint="cs"/>
          <w:rtl/>
        </w:rPr>
        <w:t>ی</w:t>
      </w:r>
      <w:r>
        <w:rPr>
          <w:rFonts w:ascii="2  Badr" w:hAnsi="2  Badr"/>
          <w:rtl/>
        </w:rPr>
        <w:t xml:space="preserve"> </w:t>
      </w:r>
      <w:r>
        <w:rPr>
          <w:rFonts w:ascii="2  Badr" w:hAnsi="2  Badr" w:hint="eastAsia"/>
          <w:rtl/>
        </w:rPr>
        <w:t>مرکب</w:t>
      </w:r>
      <w:r>
        <w:rPr>
          <w:rFonts w:ascii="2  Badr" w:hAnsi="2  Badr" w:hint="cs"/>
          <w:rtl/>
        </w:rPr>
        <w:t>ی</w:t>
      </w:r>
      <w:r>
        <w:rPr>
          <w:rFonts w:ascii="2  Badr" w:hAnsi="2  Badr"/>
          <w:rtl/>
        </w:rPr>
        <w:t xml:space="preserve"> </w:t>
      </w:r>
      <w:r>
        <w:rPr>
          <w:rFonts w:ascii="2  Badr" w:hAnsi="2  Badr" w:hint="eastAsia"/>
          <w:rtl/>
        </w:rPr>
        <w:t>راهوار،</w:t>
      </w:r>
      <w:r>
        <w:rPr>
          <w:rFonts w:ascii="2  Badr" w:hAnsi="2  Badr"/>
          <w:rtl/>
        </w:rPr>
        <w:t xml:space="preserve"> </w:t>
      </w:r>
      <w:r>
        <w:rPr>
          <w:rFonts w:ascii="2  Badr" w:hAnsi="2  Badr" w:hint="eastAsia"/>
          <w:rtl/>
        </w:rPr>
        <w:t>شمش</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برّا،</w:t>
      </w:r>
      <w:r>
        <w:rPr>
          <w:rFonts w:ascii="2  Badr" w:hAnsi="2  Badr"/>
          <w:rtl/>
        </w:rPr>
        <w:t xml:space="preserve"> </w:t>
      </w:r>
      <w:r>
        <w:rPr>
          <w:rFonts w:ascii="2  Badr" w:hAnsi="2  Badr" w:hint="eastAsia"/>
          <w:rtl/>
        </w:rPr>
        <w:t>لشکر</w:t>
      </w:r>
      <w:r>
        <w:rPr>
          <w:rFonts w:ascii="2  Badr" w:hAnsi="2  Badr" w:hint="cs"/>
          <w:rtl/>
        </w:rPr>
        <w:t>ی</w:t>
      </w:r>
      <w:r>
        <w:rPr>
          <w:rFonts w:ascii="2  Badr" w:hAnsi="2  Badr"/>
          <w:rtl/>
        </w:rPr>
        <w:t xml:space="preserve"> </w:t>
      </w:r>
      <w:r>
        <w:rPr>
          <w:rFonts w:ascii="2  Badr" w:hAnsi="2  Badr" w:hint="eastAsia"/>
          <w:rtl/>
        </w:rPr>
        <w:t>شکست</w:t>
      </w:r>
      <w:r>
        <w:rPr>
          <w:rFonts w:ascii="2  Badr" w:hAnsi="2  Badr"/>
          <w:rtl/>
        </w:rPr>
        <w:t xml:space="preserve"> </w:t>
      </w:r>
      <w:r>
        <w:rPr>
          <w:rFonts w:ascii="2  Badr" w:hAnsi="2  Badr" w:hint="eastAsia"/>
          <w:rtl/>
        </w:rPr>
        <w:t>ناپذ</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دژ</w:t>
      </w:r>
      <w:r>
        <w:rPr>
          <w:rFonts w:ascii="2  Badr" w:hAnsi="2  Badr" w:hint="cs"/>
          <w:rtl/>
        </w:rPr>
        <w:t>ی</w:t>
      </w:r>
      <w:r>
        <w:rPr>
          <w:rFonts w:ascii="2  Badr" w:hAnsi="2  Badr"/>
          <w:rtl/>
        </w:rPr>
        <w:t xml:space="preserve"> </w:t>
      </w:r>
      <w:r>
        <w:rPr>
          <w:rFonts w:ascii="2  Badr" w:hAnsi="2  Badr" w:hint="eastAsia"/>
          <w:rtl/>
        </w:rPr>
        <w:t>استوار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پابرجا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مرکب</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سوارش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راهه</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روزمند</w:t>
      </w:r>
      <w:r>
        <w:rPr>
          <w:rFonts w:ascii="2  Badr" w:hAnsi="2  Badr" w:hint="cs"/>
          <w:rtl/>
        </w:rPr>
        <w:t>ی</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برادر</w:t>
      </w:r>
      <w:r>
        <w:rPr>
          <w:rFonts w:ascii="2  Badr" w:hAnsi="2  Badr"/>
          <w:rtl/>
        </w:rPr>
        <w:t xml:space="preserve"> </w:t>
      </w:r>
      <w:r>
        <w:rPr>
          <w:rFonts w:ascii="2  Badr" w:hAnsi="2  Badr" w:hint="eastAsia"/>
          <w:rtl/>
        </w:rPr>
        <w:t>تن</w:t>
      </w:r>
      <w:r>
        <w:rPr>
          <w:rFonts w:ascii="2  Badr" w:hAnsi="2  Badr" w:hint="cs"/>
          <w:rtl/>
        </w:rPr>
        <w:t>ی</w:t>
      </w:r>
      <w:r>
        <w:rPr>
          <w:rFonts w:ascii="2  Badr" w:hAnsi="2  Badr" w:hint="eastAsia"/>
          <w:rtl/>
        </w:rPr>
        <w:t>‏اند،</w:t>
      </w:r>
      <w:r>
        <w:rPr>
          <w:rFonts w:ascii="2  Badr" w:hAnsi="2  Badr"/>
          <w:rtl/>
        </w:rPr>
        <w:t xml:space="preserve"> </w:t>
      </w:r>
      <w:r>
        <w:rPr>
          <w:rFonts w:ascii="2  Badr" w:hAnsi="2  Badr" w:hint="eastAsia"/>
          <w:rtl/>
        </w:rPr>
        <w:t>چون</w:t>
      </w:r>
      <w:r>
        <w:rPr>
          <w:rFonts w:ascii="2  Badr" w:hAnsi="2  Badr"/>
          <w:rtl/>
        </w:rPr>
        <w:t xml:space="preserve"> «</w:t>
      </w:r>
      <w:r w:rsidRPr="008D138C">
        <w:rPr>
          <w:rFonts w:ascii="2  Badr" w:hAnsi="2  Badr"/>
          <w:b/>
          <w:bCs/>
          <w:rtl/>
        </w:rPr>
        <w:t xml:space="preserve"> </w:t>
      </w:r>
      <w:r w:rsidRPr="008D138C">
        <w:rPr>
          <w:rFonts w:ascii="2  Badr" w:hAnsi="2  Badr" w:hint="eastAsia"/>
          <w:b/>
          <w:bCs/>
          <w:rtl/>
        </w:rPr>
        <w:t>النصر</w:t>
      </w:r>
      <w:r>
        <w:rPr>
          <w:rFonts w:ascii="2  Badr" w:hAnsi="2  Badr"/>
          <w:rtl/>
        </w:rPr>
        <w:t xml:space="preserve"> </w:t>
      </w:r>
      <w:r w:rsidRPr="008D138C">
        <w:rPr>
          <w:rFonts w:ascii="2  Badr" w:hAnsi="2  Badr" w:hint="eastAsia"/>
          <w:b/>
          <w:bCs/>
          <w:rtl/>
        </w:rPr>
        <w:t>مع</w:t>
      </w:r>
      <w:r w:rsidRPr="008D138C">
        <w:rPr>
          <w:rFonts w:ascii="2  Badr" w:hAnsi="2  Badr"/>
          <w:b/>
          <w:bCs/>
          <w:rtl/>
        </w:rPr>
        <w:t xml:space="preserve"> </w:t>
      </w:r>
      <w:r w:rsidRPr="008D138C">
        <w:rPr>
          <w:rFonts w:ascii="2  Badr" w:hAnsi="2  Badr" w:hint="eastAsia"/>
          <w:b/>
          <w:bCs/>
          <w:rtl/>
        </w:rPr>
        <w:t>الصبر»</w:t>
      </w:r>
      <w:r w:rsidRPr="008D138C">
        <w:rPr>
          <w:rFonts w:ascii="2  Badr" w:hAnsi="2  Badr"/>
          <w:b/>
          <w:bCs/>
          <w:rtl/>
        </w:rPr>
        <w:t>:</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روزمند</w:t>
      </w:r>
      <w:r>
        <w:rPr>
          <w:rFonts w:ascii="2  Badr" w:hAnsi="2  Badr" w:hint="cs"/>
          <w:rtl/>
        </w:rPr>
        <w:t>ی</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76"/>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تبار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انسانها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دارنده‏اش</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‏رساند</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گاهش</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بدن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رستگار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‏گذرد</w:t>
      </w:r>
      <w:r>
        <w:rPr>
          <w:rFonts w:ascii="2  Badr" w:hAnsi="2  Badr"/>
          <w:rtl/>
        </w:rPr>
        <w:t xml:space="preserve">. </w:t>
      </w:r>
      <w:r>
        <w:rPr>
          <w:rFonts w:ascii="2  Badr" w:hAnsi="2  Badr" w:hint="eastAsia"/>
          <w:rtl/>
        </w:rPr>
        <w:t>فض</w:t>
      </w:r>
      <w:r>
        <w:rPr>
          <w:rFonts w:ascii="2  Badr" w:hAnsi="2  Badr" w:hint="cs"/>
          <w:rtl/>
        </w:rPr>
        <w:t>ی</w:t>
      </w:r>
      <w:r>
        <w:rPr>
          <w:rFonts w:ascii="2  Badr" w:hAnsi="2  Badr" w:hint="eastAsia"/>
          <w:rtl/>
        </w:rPr>
        <w:t>لت</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حالتها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دستور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نه</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بپره</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سرنوشت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لاجرم</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بگذرد،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نعمت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لازم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نعمت</w:t>
      </w:r>
      <w:r>
        <w:rPr>
          <w:rFonts w:ascii="2  Badr" w:hAnsi="2  Badr"/>
          <w:rtl/>
        </w:rPr>
        <w:t xml:space="preserve"> </w:t>
      </w:r>
      <w:r>
        <w:rPr>
          <w:rFonts w:ascii="2  Badr" w:hAnsi="2  Badr" w:hint="eastAsia"/>
          <w:rtl/>
        </w:rPr>
        <w:t>دهنده</w:t>
      </w:r>
      <w:r>
        <w:rPr>
          <w:rFonts w:ascii="2  Badr" w:hAnsi="2  Badr"/>
          <w:rtl/>
        </w:rPr>
        <w:t xml:space="preserve"> </w:t>
      </w:r>
      <w:r>
        <w:rPr>
          <w:rFonts w:ascii="2  Badr" w:hAnsi="2  Badr" w:hint="eastAsia"/>
          <w:rtl/>
        </w:rPr>
        <w:t>سپاسگزار</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موقع</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حالتها</w:t>
      </w:r>
      <w:r>
        <w:rPr>
          <w:rFonts w:ascii="2  Badr" w:hAnsi="2  Badr"/>
          <w:rtl/>
        </w:rPr>
        <w:t xml:space="preserve"> </w:t>
      </w:r>
      <w:r>
        <w:rPr>
          <w:rFonts w:ascii="2  Badr" w:hAnsi="2  Badr" w:hint="eastAsia"/>
          <w:rtl/>
        </w:rPr>
        <w:t>خارج</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سرحد</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لازم</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هرگز</w:t>
      </w:r>
      <w:r>
        <w:rPr>
          <w:rFonts w:ascii="2  Badr" w:hAnsi="2  Badr"/>
          <w:rtl/>
        </w:rPr>
        <w:t xml:space="preserve"> </w:t>
      </w:r>
      <w:r>
        <w:rPr>
          <w:rFonts w:ascii="2  Badr" w:hAnsi="2  Badr" w:hint="eastAsia"/>
          <w:rtl/>
        </w:rPr>
        <w:t>دوام</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درمان</w:t>
      </w:r>
      <w:r>
        <w:rPr>
          <w:rFonts w:ascii="2  Badr" w:hAnsi="2  Badr"/>
          <w:rtl/>
        </w:rPr>
        <w:t xml:space="preserve"> </w:t>
      </w:r>
      <w:r>
        <w:rPr>
          <w:rFonts w:ascii="2  Badr" w:hAnsi="2  Badr" w:hint="eastAsia"/>
          <w:rtl/>
        </w:rPr>
        <w:t>گرفتار</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سرا</w:t>
      </w:r>
      <w:r>
        <w:rPr>
          <w:rFonts w:ascii="2  Badr" w:hAnsi="2  Badr" w:hint="cs"/>
          <w:rtl/>
        </w:rPr>
        <w:t>ی</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مجاهدان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ف</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‏رسند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توشه‏</w:t>
      </w:r>
      <w:r>
        <w:rPr>
          <w:rFonts w:ascii="2  Badr" w:hAnsi="2  Badr" w:hint="cs"/>
          <w:rtl/>
        </w:rPr>
        <w:t>ی</w:t>
      </w:r>
      <w:r>
        <w:rPr>
          <w:rFonts w:ascii="2  Badr" w:hAnsi="2  Badr"/>
          <w:rtl/>
        </w:rPr>
        <w:t xml:space="preserve"> </w:t>
      </w:r>
      <w:r>
        <w:rPr>
          <w:rFonts w:ascii="2  Badr" w:hAnsi="2  Badr" w:hint="eastAsia"/>
          <w:rtl/>
        </w:rPr>
        <w:t>آنهاست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دعوتگر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ندا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‏دهند،</w:t>
      </w:r>
      <w:r>
        <w:rPr>
          <w:rFonts w:ascii="2  Badr" w:hAnsi="2  Badr"/>
          <w:rtl/>
        </w:rPr>
        <w:t xml:space="preserve"> </w:t>
      </w:r>
      <w:r>
        <w:rPr>
          <w:rFonts w:ascii="2  Badr" w:hAnsi="2  Badr" w:hint="eastAsia"/>
          <w:rtl/>
        </w:rPr>
        <w:t>توشه‏</w:t>
      </w:r>
      <w:r>
        <w:rPr>
          <w:rFonts w:ascii="2  Badr" w:hAnsi="2  Badr" w:hint="cs"/>
          <w:rtl/>
        </w:rPr>
        <w:t>ی</w:t>
      </w:r>
      <w:r>
        <w:rPr>
          <w:rFonts w:ascii="2  Badr" w:hAnsi="2  Badr"/>
          <w:rtl/>
        </w:rPr>
        <w:t xml:space="preserve"> </w:t>
      </w:r>
      <w:r>
        <w:rPr>
          <w:rFonts w:ascii="2  Badr" w:hAnsi="2  Badr" w:hint="eastAsia"/>
          <w:rtl/>
        </w:rPr>
        <w:t>دانشمند،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حاش</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رانده</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دانش،</w:t>
      </w:r>
      <w:r>
        <w:rPr>
          <w:rFonts w:ascii="2  Badr" w:hAnsi="2  Badr"/>
          <w:rtl/>
        </w:rPr>
        <w:t xml:space="preserve"> </w:t>
      </w:r>
      <w:r>
        <w:rPr>
          <w:rFonts w:ascii="2  Badr" w:hAnsi="2  Badr" w:hint="eastAsia"/>
          <w:rtl/>
        </w:rPr>
        <w:t>توشه‏</w:t>
      </w:r>
      <w:r>
        <w:rPr>
          <w:rFonts w:ascii="2  Badr" w:hAnsi="2  Badr" w:hint="cs"/>
          <w:rtl/>
        </w:rPr>
        <w:t>ی</w:t>
      </w:r>
      <w:r>
        <w:rPr>
          <w:rFonts w:ascii="2  Badr" w:hAnsi="2  Badr"/>
          <w:rtl/>
        </w:rPr>
        <w:t xml:space="preserve"> </w:t>
      </w:r>
      <w:r>
        <w:rPr>
          <w:rFonts w:ascii="2  Badr" w:hAnsi="2  Badr" w:hint="eastAsia"/>
          <w:rtl/>
        </w:rPr>
        <w:t>کوچک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ومرد</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چنگ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‏زنند،</w:t>
      </w:r>
      <w:r>
        <w:rPr>
          <w:rFonts w:ascii="2  Badr" w:hAnsi="2  Badr"/>
          <w:rtl/>
        </w:rPr>
        <w:t xml:space="preserve"> </w:t>
      </w:r>
      <w:r>
        <w:rPr>
          <w:rFonts w:ascii="2  Badr" w:hAnsi="2  Badr" w:hint="eastAsia"/>
          <w:rtl/>
        </w:rPr>
        <w:t>پناه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‏روند</w:t>
      </w:r>
      <w:r>
        <w:rPr>
          <w:rFonts w:ascii="2  Badr" w:hAnsi="2  Badr"/>
          <w:rtl/>
        </w:rPr>
        <w:t>.</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زهد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عمر</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خطاب</w:t>
      </w:r>
      <w:r>
        <w:rPr>
          <w:rFonts w:ascii="2  Badr" w:hAnsi="2  Badr"/>
          <w:rtl/>
        </w:rPr>
        <w:t xml:space="preserve"> </w:t>
      </w:r>
      <w:r>
        <w:rPr>
          <w:rFonts w:ascii="2  Badr" w:hAnsi="2  Badr" w:hint="eastAsia"/>
          <w:rtl/>
        </w:rPr>
        <w:t>نقل</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که</w:t>
      </w:r>
      <w:r>
        <w:rPr>
          <w:rFonts w:ascii="2  Badr" w:hAnsi="2  Badr"/>
          <w:rtl/>
        </w:rPr>
        <w:t>: «</w:t>
      </w:r>
      <w:r>
        <w:rPr>
          <w:rFonts w:ascii="2  Badr" w:hAnsi="2  Badr" w:hint="eastAsia"/>
          <w:rtl/>
        </w:rPr>
        <w:t>بهتر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زندگان</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تجربه</w:t>
      </w:r>
      <w:r>
        <w:rPr>
          <w:rFonts w:ascii="2  Badr" w:hAnsi="2  Badr"/>
          <w:rtl/>
        </w:rPr>
        <w:t xml:space="preserve"> </w:t>
      </w:r>
      <w:r>
        <w:rPr>
          <w:rFonts w:ascii="2  Badr" w:hAnsi="2  Badr" w:hint="eastAsia"/>
          <w:rtl/>
        </w:rPr>
        <w:t>کرد</w:t>
      </w:r>
      <w:r>
        <w:rPr>
          <w:rFonts w:ascii="2  Badr" w:hAnsi="2  Badr" w:hint="cs"/>
          <w:rtl/>
        </w:rPr>
        <w:t>ی</w:t>
      </w:r>
      <w:r>
        <w:rPr>
          <w:rFonts w:ascii="2  Badr" w:hAnsi="2  Badr" w:hint="eastAsia"/>
          <w:rtl/>
        </w:rPr>
        <w:t>م»</w:t>
      </w:r>
      <w:r>
        <w:rPr>
          <w:rFonts w:ascii="2  Badr" w:hAnsi="2  Badr"/>
          <w:rtl/>
        </w:rPr>
        <w:t>.</w:t>
      </w:r>
      <w:r>
        <w:rPr>
          <w:rStyle w:val="a7"/>
          <w:rFonts w:ascii="2  Badr" w:hAnsi="2  Badr"/>
          <w:rtl/>
        </w:rPr>
        <w:footnoteReference w:id="177"/>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صفتها</w:t>
      </w:r>
      <w:r>
        <w:rPr>
          <w:rFonts w:ascii="2  Badr" w:hAnsi="2  Badr" w:hint="cs"/>
          <w:rtl/>
        </w:rPr>
        <w:t>یی</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و</w:t>
      </w:r>
      <w:r>
        <w:rPr>
          <w:rFonts w:ascii="2  Badr" w:hAnsi="2  Badr" w:hint="cs"/>
          <w:rtl/>
        </w:rPr>
        <w:t>ی</w:t>
      </w:r>
      <w:r>
        <w:rPr>
          <w:rFonts w:ascii="2  Badr" w:hAnsi="2  Badr" w:hint="eastAsia"/>
          <w:rtl/>
        </w:rPr>
        <w:t>ژگ</w:t>
      </w:r>
      <w:r>
        <w:rPr>
          <w:rFonts w:ascii="2  Badr" w:hAnsi="2  Badr" w:hint="cs"/>
          <w:rtl/>
        </w:rPr>
        <w:t>ی</w:t>
      </w:r>
      <w:r>
        <w:rPr>
          <w:rFonts w:ascii="2  Badr" w:hAnsi="2  Badr" w:hint="eastAsia"/>
          <w:rtl/>
        </w:rPr>
        <w:t>ها</w:t>
      </w:r>
      <w:r>
        <w:rPr>
          <w:rFonts w:ascii="2  Badr" w:hAnsi="2  Badr" w:hint="cs"/>
          <w:rtl/>
        </w:rPr>
        <w:t>یی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اختصاص</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گران</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حدود</w:t>
      </w:r>
      <w:r>
        <w:rPr>
          <w:rFonts w:ascii="2  Badr" w:hAnsi="2  Badr"/>
          <w:rtl/>
        </w:rPr>
        <w:t xml:space="preserve"> </w:t>
      </w:r>
      <w:r>
        <w:rPr>
          <w:rFonts w:ascii="2  Badr" w:hAnsi="2  Badr" w:hint="eastAsia"/>
          <w:rtl/>
        </w:rPr>
        <w:t>نود</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گرانما</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درجه‏ها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وثمره‏</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دانسته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همراه</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برخوردارند،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وآخرت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cs"/>
          <w:rtl/>
        </w:rPr>
        <w:t>ی</w:t>
      </w:r>
      <w:r>
        <w:rPr>
          <w:rFonts w:ascii="2  Badr" w:hAnsi="2  Badr" w:hint="eastAsia"/>
          <w:rtl/>
        </w:rPr>
        <w:t>افته</w:t>
      </w:r>
      <w:r>
        <w:rPr>
          <w:rFonts w:ascii="2  Badr" w:hAnsi="2  Badr"/>
          <w:rtl/>
        </w:rPr>
        <w:t xml:space="preserve"> </w:t>
      </w:r>
      <w:r>
        <w:rPr>
          <w:rFonts w:ascii="2  Badr" w:hAnsi="2  Badr" w:hint="eastAsia"/>
          <w:rtl/>
        </w:rPr>
        <w:t>اند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نعمت</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نهان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ده‏اند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شوا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مشروط</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حصول</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417" w:hAnsi="QCF_P417" w:cs="QCF_P417"/>
          <w:color w:val="000000"/>
          <w:sz w:val="27"/>
          <w:szCs w:val="27"/>
          <w:rtl/>
          <w:lang w:bidi="ar-SA"/>
        </w:rPr>
        <w:t xml:space="preserve">ﭺ  ﭻ  ﭼ  ﭽ    ﭾ  ﭿ  ﮀﮁ  ﮂ  ﮃ  ﮄ  ﮅ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سجده: ٢٤</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شوا</w:t>
      </w:r>
      <w:r>
        <w:rPr>
          <w:rFonts w:ascii="2  Badr" w:hAnsi="2  Badr" w:hint="cs"/>
          <w:rtl/>
        </w:rPr>
        <w:t>ی</w:t>
      </w:r>
      <w:r>
        <w:rPr>
          <w:rFonts w:ascii="2  Badr" w:hAnsi="2  Badr" w:hint="eastAsia"/>
          <w:rtl/>
        </w:rPr>
        <w:t>ان</w:t>
      </w:r>
      <w:r>
        <w:rPr>
          <w:rFonts w:ascii="2  Badr" w:hAnsi="2  Badr" w:hint="cs"/>
          <w:rtl/>
        </w:rPr>
        <w:t>ی</w:t>
      </w:r>
      <w:r>
        <w:rPr>
          <w:rFonts w:ascii="2  Badr" w:hAnsi="2  Badr"/>
          <w:rtl/>
        </w:rPr>
        <w:t xml:space="preserve"> </w:t>
      </w:r>
      <w:r>
        <w:rPr>
          <w:rFonts w:ascii="2  Badr" w:hAnsi="2  Badr" w:hint="eastAsia"/>
          <w:rtl/>
        </w:rPr>
        <w:t>برگز</w:t>
      </w:r>
      <w:r>
        <w:rPr>
          <w:rFonts w:ascii="2  Badr" w:hAnsi="2  Badr" w:hint="cs"/>
          <w:rtl/>
        </w:rPr>
        <w:t>ی</w:t>
      </w:r>
      <w:r>
        <w:rPr>
          <w:rFonts w:ascii="2  Badr" w:hAnsi="2  Badr" w:hint="eastAsia"/>
          <w:rtl/>
        </w:rPr>
        <w:t>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نشانه‏ها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داشتند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فرمان</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هدا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کردند»</w:t>
      </w:r>
      <w:r>
        <w:rPr>
          <w:rFonts w:ascii="2  Badr" w:hAnsi="2  Badr"/>
          <w:rtl/>
        </w:rPr>
        <w:t>.</w:t>
      </w:r>
    </w:p>
    <w:p w:rsidR="00EB1257" w:rsidRDefault="00EB1257" w:rsidP="002021B6">
      <w:pPr>
        <w:ind w:firstLine="170"/>
        <w:rPr>
          <w:rFonts w:ascii="2  Badr" w:hAnsi="2  Badr"/>
          <w:rtl/>
        </w:rPr>
      </w:pPr>
      <w:r>
        <w:rPr>
          <w:rFonts w:ascii="2  Badr" w:hAnsi="2  Badr" w:hint="eastAsia"/>
          <w:rtl/>
        </w:rPr>
        <w:t>ش</w:t>
      </w:r>
      <w:r>
        <w:rPr>
          <w:rFonts w:ascii="2  Badr" w:hAnsi="2  Badr" w:hint="cs"/>
          <w:rtl/>
        </w:rPr>
        <w:t>ی</w:t>
      </w:r>
      <w:r>
        <w:rPr>
          <w:rFonts w:ascii="2  Badr" w:hAnsi="2  Badr" w:hint="eastAsia"/>
          <w:rtl/>
        </w:rPr>
        <w:t>خ</w:t>
      </w:r>
      <w:r>
        <w:rPr>
          <w:rFonts w:ascii="2  Badr" w:hAnsi="2  Badr"/>
          <w:rtl/>
        </w:rPr>
        <w:t xml:space="preserve"> </w:t>
      </w:r>
      <w:r>
        <w:rPr>
          <w:rFonts w:ascii="2  Badr" w:hAnsi="2  Badr" w:hint="eastAsia"/>
          <w:rtl/>
        </w:rPr>
        <w:t>الاسلام</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م</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پ</w:t>
      </w:r>
      <w:r>
        <w:rPr>
          <w:rFonts w:ascii="2  Badr" w:hAnsi="2  Badr" w:hint="cs"/>
          <w:rtl/>
        </w:rPr>
        <w:t>ی</w:t>
      </w:r>
      <w:r>
        <w:rPr>
          <w:rFonts w:ascii="2  Badr" w:hAnsi="2  Badr" w:hint="eastAsia"/>
          <w:rtl/>
        </w:rPr>
        <w:t>شوا</w:t>
      </w:r>
      <w:r>
        <w:rPr>
          <w:rFonts w:ascii="2  Badr" w:hAnsi="2  Badr" w:hint="cs"/>
          <w:rtl/>
        </w:rPr>
        <w:t>یی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حاصل</w:t>
      </w:r>
      <w:r>
        <w:rPr>
          <w:rFonts w:ascii="2  Badr" w:hAnsi="2  Badr"/>
          <w:rtl/>
        </w:rPr>
        <w:t xml:space="preserve"> </w:t>
      </w:r>
      <w:r>
        <w:rPr>
          <w:rFonts w:ascii="2  Badr" w:hAnsi="2  Badr" w:hint="eastAsia"/>
          <w:rtl/>
        </w:rPr>
        <w:t>شود»</w:t>
      </w:r>
      <w:r>
        <w:rPr>
          <w:rFonts w:ascii="2  Badr" w:hAnsi="2  Badr"/>
          <w:rtl/>
        </w:rPr>
        <w:t>.</w:t>
      </w:r>
      <w:r>
        <w:rPr>
          <w:rStyle w:val="a7"/>
          <w:rFonts w:ascii="2  Badr" w:hAnsi="2  Badr"/>
          <w:rtl/>
        </w:rPr>
        <w:footnoteReference w:id="178"/>
      </w:r>
    </w:p>
    <w:p w:rsidR="00EB1257" w:rsidRDefault="00EB1257" w:rsidP="002021B6">
      <w:pPr>
        <w:pStyle w:val="2"/>
        <w:rPr>
          <w:rFonts w:hint="cs"/>
          <w:rtl/>
        </w:rPr>
      </w:pPr>
      <w:bookmarkStart w:id="205" w:name="_Toc228635692"/>
      <w:bookmarkStart w:id="206" w:name="_Toc228854268"/>
      <w:r w:rsidRPr="00B06ED1">
        <w:rPr>
          <w:rtl/>
        </w:rPr>
        <w:t>تعریف</w:t>
      </w:r>
      <w:r>
        <w:rPr>
          <w:rtl/>
        </w:rPr>
        <w:t xml:space="preserve"> </w:t>
      </w:r>
      <w:r w:rsidRPr="00B06ED1">
        <w:rPr>
          <w:rtl/>
        </w:rPr>
        <w:t>شکیبایی</w:t>
      </w:r>
      <w:bookmarkEnd w:id="205"/>
      <w:r w:rsidR="00B019A8">
        <w:rPr>
          <w:rFonts w:hint="cs"/>
          <w:rtl/>
        </w:rPr>
        <w:t>(صبر)</w:t>
      </w:r>
      <w:bookmarkEnd w:id="206"/>
    </w:p>
    <w:p w:rsidR="00EB1257" w:rsidRPr="00F24F62" w:rsidRDefault="00EB1257" w:rsidP="00B019A8">
      <w:pPr>
        <w:pStyle w:val="3"/>
        <w:rPr>
          <w:rFonts w:hint="cs"/>
          <w:rtl/>
        </w:rPr>
      </w:pPr>
      <w:bookmarkStart w:id="207" w:name="_Toc228635693"/>
      <w:bookmarkStart w:id="208" w:name="_Toc228854269"/>
      <w:r w:rsidRPr="00F24F62">
        <w:rPr>
          <w:rFonts w:hint="eastAsia"/>
          <w:rtl/>
        </w:rPr>
        <w:t>شک</w:t>
      </w:r>
      <w:r w:rsidRPr="00F24F62">
        <w:rPr>
          <w:rFonts w:hint="cs"/>
          <w:rtl/>
        </w:rPr>
        <w:t>ی</w:t>
      </w:r>
      <w:r w:rsidRPr="00F24F62">
        <w:rPr>
          <w:rFonts w:hint="eastAsia"/>
          <w:rtl/>
        </w:rPr>
        <w:t>با</w:t>
      </w:r>
      <w:r w:rsidRPr="00F24F62">
        <w:rPr>
          <w:rFonts w:hint="cs"/>
          <w:rtl/>
        </w:rPr>
        <w:t>یی</w:t>
      </w:r>
      <w:r w:rsidRPr="00F24F62">
        <w:rPr>
          <w:rtl/>
        </w:rPr>
        <w:t xml:space="preserve"> (</w:t>
      </w:r>
      <w:r w:rsidRPr="00F24F62">
        <w:rPr>
          <w:rFonts w:hint="eastAsia"/>
          <w:rtl/>
        </w:rPr>
        <w:t>صبر</w:t>
      </w:r>
      <w:r w:rsidRPr="00F24F62">
        <w:rPr>
          <w:rtl/>
        </w:rPr>
        <w:t xml:space="preserve">) </w:t>
      </w:r>
      <w:r w:rsidRPr="00F24F62">
        <w:rPr>
          <w:rFonts w:hint="eastAsia"/>
          <w:rtl/>
        </w:rPr>
        <w:t>در</w:t>
      </w:r>
      <w:r w:rsidRPr="00F24F62">
        <w:rPr>
          <w:rtl/>
        </w:rPr>
        <w:t xml:space="preserve"> </w:t>
      </w:r>
      <w:r w:rsidRPr="00F24F62">
        <w:rPr>
          <w:rFonts w:hint="eastAsia"/>
          <w:rtl/>
        </w:rPr>
        <w:t>لغت</w:t>
      </w:r>
      <w:bookmarkEnd w:id="207"/>
      <w:bookmarkEnd w:id="208"/>
    </w:p>
    <w:p w:rsidR="00EB1257" w:rsidRDefault="00EB1257" w:rsidP="002021B6">
      <w:pPr>
        <w:ind w:firstLine="170"/>
        <w:rPr>
          <w:rFonts w:ascii="2  Badr" w:hAnsi="2  Badr"/>
          <w:rtl/>
        </w:rPr>
      </w:pPr>
      <w:r>
        <w:rPr>
          <w:rFonts w:ascii="2  Badr" w:hAnsi="2  Badr" w:hint="eastAsia"/>
          <w:rtl/>
        </w:rPr>
        <w:t>«صبر»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لغت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معنا</w:t>
      </w:r>
      <w:r>
        <w:rPr>
          <w:rFonts w:ascii="2  Badr" w:hAnsi="2  Badr" w:hint="cs"/>
          <w:rtl/>
        </w:rPr>
        <w:t>ی</w:t>
      </w:r>
      <w:r>
        <w:rPr>
          <w:rFonts w:ascii="2  Badr" w:hAnsi="2  Badr"/>
          <w:rtl/>
        </w:rPr>
        <w:t xml:space="preserve"> </w:t>
      </w:r>
      <w:r>
        <w:rPr>
          <w:rFonts w:ascii="2  Badr" w:hAnsi="2  Badr" w:hint="eastAsia"/>
          <w:rtl/>
        </w:rPr>
        <w:t>نگه</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w:t>
      </w:r>
      <w:r w:rsidRPr="00F24F62">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297" w:hAnsi="QCF_P297" w:cs="QCF_P297"/>
          <w:color w:val="000000"/>
          <w:sz w:val="27"/>
          <w:szCs w:val="27"/>
          <w:rtl/>
          <w:lang w:bidi="ar-SA"/>
        </w:rPr>
        <w:t>ﭑ  ﭒ  ﭓ  ﭔ  ﭕ  ﭖ  ﭗ  ﭘ   ﭙ  ﭚ</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كهف: ٢٨</w:t>
      </w:r>
      <w:r>
        <w:rPr>
          <w:rFonts w:ascii="2  Badr" w:hAnsi="2  Badr"/>
          <w:rtl/>
        </w:rPr>
        <w:t xml:space="preserve">) « </w:t>
      </w:r>
      <w:r>
        <w:rPr>
          <w:rFonts w:ascii="2  Badr" w:hAnsi="2  Badr" w:hint="eastAsia"/>
          <w:rtl/>
        </w:rPr>
        <w:t>با</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صبح</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شام</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‏خوانند</w:t>
      </w:r>
      <w:r>
        <w:rPr>
          <w:rFonts w:ascii="2  Badr" w:hAnsi="2  Badr"/>
          <w:rtl/>
        </w:rPr>
        <w:t xml:space="preserve"> </w:t>
      </w:r>
      <w:r>
        <w:rPr>
          <w:rFonts w:ascii="2  Badr" w:hAnsi="2  Badr" w:hint="eastAsia"/>
          <w:rtl/>
        </w:rPr>
        <w:t>وخشنود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‏خواهند،</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شتن</w:t>
      </w:r>
      <w:r>
        <w:rPr>
          <w:rFonts w:ascii="2  Badr" w:hAnsi="2  Badr"/>
          <w:rtl/>
        </w:rPr>
        <w:t xml:space="preserve"> </w:t>
      </w:r>
      <w:r>
        <w:rPr>
          <w:rFonts w:ascii="2  Badr" w:hAnsi="2  Badr" w:hint="eastAsia"/>
          <w:rtl/>
        </w:rPr>
        <w:t>نگه‏دار»</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کنترل</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معنا</w:t>
      </w:r>
      <w:r>
        <w:rPr>
          <w:rFonts w:ascii="2  Badr" w:hAnsi="2  Badr" w:hint="cs"/>
          <w:rtl/>
        </w:rPr>
        <w:t>ی</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شتندار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خوددار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‏تاب</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کنترل</w:t>
      </w:r>
      <w:r>
        <w:rPr>
          <w:rFonts w:ascii="2  Badr" w:hAnsi="2  Badr"/>
          <w:rtl/>
        </w:rPr>
        <w:t xml:space="preserve"> </w:t>
      </w:r>
      <w:r>
        <w:rPr>
          <w:rFonts w:ascii="2  Badr" w:hAnsi="2  Badr" w:hint="eastAsia"/>
          <w:rtl/>
        </w:rPr>
        <w:t>زبان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گله</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بازداشتن</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زدن</w:t>
      </w:r>
      <w:r>
        <w:rPr>
          <w:rFonts w:ascii="2  Badr" w:hAnsi="2  Badr"/>
          <w:rtl/>
        </w:rPr>
        <w:t xml:space="preserve"> </w:t>
      </w:r>
      <w:r>
        <w:rPr>
          <w:rFonts w:ascii="2  Badr" w:hAnsi="2  Badr" w:hint="eastAsia"/>
          <w:rtl/>
        </w:rPr>
        <w:t>صورت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پاره</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لباس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cs"/>
          <w:rtl/>
        </w:rPr>
        <w:t>ی</w:t>
      </w:r>
      <w:r>
        <w:rPr>
          <w:rFonts w:ascii="2  Badr" w:hAnsi="2  Badr" w:hint="eastAsia"/>
          <w:rtl/>
        </w:rPr>
        <w:t>صبر</w:t>
      </w:r>
      <w:r>
        <w:rPr>
          <w:rFonts w:ascii="2  Badr" w:hAnsi="2  Badr"/>
          <w:rtl/>
        </w:rPr>
        <w:t xml:space="preserve"> </w:t>
      </w:r>
      <w:r>
        <w:rPr>
          <w:rFonts w:ascii="2  Badr" w:hAnsi="2  Badr" w:hint="eastAsia"/>
          <w:rtl/>
        </w:rPr>
        <w:t>صبراً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نفسه»</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w:t>
      </w:r>
      <w:r>
        <w:rPr>
          <w:rFonts w:ascii="2  Badr" w:hAnsi="2  Badr"/>
          <w:rtl/>
        </w:rPr>
        <w:t>.</w:t>
      </w:r>
    </w:p>
    <w:p w:rsidR="00EB1257" w:rsidRPr="00F24F62" w:rsidRDefault="00EB1257" w:rsidP="00B019A8">
      <w:pPr>
        <w:pStyle w:val="3"/>
        <w:rPr>
          <w:rFonts w:hint="cs"/>
          <w:rtl/>
        </w:rPr>
      </w:pPr>
      <w:bookmarkStart w:id="209" w:name="_Toc228635694"/>
      <w:bookmarkStart w:id="210" w:name="_Toc228854270"/>
      <w:r w:rsidRPr="00F24F62">
        <w:rPr>
          <w:rFonts w:hint="eastAsia"/>
          <w:rtl/>
        </w:rPr>
        <w:t>شک</w:t>
      </w:r>
      <w:r w:rsidRPr="00F24F62">
        <w:rPr>
          <w:rFonts w:hint="cs"/>
          <w:rtl/>
        </w:rPr>
        <w:t>ی</w:t>
      </w:r>
      <w:r w:rsidRPr="00F24F62">
        <w:rPr>
          <w:rFonts w:hint="eastAsia"/>
          <w:rtl/>
        </w:rPr>
        <w:t>با</w:t>
      </w:r>
      <w:r w:rsidRPr="00F24F62">
        <w:rPr>
          <w:rFonts w:hint="cs"/>
          <w:rtl/>
        </w:rPr>
        <w:t>یی</w:t>
      </w:r>
      <w:r w:rsidRPr="00F24F62">
        <w:rPr>
          <w:rtl/>
        </w:rPr>
        <w:t xml:space="preserve"> </w:t>
      </w:r>
      <w:r w:rsidRPr="00F24F62">
        <w:rPr>
          <w:rFonts w:hint="eastAsia"/>
          <w:rtl/>
        </w:rPr>
        <w:t>در</w:t>
      </w:r>
      <w:r w:rsidRPr="00F24F62">
        <w:rPr>
          <w:rtl/>
        </w:rPr>
        <w:t xml:space="preserve"> </w:t>
      </w:r>
      <w:r w:rsidRPr="00F24F62">
        <w:rPr>
          <w:rFonts w:hint="eastAsia"/>
          <w:rtl/>
        </w:rPr>
        <w:t>اصطلاح</w:t>
      </w:r>
      <w:r w:rsidRPr="00F24F62">
        <w:rPr>
          <w:rtl/>
        </w:rPr>
        <w:t xml:space="preserve"> </w:t>
      </w:r>
      <w:r w:rsidRPr="00F24F62">
        <w:rPr>
          <w:rFonts w:hint="eastAsia"/>
          <w:rtl/>
        </w:rPr>
        <w:t>شرع</w:t>
      </w:r>
      <w:r w:rsidRPr="00F24F62">
        <w:rPr>
          <w:rFonts w:hint="cs"/>
          <w:rtl/>
        </w:rPr>
        <w:t>ی</w:t>
      </w:r>
      <w:bookmarkEnd w:id="209"/>
      <w:bookmarkEnd w:id="210"/>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اصطلاح</w:t>
      </w:r>
      <w:r>
        <w:rPr>
          <w:rFonts w:ascii="2  Badr" w:hAnsi="2  Badr"/>
          <w:rtl/>
        </w:rPr>
        <w:t xml:space="preserve"> </w:t>
      </w:r>
      <w:r>
        <w:rPr>
          <w:rFonts w:ascii="2  Badr" w:hAnsi="2  Badr" w:hint="eastAsia"/>
          <w:rtl/>
        </w:rPr>
        <w:t>شرع</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عبارت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بند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خواسته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بازداشتن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نه</w:t>
      </w:r>
      <w:r>
        <w:rPr>
          <w:rFonts w:ascii="2  Badr" w:hAnsi="2  Badr" w:hint="cs"/>
          <w:rtl/>
        </w:rPr>
        <w:t>ی</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ندادن</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نه</w:t>
      </w:r>
      <w:r>
        <w:rPr>
          <w:rFonts w:ascii="2  Badr" w:hAnsi="2  Badr" w:hint="cs"/>
          <w:rtl/>
        </w:rPr>
        <w:t>ی</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خشنود</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پاداش</w:t>
      </w:r>
      <w:r>
        <w:rPr>
          <w:rFonts w:ascii="2  Badr" w:hAnsi="2  Badr" w:hint="cs"/>
          <w:rtl/>
        </w:rPr>
        <w:t>ی</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نظر</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بهشت</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اجر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رضا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کردند</w:t>
      </w:r>
      <w:r>
        <w:rPr>
          <w:rFonts w:ascii="2  Badr" w:hAnsi="2  Badr"/>
          <w:rtl/>
        </w:rPr>
        <w:t>.</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معنا</w:t>
      </w:r>
      <w:r>
        <w:rPr>
          <w:rFonts w:ascii="2  Badr" w:hAnsi="2  Badr" w:hint="cs"/>
          <w:rtl/>
        </w:rPr>
        <w:t>ی</w:t>
      </w:r>
      <w:r>
        <w:rPr>
          <w:rFonts w:ascii="2  Badr" w:hAnsi="2  Badr"/>
          <w:rtl/>
        </w:rPr>
        <w:t xml:space="preserve"> </w:t>
      </w:r>
      <w:r>
        <w:rPr>
          <w:rFonts w:ascii="2  Badr" w:hAnsi="2  Badr" w:hint="eastAsia"/>
          <w:rtl/>
        </w:rPr>
        <w:t>بازداشتن،</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روا</w:t>
      </w:r>
      <w:r>
        <w:rPr>
          <w:rFonts w:ascii="2  Badr" w:hAnsi="2  Badr"/>
          <w:rtl/>
        </w:rPr>
        <w:t xml:space="preserve"> </w:t>
      </w:r>
      <w:r>
        <w:rPr>
          <w:rFonts w:ascii="2  Badr" w:hAnsi="2  Badr" w:hint="eastAsia"/>
          <w:rtl/>
        </w:rPr>
        <w:t>ندانستن</w:t>
      </w:r>
      <w:r>
        <w:rPr>
          <w:rFonts w:ascii="2  Badr" w:hAnsi="2  Badr"/>
          <w:rtl/>
        </w:rPr>
        <w:t xml:space="preserve"> </w:t>
      </w:r>
      <w:r>
        <w:rPr>
          <w:rFonts w:ascii="2  Badr" w:hAnsi="2  Badr" w:hint="eastAsia"/>
          <w:rtl/>
        </w:rPr>
        <w:t>هست</w:t>
      </w:r>
      <w:r>
        <w:rPr>
          <w:rFonts w:ascii="2  Badr" w:hAnsi="2  Badr"/>
          <w:rtl/>
        </w:rPr>
        <w:t>. «</w:t>
      </w:r>
      <w:r>
        <w:rPr>
          <w:rFonts w:ascii="2  Badr" w:hAnsi="2  Badr" w:hint="eastAsia"/>
          <w:rtl/>
        </w:rPr>
        <w:t>تصبر</w:t>
      </w:r>
      <w:r>
        <w:rPr>
          <w:rFonts w:ascii="2  Badr" w:hAnsi="2  Badr"/>
          <w:rtl/>
        </w:rPr>
        <w:t xml:space="preserve"> </w:t>
      </w:r>
      <w:r>
        <w:rPr>
          <w:rFonts w:ascii="2  Badr" w:hAnsi="2  Badr" w:hint="eastAsia"/>
          <w:rtl/>
        </w:rPr>
        <w:t>الرجل»</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هموار</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واداشت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w:t>
      </w:r>
      <w:r>
        <w:rPr>
          <w:rFonts w:ascii="2  Badr" w:hAnsi="2  Badr" w:hint="cs"/>
          <w:rtl/>
        </w:rPr>
        <w:t>ی</w:t>
      </w:r>
      <w:r>
        <w:rPr>
          <w:rFonts w:ascii="2  Badr" w:hAnsi="2  Badr"/>
          <w:rtl/>
        </w:rPr>
        <w:t xml:space="preserve"> </w:t>
      </w:r>
      <w:r>
        <w:rPr>
          <w:rFonts w:ascii="2  Badr" w:hAnsi="2  Badr" w:hint="eastAsia"/>
          <w:rtl/>
        </w:rPr>
        <w:t>الزام</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عادت</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استوار</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شهوت‏ها</w:t>
      </w:r>
      <w:r>
        <w:rPr>
          <w:rFonts w:ascii="2  Badr" w:hAnsi="2  Badr"/>
          <w:rtl/>
        </w:rPr>
        <w:t xml:space="preserve"> </w:t>
      </w:r>
      <w:r>
        <w:rPr>
          <w:rFonts w:ascii="2  Badr" w:hAnsi="2  Badr" w:hint="eastAsia"/>
          <w:rtl/>
        </w:rPr>
        <w:t>برانگ</w:t>
      </w:r>
      <w:r>
        <w:rPr>
          <w:rFonts w:ascii="2  Badr" w:hAnsi="2  Badr" w:hint="cs"/>
          <w:rtl/>
        </w:rPr>
        <w:t>ی</w:t>
      </w:r>
      <w:r>
        <w:rPr>
          <w:rFonts w:ascii="2  Badr" w:hAnsi="2  Badr" w:hint="eastAsia"/>
          <w:rtl/>
        </w:rPr>
        <w:t>خته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سنت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بند</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سنت</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عبادتها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ار</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صبور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وصف</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قدرها</w:t>
      </w:r>
      <w:r>
        <w:rPr>
          <w:rFonts w:ascii="2  Badr" w:hAnsi="2  Badr" w:hint="cs"/>
          <w:rtl/>
        </w:rPr>
        <w:t>ی</w:t>
      </w:r>
      <w:r>
        <w:rPr>
          <w:rFonts w:ascii="2  Badr" w:hAnsi="2  Badr"/>
          <w:rtl/>
        </w:rPr>
        <w:t xml:space="preserve"> </w:t>
      </w:r>
      <w:r>
        <w:rPr>
          <w:rFonts w:ascii="2  Badr" w:hAnsi="2  Badr" w:hint="eastAsia"/>
          <w:rtl/>
        </w:rPr>
        <w:t>دردناک</w:t>
      </w:r>
      <w:r>
        <w:rPr>
          <w:rFonts w:ascii="2  Badr" w:hAnsi="2  Badr"/>
          <w:rtl/>
        </w:rPr>
        <w:t>.</w:t>
      </w:r>
    </w:p>
    <w:p w:rsidR="00EB1257" w:rsidRPr="00B06ED1" w:rsidRDefault="00EB1257" w:rsidP="00B019A8">
      <w:pPr>
        <w:pStyle w:val="3"/>
        <w:rPr>
          <w:rFonts w:hint="cs"/>
          <w:rtl/>
        </w:rPr>
      </w:pPr>
      <w:bookmarkStart w:id="211" w:name="_Toc228635695"/>
      <w:bookmarkStart w:id="212" w:name="_Toc228854271"/>
      <w:r w:rsidRPr="00B06ED1">
        <w:rPr>
          <w:rtl/>
        </w:rPr>
        <w:t>شکیبایی</w:t>
      </w:r>
      <w:r w:rsidR="00B019A8">
        <w:rPr>
          <w:rFonts w:hint="cs"/>
          <w:rtl/>
        </w:rPr>
        <w:t>(صبر)</w:t>
      </w:r>
      <w:r w:rsidRPr="00B06ED1">
        <w:rPr>
          <w:rtl/>
        </w:rPr>
        <w:t xml:space="preserve"> در قرآن</w:t>
      </w:r>
      <w:bookmarkEnd w:id="211"/>
      <w:bookmarkEnd w:id="212"/>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رستگار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وند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دانسته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w:t>
      </w:r>
      <w:r w:rsidRPr="00CA63E5">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76" w:hAnsi="QCF_P076" w:cs="QCF_P076"/>
          <w:color w:val="000000"/>
          <w:sz w:val="27"/>
          <w:szCs w:val="27"/>
          <w:rtl/>
          <w:lang w:bidi="ar-SA"/>
        </w:rPr>
        <w:t xml:space="preserve">ﯪ  ﯫ  ﯬ  ﯭ   ﯮ  ﯯ  ﯰ  ﯱ  ﯲ  ﯳ  ﯴ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٢٠٠</w:t>
      </w:r>
      <w:r>
        <w:rPr>
          <w:rFonts w:ascii="2  Badr" w:hAnsi="2  Badr"/>
          <w:rtl/>
        </w:rPr>
        <w:t>)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آورده‏ا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همد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نگه</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تقوا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رستگار</w:t>
      </w:r>
      <w:r>
        <w:rPr>
          <w:rFonts w:ascii="2  Badr" w:hAnsi="2  Badr"/>
          <w:rtl/>
        </w:rPr>
        <w:t xml:space="preserve"> </w:t>
      </w:r>
      <w:r>
        <w:rPr>
          <w:rFonts w:ascii="2  Badr" w:hAnsi="2  Badr" w:hint="eastAsia"/>
          <w:rtl/>
        </w:rPr>
        <w:t>شو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رستگار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مجموع</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وند</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ضد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نه</w:t>
      </w:r>
      <w:r>
        <w:rPr>
          <w:rFonts w:ascii="2  Badr" w:hAnsi="2  Badr" w:hint="cs"/>
          <w:rtl/>
        </w:rPr>
        <w:t>ی</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506" w:hAnsi="QCF_P506" w:cs="QCF_P506"/>
          <w:color w:val="000000"/>
          <w:sz w:val="27"/>
          <w:szCs w:val="27"/>
          <w:rtl/>
          <w:lang w:bidi="ar-SA"/>
        </w:rPr>
        <w:t>ﯪ  ﯫ              ﯬ   ﯭ  ﯮ  ﯯ  ﯰ     ﯱ   ﯲ  ﯳ</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احقاف: ٣٥</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w:t>
      </w:r>
      <w:r>
        <w:rPr>
          <w:rFonts w:ascii="2  Badr" w:hAnsi="2  Badr"/>
          <w:rtl/>
        </w:rPr>
        <w:t xml:space="preserve"> </w:t>
      </w:r>
      <w:r>
        <w:rPr>
          <w:rFonts w:ascii="2  Badr" w:hAnsi="2  Badr" w:hint="eastAsia"/>
          <w:rtl/>
        </w:rPr>
        <w:t>اولوالعزم</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شتاب</w:t>
      </w:r>
      <w:r>
        <w:rPr>
          <w:rFonts w:ascii="2  Badr" w:hAnsi="2  Badr"/>
          <w:rtl/>
        </w:rPr>
        <w:t xml:space="preserve"> </w:t>
      </w:r>
      <w:r>
        <w:rPr>
          <w:rFonts w:ascii="2  Badr" w:hAnsi="2  Badr" w:hint="eastAsia"/>
          <w:rtl/>
        </w:rPr>
        <w:t>نکن»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067" w:hAnsi="QCF_P067" w:cs="QCF_P067"/>
          <w:color w:val="000000"/>
          <w:sz w:val="27"/>
          <w:szCs w:val="27"/>
          <w:rtl/>
          <w:lang w:bidi="ar-SA"/>
        </w:rPr>
        <w:t xml:space="preserve">ﮫ   ﮬ  ﮭ  ﮮ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آل عمران: ١٣٩</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«سست</w:t>
      </w:r>
      <w:r>
        <w:rPr>
          <w:rFonts w:ascii="2  Badr" w:hAnsi="2  Badr" w:hint="cs"/>
          <w:rtl/>
        </w:rPr>
        <w:t>ی</w:t>
      </w:r>
      <w:r>
        <w:rPr>
          <w:rFonts w:ascii="2  Badr" w:hAnsi="2  Badr"/>
          <w:rtl/>
        </w:rPr>
        <w:t xml:space="preserve"> </w:t>
      </w:r>
      <w:r>
        <w:rPr>
          <w:rFonts w:ascii="2  Badr" w:hAnsi="2  Badr" w:hint="eastAsia"/>
          <w:rtl/>
        </w:rPr>
        <w:t>نورز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اندوهناک</w:t>
      </w:r>
      <w:r>
        <w:rPr>
          <w:rFonts w:ascii="2  Badr" w:hAnsi="2  Badr"/>
          <w:rtl/>
        </w:rPr>
        <w:t xml:space="preserve"> </w:t>
      </w:r>
      <w:r>
        <w:rPr>
          <w:rFonts w:ascii="2  Badr" w:hAnsi="2  Badr" w:hint="eastAsia"/>
          <w:rtl/>
        </w:rPr>
        <w:t>نباش</w:t>
      </w:r>
      <w:r>
        <w:rPr>
          <w:rFonts w:ascii="2  Badr" w:hAnsi="2  Badr" w:hint="cs"/>
          <w:rtl/>
        </w:rPr>
        <w:t>ی</w:t>
      </w:r>
      <w:r>
        <w:rPr>
          <w:rFonts w:ascii="2  Badr" w:hAnsi="2  Badr" w:hint="eastAsia"/>
          <w:rtl/>
        </w:rPr>
        <w:t>د»</w:t>
      </w:r>
      <w:r>
        <w:rPr>
          <w:rFonts w:ascii="2  Badr" w:hAnsi="2  Badr"/>
          <w:rtl/>
        </w:rPr>
        <w:t>.</w:t>
      </w:r>
    </w:p>
    <w:p w:rsidR="00B019A8" w:rsidRDefault="00EB1257" w:rsidP="002021B6">
      <w:pPr>
        <w:ind w:firstLine="170"/>
        <w:rPr>
          <w:rFonts w:ascii="2  Badr" w:hAnsi="2  Badr" w:hint="cs"/>
          <w:rtl/>
        </w:rPr>
      </w:pP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خبر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392" w:hAnsi="QCF_P392" w:cs="QCF_P392"/>
          <w:color w:val="000000"/>
          <w:sz w:val="27"/>
          <w:szCs w:val="27"/>
          <w:rtl/>
          <w:lang w:bidi="ar-SA"/>
        </w:rPr>
        <w:t xml:space="preserve">ﭲ  ﭳ  ﭴ  ﭵ  ﭶ  ﭷ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قصص: ٥٤</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بار</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رند»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کردارها</w:t>
      </w:r>
      <w:r>
        <w:rPr>
          <w:rFonts w:ascii="2  Badr" w:hAnsi="2  Badr"/>
          <w:rtl/>
        </w:rPr>
        <w:t xml:space="preserve"> </w:t>
      </w:r>
      <w:r>
        <w:rPr>
          <w:rFonts w:ascii="2  Badr" w:hAnsi="2  Badr" w:hint="eastAsia"/>
          <w:rtl/>
        </w:rPr>
        <w:t>پاداش</w:t>
      </w:r>
      <w:r>
        <w:rPr>
          <w:rFonts w:ascii="2  Badr" w:hAnsi="2  Badr" w:hint="cs"/>
          <w:rtl/>
        </w:rPr>
        <w:t>ی</w:t>
      </w:r>
      <w:r>
        <w:rPr>
          <w:rFonts w:ascii="2  Badr" w:hAnsi="2  Badr"/>
          <w:rtl/>
        </w:rPr>
        <w:t xml:space="preserve"> </w:t>
      </w:r>
      <w:r>
        <w:rPr>
          <w:rFonts w:ascii="2  Badr" w:hAnsi="2  Badr" w:hint="eastAsia"/>
          <w:rtl/>
        </w:rPr>
        <w:t>مشخص</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محدود</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eastAsia"/>
          <w:rtl/>
        </w:rPr>
        <w:t>پاداش</w:t>
      </w:r>
      <w:r>
        <w:rPr>
          <w:rFonts w:ascii="2  Badr" w:hAnsi="2  Badr" w:hint="cs"/>
          <w:rtl/>
        </w:rPr>
        <w:t>ی</w:t>
      </w:r>
      <w:r>
        <w:rPr>
          <w:rFonts w:ascii="2  Badr" w:hAnsi="2  Badr"/>
          <w:rtl/>
        </w:rPr>
        <w:t xml:space="preserve"> </w:t>
      </w:r>
      <w:r>
        <w:rPr>
          <w:rFonts w:ascii="2  Badr" w:hAnsi="2  Badr" w:hint="eastAsia"/>
          <w:rtl/>
        </w:rPr>
        <w:t>نامحدود</w:t>
      </w:r>
      <w:r>
        <w:rPr>
          <w:rFonts w:ascii="2  Badr" w:hAnsi="2  Badr"/>
          <w:rtl/>
        </w:rPr>
        <w:t xml:space="preserve"> </w:t>
      </w:r>
      <w:r>
        <w:rPr>
          <w:rFonts w:ascii="2  Badr" w:hAnsi="2  Badr" w:hint="eastAsia"/>
          <w:rtl/>
        </w:rPr>
        <w:t>است»</w:t>
      </w:r>
      <w:r>
        <w:rPr>
          <w:rFonts w:ascii="2  Badr" w:hAnsi="2  Badr"/>
          <w:rtl/>
        </w:rPr>
        <w:t xml:space="preserve">. </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459" w:hAnsi="QCF_P459" w:cs="QCF_P459"/>
          <w:color w:val="000000"/>
          <w:sz w:val="27"/>
          <w:szCs w:val="27"/>
          <w:rtl/>
          <w:lang w:bidi="ar-SA"/>
        </w:rPr>
        <w:t xml:space="preserve">ﰓ   ﰔ   ﰕ  ﰖ  ﰗ  ﰘ  ﰙ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زمر: ١٠</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‏شمار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رند»</w:t>
      </w:r>
      <w:r>
        <w:rPr>
          <w:rFonts w:ascii="2  Badr" w:hAnsi="2  Badr"/>
          <w:rtl/>
        </w:rPr>
        <w:t xml:space="preserve">. </w:t>
      </w:r>
      <w:r>
        <w:rPr>
          <w:rFonts w:ascii="2  Badr" w:hAnsi="2  Badr" w:hint="eastAsia"/>
          <w:rtl/>
        </w:rPr>
        <w:t>سل</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قاسم</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ثواب</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معلوم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hint="eastAsia"/>
          <w:rtl/>
        </w:rPr>
        <w:t>،</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rtl/>
        </w:rPr>
        <w:t>: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w:t>
      </w:r>
      <w:r>
        <w:rPr>
          <w:rFonts w:ascii="2  Badr" w:hAnsi="2  Badr" w:hint="cs"/>
          <w:rtl/>
        </w:rPr>
        <w:t>ی</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حساب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رند»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زان</w:t>
      </w:r>
      <w:r>
        <w:rPr>
          <w:rFonts w:ascii="2  Badr" w:hAnsi="2  Badr"/>
          <w:rtl/>
        </w:rPr>
        <w:t>.</w:t>
      </w:r>
    </w:p>
    <w:p w:rsidR="00B019A8" w:rsidRDefault="00EB1257" w:rsidP="002021B6">
      <w:pPr>
        <w:ind w:firstLine="170"/>
        <w:rPr>
          <w:rFonts w:ascii="2  Badr" w:hAnsi="2  Badr" w:hint="cs"/>
          <w:rtl/>
        </w:rPr>
      </w:pPr>
      <w:r>
        <w:rPr>
          <w:rFonts w:ascii="2  Badr" w:hAnsi="2  Badr"/>
          <w:rtl/>
        </w:rPr>
        <w:t xml:space="preserve">- </w:t>
      </w:r>
      <w:r>
        <w:rPr>
          <w:rFonts w:ascii="2  Badr" w:hAnsi="2  Badr" w:hint="eastAsia"/>
          <w:rtl/>
        </w:rPr>
        <w:t>خداوند</w:t>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گذشت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شوا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بسته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ظفرمند</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023" w:hAnsi="QCF_P023" w:cs="QCF_P023"/>
          <w:color w:val="000000"/>
          <w:sz w:val="27"/>
          <w:szCs w:val="27"/>
          <w:rtl/>
          <w:lang w:bidi="ar-SA"/>
        </w:rPr>
        <w:t xml:space="preserve">ﯷ  ﯸ  ﯹ  ﯺ  ﯻ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١٥٣</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صبرپ</w:t>
      </w:r>
      <w:r>
        <w:rPr>
          <w:rFonts w:ascii="2  Badr" w:hAnsi="2  Badr" w:hint="cs"/>
          <w:rtl/>
        </w:rPr>
        <w:t>ی</w:t>
      </w:r>
      <w:r>
        <w:rPr>
          <w:rFonts w:ascii="2  Badr" w:hAnsi="2  Badr" w:hint="eastAsia"/>
          <w:rtl/>
        </w:rPr>
        <w:t>شگان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نظر</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نداده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درود،</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هدا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QCF_BSML" w:hAnsi="QCF_BSML" w:cs="QCF_BSML"/>
          <w:color w:val="000000"/>
          <w:sz w:val="27"/>
          <w:szCs w:val="27"/>
          <w:rtl/>
          <w:lang w:bidi="ar-SA"/>
        </w:rPr>
        <w:t xml:space="preserve">ﭽ </w:t>
      </w:r>
      <w:r>
        <w:rPr>
          <w:rFonts w:ascii="QCF_P024" w:hAnsi="QCF_P024" w:cs="QCF_P024"/>
          <w:color w:val="000000"/>
          <w:sz w:val="27"/>
          <w:szCs w:val="27"/>
          <w:rtl/>
          <w:lang w:bidi="ar-SA"/>
        </w:rPr>
        <w:t xml:space="preserve">ﭪ  ﭫ   ﭬ    ﭭ  ﭮ  ﭯ       ﭰ  ﭱ  ﭲ  ﭳ     ﭴ  ﭵ    ﭶ       ﭷ     ﭸ  ﭹ  ﭺ  ﭻ  ﭼ  ﭽ  ﭾﭿ  ﮀ   ﮁ ﮂ  ﮃ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بقره: ١٥٥ - ١٥٧</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مژده</w:t>
      </w:r>
      <w:r>
        <w:rPr>
          <w:rFonts w:ascii="2  Badr" w:hAnsi="2  Badr"/>
          <w:rtl/>
        </w:rPr>
        <w:t xml:space="preserve"> </w:t>
      </w:r>
      <w:r>
        <w:rPr>
          <w:rFonts w:ascii="2  Badr" w:hAnsi="2  Badr" w:hint="eastAsia"/>
          <w:rtl/>
        </w:rPr>
        <w:t>بده،</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hint="cs"/>
          <w:rtl/>
        </w:rPr>
        <w:t>ی</w:t>
      </w:r>
      <w:r>
        <w:rPr>
          <w:rFonts w:ascii="2  Badr" w:hAnsi="2  Badr"/>
          <w:rtl/>
        </w:rPr>
        <w:t xml:space="preserve"> </w:t>
      </w:r>
      <w:r>
        <w:rPr>
          <w:rFonts w:ascii="2  Badr" w:hAnsi="2  Badr" w:hint="eastAsia"/>
          <w:rtl/>
        </w:rPr>
        <w:t>دچار</w:t>
      </w:r>
      <w:r>
        <w:rPr>
          <w:rFonts w:ascii="2  Badr" w:hAnsi="2  Badr"/>
          <w:rtl/>
        </w:rPr>
        <w:t xml:space="preserve"> </w:t>
      </w:r>
      <w:r>
        <w:rPr>
          <w:rFonts w:ascii="2  Badr" w:hAnsi="2  Badr" w:hint="eastAsia"/>
          <w:rtl/>
        </w:rPr>
        <w:t>شوند</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خدا</w:t>
      </w:r>
      <w:r>
        <w:rPr>
          <w:rFonts w:ascii="2  Badr" w:hAnsi="2  Badr" w:hint="cs"/>
          <w:rtl/>
        </w:rPr>
        <w:t>یی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همانا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درود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برآن</w:t>
      </w:r>
      <w:r>
        <w:rPr>
          <w:rFonts w:ascii="2  Badr" w:hAnsi="2  Badr"/>
          <w:rtl/>
        </w:rPr>
        <w:t xml:space="preserve"> </w:t>
      </w:r>
      <w:r>
        <w:rPr>
          <w:rFonts w:ascii="2  Badr" w:hAnsi="2  Badr" w:hint="eastAsia"/>
          <w:rtl/>
        </w:rPr>
        <w:t>گروه</w:t>
      </w:r>
      <w:r>
        <w:rPr>
          <w:rFonts w:ascii="2  Badr" w:hAnsi="2  Badr"/>
          <w:rtl/>
        </w:rPr>
        <w:t xml:space="preserve"> </w:t>
      </w:r>
      <w:r>
        <w:rPr>
          <w:rFonts w:ascii="2  Badr" w:hAnsi="2  Badr" w:hint="eastAsia"/>
          <w:rtl/>
        </w:rPr>
        <w:t>باد،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همانا</w:t>
      </w:r>
      <w:r>
        <w:rPr>
          <w:rFonts w:ascii="2  Badr" w:hAnsi="2  Badr"/>
          <w:rtl/>
        </w:rPr>
        <w:t xml:space="preserve"> </w:t>
      </w:r>
      <w:r>
        <w:rPr>
          <w:rFonts w:ascii="2  Badr" w:hAnsi="2  Badr" w:hint="eastAsia"/>
          <w:rtl/>
        </w:rPr>
        <w:t>ره‏</w:t>
      </w:r>
      <w:r>
        <w:rPr>
          <w:rFonts w:ascii="2  Badr" w:hAnsi="2  Badr" w:hint="cs"/>
          <w:rtl/>
        </w:rPr>
        <w:t>ی</w:t>
      </w:r>
      <w:r>
        <w:rPr>
          <w:rFonts w:ascii="2  Badr" w:hAnsi="2  Badr" w:hint="eastAsia"/>
          <w:rtl/>
        </w:rPr>
        <w:t>افتگانند»</w:t>
      </w:r>
      <w:r>
        <w:rPr>
          <w:rFonts w:ascii="2  Badr" w:hAnsi="2  Badr"/>
          <w:rtl/>
        </w:rPr>
        <w:t>.</w:t>
      </w:r>
    </w:p>
    <w:p w:rsidR="00B019A8" w:rsidRDefault="00EB1257" w:rsidP="002021B6">
      <w:pPr>
        <w:ind w:firstLine="170"/>
        <w:rPr>
          <w:rFonts w:ascii="2  Badr" w:hAnsi="2  Badr" w:hint="cs"/>
          <w:rtl/>
        </w:rPr>
      </w:pP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پشتوانه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توشه‏</w:t>
      </w:r>
      <w:r>
        <w:rPr>
          <w:rFonts w:ascii="2  Badr" w:hAnsi="2  Badr" w:hint="cs"/>
          <w:rtl/>
        </w:rPr>
        <w:t>ی</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کمک</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م</w:t>
      </w:r>
      <w:r>
        <w:rPr>
          <w:rFonts w:ascii="2  Badr" w:hAnsi="2  Badr"/>
          <w:rtl/>
        </w:rPr>
        <w:t xml:space="preserve">: </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007" w:hAnsi="QCF_P007" w:cs="QCF_P007"/>
          <w:color w:val="000000"/>
          <w:sz w:val="27"/>
          <w:szCs w:val="27"/>
          <w:rtl/>
          <w:lang w:bidi="ar-SA"/>
        </w:rPr>
        <w:t>ﮰ  ﮱ  ﯓ</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lang w:bidi="ar-SA"/>
        </w:rPr>
        <w:t>)</w:t>
      </w:r>
      <w:r>
        <w:rPr>
          <w:color w:val="000000"/>
          <w:sz w:val="27"/>
          <w:szCs w:val="27"/>
          <w:rtl/>
          <w:lang w:bidi="ar-SA"/>
        </w:rPr>
        <w:t xml:space="preserve"> بقره: ٤٥</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«از</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نداشته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مشروط</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w:t>
      </w:r>
      <w:r>
        <w:rPr>
          <w:rFonts w:ascii="2  Badr" w:hAnsi="2  Badr" w:hint="cs"/>
          <w:rtl/>
        </w:rPr>
        <w:t>ی</w:t>
      </w:r>
      <w:r>
        <w:rPr>
          <w:rFonts w:ascii="2  Badr" w:hAnsi="2  Badr"/>
          <w:rtl/>
        </w:rPr>
        <w:t xml:space="preserve"> </w:t>
      </w:r>
      <w:r>
        <w:rPr>
          <w:rFonts w:ascii="2  Badr" w:hAnsi="2  Badr" w:hint="eastAsia"/>
          <w:rtl/>
        </w:rPr>
        <w:t>دانسته</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066" w:hAnsi="QCF_P066" w:cs="QCF_P066"/>
          <w:color w:val="000000"/>
          <w:sz w:val="27"/>
          <w:szCs w:val="27"/>
          <w:rtl/>
          <w:lang w:bidi="ar-SA"/>
        </w:rPr>
        <w:t xml:space="preserve">ﭹﭺ  ﭻ  ﭼ  ﭽ  ﭾ  ﭿ  ﮀ    ﮁ  ﮂ  ﮃ  ﮄ  ﮅ  ﮆ  ﮇ  ﮈ   ﮉ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آل عمران: ١٢٥</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«آر</w:t>
      </w:r>
      <w:r>
        <w:rPr>
          <w:rFonts w:ascii="2  Badr" w:hAnsi="2  Badr" w:hint="cs"/>
          <w:rtl/>
        </w:rPr>
        <w:t>ی</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سراغتان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پروردگارتان</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پنج</w:t>
      </w:r>
      <w:r>
        <w:rPr>
          <w:rFonts w:ascii="2  Badr" w:hAnsi="2  Badr"/>
          <w:rtl/>
        </w:rPr>
        <w:t xml:space="preserve"> </w:t>
      </w:r>
      <w:r>
        <w:rPr>
          <w:rFonts w:ascii="2  Badr" w:hAnsi="2  Badr" w:hint="eastAsia"/>
          <w:rtl/>
        </w:rPr>
        <w:t>هزار</w:t>
      </w:r>
      <w:r>
        <w:rPr>
          <w:rFonts w:ascii="2  Badr" w:hAnsi="2  Badr"/>
          <w:rtl/>
        </w:rPr>
        <w:t xml:space="preserve"> </w:t>
      </w:r>
      <w:r>
        <w:rPr>
          <w:rFonts w:ascii="2  Badr" w:hAnsi="2  Badr" w:hint="eastAsia"/>
          <w:rtl/>
        </w:rPr>
        <w:t>فرشته‏</w:t>
      </w:r>
      <w:r>
        <w:rPr>
          <w:rFonts w:ascii="2  Badr" w:hAnsi="2  Badr" w:hint="cs"/>
          <w:rtl/>
        </w:rPr>
        <w:t>ی</w:t>
      </w:r>
      <w:r>
        <w:rPr>
          <w:rFonts w:ascii="2  Badr" w:hAnsi="2  Badr"/>
          <w:rtl/>
        </w:rPr>
        <w:t xml:space="preserve"> </w:t>
      </w:r>
      <w:r>
        <w:rPr>
          <w:rFonts w:ascii="2  Badr" w:hAnsi="2  Badr" w:hint="eastAsia"/>
          <w:rtl/>
        </w:rPr>
        <w:t>نشاندار</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کرد»</w:t>
      </w:r>
      <w:r>
        <w:rPr>
          <w:rFonts w:ascii="2  Badr" w:hAnsi="2  Badr"/>
          <w:rtl/>
        </w:rPr>
        <w:t>.</w:t>
      </w:r>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w:t>
      </w:r>
      <w:r w:rsidRPr="00422BC0">
        <w:rPr>
          <w:rFonts w:ascii="Lotus Linotype" w:hAnsi="Lotus Linotype" w:cs="Lotus Linotype"/>
          <w:b/>
          <w:bCs/>
          <w:rtl/>
        </w:rPr>
        <w:t>و اعلم أن النصر مع الصبر</w:t>
      </w:r>
      <w:r w:rsidRPr="009C0436">
        <w:rPr>
          <w:rFonts w:ascii="2  Badr" w:hAnsi="2  Badr" w:hint="eastAsia"/>
          <w:b/>
          <w:bCs/>
          <w:rtl/>
        </w:rPr>
        <w:t>»</w:t>
      </w:r>
      <w:r w:rsidRPr="009C0436">
        <w:rPr>
          <w:rFonts w:ascii="2  Badr" w:hAnsi="2  Badr"/>
          <w:b/>
          <w:bCs/>
          <w:rtl/>
        </w:rPr>
        <w:t xml:space="preserve">: </w:t>
      </w:r>
      <w:r>
        <w:rPr>
          <w:rFonts w:ascii="2  Badr" w:hAnsi="2  Badr" w:hint="eastAsia"/>
          <w:rtl/>
        </w:rPr>
        <w:t>«بدان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باشک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79"/>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سپر</w:t>
      </w:r>
      <w:r>
        <w:rPr>
          <w:rFonts w:ascii="2  Badr" w:hAnsi="2  Badr" w:hint="cs"/>
          <w:rtl/>
        </w:rPr>
        <w:t>ی</w:t>
      </w:r>
      <w:r>
        <w:rPr>
          <w:rFonts w:ascii="2  Badr" w:hAnsi="2  Badr"/>
          <w:rtl/>
        </w:rPr>
        <w:t xml:space="preserve"> </w:t>
      </w:r>
      <w:r>
        <w:rPr>
          <w:rFonts w:ascii="2  Badr" w:hAnsi="2  Badr" w:hint="eastAsia"/>
          <w:rtl/>
        </w:rPr>
        <w:t>محکم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مکر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ح</w:t>
      </w:r>
      <w:r>
        <w:rPr>
          <w:rFonts w:ascii="2  Badr" w:hAnsi="2  Badr" w:hint="cs"/>
          <w:rtl/>
        </w:rPr>
        <w:t>ی</w:t>
      </w:r>
      <w:r>
        <w:rPr>
          <w:rFonts w:ascii="2  Badr" w:hAnsi="2  Badr" w:hint="eastAsia"/>
          <w:rtl/>
        </w:rPr>
        <w:t>له‏</w:t>
      </w:r>
      <w:r>
        <w:rPr>
          <w:rFonts w:ascii="2  Badr" w:hAnsi="2  Badr" w:hint="cs"/>
          <w:rtl/>
        </w:rPr>
        <w:t>ی</w:t>
      </w:r>
      <w:r>
        <w:rPr>
          <w:rFonts w:ascii="2  Badr" w:hAnsi="2  Badr"/>
          <w:rtl/>
        </w:rPr>
        <w:t xml:space="preserve"> </w:t>
      </w:r>
      <w:r>
        <w:rPr>
          <w:rFonts w:ascii="2  Badr" w:hAnsi="2  Badr" w:hint="eastAsia"/>
          <w:rtl/>
        </w:rPr>
        <w:t>دشمن</w:t>
      </w:r>
      <w:r>
        <w:rPr>
          <w:rFonts w:ascii="2  Badr" w:hAnsi="2  Badr"/>
          <w:rtl/>
        </w:rPr>
        <w:t xml:space="preserve"> </w:t>
      </w:r>
      <w:r>
        <w:rPr>
          <w:rFonts w:ascii="2  Badr" w:hAnsi="2  Badr" w:hint="eastAsia"/>
          <w:rtl/>
        </w:rPr>
        <w:t>قرارداده</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065" w:hAnsi="QCF_P065" w:cs="QCF_P065"/>
          <w:color w:val="000000"/>
          <w:sz w:val="27"/>
          <w:szCs w:val="27"/>
          <w:rtl/>
          <w:lang w:bidi="ar-SA"/>
        </w:rPr>
        <w:t>ﯩ  ﯪ  ﯫ  ﯬ  ﯭ  ﯮ       ﯯ</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آل عمران: ١٢٠</w:t>
      </w:r>
      <w:r>
        <w:rPr>
          <w:rFonts w:ascii="2  Badr" w:hAnsi="2  Badr"/>
          <w:rtl/>
          <w:lang w:bidi="ar-SA"/>
        </w:rPr>
        <w:t>)</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رنگ</w:t>
      </w:r>
      <w:r>
        <w:rPr>
          <w:rFonts w:ascii="QCF_P024" w:hAnsi="QCF_P024" w:cs="QCF_P024"/>
          <w:color w:val="000000"/>
          <w:sz w:val="27"/>
          <w:szCs w:val="27"/>
          <w:rtl/>
          <w:lang w:bidi="ar-SA"/>
        </w:rPr>
        <w:t xml:space="preserve"> </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‏رساند»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خبر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فرشتگان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سلام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QCF_BSML" w:hAnsi="QCF_BSML" w:cs="QCF_BSML"/>
          <w:color w:val="000000"/>
          <w:sz w:val="27"/>
          <w:szCs w:val="27"/>
          <w:rtl/>
          <w:lang w:bidi="ar-SA"/>
        </w:rPr>
        <w:t xml:space="preserve">ﭽ </w:t>
      </w:r>
      <w:r>
        <w:rPr>
          <w:rFonts w:ascii="QCF_P252" w:hAnsi="QCF_P252" w:cs="QCF_P252"/>
          <w:color w:val="000000"/>
          <w:sz w:val="27"/>
          <w:szCs w:val="27"/>
          <w:rtl/>
          <w:lang w:bidi="ar-SA"/>
        </w:rPr>
        <w:t xml:space="preserve">ﮞ  ﮟ  ﮠ  ﮡﮢ  ﮣ  ﮤ  ﮥ   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رعد: ٢٤</w:t>
      </w:r>
      <w:r>
        <w:rPr>
          <w:rFonts w:ascii="2  Badr" w:hAnsi="2  Badr"/>
          <w:rtl/>
        </w:rPr>
        <w:t>) «</w:t>
      </w:r>
      <w:r>
        <w:rPr>
          <w:rFonts w:ascii="2  Badr" w:hAnsi="2  Badr" w:hint="eastAsia"/>
          <w:rtl/>
        </w:rPr>
        <w:t>سلام</w:t>
      </w:r>
      <w:r>
        <w:rPr>
          <w:rFonts w:ascii="2  Badr" w:hAnsi="2  Badr"/>
          <w:rtl/>
        </w:rPr>
        <w:t xml:space="preserve"> </w:t>
      </w:r>
      <w:r>
        <w:rPr>
          <w:rFonts w:ascii="2  Badr" w:hAnsi="2  Badr" w:hint="eastAsia"/>
          <w:rtl/>
        </w:rPr>
        <w:t>برشما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عاقبت</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خوب</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بتان</w:t>
      </w:r>
      <w:r>
        <w:rPr>
          <w:rFonts w:ascii="2  Badr" w:hAnsi="2  Badr"/>
          <w:rtl/>
        </w:rPr>
        <w:t xml:space="preserve"> </w:t>
      </w:r>
      <w:r>
        <w:rPr>
          <w:rFonts w:ascii="2  Badr" w:hAnsi="2  Badr" w:hint="eastAsia"/>
          <w:rtl/>
        </w:rPr>
        <w:t>شد»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منزلت</w:t>
      </w:r>
      <w:r>
        <w:rPr>
          <w:rFonts w:ascii="2  Badr" w:hAnsi="2  Badr" w:hint="cs"/>
          <w:rtl/>
        </w:rPr>
        <w:t>ی</w:t>
      </w:r>
      <w:r>
        <w:rPr>
          <w:rFonts w:ascii="2  Badr" w:hAnsi="2  Badr"/>
          <w:rtl/>
        </w:rPr>
        <w:t xml:space="preserve"> </w:t>
      </w:r>
      <w:r>
        <w:rPr>
          <w:rFonts w:ascii="2  Badr" w:hAnsi="2  Badr" w:hint="eastAsia"/>
          <w:rtl/>
        </w:rPr>
        <w:t>بالاتر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مجازات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مثل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اجرتر</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281" w:hAnsi="QCF_P281" w:cs="QCF_P281"/>
          <w:color w:val="000000"/>
          <w:sz w:val="27"/>
          <w:szCs w:val="27"/>
          <w:rtl/>
          <w:lang w:bidi="ar-SA"/>
        </w:rPr>
        <w:t xml:space="preserve">ﯡ  ﯢ  ﯣ  ﯤ  ﯥ  ﯦ  ﯧﯨ  ﯩ  ﯪ   ﯫ    ﯬ  ﯭ  ﯮ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نحل: ١٢٦</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خواست</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مجازات</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مقدار</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مجازات</w:t>
      </w:r>
      <w:r>
        <w:rPr>
          <w:rFonts w:ascii="2  Badr" w:hAnsi="2  Badr"/>
          <w:rtl/>
        </w:rPr>
        <w:t xml:space="preserve"> </w:t>
      </w:r>
      <w:r>
        <w:rPr>
          <w:rFonts w:ascii="2  Badr" w:hAnsi="2  Badr" w:hint="eastAsia"/>
          <w:rtl/>
        </w:rPr>
        <w:t>شده‏ا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w:t>
      </w:r>
      <w:r>
        <w:rPr>
          <w:rFonts w:ascii="2  Badr" w:hAnsi="2  Badr" w:hint="cs"/>
          <w:rtl/>
        </w:rPr>
        <w:t>ی</w:t>
      </w:r>
      <w:r>
        <w:rPr>
          <w:rFonts w:ascii="2  Badr" w:hAnsi="2  Badr" w:hint="eastAsia"/>
          <w:rtl/>
        </w:rPr>
        <w:t>فر</w:t>
      </w:r>
      <w:r>
        <w:rPr>
          <w:rFonts w:ascii="2  Badr" w:hAnsi="2  Badr"/>
          <w:rtl/>
        </w:rPr>
        <w:t xml:space="preserve"> </w:t>
      </w:r>
      <w:r>
        <w:rPr>
          <w:rFonts w:ascii="2  Badr" w:hAnsi="2  Badr" w:hint="eastAsia"/>
          <w:rtl/>
        </w:rPr>
        <w:t>ده</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تان</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دقت</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تأک</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هست</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مستلزم</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‏داند</w:t>
      </w:r>
      <w:r>
        <w:rPr>
          <w:rFonts w:ascii="2  Badr" w:hAnsi="2  Badr"/>
          <w:rtl/>
        </w:rPr>
        <w:t xml:space="preserve">: </w:t>
      </w:r>
      <w:r>
        <w:rPr>
          <w:rFonts w:ascii="QCF_BSML" w:hAnsi="QCF_BSML" w:cs="QCF_BSML"/>
          <w:color w:val="000000"/>
          <w:sz w:val="27"/>
          <w:szCs w:val="27"/>
          <w:rtl/>
          <w:lang w:bidi="ar-SA"/>
        </w:rPr>
        <w:t xml:space="preserve">ﭽ </w:t>
      </w:r>
      <w:r>
        <w:rPr>
          <w:rFonts w:ascii="QCF_P222" w:hAnsi="QCF_P222" w:cs="QCF_P222"/>
          <w:color w:val="000000"/>
          <w:sz w:val="27"/>
          <w:szCs w:val="27"/>
          <w:rtl/>
          <w:lang w:bidi="ar-SA"/>
        </w:rPr>
        <w:t xml:space="preserve">ﯙ  ﯚ  ﯛ  ﯜ  ﯝ  ﯞ  ﯟ  ﯠ     ﯡ  ﯢ  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هود: ١١</w:t>
      </w:r>
      <w:r>
        <w:rPr>
          <w:rFonts w:ascii="2  Badr" w:hAnsi="2  Badr"/>
          <w:rtl/>
          <w:lang w:bidi="ar-SA"/>
        </w:rPr>
        <w:t>)</w:t>
      </w:r>
      <w:r>
        <w:rPr>
          <w:rFonts w:ascii="2  Badr" w:hAnsi="2  Badr"/>
          <w:rtl/>
        </w:rPr>
        <w:t xml:space="preserve"> </w:t>
      </w:r>
      <w:r>
        <w:rPr>
          <w:rFonts w:ascii="2  Badr" w:hAnsi="2  Badr" w:hint="eastAsia"/>
          <w:rtl/>
        </w:rPr>
        <w:t>«مگرآنان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پاداش</w:t>
      </w:r>
      <w:r>
        <w:rPr>
          <w:rFonts w:ascii="2  Badr" w:hAnsi="2  Badr" w:hint="cs"/>
          <w:rtl/>
        </w:rPr>
        <w:t>ی</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خواهند</w:t>
      </w:r>
      <w:r>
        <w:rPr>
          <w:rFonts w:ascii="2  Badr" w:hAnsi="2  Badr"/>
          <w:rtl/>
        </w:rPr>
        <w:t xml:space="preserve"> </w:t>
      </w:r>
      <w:r>
        <w:rPr>
          <w:rFonts w:ascii="2  Badr" w:hAnsi="2  Badr" w:hint="eastAsia"/>
          <w:rtl/>
        </w:rPr>
        <w:t>داشت»</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rtl/>
        </w:rPr>
        <w:t xml:space="preserve"> </w:t>
      </w:r>
      <w:r>
        <w:rPr>
          <w:rFonts w:ascii="2  Badr" w:hAnsi="2  Badr" w:hint="eastAsia"/>
          <w:rtl/>
        </w:rPr>
        <w:t>نشانه‏</w:t>
      </w:r>
      <w:r>
        <w:rPr>
          <w:rFonts w:ascii="2  Badr" w:hAnsi="2  Badr" w:hint="cs"/>
          <w:rtl/>
        </w:rPr>
        <w:t>ی</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ثبات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کارهاست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مرتبه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ندرت</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بتواند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آورد</w:t>
      </w:r>
      <w:r>
        <w:rPr>
          <w:rFonts w:ascii="2  Badr" w:hAnsi="2  Badr"/>
          <w:rtl/>
        </w:rPr>
        <w:t xml:space="preserve">: </w:t>
      </w:r>
      <w:r>
        <w:rPr>
          <w:rFonts w:ascii="QCF_BSML" w:hAnsi="QCF_BSML" w:cs="QCF_BSML"/>
          <w:color w:val="000000"/>
          <w:sz w:val="27"/>
          <w:szCs w:val="27"/>
          <w:rtl/>
          <w:lang w:bidi="ar-SA"/>
        </w:rPr>
        <w:t xml:space="preserve">ﭽ </w:t>
      </w:r>
      <w:r>
        <w:rPr>
          <w:rFonts w:ascii="QCF_P487" w:hAnsi="QCF_P487" w:cs="QCF_P487"/>
          <w:color w:val="000000"/>
          <w:sz w:val="27"/>
          <w:szCs w:val="27"/>
          <w:rtl/>
          <w:lang w:bidi="ar-SA"/>
        </w:rPr>
        <w:t xml:space="preserve">ﯹ  ﯺ  ﯻ   ﯼ  ﯽ  ﯾ   ﯿ  ﰀ   ﰁ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شورى: ٤٣</w:t>
      </w:r>
      <w:r>
        <w:rPr>
          <w:rFonts w:ascii="2  Badr" w:hAnsi="2  Badr"/>
          <w:rtl/>
          <w:lang w:bidi="ar-SA"/>
        </w:rPr>
        <w:t>)</w:t>
      </w:r>
      <w:r>
        <w:rPr>
          <w:rFonts w:ascii="2  Badr" w:hAnsi="2  Badr"/>
          <w:rtl/>
        </w:rPr>
        <w:t xml:space="preserve"> </w:t>
      </w:r>
      <w:r>
        <w:rPr>
          <w:rFonts w:ascii="2  Badr" w:hAnsi="2  Badr" w:hint="eastAsia"/>
          <w:rtl/>
        </w:rPr>
        <w:t>«هرکس</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بورزد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ببخشا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راست</w:t>
      </w:r>
      <w:r>
        <w:rPr>
          <w:rFonts w:ascii="2  Badr" w:hAnsi="2  Badr" w:hint="cs"/>
          <w:rtl/>
        </w:rPr>
        <w:t>ی</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سترگ</w:t>
      </w:r>
      <w:r>
        <w:rPr>
          <w:rFonts w:ascii="2  Badr" w:hAnsi="2  Badr" w:hint="cs"/>
          <w:rtl/>
        </w:rPr>
        <w:t>ی</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لقمان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مرد</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کوکار</w:t>
      </w:r>
      <w:r>
        <w:rPr>
          <w:rFonts w:ascii="2  Badr" w:hAnsi="2  Badr"/>
          <w:rtl/>
        </w:rPr>
        <w:t xml:space="preserve"> </w:t>
      </w:r>
      <w:r>
        <w:rPr>
          <w:rFonts w:ascii="2  Badr" w:hAnsi="2  Badr" w:hint="eastAsia"/>
          <w:rtl/>
        </w:rPr>
        <w:t>حک</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فرزندش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وص</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کند</w:t>
      </w:r>
      <w:r>
        <w:rPr>
          <w:rFonts w:ascii="2  Badr" w:hAnsi="2  Badr"/>
          <w:rtl/>
        </w:rPr>
        <w:t xml:space="preserve">: </w:t>
      </w:r>
      <w:r>
        <w:rPr>
          <w:rFonts w:ascii="QCF_BSML" w:hAnsi="QCF_BSML" w:cs="QCF_BSML"/>
          <w:color w:val="000000"/>
          <w:sz w:val="27"/>
          <w:szCs w:val="27"/>
          <w:rtl/>
          <w:lang w:bidi="ar-SA"/>
        </w:rPr>
        <w:t xml:space="preserve">ﭽ </w:t>
      </w:r>
      <w:r>
        <w:rPr>
          <w:rFonts w:ascii="QCF_P412" w:hAnsi="QCF_P412" w:cs="QCF_P412"/>
          <w:color w:val="000000"/>
          <w:sz w:val="27"/>
          <w:szCs w:val="27"/>
          <w:rtl/>
          <w:lang w:bidi="ar-SA"/>
        </w:rPr>
        <w:t xml:space="preserve">ﯤ  ﯥ                 ﯦ  ﯧ   ﯨ  ﯩ  ﯪ  ﯫ      ﯬ  ﯭ  ﯮ  ﯯﯰ  ﯱ   ﯲ   ﯳ     ﯴ  ﯵ    ﯶ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لقمان: ١٧</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فرزندم</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برپا</w:t>
      </w:r>
      <w:r>
        <w:rPr>
          <w:rFonts w:ascii="2  Badr" w:hAnsi="2  Badr" w:hint="cs"/>
          <w:rtl/>
        </w:rPr>
        <w:t>ی</w:t>
      </w:r>
      <w:r>
        <w:rPr>
          <w:rFonts w:ascii="2  Badr" w:hAnsi="2  Badr"/>
          <w:rtl/>
        </w:rPr>
        <w:t xml:space="preserve"> </w:t>
      </w:r>
      <w:r>
        <w:rPr>
          <w:rFonts w:ascii="2  Badr" w:hAnsi="2  Badr" w:hint="eastAsia"/>
          <w:rtl/>
        </w:rPr>
        <w:t>دار،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زشت</w:t>
      </w:r>
      <w:r>
        <w:rPr>
          <w:rFonts w:ascii="2  Badr" w:hAnsi="2  Badr"/>
          <w:rtl/>
        </w:rPr>
        <w:t xml:space="preserve"> </w:t>
      </w:r>
      <w:r>
        <w:rPr>
          <w:rFonts w:ascii="2  Badr" w:hAnsi="2  Badr" w:hint="eastAsia"/>
          <w:rtl/>
        </w:rPr>
        <w:t>بازدار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سترگ</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کام</w:t>
      </w:r>
      <w:r>
        <w:rPr>
          <w:rFonts w:ascii="2  Badr" w:hAnsi="2  Badr" w:hint="cs"/>
          <w:rtl/>
        </w:rPr>
        <w:t>ی</w:t>
      </w:r>
      <w:r>
        <w:rPr>
          <w:rFonts w:ascii="2  Badr" w:hAnsi="2  Badr" w:hint="eastAsia"/>
          <w:rtl/>
        </w:rPr>
        <w:t>اب</w:t>
      </w:r>
      <w:r>
        <w:rPr>
          <w:rFonts w:ascii="2  Badr" w:hAnsi="2  Badr" w:hint="cs"/>
          <w:rtl/>
        </w:rPr>
        <w:t>ی</w:t>
      </w:r>
      <w:r>
        <w:rPr>
          <w:rFonts w:ascii="2  Badr" w:hAnsi="2  Badr"/>
          <w:rtl/>
        </w:rPr>
        <w:t xml:space="preserve"> </w:t>
      </w:r>
      <w:r>
        <w:rPr>
          <w:rFonts w:ascii="2  Badr" w:hAnsi="2  Badr" w:hint="eastAsia"/>
          <w:rtl/>
        </w:rPr>
        <w:t>وپ</w:t>
      </w:r>
      <w:r>
        <w:rPr>
          <w:rFonts w:ascii="2  Badr" w:hAnsi="2  Badr" w:hint="cs"/>
          <w:rtl/>
        </w:rPr>
        <w:t>ی</w:t>
      </w:r>
      <w:r>
        <w:rPr>
          <w:rFonts w:ascii="2  Badr" w:hAnsi="2  Badr" w:hint="eastAsia"/>
          <w:rtl/>
        </w:rPr>
        <w:t>روزمند</w:t>
      </w:r>
      <w:r>
        <w:rPr>
          <w:rFonts w:ascii="2  Badr" w:hAnsi="2  Badr" w:hint="cs"/>
          <w:rtl/>
        </w:rPr>
        <w:t>ی</w:t>
      </w:r>
      <w:r>
        <w:rPr>
          <w:rFonts w:ascii="2  Badr" w:hAnsi="2  Badr"/>
          <w:rtl/>
        </w:rPr>
        <w:t xml:space="preserve"> </w:t>
      </w:r>
      <w:r>
        <w:rPr>
          <w:rFonts w:ascii="2  Badr" w:hAnsi="2  Badr" w:hint="eastAsia"/>
          <w:rtl/>
        </w:rPr>
        <w:t>وعده</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آوردند،</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166" w:hAnsi="QCF_P166" w:cs="QCF_P166"/>
          <w:color w:val="000000"/>
          <w:sz w:val="27"/>
          <w:szCs w:val="27"/>
          <w:rtl/>
          <w:lang w:bidi="ar-SA"/>
        </w:rPr>
        <w:t xml:space="preserve">ﯢ  ﯣ       ﯤ   ﯥ  ﯦ  ﯧ  ﯨ   ﯩ  ﯪﯫ  ﯬ  ﯭ  ﯮ          ﯯ  ﯰ  ﯱ  ﯲ  ﯳ  ﯴ  ﯵ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اعراف: ١٣٧</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«وعده‏</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پروردگارت</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بن</w:t>
      </w:r>
      <w:r>
        <w:rPr>
          <w:rFonts w:ascii="2  Badr" w:hAnsi="2  Badr" w:hint="cs"/>
          <w:rtl/>
        </w:rPr>
        <w:t>ی</w:t>
      </w:r>
      <w:r>
        <w:rPr>
          <w:rFonts w:ascii="2  Badr" w:hAnsi="2  Badr"/>
          <w:rtl/>
        </w:rPr>
        <w:t xml:space="preserve"> </w:t>
      </w:r>
      <w:r>
        <w:rPr>
          <w:rFonts w:ascii="2  Badr" w:hAnsi="2  Badr" w:hint="eastAsia"/>
          <w:rtl/>
        </w:rPr>
        <w:t>اسرائ</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تحقق</w:t>
      </w:r>
      <w:r>
        <w:rPr>
          <w:rFonts w:ascii="2  Badr" w:hAnsi="2  Badr"/>
          <w:rtl/>
        </w:rPr>
        <w:t xml:space="preserve"> </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آنچه</w:t>
      </w:r>
      <w:r>
        <w:rPr>
          <w:rFonts w:ascii="2  Badr" w:hAnsi="2  Badr"/>
          <w:rtl/>
        </w:rPr>
        <w:t xml:space="preserve"> </w:t>
      </w:r>
      <w:r>
        <w:rPr>
          <w:rFonts w:ascii="2  Badr" w:hAnsi="2  Badr" w:hint="eastAsia"/>
          <w:rtl/>
        </w:rPr>
        <w:t>فرعون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ساختند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آنچه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برافراشتند</w:t>
      </w:r>
      <w:r>
        <w:rPr>
          <w:rFonts w:ascii="2  Badr" w:hAnsi="2  Badr"/>
          <w:rtl/>
        </w:rPr>
        <w:t xml:space="preserve"> </w:t>
      </w:r>
      <w:r>
        <w:rPr>
          <w:rFonts w:ascii="2  Badr" w:hAnsi="2  Badr" w:hint="eastAsia"/>
          <w:rtl/>
        </w:rPr>
        <w:t>درهم</w:t>
      </w:r>
      <w:r>
        <w:rPr>
          <w:rFonts w:ascii="2  Badr" w:hAnsi="2  Badr"/>
          <w:rtl/>
        </w:rPr>
        <w:t xml:space="preserve"> </w:t>
      </w:r>
      <w:r>
        <w:rPr>
          <w:rFonts w:ascii="2  Badr" w:hAnsi="2  Badr" w:hint="eastAsia"/>
          <w:rtl/>
        </w:rPr>
        <w:t>کوب</w:t>
      </w:r>
      <w:r>
        <w:rPr>
          <w:rFonts w:ascii="2  Badr" w:hAnsi="2  Badr" w:hint="cs"/>
          <w:rtl/>
        </w:rPr>
        <w:t>ی</w:t>
      </w:r>
      <w:r>
        <w:rPr>
          <w:rFonts w:ascii="2  Badr" w:hAnsi="2  Badr" w:hint="eastAsia"/>
          <w:rtl/>
        </w:rPr>
        <w:t>د</w:t>
      </w:r>
      <w:r>
        <w:rPr>
          <w:rFonts w:ascii="2  Badr" w:hAnsi="2  Badr" w:hint="cs"/>
          <w:rtl/>
        </w:rPr>
        <w:t>ی</w:t>
      </w:r>
      <w:r>
        <w:rPr>
          <w:rFonts w:ascii="2  Badr" w:hAnsi="2  Badr" w:hint="eastAsia"/>
          <w:rtl/>
        </w:rPr>
        <w:t>م»</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دوست</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وند</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کرده</w:t>
      </w:r>
      <w:r>
        <w:rPr>
          <w:rFonts w:ascii="2  Badr" w:hAnsi="2  Badr"/>
          <w:rtl/>
        </w:rPr>
        <w:t>:</w:t>
      </w:r>
      <w:r w:rsidRPr="00356EDE">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68" w:hAnsi="QCF_P068" w:cs="QCF_P068"/>
          <w:color w:val="000000"/>
          <w:sz w:val="27"/>
          <w:szCs w:val="27"/>
          <w:rtl/>
          <w:lang w:bidi="ar-SA"/>
        </w:rPr>
        <w:t xml:space="preserve">ﮭ  ﮮ  ﮯ  ﮰ  ﮱ     ﯓ  ﯔ         ﯕ  ﯖ  ﯗ    ﯘ  ﯙ  ﯚ  ﯛ  ﯜ  ﯝ   ﯞ  ﯟﯠ  ﯡ  ﯢ  ﯣ  ﯤ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آل عمران: ١٤٦</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دوستان</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جنگ</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سست</w:t>
      </w:r>
      <w:r>
        <w:rPr>
          <w:rFonts w:ascii="2  Badr" w:hAnsi="2  Badr"/>
          <w:rtl/>
        </w:rPr>
        <w:t xml:space="preserve"> </w:t>
      </w:r>
      <w:r>
        <w:rPr>
          <w:rFonts w:ascii="2  Badr" w:hAnsi="2  Badr" w:hint="eastAsia"/>
          <w:rtl/>
        </w:rPr>
        <w:t>نشدند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زبون</w:t>
      </w:r>
      <w:r>
        <w:rPr>
          <w:rFonts w:ascii="2  Badr" w:hAnsi="2  Badr" w:hint="cs"/>
          <w:rtl/>
        </w:rPr>
        <w:t>ی</w:t>
      </w:r>
      <w:r>
        <w:rPr>
          <w:rFonts w:ascii="2  Badr" w:hAnsi="2  Badr"/>
          <w:rtl/>
        </w:rPr>
        <w:t xml:space="preserve"> </w:t>
      </w:r>
      <w:r>
        <w:rPr>
          <w:rFonts w:ascii="2  Badr" w:hAnsi="2  Badr" w:hint="eastAsia"/>
          <w:rtl/>
        </w:rPr>
        <w:t>نکردند،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صابران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دارد»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خصوص</w:t>
      </w:r>
      <w:r>
        <w:rPr>
          <w:rFonts w:ascii="2  Badr" w:hAnsi="2  Badr" w:hint="cs"/>
          <w:rtl/>
        </w:rPr>
        <w:t>ی</w:t>
      </w:r>
      <w:r>
        <w:rPr>
          <w:rFonts w:ascii="2  Badr" w:hAnsi="2  Badr" w:hint="eastAsia"/>
          <w:rtl/>
        </w:rPr>
        <w:t>تها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علم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فته‏</w:t>
      </w:r>
      <w:r>
        <w:rPr>
          <w:rFonts w:ascii="2  Badr" w:hAnsi="2  Badr" w:hint="cs"/>
          <w:rtl/>
        </w:rPr>
        <w:t>ی</w:t>
      </w:r>
      <w:r>
        <w:rPr>
          <w:rFonts w:ascii="2  Badr" w:hAnsi="2  Badr"/>
          <w:rtl/>
        </w:rPr>
        <w:t xml:space="preserve"> </w:t>
      </w:r>
      <w:r>
        <w:rPr>
          <w:rFonts w:ascii="2  Badr" w:hAnsi="2  Badr" w:hint="eastAsia"/>
          <w:rtl/>
        </w:rPr>
        <w:t>قارون</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آگاه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395" w:hAnsi="QCF_P395" w:cs="QCF_P395"/>
          <w:color w:val="000000"/>
          <w:sz w:val="27"/>
          <w:szCs w:val="27"/>
          <w:rtl/>
          <w:lang w:bidi="ar-SA"/>
        </w:rPr>
        <w:t xml:space="preserve">ﮊ  ﮋ  ﮌ  ﮍ   ﮎ  ﮏ   ﮐ  ﮑ  ﮒ  ﮓ    ﮔ  ﮕ    ﮖ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قصص: ٨٠</w:t>
      </w:r>
      <w:r>
        <w:rPr>
          <w:rFonts w:ascii="2  Badr" w:hAnsi="2  Badr"/>
          <w:rtl/>
          <w:lang w:bidi="ar-SA"/>
        </w:rPr>
        <w:t>)</w:t>
      </w:r>
      <w:r>
        <w:rPr>
          <w:rFonts w:ascii="2  Badr" w:hAnsi="2  Badr"/>
          <w:rtl/>
        </w:rPr>
        <w:t xml:space="preserve"> «</w:t>
      </w:r>
      <w:r>
        <w:rPr>
          <w:rFonts w:ascii="2  Badr" w:hAnsi="2  Badr" w:hint="eastAsia"/>
          <w:rtl/>
        </w:rPr>
        <w:t>وا</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ثواب</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آورندگان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کوکاران</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صابران</w:t>
      </w:r>
      <w:r>
        <w:rPr>
          <w:rFonts w:ascii="2  Badr" w:hAnsi="2  Badr"/>
          <w:rtl/>
        </w:rPr>
        <w:t xml:space="preserve"> </w:t>
      </w:r>
      <w:r>
        <w:rPr>
          <w:rFonts w:ascii="2  Badr" w:hAnsi="2  Badr" w:hint="eastAsia"/>
          <w:rtl/>
        </w:rPr>
        <w:t>بدان</w:t>
      </w:r>
      <w:r>
        <w:rPr>
          <w:rFonts w:ascii="2  Badr" w:hAnsi="2  Badr"/>
          <w:rtl/>
        </w:rPr>
        <w:t xml:space="preserve"> </w:t>
      </w:r>
      <w:r>
        <w:rPr>
          <w:rFonts w:ascii="2  Badr" w:hAnsi="2  Badr" w:hint="eastAsia"/>
          <w:rtl/>
        </w:rPr>
        <w:t>نخواهند</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مسأله‏</w:t>
      </w:r>
      <w:r>
        <w:rPr>
          <w:rFonts w:ascii="2  Badr" w:hAnsi="2  Badr" w:hint="cs"/>
          <w:rtl/>
        </w:rPr>
        <w:t>ی</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شکل</w:t>
      </w:r>
      <w:r>
        <w:rPr>
          <w:rFonts w:ascii="2  Badr" w:hAnsi="2  Badr"/>
          <w:rtl/>
        </w:rPr>
        <w:t xml:space="preserve"> </w:t>
      </w:r>
      <w:r>
        <w:rPr>
          <w:rFonts w:ascii="2  Badr" w:hAnsi="2  Badr" w:hint="eastAsia"/>
          <w:rtl/>
        </w:rPr>
        <w:t>فرمود</w:t>
      </w:r>
      <w:r>
        <w:rPr>
          <w:rFonts w:ascii="2  Badr" w:hAnsi="2  Badr"/>
          <w:rtl/>
        </w:rPr>
        <w:t>:</w:t>
      </w:r>
      <w:r w:rsidRPr="00DF143B">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480" w:hAnsi="QCF_P480" w:cs="QCF_P480"/>
          <w:color w:val="000000"/>
          <w:sz w:val="27"/>
          <w:szCs w:val="27"/>
          <w:rtl/>
          <w:lang w:bidi="ar-SA"/>
        </w:rPr>
        <w:t xml:space="preserve">ﮝ  ﮞ   ﮟ    ﮠ  ﮡ  ﮢ  ﮣ      ﮤ        ﮥ    ﮦ  ﮧ  ﮨ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فصلت: ٣٥</w:t>
      </w:r>
      <w:r>
        <w:rPr>
          <w:rFonts w:ascii="2  Badr" w:hAnsi="2  Badr"/>
          <w:rtl/>
        </w:rPr>
        <w:t>)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برخوردار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بهره‏ا</w:t>
      </w:r>
      <w:r>
        <w:rPr>
          <w:rFonts w:ascii="2  Badr" w:hAnsi="2  Badr" w:hint="cs"/>
          <w:rtl/>
        </w:rPr>
        <w:t>ی</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باشند»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نشانه‏ها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بهره‏مند</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‏گردد</w:t>
      </w:r>
      <w:r>
        <w:rPr>
          <w:rFonts w:ascii="2  Badr" w:hAnsi="2  Badr"/>
          <w:rtl/>
        </w:rPr>
        <w:t xml:space="preserve"> </w:t>
      </w:r>
      <w:r>
        <w:rPr>
          <w:rFonts w:ascii="2  Badr" w:hAnsi="2  Badr" w:hint="eastAsia"/>
          <w:rtl/>
        </w:rPr>
        <w:t>وبه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استفاده</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مگرآن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ص</w:t>
      </w:r>
      <w:r>
        <w:rPr>
          <w:rFonts w:ascii="2  Badr" w:hAnsi="2  Badr" w:hint="cs"/>
          <w:rtl/>
        </w:rPr>
        <w:t>ی</w:t>
      </w:r>
      <w:r>
        <w:rPr>
          <w:rFonts w:ascii="2  Badr" w:hAnsi="2  Badr" w:hint="eastAsia"/>
          <w:rtl/>
        </w:rPr>
        <w:t>غه‏</w:t>
      </w:r>
      <w:r>
        <w:rPr>
          <w:rFonts w:ascii="2  Badr" w:hAnsi="2  Badr" w:hint="cs"/>
          <w:rtl/>
        </w:rPr>
        <w:t>ی</w:t>
      </w:r>
      <w:r>
        <w:rPr>
          <w:rFonts w:ascii="2  Badr" w:hAnsi="2  Badr"/>
          <w:rtl/>
        </w:rPr>
        <w:t xml:space="preserve"> </w:t>
      </w:r>
      <w:r>
        <w:rPr>
          <w:rFonts w:ascii="2  Badr" w:hAnsi="2  Badr" w:hint="eastAsia"/>
          <w:rtl/>
        </w:rPr>
        <w:t>مبالغه</w:t>
      </w:r>
      <w:r>
        <w:rPr>
          <w:rFonts w:ascii="2  Badr" w:hAnsi="2  Badr"/>
          <w:rtl/>
        </w:rPr>
        <w:t xml:space="preserve"> </w:t>
      </w:r>
      <w:r>
        <w:rPr>
          <w:rFonts w:ascii="2  Badr" w:hAnsi="2  Badr" w:hint="eastAsia"/>
          <w:rtl/>
        </w:rPr>
        <w:t>آورده</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255" w:hAnsi="QCF_P255" w:cs="QCF_P255"/>
          <w:color w:val="000000"/>
          <w:sz w:val="27"/>
          <w:szCs w:val="27"/>
          <w:rtl/>
          <w:lang w:bidi="ar-SA"/>
        </w:rPr>
        <w:t xml:space="preserve">ﮬ  ﮭ  ﮮ  ﮯ     ﮰ  ﮱ   ﯓ  ﯔ  ﯕ  ﯖ  ﯗ  ﯘ  ﯙ   ﯚﯛ  ﯜ   ﯝ  ﯞ  ﯟ  ﯠ  ﯡ  ﯢ  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إبراهيم: ٥</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«موس</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معجزات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فرستاد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قومت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تار</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روشنا</w:t>
      </w:r>
      <w:r>
        <w:rPr>
          <w:rFonts w:ascii="2  Badr" w:hAnsi="2  Badr" w:hint="cs"/>
          <w:rtl/>
        </w:rPr>
        <w:t>یی</w:t>
      </w:r>
      <w:r>
        <w:rPr>
          <w:rFonts w:ascii="2  Badr" w:hAnsi="2  Badr"/>
          <w:rtl/>
        </w:rPr>
        <w:t xml:space="preserve"> </w:t>
      </w:r>
      <w:r>
        <w:rPr>
          <w:rFonts w:ascii="2  Badr" w:hAnsi="2  Badr" w:hint="eastAsia"/>
          <w:rtl/>
        </w:rPr>
        <w:t>درآور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روزها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ادشان</w:t>
      </w:r>
      <w:r>
        <w:rPr>
          <w:rFonts w:ascii="2  Badr" w:hAnsi="2  Badr"/>
          <w:rtl/>
        </w:rPr>
        <w:t xml:space="preserve"> </w:t>
      </w:r>
      <w:r>
        <w:rPr>
          <w:rFonts w:ascii="2  Badr" w:hAnsi="2  Badr" w:hint="eastAsia"/>
          <w:rtl/>
        </w:rPr>
        <w:t>آور</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صابران</w:t>
      </w:r>
      <w:r>
        <w:rPr>
          <w:rFonts w:ascii="2  Badr" w:hAnsi="2  Badr"/>
          <w:rtl/>
        </w:rPr>
        <w:t xml:space="preserve"> </w:t>
      </w:r>
      <w:r>
        <w:rPr>
          <w:rFonts w:ascii="2  Badr" w:hAnsi="2  Badr" w:hint="eastAsia"/>
          <w:rtl/>
        </w:rPr>
        <w:t>شاکر</w:t>
      </w:r>
      <w:r>
        <w:rPr>
          <w:rFonts w:ascii="2  Badr" w:hAnsi="2  Badr"/>
          <w:rtl/>
        </w:rPr>
        <w:t xml:space="preserve"> </w:t>
      </w:r>
      <w:r>
        <w:rPr>
          <w:rFonts w:ascii="2  Badr" w:hAnsi="2  Badr" w:hint="eastAsia"/>
          <w:rtl/>
        </w:rPr>
        <w:t>نشانه‏ها</w:t>
      </w:r>
      <w:r>
        <w:rPr>
          <w:rFonts w:ascii="2  Badr" w:hAnsi="2  Badr" w:hint="cs"/>
          <w:rtl/>
        </w:rPr>
        <w:t>یی</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درسوره‏</w:t>
      </w:r>
      <w:r>
        <w:rPr>
          <w:rFonts w:ascii="2  Badr" w:hAnsi="2  Badr" w:hint="cs"/>
          <w:rtl/>
        </w:rPr>
        <w:t>ی</w:t>
      </w:r>
      <w:r>
        <w:rPr>
          <w:rFonts w:ascii="2  Badr" w:hAnsi="2  Badr"/>
          <w:rtl/>
        </w:rPr>
        <w:t xml:space="preserve"> </w:t>
      </w:r>
      <w:r>
        <w:rPr>
          <w:rFonts w:ascii="2  Badr" w:hAnsi="2  Badr" w:hint="eastAsia"/>
          <w:rtl/>
        </w:rPr>
        <w:t>لقمان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فرمود</w:t>
      </w:r>
      <w:r>
        <w:rPr>
          <w:rFonts w:ascii="2  Badr" w:hAnsi="2  Badr"/>
          <w:rtl/>
        </w:rPr>
        <w:t>:</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414" w:hAnsi="QCF_P414" w:cs="QCF_P414"/>
          <w:color w:val="000000"/>
          <w:sz w:val="27"/>
          <w:szCs w:val="27"/>
          <w:rtl/>
          <w:lang w:bidi="ar-SA"/>
        </w:rPr>
        <w:t xml:space="preserve">ﭼ  ﭽ          ﭾ     ﭿ  ﮀ  ﮁ  ﮂ  ﮃ  ﮄ  ﮅ  ﮆ  ﮇﮈ  ﮉ   ﮊ  ﮋ  ﮌ  ﮍ      ﮎ   ﮏ        ﮐ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لقمان: ٣١</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ند</w:t>
      </w:r>
      <w:r>
        <w:rPr>
          <w:rFonts w:ascii="2  Badr" w:hAnsi="2  Badr" w:hint="cs"/>
          <w:rtl/>
        </w:rPr>
        <w:t>ی</w:t>
      </w:r>
      <w:r>
        <w:rPr>
          <w:rFonts w:ascii="2  Badr" w:hAnsi="2  Badr" w:hint="eastAsia"/>
          <w:rtl/>
        </w:rPr>
        <w:t>ده‏ا</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کشت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لطف</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احسان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حرکت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گوشه‏ا</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بدهد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نشانه‏ها</w:t>
      </w:r>
      <w:r>
        <w:rPr>
          <w:rFonts w:ascii="2  Badr" w:hAnsi="2  Badr" w:hint="cs"/>
          <w:rtl/>
        </w:rPr>
        <w:t>یی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شاکر</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داستا</w:t>
      </w:r>
      <w:r>
        <w:rPr>
          <w:rFonts w:ascii="2  Badr" w:hAnsi="2  Badr"/>
          <w:rtl/>
        </w:rPr>
        <w:t xml:space="preserve"> </w:t>
      </w:r>
      <w:r>
        <w:rPr>
          <w:rFonts w:ascii="2  Badr" w:hAnsi="2  Badr" w:hint="eastAsia"/>
          <w:rtl/>
        </w:rPr>
        <w:t>سبأ</w:t>
      </w:r>
      <w:r>
        <w:rPr>
          <w:rFonts w:ascii="2  Badr" w:hAnsi="2  Badr"/>
          <w:rtl/>
        </w:rPr>
        <w:t xml:space="preserve"> </w:t>
      </w:r>
      <w:r>
        <w:rPr>
          <w:rFonts w:ascii="2  Badr" w:hAnsi="2  Badr" w:hint="eastAsia"/>
          <w:rtl/>
        </w:rPr>
        <w:t>فرمود</w:t>
      </w:r>
      <w:r>
        <w:rPr>
          <w:rFonts w:ascii="2  Badr" w:hAnsi="2  Badr"/>
          <w:rtl/>
        </w:rPr>
        <w:t>:</w:t>
      </w:r>
      <w:r w:rsidRPr="00753E26">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430" w:hAnsi="QCF_P430" w:cs="QCF_P430"/>
          <w:color w:val="000000"/>
          <w:sz w:val="27"/>
          <w:szCs w:val="27"/>
          <w:rtl/>
          <w:lang w:bidi="ar-SA"/>
        </w:rPr>
        <w:t xml:space="preserve">ﮞ   ﮟ  ﮠ  ﮡ        ﮢﮣ  ﮤ  ﮥ  ﮦ  ﮧ  ﮨ   ﮩ   ﮪ  ﮫ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سبأ: ١٩</w:t>
      </w:r>
      <w:r>
        <w:rPr>
          <w:rFonts w:ascii="2  Badr" w:hAnsi="2  Badr"/>
          <w:rtl/>
        </w:rPr>
        <w:t>) «</w:t>
      </w:r>
      <w:r>
        <w:rPr>
          <w:rFonts w:ascii="2  Badr" w:hAnsi="2  Badr" w:hint="eastAsia"/>
          <w:rtl/>
        </w:rPr>
        <w:t>و</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افسانه‏</w:t>
      </w:r>
      <w:r>
        <w:rPr>
          <w:rFonts w:ascii="2  Badr" w:hAnsi="2  Badr" w:hint="cs"/>
          <w:rtl/>
        </w:rPr>
        <w:t>ی</w:t>
      </w:r>
      <w:r>
        <w:rPr>
          <w:rFonts w:ascii="2  Badr" w:hAnsi="2  Badr"/>
          <w:rtl/>
        </w:rPr>
        <w:t xml:space="preserve"> </w:t>
      </w:r>
      <w:r>
        <w:rPr>
          <w:rFonts w:ascii="2  Badr" w:hAnsi="2  Badr" w:hint="eastAsia"/>
          <w:rtl/>
        </w:rPr>
        <w:t>روزگار</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پراکنده‏شان</w:t>
      </w:r>
      <w:r>
        <w:rPr>
          <w:rFonts w:ascii="2  Badr" w:hAnsi="2  Badr"/>
          <w:rtl/>
        </w:rPr>
        <w:t xml:space="preserve"> </w:t>
      </w:r>
      <w:r>
        <w:rPr>
          <w:rFonts w:ascii="2  Badr" w:hAnsi="2  Badr" w:hint="eastAsia"/>
          <w:rtl/>
        </w:rPr>
        <w:t>کرد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داستان</w:t>
      </w:r>
      <w:r>
        <w:rPr>
          <w:rFonts w:ascii="2  Badr" w:hAnsi="2  Badr"/>
          <w:rtl/>
        </w:rPr>
        <w:t xml:space="preserve"> </w:t>
      </w:r>
      <w:r>
        <w:rPr>
          <w:rFonts w:ascii="2  Badr" w:hAnsi="2  Badr" w:hint="eastAsia"/>
          <w:rtl/>
        </w:rPr>
        <w:t>عبرتهاست</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شکرگزار»</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بحث</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نعمت</w:t>
      </w:r>
      <w:r>
        <w:rPr>
          <w:rFonts w:ascii="2  Badr" w:hAnsi="2  Badr"/>
          <w:rtl/>
        </w:rPr>
        <w:t xml:space="preserve"> </w:t>
      </w:r>
      <w:r>
        <w:rPr>
          <w:rFonts w:ascii="2  Badr" w:hAnsi="2  Badr" w:hint="eastAsia"/>
          <w:rtl/>
        </w:rPr>
        <w:t>کشت</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کالاها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جابه</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487" w:hAnsi="QCF_P487" w:cs="QCF_P487"/>
          <w:color w:val="000000"/>
          <w:sz w:val="27"/>
          <w:szCs w:val="27"/>
          <w:rtl/>
          <w:lang w:bidi="ar-SA"/>
        </w:rPr>
        <w:t xml:space="preserve">ﭑ  ﭒ  ﭓ   ﭔ  ﭕ  ﭖ              ﭗ  ﭘ  ﭙ  ﭚ  ﭛ    ﭜ  ﭝ  ﭞ  ﭟﭠ  ﭡ    ﭢ  ﭣ  ﭤ   ﭥ  ﭦ  ﭧ   ﭨ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شورى: ٣٢ - ٣٣</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«از</w:t>
      </w:r>
      <w:r>
        <w:rPr>
          <w:rFonts w:ascii="2  Badr" w:hAnsi="2  Badr"/>
          <w:rtl/>
        </w:rPr>
        <w:t xml:space="preserve"> </w:t>
      </w:r>
      <w:r>
        <w:rPr>
          <w:rFonts w:ascii="2  Badr" w:hAnsi="2  Badr" w:hint="eastAsia"/>
          <w:rtl/>
        </w:rPr>
        <w:t>نشانه‏ها</w:t>
      </w:r>
      <w:r>
        <w:rPr>
          <w:rFonts w:ascii="2  Badr" w:hAnsi="2  Badr" w:hint="cs"/>
          <w:rtl/>
        </w:rPr>
        <w:t>ی</w:t>
      </w:r>
      <w:r>
        <w:rPr>
          <w:rFonts w:ascii="2  Badr" w:hAnsi="2  Badr"/>
          <w:rtl/>
        </w:rPr>
        <w:t xml:space="preserve"> </w:t>
      </w:r>
      <w:r>
        <w:rPr>
          <w:rFonts w:ascii="2  Badr" w:hAnsi="2  Badr" w:hint="eastAsia"/>
          <w:rtl/>
        </w:rPr>
        <w:t>قدرت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کشت</w:t>
      </w:r>
      <w:r>
        <w:rPr>
          <w:rFonts w:ascii="2  Badr" w:hAnsi="2  Badr" w:hint="cs"/>
          <w:rtl/>
        </w:rPr>
        <w:t>ی</w:t>
      </w:r>
      <w:r>
        <w:rPr>
          <w:rFonts w:ascii="2  Badr" w:hAnsi="2  Badr" w:hint="eastAsia"/>
          <w:rtl/>
        </w:rPr>
        <w:t>ها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همچون</w:t>
      </w:r>
      <w:r>
        <w:rPr>
          <w:rFonts w:ascii="2  Badr" w:hAnsi="2  Badr"/>
          <w:rtl/>
        </w:rPr>
        <w:t xml:space="preserve"> </w:t>
      </w:r>
      <w:r>
        <w:rPr>
          <w:rFonts w:ascii="2  Badr" w:hAnsi="2  Badr" w:hint="eastAsia"/>
          <w:rtl/>
        </w:rPr>
        <w:t>کوه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روانند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باد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ازحرکت</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حرکت</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ماند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راست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نشانه‏ها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شکرگزار»</w:t>
      </w:r>
      <w:r>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چهارجا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سپاسگزار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نشانه‏ها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بهره‏مند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شکرگزار</w:t>
      </w:r>
      <w:r>
        <w:rPr>
          <w:rFonts w:ascii="2  Badr" w:hAnsi="2  Badr" w:hint="cs"/>
          <w:rtl/>
        </w:rPr>
        <w:t>ی</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بخش</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مسلمان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تشک</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w:t>
      </w:r>
    </w:p>
    <w:p w:rsidR="00EB1257" w:rsidRDefault="00EB1257" w:rsidP="002021B6">
      <w:pPr>
        <w:ind w:firstLine="170"/>
        <w:rPr>
          <w:rFonts w:ascii="2  Badr" w:hAnsi="2  Badr"/>
          <w:rtl/>
        </w:rPr>
      </w:pPr>
      <w:r>
        <w:rPr>
          <w:rFonts w:ascii="2  Badr" w:hAnsi="2  Badr" w:hint="eastAsia"/>
          <w:rtl/>
        </w:rPr>
        <w:t>جز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نعمت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طاعتها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عبادتها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جستن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بنده‏</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وب</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شکل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hint="eastAsia"/>
          <w:rtl/>
        </w:rPr>
        <w:t>‏اش</w:t>
      </w:r>
      <w:r>
        <w:rPr>
          <w:rFonts w:ascii="2  Badr" w:hAnsi="2  Badr"/>
          <w:rtl/>
        </w:rPr>
        <w:t xml:space="preserve"> </w:t>
      </w:r>
      <w:r>
        <w:rPr>
          <w:rFonts w:ascii="2  Badr" w:hAnsi="2  Badr" w:hint="eastAsia"/>
          <w:rtl/>
        </w:rPr>
        <w:t>ستا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w:t>
      </w:r>
      <w:r>
        <w:rPr>
          <w:rFonts w:ascii="QCF_BSML" w:hAnsi="QCF_BSML" w:cs="QCF_BSML"/>
          <w:color w:val="000000"/>
          <w:sz w:val="27"/>
          <w:szCs w:val="27"/>
          <w:rtl/>
          <w:lang w:bidi="ar-SA"/>
        </w:rPr>
        <w:t xml:space="preserve">ﭽ </w:t>
      </w:r>
      <w:r>
        <w:rPr>
          <w:rFonts w:ascii="QCF_P456" w:hAnsi="QCF_P456" w:cs="QCF_P456"/>
          <w:color w:val="000000"/>
          <w:sz w:val="27"/>
          <w:szCs w:val="27"/>
          <w:rtl/>
          <w:lang w:bidi="ar-SA"/>
        </w:rPr>
        <w:t xml:space="preserve">ﭤ    ﭥ  ﭦﭧ   ﭨ  ﭩﭪ  ﭫ  ﭬ  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ص: ٤٤</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cs"/>
          <w:rtl/>
        </w:rPr>
        <w:t>ی</w:t>
      </w:r>
      <w:r>
        <w:rPr>
          <w:rFonts w:ascii="2  Badr" w:hAnsi="2  Badr" w:hint="eastAsia"/>
          <w:rtl/>
        </w:rPr>
        <w:t>افت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بنده‏</w:t>
      </w:r>
      <w:r>
        <w:rPr>
          <w:rFonts w:ascii="2  Badr" w:hAnsi="2  Badr" w:hint="cs"/>
          <w:rtl/>
        </w:rPr>
        <w:t>ی</w:t>
      </w:r>
      <w:r>
        <w:rPr>
          <w:rFonts w:ascii="2  Badr" w:hAnsi="2  Badr"/>
          <w:rtl/>
        </w:rPr>
        <w:t xml:space="preserve"> </w:t>
      </w:r>
      <w:r>
        <w:rPr>
          <w:rFonts w:ascii="2  Badr" w:hAnsi="2  Badr" w:hint="eastAsia"/>
          <w:rtl/>
        </w:rPr>
        <w:t>خوب</w:t>
      </w:r>
      <w:r>
        <w:rPr>
          <w:rFonts w:ascii="2  Badr" w:hAnsi="2  Badr" w:hint="cs"/>
          <w:rtl/>
        </w:rPr>
        <w:t>ی</w:t>
      </w:r>
      <w:r>
        <w:rPr>
          <w:rFonts w:ascii="2  Badr" w:hAnsi="2  Badr"/>
          <w:rtl/>
        </w:rPr>
        <w:t xml:space="preserve">! </w:t>
      </w:r>
      <w:r>
        <w:rPr>
          <w:rFonts w:ascii="2  Badr" w:hAnsi="2  Badr" w:hint="eastAsia"/>
          <w:rtl/>
        </w:rPr>
        <w:t>همواره</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درگاه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‏ستا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چه</w:t>
      </w:r>
      <w:r>
        <w:rPr>
          <w:rFonts w:ascii="2  Badr" w:hAnsi="2  Badr"/>
          <w:rtl/>
        </w:rPr>
        <w:t xml:space="preserve"> </w:t>
      </w:r>
      <w:r>
        <w:rPr>
          <w:rFonts w:ascii="2  Badr" w:hAnsi="2  Badr" w:hint="eastAsia"/>
          <w:rtl/>
        </w:rPr>
        <w:t>بنده‏</w:t>
      </w:r>
      <w:r>
        <w:rPr>
          <w:rFonts w:ascii="2  Badr" w:hAnsi="2  Badr" w:hint="cs"/>
          <w:rtl/>
        </w:rPr>
        <w:t>ی</w:t>
      </w:r>
      <w:r>
        <w:rPr>
          <w:rFonts w:ascii="2  Badr" w:hAnsi="2  Badr"/>
          <w:rtl/>
        </w:rPr>
        <w:t xml:space="preserve"> </w:t>
      </w:r>
      <w:r>
        <w:rPr>
          <w:rFonts w:ascii="2  Badr" w:hAnsi="2  Badr" w:hint="eastAsia"/>
          <w:rtl/>
        </w:rPr>
        <w:t>خوب</w:t>
      </w:r>
      <w:r>
        <w:rPr>
          <w:rFonts w:ascii="2  Badr" w:hAnsi="2  Badr" w:hint="cs"/>
          <w:rtl/>
        </w:rPr>
        <w:t>ی</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w:t>
      </w:r>
      <w:r>
        <w:rPr>
          <w:rFonts w:ascii="2  Badr" w:hAnsi="2  Badr"/>
          <w:rtl/>
        </w:rPr>
        <w:t>.</w:t>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نورز</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عام</w:t>
      </w:r>
      <w:r>
        <w:rPr>
          <w:rFonts w:ascii="2  Badr" w:hAnsi="2  Badr"/>
          <w:rtl/>
        </w:rPr>
        <w:t xml:space="preserve"> </w:t>
      </w:r>
      <w:r>
        <w:rPr>
          <w:rFonts w:ascii="2  Badr" w:hAnsi="2  Badr" w:hint="eastAsia"/>
          <w:rtl/>
        </w:rPr>
        <w:t>اعلان</w:t>
      </w:r>
      <w:r>
        <w:rPr>
          <w:rFonts w:ascii="2  Badr" w:hAnsi="2  Badr"/>
          <w:rtl/>
        </w:rPr>
        <w:t xml:space="preserve"> </w:t>
      </w:r>
      <w:r>
        <w:rPr>
          <w:rFonts w:ascii="2  Badr" w:hAnsi="2  Badr" w:hint="eastAsia"/>
          <w:rtl/>
        </w:rPr>
        <w:t>ضرر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فرمود</w:t>
      </w:r>
      <w:r>
        <w:rPr>
          <w:rFonts w:ascii="2  Badr" w:hAnsi="2  Badr"/>
          <w:rtl/>
        </w:rPr>
        <w:t>:</w:t>
      </w:r>
      <w:r w:rsidRPr="00D46D43">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601" w:hAnsi="QCF_P601" w:cs="QCF_P601"/>
          <w:color w:val="000000"/>
          <w:sz w:val="27"/>
          <w:szCs w:val="27"/>
          <w:rtl/>
          <w:lang w:bidi="ar-SA"/>
        </w:rPr>
        <w:t xml:space="preserve">ﭑ  ﭒ  ﭓ  ﭔ  ﭕ  ﭖ  ﭗ  ﭘ  ﭙ  ﭚ   ﭛ  ﭜ  ﭝ  ﭞ  ﭟ  ﭠ    ﭡ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عصر: ١ - ٣</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«سوگند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عصر،</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آورده‏اند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داده‏اند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کد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راست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توص</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کرده‏اند»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منه</w:t>
      </w:r>
      <w:r>
        <w:rPr>
          <w:rFonts w:ascii="2  Badr" w:hAnsi="2  Badr"/>
          <w:rtl/>
        </w:rPr>
        <w:t xml:space="preserve"> (</w:t>
      </w:r>
      <w:r>
        <w:rPr>
          <w:rFonts w:ascii="2  Badr" w:hAnsi="2  Badr" w:hint="cs"/>
          <w:rtl/>
        </w:rPr>
        <w:t>ی</w:t>
      </w:r>
      <w:r>
        <w:rPr>
          <w:rFonts w:ascii="2  Badr" w:hAnsi="2  Badr" w:hint="eastAsia"/>
          <w:rtl/>
        </w:rPr>
        <w:t>اران</w:t>
      </w:r>
      <w:r>
        <w:rPr>
          <w:rFonts w:ascii="2  Badr" w:hAnsi="2  Badr"/>
          <w:rtl/>
        </w:rPr>
        <w:t xml:space="preserve"> </w:t>
      </w:r>
      <w:r>
        <w:rPr>
          <w:rFonts w:ascii="2  Badr" w:hAnsi="2  Badr" w:hint="eastAsia"/>
          <w:rtl/>
        </w:rPr>
        <w:t>راست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صفت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مهربان</w:t>
      </w:r>
      <w:r>
        <w:rPr>
          <w:rFonts w:ascii="2  Badr" w:hAnsi="2  Badr"/>
          <w:rtl/>
        </w:rPr>
        <w:t xml:space="preserve"> </w:t>
      </w:r>
      <w:r>
        <w:rPr>
          <w:rFonts w:ascii="2  Badr" w:hAnsi="2  Badr" w:hint="eastAsia"/>
          <w:rtl/>
        </w:rPr>
        <w:t>بودن</w:t>
      </w:r>
      <w:r>
        <w:rPr>
          <w:rFonts w:ascii="2  Badr" w:hAnsi="2  Badr"/>
          <w:rtl/>
        </w:rPr>
        <w:t xml:space="preserve"> </w:t>
      </w:r>
      <w:r>
        <w:rPr>
          <w:rFonts w:ascii="2  Badr" w:hAnsi="2  Badr" w:hint="eastAsia"/>
          <w:rtl/>
        </w:rPr>
        <w:t>اختصاص</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594" w:hAnsi="QCF_P594" w:cs="QCF_P594"/>
          <w:color w:val="000000"/>
          <w:sz w:val="27"/>
          <w:szCs w:val="27"/>
          <w:rtl/>
          <w:lang w:bidi="ar-SA"/>
        </w:rPr>
        <w:t xml:space="preserve">ﯠ  ﯡ          ﯢ  ﯣ   ﯤ  ﯥ   ﯦ    ﯧ  ﯨ   ﯩ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بلد: ١٧</w:t>
      </w:r>
      <w:r>
        <w:rPr>
          <w:rFonts w:ascii="2  Badr" w:hAnsi="2  Badr"/>
          <w:rtl/>
        </w:rPr>
        <w:t xml:space="preserve">) </w:t>
      </w:r>
      <w:r>
        <w:rPr>
          <w:rFonts w:ascii="2  Badr" w:hAnsi="2  Badr" w:hint="eastAsia"/>
          <w:rtl/>
        </w:rPr>
        <w:t>«آنگاه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آوردند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کد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مهربان</w:t>
      </w:r>
      <w:r>
        <w:rPr>
          <w:rFonts w:ascii="2  Badr" w:hAnsi="2  Badr" w:hint="cs"/>
          <w:rtl/>
        </w:rPr>
        <w:t>ی</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باشند»</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قر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ه‏ها</w:t>
      </w:r>
      <w:r>
        <w:rPr>
          <w:rFonts w:ascii="2  Badr" w:hAnsi="2  Badr" w:hint="cs"/>
          <w:rtl/>
        </w:rPr>
        <w:t>ی</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مقامها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007" w:hAnsi="QCF_P007" w:cs="QCF_P007"/>
          <w:color w:val="000000"/>
          <w:sz w:val="27"/>
          <w:szCs w:val="27"/>
          <w:rtl/>
          <w:lang w:bidi="ar-SA"/>
        </w:rPr>
        <w:t>ﮰ  ﮱ  ﯓ</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بقره: ٤٥</w:t>
      </w:r>
      <w:r>
        <w:rPr>
          <w:rFonts w:ascii="Arial" w:hAnsi="Arial" w:cs="Arial"/>
          <w:color w:val="000000"/>
          <w:sz w:val="27"/>
          <w:szCs w:val="27"/>
          <w:lang w:bidi="ar-SA"/>
        </w:rPr>
        <w:t xml:space="preserve"> </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کمک</w:t>
      </w:r>
      <w:r>
        <w:rPr>
          <w:rFonts w:ascii="2  Badr" w:hAnsi="2  Badr"/>
          <w:rtl/>
        </w:rPr>
        <w:t xml:space="preserve"> </w:t>
      </w:r>
      <w:r>
        <w:rPr>
          <w:rFonts w:ascii="2  Badr" w:hAnsi="2  Badr" w:hint="eastAsia"/>
          <w:rtl/>
        </w:rPr>
        <w:t>بخواه</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222" w:hAnsi="QCF_P222" w:cs="QCF_P222"/>
          <w:color w:val="000000"/>
          <w:sz w:val="27"/>
          <w:szCs w:val="27"/>
          <w:rtl/>
          <w:lang w:bidi="ar-SA"/>
        </w:rPr>
        <w:t xml:space="preserve">ﯙ  ﯚ  ﯛ  ﯜ  ﯝ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هود: ١١</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صابران</w:t>
      </w:r>
      <w:r>
        <w:rPr>
          <w:rFonts w:ascii="2  Badr" w:hAnsi="2  Badr"/>
          <w:rtl/>
        </w:rPr>
        <w:t xml:space="preserve"> </w:t>
      </w:r>
      <w:r>
        <w:rPr>
          <w:rFonts w:ascii="2  Badr" w:hAnsi="2  Badr" w:hint="eastAsia"/>
          <w:rtl/>
        </w:rPr>
        <w:t>صالح»</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تقوا</w:t>
      </w:r>
      <w:r>
        <w:rPr>
          <w:rFonts w:ascii="2  Badr" w:hAnsi="2  Badr"/>
          <w:rtl/>
        </w:rPr>
        <w:t xml:space="preserve"> </w:t>
      </w:r>
      <w:r>
        <w:rPr>
          <w:rFonts w:ascii="2  Badr" w:hAnsi="2  Badr" w:hint="eastAsia"/>
          <w:rtl/>
        </w:rPr>
        <w:t>آورده،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کند»</w:t>
      </w:r>
      <w:r>
        <w:rPr>
          <w:rFonts w:ascii="QCF_BSML" w:hAnsi="QCF_BSML" w:cs="QCF_BSML"/>
          <w:color w:val="000000"/>
          <w:sz w:val="27"/>
          <w:szCs w:val="27"/>
          <w:rtl/>
          <w:lang w:bidi="ar-SA"/>
        </w:rPr>
        <w:t xml:space="preserve">ﭽ </w:t>
      </w:r>
      <w:r>
        <w:rPr>
          <w:rFonts w:ascii="QCF_P246" w:hAnsi="QCF_P246" w:cs="QCF_P246"/>
          <w:color w:val="000000"/>
          <w:sz w:val="27"/>
          <w:szCs w:val="27"/>
          <w:rtl/>
          <w:lang w:bidi="ar-SA"/>
        </w:rPr>
        <w:t xml:space="preserve">ﮉ  ﮊ    ﮋ  ﮌﮍ  ﮎ  ﮏ  ﮐ  ﮑ  ﮒﮓ  ﮔ  ﮕ  ﮖ   ﮗﮘ  ﮙ  ﮚ  ﮛ  ﮜ   ﮝ  ﮞ  ﮟ  ﮠ  ﮡ     ﮢ  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يوسف: ٩٠</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با</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cs"/>
          <w:rtl/>
        </w:rPr>
        <w:t>ی</w:t>
      </w:r>
      <w:r>
        <w:rPr>
          <w:rFonts w:ascii="2  Badr" w:hAnsi="2  Badr" w:hint="eastAsia"/>
          <w:rtl/>
        </w:rPr>
        <w:t>کد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راست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درست</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601" w:hAnsi="QCF_P601" w:cs="QCF_P601"/>
          <w:color w:val="000000"/>
          <w:sz w:val="27"/>
          <w:szCs w:val="27"/>
          <w:rtl/>
          <w:lang w:bidi="ar-SA"/>
        </w:rPr>
        <w:t xml:space="preserve">ﭝ  ﭞ  ﭟ  ﭠ    ﭡ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عصر: ٣</w:t>
      </w:r>
      <w:r>
        <w:rPr>
          <w:rFonts w:ascii="2  Badr" w:hAnsi="2  Badr"/>
          <w:rtl/>
        </w:rPr>
        <w:t xml:space="preserve">) </w:t>
      </w:r>
      <w:r>
        <w:rPr>
          <w:rFonts w:ascii="2  Badr" w:hAnsi="2  Badr" w:hint="eastAsia"/>
          <w:rtl/>
        </w:rPr>
        <w:t>«</w:t>
      </w:r>
      <w:r>
        <w:rPr>
          <w:rFonts w:ascii="2  Badr" w:hAnsi="2  Badr" w:hint="cs"/>
          <w:rtl/>
        </w:rPr>
        <w:t>ی</w:t>
      </w:r>
      <w:r>
        <w:rPr>
          <w:rFonts w:ascii="2  Badr" w:hAnsi="2  Badr" w:hint="eastAsia"/>
          <w:rtl/>
        </w:rPr>
        <w:t>کد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راست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توص</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مهربان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QCF_BSML" w:hAnsi="QCF_BSML" w:cs="QCF_BSML"/>
          <w:color w:val="000000"/>
          <w:sz w:val="27"/>
          <w:szCs w:val="27"/>
          <w:rtl/>
          <w:lang w:bidi="ar-SA"/>
        </w:rPr>
        <w:t xml:space="preserve">ﭽ </w:t>
      </w:r>
      <w:r>
        <w:rPr>
          <w:rFonts w:ascii="QCF_P594" w:hAnsi="QCF_P594" w:cs="QCF_P594"/>
          <w:color w:val="000000"/>
          <w:sz w:val="27"/>
          <w:szCs w:val="27"/>
          <w:rtl/>
          <w:lang w:bidi="ar-SA"/>
        </w:rPr>
        <w:t xml:space="preserve">ﯥ   ﯦ    ﯧ  ﯨ   ﯩ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بلد: ١٧</w:t>
      </w:r>
      <w:r>
        <w:rPr>
          <w:rFonts w:ascii="2  Badr" w:hAnsi="2  Badr"/>
          <w:rtl/>
        </w:rPr>
        <w:t xml:space="preserve">) </w:t>
      </w:r>
      <w:r>
        <w:rPr>
          <w:rFonts w:ascii="2  Badr" w:hAnsi="2  Badr" w:hint="eastAsia"/>
          <w:rtl/>
        </w:rPr>
        <w:t>«</w:t>
      </w:r>
      <w:r>
        <w:rPr>
          <w:rFonts w:ascii="2  Badr" w:hAnsi="2  Badr" w:hint="cs"/>
          <w:rtl/>
        </w:rPr>
        <w:t>ی</w:t>
      </w:r>
      <w:r>
        <w:rPr>
          <w:rFonts w:ascii="2  Badr" w:hAnsi="2  Badr" w:hint="eastAsia"/>
          <w:rtl/>
        </w:rPr>
        <w:t>کد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مهربان</w:t>
      </w:r>
      <w:r>
        <w:rPr>
          <w:rFonts w:ascii="2  Badr" w:hAnsi="2  Badr" w:hint="cs"/>
          <w:rtl/>
        </w:rPr>
        <w:t>ی</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همزاد</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کرده</w:t>
      </w:r>
      <w:r>
        <w:rPr>
          <w:rFonts w:ascii="2  Badr" w:hAnsi="2  Badr"/>
          <w:rtl/>
        </w:rPr>
        <w:t xml:space="preserve">: </w:t>
      </w:r>
      <w:r>
        <w:rPr>
          <w:rFonts w:ascii="QCF_BSML" w:hAnsi="QCF_BSML" w:cs="QCF_BSML"/>
          <w:color w:val="000000"/>
          <w:sz w:val="27"/>
          <w:szCs w:val="27"/>
          <w:rtl/>
          <w:lang w:bidi="ar-SA"/>
        </w:rPr>
        <w:t xml:space="preserve">ﭽ </w:t>
      </w:r>
      <w:r>
        <w:rPr>
          <w:rFonts w:ascii="QCF_P417" w:hAnsi="QCF_P417" w:cs="QCF_P417"/>
          <w:color w:val="000000"/>
          <w:sz w:val="27"/>
          <w:szCs w:val="27"/>
          <w:rtl/>
          <w:lang w:bidi="ar-SA"/>
        </w:rPr>
        <w:t xml:space="preserve">ﭿ  ﮀﮁ  ﮂ  ﮃ  ﮄ  ﮅ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سجده: ٢٤</w:t>
      </w:r>
      <w:r>
        <w:rPr>
          <w:rFonts w:ascii="2  Badr" w:hAnsi="2  Badr"/>
          <w:rtl/>
          <w:lang w:bidi="ar-SA"/>
        </w:rPr>
        <w:t>)</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صبور</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ات</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داشتند»،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صداقت</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QCF_BSML" w:hAnsi="QCF_BSML" w:cs="QCF_BSML"/>
          <w:color w:val="000000"/>
          <w:sz w:val="27"/>
          <w:szCs w:val="27"/>
          <w:rtl/>
          <w:lang w:bidi="ar-SA"/>
        </w:rPr>
        <w:t xml:space="preserve">ﭽ </w:t>
      </w:r>
      <w:r>
        <w:rPr>
          <w:rFonts w:ascii="QCF_P422" w:hAnsi="QCF_P422" w:cs="QCF_P422"/>
          <w:color w:val="000000"/>
          <w:sz w:val="27"/>
          <w:szCs w:val="27"/>
          <w:rtl/>
          <w:lang w:bidi="ar-SA"/>
        </w:rPr>
        <w:t xml:space="preserve">ﮩ  ﮪ  ﮫ   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احزاب: ٣٥</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«مردان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زنان</w:t>
      </w:r>
      <w:r>
        <w:rPr>
          <w:rFonts w:ascii="2  Badr" w:hAnsi="2  Badr"/>
          <w:rtl/>
        </w:rPr>
        <w:t xml:space="preserve"> </w:t>
      </w:r>
      <w:r>
        <w:rPr>
          <w:rFonts w:ascii="2  Badr" w:hAnsi="2  Badr" w:hint="eastAsia"/>
          <w:rtl/>
        </w:rPr>
        <w:t>راستگو،</w:t>
      </w:r>
      <w:r>
        <w:rPr>
          <w:rFonts w:ascii="2  Badr" w:hAnsi="2  Badr"/>
          <w:rtl/>
        </w:rPr>
        <w:t xml:space="preserve"> </w:t>
      </w:r>
      <w:r>
        <w:rPr>
          <w:rFonts w:ascii="2  Badr" w:hAnsi="2  Badr" w:hint="eastAsia"/>
          <w:rtl/>
        </w:rPr>
        <w:t>مردان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زنان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w:t>
      </w:r>
    </w:p>
    <w:p w:rsidR="00EB1257" w:rsidRPr="00B06ED1" w:rsidRDefault="00EB1257" w:rsidP="002021B6">
      <w:pPr>
        <w:pStyle w:val="2"/>
        <w:rPr>
          <w:rFonts w:hint="cs"/>
          <w:rtl/>
        </w:rPr>
      </w:pPr>
      <w:bookmarkStart w:id="213" w:name="_Toc228635696"/>
      <w:bookmarkStart w:id="214" w:name="_Toc228854272"/>
      <w:r w:rsidRPr="00B06ED1">
        <w:rPr>
          <w:rtl/>
        </w:rPr>
        <w:t>اهمیت و جایگاه شکیبایی</w:t>
      </w:r>
      <w:bookmarkEnd w:id="213"/>
      <w:bookmarkEnd w:id="214"/>
    </w:p>
    <w:p w:rsidR="00EB1257" w:rsidRDefault="00EB1257" w:rsidP="002021B6">
      <w:pPr>
        <w:ind w:firstLine="170"/>
        <w:rPr>
          <w:rFonts w:ascii="2  Badr" w:hAnsi="2  Badr"/>
          <w:rtl/>
        </w:rPr>
      </w:pPr>
      <w:r>
        <w:rPr>
          <w:rFonts w:ascii="2  Badr" w:hAnsi="2  Badr" w:hint="eastAsia"/>
          <w:rtl/>
        </w:rPr>
        <w:t>مرتبه‏</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خوب</w:t>
      </w:r>
      <w:r>
        <w:rPr>
          <w:rFonts w:ascii="2  Badr" w:hAnsi="2  Badr"/>
          <w:rtl/>
        </w:rPr>
        <w:t xml:space="preserve"> </w:t>
      </w:r>
      <w:r>
        <w:rPr>
          <w:rFonts w:ascii="2  Badr" w:hAnsi="2  Badr" w:hint="eastAsia"/>
          <w:rtl/>
        </w:rPr>
        <w:t>مرتبه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منش</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انه</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منش</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خوب</w:t>
      </w:r>
      <w:r>
        <w:rPr>
          <w:rFonts w:ascii="2  Badr" w:hAnsi="2  Badr"/>
          <w:rtl/>
        </w:rPr>
        <w:t xml:space="preserve"> </w:t>
      </w:r>
      <w:r>
        <w:rPr>
          <w:rFonts w:ascii="2  Badr" w:hAnsi="2  Badr" w:hint="eastAsia"/>
          <w:rtl/>
        </w:rPr>
        <w:t>انسانها</w:t>
      </w:r>
      <w:r>
        <w:rPr>
          <w:rFonts w:ascii="2  Badr" w:hAnsi="2  Badr" w:hint="cs"/>
          <w:rtl/>
        </w:rPr>
        <w:t>یی</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صبرند،</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است</w:t>
      </w:r>
      <w:r>
        <w:rPr>
          <w:rFonts w:ascii="2  Badr" w:hAnsi="2  Badr"/>
          <w:rtl/>
        </w:rPr>
        <w:t>:</w:t>
      </w:r>
      <w:r w:rsidRPr="00FC5FE4">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33" w:hAnsi="QCF_P033" w:cs="QCF_P033"/>
          <w:color w:val="000000"/>
          <w:sz w:val="27"/>
          <w:szCs w:val="27"/>
          <w:rtl/>
          <w:lang w:bidi="ar-SA"/>
        </w:rPr>
        <w:t xml:space="preserve">ﯔ  ﯕ  ﯖ  ﯗ  ﯘ  ﯙ   ﯚ  ﯛ  ﯜ  ﯝ  ﯞ  ﯟﯠ  ﯡ  ﯢ  ﯣ   ﯤ  ﯥ  ﯦ  ﯧ  ﯨ  ﯩ  ﯪ  ﯫ  ﯬ   ﯭﯮ   ﯯ   ﯰ    ﯱ   ﯲ  ﯳ  ﯴ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٢١٤</w:t>
      </w:r>
      <w:r>
        <w:rPr>
          <w:rFonts w:ascii="2  Badr" w:hAnsi="2  Badr"/>
          <w:rtl/>
        </w:rPr>
        <w:t>)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پنداشت</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داخل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‏آنکه</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تنگدست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رنجور</w:t>
      </w:r>
      <w:r>
        <w:rPr>
          <w:rFonts w:ascii="2  Badr" w:hAnsi="2  Badr" w:hint="cs"/>
          <w:rtl/>
        </w:rPr>
        <w:t>ی</w:t>
      </w:r>
      <w:r>
        <w:rPr>
          <w:rFonts w:ascii="2  Badr" w:hAnsi="2  Badr"/>
          <w:rtl/>
        </w:rPr>
        <w:t xml:space="preserve"> </w:t>
      </w:r>
      <w:r>
        <w:rPr>
          <w:rFonts w:ascii="2  Badr" w:hAnsi="2  Badr" w:hint="eastAsia"/>
          <w:rtl/>
        </w:rPr>
        <w:t>گرفتار</w:t>
      </w:r>
      <w:r>
        <w:rPr>
          <w:rFonts w:ascii="2  Badr" w:hAnsi="2  Badr"/>
          <w:rtl/>
        </w:rPr>
        <w:t xml:space="preserve"> </w:t>
      </w:r>
      <w:r>
        <w:rPr>
          <w:rFonts w:ascii="2  Badr" w:hAnsi="2  Badr" w:hint="eastAsia"/>
          <w:rtl/>
        </w:rPr>
        <w:t>شو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شدا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مشکلات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امتها</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احاطه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مؤمنان</w:t>
      </w:r>
      <w:r>
        <w:rPr>
          <w:rFonts w:ascii="2  Badr" w:hAnsi="2  Badr"/>
          <w:rtl/>
        </w:rPr>
        <w:t xml:space="preserve"> </w:t>
      </w:r>
      <w:r>
        <w:rPr>
          <w:rFonts w:ascii="2  Badr" w:hAnsi="2  Badr" w:hint="eastAsia"/>
          <w:rtl/>
        </w:rPr>
        <w:t>ملتزمش</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بدان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کر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ارزشمند</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اخلاق</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بزرگوارانه‏</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w:t>
      </w:r>
    </w:p>
    <w:tbl>
      <w:tblPr>
        <w:bidiVisual/>
        <w:tblW w:w="0" w:type="auto"/>
        <w:jc w:val="center"/>
        <w:tblLook w:val="01E0"/>
      </w:tblPr>
      <w:tblGrid>
        <w:gridCol w:w="2980"/>
        <w:gridCol w:w="236"/>
        <w:gridCol w:w="324"/>
        <w:gridCol w:w="284"/>
        <w:gridCol w:w="2974"/>
      </w:tblGrid>
      <w:tr w:rsidR="00EB1257" w:rsidRPr="003D6891">
        <w:trPr>
          <w:jc w:val="center"/>
        </w:trPr>
        <w:tc>
          <w:tcPr>
            <w:tcW w:w="2980" w:type="dxa"/>
          </w:tcPr>
          <w:p w:rsidR="00EB1257" w:rsidRPr="003D6891" w:rsidRDefault="00EB1257" w:rsidP="002021B6">
            <w:pPr>
              <w:ind w:firstLine="170"/>
              <w:jc w:val="both"/>
              <w:rPr>
                <w:rFonts w:ascii="Lotus Linotype" w:hAnsi="Lotus Linotype" w:cs="Lotus Linotype"/>
              </w:rPr>
            </w:pPr>
            <w:r w:rsidRPr="003D6891">
              <w:rPr>
                <w:rFonts w:ascii="Lotus Linotype" w:hAnsi="Lotus Linotype" w:cs="Lotus Linotype"/>
                <w:rtl/>
              </w:rPr>
              <w:t>لا تیأسنَّ و إن ط</w:t>
            </w:r>
            <w:r>
              <w:rPr>
                <w:rFonts w:ascii="Lotus Linotype" w:hAnsi="Lotus Linotype" w:cs="Lotus Linotype" w:hint="cs"/>
                <w:rtl/>
              </w:rPr>
              <w:t>ــــــ</w:t>
            </w:r>
            <w:r w:rsidRPr="003D6891">
              <w:rPr>
                <w:rFonts w:ascii="Lotus Linotype" w:hAnsi="Lotus Linotype" w:cs="Lotus Linotype"/>
                <w:rtl/>
              </w:rPr>
              <w:t>الت مطالبة</w:t>
            </w:r>
          </w:p>
        </w:tc>
        <w:tc>
          <w:tcPr>
            <w:tcW w:w="236" w:type="dxa"/>
          </w:tcPr>
          <w:p w:rsidR="00EB1257" w:rsidRPr="003D6891" w:rsidRDefault="00EB1257" w:rsidP="002021B6">
            <w:pPr>
              <w:ind w:firstLine="170"/>
              <w:jc w:val="center"/>
              <w:rPr>
                <w:rFonts w:ascii="Lotus Linotype" w:hAnsi="Lotus Linotype" w:cs="Lotus Linotype"/>
              </w:rPr>
            </w:pPr>
          </w:p>
        </w:tc>
        <w:tc>
          <w:tcPr>
            <w:tcW w:w="324" w:type="dxa"/>
          </w:tcPr>
          <w:p w:rsidR="00EB1257" w:rsidRPr="003D6891" w:rsidRDefault="00EB1257" w:rsidP="002021B6">
            <w:pPr>
              <w:ind w:firstLine="170"/>
              <w:jc w:val="center"/>
              <w:rPr>
                <w:rFonts w:ascii="Lotus Linotype" w:hAnsi="Lotus Linotype" w:cs="Lotus Linotype"/>
              </w:rPr>
            </w:pPr>
          </w:p>
        </w:tc>
        <w:tc>
          <w:tcPr>
            <w:tcW w:w="284" w:type="dxa"/>
          </w:tcPr>
          <w:p w:rsidR="00EB1257" w:rsidRPr="003D6891" w:rsidRDefault="00EB1257" w:rsidP="002021B6">
            <w:pPr>
              <w:ind w:firstLine="170"/>
              <w:jc w:val="both"/>
              <w:rPr>
                <w:rFonts w:ascii="Lotus Linotype" w:hAnsi="Lotus Linotype" w:cs="Lotus Linotype"/>
              </w:rPr>
            </w:pPr>
          </w:p>
        </w:tc>
        <w:tc>
          <w:tcPr>
            <w:tcW w:w="2974" w:type="dxa"/>
          </w:tcPr>
          <w:p w:rsidR="00EB1257" w:rsidRPr="003D6891" w:rsidRDefault="00EB1257" w:rsidP="002021B6">
            <w:pPr>
              <w:ind w:firstLine="170"/>
              <w:jc w:val="both"/>
              <w:rPr>
                <w:rFonts w:ascii="Lotus Linotype" w:hAnsi="Lotus Linotype" w:cs="Lotus Linotype"/>
              </w:rPr>
            </w:pPr>
            <w:r w:rsidRPr="003D6891">
              <w:rPr>
                <w:rFonts w:ascii="Lotus Linotype" w:hAnsi="Lotus Linotype" w:cs="Lotus Linotype"/>
                <w:rtl/>
              </w:rPr>
              <w:t>إذا استعنت</w:t>
            </w:r>
            <w:r>
              <w:rPr>
                <w:rFonts w:ascii="Lotus Linotype" w:hAnsi="Lotus Linotype" w:cs="Lotus Linotype"/>
                <w:rtl/>
              </w:rPr>
              <w:t>َ</w:t>
            </w:r>
            <w:r w:rsidRPr="003D6891">
              <w:rPr>
                <w:rFonts w:ascii="Lotus Linotype" w:hAnsi="Lotus Linotype" w:cs="Lotus Linotype"/>
                <w:rtl/>
              </w:rPr>
              <w:t xml:space="preserve"> ب</w:t>
            </w:r>
            <w:r>
              <w:rPr>
                <w:rFonts w:ascii="Lotus Linotype" w:hAnsi="Lotus Linotype" w:cs="Lotus Linotype"/>
                <w:rtl/>
              </w:rPr>
              <w:t>ِ</w:t>
            </w:r>
            <w:r w:rsidRPr="003D6891">
              <w:rPr>
                <w:rFonts w:ascii="Lotus Linotype" w:hAnsi="Lotus Linotype" w:cs="Lotus Linotype"/>
                <w:rtl/>
              </w:rPr>
              <w:t>صبر أن تری ال</w:t>
            </w:r>
            <w:r>
              <w:rPr>
                <w:rFonts w:ascii="Lotus Linotype" w:hAnsi="Lotus Linotype" w:cs="Lotus Linotype" w:hint="cs"/>
                <w:rtl/>
              </w:rPr>
              <w:t>ـ</w:t>
            </w:r>
            <w:r w:rsidRPr="003D6891">
              <w:rPr>
                <w:rFonts w:ascii="Lotus Linotype" w:hAnsi="Lotus Linotype" w:cs="Lotus Linotype"/>
                <w:rtl/>
              </w:rPr>
              <w:t>فرج</w:t>
            </w:r>
          </w:p>
        </w:tc>
      </w:tr>
      <w:tr w:rsidR="00EB1257" w:rsidRPr="003D6891">
        <w:trPr>
          <w:trHeight w:val="66"/>
          <w:jc w:val="center"/>
        </w:trPr>
        <w:tc>
          <w:tcPr>
            <w:tcW w:w="2980" w:type="dxa"/>
          </w:tcPr>
          <w:p w:rsidR="00EB1257" w:rsidRPr="003D6891" w:rsidRDefault="00EB1257" w:rsidP="002021B6">
            <w:pPr>
              <w:ind w:firstLine="170"/>
              <w:jc w:val="both"/>
              <w:rPr>
                <w:rFonts w:ascii="Lotus Linotype" w:hAnsi="Lotus Linotype" w:cs="Lotus Linotype"/>
              </w:rPr>
            </w:pPr>
            <w:r>
              <w:rPr>
                <w:rFonts w:ascii="Lotus Linotype" w:hAnsi="Lotus Linotype" w:cs="Lotus Linotype" w:hint="cs"/>
                <w:rtl/>
              </w:rPr>
              <w:t>ا</w:t>
            </w:r>
            <w:r>
              <w:rPr>
                <w:rFonts w:ascii="Lotus Linotype" w:hAnsi="Lotus Linotype" w:cs="Lotus Linotype"/>
                <w:rtl/>
              </w:rPr>
              <w:t>َ</w:t>
            </w:r>
            <w:r w:rsidRPr="003D6891">
              <w:rPr>
                <w:rFonts w:ascii="Lotus Linotype" w:hAnsi="Lotus Linotype" w:cs="Lotus Linotype"/>
                <w:rtl/>
              </w:rPr>
              <w:t>خلق ب</w:t>
            </w:r>
            <w:r>
              <w:rPr>
                <w:rFonts w:ascii="Lotus Linotype" w:hAnsi="Lotus Linotype" w:cs="Lotus Linotype"/>
                <w:rtl/>
              </w:rPr>
              <w:t>ذ</w:t>
            </w:r>
            <w:r w:rsidRPr="003D6891">
              <w:rPr>
                <w:rFonts w:ascii="Lotus Linotype" w:hAnsi="Lotus Linotype" w:cs="Lotus Linotype"/>
                <w:rtl/>
              </w:rPr>
              <w:t>ی الصبر</w:t>
            </w:r>
            <w:r>
              <w:rPr>
                <w:rFonts w:ascii="Lotus Linotype" w:hAnsi="Lotus Linotype" w:cs="Lotus Linotype"/>
                <w:rtl/>
              </w:rPr>
              <w:t>ِ</w:t>
            </w:r>
            <w:r w:rsidRPr="003D6891">
              <w:rPr>
                <w:rFonts w:ascii="Lotus Linotype" w:hAnsi="Lotus Linotype" w:cs="Lotus Linotype"/>
                <w:rtl/>
              </w:rPr>
              <w:t xml:space="preserve"> أ</w:t>
            </w:r>
            <w:r>
              <w:rPr>
                <w:rFonts w:ascii="Lotus Linotype" w:hAnsi="Lotus Linotype" w:cs="Lotus Linotype"/>
                <w:rtl/>
              </w:rPr>
              <w:t>َ</w:t>
            </w:r>
            <w:r w:rsidRPr="003D6891">
              <w:rPr>
                <w:rFonts w:ascii="Lotus Linotype" w:hAnsi="Lotus Linotype" w:cs="Lotus Linotype"/>
                <w:rtl/>
              </w:rPr>
              <w:t>ن ی</w:t>
            </w:r>
            <w:r>
              <w:rPr>
                <w:rFonts w:ascii="Lotus Linotype" w:hAnsi="Lotus Linotype" w:cs="Lotus Linotype"/>
                <w:rtl/>
              </w:rPr>
              <w:t>حظ</w:t>
            </w:r>
            <w:r w:rsidRPr="003D6891">
              <w:rPr>
                <w:rFonts w:ascii="Lotus Linotype" w:hAnsi="Lotus Linotype" w:cs="Lotus Linotype"/>
                <w:rtl/>
              </w:rPr>
              <w:t xml:space="preserve"> ب</w:t>
            </w:r>
            <w:r>
              <w:rPr>
                <w:rFonts w:ascii="Lotus Linotype" w:hAnsi="Lotus Linotype" w:cs="Lotus Linotype"/>
                <w:rtl/>
              </w:rPr>
              <w:t>ِ</w:t>
            </w:r>
            <w:r w:rsidRPr="003D6891">
              <w:rPr>
                <w:rFonts w:ascii="Lotus Linotype" w:hAnsi="Lotus Linotype" w:cs="Lotus Linotype"/>
                <w:rtl/>
              </w:rPr>
              <w:t>حاجت</w:t>
            </w:r>
            <w:r>
              <w:rPr>
                <w:rFonts w:ascii="Lotus Linotype" w:hAnsi="Lotus Linotype" w:cs="Lotus Linotype"/>
                <w:rtl/>
              </w:rPr>
              <w:t>ِ</w:t>
            </w:r>
            <w:r w:rsidRPr="003D6891">
              <w:rPr>
                <w:rFonts w:ascii="Lotus Linotype" w:hAnsi="Lotus Linotype" w:cs="Lotus Linotype"/>
                <w:rtl/>
              </w:rPr>
              <w:t>ه</w:t>
            </w:r>
          </w:p>
        </w:tc>
        <w:tc>
          <w:tcPr>
            <w:tcW w:w="236" w:type="dxa"/>
          </w:tcPr>
          <w:p w:rsidR="00EB1257" w:rsidRPr="003D6891" w:rsidRDefault="00EB1257" w:rsidP="002021B6">
            <w:pPr>
              <w:ind w:firstLine="170"/>
              <w:jc w:val="center"/>
              <w:rPr>
                <w:rFonts w:ascii="Lotus Linotype" w:hAnsi="Lotus Linotype" w:cs="Lotus Linotype"/>
              </w:rPr>
            </w:pPr>
          </w:p>
        </w:tc>
        <w:tc>
          <w:tcPr>
            <w:tcW w:w="324" w:type="dxa"/>
          </w:tcPr>
          <w:p w:rsidR="00EB1257" w:rsidRPr="003D6891" w:rsidRDefault="00EB1257" w:rsidP="002021B6">
            <w:pPr>
              <w:ind w:firstLine="170"/>
              <w:jc w:val="center"/>
              <w:rPr>
                <w:rFonts w:ascii="Lotus Linotype" w:hAnsi="Lotus Linotype" w:cs="Lotus Linotype"/>
              </w:rPr>
            </w:pPr>
          </w:p>
        </w:tc>
        <w:tc>
          <w:tcPr>
            <w:tcW w:w="284" w:type="dxa"/>
          </w:tcPr>
          <w:p w:rsidR="00EB1257" w:rsidRPr="003D6891" w:rsidRDefault="00EB1257" w:rsidP="002021B6">
            <w:pPr>
              <w:ind w:firstLine="170"/>
              <w:jc w:val="both"/>
              <w:rPr>
                <w:rFonts w:ascii="Lotus Linotype" w:hAnsi="Lotus Linotype" w:cs="Lotus Linotype"/>
              </w:rPr>
            </w:pPr>
          </w:p>
        </w:tc>
        <w:tc>
          <w:tcPr>
            <w:tcW w:w="2974" w:type="dxa"/>
          </w:tcPr>
          <w:p w:rsidR="00EB1257" w:rsidRPr="003D6891" w:rsidRDefault="00EB1257" w:rsidP="002021B6">
            <w:pPr>
              <w:ind w:firstLine="170"/>
              <w:jc w:val="both"/>
              <w:rPr>
                <w:rFonts w:ascii="Lotus Linotype" w:hAnsi="Lotus Linotype" w:cs="Lotus Linotype"/>
              </w:rPr>
            </w:pPr>
            <w:r w:rsidRPr="003D6891">
              <w:rPr>
                <w:rFonts w:ascii="Lotus Linotype" w:hAnsi="Lotus Linotype" w:cs="Lotus Linotype"/>
                <w:rtl/>
              </w:rPr>
              <w:t>و مُدمن</w:t>
            </w:r>
            <w:r>
              <w:rPr>
                <w:rFonts w:ascii="Lotus Linotype" w:hAnsi="Lotus Linotype" w:cs="Lotus Linotype"/>
                <w:rtl/>
              </w:rPr>
              <w:t>ِ</w:t>
            </w:r>
            <w:r w:rsidRPr="003D6891">
              <w:rPr>
                <w:rFonts w:ascii="Lotus Linotype" w:hAnsi="Lotus Linotype" w:cs="Lotus Linotype"/>
                <w:rtl/>
              </w:rPr>
              <w:t xml:space="preserve"> القرعِ ل</w:t>
            </w:r>
            <w:r>
              <w:rPr>
                <w:rFonts w:ascii="Lotus Linotype" w:hAnsi="Lotus Linotype" w:cs="Lotus Linotype"/>
                <w:rtl/>
              </w:rPr>
              <w:t>ل</w:t>
            </w:r>
            <w:r w:rsidRPr="003D6891">
              <w:rPr>
                <w:rFonts w:ascii="Lotus Linotype" w:hAnsi="Lotus Linotype" w:cs="Lotus Linotype"/>
                <w:rtl/>
              </w:rPr>
              <w:t>أبواب أ</w:t>
            </w:r>
            <w:r>
              <w:rPr>
                <w:rFonts w:ascii="Lotus Linotype" w:hAnsi="Lotus Linotype" w:cs="Lotus Linotype"/>
                <w:rtl/>
              </w:rPr>
              <w:t>َ</w:t>
            </w:r>
            <w:r w:rsidRPr="003D6891">
              <w:rPr>
                <w:rFonts w:ascii="Lotus Linotype" w:hAnsi="Lotus Linotype" w:cs="Lotus Linotype"/>
                <w:rtl/>
              </w:rPr>
              <w:t>ن یل</w:t>
            </w:r>
            <w:r>
              <w:rPr>
                <w:rFonts w:ascii="Lotus Linotype" w:hAnsi="Lotus Linotype" w:cs="Lotus Linotype" w:hint="cs"/>
                <w:rtl/>
              </w:rPr>
              <w:t>ــ</w:t>
            </w:r>
            <w:r w:rsidRPr="003D6891">
              <w:rPr>
                <w:rFonts w:ascii="Lotus Linotype" w:hAnsi="Lotus Linotype" w:cs="Lotus Linotype"/>
                <w:rtl/>
              </w:rPr>
              <w:t>ج</w:t>
            </w:r>
          </w:p>
        </w:tc>
      </w:tr>
      <w:tr w:rsidR="00EB1257" w:rsidRPr="003D6891">
        <w:trPr>
          <w:trHeight w:val="501"/>
          <w:jc w:val="center"/>
        </w:trPr>
        <w:tc>
          <w:tcPr>
            <w:tcW w:w="2980" w:type="dxa"/>
          </w:tcPr>
          <w:p w:rsidR="00EB1257" w:rsidRPr="003D6891" w:rsidRDefault="00EB1257" w:rsidP="002021B6">
            <w:pPr>
              <w:ind w:firstLine="170"/>
              <w:jc w:val="both"/>
              <w:rPr>
                <w:rFonts w:ascii="Lotus Linotype" w:hAnsi="Lotus Linotype" w:cs="Lotus Linotype"/>
              </w:rPr>
            </w:pPr>
            <w:r w:rsidRPr="003D6891">
              <w:rPr>
                <w:rFonts w:ascii="Lotus Linotype" w:hAnsi="Lotus Linotype" w:cs="Lotus Linotype"/>
                <w:rtl/>
              </w:rPr>
              <w:t>و ق</w:t>
            </w:r>
            <w:r>
              <w:rPr>
                <w:rFonts w:ascii="Lotus Linotype" w:hAnsi="Lotus Linotype" w:cs="Lotus Linotype"/>
                <w:rtl/>
              </w:rPr>
              <w:t>ُ</w:t>
            </w:r>
            <w:r w:rsidRPr="003D6891">
              <w:rPr>
                <w:rFonts w:ascii="Lotus Linotype" w:hAnsi="Lotus Linotype" w:cs="Lotus Linotype"/>
                <w:rtl/>
              </w:rPr>
              <w:t>ل م</w:t>
            </w:r>
            <w:r>
              <w:rPr>
                <w:rFonts w:ascii="Lotus Linotype" w:hAnsi="Lotus Linotype" w:cs="Lotus Linotype"/>
                <w:rtl/>
              </w:rPr>
              <w:t>َ</w:t>
            </w:r>
            <w:r w:rsidRPr="003D6891">
              <w:rPr>
                <w:rFonts w:ascii="Lotus Linotype" w:hAnsi="Lotus Linotype" w:cs="Lotus Linotype"/>
                <w:rtl/>
              </w:rPr>
              <w:t>ن جدّ</w:t>
            </w:r>
            <w:r>
              <w:rPr>
                <w:rFonts w:ascii="Lotus Linotype" w:hAnsi="Lotus Linotype" w:cs="Lotus Linotype"/>
                <w:rtl/>
              </w:rPr>
              <w:t>َ</w:t>
            </w:r>
            <w:r w:rsidRPr="003D6891">
              <w:rPr>
                <w:rFonts w:ascii="Lotus Linotype" w:hAnsi="Lotus Linotype" w:cs="Lotus Linotype"/>
                <w:rtl/>
              </w:rPr>
              <w:t xml:space="preserve"> فی </w:t>
            </w:r>
            <w:r>
              <w:rPr>
                <w:rFonts w:ascii="Lotus Linotype" w:hAnsi="Lotus Linotype" w:cs="Lotus Linotype"/>
                <w:rtl/>
              </w:rPr>
              <w:t>أَ</w:t>
            </w:r>
            <w:r w:rsidRPr="003D6891">
              <w:rPr>
                <w:rFonts w:ascii="Lotus Linotype" w:hAnsi="Lotus Linotype" w:cs="Lotus Linotype"/>
                <w:rtl/>
              </w:rPr>
              <w:t>مرٍٍِ یح</w:t>
            </w:r>
            <w:r>
              <w:rPr>
                <w:rFonts w:ascii="Lotus Linotype" w:hAnsi="Lotus Linotype" w:cs="Lotus Linotype" w:hint="cs"/>
                <w:rtl/>
              </w:rPr>
              <w:t>ــــــ</w:t>
            </w:r>
            <w:r w:rsidRPr="003D6891">
              <w:rPr>
                <w:rFonts w:ascii="Lotus Linotype" w:hAnsi="Lotus Linotype" w:cs="Lotus Linotype"/>
                <w:rtl/>
              </w:rPr>
              <w:t>اول</w:t>
            </w:r>
            <w:r>
              <w:rPr>
                <w:rFonts w:ascii="Lotus Linotype" w:hAnsi="Lotus Linotype" w:cs="Lotus Linotype"/>
                <w:rtl/>
              </w:rPr>
              <w:t>ُ</w:t>
            </w:r>
            <w:r w:rsidRPr="003D6891">
              <w:rPr>
                <w:rFonts w:ascii="Lotus Linotype" w:hAnsi="Lotus Linotype" w:cs="Lotus Linotype"/>
                <w:rtl/>
              </w:rPr>
              <w:t>ه</w:t>
            </w:r>
          </w:p>
        </w:tc>
        <w:tc>
          <w:tcPr>
            <w:tcW w:w="236" w:type="dxa"/>
          </w:tcPr>
          <w:p w:rsidR="00EB1257" w:rsidRPr="003D6891" w:rsidRDefault="00EB1257" w:rsidP="002021B6">
            <w:pPr>
              <w:ind w:firstLine="170"/>
              <w:jc w:val="center"/>
              <w:rPr>
                <w:rFonts w:ascii="Lotus Linotype" w:hAnsi="Lotus Linotype" w:cs="Lotus Linotype"/>
              </w:rPr>
            </w:pPr>
          </w:p>
        </w:tc>
        <w:tc>
          <w:tcPr>
            <w:tcW w:w="324" w:type="dxa"/>
          </w:tcPr>
          <w:p w:rsidR="00EB1257" w:rsidRPr="003D6891" w:rsidRDefault="00EB1257" w:rsidP="002021B6">
            <w:pPr>
              <w:ind w:firstLine="170"/>
              <w:jc w:val="center"/>
              <w:rPr>
                <w:rFonts w:ascii="Lotus Linotype" w:hAnsi="Lotus Linotype" w:cs="Lotus Linotype"/>
              </w:rPr>
            </w:pPr>
          </w:p>
        </w:tc>
        <w:tc>
          <w:tcPr>
            <w:tcW w:w="284" w:type="dxa"/>
          </w:tcPr>
          <w:p w:rsidR="00EB1257" w:rsidRPr="003D6891" w:rsidRDefault="00EB1257" w:rsidP="002021B6">
            <w:pPr>
              <w:ind w:firstLine="170"/>
              <w:jc w:val="both"/>
              <w:rPr>
                <w:rFonts w:ascii="Lotus Linotype" w:hAnsi="Lotus Linotype" w:cs="Lotus Linotype"/>
              </w:rPr>
            </w:pPr>
          </w:p>
        </w:tc>
        <w:tc>
          <w:tcPr>
            <w:tcW w:w="2974" w:type="dxa"/>
          </w:tcPr>
          <w:p w:rsidR="00EB1257" w:rsidRPr="003D6891" w:rsidRDefault="00EB1257" w:rsidP="002021B6">
            <w:pPr>
              <w:ind w:firstLine="170"/>
              <w:jc w:val="both"/>
              <w:rPr>
                <w:rFonts w:ascii="Lotus Linotype" w:hAnsi="Lotus Linotype" w:cs="Lotus Linotype"/>
              </w:rPr>
            </w:pPr>
            <w:r w:rsidRPr="003D6891">
              <w:rPr>
                <w:rFonts w:ascii="Lotus Linotype" w:hAnsi="Lotus Linotype" w:cs="Lotus Linotype"/>
                <w:rtl/>
              </w:rPr>
              <w:t>و استصح</w:t>
            </w:r>
            <w:r>
              <w:rPr>
                <w:rFonts w:ascii="Lotus Linotype" w:hAnsi="Lotus Linotype" w:cs="Lotus Linotype"/>
                <w:rtl/>
              </w:rPr>
              <w:t>َ</w:t>
            </w:r>
            <w:r w:rsidRPr="003D6891">
              <w:rPr>
                <w:rFonts w:ascii="Lotus Linotype" w:hAnsi="Lotus Linotype" w:cs="Lotus Linotype"/>
                <w:rtl/>
              </w:rPr>
              <w:t>ب الصبر</w:t>
            </w:r>
            <w:r>
              <w:rPr>
                <w:rFonts w:ascii="Lotus Linotype" w:hAnsi="Lotus Linotype" w:cs="Lotus Linotype"/>
                <w:rtl/>
              </w:rPr>
              <w:t>َ</w:t>
            </w:r>
            <w:r w:rsidRPr="003D6891">
              <w:rPr>
                <w:rFonts w:ascii="Lotus Linotype" w:hAnsi="Lotus Linotype" w:cs="Lotus Linotype"/>
                <w:rtl/>
              </w:rPr>
              <w:t xml:space="preserve"> إل</w:t>
            </w:r>
            <w:r>
              <w:rPr>
                <w:rFonts w:ascii="Lotus Linotype" w:hAnsi="Lotus Linotype" w:cs="Lotus Linotype"/>
                <w:rtl/>
              </w:rPr>
              <w:t>ّ</w:t>
            </w:r>
            <w:r w:rsidRPr="003D6891">
              <w:rPr>
                <w:rFonts w:ascii="Lotus Linotype" w:hAnsi="Lotus Linotype" w:cs="Lotus Linotype"/>
                <w:rtl/>
              </w:rPr>
              <w:t>ا فاز</w:t>
            </w:r>
            <w:r>
              <w:rPr>
                <w:rFonts w:ascii="Lotus Linotype" w:hAnsi="Lotus Linotype" w:cs="Lotus Linotype"/>
                <w:rtl/>
              </w:rPr>
              <w:t>َ</w:t>
            </w:r>
            <w:r w:rsidRPr="003D6891">
              <w:rPr>
                <w:rFonts w:ascii="Lotus Linotype" w:hAnsi="Lotus Linotype" w:cs="Lotus Linotype"/>
                <w:rtl/>
              </w:rPr>
              <w:t xml:space="preserve"> بالظفر</w:t>
            </w:r>
          </w:p>
        </w:tc>
      </w:tr>
    </w:tbl>
    <w:p w:rsidR="00EB1257" w:rsidRDefault="00EB1257" w:rsidP="002021B6">
      <w:pPr>
        <w:ind w:firstLine="170"/>
        <w:rPr>
          <w:rFonts w:ascii="2  Badr" w:hAnsi="2  Badr"/>
          <w:rtl/>
        </w:rPr>
      </w:pP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از</w:t>
      </w:r>
      <w:r>
        <w:rPr>
          <w:rFonts w:ascii="2  Badr" w:hAnsi="2  Badr" w:hint="cs"/>
          <w:rtl/>
        </w:rPr>
        <w:t>ی</w:t>
      </w:r>
      <w:r>
        <w:rPr>
          <w:rFonts w:ascii="2  Badr" w:hAnsi="2  Badr"/>
          <w:rtl/>
        </w:rPr>
        <w:t xml:space="preserve"> </w:t>
      </w:r>
      <w:r>
        <w:rPr>
          <w:rFonts w:ascii="2  Badr" w:hAnsi="2  Badr" w:hint="eastAsia"/>
          <w:rtl/>
        </w:rPr>
        <w:t>کرد</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فرج</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رسد،</w:t>
      </w:r>
      <w:r>
        <w:rPr>
          <w:rFonts w:ascii="2  Badr" w:hAnsi="2  Badr"/>
          <w:rtl/>
        </w:rPr>
        <w:t xml:space="preserve"> </w:t>
      </w:r>
      <w:r>
        <w:rPr>
          <w:rFonts w:ascii="2  Badr" w:hAnsi="2  Badr" w:hint="eastAsia"/>
          <w:rtl/>
        </w:rPr>
        <w:t>ناام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نباش</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درخواستت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درازا</w:t>
      </w:r>
      <w:r>
        <w:rPr>
          <w:rFonts w:ascii="2  Badr" w:hAnsi="2  Badr"/>
          <w:rtl/>
        </w:rPr>
        <w:t xml:space="preserve"> </w:t>
      </w:r>
      <w:r>
        <w:rPr>
          <w:rFonts w:ascii="2  Badr" w:hAnsi="2  Badr" w:hint="eastAsia"/>
          <w:rtl/>
        </w:rPr>
        <w:t>کش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ازش</w:t>
      </w:r>
      <w:r>
        <w:rPr>
          <w:rFonts w:ascii="2  Badr" w:hAnsi="2  Badr"/>
          <w:rtl/>
        </w:rPr>
        <w:t xml:space="preserve"> </w:t>
      </w:r>
      <w:r>
        <w:rPr>
          <w:rFonts w:ascii="2  Badr" w:hAnsi="2  Badr" w:hint="eastAsia"/>
          <w:rtl/>
        </w:rPr>
        <w:t>برآورده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مدام</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در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‏کوبد،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بگو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نه‏</w:t>
      </w:r>
      <w:r>
        <w:rPr>
          <w:rFonts w:ascii="2  Badr" w:hAnsi="2  Badr" w:hint="cs"/>
          <w:rtl/>
        </w:rPr>
        <w:t>یی</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کوشش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ملازمش</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حتماً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کام</w:t>
      </w:r>
      <w:r>
        <w:rPr>
          <w:rFonts w:ascii="2  Badr" w:hAnsi="2  Badr" w:hint="cs"/>
          <w:rtl/>
        </w:rPr>
        <w:t>ی</w:t>
      </w:r>
      <w:r>
        <w:rPr>
          <w:rFonts w:ascii="2  Badr" w:hAnsi="2  Badr" w:hint="eastAsia"/>
          <w:rtl/>
        </w:rPr>
        <w:t>اب</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رفتن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sidRPr="003D6891">
        <w:rPr>
          <w:rFonts w:ascii="Lotus Linotype" w:hAnsi="Lotus Linotype" w:cs="Lotus Linotype"/>
          <w:b/>
          <w:bCs/>
          <w:rtl/>
        </w:rPr>
        <w:t>الجنة حفت بالمکاره و النار حفت بالشهوات</w:t>
      </w:r>
      <w:r w:rsidRPr="007D5491">
        <w:rPr>
          <w:rFonts w:ascii="2  Badr" w:hAnsi="2  Badr" w:hint="eastAsia"/>
          <w:b/>
          <w:bCs/>
          <w:rtl/>
        </w:rPr>
        <w:t>»</w:t>
      </w:r>
      <w:r>
        <w:rPr>
          <w:rFonts w:ascii="2  Badr" w:hAnsi="2  Badr"/>
          <w:rtl/>
        </w:rPr>
        <w:t>: «</w:t>
      </w:r>
      <w:r>
        <w:rPr>
          <w:rFonts w:ascii="2  Badr" w:hAnsi="2  Badr" w:hint="eastAsia"/>
          <w:rtl/>
        </w:rPr>
        <w:t>بهشت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rtl/>
        </w:rPr>
        <w:t xml:space="preserve"> </w:t>
      </w:r>
      <w:r>
        <w:rPr>
          <w:rFonts w:ascii="2  Badr" w:hAnsi="2  Badr" w:hint="eastAsia"/>
          <w:rtl/>
        </w:rPr>
        <w:t>دوره</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جهنم</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شهوتها»</w:t>
      </w:r>
      <w:r>
        <w:rPr>
          <w:rFonts w:ascii="2  Badr" w:hAnsi="2  Badr"/>
          <w:rtl/>
        </w:rPr>
        <w:t>.</w:t>
      </w:r>
      <w:r>
        <w:rPr>
          <w:rStyle w:val="a7"/>
          <w:rFonts w:ascii="2  Badr" w:hAnsi="2  Badr"/>
          <w:rtl/>
        </w:rPr>
        <w:footnoteReference w:id="180"/>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مشکلات</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شهوتها</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شتن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‏دارد؟</w:t>
      </w:r>
    </w:p>
    <w:p w:rsidR="00EB1257" w:rsidRDefault="00EB1257" w:rsidP="002021B6">
      <w:pPr>
        <w:ind w:firstLine="170"/>
        <w:rPr>
          <w:rFonts w:ascii="2  Badr" w:hAnsi="2  Badr"/>
          <w:rtl/>
        </w:rPr>
      </w:pPr>
      <w:r>
        <w:rPr>
          <w:rFonts w:ascii="2  Badr" w:hAnsi="2  Badr" w:hint="eastAsia"/>
          <w:rtl/>
        </w:rPr>
        <w:t>ش</w:t>
      </w:r>
      <w:r>
        <w:rPr>
          <w:rFonts w:ascii="2  Badr" w:hAnsi="2  Badr" w:hint="cs"/>
          <w:rtl/>
        </w:rPr>
        <w:t>ی</w:t>
      </w:r>
      <w:r>
        <w:rPr>
          <w:rFonts w:ascii="2  Badr" w:hAnsi="2  Badr" w:hint="eastAsia"/>
          <w:rtl/>
        </w:rPr>
        <w:t>خ</w:t>
      </w:r>
      <w:r>
        <w:rPr>
          <w:rFonts w:ascii="2  Badr" w:hAnsi="2  Badr"/>
          <w:rtl/>
        </w:rPr>
        <w:t xml:space="preserve"> </w:t>
      </w:r>
      <w:r>
        <w:rPr>
          <w:rFonts w:ascii="2  Badr" w:hAnsi="2  Badr" w:hint="eastAsia"/>
          <w:rtl/>
        </w:rPr>
        <w:t>الاسلام</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م</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رحمه</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معنا</w:t>
      </w:r>
      <w:r>
        <w:rPr>
          <w:rFonts w:ascii="2  Badr" w:hAnsi="2  Badr" w:hint="cs"/>
          <w:rtl/>
        </w:rPr>
        <w:t>ی</w:t>
      </w:r>
      <w:r>
        <w:rPr>
          <w:rFonts w:ascii="2  Badr" w:hAnsi="2  Badr"/>
          <w:rtl/>
        </w:rPr>
        <w:t xml:space="preserve"> </w:t>
      </w:r>
      <w:r>
        <w:rPr>
          <w:rFonts w:ascii="2  Badr" w:hAnsi="2  Badr" w:hint="eastAsia"/>
          <w:rtl/>
        </w:rPr>
        <w:t>لط</w:t>
      </w:r>
      <w:r>
        <w:rPr>
          <w:rFonts w:ascii="2  Badr" w:hAnsi="2  Badr" w:hint="cs"/>
          <w:rtl/>
        </w:rPr>
        <w:t>ی</w:t>
      </w:r>
      <w:r>
        <w:rPr>
          <w:rFonts w:ascii="2  Badr" w:hAnsi="2  Badr" w:hint="eastAsia"/>
          <w:rtl/>
        </w:rPr>
        <w:t>ف</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اشاره</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181"/>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مشکلات</w:t>
      </w:r>
      <w:r>
        <w:rPr>
          <w:rFonts w:ascii="2  Badr" w:hAnsi="2  Badr"/>
          <w:rtl/>
        </w:rPr>
        <w:t xml:space="preserve"> </w:t>
      </w:r>
      <w:r>
        <w:rPr>
          <w:rFonts w:ascii="2  Badr" w:hAnsi="2  Badr" w:hint="eastAsia"/>
          <w:rtl/>
        </w:rPr>
        <w:t>اطراف</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حلقه</w:t>
      </w:r>
      <w:r>
        <w:rPr>
          <w:rFonts w:ascii="2  Badr" w:hAnsi="2  Badr"/>
          <w:rtl/>
        </w:rPr>
        <w:t xml:space="preserve"> </w:t>
      </w:r>
      <w:r>
        <w:rPr>
          <w:rFonts w:ascii="2  Badr" w:hAnsi="2  Badr" w:hint="eastAsia"/>
          <w:rtl/>
        </w:rPr>
        <w:t>زده‏اند؛</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cs"/>
          <w:rtl/>
        </w:rPr>
        <w:t>ی</w:t>
      </w:r>
      <w:r>
        <w:rPr>
          <w:rFonts w:ascii="2  Badr" w:hAnsi="2  Badr" w:hint="eastAsia"/>
          <w:rtl/>
        </w:rPr>
        <w:t>افت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گذشتن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راه</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فرمود</w:t>
      </w:r>
      <w:r>
        <w:rPr>
          <w:rFonts w:ascii="2  Badr" w:hAnsi="2  Badr"/>
          <w:rtl/>
        </w:rPr>
        <w:t>: «</w:t>
      </w:r>
      <w:r w:rsidRPr="00525719">
        <w:rPr>
          <w:rFonts w:ascii="2  Badr" w:hAnsi="2  Badr" w:hint="eastAsia"/>
          <w:b/>
          <w:bCs/>
          <w:rtl/>
        </w:rPr>
        <w:t>حُفّت</w:t>
      </w:r>
      <w:r>
        <w:rPr>
          <w:rFonts w:ascii="2  Badr" w:hAnsi="2  Badr"/>
          <w:rtl/>
        </w:rPr>
        <w:t xml:space="preserve">: </w:t>
      </w:r>
      <w:r>
        <w:rPr>
          <w:rFonts w:ascii="2  Badr" w:hAnsi="2  Badr" w:hint="eastAsia"/>
          <w:rtl/>
        </w:rPr>
        <w:t>دوره</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سو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ناخوش</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نگردد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‏رسد</w:t>
      </w:r>
      <w:r>
        <w:rPr>
          <w:rFonts w:ascii="2  Badr" w:hAnsi="2  Badr"/>
          <w:rtl/>
        </w:rPr>
        <w:t>. «</w:t>
      </w:r>
      <w:r>
        <w:rPr>
          <w:rFonts w:ascii="2  Badr" w:hAnsi="2  Badr" w:hint="eastAsia"/>
          <w:rtl/>
        </w:rPr>
        <w:t>مکاره»</w:t>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دشوار</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دشوار</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مداوم</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عبادتها</w:t>
      </w:r>
      <w:r>
        <w:rPr>
          <w:rFonts w:ascii="2  Badr" w:hAnsi="2  Badr"/>
          <w:rtl/>
        </w:rPr>
        <w:t xml:space="preserve"> (</w:t>
      </w:r>
      <w:r>
        <w:rPr>
          <w:rFonts w:ascii="2  Badr" w:hAnsi="2  Badr" w:hint="eastAsia"/>
          <w:rtl/>
        </w:rPr>
        <w:t>ازآن</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صبح،</w:t>
      </w:r>
      <w:r>
        <w:rPr>
          <w:rFonts w:ascii="2  Badr" w:hAnsi="2  Badr"/>
          <w:rtl/>
        </w:rPr>
        <w:t xml:space="preserve"> </w:t>
      </w:r>
      <w:r>
        <w:rPr>
          <w:rFonts w:ascii="2  Badr" w:hAnsi="2  Badr" w:hint="eastAsia"/>
          <w:rtl/>
        </w:rPr>
        <w:t>وضو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هوا</w:t>
      </w:r>
      <w:r>
        <w:rPr>
          <w:rFonts w:ascii="2  Badr" w:hAnsi="2  Badr" w:hint="cs"/>
          <w:rtl/>
        </w:rPr>
        <w:t>ی</w:t>
      </w:r>
      <w:r>
        <w:rPr>
          <w:rFonts w:ascii="2  Badr" w:hAnsi="2  Badr"/>
          <w:rtl/>
        </w:rPr>
        <w:t xml:space="preserve"> </w:t>
      </w:r>
      <w:r>
        <w:rPr>
          <w:rFonts w:ascii="2  Badr" w:hAnsi="2  Badr" w:hint="eastAsia"/>
          <w:rtl/>
        </w:rPr>
        <w:t>سرد،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rtl/>
        </w:rPr>
        <w:t xml:space="preserve"> </w:t>
      </w:r>
      <w:r>
        <w:rPr>
          <w:rFonts w:ascii="2  Badr" w:hAnsi="2  Badr" w:hint="eastAsia"/>
          <w:rtl/>
        </w:rPr>
        <w:t>جهاد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هموار</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‏توان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رفت،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امکان‏پذ</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آتش</w:t>
      </w:r>
      <w:r>
        <w:rPr>
          <w:rFonts w:ascii="2  Badr" w:hAnsi="2  Badr"/>
          <w:rtl/>
        </w:rPr>
        <w:t xml:space="preserve"> </w:t>
      </w:r>
      <w:r w:rsidRPr="003E215E">
        <w:rPr>
          <w:rFonts w:ascii="2  Badr" w:hAnsi="2  Badr" w:hint="eastAsia"/>
          <w:b/>
          <w:bCs/>
          <w:rtl/>
        </w:rPr>
        <w:t>«حفت</w:t>
      </w:r>
      <w:r w:rsidRPr="003E215E">
        <w:rPr>
          <w:rFonts w:ascii="2  Badr" w:hAnsi="2  Badr"/>
          <w:b/>
          <w:bCs/>
          <w:rtl/>
        </w:rPr>
        <w:t xml:space="preserve"> </w:t>
      </w:r>
      <w:r w:rsidRPr="003E215E">
        <w:rPr>
          <w:rFonts w:ascii="2  Badr" w:hAnsi="2  Badr" w:hint="eastAsia"/>
          <w:b/>
          <w:bCs/>
          <w:rtl/>
        </w:rPr>
        <w:t>بالشهوات»</w:t>
      </w:r>
      <w:r w:rsidRPr="003E215E">
        <w:rPr>
          <w:rFonts w:ascii="2  Badr" w:hAnsi="2  Badr"/>
          <w:b/>
          <w:bCs/>
          <w:rtl/>
        </w:rPr>
        <w:t>:</w:t>
      </w:r>
      <w:r>
        <w:rPr>
          <w:rFonts w:ascii="2  Badr" w:hAnsi="2  Badr"/>
          <w:rtl/>
        </w:rPr>
        <w:t xml:space="preserve"> «</w:t>
      </w:r>
      <w:r>
        <w:rPr>
          <w:rFonts w:ascii="2  Badr" w:hAnsi="2  Badr" w:hint="eastAsia"/>
          <w:rtl/>
        </w:rPr>
        <w:t>شهوتها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زده‏اند»</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‏توان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افتادن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گناهان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خوددار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نافرمان</w:t>
      </w:r>
      <w:r>
        <w:rPr>
          <w:rFonts w:ascii="2  Badr" w:hAnsi="2  Badr" w:hint="cs"/>
          <w:rtl/>
        </w:rPr>
        <w:t>ی</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کنترل</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شتن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فضا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اخلاق</w:t>
      </w:r>
      <w:r>
        <w:rPr>
          <w:rFonts w:ascii="2  Badr" w:hAnsi="2  Badr"/>
          <w:rtl/>
        </w:rPr>
        <w:t xml:space="preserve"> </w:t>
      </w:r>
      <w:r>
        <w:rPr>
          <w:rFonts w:ascii="2  Badr" w:hAnsi="2  Badr" w:hint="eastAsia"/>
          <w:rtl/>
        </w:rPr>
        <w:t>بزرگوارانه</w:t>
      </w:r>
      <w:r>
        <w:rPr>
          <w:rFonts w:ascii="2  Badr" w:hAnsi="2  Badr"/>
          <w:rtl/>
        </w:rPr>
        <w:t xml:space="preserve"> </w:t>
      </w:r>
      <w:r>
        <w:rPr>
          <w:rFonts w:ascii="2  Badr" w:hAnsi="2  Badr" w:hint="eastAsia"/>
          <w:rtl/>
        </w:rPr>
        <w:t>هستند</w:t>
      </w:r>
      <w:r>
        <w:rPr>
          <w:rFonts w:ascii="2  Badr" w:hAnsi="2  Badr"/>
          <w:rtl/>
        </w:rPr>
        <w:t>.</w:t>
      </w:r>
    </w:p>
    <w:p w:rsidR="00EB1257" w:rsidRPr="00B06ED1" w:rsidRDefault="00EB1257" w:rsidP="002021B6">
      <w:pPr>
        <w:pStyle w:val="2"/>
        <w:rPr>
          <w:rFonts w:hint="cs"/>
          <w:rtl/>
        </w:rPr>
      </w:pPr>
      <w:bookmarkStart w:id="215" w:name="_Toc228635697"/>
      <w:bookmarkStart w:id="216" w:name="_Toc228854273"/>
      <w:r w:rsidRPr="00B06ED1">
        <w:rPr>
          <w:rtl/>
        </w:rPr>
        <w:t>حکم شکیبایی</w:t>
      </w:r>
      <w:bookmarkEnd w:id="215"/>
      <w:bookmarkEnd w:id="216"/>
    </w:p>
    <w:p w:rsidR="00EB1257" w:rsidRDefault="00EB1257" w:rsidP="002021B6">
      <w:pPr>
        <w:ind w:firstLine="170"/>
        <w:rPr>
          <w:rFonts w:ascii="2  Badr" w:hAnsi="2  Badr"/>
          <w:rtl/>
        </w:rPr>
      </w:pPr>
      <w:r>
        <w:rPr>
          <w:rFonts w:ascii="2  Badr" w:hAnsi="2  Badr" w:hint="eastAsia"/>
          <w:rtl/>
        </w:rPr>
        <w:t>اصل</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کل</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007" w:hAnsi="QCF_P007" w:cs="QCF_P007"/>
          <w:color w:val="000000"/>
          <w:sz w:val="27"/>
          <w:szCs w:val="27"/>
          <w:rtl/>
          <w:lang w:bidi="ar-SA"/>
        </w:rPr>
        <w:t>ﮰ  ﮱ  ﯓ</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lang w:bidi="ar-SA"/>
        </w:rPr>
        <w:t>(</w:t>
      </w:r>
      <w:r>
        <w:rPr>
          <w:color w:val="000000"/>
          <w:sz w:val="27"/>
          <w:szCs w:val="27"/>
          <w:rtl/>
          <w:lang w:bidi="ar-SA"/>
        </w:rPr>
        <w:t>بقره: ٤٥</w:t>
      </w:r>
      <w:r>
        <w:rPr>
          <w:rFonts w:ascii="2  Badr" w:hAnsi="2  Badr"/>
          <w:rtl/>
          <w:lang w:bidi="ar-SA"/>
        </w:rPr>
        <w:t>)</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کمک</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د»</w:t>
      </w:r>
      <w:r>
        <w:rPr>
          <w:rFonts w:ascii="2  Badr" w:hAnsi="2  Badr"/>
          <w:rtl/>
        </w:rPr>
        <w:t>.</w:t>
      </w:r>
      <w:r>
        <w:rPr>
          <w:rFonts w:ascii="QCF_BSML" w:hAnsi="QCF_BSML" w:cs="QCF_BSML"/>
          <w:color w:val="000000"/>
          <w:sz w:val="27"/>
          <w:szCs w:val="27"/>
          <w:rtl/>
          <w:lang w:bidi="ar-SA"/>
        </w:rPr>
        <w:t xml:space="preserve">ﭽ </w:t>
      </w:r>
      <w:r>
        <w:rPr>
          <w:rFonts w:ascii="QCF_P076" w:hAnsi="QCF_P076" w:cs="QCF_P076"/>
          <w:color w:val="000000"/>
          <w:sz w:val="27"/>
          <w:szCs w:val="27"/>
          <w:rtl/>
          <w:lang w:bidi="ar-SA"/>
        </w:rPr>
        <w:t xml:space="preserve">ﯭ   ﯮ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٢٠٠</w:t>
      </w:r>
      <w:r>
        <w:rPr>
          <w:rFonts w:ascii="Arial" w:hAnsi="Arial" w:cs="Arial"/>
          <w:color w:val="000000"/>
          <w:sz w:val="27"/>
          <w:szCs w:val="27"/>
          <w:lang w:bidi="ar-SA"/>
        </w:rPr>
        <w:t xml:space="preserve"> </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ضد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نه</w:t>
      </w:r>
      <w:r>
        <w:rPr>
          <w:rFonts w:ascii="2  Badr" w:hAnsi="2  Badr" w:hint="cs"/>
          <w:rtl/>
        </w:rPr>
        <w:t>ی</w:t>
      </w:r>
      <w:r>
        <w:rPr>
          <w:rFonts w:ascii="2  Badr" w:hAnsi="2  Badr"/>
          <w:rtl/>
        </w:rPr>
        <w:t xml:space="preserve"> </w:t>
      </w:r>
      <w:r>
        <w:rPr>
          <w:rFonts w:ascii="2  Badr" w:hAnsi="2  Badr" w:hint="eastAsia"/>
          <w:rtl/>
        </w:rPr>
        <w:t>فرموده</w:t>
      </w:r>
      <w:r>
        <w:rPr>
          <w:rFonts w:ascii="2  Badr" w:hAnsi="2  Badr"/>
          <w:rtl/>
        </w:rPr>
        <w:t xml:space="preserve">: </w:t>
      </w:r>
      <w:r>
        <w:rPr>
          <w:rFonts w:ascii="QCF_BSML" w:hAnsi="QCF_BSML" w:cs="QCF_BSML"/>
          <w:color w:val="000000"/>
          <w:sz w:val="27"/>
          <w:szCs w:val="27"/>
          <w:rtl/>
          <w:lang w:bidi="ar-SA"/>
        </w:rPr>
        <w:t xml:space="preserve">ﭽ </w:t>
      </w:r>
      <w:r>
        <w:rPr>
          <w:rFonts w:ascii="QCF_P506" w:hAnsi="QCF_P506" w:cs="QCF_P506"/>
          <w:color w:val="000000"/>
          <w:sz w:val="27"/>
          <w:szCs w:val="27"/>
          <w:rtl/>
          <w:lang w:bidi="ar-SA"/>
        </w:rPr>
        <w:t>ﯱ   ﯲ  ﯳ</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lang w:bidi="ar-SA"/>
        </w:rPr>
        <w:t>(</w:t>
      </w:r>
      <w:r>
        <w:rPr>
          <w:rFonts w:ascii="QCF_BSML" w:hAnsi="QCF_BSML" w:cs="QCF_BSML"/>
          <w:color w:val="000000"/>
          <w:sz w:val="27"/>
          <w:szCs w:val="27"/>
          <w:rtl/>
          <w:lang w:bidi="ar-SA"/>
        </w:rPr>
        <w:t xml:space="preserve"> </w:t>
      </w:r>
      <w:r>
        <w:rPr>
          <w:color w:val="000000"/>
          <w:sz w:val="27"/>
          <w:szCs w:val="27"/>
          <w:rtl/>
          <w:lang w:bidi="ar-SA"/>
        </w:rPr>
        <w:t>احقاف: ٣٥</w:t>
      </w:r>
      <w:r>
        <w:rPr>
          <w:rFonts w:ascii="Arial" w:hAnsi="Arial" w:cs="Arial"/>
          <w:color w:val="000000"/>
          <w:sz w:val="27"/>
          <w:szCs w:val="27"/>
          <w:lang w:bidi="ar-SA"/>
        </w:rPr>
        <w:t xml:space="preserve"> </w:t>
      </w:r>
      <w:r>
        <w:rPr>
          <w:rFonts w:ascii="2  Badr" w:hAnsi="2  Badr"/>
          <w:rtl/>
          <w:lang w:bidi="ar-SA"/>
        </w:rPr>
        <w:t>)</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شتاب</w:t>
      </w:r>
      <w:r>
        <w:rPr>
          <w:rFonts w:ascii="2  Badr" w:hAnsi="2  Badr"/>
          <w:rtl/>
        </w:rPr>
        <w:t xml:space="preserve"> </w:t>
      </w:r>
      <w:r>
        <w:rPr>
          <w:rFonts w:ascii="2  Badr" w:hAnsi="2  Badr" w:hint="eastAsia"/>
          <w:rtl/>
        </w:rPr>
        <w:t>نکن»</w:t>
      </w:r>
      <w:r>
        <w:rPr>
          <w:rFonts w:ascii="2  Badr" w:hAnsi="2  Badr"/>
          <w:rtl/>
        </w:rPr>
        <w:t>.</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178" w:hAnsi="QCF_P178" w:cs="QCF_P178"/>
          <w:color w:val="000000"/>
          <w:sz w:val="27"/>
          <w:szCs w:val="27"/>
          <w:rtl/>
          <w:lang w:bidi="ar-SA"/>
        </w:rPr>
        <w:t xml:space="preserve">ﯡ  ﯢ  ﯣ  ﯤ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١٥</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پشت</w:t>
      </w:r>
      <w:r>
        <w:rPr>
          <w:rFonts w:ascii="2  Badr" w:hAnsi="2  Badr"/>
          <w:rtl/>
        </w:rPr>
        <w:t xml:space="preserve"> </w:t>
      </w:r>
      <w:r>
        <w:rPr>
          <w:rFonts w:ascii="2  Badr" w:hAnsi="2  Badr" w:hint="eastAsia"/>
          <w:rtl/>
        </w:rPr>
        <w:t>نکن</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510" w:hAnsi="QCF_P510" w:cs="QCF_P510"/>
          <w:color w:val="000000"/>
          <w:sz w:val="27"/>
          <w:szCs w:val="27"/>
          <w:rtl/>
          <w:lang w:bidi="ar-SA"/>
        </w:rPr>
        <w:t xml:space="preserve">ﮇ   ﮈ   ﮉ  ﮊ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محمد: ٣٣</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نکن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احسان</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مترتب</w:t>
      </w:r>
      <w:r>
        <w:rPr>
          <w:rFonts w:ascii="2  Badr" w:hAnsi="2  Badr"/>
          <w:rtl/>
        </w:rPr>
        <w:t xml:space="preserve"> </w:t>
      </w:r>
      <w:r>
        <w:rPr>
          <w:rFonts w:ascii="2  Badr" w:hAnsi="2  Badr" w:hint="eastAsia"/>
          <w:rtl/>
        </w:rPr>
        <w:t>ساخته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بحث</w:t>
      </w:r>
      <w:r>
        <w:rPr>
          <w:rFonts w:ascii="2  Badr" w:hAnsi="2  Badr"/>
          <w:rtl/>
        </w:rPr>
        <w:t xml:space="preserve"> </w:t>
      </w:r>
      <w:r>
        <w:rPr>
          <w:rFonts w:ascii="2  Badr" w:hAnsi="2  Badr" w:hint="eastAsia"/>
          <w:rtl/>
        </w:rPr>
        <w:t>برتر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‏پرداز</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مستحب،</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نورزد</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امور</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خوددار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نارواها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دشوار</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مستحب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مستحب</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پرداختن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اجتناب</w:t>
      </w:r>
      <w:r>
        <w:rPr>
          <w:rFonts w:ascii="2  Badr" w:hAnsi="2  Badr"/>
          <w:rtl/>
        </w:rPr>
        <w:t xml:space="preserve"> </w:t>
      </w:r>
      <w:r>
        <w:rPr>
          <w:rFonts w:ascii="2  Badr" w:hAnsi="2  Badr" w:hint="eastAsia"/>
          <w:rtl/>
        </w:rPr>
        <w:t>بورزد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ندهد،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hint="eastAsia"/>
          <w:rtl/>
        </w:rPr>
        <w:t>‏اش</w:t>
      </w:r>
      <w:r>
        <w:rPr>
          <w:rFonts w:ascii="2  Badr" w:hAnsi="2  Badr"/>
          <w:rtl/>
        </w:rPr>
        <w:t xml:space="preserve"> </w:t>
      </w:r>
      <w:r>
        <w:rPr>
          <w:rFonts w:ascii="2  Badr" w:hAnsi="2  Badr" w:hint="eastAsia"/>
          <w:rtl/>
        </w:rPr>
        <w:t>مکروه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دلا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لازم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فرموده‏</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281" w:hAnsi="QCF_P281" w:cs="QCF_P281"/>
          <w:color w:val="000000"/>
          <w:sz w:val="27"/>
          <w:szCs w:val="27"/>
          <w:rtl/>
          <w:lang w:bidi="ar-SA"/>
        </w:rPr>
        <w:t xml:space="preserve">ﯡ  ﯢ  ﯣ  ﯤ  ﯥ  ﯦ  ﯧﯨ  ﯩ  ﯪ   ﯫ    ﯬ  ﯭ  ﯮ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نحل: ١٢٦</w:t>
      </w:r>
      <w:r>
        <w:rPr>
          <w:rFonts w:ascii="2  Badr" w:hAnsi="2  Badr"/>
          <w:rtl/>
        </w:rPr>
        <w:t xml:space="preserve">) « </w:t>
      </w:r>
      <w:r>
        <w:rPr>
          <w:rFonts w:ascii="2  Badr" w:hAnsi="2  Badr" w:hint="eastAsia"/>
          <w:rtl/>
        </w:rPr>
        <w:t>اگر</w:t>
      </w:r>
      <w:r>
        <w:rPr>
          <w:rFonts w:ascii="2  Badr" w:hAnsi="2  Badr"/>
          <w:rtl/>
        </w:rPr>
        <w:t xml:space="preserve"> </w:t>
      </w:r>
      <w:r>
        <w:rPr>
          <w:rFonts w:ascii="2  Badr" w:hAnsi="2  Badr" w:hint="eastAsia"/>
          <w:rtl/>
        </w:rPr>
        <w:t>مجازات</w:t>
      </w:r>
      <w:r>
        <w:rPr>
          <w:rFonts w:ascii="2  Badr" w:hAnsi="2  Badr"/>
          <w:rtl/>
        </w:rPr>
        <w:t xml:space="preserve"> </w:t>
      </w:r>
      <w:r>
        <w:rPr>
          <w:rFonts w:ascii="2  Badr" w:hAnsi="2  Badr" w:hint="eastAsia"/>
          <w:rtl/>
        </w:rPr>
        <w:t>کرد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اندازه‏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مجازات</w:t>
      </w:r>
      <w:r>
        <w:rPr>
          <w:rFonts w:ascii="2  Badr" w:hAnsi="2  Badr"/>
          <w:rtl/>
        </w:rPr>
        <w:t xml:space="preserve"> </w:t>
      </w:r>
      <w:r>
        <w:rPr>
          <w:rFonts w:ascii="2  Badr" w:hAnsi="2  Badr" w:hint="eastAsia"/>
          <w:rtl/>
        </w:rPr>
        <w:t>شده‏ا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w:t>
      </w:r>
      <w:r>
        <w:rPr>
          <w:rFonts w:ascii="2  Badr" w:hAnsi="2  Badr" w:hint="cs"/>
          <w:rtl/>
        </w:rPr>
        <w:t>ی</w:t>
      </w:r>
      <w:r>
        <w:rPr>
          <w:rFonts w:ascii="2  Badr" w:hAnsi="2  Badr" w:hint="eastAsia"/>
          <w:rtl/>
        </w:rPr>
        <w:t>فر</w:t>
      </w:r>
      <w:r>
        <w:rPr>
          <w:rFonts w:ascii="2  Badr" w:hAnsi="2  Badr"/>
          <w:rtl/>
        </w:rPr>
        <w:t xml:space="preserve"> </w:t>
      </w:r>
      <w:r>
        <w:rPr>
          <w:rFonts w:ascii="2  Badr" w:hAnsi="2  Badr" w:hint="eastAsia"/>
          <w:rtl/>
        </w:rPr>
        <w:t>ده</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صابران</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اکنون</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بپرس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یی</w:t>
      </w:r>
      <w:r>
        <w:rPr>
          <w:rFonts w:ascii="2  Badr" w:hAnsi="2  Badr" w:hint="eastAsia"/>
          <w:rtl/>
        </w:rPr>
        <w:t>م</w:t>
      </w:r>
      <w:r>
        <w:rPr>
          <w:rFonts w:ascii="2  Badr" w:hAnsi="2  Badr"/>
          <w:rtl/>
        </w:rPr>
        <w:t xml:space="preserve"> </w:t>
      </w:r>
      <w:r>
        <w:rPr>
          <w:rFonts w:ascii="2  Badr" w:hAnsi="2  Badr" w:hint="eastAsia"/>
          <w:rtl/>
        </w:rPr>
        <w:t>مخ</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ستم</w:t>
      </w:r>
      <w:r>
        <w:rPr>
          <w:rFonts w:ascii="2  Badr" w:hAnsi="2  Badr"/>
          <w:rtl/>
        </w:rPr>
        <w:t xml:space="preserve"> </w:t>
      </w:r>
      <w:r>
        <w:rPr>
          <w:rFonts w:ascii="2  Badr" w:hAnsi="2  Badr" w:hint="eastAsia"/>
          <w:rtl/>
        </w:rPr>
        <w:t>کرده‏اند،</w:t>
      </w:r>
      <w:r>
        <w:rPr>
          <w:rFonts w:ascii="2  Badr" w:hAnsi="2  Badr"/>
          <w:rtl/>
        </w:rPr>
        <w:t xml:space="preserve"> </w:t>
      </w:r>
      <w:r>
        <w:rPr>
          <w:rFonts w:ascii="2  Badr" w:hAnsi="2  Badr" w:hint="eastAsia"/>
          <w:rtl/>
        </w:rPr>
        <w:t>مجازات</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مجازات</w:t>
      </w:r>
      <w:r>
        <w:rPr>
          <w:rFonts w:ascii="2  Badr" w:hAnsi="2  Badr"/>
          <w:rtl/>
        </w:rPr>
        <w:t xml:space="preserve"> </w:t>
      </w:r>
      <w:r>
        <w:rPr>
          <w:rFonts w:ascii="2  Badr" w:hAnsi="2  Badr" w:hint="eastAsia"/>
          <w:rtl/>
        </w:rPr>
        <w:t>نکن</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hint="eastAsia"/>
          <w:rtl/>
        </w:rPr>
        <w:t>مثلاً</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ظلم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دگاه</w:t>
      </w:r>
      <w:r>
        <w:rPr>
          <w:rFonts w:ascii="2  Badr" w:hAnsi="2  Badr"/>
          <w:rtl/>
        </w:rPr>
        <w:t xml:space="preserve"> </w:t>
      </w:r>
      <w:r>
        <w:rPr>
          <w:rFonts w:ascii="2  Badr" w:hAnsi="2  Badr" w:hint="eastAsia"/>
          <w:rtl/>
        </w:rPr>
        <w:t>شرع</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مواقع</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قصاص</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معادل</w:t>
      </w:r>
      <w:r>
        <w:rPr>
          <w:rFonts w:ascii="2  Badr" w:hAnsi="2  Badr"/>
          <w:rtl/>
        </w:rPr>
        <w:t xml:space="preserve"> </w:t>
      </w:r>
      <w:r>
        <w:rPr>
          <w:rFonts w:ascii="2  Badr" w:hAnsi="2  Badr" w:hint="eastAsia"/>
          <w:rtl/>
        </w:rPr>
        <w:t>ظلم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دادخواه</w:t>
      </w:r>
      <w:r>
        <w:rPr>
          <w:rFonts w:ascii="2  Badr" w:hAnsi="2  Badr" w:hint="cs"/>
          <w:rtl/>
        </w:rPr>
        <w:t>ی</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ند</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انتقام</w:t>
      </w:r>
      <w:r>
        <w:rPr>
          <w:rFonts w:ascii="2  Badr" w:hAnsi="2  Badr"/>
          <w:rtl/>
        </w:rPr>
        <w:t xml:space="preserve"> </w:t>
      </w:r>
      <w:r>
        <w:rPr>
          <w:rFonts w:ascii="2  Badr" w:hAnsi="2  Badr" w:hint="eastAsia"/>
          <w:rtl/>
        </w:rPr>
        <w:t>نگرفتن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مستحب</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بپرس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ادا</w:t>
      </w:r>
      <w:r>
        <w:rPr>
          <w:rFonts w:ascii="2  Badr" w:hAnsi="2  Badr" w:hint="cs"/>
          <w:rtl/>
        </w:rPr>
        <w:t>ی</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صبح</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حکم</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خوددار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نوحه</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صدا</w:t>
      </w:r>
      <w:r>
        <w:rPr>
          <w:rFonts w:ascii="2  Badr" w:hAnsi="2  Badr" w:hint="cs"/>
          <w:rtl/>
        </w:rPr>
        <w:t>ی</w:t>
      </w:r>
      <w:r>
        <w:rPr>
          <w:rFonts w:ascii="2  Badr" w:hAnsi="2  Badr"/>
          <w:rtl/>
        </w:rPr>
        <w:t xml:space="preserve"> </w:t>
      </w:r>
      <w:r>
        <w:rPr>
          <w:rFonts w:ascii="2  Badr" w:hAnsi="2  Badr" w:hint="eastAsia"/>
          <w:rtl/>
        </w:rPr>
        <w:t>بلند</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ستن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حکم</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بد</w:t>
      </w:r>
      <w:r>
        <w:rPr>
          <w:rFonts w:ascii="2  Badr" w:hAnsi="2  Badr" w:hint="cs"/>
          <w:rtl/>
        </w:rPr>
        <w:t>ی</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انتقام</w:t>
      </w:r>
      <w:r>
        <w:rPr>
          <w:rFonts w:ascii="2  Badr" w:hAnsi="2  Badr"/>
          <w:rtl/>
        </w:rPr>
        <w:t xml:space="preserve"> </w:t>
      </w:r>
      <w:r>
        <w:rPr>
          <w:rFonts w:ascii="2  Badr" w:hAnsi="2  Badr" w:hint="eastAsia"/>
          <w:rtl/>
        </w:rPr>
        <w:t>نگ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مستحب</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بخش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بخش</w:t>
      </w:r>
      <w:r>
        <w:rPr>
          <w:rFonts w:ascii="2  Badr" w:hAnsi="2  Badr" w:hint="cs"/>
          <w:rtl/>
        </w:rPr>
        <w:t>ی</w:t>
      </w:r>
      <w:r>
        <w:rPr>
          <w:rFonts w:ascii="2  Badr" w:hAnsi="2  Badr"/>
          <w:rtl/>
        </w:rPr>
        <w:t xml:space="preserve"> </w:t>
      </w:r>
      <w:r>
        <w:rPr>
          <w:rFonts w:ascii="2  Badr" w:hAnsi="2  Badr" w:hint="eastAsia"/>
          <w:rtl/>
        </w:rPr>
        <w:t>مستحب</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کر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w:t>
      </w:r>
      <w:r>
        <w:rPr>
          <w:rFonts w:ascii="2  Badr" w:hAnsi="2  Badr" w:hint="cs"/>
          <w:rtl/>
        </w:rPr>
        <w:t>ی</w:t>
      </w:r>
      <w:r>
        <w:rPr>
          <w:rFonts w:ascii="2  Badr" w:hAnsi="2  Badr" w:hint="eastAsia"/>
          <w:rtl/>
        </w:rPr>
        <w:t>غه‏</w:t>
      </w:r>
      <w:r>
        <w:rPr>
          <w:rFonts w:ascii="2  Badr" w:hAnsi="2  Badr" w:hint="cs"/>
          <w:rtl/>
        </w:rPr>
        <w:t>ی</w:t>
      </w:r>
      <w:r>
        <w:rPr>
          <w:rFonts w:ascii="2  Badr" w:hAnsi="2  Badr"/>
          <w:rtl/>
        </w:rPr>
        <w:t xml:space="preserve"> «</w:t>
      </w:r>
      <w:r>
        <w:rPr>
          <w:rFonts w:ascii="2  Badr" w:hAnsi="2  Badr" w:hint="eastAsia"/>
          <w:rtl/>
        </w:rPr>
        <w:t>مفاعله»</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صورت</w:t>
      </w:r>
      <w:r>
        <w:rPr>
          <w:rFonts w:ascii="2  Badr" w:hAnsi="2  Badr"/>
          <w:rtl/>
        </w:rPr>
        <w:t xml:space="preserve"> </w:t>
      </w:r>
      <w:r>
        <w:rPr>
          <w:rFonts w:ascii="2  Badr" w:hAnsi="2  Badr" w:hint="eastAsia"/>
          <w:rtl/>
        </w:rPr>
        <w:t>مشارکت</w:t>
      </w:r>
      <w:r>
        <w:rPr>
          <w:rFonts w:ascii="2  Badr" w:hAnsi="2  Badr" w:hint="cs"/>
          <w:rtl/>
        </w:rPr>
        <w:t>ی</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076" w:hAnsi="QCF_P076" w:cs="QCF_P076"/>
          <w:color w:val="000000"/>
          <w:sz w:val="27"/>
          <w:szCs w:val="27"/>
          <w:rtl/>
          <w:lang w:bidi="ar-SA"/>
        </w:rPr>
        <w:t xml:space="preserve">ﯮ  ﯯ  ﯰ  ﯱ  ﯲ  ﯳ  ﯴ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٢٠٠</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د»و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حداقل</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طرف</w:t>
      </w:r>
      <w:r>
        <w:rPr>
          <w:rFonts w:ascii="2  Badr" w:hAnsi="2  Badr"/>
          <w:rtl/>
        </w:rPr>
        <w:t xml:space="preserve"> </w:t>
      </w:r>
      <w:r>
        <w:rPr>
          <w:rFonts w:ascii="2  Badr" w:hAnsi="2  Badr" w:hint="eastAsia"/>
          <w:rtl/>
        </w:rPr>
        <w:t>امکان</w:t>
      </w:r>
      <w:r>
        <w:rPr>
          <w:rFonts w:ascii="2  Badr" w:hAnsi="2  Badr"/>
          <w:rtl/>
        </w:rPr>
        <w:t xml:space="preserve"> </w:t>
      </w:r>
      <w:r>
        <w:rPr>
          <w:rFonts w:ascii="2  Badr" w:hAnsi="2  Badr" w:hint="eastAsia"/>
          <w:rtl/>
        </w:rPr>
        <w:t>پذ</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w:t>
      </w:r>
      <w:r>
        <w:rPr>
          <w:rFonts w:ascii="2  Badr" w:hAnsi="2  Badr" w:hint="eastAsia"/>
          <w:rtl/>
        </w:rPr>
        <w:t>عبارت</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غلبه‏</w:t>
      </w:r>
      <w:r>
        <w:rPr>
          <w:rFonts w:ascii="2  Badr" w:hAnsi="2  Badr" w:hint="cs"/>
          <w:rtl/>
        </w:rPr>
        <w:t>ی</w:t>
      </w:r>
      <w:r>
        <w:rPr>
          <w:rFonts w:ascii="2  Badr" w:hAnsi="2  Badr" w:hint="eastAsia"/>
          <w:rtl/>
        </w:rPr>
        <w:t>اب</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رگ</w:t>
      </w:r>
      <w:r>
        <w:rPr>
          <w:rFonts w:ascii="2  Badr" w:hAnsi="2  Badr" w:hint="cs"/>
          <w:rtl/>
        </w:rPr>
        <w:t>ی</w:t>
      </w:r>
      <w:r>
        <w:rPr>
          <w:rFonts w:ascii="2  Badr" w:hAnsi="2  Badr" w:hint="eastAsia"/>
          <w:rtl/>
        </w:rPr>
        <w:t>ها</w:t>
      </w:r>
      <w:r>
        <w:rPr>
          <w:rFonts w:ascii="2  Badr" w:hAnsi="2  Badr" w:hint="cs"/>
          <w:rtl/>
        </w:rPr>
        <w:t>یی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مسلمان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دشمن</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مبارزه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وند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مرزها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ارتباطات</w:t>
      </w:r>
      <w:r>
        <w:rPr>
          <w:rFonts w:ascii="2  Badr" w:hAnsi="2  Badr"/>
          <w:rtl/>
        </w:rPr>
        <w:t xml:space="preserve"> </w:t>
      </w:r>
      <w:r>
        <w:rPr>
          <w:rFonts w:ascii="2  Badr" w:hAnsi="2  Badr" w:hint="eastAsia"/>
          <w:rtl/>
        </w:rPr>
        <w:t>همد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جهتها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نفوذ</w:t>
      </w:r>
      <w:r>
        <w:rPr>
          <w:rFonts w:ascii="2  Badr" w:hAnsi="2  Badr"/>
          <w:rtl/>
        </w:rPr>
        <w:t xml:space="preserve"> </w:t>
      </w:r>
      <w:r>
        <w:rPr>
          <w:rFonts w:ascii="2  Badr" w:hAnsi="2  Badr" w:hint="eastAsia"/>
          <w:rtl/>
        </w:rPr>
        <w:t>نکنند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است</w:t>
      </w:r>
      <w:r>
        <w:rPr>
          <w:rFonts w:ascii="2  Badr" w:hAnsi="2  Badr"/>
          <w:rtl/>
        </w:rPr>
        <w:t>.</w:t>
      </w:r>
    </w:p>
    <w:p w:rsidR="00EB1257" w:rsidRPr="007A2C49" w:rsidRDefault="00EB1257" w:rsidP="002021B6">
      <w:pPr>
        <w:pStyle w:val="2"/>
        <w:rPr>
          <w:rFonts w:hint="cs"/>
          <w:rtl/>
        </w:rPr>
      </w:pPr>
      <w:bookmarkStart w:id="217" w:name="_Toc228635698"/>
      <w:bookmarkStart w:id="218" w:name="_Toc228854274"/>
      <w:r w:rsidRPr="007A2C49">
        <w:rPr>
          <w:rtl/>
        </w:rPr>
        <w:t>انواع و اقسام شکیبایی</w:t>
      </w:r>
      <w:bookmarkEnd w:id="217"/>
      <w:bookmarkEnd w:id="218"/>
    </w:p>
    <w:p w:rsidR="00EB1257" w:rsidRDefault="00EB1257" w:rsidP="002021B6">
      <w:pPr>
        <w:ind w:firstLine="170"/>
        <w:rPr>
          <w:rFonts w:ascii="2  Badr" w:hAnsi="2  Badr"/>
          <w:rtl/>
        </w:rPr>
      </w:pP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بدن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روح</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کدام</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قسم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اضطرار</w:t>
      </w:r>
      <w:r>
        <w:rPr>
          <w:rFonts w:ascii="2  Badr" w:hAnsi="2  Badr" w:hint="cs"/>
          <w:rtl/>
        </w:rPr>
        <w:t>ی</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سان</w:t>
      </w:r>
      <w:r>
        <w:rPr>
          <w:rFonts w:ascii="2  Badr" w:hAnsi="2  Badr"/>
          <w:rtl/>
        </w:rPr>
        <w:t xml:space="preserve"> </w:t>
      </w:r>
      <w:r>
        <w:rPr>
          <w:rFonts w:ascii="2  Badr" w:hAnsi="2  Badr" w:hint="eastAsia"/>
          <w:rtl/>
        </w:rPr>
        <w:t>چهار</w:t>
      </w:r>
      <w:r>
        <w:rPr>
          <w:rFonts w:ascii="2  Badr" w:hAnsi="2  Badr"/>
          <w:rtl/>
        </w:rPr>
        <w:t xml:space="preserve"> </w:t>
      </w:r>
      <w:r>
        <w:rPr>
          <w:rFonts w:ascii="2  Badr" w:hAnsi="2  Badr" w:hint="eastAsia"/>
          <w:rtl/>
        </w:rPr>
        <w:t>بخش</w:t>
      </w:r>
      <w:r>
        <w:rPr>
          <w:rFonts w:ascii="2  Badr" w:hAnsi="2  Badr"/>
          <w:rtl/>
        </w:rPr>
        <w:t xml:space="preserve"> </w:t>
      </w:r>
      <w:r>
        <w:rPr>
          <w:rFonts w:ascii="2  Badr" w:hAnsi="2  Badr" w:hint="eastAsia"/>
          <w:rtl/>
        </w:rPr>
        <w:t>پد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بدن</w:t>
      </w:r>
      <w:r>
        <w:rPr>
          <w:rFonts w:ascii="2  Badr" w:hAnsi="2  Badr" w:hint="cs"/>
          <w:rtl/>
        </w:rPr>
        <w:t>ی</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بدن</w:t>
      </w:r>
      <w:r>
        <w:rPr>
          <w:rFonts w:ascii="2  Badr" w:hAnsi="2  Badr" w:hint="cs"/>
          <w:rtl/>
        </w:rPr>
        <w:t>ی</w:t>
      </w:r>
      <w:r>
        <w:rPr>
          <w:rFonts w:ascii="2  Badr" w:hAnsi="2  Badr"/>
          <w:rtl/>
        </w:rPr>
        <w:t xml:space="preserve"> </w:t>
      </w:r>
      <w:r>
        <w:rPr>
          <w:rFonts w:ascii="2  Badr" w:hAnsi="2  Badr" w:hint="eastAsia"/>
          <w:rtl/>
        </w:rPr>
        <w:t>اضطرار</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روح</w:t>
      </w:r>
      <w:r>
        <w:rPr>
          <w:rFonts w:ascii="2  Badr" w:hAnsi="2  Badr" w:hint="cs"/>
          <w:rtl/>
        </w:rPr>
        <w:t>ی</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روح</w:t>
      </w:r>
      <w:r>
        <w:rPr>
          <w:rFonts w:ascii="2  Badr" w:hAnsi="2  Badr" w:hint="cs"/>
          <w:rtl/>
        </w:rPr>
        <w:t>ی</w:t>
      </w:r>
      <w:r>
        <w:rPr>
          <w:rFonts w:ascii="2  Badr" w:hAnsi="2  Badr"/>
          <w:rtl/>
        </w:rPr>
        <w:t xml:space="preserve"> </w:t>
      </w:r>
      <w:r>
        <w:rPr>
          <w:rFonts w:ascii="2  Badr" w:hAnsi="2  Badr" w:hint="eastAsia"/>
          <w:rtl/>
        </w:rPr>
        <w:t>اضطرار</w:t>
      </w:r>
      <w:r>
        <w:rPr>
          <w:rFonts w:ascii="2  Badr" w:hAnsi="2  Badr" w:hint="cs"/>
          <w:rtl/>
        </w:rPr>
        <w:t>ی</w:t>
      </w:r>
      <w:r>
        <w:rPr>
          <w:rFonts w:ascii="2  Badr" w:hAnsi="2  Badr"/>
          <w:rtl/>
        </w:rPr>
        <w:t>.</w:t>
      </w:r>
    </w:p>
    <w:p w:rsidR="00EB1257" w:rsidRDefault="00EB1257" w:rsidP="002021B6">
      <w:pPr>
        <w:ind w:firstLine="170"/>
        <w:rPr>
          <w:rFonts w:ascii="2  Badr" w:hAnsi="2  Badr"/>
          <w:rtl/>
        </w:rPr>
      </w:pP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نمونه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پنجه</w:t>
      </w:r>
      <w:r>
        <w:rPr>
          <w:rFonts w:ascii="2  Badr" w:hAnsi="2  Badr"/>
          <w:rtl/>
        </w:rPr>
        <w:t xml:space="preserve"> </w:t>
      </w:r>
      <w:r>
        <w:rPr>
          <w:rFonts w:ascii="2  Badr" w:hAnsi="2  Badr" w:hint="eastAsia"/>
          <w:rtl/>
        </w:rPr>
        <w:t>نرم</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بدن</w:t>
      </w:r>
      <w:r>
        <w:rPr>
          <w:rFonts w:ascii="2  Badr" w:hAnsi="2  Badr" w:hint="cs"/>
          <w:rtl/>
        </w:rPr>
        <w:t>ی</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ناش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ضرب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شتم</w:t>
      </w:r>
      <w:r>
        <w:rPr>
          <w:rFonts w:ascii="2  Badr" w:hAnsi="2  Badr"/>
          <w:rtl/>
        </w:rPr>
        <w:t xml:space="preserve"> </w:t>
      </w:r>
      <w:r>
        <w:rPr>
          <w:rFonts w:ascii="2  Badr" w:hAnsi="2  Badr" w:hint="eastAsia"/>
          <w:rtl/>
        </w:rPr>
        <w:t>بدن</w:t>
      </w:r>
      <w:r>
        <w:rPr>
          <w:rFonts w:ascii="2  Badr" w:hAnsi="2  Badr" w:hint="cs"/>
          <w:rtl/>
        </w:rPr>
        <w:t>ی</w:t>
      </w:r>
      <w:r>
        <w:rPr>
          <w:rFonts w:ascii="2  Badr" w:hAnsi="2  Badr"/>
          <w:rtl/>
        </w:rPr>
        <w:t xml:space="preserve"> </w:t>
      </w:r>
      <w:r>
        <w:rPr>
          <w:rFonts w:ascii="2  Badr" w:hAnsi="2  Badr" w:hint="eastAsia"/>
          <w:rtl/>
        </w:rPr>
        <w:t>اضطرار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ضربه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‏خورد،</w:t>
      </w:r>
      <w:r>
        <w:rPr>
          <w:rFonts w:ascii="2  Badr" w:hAnsi="2  Badr"/>
          <w:rtl/>
        </w:rPr>
        <w:t xml:space="preserve"> </w:t>
      </w:r>
      <w:r>
        <w:rPr>
          <w:rFonts w:ascii="2  Badr" w:hAnsi="2  Badr" w:hint="eastAsia"/>
          <w:rtl/>
        </w:rPr>
        <w:t>زده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چاره‏</w:t>
      </w:r>
      <w:r>
        <w:rPr>
          <w:rFonts w:ascii="2  Badr" w:hAnsi="2  Badr" w:hint="cs"/>
          <w:rtl/>
        </w:rPr>
        <w:t>یی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روح</w:t>
      </w:r>
      <w:r>
        <w:rPr>
          <w:rFonts w:ascii="2  Badr" w:hAnsi="2  Badr" w:hint="cs"/>
          <w:rtl/>
        </w:rPr>
        <w:t>ی</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کنترل</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شرعاً</w:t>
      </w:r>
      <w:r>
        <w:rPr>
          <w:rFonts w:ascii="2  Badr" w:hAnsi="2  Badr"/>
          <w:rtl/>
        </w:rPr>
        <w:t xml:space="preserve"> </w:t>
      </w:r>
      <w:r>
        <w:rPr>
          <w:rFonts w:ascii="2  Badr" w:hAnsi="2  Badr" w:hint="eastAsia"/>
          <w:rtl/>
        </w:rPr>
        <w:t>پسند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دگاه</w:t>
      </w:r>
      <w:r>
        <w:rPr>
          <w:rFonts w:ascii="2  Badr" w:hAnsi="2  Badr"/>
          <w:rtl/>
        </w:rPr>
        <w:t xml:space="preserve"> </w:t>
      </w:r>
      <w:r>
        <w:rPr>
          <w:rFonts w:ascii="2  Badr" w:hAnsi="2  Badr" w:hint="eastAsia"/>
          <w:rtl/>
        </w:rPr>
        <w:t>شرع</w:t>
      </w:r>
      <w:r>
        <w:rPr>
          <w:rFonts w:ascii="2  Badr" w:hAnsi="2  Badr"/>
          <w:rtl/>
        </w:rPr>
        <w:t xml:space="preserve"> </w:t>
      </w:r>
      <w:r>
        <w:rPr>
          <w:rFonts w:ascii="2  Badr" w:hAnsi="2  Badr" w:hint="eastAsia"/>
          <w:rtl/>
        </w:rPr>
        <w:t>ناپسند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مکروه</w:t>
      </w:r>
      <w:r>
        <w:rPr>
          <w:rFonts w:ascii="2  Badr" w:hAnsi="2  Badr"/>
          <w:rtl/>
        </w:rPr>
        <w:t xml:space="preserve">. </w:t>
      </w:r>
      <w:r>
        <w:rPr>
          <w:rFonts w:ascii="2  Badr" w:hAnsi="2  Badr" w:hint="eastAsia"/>
          <w:rtl/>
        </w:rPr>
        <w:t>روح</w:t>
      </w:r>
      <w:r>
        <w:rPr>
          <w:rFonts w:ascii="2  Badr" w:hAnsi="2  Badr" w:hint="cs"/>
          <w:rtl/>
        </w:rPr>
        <w:t>ی</w:t>
      </w:r>
      <w:r>
        <w:rPr>
          <w:rFonts w:ascii="2  Badr" w:hAnsi="2  Badr"/>
          <w:rtl/>
        </w:rPr>
        <w:t xml:space="preserve"> </w:t>
      </w:r>
      <w:r>
        <w:rPr>
          <w:rFonts w:ascii="2  Badr" w:hAnsi="2  Badr" w:hint="eastAsia"/>
          <w:rtl/>
        </w:rPr>
        <w:t>اضطرار</w:t>
      </w:r>
      <w:r>
        <w:rPr>
          <w:rFonts w:ascii="2  Badr" w:hAnsi="2  Badr" w:hint="cs"/>
          <w:rtl/>
        </w:rPr>
        <w:t>ی</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جدا</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گونه‏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هموار</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واد</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‏تاب</w:t>
      </w:r>
      <w:r>
        <w:rPr>
          <w:rFonts w:ascii="2  Badr" w:hAnsi="2  Badr" w:hint="cs"/>
          <w:rtl/>
        </w:rPr>
        <w:t>ی</w:t>
      </w:r>
      <w:r>
        <w:rPr>
          <w:rFonts w:ascii="2  Badr" w:hAnsi="2  Badr"/>
          <w:rtl/>
        </w:rPr>
        <w:t xml:space="preserve"> </w:t>
      </w:r>
      <w:r>
        <w:rPr>
          <w:rFonts w:ascii="2  Badr" w:hAnsi="2  Badr" w:hint="eastAsia"/>
          <w:rtl/>
        </w:rPr>
        <w:t>ناروا،</w:t>
      </w:r>
      <w:r>
        <w:rPr>
          <w:rFonts w:ascii="2  Badr" w:hAnsi="2  Badr"/>
          <w:rtl/>
        </w:rPr>
        <w:t xml:space="preserve"> </w:t>
      </w:r>
      <w:r>
        <w:rPr>
          <w:rFonts w:ascii="2  Badr" w:hAnsi="2  Badr" w:hint="eastAsia"/>
          <w:rtl/>
        </w:rPr>
        <w:t>نوحه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بلند</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ستن،</w:t>
      </w:r>
      <w:r>
        <w:rPr>
          <w:rFonts w:ascii="2  Badr" w:hAnsi="2  Badr"/>
          <w:rtl/>
        </w:rPr>
        <w:t xml:space="preserve"> </w:t>
      </w:r>
      <w:r>
        <w:rPr>
          <w:rFonts w:ascii="2  Badr" w:hAnsi="2  Badr" w:hint="eastAsia"/>
          <w:rtl/>
        </w:rPr>
        <w:t>زدن</w:t>
      </w:r>
      <w:r>
        <w:rPr>
          <w:rFonts w:ascii="2  Badr" w:hAnsi="2  Badr"/>
          <w:rtl/>
        </w:rPr>
        <w:t xml:space="preserve"> </w:t>
      </w:r>
      <w:r>
        <w:rPr>
          <w:rFonts w:ascii="2  Badr" w:hAnsi="2  Badr" w:hint="eastAsia"/>
          <w:rtl/>
        </w:rPr>
        <w:t>گونه‏ها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صورت،</w:t>
      </w:r>
      <w:r>
        <w:rPr>
          <w:rFonts w:ascii="2  Badr" w:hAnsi="2  Badr"/>
          <w:rtl/>
        </w:rPr>
        <w:t xml:space="preserve"> </w:t>
      </w:r>
      <w:r>
        <w:rPr>
          <w:rFonts w:ascii="2  Badr" w:hAnsi="2  Badr" w:hint="eastAsia"/>
          <w:rtl/>
        </w:rPr>
        <w:t>پاره</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بان،</w:t>
      </w:r>
      <w:r>
        <w:rPr>
          <w:rFonts w:ascii="2  Badr" w:hAnsi="2  Badr"/>
          <w:rtl/>
        </w:rPr>
        <w:t xml:space="preserve"> </w:t>
      </w:r>
      <w:r>
        <w:rPr>
          <w:rFonts w:ascii="2  Badr" w:hAnsi="2  Badr" w:hint="eastAsia"/>
          <w:rtl/>
        </w:rPr>
        <w:t>بر</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موها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w:t>
      </w:r>
      <w:r>
        <w:rPr>
          <w:rFonts w:ascii="2  Badr" w:hAnsi="2  Badr" w:hint="cs"/>
          <w:rtl/>
        </w:rPr>
        <w:t>ی</w:t>
      </w:r>
      <w:r>
        <w:rPr>
          <w:rFonts w:ascii="2  Badr" w:hAnsi="2  Badr" w:hint="eastAsia"/>
          <w:rtl/>
        </w:rPr>
        <w:t>سوان</w:t>
      </w:r>
      <w:r>
        <w:rPr>
          <w:rFonts w:ascii="2  Badr" w:hAnsi="2  Badr"/>
          <w:rtl/>
        </w:rPr>
        <w:t xml:space="preserve"> ... </w:t>
      </w:r>
      <w:r>
        <w:rPr>
          <w:rFonts w:ascii="2  Badr" w:hAnsi="2  Badr" w:hint="eastAsia"/>
          <w:rtl/>
        </w:rPr>
        <w:t>م</w:t>
      </w:r>
      <w:r>
        <w:rPr>
          <w:rFonts w:ascii="2  Badr" w:hAnsi="2  Badr" w:hint="cs"/>
          <w:rtl/>
        </w:rPr>
        <w:t>ی</w:t>
      </w:r>
      <w:r>
        <w:rPr>
          <w:rFonts w:ascii="2  Badr" w:hAnsi="2  Badr" w:hint="eastAsia"/>
          <w:rtl/>
        </w:rPr>
        <w:t>‏افتد</w:t>
      </w:r>
      <w:r>
        <w:rPr>
          <w:rFonts w:ascii="2  Badr" w:hAnsi="2  Badr"/>
          <w:rtl/>
        </w:rPr>
        <w:t>.</w:t>
      </w:r>
    </w:p>
    <w:p w:rsidR="00EB1257" w:rsidRDefault="00EB1257" w:rsidP="002021B6">
      <w:pPr>
        <w:ind w:firstLine="170"/>
        <w:rPr>
          <w:rFonts w:ascii="2  Badr" w:hAnsi="2  Badr"/>
          <w:rtl/>
        </w:rPr>
      </w:pPr>
      <w:r>
        <w:rPr>
          <w:rFonts w:ascii="2  Badr" w:hAnsi="2  Badr" w:hint="eastAsia"/>
          <w:rtl/>
        </w:rPr>
        <w:t>چهارپا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اضطرار</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مشترکند،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وجه</w:t>
      </w:r>
      <w:r>
        <w:rPr>
          <w:rFonts w:ascii="2  Badr" w:hAnsi="2  Badr"/>
          <w:rtl/>
        </w:rPr>
        <w:t xml:space="preserve"> </w:t>
      </w:r>
      <w:r>
        <w:rPr>
          <w:rFonts w:ascii="2  Badr" w:hAnsi="2  Badr" w:hint="eastAsia"/>
          <w:rtl/>
        </w:rPr>
        <w:t>تما</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چهارپا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دانا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آگاه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گنج</w:t>
      </w:r>
      <w:r>
        <w:rPr>
          <w:rFonts w:ascii="2  Badr" w:hAnsi="2  Badr" w:hint="cs"/>
          <w:rtl/>
        </w:rPr>
        <w:t>ی</w:t>
      </w:r>
      <w:r>
        <w:rPr>
          <w:rFonts w:ascii="2  Badr" w:hAnsi="2  Badr" w:hint="eastAsia"/>
          <w:rtl/>
        </w:rPr>
        <w:t>نه‏</w:t>
      </w:r>
      <w:r>
        <w:rPr>
          <w:rFonts w:ascii="2  Badr" w:hAnsi="2  Badr" w:hint="cs"/>
          <w:rtl/>
        </w:rPr>
        <w:t>ی</w:t>
      </w:r>
      <w:r>
        <w:rPr>
          <w:rFonts w:ascii="2  Badr" w:hAnsi="2  Badr"/>
          <w:rtl/>
        </w:rPr>
        <w:t xml:space="preserve"> </w:t>
      </w:r>
      <w:r>
        <w:rPr>
          <w:rFonts w:ascii="2  Badr" w:hAnsi="2  Badr" w:hint="eastAsia"/>
          <w:rtl/>
        </w:rPr>
        <w:t>حکمت</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هرگز</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ظفر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افته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جوان</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اهال</w:t>
      </w:r>
      <w:r>
        <w:rPr>
          <w:rFonts w:ascii="2  Badr" w:hAnsi="2  Badr" w:hint="cs"/>
          <w:rtl/>
        </w:rPr>
        <w:t>ی</w:t>
      </w:r>
      <w:r>
        <w:rPr>
          <w:rFonts w:ascii="2  Badr" w:hAnsi="2  Badr"/>
          <w:rtl/>
        </w:rPr>
        <w:t xml:space="preserve"> </w:t>
      </w:r>
      <w:r>
        <w:rPr>
          <w:rFonts w:ascii="2  Badr" w:hAnsi="2  Badr" w:hint="eastAsia"/>
          <w:rtl/>
        </w:rPr>
        <w:t>شهر</w:t>
      </w:r>
      <w:r>
        <w:rPr>
          <w:rFonts w:ascii="2  Badr" w:hAnsi="2  Badr"/>
          <w:rtl/>
        </w:rPr>
        <w:t xml:space="preserve"> </w:t>
      </w:r>
      <w:r>
        <w:rPr>
          <w:rFonts w:ascii="2  Badr" w:hAnsi="2  Badr" w:hint="eastAsia"/>
          <w:rtl/>
        </w:rPr>
        <w:t>مرو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گفتم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خوردن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دا</w:t>
      </w:r>
      <w:r>
        <w:rPr>
          <w:rFonts w:ascii="2  Badr" w:hAnsi="2  Badr"/>
          <w:rtl/>
        </w:rPr>
        <w:t xml:space="preserve"> </w:t>
      </w:r>
      <w:r>
        <w:rPr>
          <w:rFonts w:ascii="2  Badr" w:hAnsi="2  Badr" w:hint="eastAsia"/>
          <w:rtl/>
        </w:rPr>
        <w:t>کرد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خور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سگانِ</w:t>
      </w:r>
      <w:r>
        <w:rPr>
          <w:rFonts w:ascii="2  Badr" w:hAnsi="2  Badr"/>
          <w:rtl/>
        </w:rPr>
        <w:t xml:space="preserve"> </w:t>
      </w:r>
      <w:r>
        <w:rPr>
          <w:rFonts w:ascii="2  Badr" w:hAnsi="2  Badr" w:hint="eastAsia"/>
          <w:rtl/>
        </w:rPr>
        <w:t>مرو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‏دهند</w:t>
      </w:r>
      <w:r>
        <w:rPr>
          <w:rFonts w:ascii="2  Badr" w:hAnsi="2  Badr"/>
          <w:rtl/>
        </w:rPr>
        <w:t xml:space="preserve">! </w:t>
      </w:r>
      <w:r>
        <w:rPr>
          <w:rFonts w:ascii="2  Badr" w:hAnsi="2  Badr" w:hint="eastAsia"/>
          <w:rtl/>
        </w:rPr>
        <w:t>پرس</w:t>
      </w:r>
      <w:r>
        <w:rPr>
          <w:rFonts w:ascii="2  Badr" w:hAnsi="2  Badr" w:hint="cs"/>
          <w:rtl/>
        </w:rPr>
        <w:t>ی</w:t>
      </w:r>
      <w:r>
        <w:rPr>
          <w:rFonts w:ascii="2  Badr" w:hAnsi="2  Badr" w:hint="eastAsia"/>
          <w:rtl/>
        </w:rPr>
        <w:t>دم</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نظر</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تعر</w:t>
      </w:r>
      <w:r>
        <w:rPr>
          <w:rFonts w:ascii="2  Badr" w:hAnsi="2  Badr" w:hint="cs"/>
          <w:rtl/>
        </w:rPr>
        <w:t>ی</w:t>
      </w:r>
      <w:r>
        <w:rPr>
          <w:rFonts w:ascii="2  Badr" w:hAnsi="2  Badr" w:hint="eastAsia"/>
          <w:rtl/>
        </w:rPr>
        <w:t>ف</w:t>
      </w:r>
      <w:r>
        <w:rPr>
          <w:rFonts w:ascii="2  Badr" w:hAnsi="2  Badr" w:hint="cs"/>
          <w:rtl/>
        </w:rPr>
        <w:t>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خوردن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اب</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دا</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خودگذشتگ</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ازمندتر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w:t>
      </w:r>
      <w:r>
        <w:rPr>
          <w:rFonts w:ascii="2  Badr" w:hAnsi="2  Badr" w:hint="cs"/>
          <w:rtl/>
        </w:rPr>
        <w:t>ی</w:t>
      </w:r>
      <w:r>
        <w:rPr>
          <w:rFonts w:ascii="2  Badr" w:hAnsi="2  Badr" w:hint="eastAsia"/>
          <w:rtl/>
        </w:rPr>
        <w:t>م</w:t>
      </w:r>
      <w:r>
        <w:rPr>
          <w:rFonts w:ascii="2  Badr" w:hAnsi="2  Badr"/>
          <w:rtl/>
        </w:rPr>
        <w:t>.</w:t>
      </w:r>
      <w:r>
        <w:rPr>
          <w:rStyle w:val="a7"/>
          <w:rFonts w:ascii="2  Badr" w:hAnsi="2  Badr"/>
          <w:rtl/>
        </w:rPr>
        <w:footnoteReference w:id="182"/>
      </w:r>
    </w:p>
    <w:p w:rsidR="00EB1257" w:rsidRDefault="00EB1257" w:rsidP="002021B6">
      <w:pPr>
        <w:ind w:firstLine="170"/>
        <w:rPr>
          <w:rFonts w:ascii="2  Badr" w:hAnsi="2  Badr"/>
          <w:rtl/>
        </w:rPr>
      </w:pP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کفار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تحمل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شکست</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‏خورند،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کارهاشان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پاداش</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جزا</w:t>
      </w:r>
      <w:r>
        <w:rPr>
          <w:rFonts w:ascii="2  Badr" w:hAnsi="2  Badr" w:hint="cs"/>
          <w:rtl/>
        </w:rPr>
        <w:t>یی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امت</w:t>
      </w:r>
      <w:r>
        <w:rPr>
          <w:rFonts w:ascii="2  Badr" w:hAnsi="2  Badr"/>
          <w:rtl/>
        </w:rPr>
        <w:t xml:space="preserve"> </w:t>
      </w:r>
      <w:r>
        <w:rPr>
          <w:rFonts w:ascii="2  Badr" w:hAnsi="2  Badr" w:hint="eastAsia"/>
          <w:rtl/>
        </w:rPr>
        <w:t>ندارند</w:t>
      </w:r>
      <w:r>
        <w:rPr>
          <w:rFonts w:ascii="2  Badr" w:hAnsi="2  Badr"/>
          <w:rtl/>
        </w:rPr>
        <w:t>.</w:t>
      </w:r>
    </w:p>
    <w:p w:rsidR="00EB1257" w:rsidRDefault="00EB1257" w:rsidP="002021B6">
      <w:pPr>
        <w:ind w:firstLine="170"/>
        <w:rPr>
          <w:rFonts w:ascii="2  Badr" w:hAnsi="2  Badr"/>
          <w:rtl/>
        </w:rPr>
      </w:pP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تکل</w:t>
      </w:r>
      <w:r>
        <w:rPr>
          <w:rFonts w:ascii="2  Badr" w:hAnsi="2  Badr" w:hint="cs"/>
          <w:rtl/>
        </w:rPr>
        <w:t>ی</w:t>
      </w:r>
      <w:r>
        <w:rPr>
          <w:rFonts w:ascii="2  Badr" w:hAnsi="2  Badr" w:hint="eastAsia"/>
          <w:rtl/>
        </w:rPr>
        <w:t>ف</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وند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بندگان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واجبات</w:t>
      </w:r>
      <w:r>
        <w:rPr>
          <w:rFonts w:ascii="2  Badr" w:hAnsi="2  Badr" w:hint="cs"/>
          <w:rtl/>
        </w:rPr>
        <w:t>ی</w:t>
      </w:r>
      <w:r>
        <w:rPr>
          <w:rFonts w:ascii="2  Badr" w:hAnsi="2  Badr"/>
          <w:rtl/>
        </w:rPr>
        <w:t xml:space="preserve"> </w:t>
      </w:r>
      <w:r>
        <w:rPr>
          <w:rFonts w:ascii="2  Badr" w:hAnsi="2  Badr" w:hint="eastAsia"/>
          <w:rtl/>
        </w:rPr>
        <w:t>آزموده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دهند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محرمات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بپره</w:t>
      </w:r>
      <w:r>
        <w:rPr>
          <w:rFonts w:ascii="2  Badr" w:hAnsi="2  Badr" w:hint="cs"/>
          <w:rtl/>
        </w:rPr>
        <w:t>ی</w:t>
      </w:r>
      <w:r>
        <w:rPr>
          <w:rFonts w:ascii="2  Badr" w:hAnsi="2  Badr" w:hint="eastAsia"/>
          <w:rtl/>
        </w:rPr>
        <w:t>زند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سرنوشتها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ناشک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‏تاب</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ناخشنود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گله‏مند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دگار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فتند</w:t>
      </w:r>
      <w:r>
        <w:rPr>
          <w:rFonts w:ascii="2  Badr" w:hAnsi="2  Badr"/>
          <w:rtl/>
        </w:rPr>
        <w:t>.</w:t>
      </w:r>
    </w:p>
    <w:p w:rsidR="00EB1257" w:rsidRPr="007A2C49" w:rsidRDefault="00EB1257" w:rsidP="002021B6">
      <w:pPr>
        <w:pStyle w:val="2"/>
        <w:rPr>
          <w:rFonts w:hint="cs"/>
          <w:rtl/>
        </w:rPr>
      </w:pPr>
      <w:bookmarkStart w:id="219" w:name="_Toc228635699"/>
      <w:bookmarkStart w:id="220" w:name="_Toc228854275"/>
      <w:r w:rsidRPr="007A2C49">
        <w:rPr>
          <w:rtl/>
        </w:rPr>
        <w:t>شکیبایی در سنت پیامبر</w:t>
      </w:r>
      <w:bookmarkEnd w:id="219"/>
      <w:r w:rsidR="00B019A8">
        <w:rPr>
          <w:rFonts w:cs="CTraditional Arabic" w:hint="cs"/>
          <w:rtl/>
        </w:rPr>
        <w:t>ع</w:t>
      </w:r>
      <w:bookmarkEnd w:id="220"/>
    </w:p>
    <w:p w:rsidR="00EB1257" w:rsidRDefault="00EB1257" w:rsidP="002021B6">
      <w:pPr>
        <w:ind w:firstLine="170"/>
        <w:rPr>
          <w:rFonts w:ascii="2  Badr" w:hAnsi="2  Badr"/>
          <w:rtl/>
        </w:rPr>
      </w:pP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جا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سنت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چشمانش</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مژده</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sidRPr="006F71CE">
        <w:rPr>
          <w:rFonts w:ascii="Lotus Linotype" w:hAnsi="Lotus Linotype" w:cs="Lotus Linotype"/>
          <w:rtl/>
        </w:rPr>
        <w:t>«</w:t>
      </w:r>
      <w:r w:rsidRPr="006F71CE">
        <w:rPr>
          <w:rFonts w:ascii="Lotus Linotype" w:hAnsi="Lotus Linotype" w:cs="Lotus Linotype"/>
          <w:b/>
          <w:bCs/>
          <w:rtl/>
        </w:rPr>
        <w:t>إن</w:t>
      </w:r>
      <w:r>
        <w:rPr>
          <w:rFonts w:ascii="Lotus Linotype" w:hAnsi="Lotus Linotype" w:cs="Lotus Linotype"/>
          <w:b/>
          <w:bCs/>
          <w:rtl/>
        </w:rPr>
        <w:t>َّ</w:t>
      </w:r>
      <w:r w:rsidRPr="006F71CE">
        <w:rPr>
          <w:rFonts w:ascii="Lotus Linotype" w:hAnsi="Lotus Linotype" w:cs="Lotus Linotype"/>
          <w:b/>
          <w:bCs/>
          <w:rtl/>
        </w:rPr>
        <w:t xml:space="preserve"> الله</w:t>
      </w:r>
      <w:r>
        <w:rPr>
          <w:rFonts w:ascii="Lotus Linotype" w:hAnsi="Lotus Linotype" w:cs="Lotus Linotype"/>
          <w:b/>
          <w:bCs/>
          <w:rtl/>
        </w:rPr>
        <w:t>َ</w:t>
      </w:r>
      <w:r w:rsidRPr="006F71CE">
        <w:rPr>
          <w:rFonts w:ascii="Lotus Linotype" w:hAnsi="Lotus Linotype" w:cs="Lotus Linotype"/>
          <w:b/>
          <w:bCs/>
          <w:rtl/>
        </w:rPr>
        <w:t xml:space="preserve"> ت</w:t>
      </w:r>
      <w:r>
        <w:rPr>
          <w:rFonts w:ascii="Lotus Linotype" w:hAnsi="Lotus Linotype" w:cs="Lotus Linotype"/>
          <w:b/>
          <w:bCs/>
          <w:rtl/>
        </w:rPr>
        <w:t>َ</w:t>
      </w:r>
      <w:r w:rsidRPr="006F71CE">
        <w:rPr>
          <w:rFonts w:ascii="Lotus Linotype" w:hAnsi="Lotus Linotype" w:cs="Lotus Linotype"/>
          <w:b/>
          <w:bCs/>
          <w:rtl/>
        </w:rPr>
        <w:t>عالی قال</w:t>
      </w:r>
      <w:r>
        <w:rPr>
          <w:rFonts w:ascii="Lotus Linotype" w:hAnsi="Lotus Linotype" w:cs="Lotus Linotype"/>
          <w:b/>
          <w:bCs/>
          <w:rtl/>
        </w:rPr>
        <w:t>َ</w:t>
      </w:r>
      <w:r w:rsidRPr="006F71CE">
        <w:rPr>
          <w:rFonts w:ascii="Lotus Linotype" w:hAnsi="Lotus Linotype" w:cs="Lotus Linotype"/>
          <w:b/>
          <w:bCs/>
          <w:rtl/>
        </w:rPr>
        <w:t xml:space="preserve"> إذا ابتل</w:t>
      </w:r>
      <w:r>
        <w:rPr>
          <w:rFonts w:ascii="Lotus Linotype" w:hAnsi="Lotus Linotype" w:cs="Lotus Linotype"/>
          <w:b/>
          <w:bCs/>
          <w:rtl/>
        </w:rPr>
        <w:t>َ</w:t>
      </w:r>
      <w:r w:rsidRPr="006F71CE">
        <w:rPr>
          <w:rFonts w:ascii="Lotus Linotype" w:hAnsi="Lotus Linotype" w:cs="Lotus Linotype"/>
          <w:b/>
          <w:bCs/>
          <w:rtl/>
        </w:rPr>
        <w:t>یتُ ع</w:t>
      </w:r>
      <w:r>
        <w:rPr>
          <w:rFonts w:ascii="Lotus Linotype" w:hAnsi="Lotus Linotype" w:cs="Lotus Linotype"/>
          <w:b/>
          <w:bCs/>
          <w:rtl/>
        </w:rPr>
        <w:t>َ</w:t>
      </w:r>
      <w:r w:rsidRPr="006F71CE">
        <w:rPr>
          <w:rFonts w:ascii="Lotus Linotype" w:hAnsi="Lotus Linotype" w:cs="Lotus Linotype"/>
          <w:b/>
          <w:bCs/>
          <w:rtl/>
        </w:rPr>
        <w:t>بدی ب</w:t>
      </w:r>
      <w:r>
        <w:rPr>
          <w:rFonts w:ascii="Lotus Linotype" w:hAnsi="Lotus Linotype" w:cs="Lotus Linotype"/>
          <w:b/>
          <w:bCs/>
          <w:rtl/>
        </w:rPr>
        <w:t>ِ</w:t>
      </w:r>
      <w:r w:rsidRPr="006F71CE">
        <w:rPr>
          <w:rFonts w:ascii="Lotus Linotype" w:hAnsi="Lotus Linotype" w:cs="Lotus Linotype"/>
          <w:b/>
          <w:bCs/>
          <w:rtl/>
        </w:rPr>
        <w:t>حبیبت</w:t>
      </w:r>
      <w:r>
        <w:rPr>
          <w:rFonts w:ascii="Lotus Linotype" w:hAnsi="Lotus Linotype" w:cs="Lotus Linotype"/>
          <w:b/>
          <w:bCs/>
          <w:rtl/>
        </w:rPr>
        <w:t>َ</w:t>
      </w:r>
      <w:r w:rsidRPr="006F71CE">
        <w:rPr>
          <w:rFonts w:ascii="Lotus Linotype" w:hAnsi="Lotus Linotype" w:cs="Lotus Linotype"/>
          <w:b/>
          <w:bCs/>
          <w:rtl/>
        </w:rPr>
        <w:t>یه ث</w:t>
      </w:r>
      <w:r>
        <w:rPr>
          <w:rFonts w:ascii="Lotus Linotype" w:hAnsi="Lotus Linotype" w:cs="Lotus Linotype"/>
          <w:b/>
          <w:bCs/>
          <w:rtl/>
        </w:rPr>
        <w:t>ُ</w:t>
      </w:r>
      <w:r w:rsidRPr="006F71CE">
        <w:rPr>
          <w:rFonts w:ascii="Lotus Linotype" w:hAnsi="Lotus Linotype" w:cs="Lotus Linotype"/>
          <w:b/>
          <w:bCs/>
          <w:rtl/>
        </w:rPr>
        <w:t>م</w:t>
      </w:r>
      <w:r>
        <w:rPr>
          <w:rFonts w:ascii="Lotus Linotype" w:hAnsi="Lotus Linotype" w:cs="Lotus Linotype"/>
          <w:b/>
          <w:bCs/>
          <w:rtl/>
        </w:rPr>
        <w:t>َّ</w:t>
      </w:r>
      <w:r w:rsidRPr="006F71CE">
        <w:rPr>
          <w:rFonts w:ascii="Lotus Linotype" w:hAnsi="Lotus Linotype" w:cs="Lotus Linotype"/>
          <w:b/>
          <w:bCs/>
          <w:rtl/>
        </w:rPr>
        <w:t xml:space="preserve"> صبرَ ع</w:t>
      </w:r>
      <w:r>
        <w:rPr>
          <w:rFonts w:ascii="Lotus Linotype" w:hAnsi="Lotus Linotype" w:cs="Lotus Linotype"/>
          <w:b/>
          <w:bCs/>
          <w:rtl/>
        </w:rPr>
        <w:t>َ</w:t>
      </w:r>
      <w:r w:rsidRPr="006F71CE">
        <w:rPr>
          <w:rFonts w:ascii="Lotus Linotype" w:hAnsi="Lotus Linotype" w:cs="Lotus Linotype"/>
          <w:b/>
          <w:bCs/>
          <w:rtl/>
        </w:rPr>
        <w:t>و</w:t>
      </w:r>
      <w:r>
        <w:rPr>
          <w:rFonts w:ascii="Lotus Linotype" w:hAnsi="Lotus Linotype" w:cs="Lotus Linotype"/>
          <w:b/>
          <w:bCs/>
          <w:rtl/>
        </w:rPr>
        <w:t>َّ</w:t>
      </w:r>
      <w:r w:rsidRPr="006F71CE">
        <w:rPr>
          <w:rFonts w:ascii="Lotus Linotype" w:hAnsi="Lotus Linotype" w:cs="Lotus Linotype"/>
          <w:b/>
          <w:bCs/>
          <w:rtl/>
        </w:rPr>
        <w:t>ضت</w:t>
      </w:r>
      <w:r>
        <w:rPr>
          <w:rFonts w:ascii="Lotus Linotype" w:hAnsi="Lotus Linotype" w:cs="Lotus Linotype"/>
          <w:b/>
          <w:bCs/>
          <w:rtl/>
        </w:rPr>
        <w:t>ُ</w:t>
      </w:r>
      <w:r w:rsidRPr="006F71CE">
        <w:rPr>
          <w:rFonts w:ascii="Lotus Linotype" w:hAnsi="Lotus Linotype" w:cs="Lotus Linotype"/>
          <w:b/>
          <w:bCs/>
          <w:rtl/>
        </w:rPr>
        <w:t>ه</w:t>
      </w:r>
      <w:r>
        <w:rPr>
          <w:rFonts w:ascii="Lotus Linotype" w:hAnsi="Lotus Linotype" w:cs="Lotus Linotype"/>
          <w:b/>
          <w:bCs/>
          <w:rtl/>
        </w:rPr>
        <w:t>ُ</w:t>
      </w:r>
      <w:r w:rsidRPr="006F71CE">
        <w:rPr>
          <w:rFonts w:ascii="Lotus Linotype" w:hAnsi="Lotus Linotype" w:cs="Lotus Linotype"/>
          <w:b/>
          <w:bCs/>
          <w:rtl/>
        </w:rPr>
        <w:t xml:space="preserve"> م</w:t>
      </w:r>
      <w:r>
        <w:rPr>
          <w:rFonts w:ascii="Lotus Linotype" w:hAnsi="Lotus Linotype" w:cs="Lotus Linotype"/>
          <w:b/>
          <w:bCs/>
          <w:rtl/>
        </w:rPr>
        <w:t>ِ</w:t>
      </w:r>
      <w:r w:rsidRPr="006F71CE">
        <w:rPr>
          <w:rFonts w:ascii="Lotus Linotype" w:hAnsi="Lotus Linotype" w:cs="Lotus Linotype"/>
          <w:b/>
          <w:bCs/>
          <w:rtl/>
        </w:rPr>
        <w:t>نهما الجن</w:t>
      </w:r>
      <w:r>
        <w:rPr>
          <w:rFonts w:ascii="Lotus Linotype" w:hAnsi="Lotus Linotype" w:cs="Lotus Linotype"/>
          <w:b/>
          <w:bCs/>
          <w:rtl/>
        </w:rPr>
        <w:t>َّ</w:t>
      </w:r>
      <w:r w:rsidRPr="006F71CE">
        <w:rPr>
          <w:rFonts w:ascii="Lotus Linotype" w:hAnsi="Lotus Linotype" w:cs="Lotus Linotype"/>
          <w:b/>
          <w:bCs/>
          <w:rtl/>
        </w:rPr>
        <w:t>ة</w:t>
      </w:r>
      <w:r>
        <w:rPr>
          <w:rFonts w:ascii="Lotus Linotype" w:hAnsi="Lotus Linotype" w:cs="Lotus Linotype"/>
          <w:b/>
          <w:bCs/>
          <w:rtl/>
        </w:rPr>
        <w:t>َ</w:t>
      </w:r>
      <w:r w:rsidRPr="006F71CE">
        <w:rPr>
          <w:rFonts w:ascii="Lotus Linotype" w:hAnsi="Lotus Linotype" w:cs="Lotus Linotype"/>
          <w:b/>
          <w:bCs/>
          <w:rtl/>
        </w:rPr>
        <w:t>»:</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بنده‏ام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گرفتن</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چشمش</w:t>
      </w:r>
      <w:r>
        <w:rPr>
          <w:rFonts w:ascii="2  Badr" w:hAnsi="2  Badr"/>
          <w:rtl/>
        </w:rPr>
        <w:t xml:space="preserve"> </w:t>
      </w:r>
      <w:r>
        <w:rPr>
          <w:rFonts w:ascii="2  Badr" w:hAnsi="2  Badr" w:hint="eastAsia"/>
          <w:rtl/>
        </w:rPr>
        <w:t>آزمودم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‏دهم»</w:t>
      </w:r>
      <w:r>
        <w:rPr>
          <w:rFonts w:ascii="2  Badr" w:hAnsi="2  Badr"/>
          <w:rtl/>
        </w:rPr>
        <w:t>.</w:t>
      </w:r>
      <w:r>
        <w:rPr>
          <w:rStyle w:val="a7"/>
          <w:rFonts w:ascii="2  Badr" w:hAnsi="2  Badr"/>
          <w:rtl/>
        </w:rPr>
        <w:footnoteReference w:id="183"/>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فرمود</w:t>
      </w:r>
      <w:r>
        <w:rPr>
          <w:rFonts w:ascii="2  Badr" w:hAnsi="2  Badr"/>
          <w:rtl/>
        </w:rPr>
        <w:t xml:space="preserve">: </w:t>
      </w:r>
      <w:r w:rsidRPr="009E1D9F">
        <w:rPr>
          <w:rFonts w:ascii="2  Badr" w:hAnsi="2  Badr" w:hint="eastAsia"/>
          <w:b/>
          <w:bCs/>
          <w:rtl/>
        </w:rPr>
        <w:t>«</w:t>
      </w:r>
      <w:r w:rsidRPr="00840B85">
        <w:rPr>
          <w:rFonts w:ascii="Lotus Linotype" w:hAnsi="Lotus Linotype" w:cs="Lotus Linotype"/>
          <w:b/>
          <w:bCs/>
          <w:rtl/>
        </w:rPr>
        <w:t>ما ل</w:t>
      </w:r>
      <w:r>
        <w:rPr>
          <w:rFonts w:ascii="Lotus Linotype" w:hAnsi="Lotus Linotype" w:cs="Lotus Linotype"/>
          <w:b/>
          <w:bCs/>
          <w:rtl/>
        </w:rPr>
        <w:t>ِ</w:t>
      </w:r>
      <w:r w:rsidRPr="00840B85">
        <w:rPr>
          <w:rFonts w:ascii="Lotus Linotype" w:hAnsi="Lotus Linotype" w:cs="Lotus Linotype"/>
          <w:b/>
          <w:bCs/>
          <w:rtl/>
        </w:rPr>
        <w:t>عبدی الم</w:t>
      </w:r>
      <w:r>
        <w:rPr>
          <w:rFonts w:ascii="Lotus Linotype" w:hAnsi="Lotus Linotype" w:cs="Lotus Linotype"/>
          <w:b/>
          <w:bCs/>
          <w:rtl/>
        </w:rPr>
        <w:t>ُ</w:t>
      </w:r>
      <w:r w:rsidRPr="00840B85">
        <w:rPr>
          <w:rFonts w:ascii="Lotus Linotype" w:hAnsi="Lotus Linotype" w:cs="Lotus Linotype"/>
          <w:b/>
          <w:bCs/>
          <w:rtl/>
        </w:rPr>
        <w:t xml:space="preserve">ؤمن عندی جزاءٌ إذا قبضتُ </w:t>
      </w:r>
      <w:r>
        <w:rPr>
          <w:rFonts w:ascii="Lotus Linotype" w:hAnsi="Lotus Linotype" w:cs="Lotus Linotype"/>
          <w:b/>
          <w:bCs/>
          <w:rtl/>
        </w:rPr>
        <w:t xml:space="preserve">صَفیَّیهُ </w:t>
      </w:r>
      <w:r w:rsidRPr="00840B85">
        <w:rPr>
          <w:rFonts w:ascii="Lotus Linotype" w:hAnsi="Lotus Linotype" w:cs="Lotus Linotype"/>
          <w:b/>
          <w:bCs/>
          <w:rtl/>
        </w:rPr>
        <w:t>من أهل الد</w:t>
      </w:r>
      <w:r>
        <w:rPr>
          <w:rFonts w:ascii="Lotus Linotype" w:hAnsi="Lotus Linotype" w:cs="Lotus Linotype"/>
          <w:b/>
          <w:bCs/>
          <w:rtl/>
        </w:rPr>
        <w:t>َّ</w:t>
      </w:r>
      <w:r w:rsidRPr="00840B85">
        <w:rPr>
          <w:rFonts w:ascii="Lotus Linotype" w:hAnsi="Lotus Linotype" w:cs="Lotus Linotype"/>
          <w:b/>
          <w:bCs/>
          <w:rtl/>
        </w:rPr>
        <w:t>نیا ث</w:t>
      </w:r>
      <w:r>
        <w:rPr>
          <w:rFonts w:ascii="Lotus Linotype" w:hAnsi="Lotus Linotype" w:cs="Lotus Linotype"/>
          <w:b/>
          <w:bCs/>
          <w:rtl/>
        </w:rPr>
        <w:t>ُ</w:t>
      </w:r>
      <w:r w:rsidRPr="00840B85">
        <w:rPr>
          <w:rFonts w:ascii="Lotus Linotype" w:hAnsi="Lotus Linotype" w:cs="Lotus Linotype"/>
          <w:b/>
          <w:bCs/>
          <w:rtl/>
        </w:rPr>
        <w:t>م</w:t>
      </w:r>
      <w:r>
        <w:rPr>
          <w:rFonts w:ascii="Lotus Linotype" w:hAnsi="Lotus Linotype" w:cs="Lotus Linotype"/>
          <w:b/>
          <w:bCs/>
          <w:rtl/>
        </w:rPr>
        <w:t>َّ</w:t>
      </w:r>
      <w:r w:rsidRPr="00840B85">
        <w:rPr>
          <w:rFonts w:ascii="Lotus Linotype" w:hAnsi="Lotus Linotype" w:cs="Lotus Linotype"/>
          <w:b/>
          <w:bCs/>
          <w:rtl/>
        </w:rPr>
        <w:t xml:space="preserve"> احتس</w:t>
      </w:r>
      <w:r>
        <w:rPr>
          <w:rFonts w:ascii="Lotus Linotype" w:hAnsi="Lotus Linotype" w:cs="Lotus Linotype"/>
          <w:b/>
          <w:bCs/>
          <w:rtl/>
        </w:rPr>
        <w:t>َ</w:t>
      </w:r>
      <w:r w:rsidRPr="00840B85">
        <w:rPr>
          <w:rFonts w:ascii="Lotus Linotype" w:hAnsi="Lotus Linotype" w:cs="Lotus Linotype"/>
          <w:b/>
          <w:bCs/>
          <w:rtl/>
        </w:rPr>
        <w:t>به إل</w:t>
      </w:r>
      <w:r>
        <w:rPr>
          <w:rFonts w:ascii="Lotus Linotype" w:hAnsi="Lotus Linotype" w:cs="Lotus Linotype"/>
          <w:b/>
          <w:bCs/>
          <w:rtl/>
        </w:rPr>
        <w:t>َّ</w:t>
      </w:r>
      <w:r w:rsidRPr="00840B85">
        <w:rPr>
          <w:rFonts w:ascii="Lotus Linotype" w:hAnsi="Lotus Linotype" w:cs="Lotus Linotype"/>
          <w:b/>
          <w:bCs/>
          <w:rtl/>
        </w:rPr>
        <w:t>ا الجنة</w:t>
      </w:r>
      <w:r w:rsidRPr="009E1D9F">
        <w:rPr>
          <w:rFonts w:ascii="2  Badr" w:hAnsi="2  Badr" w:hint="eastAsia"/>
          <w:b/>
          <w:bCs/>
          <w:rtl/>
        </w:rPr>
        <w:t>»</w:t>
      </w:r>
      <w:r w:rsidRPr="009E1D9F">
        <w:rPr>
          <w:rFonts w:ascii="2  Badr" w:hAnsi="2  Badr"/>
          <w:b/>
          <w:bCs/>
          <w:rtl/>
        </w:rPr>
        <w:t xml:space="preserve">: </w:t>
      </w:r>
      <w:r>
        <w:rPr>
          <w:rFonts w:ascii="2  Badr" w:hAnsi="2  Badr" w:hint="eastAsia"/>
          <w:rtl/>
        </w:rPr>
        <w:t>«بنده‏</w:t>
      </w:r>
      <w:r>
        <w:rPr>
          <w:rFonts w:ascii="2  Badr" w:hAnsi="2  Badr" w:hint="cs"/>
          <w:rtl/>
        </w:rPr>
        <w:t>ی</w:t>
      </w:r>
      <w:r>
        <w:rPr>
          <w:rFonts w:ascii="2  Badr" w:hAnsi="2  Badr"/>
          <w:rtl/>
        </w:rPr>
        <w:t xml:space="preserve"> </w:t>
      </w:r>
      <w:r>
        <w:rPr>
          <w:rFonts w:ascii="2  Badr" w:hAnsi="2  Badr" w:hint="eastAsia"/>
          <w:rtl/>
        </w:rPr>
        <w:t>باا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برگز</w:t>
      </w:r>
      <w:r>
        <w:rPr>
          <w:rFonts w:ascii="2  Badr" w:hAnsi="2  Badr" w:hint="cs"/>
          <w:rtl/>
        </w:rPr>
        <w:t>ی</w:t>
      </w:r>
      <w:r>
        <w:rPr>
          <w:rFonts w:ascii="2  Badr" w:hAnsi="2  Badr" w:hint="eastAsia"/>
          <w:rtl/>
        </w:rPr>
        <w:t>ده‏اش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انتظار</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بنش</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پاداش</w:t>
      </w:r>
      <w:r>
        <w:rPr>
          <w:rFonts w:ascii="2  Badr" w:hAnsi="2  Badr" w:hint="cs"/>
          <w:rtl/>
        </w:rPr>
        <w:t>ی</w:t>
      </w:r>
      <w:r>
        <w:rPr>
          <w:rFonts w:ascii="2  Badr" w:hAnsi="2  Badr"/>
          <w:rtl/>
        </w:rPr>
        <w:t xml:space="preserve"> </w:t>
      </w:r>
      <w:r>
        <w:rPr>
          <w:rFonts w:ascii="2  Badr" w:hAnsi="2  Badr" w:hint="eastAsia"/>
          <w:rtl/>
        </w:rPr>
        <w:t>کمتر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ندارد»</w:t>
      </w:r>
      <w:r>
        <w:rPr>
          <w:rFonts w:ascii="2  Badr" w:hAnsi="2  Badr"/>
          <w:rtl/>
        </w:rPr>
        <w:t>.</w:t>
      </w:r>
      <w:r>
        <w:rPr>
          <w:rStyle w:val="a7"/>
          <w:rFonts w:ascii="2  Badr" w:hAnsi="2  Badr"/>
          <w:rtl/>
        </w:rPr>
        <w:footnoteReference w:id="184"/>
      </w:r>
    </w:p>
    <w:p w:rsidR="00EB1257" w:rsidRDefault="00EB1257" w:rsidP="002021B6">
      <w:pPr>
        <w:ind w:firstLine="170"/>
        <w:rPr>
          <w:rFonts w:ascii="2  Badr" w:hAnsi="2  Badr"/>
          <w:rtl/>
        </w:rPr>
      </w:pPr>
      <w:r>
        <w:rPr>
          <w:rFonts w:ascii="2  Badr" w:hAnsi="2  Badr"/>
          <w:rtl/>
        </w:rPr>
        <w:t xml:space="preserve">3-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س</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چرده‏</w:t>
      </w:r>
      <w:r>
        <w:rPr>
          <w:rFonts w:ascii="2  Badr" w:hAnsi="2  Badr" w:hint="cs"/>
          <w:rtl/>
        </w:rPr>
        <w:t>یی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صرع</w:t>
      </w:r>
      <w:r>
        <w:rPr>
          <w:rFonts w:ascii="2  Badr" w:hAnsi="2  Badr"/>
          <w:rtl/>
        </w:rPr>
        <w:t xml:space="preserve"> </w:t>
      </w:r>
      <w:r>
        <w:rPr>
          <w:rFonts w:ascii="2  Badr" w:hAnsi="2  Badr" w:hint="eastAsia"/>
          <w:rtl/>
        </w:rPr>
        <w:t>مبتلا</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دردمند</w:t>
      </w:r>
      <w:r>
        <w:rPr>
          <w:rFonts w:ascii="2  Badr" w:hAnsi="2  Badr" w:hint="cs"/>
          <w:rtl/>
        </w:rPr>
        <w:t>ی</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دچار</w:t>
      </w:r>
      <w:r>
        <w:rPr>
          <w:rFonts w:ascii="2  Badr" w:hAnsi="2  Badr"/>
          <w:rtl/>
        </w:rPr>
        <w:t xml:space="preserve"> </w:t>
      </w:r>
      <w:r>
        <w:rPr>
          <w:rFonts w:ascii="2  Badr" w:hAnsi="2  Badr" w:hint="eastAsia"/>
          <w:rtl/>
        </w:rPr>
        <w:t>صرع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بدنم</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‏افتد،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فرمود</w:t>
      </w:r>
      <w:r>
        <w:rPr>
          <w:rFonts w:ascii="2  Badr" w:hAnsi="2  Badr"/>
          <w:rtl/>
        </w:rPr>
        <w:t>: «</w:t>
      </w:r>
      <w:r>
        <w:rPr>
          <w:rFonts w:ascii="2  Badr" w:hAnsi="2  Badr" w:hint="eastAsia"/>
          <w:rtl/>
        </w:rPr>
        <w:t>اگر</w:t>
      </w:r>
      <w:r>
        <w:rPr>
          <w:rFonts w:ascii="2  Badr" w:hAnsi="2  Badr"/>
          <w:rtl/>
        </w:rPr>
        <w:t xml:space="preserve"> </w:t>
      </w:r>
      <w:r>
        <w:rPr>
          <w:rFonts w:ascii="2  Badr" w:hAnsi="2  Badr" w:hint="eastAsia"/>
          <w:rtl/>
        </w:rPr>
        <w:t>بخواه</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واگر</w:t>
      </w:r>
      <w:r>
        <w:rPr>
          <w:rFonts w:ascii="2  Badr" w:hAnsi="2  Badr"/>
          <w:rtl/>
        </w:rPr>
        <w:t xml:space="preserve"> </w:t>
      </w:r>
      <w:r>
        <w:rPr>
          <w:rFonts w:ascii="2  Badr" w:hAnsi="2  Badr" w:hint="eastAsia"/>
          <w:rtl/>
        </w:rPr>
        <w:t>بخواه</w:t>
      </w:r>
      <w:r>
        <w:rPr>
          <w:rFonts w:ascii="2  Badr" w:hAnsi="2  Badr" w:hint="cs"/>
          <w:rtl/>
        </w:rPr>
        <w:t>ی</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شفا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دهد»</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‏کنم،</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بخواه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بدنم</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دا</w:t>
      </w:r>
      <w:r>
        <w:rPr>
          <w:rFonts w:ascii="2  Badr" w:hAnsi="2  Badr"/>
          <w:rtl/>
        </w:rPr>
        <w:t xml:space="preserve"> </w:t>
      </w:r>
      <w:r>
        <w:rPr>
          <w:rFonts w:ascii="2  Badr" w:hAnsi="2  Badr" w:hint="eastAsia"/>
          <w:rtl/>
        </w:rPr>
        <w:t>نگردد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زان</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دچار</w:t>
      </w:r>
      <w:r>
        <w:rPr>
          <w:rFonts w:ascii="2  Badr" w:hAnsi="2  Badr"/>
          <w:rtl/>
        </w:rPr>
        <w:t xml:space="preserve"> </w:t>
      </w:r>
      <w:r>
        <w:rPr>
          <w:rFonts w:ascii="2  Badr" w:hAnsi="2  Badr" w:hint="eastAsia"/>
          <w:rtl/>
        </w:rPr>
        <w:t>صرع</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پوش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‏ماند</w:t>
      </w:r>
      <w:r>
        <w:rPr>
          <w:rFonts w:ascii="2  Badr" w:hAnsi="2  Badr"/>
          <w:rtl/>
        </w:rPr>
        <w:t>.</w:t>
      </w:r>
      <w:r>
        <w:rPr>
          <w:rStyle w:val="a7"/>
          <w:rFonts w:ascii="2  Badr" w:hAnsi="2  Badr"/>
          <w:rtl/>
        </w:rPr>
        <w:footnoteReference w:id="185"/>
      </w:r>
    </w:p>
    <w:p w:rsidR="00EB1257" w:rsidRPr="007A2C49" w:rsidRDefault="00EB1257" w:rsidP="002021B6">
      <w:pPr>
        <w:pStyle w:val="2"/>
        <w:rPr>
          <w:rtl/>
        </w:rPr>
      </w:pPr>
      <w:bookmarkStart w:id="221" w:name="_Toc228635700"/>
      <w:bookmarkStart w:id="222" w:name="_Toc228854276"/>
      <w:r w:rsidRPr="007A2C49">
        <w:rPr>
          <w:rtl/>
        </w:rPr>
        <w:t>شکیبایی ذاتی است یا اکتسابی؟</w:t>
      </w:r>
      <w:bookmarkEnd w:id="221"/>
      <w:bookmarkEnd w:id="222"/>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سنت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اشارات</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دلالت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اخلاق</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آورد</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سرشت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لحاظ</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دسته</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برخ</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خلقت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برخ</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ذاتشان</w:t>
      </w:r>
      <w:r>
        <w:rPr>
          <w:rFonts w:ascii="2  Badr" w:hAnsi="2  Badr"/>
          <w:rtl/>
        </w:rPr>
        <w:t xml:space="preserve"> </w:t>
      </w:r>
      <w:r>
        <w:rPr>
          <w:rFonts w:ascii="2  Badr" w:hAnsi="2  Badr" w:hint="eastAsia"/>
          <w:rtl/>
        </w:rPr>
        <w:t>هست</w:t>
      </w:r>
      <w:r>
        <w:rPr>
          <w:rFonts w:ascii="2  Badr" w:hAnsi="2  Badr"/>
          <w:rtl/>
        </w:rPr>
        <w:t>.</w:t>
      </w:r>
      <w:r>
        <w:rPr>
          <w:rStyle w:val="a7"/>
          <w:rFonts w:ascii="2  Badr" w:hAnsi="2  Badr"/>
          <w:rtl/>
        </w:rPr>
        <w:footnoteReference w:id="186"/>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اندک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وجودشان</w:t>
      </w:r>
      <w:r>
        <w:rPr>
          <w:rFonts w:ascii="2  Badr" w:hAnsi="2  Badr"/>
          <w:rtl/>
        </w:rPr>
        <w:t xml:space="preserve"> </w:t>
      </w:r>
      <w:r>
        <w:rPr>
          <w:rFonts w:ascii="2  Badr" w:hAnsi="2  Badr" w:hint="eastAsia"/>
          <w:rtl/>
        </w:rPr>
        <w:t>نهاده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hint="cs"/>
          <w:rtl/>
        </w:rPr>
        <w:t>ی</w:t>
      </w:r>
      <w:r>
        <w:rPr>
          <w:rFonts w:ascii="2  Badr" w:hAnsi="2  Badr" w:hint="eastAsia"/>
          <w:rtl/>
        </w:rPr>
        <w:t>ژگ</w:t>
      </w:r>
      <w:r>
        <w:rPr>
          <w:rFonts w:ascii="2  Badr" w:hAnsi="2  Badr" w:hint="cs"/>
          <w:rtl/>
        </w:rPr>
        <w:t>ی</w:t>
      </w:r>
      <w:r>
        <w:rPr>
          <w:rFonts w:ascii="2  Badr" w:hAnsi="2  Badr"/>
          <w:rtl/>
        </w:rPr>
        <w:t xml:space="preserve"> </w:t>
      </w:r>
      <w:r>
        <w:rPr>
          <w:rFonts w:ascii="2  Badr" w:hAnsi="2  Badr" w:hint="eastAsia"/>
          <w:rtl/>
        </w:rPr>
        <w:t>نقص</w:t>
      </w:r>
      <w:r>
        <w:rPr>
          <w:rFonts w:ascii="2  Badr" w:hAnsi="2  Badr" w:hint="cs"/>
          <w:rtl/>
        </w:rPr>
        <w:t>ی</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تمر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پاسدار</w:t>
      </w:r>
      <w:r>
        <w:rPr>
          <w:rFonts w:ascii="2  Badr" w:hAnsi="2  Badr" w:hint="cs"/>
          <w:rtl/>
        </w:rPr>
        <w:t>ی</w:t>
      </w:r>
      <w:r>
        <w:rPr>
          <w:rFonts w:ascii="2  Badr" w:hAnsi="2  Badr"/>
          <w:rtl/>
        </w:rPr>
        <w:t xml:space="preserve"> </w:t>
      </w:r>
      <w:r>
        <w:rPr>
          <w:rFonts w:ascii="2  Badr" w:hAnsi="2  Badr" w:hint="eastAsia"/>
          <w:rtl/>
        </w:rPr>
        <w:t>خودو</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خستگ</w:t>
      </w:r>
      <w:r>
        <w:rPr>
          <w:rFonts w:ascii="2  Badr" w:hAnsi="2  Badr" w:hint="cs"/>
          <w:rtl/>
        </w:rPr>
        <w:t>ی</w:t>
      </w:r>
      <w:r>
        <w:rPr>
          <w:rFonts w:ascii="2  Badr" w:hAnsi="2  Badr" w:hint="eastAsia"/>
          <w:rtl/>
        </w:rPr>
        <w:t>‏ناپذ</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آر</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w:t>
      </w:r>
      <w:r>
        <w:rPr>
          <w:rFonts w:ascii="2  Badr" w:hAnsi="2  Badr"/>
          <w:rtl/>
        </w:rPr>
        <w:t xml:space="preserve"> </w:t>
      </w:r>
      <w:r>
        <w:rPr>
          <w:rFonts w:ascii="2  Badr" w:hAnsi="2  Badr" w:hint="eastAsia"/>
          <w:rtl/>
        </w:rPr>
        <w:t>کسب</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سرشت</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نتوان</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افزود</w:t>
      </w:r>
      <w:r>
        <w:rPr>
          <w:rFonts w:ascii="2  Badr" w:hAnsi="2  Badr"/>
          <w:rtl/>
        </w:rPr>
        <w:t xml:space="preserve">. </w:t>
      </w:r>
      <w:r>
        <w:rPr>
          <w:rFonts w:ascii="2  Badr" w:hAnsi="2  Badr" w:hint="eastAsia"/>
          <w:rtl/>
        </w:rPr>
        <w:t>دل</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اخلاق</w:t>
      </w:r>
      <w:r>
        <w:rPr>
          <w:rFonts w:ascii="2  Badr" w:hAnsi="2  Badr" w:hint="cs"/>
          <w:rtl/>
        </w:rPr>
        <w:t>ی</w:t>
      </w:r>
      <w:r>
        <w:rPr>
          <w:rFonts w:ascii="2  Badr" w:hAnsi="2  Badr"/>
          <w:rtl/>
        </w:rPr>
        <w:t xml:space="preserve"> </w:t>
      </w:r>
      <w:r>
        <w:rPr>
          <w:rFonts w:ascii="2  Badr" w:hAnsi="2  Badr" w:hint="eastAsia"/>
          <w:rtl/>
        </w:rPr>
        <w:t>اکتساب</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منحصراً</w:t>
      </w:r>
      <w:r>
        <w:rPr>
          <w:rFonts w:ascii="2  Badr" w:hAnsi="2  Badr"/>
          <w:rtl/>
        </w:rPr>
        <w:t xml:space="preserve"> </w:t>
      </w:r>
      <w:r>
        <w:rPr>
          <w:rFonts w:ascii="2  Badr" w:hAnsi="2  Badr" w:hint="eastAsia"/>
          <w:rtl/>
        </w:rPr>
        <w:t>فطر</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فرمود</w:t>
      </w:r>
      <w:r>
        <w:rPr>
          <w:rFonts w:ascii="2  Badr" w:hAnsi="2  Badr"/>
          <w:rtl/>
        </w:rPr>
        <w:t>: «</w:t>
      </w:r>
      <w:r w:rsidRPr="00CC750B">
        <w:rPr>
          <w:rFonts w:ascii="2  Badr" w:hAnsi="2  Badr" w:hint="eastAsia"/>
          <w:b/>
          <w:bCs/>
          <w:rtl/>
        </w:rPr>
        <w:t>و</w:t>
      </w:r>
      <w:r w:rsidRPr="00CC750B">
        <w:rPr>
          <w:rFonts w:ascii="2  Badr" w:hAnsi="2  Badr"/>
          <w:b/>
          <w:bCs/>
          <w:rtl/>
        </w:rPr>
        <w:t xml:space="preserve"> </w:t>
      </w:r>
      <w:r w:rsidRPr="00CC750B">
        <w:rPr>
          <w:rFonts w:ascii="2  Badr" w:hAnsi="2  Badr" w:hint="eastAsia"/>
          <w:b/>
          <w:bCs/>
          <w:rtl/>
        </w:rPr>
        <w:t>من</w:t>
      </w:r>
      <w:r w:rsidRPr="00CC750B">
        <w:rPr>
          <w:rFonts w:ascii="2  Badr" w:hAnsi="2  Badr"/>
          <w:b/>
          <w:bCs/>
          <w:rtl/>
        </w:rPr>
        <w:t xml:space="preserve"> </w:t>
      </w:r>
      <w:r w:rsidRPr="00CC750B">
        <w:rPr>
          <w:rFonts w:ascii="2  Badr" w:hAnsi="2  Badr" w:hint="cs"/>
          <w:b/>
          <w:bCs/>
          <w:rtl/>
        </w:rPr>
        <w:t>ی</w:t>
      </w:r>
      <w:r w:rsidRPr="00CC750B">
        <w:rPr>
          <w:rFonts w:ascii="2  Badr" w:hAnsi="2  Badr" w:hint="eastAsia"/>
          <w:b/>
          <w:bCs/>
          <w:rtl/>
        </w:rPr>
        <w:t>تصبر</w:t>
      </w:r>
      <w:r w:rsidRPr="00CC750B">
        <w:rPr>
          <w:rFonts w:ascii="2  Badr" w:hAnsi="2  Badr"/>
          <w:b/>
          <w:bCs/>
          <w:rtl/>
        </w:rPr>
        <w:t xml:space="preserve"> </w:t>
      </w:r>
      <w:r w:rsidRPr="00CC750B">
        <w:rPr>
          <w:rFonts w:ascii="2  Badr" w:hAnsi="2  Badr" w:hint="cs"/>
          <w:b/>
          <w:bCs/>
          <w:rtl/>
        </w:rPr>
        <w:t>ی</w:t>
      </w:r>
      <w:r w:rsidRPr="00CC750B">
        <w:rPr>
          <w:rFonts w:ascii="2  Badr" w:hAnsi="2  Badr" w:hint="eastAsia"/>
          <w:b/>
          <w:bCs/>
          <w:rtl/>
        </w:rPr>
        <w:t>صبره</w:t>
      </w:r>
      <w:r w:rsidRPr="00CC750B">
        <w:rPr>
          <w:rFonts w:ascii="2  Badr" w:hAnsi="2  Badr"/>
          <w:b/>
          <w:bCs/>
          <w:rtl/>
        </w:rPr>
        <w:t xml:space="preserve"> </w:t>
      </w:r>
      <w:r w:rsidRPr="00CC750B">
        <w:rPr>
          <w:rFonts w:ascii="2  Badr" w:hAnsi="2  Badr" w:hint="eastAsia"/>
          <w:b/>
          <w:bCs/>
          <w:rtl/>
        </w:rPr>
        <w:t>الله</w:t>
      </w:r>
      <w:r>
        <w:rPr>
          <w:rFonts w:ascii="2  Badr" w:hAnsi="2  Badr" w:hint="eastAsia"/>
          <w:rtl/>
        </w:rPr>
        <w:t>»</w:t>
      </w:r>
      <w:r>
        <w:rPr>
          <w:rFonts w:ascii="2  Badr" w:hAnsi="2  Badr"/>
          <w:rtl/>
        </w:rPr>
        <w:t>: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شتن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‏گرداند»</w:t>
      </w:r>
      <w:r>
        <w:rPr>
          <w:rFonts w:ascii="2  Badr" w:hAnsi="2  Badr"/>
          <w:rtl/>
        </w:rPr>
        <w:t>.</w:t>
      </w:r>
      <w:r>
        <w:rPr>
          <w:rStyle w:val="a7"/>
          <w:rFonts w:ascii="2  Badr" w:hAnsi="2  Badr"/>
          <w:rtl/>
        </w:rPr>
        <w:footnoteReference w:id="187"/>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انسان</w:t>
      </w:r>
      <w:r>
        <w:rPr>
          <w:rFonts w:ascii="2  Badr" w:hAnsi="2  Badr" w:hint="cs"/>
          <w:rtl/>
        </w:rPr>
        <w:t>ی</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بنابر</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سرشتش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‏تاب</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ارزش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ابد،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تصم</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داد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موقع</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زندگ</w:t>
      </w:r>
      <w:r>
        <w:rPr>
          <w:rFonts w:ascii="2  Badr" w:hAnsi="2  Badr" w:hint="cs"/>
          <w:rtl/>
        </w:rPr>
        <w:t>ی</w:t>
      </w:r>
      <w:r>
        <w:rPr>
          <w:rFonts w:ascii="2  Badr" w:hAnsi="2  Badr" w:hint="eastAsia"/>
          <w:rtl/>
        </w:rPr>
        <w:t>‏اش</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بردبار</w:t>
      </w:r>
      <w:r>
        <w:rPr>
          <w:rFonts w:ascii="2  Badr" w:hAnsi="2  Badr" w:hint="cs"/>
          <w:rtl/>
        </w:rPr>
        <w:t>ی</w:t>
      </w:r>
      <w:r>
        <w:rPr>
          <w:rFonts w:ascii="2  Badr" w:hAnsi="2  Badr"/>
          <w:rtl/>
        </w:rPr>
        <w:t xml:space="preserve"> </w:t>
      </w:r>
      <w:r>
        <w:rPr>
          <w:rFonts w:ascii="2  Badr" w:hAnsi="2  Badr" w:hint="eastAsia"/>
          <w:rtl/>
        </w:rPr>
        <w:t>برخورد</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شتن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اخلاق</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بردبار</w:t>
      </w:r>
      <w:r>
        <w:rPr>
          <w:rFonts w:ascii="2  Badr" w:hAnsi="2  Badr"/>
          <w:rtl/>
        </w:rPr>
        <w:t xml:space="preserve"> </w:t>
      </w:r>
      <w:r>
        <w:rPr>
          <w:rFonts w:ascii="2  Badr" w:hAnsi="2  Badr" w:hint="eastAsia"/>
          <w:rtl/>
        </w:rPr>
        <w:t>شود</w:t>
      </w:r>
      <w:r>
        <w:rPr>
          <w:rFonts w:ascii="2  Badr" w:hAnsi="2  Badr"/>
          <w:rtl/>
        </w:rPr>
        <w:t>.</w:t>
      </w:r>
    </w:p>
    <w:p w:rsidR="00EB1257" w:rsidRPr="007A2C49" w:rsidRDefault="00EB1257" w:rsidP="002021B6">
      <w:pPr>
        <w:pStyle w:val="2"/>
        <w:rPr>
          <w:rFonts w:hint="cs"/>
          <w:rtl/>
        </w:rPr>
      </w:pPr>
      <w:bookmarkStart w:id="223" w:name="_Toc228635701"/>
      <w:bookmarkStart w:id="224" w:name="_Toc228854277"/>
      <w:r w:rsidRPr="007A2C49">
        <w:rPr>
          <w:rtl/>
        </w:rPr>
        <w:t>برتری شکیبایی و شکیبایان</w:t>
      </w:r>
      <w:bookmarkEnd w:id="223"/>
      <w:bookmarkEnd w:id="224"/>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سنت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روشن</w:t>
      </w:r>
      <w:r>
        <w:rPr>
          <w:rFonts w:ascii="2  Badr" w:hAnsi="2  Badr" w:hint="cs"/>
          <w:rtl/>
        </w:rPr>
        <w:t>ی</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مضرت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برسد</w:t>
      </w:r>
      <w:r>
        <w:rPr>
          <w:rFonts w:ascii="2  Badr" w:hAnsi="2  Badr"/>
          <w:rtl/>
        </w:rPr>
        <w:t xml:space="preserve"> </w:t>
      </w:r>
      <w:r>
        <w:rPr>
          <w:rFonts w:ascii="2  Badr" w:hAnsi="2  Badr" w:hint="eastAsia"/>
          <w:rtl/>
        </w:rPr>
        <w:t>احسان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بش</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شد</w:t>
      </w:r>
      <w:r>
        <w:rPr>
          <w:rFonts w:ascii="2  Badr" w:hAnsi="2  Badr"/>
          <w:rtl/>
        </w:rPr>
        <w:t>.</w:t>
      </w:r>
      <w:r>
        <w:rPr>
          <w:rStyle w:val="a7"/>
          <w:rFonts w:ascii="2  Badr" w:hAnsi="2  Badr"/>
          <w:rtl/>
        </w:rPr>
        <w:footnoteReference w:id="188"/>
      </w:r>
      <w:r>
        <w:rPr>
          <w:rFonts w:ascii="2  Badr" w:hAnsi="2  Badr"/>
          <w:rtl/>
        </w:rPr>
        <w:t xml:space="preserve"> </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روشنا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مسلم</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فرمود</w:t>
      </w:r>
      <w:r>
        <w:rPr>
          <w:rFonts w:ascii="2  Badr" w:hAnsi="2  Badr"/>
          <w:rtl/>
        </w:rPr>
        <w:t>: «</w:t>
      </w:r>
      <w:r w:rsidRPr="003C77D0">
        <w:rPr>
          <w:rFonts w:ascii="Lotus Linotype" w:hAnsi="Lotus Linotype" w:cs="Lotus Linotype"/>
          <w:b/>
          <w:bCs/>
          <w:rtl/>
        </w:rPr>
        <w:t>الص</w:t>
      </w:r>
      <w:r>
        <w:rPr>
          <w:rFonts w:ascii="Lotus Linotype" w:hAnsi="Lotus Linotype" w:cs="Lotus Linotype"/>
          <w:b/>
          <w:bCs/>
          <w:rtl/>
        </w:rPr>
        <w:t>َّ</w:t>
      </w:r>
      <w:r w:rsidRPr="003C77D0">
        <w:rPr>
          <w:rFonts w:ascii="Lotus Linotype" w:hAnsi="Lotus Linotype" w:cs="Lotus Linotype"/>
          <w:b/>
          <w:bCs/>
          <w:rtl/>
        </w:rPr>
        <w:t>لاة</w:t>
      </w:r>
      <w:r>
        <w:rPr>
          <w:rFonts w:ascii="Lotus Linotype" w:hAnsi="Lotus Linotype" w:cs="Lotus Linotype"/>
          <w:b/>
          <w:bCs/>
          <w:rtl/>
        </w:rPr>
        <w:t>ُ</w:t>
      </w:r>
      <w:r w:rsidRPr="003C77D0">
        <w:rPr>
          <w:rFonts w:ascii="Lotus Linotype" w:hAnsi="Lotus Linotype" w:cs="Lotus Linotype"/>
          <w:b/>
          <w:bCs/>
          <w:rtl/>
        </w:rPr>
        <w:t xml:space="preserve"> نور</w:t>
      </w:r>
      <w:r>
        <w:rPr>
          <w:rFonts w:ascii="Lotus Linotype" w:hAnsi="Lotus Linotype" w:cs="Lotus Linotype"/>
          <w:b/>
          <w:bCs/>
          <w:rtl/>
        </w:rPr>
        <w:t>ٌ</w:t>
      </w:r>
      <w:r w:rsidRPr="003C77D0">
        <w:rPr>
          <w:rFonts w:ascii="Lotus Linotype" w:hAnsi="Lotus Linotype" w:cs="Lotus Linotype"/>
          <w:b/>
          <w:bCs/>
          <w:rtl/>
        </w:rPr>
        <w:t>، و الص</w:t>
      </w:r>
      <w:r>
        <w:rPr>
          <w:rFonts w:ascii="Lotus Linotype" w:hAnsi="Lotus Linotype" w:cs="Lotus Linotype"/>
          <w:b/>
          <w:bCs/>
          <w:rtl/>
        </w:rPr>
        <w:t>َّ</w:t>
      </w:r>
      <w:r w:rsidRPr="003C77D0">
        <w:rPr>
          <w:rFonts w:ascii="Lotus Linotype" w:hAnsi="Lotus Linotype" w:cs="Lotus Linotype"/>
          <w:b/>
          <w:bCs/>
          <w:rtl/>
        </w:rPr>
        <w:t>دقة</w:t>
      </w:r>
      <w:r>
        <w:rPr>
          <w:rFonts w:ascii="Lotus Linotype" w:hAnsi="Lotus Linotype" w:cs="Lotus Linotype"/>
          <w:b/>
          <w:bCs/>
          <w:rtl/>
        </w:rPr>
        <w:t>ُ</w:t>
      </w:r>
      <w:r w:rsidRPr="003C77D0">
        <w:rPr>
          <w:rFonts w:ascii="Lotus Linotype" w:hAnsi="Lotus Linotype" w:cs="Lotus Linotype"/>
          <w:b/>
          <w:bCs/>
          <w:rtl/>
        </w:rPr>
        <w:t xml:space="preserve"> برهان</w:t>
      </w:r>
      <w:r>
        <w:rPr>
          <w:rFonts w:ascii="Lotus Linotype" w:hAnsi="Lotus Linotype" w:cs="Lotus Linotype"/>
          <w:b/>
          <w:bCs/>
          <w:rtl/>
        </w:rPr>
        <w:t>ٌ</w:t>
      </w:r>
      <w:r w:rsidRPr="003C77D0">
        <w:rPr>
          <w:rFonts w:ascii="Lotus Linotype" w:hAnsi="Lotus Linotype" w:cs="Lotus Linotype"/>
          <w:b/>
          <w:bCs/>
          <w:rtl/>
        </w:rPr>
        <w:t>، و الص</w:t>
      </w:r>
      <w:r>
        <w:rPr>
          <w:rFonts w:ascii="Lotus Linotype" w:hAnsi="Lotus Linotype" w:cs="Lotus Linotype"/>
          <w:b/>
          <w:bCs/>
          <w:rtl/>
        </w:rPr>
        <w:t>َّ</w:t>
      </w:r>
      <w:r w:rsidRPr="003C77D0">
        <w:rPr>
          <w:rFonts w:ascii="Lotus Linotype" w:hAnsi="Lotus Linotype" w:cs="Lotus Linotype"/>
          <w:b/>
          <w:bCs/>
          <w:rtl/>
        </w:rPr>
        <w:t>بر</w:t>
      </w:r>
      <w:r>
        <w:rPr>
          <w:rFonts w:ascii="Lotus Linotype" w:hAnsi="Lotus Linotype" w:cs="Lotus Linotype"/>
          <w:b/>
          <w:bCs/>
          <w:rtl/>
        </w:rPr>
        <w:t>ُ</w:t>
      </w:r>
      <w:r w:rsidRPr="003C77D0">
        <w:rPr>
          <w:rFonts w:ascii="Lotus Linotype" w:hAnsi="Lotus Linotype" w:cs="Lotus Linotype"/>
          <w:b/>
          <w:bCs/>
          <w:rtl/>
        </w:rPr>
        <w:t xml:space="preserve"> حنیاء و القرآن</w:t>
      </w:r>
      <w:r>
        <w:rPr>
          <w:rFonts w:ascii="Lotus Linotype" w:hAnsi="Lotus Linotype" w:cs="Lotus Linotype"/>
          <w:b/>
          <w:bCs/>
          <w:rtl/>
        </w:rPr>
        <w:t>ُ</w:t>
      </w:r>
      <w:r w:rsidRPr="003C77D0">
        <w:rPr>
          <w:rFonts w:ascii="Lotus Linotype" w:hAnsi="Lotus Linotype" w:cs="Lotus Linotype"/>
          <w:b/>
          <w:bCs/>
          <w:rtl/>
        </w:rPr>
        <w:t xml:space="preserve"> حج</w:t>
      </w:r>
      <w:r>
        <w:rPr>
          <w:rFonts w:ascii="Lotus Linotype" w:hAnsi="Lotus Linotype" w:cs="Lotus Linotype"/>
          <w:b/>
          <w:bCs/>
          <w:rtl/>
        </w:rPr>
        <w:t>َّ</w:t>
      </w:r>
      <w:r w:rsidRPr="003C77D0">
        <w:rPr>
          <w:rFonts w:ascii="Lotus Linotype" w:hAnsi="Lotus Linotype" w:cs="Lotus Linotype"/>
          <w:b/>
          <w:bCs/>
          <w:rtl/>
        </w:rPr>
        <w:t>ة</w:t>
      </w:r>
      <w:r>
        <w:rPr>
          <w:rFonts w:ascii="Lotus Linotype" w:hAnsi="Lotus Linotype" w:cs="Lotus Linotype"/>
          <w:b/>
          <w:bCs/>
          <w:rtl/>
        </w:rPr>
        <w:t>ٌ</w:t>
      </w:r>
      <w:r w:rsidRPr="003C77D0">
        <w:rPr>
          <w:rFonts w:ascii="Lotus Linotype" w:hAnsi="Lotus Linotype" w:cs="Lotus Linotype"/>
          <w:b/>
          <w:bCs/>
          <w:rtl/>
        </w:rPr>
        <w:t xml:space="preserve"> لک أو علیک</w:t>
      </w:r>
      <w:r w:rsidRPr="00731ED6">
        <w:rPr>
          <w:rFonts w:ascii="2  Badr" w:hAnsi="2  Badr" w:hint="eastAsia"/>
          <w:b/>
          <w:bCs/>
          <w:rtl/>
        </w:rPr>
        <w:t>»</w:t>
      </w:r>
      <w:r w:rsidRPr="00731ED6">
        <w:rPr>
          <w:rFonts w:ascii="2  Badr" w:hAnsi="2  Badr"/>
          <w:b/>
          <w:bCs/>
          <w:rtl/>
        </w:rPr>
        <w:t>:</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نور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صدقه</w:t>
      </w:r>
      <w:r>
        <w:rPr>
          <w:rFonts w:ascii="2  Badr" w:hAnsi="2  Badr"/>
          <w:rtl/>
        </w:rPr>
        <w:t xml:space="preserve"> </w:t>
      </w:r>
      <w:r>
        <w:rPr>
          <w:rFonts w:ascii="2  Badr" w:hAnsi="2  Badr" w:hint="eastAsia"/>
          <w:rtl/>
        </w:rPr>
        <w:t>برهان،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hint="eastAsia"/>
          <w:rtl/>
        </w:rPr>
        <w:t>،</w:t>
      </w:r>
      <w:r>
        <w:rPr>
          <w:rFonts w:ascii="2  Badr" w:hAnsi="2  Badr"/>
          <w:rtl/>
        </w:rPr>
        <w:t xml:space="preserve"> </w:t>
      </w:r>
      <w:r>
        <w:rPr>
          <w:rFonts w:ascii="2  Badr" w:hAnsi="2  Badr" w:hint="eastAsia"/>
          <w:rtl/>
        </w:rPr>
        <w:t>روشنا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قرآن</w:t>
      </w:r>
      <w:r>
        <w:rPr>
          <w:rFonts w:ascii="2  Badr" w:hAnsi="2  Badr"/>
          <w:rtl/>
        </w:rPr>
        <w:t xml:space="preserve"> </w:t>
      </w:r>
      <w:r>
        <w:rPr>
          <w:rFonts w:ascii="2  Badr" w:hAnsi="2  Badr" w:hint="eastAsia"/>
          <w:rtl/>
        </w:rPr>
        <w:t>دل</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واضح</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عل</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شما»</w:t>
      </w:r>
      <w:r>
        <w:rPr>
          <w:rFonts w:ascii="2  Badr" w:hAnsi="2  Badr"/>
          <w:rtl/>
        </w:rPr>
        <w:t>.</w:t>
      </w:r>
      <w:r>
        <w:rPr>
          <w:rStyle w:val="a7"/>
          <w:rFonts w:ascii="2  Badr" w:hAnsi="2  Badr"/>
          <w:rtl/>
        </w:rPr>
        <w:footnoteReference w:id="189"/>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جا</w:t>
      </w:r>
      <w:r>
        <w:rPr>
          <w:rFonts w:ascii="2  Badr" w:hAnsi="2  Badr" w:hint="cs"/>
          <w:rtl/>
        </w:rPr>
        <w:t>یی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‏گذشت</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زن</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قبر</w:t>
      </w:r>
      <w:r>
        <w:rPr>
          <w:rFonts w:ascii="2  Badr" w:hAnsi="2  Badr" w:hint="cs"/>
          <w:rtl/>
        </w:rPr>
        <w:t>ی</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فرمود</w:t>
      </w:r>
      <w:r>
        <w:rPr>
          <w:rFonts w:ascii="2  Badr" w:hAnsi="2  Badr"/>
          <w:rtl/>
        </w:rPr>
        <w:t xml:space="preserve">: </w:t>
      </w:r>
      <w:r w:rsidRPr="003C77D0">
        <w:rPr>
          <w:rFonts w:ascii="Lotus Linotype" w:hAnsi="Lotus Linotype" w:cs="Lotus Linotype"/>
          <w:rtl/>
        </w:rPr>
        <w:t>«</w:t>
      </w:r>
      <w:r w:rsidRPr="003C77D0">
        <w:rPr>
          <w:rFonts w:ascii="Lotus Linotype" w:hAnsi="Lotus Linotype" w:cs="Lotus Linotype"/>
          <w:b/>
          <w:bCs/>
          <w:rtl/>
        </w:rPr>
        <w:t>ات</w:t>
      </w:r>
      <w:r>
        <w:rPr>
          <w:rFonts w:ascii="Lotus Linotype" w:hAnsi="Lotus Linotype" w:cs="Lotus Linotype"/>
          <w:b/>
          <w:bCs/>
          <w:rtl/>
        </w:rPr>
        <w:t>َّ</w:t>
      </w:r>
      <w:r w:rsidRPr="003C77D0">
        <w:rPr>
          <w:rFonts w:ascii="Lotus Linotype" w:hAnsi="Lotus Linotype" w:cs="Lotus Linotype"/>
          <w:b/>
          <w:bCs/>
          <w:rtl/>
        </w:rPr>
        <w:t>قی الله</w:t>
      </w:r>
      <w:r>
        <w:rPr>
          <w:rFonts w:ascii="Lotus Linotype" w:hAnsi="Lotus Linotype" w:cs="Lotus Linotype"/>
          <w:b/>
          <w:bCs/>
          <w:rtl/>
        </w:rPr>
        <w:t>َ</w:t>
      </w:r>
      <w:r w:rsidRPr="003C77D0">
        <w:rPr>
          <w:rFonts w:ascii="Lotus Linotype" w:hAnsi="Lotus Linotype" w:cs="Lotus Linotype"/>
          <w:b/>
          <w:bCs/>
          <w:rtl/>
        </w:rPr>
        <w:t xml:space="preserve"> و </w:t>
      </w:r>
      <w:r>
        <w:rPr>
          <w:rFonts w:ascii="Lotus Linotype" w:hAnsi="Lotus Linotype" w:cs="Lotus Linotype"/>
          <w:b/>
          <w:bCs/>
          <w:rtl/>
        </w:rPr>
        <w:t>ا</w:t>
      </w:r>
      <w:r w:rsidRPr="003C77D0">
        <w:rPr>
          <w:rFonts w:ascii="Lotus Linotype" w:hAnsi="Lotus Linotype" w:cs="Lotus Linotype"/>
          <w:b/>
          <w:bCs/>
          <w:rtl/>
        </w:rPr>
        <w:t>صبری</w:t>
      </w:r>
      <w:r w:rsidRPr="00D609CE">
        <w:rPr>
          <w:rFonts w:ascii="2  Badr" w:hAnsi="2  Badr" w:hint="eastAsia"/>
          <w:b/>
          <w:bCs/>
          <w:rtl/>
        </w:rPr>
        <w:t>»</w:t>
      </w:r>
      <w:r w:rsidRPr="00D609CE">
        <w:rPr>
          <w:rFonts w:ascii="2  Badr" w:hAnsi="2  Badr"/>
          <w:b/>
          <w:bCs/>
          <w:rtl/>
        </w:rPr>
        <w:t xml:space="preserve">: </w:t>
      </w:r>
      <w:r>
        <w:rPr>
          <w:rFonts w:ascii="2  Badr" w:hAnsi="2  Badr" w:hint="eastAsia"/>
          <w:rtl/>
        </w:rPr>
        <w:t>«تقوا</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سرم</w:t>
      </w:r>
      <w:r>
        <w:rPr>
          <w:rFonts w:ascii="2  Badr" w:hAnsi="2  Badr"/>
          <w:rtl/>
        </w:rPr>
        <w:t xml:space="preserve"> </w:t>
      </w:r>
      <w:r>
        <w:rPr>
          <w:rFonts w:ascii="2  Badr" w:hAnsi="2  Badr" w:hint="eastAsia"/>
          <w:rtl/>
        </w:rPr>
        <w:t>بردار،</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hint="cs"/>
          <w:rtl/>
        </w:rPr>
        <w:t>ی</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ند</w:t>
      </w:r>
      <w:r>
        <w:rPr>
          <w:rFonts w:ascii="2  Badr" w:hAnsi="2  Badr" w:hint="cs"/>
          <w:rtl/>
        </w:rPr>
        <w:t>ی</w:t>
      </w:r>
      <w:r>
        <w:rPr>
          <w:rFonts w:ascii="2  Badr" w:hAnsi="2  Badr" w:hint="eastAsia"/>
          <w:rtl/>
        </w:rPr>
        <w:t>ده‏ا</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‏دان</w:t>
      </w:r>
      <w:r>
        <w:rPr>
          <w:rFonts w:ascii="2  Badr" w:hAnsi="2  Badr" w:hint="cs"/>
          <w:rtl/>
        </w:rPr>
        <w:t>ی</w:t>
      </w:r>
      <w:r>
        <w:rPr>
          <w:rFonts w:ascii="2  Badr" w:hAnsi="2  Badr"/>
          <w:rtl/>
        </w:rPr>
        <w:t>.</w:t>
      </w:r>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رفت،</w:t>
      </w:r>
      <w:r>
        <w:rPr>
          <w:rFonts w:ascii="2  Badr" w:hAnsi="2  Badr"/>
          <w:rtl/>
        </w:rPr>
        <w:t xml:space="preserve"> </w:t>
      </w:r>
      <w:r>
        <w:rPr>
          <w:rFonts w:ascii="2  Badr" w:hAnsi="2  Badr" w:hint="eastAsia"/>
          <w:rtl/>
        </w:rPr>
        <w:t>نخواست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وضع</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مجادله</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موضع‏گ</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دعوتگر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موقع</w:t>
      </w:r>
      <w:r>
        <w:rPr>
          <w:rFonts w:ascii="2  Badr" w:hAnsi="2  Badr" w:hint="cs"/>
          <w:rtl/>
        </w:rPr>
        <w:t>ی</w:t>
      </w:r>
      <w:r>
        <w:rPr>
          <w:rFonts w:ascii="2  Badr" w:hAnsi="2  Badr" w:hint="eastAsia"/>
          <w:rtl/>
        </w:rPr>
        <w:t>تها</w:t>
      </w:r>
      <w:r>
        <w:rPr>
          <w:rFonts w:ascii="2  Badr" w:hAnsi="2  Badr" w:hint="cs"/>
          <w:rtl/>
        </w:rPr>
        <w:t>یی</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شن</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حالت</w:t>
      </w:r>
      <w:r>
        <w:rPr>
          <w:rFonts w:ascii="2  Badr" w:hAnsi="2  Badr" w:hint="cs"/>
          <w:rtl/>
        </w:rPr>
        <w:t>ی</w:t>
      </w:r>
      <w:r>
        <w:rPr>
          <w:rFonts w:ascii="2  Badr" w:hAnsi="2  Badr"/>
          <w:rtl/>
        </w:rPr>
        <w:t xml:space="preserve"> </w:t>
      </w:r>
      <w:r>
        <w:rPr>
          <w:rFonts w:ascii="2  Badr" w:hAnsi="2  Badr" w:hint="eastAsia"/>
          <w:rtl/>
        </w:rPr>
        <w:t>مثل</w:t>
      </w:r>
      <w:r>
        <w:rPr>
          <w:rFonts w:ascii="2  Badr" w:hAnsi="2  Badr"/>
          <w:rtl/>
        </w:rPr>
        <w:t xml:space="preserve"> </w:t>
      </w:r>
      <w:r>
        <w:rPr>
          <w:rFonts w:ascii="2  Badr" w:hAnsi="2  Badr" w:hint="eastAsia"/>
          <w:rtl/>
        </w:rPr>
        <w:t>حالت</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جواب</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خداست،</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عذرخواه</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درگاه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شتافت،</w:t>
      </w:r>
      <w:r>
        <w:rPr>
          <w:rFonts w:ascii="2  Badr" w:hAnsi="2  Badr"/>
          <w:rtl/>
        </w:rPr>
        <w:t xml:space="preserve"> </w:t>
      </w:r>
      <w:r>
        <w:rPr>
          <w:rFonts w:ascii="2  Badr" w:hAnsi="2  Badr" w:hint="eastAsia"/>
          <w:rtl/>
        </w:rPr>
        <w:t>ملاحظه</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تواضع</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دربان</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نگهبان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محافظ</w:t>
      </w:r>
      <w:r>
        <w:rPr>
          <w:rFonts w:ascii="2  Badr" w:hAnsi="2  Badr"/>
          <w:rtl/>
        </w:rPr>
        <w:t xml:space="preserve">. </w:t>
      </w:r>
      <w:r>
        <w:rPr>
          <w:rFonts w:ascii="2  Badr" w:hAnsi="2  Badr" w:hint="eastAsia"/>
          <w:rtl/>
        </w:rPr>
        <w:t>معذرت</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نشناختم</w:t>
      </w:r>
      <w:r>
        <w:rPr>
          <w:rFonts w:ascii="2  Badr" w:hAnsi="2  Badr"/>
          <w:rtl/>
        </w:rPr>
        <w:t xml:space="preserve">. </w:t>
      </w:r>
      <w:r>
        <w:rPr>
          <w:rFonts w:ascii="2  Badr" w:hAnsi="2  Badr" w:hint="eastAsia"/>
          <w:rtl/>
        </w:rPr>
        <w:t>فرمود</w:t>
      </w:r>
      <w:r>
        <w:rPr>
          <w:rFonts w:ascii="2  Badr" w:hAnsi="2  Badr"/>
          <w:rtl/>
        </w:rPr>
        <w:t>: «</w:t>
      </w:r>
      <w:r w:rsidRPr="003C77D0">
        <w:rPr>
          <w:rFonts w:ascii="Lotus Linotype" w:hAnsi="Lotus Linotype" w:cs="Lotus Linotype"/>
          <w:b/>
          <w:bCs/>
          <w:rtl/>
        </w:rPr>
        <w:t>إنم</w:t>
      </w:r>
      <w:r>
        <w:rPr>
          <w:rFonts w:ascii="Lotus Linotype" w:hAnsi="Lotus Linotype" w:cs="Lotus Linotype"/>
          <w:b/>
          <w:bCs/>
          <w:rtl/>
        </w:rPr>
        <w:t>َّ</w:t>
      </w:r>
      <w:r w:rsidRPr="003C77D0">
        <w:rPr>
          <w:rFonts w:ascii="Lotus Linotype" w:hAnsi="Lotus Linotype" w:cs="Lotus Linotype"/>
          <w:b/>
          <w:bCs/>
          <w:rtl/>
        </w:rPr>
        <w:t>ا الصبرُ عندالصدمة الأولی</w:t>
      </w:r>
      <w:r w:rsidRPr="00D743C8">
        <w:rPr>
          <w:rFonts w:ascii="2  Badr" w:hAnsi="2  Badr" w:hint="eastAsia"/>
          <w:b/>
          <w:bCs/>
          <w:rtl/>
        </w:rPr>
        <w:t>»</w:t>
      </w:r>
      <w:r>
        <w:rPr>
          <w:rFonts w:ascii="2  Badr" w:hAnsi="2  Badr"/>
          <w:rtl/>
        </w:rPr>
        <w:t>: «</w:t>
      </w:r>
      <w:r>
        <w:rPr>
          <w:rFonts w:ascii="2  Badr" w:hAnsi="2  Badr" w:hint="eastAsia"/>
          <w:rtl/>
        </w:rPr>
        <w:t>مهم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رخداد</w:t>
      </w:r>
      <w:r>
        <w:rPr>
          <w:rFonts w:ascii="2  Badr" w:hAnsi="2  Badr"/>
          <w:rtl/>
        </w:rPr>
        <w:t xml:space="preserve"> </w:t>
      </w:r>
      <w:r>
        <w:rPr>
          <w:rFonts w:ascii="2  Badr" w:hAnsi="2  Badr" w:hint="eastAsia"/>
          <w:rtl/>
        </w:rPr>
        <w:t>نخست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w:t>
      </w:r>
      <w:r>
        <w:rPr>
          <w:rFonts w:ascii="2  Badr" w:hAnsi="2  Badr"/>
          <w:rtl/>
        </w:rPr>
        <w:t>.</w:t>
      </w:r>
      <w:r>
        <w:rPr>
          <w:rStyle w:val="a7"/>
          <w:rFonts w:ascii="2  Badr" w:hAnsi="2  Badr"/>
          <w:rtl/>
        </w:rPr>
        <w:footnoteReference w:id="190"/>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ابوسلمة</w:t>
      </w:r>
      <w:r>
        <w:rPr>
          <w:rFonts w:ascii="2  Badr" w:hAnsi="2  Badr"/>
          <w:rtl/>
        </w:rPr>
        <w:t xml:space="preserve"> </w:t>
      </w:r>
      <w:r>
        <w:rPr>
          <w:rFonts w:ascii="2  Badr" w:hAnsi="2  Badr" w:hint="eastAsia"/>
          <w:rtl/>
        </w:rPr>
        <w:t>فوت</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ام</w:t>
      </w:r>
      <w:r>
        <w:rPr>
          <w:rFonts w:ascii="2  Badr" w:hAnsi="2  Badr"/>
          <w:rtl/>
        </w:rPr>
        <w:t xml:space="preserve"> </w:t>
      </w:r>
      <w:r>
        <w:rPr>
          <w:rFonts w:ascii="2  Badr" w:hAnsi="2  Badr" w:hint="eastAsia"/>
          <w:rtl/>
        </w:rPr>
        <w:t>سلمه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همسرش</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درون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افتاد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ست</w:t>
      </w:r>
      <w:r>
        <w:rPr>
          <w:rFonts w:ascii="2  Badr" w:hAnsi="2  Badr" w:hint="cs"/>
          <w:rtl/>
        </w:rPr>
        <w:t>ی</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مانند</w:t>
      </w:r>
      <w:r>
        <w:rPr>
          <w:rFonts w:ascii="2  Badr" w:hAnsi="2  Badr"/>
          <w:rtl/>
        </w:rPr>
        <w:t>: «</w:t>
      </w:r>
      <w:r w:rsidRPr="003C77D0">
        <w:rPr>
          <w:rFonts w:ascii="Lotus Linotype" w:hAnsi="Lotus Linotype" w:cs="Lotus Linotype"/>
          <w:b/>
          <w:bCs/>
          <w:rtl/>
        </w:rPr>
        <w:t>إن</w:t>
      </w:r>
      <w:r>
        <w:rPr>
          <w:rFonts w:ascii="Lotus Linotype" w:hAnsi="Lotus Linotype" w:cs="Lotus Linotype"/>
          <w:b/>
          <w:bCs/>
          <w:rtl/>
        </w:rPr>
        <w:t>ّ</w:t>
      </w:r>
      <w:r w:rsidRPr="003C77D0">
        <w:rPr>
          <w:rFonts w:ascii="Lotus Linotype" w:hAnsi="Lotus Linotype" w:cs="Lotus Linotype"/>
          <w:b/>
          <w:bCs/>
          <w:rtl/>
        </w:rPr>
        <w:t>ا لله وإنا إلیه راجعون</w:t>
      </w:r>
      <w:r>
        <w:rPr>
          <w:rFonts w:ascii="2  Badr" w:hAnsi="2  Badr" w:hint="eastAsia"/>
          <w:rtl/>
        </w:rPr>
        <w:t>»</w:t>
      </w:r>
      <w:r>
        <w:rPr>
          <w:rFonts w:ascii="2  Badr" w:hAnsi="2  Badr"/>
          <w:rtl/>
        </w:rPr>
        <w:t>: «</w:t>
      </w:r>
      <w:r>
        <w:rPr>
          <w:rFonts w:ascii="2  Badr" w:hAnsi="2  Badr" w:hint="eastAsia"/>
          <w:rtl/>
        </w:rPr>
        <w:t>خدا</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پاداشم</w:t>
      </w:r>
      <w:r>
        <w:rPr>
          <w:rFonts w:ascii="2  Badr" w:hAnsi="2  Badr"/>
          <w:rtl/>
        </w:rPr>
        <w:t xml:space="preserve"> </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بده»</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عبارت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کدام</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مسلمانان</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ابوسلمه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خصلتها</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خوش</w:t>
      </w:r>
      <w:r>
        <w:rPr>
          <w:rFonts w:ascii="2  Badr" w:hAnsi="2  Badr"/>
          <w:rtl/>
        </w:rPr>
        <w:t xml:space="preserve"> </w:t>
      </w:r>
      <w:r>
        <w:rPr>
          <w:rFonts w:ascii="2  Badr" w:hAnsi="2  Badr" w:hint="eastAsia"/>
          <w:rtl/>
        </w:rPr>
        <w:t>رفتار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خوش</w:t>
      </w:r>
      <w:r>
        <w:rPr>
          <w:rFonts w:ascii="2  Badr" w:hAnsi="2  Badr"/>
          <w:rtl/>
        </w:rPr>
        <w:t xml:space="preserve"> </w:t>
      </w:r>
      <w:r>
        <w:rPr>
          <w:rFonts w:ascii="2  Badr" w:hAnsi="2  Badr" w:hint="eastAsia"/>
          <w:rtl/>
        </w:rPr>
        <w:t>مشرب</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زن</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آموزشها</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مط</w:t>
      </w:r>
      <w:r>
        <w:rPr>
          <w:rFonts w:ascii="2  Badr" w:hAnsi="2  Badr" w:hint="cs"/>
          <w:rtl/>
        </w:rPr>
        <w:t>ی</w:t>
      </w:r>
      <w:r>
        <w:rPr>
          <w:rFonts w:ascii="2  Badr" w:hAnsi="2  Badr" w:hint="eastAsia"/>
          <w:rtl/>
        </w:rPr>
        <w:t>ع</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عبارت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برزبان</w:t>
      </w:r>
      <w:r>
        <w:rPr>
          <w:rFonts w:ascii="2  Badr" w:hAnsi="2  Badr"/>
          <w:rtl/>
        </w:rPr>
        <w:t xml:space="preserve"> </w:t>
      </w:r>
      <w:r>
        <w:rPr>
          <w:rFonts w:ascii="2  Badr" w:hAnsi="2  Badr" w:hint="eastAsia"/>
          <w:rtl/>
        </w:rPr>
        <w:t>راند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گرفته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فرمود</w:t>
      </w:r>
      <w:r>
        <w:rPr>
          <w:rFonts w:ascii="2  Badr" w:hAnsi="2  Badr"/>
          <w:rtl/>
        </w:rPr>
        <w:t>: «</w:t>
      </w:r>
      <w:r>
        <w:rPr>
          <w:rFonts w:ascii="2  Badr" w:hAnsi="2  Badr" w:hint="eastAsia"/>
          <w:rtl/>
        </w:rPr>
        <w:t>خدا</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بتم</w:t>
      </w:r>
      <w:r>
        <w:rPr>
          <w:rFonts w:ascii="2  Badr" w:hAnsi="2  Badr"/>
          <w:rtl/>
        </w:rPr>
        <w:t xml:space="preserve"> </w:t>
      </w:r>
      <w:r>
        <w:rPr>
          <w:rFonts w:ascii="2  Badr" w:hAnsi="2  Badr" w:hint="eastAsia"/>
          <w:rtl/>
        </w:rPr>
        <w:t>پاداشم</w:t>
      </w:r>
      <w:r>
        <w:rPr>
          <w:rFonts w:ascii="2  Badr" w:hAnsi="2  Badr"/>
          <w:rtl/>
        </w:rPr>
        <w:t xml:space="preserve"> </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رسول</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rtl/>
        </w:rPr>
        <w:t xml:space="preserve"> </w:t>
      </w:r>
      <w:r>
        <w:rPr>
          <w:rFonts w:ascii="2  Badr" w:hAnsi="2  Badr" w:hint="eastAsia"/>
          <w:rtl/>
        </w:rPr>
        <w:t>همسرم</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نظر</w:t>
      </w:r>
      <w:r>
        <w:rPr>
          <w:rFonts w:ascii="2  Badr" w:hAnsi="2  Badr"/>
          <w:rtl/>
        </w:rPr>
        <w:t xml:space="preserve"> </w:t>
      </w:r>
      <w:r>
        <w:rPr>
          <w:rFonts w:ascii="2  Badr" w:hAnsi="2  Badr" w:hint="eastAsia"/>
          <w:rtl/>
        </w:rPr>
        <w:t>گرفت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خواستگار</w:t>
      </w:r>
      <w:r>
        <w:rPr>
          <w:rFonts w:ascii="2  Badr" w:hAnsi="2  Badr" w:hint="cs"/>
          <w:rtl/>
        </w:rPr>
        <w:t>ی</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ازدواج</w:t>
      </w:r>
      <w:r>
        <w:rPr>
          <w:rFonts w:ascii="2  Badr" w:hAnsi="2  Badr"/>
          <w:rtl/>
        </w:rPr>
        <w:t xml:space="preserve"> </w:t>
      </w:r>
      <w:r>
        <w:rPr>
          <w:rFonts w:ascii="2  Badr" w:hAnsi="2  Badr" w:hint="eastAsia"/>
          <w:rtl/>
        </w:rPr>
        <w:t>کرد</w:t>
      </w:r>
      <w:r>
        <w:rPr>
          <w:rFonts w:ascii="2  Badr" w:hAnsi="2  Badr"/>
          <w:rtl/>
        </w:rPr>
        <w:t>.</w:t>
      </w:r>
      <w:r>
        <w:rPr>
          <w:rStyle w:val="a7"/>
          <w:rFonts w:ascii="2  Badr" w:hAnsi="2  Badr"/>
          <w:rtl/>
        </w:rPr>
        <w:footnoteReference w:id="191"/>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فرزند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 xml:space="preserve">: </w:t>
      </w:r>
      <w:r w:rsidRPr="00352509">
        <w:rPr>
          <w:rFonts w:ascii="2  Badr" w:hAnsi="2  Badr" w:hint="eastAsia"/>
          <w:b/>
          <w:bCs/>
          <w:rtl/>
        </w:rPr>
        <w:t>«</w:t>
      </w:r>
      <w:r>
        <w:rPr>
          <w:rFonts w:ascii="Lotus Linotype" w:hAnsi="Lotus Linotype" w:cs="Lotus Linotype"/>
          <w:b/>
          <w:bCs/>
          <w:rtl/>
        </w:rPr>
        <w:t>إذا ماتَ ولدُ</w:t>
      </w:r>
      <w:r w:rsidRPr="00000E5B">
        <w:rPr>
          <w:rFonts w:ascii="Lotus Linotype" w:hAnsi="Lotus Linotype" w:cs="Lotus Linotype"/>
          <w:b/>
          <w:bCs/>
          <w:rtl/>
        </w:rPr>
        <w:t xml:space="preserve"> العبد قال الله</w:t>
      </w:r>
      <w:r>
        <w:rPr>
          <w:rFonts w:ascii="Lotus Linotype" w:hAnsi="Lotus Linotype" w:cs="Lotus Linotype"/>
          <w:b/>
          <w:bCs/>
          <w:rtl/>
        </w:rPr>
        <w:t>ُ</w:t>
      </w:r>
      <w:r w:rsidRPr="00000E5B">
        <w:rPr>
          <w:rFonts w:ascii="Lotus Linotype" w:hAnsi="Lotus Linotype" w:cs="Lotus Linotype"/>
          <w:b/>
          <w:bCs/>
          <w:rtl/>
        </w:rPr>
        <w:t xml:space="preserve"> لم</w:t>
      </w:r>
      <w:r>
        <w:rPr>
          <w:rFonts w:ascii="Lotus Linotype" w:hAnsi="Lotus Linotype" w:cs="Lotus Linotype"/>
          <w:b/>
          <w:bCs/>
          <w:rtl/>
        </w:rPr>
        <w:t>ِ</w:t>
      </w:r>
      <w:r w:rsidRPr="00000E5B">
        <w:rPr>
          <w:rFonts w:ascii="Lotus Linotype" w:hAnsi="Lotus Linotype" w:cs="Lotus Linotype"/>
          <w:b/>
          <w:bCs/>
          <w:rtl/>
        </w:rPr>
        <w:t>لائکت</w:t>
      </w:r>
      <w:r>
        <w:rPr>
          <w:rFonts w:ascii="Lotus Linotype" w:hAnsi="Lotus Linotype" w:cs="Lotus Linotype"/>
          <w:b/>
          <w:bCs/>
          <w:rtl/>
        </w:rPr>
        <w:t>ِ</w:t>
      </w:r>
      <w:r w:rsidRPr="00000E5B">
        <w:rPr>
          <w:rFonts w:ascii="Lotus Linotype" w:hAnsi="Lotus Linotype" w:cs="Lotus Linotype"/>
          <w:b/>
          <w:bCs/>
          <w:rtl/>
        </w:rPr>
        <w:t>ه قَبَضتُم ولدَ عبدی؟ فیقولون: نعم. قال: ق</w:t>
      </w:r>
      <w:r>
        <w:rPr>
          <w:rFonts w:ascii="Lotus Linotype" w:hAnsi="Lotus Linotype" w:cs="Lotus Linotype"/>
          <w:b/>
          <w:bCs/>
          <w:rtl/>
        </w:rPr>
        <w:t>َ</w:t>
      </w:r>
      <w:r w:rsidRPr="00000E5B">
        <w:rPr>
          <w:rFonts w:ascii="Lotus Linotype" w:hAnsi="Lotus Linotype" w:cs="Lotus Linotype"/>
          <w:b/>
          <w:bCs/>
          <w:rtl/>
        </w:rPr>
        <w:t>بضت</w:t>
      </w:r>
      <w:r>
        <w:rPr>
          <w:rFonts w:ascii="Lotus Linotype" w:hAnsi="Lotus Linotype" w:cs="Lotus Linotype"/>
          <w:b/>
          <w:bCs/>
          <w:rtl/>
        </w:rPr>
        <w:t>ُ</w:t>
      </w:r>
      <w:r w:rsidRPr="00000E5B">
        <w:rPr>
          <w:rFonts w:ascii="Lotus Linotype" w:hAnsi="Lotus Linotype" w:cs="Lotus Linotype"/>
          <w:b/>
          <w:bCs/>
          <w:rtl/>
        </w:rPr>
        <w:t>م ثمرة</w:t>
      </w:r>
      <w:r>
        <w:rPr>
          <w:rFonts w:ascii="Lotus Linotype" w:hAnsi="Lotus Linotype" w:cs="Lotus Linotype"/>
          <w:b/>
          <w:bCs/>
          <w:rtl/>
        </w:rPr>
        <w:t>َ</w:t>
      </w:r>
      <w:r w:rsidRPr="00000E5B">
        <w:rPr>
          <w:rFonts w:ascii="Lotus Linotype" w:hAnsi="Lotus Linotype" w:cs="Lotus Linotype"/>
          <w:b/>
          <w:bCs/>
          <w:rtl/>
        </w:rPr>
        <w:t xml:space="preserve"> فؤاد</w:t>
      </w:r>
      <w:r>
        <w:rPr>
          <w:rFonts w:ascii="Lotus Linotype" w:hAnsi="Lotus Linotype" w:cs="Lotus Linotype"/>
          <w:b/>
          <w:bCs/>
          <w:rtl/>
        </w:rPr>
        <w:t>ه</w:t>
      </w:r>
      <w:r w:rsidRPr="00000E5B">
        <w:rPr>
          <w:rFonts w:ascii="Lotus Linotype" w:hAnsi="Lotus Linotype" w:cs="Lotus Linotype"/>
          <w:b/>
          <w:bCs/>
          <w:rtl/>
        </w:rPr>
        <w:t xml:space="preserve"> فیقولون</w:t>
      </w:r>
      <w:r>
        <w:rPr>
          <w:rFonts w:ascii="Lotus Linotype" w:hAnsi="Lotus Linotype" w:cs="Lotus Linotype"/>
          <w:b/>
          <w:bCs/>
          <w:rtl/>
        </w:rPr>
        <w:t>َ</w:t>
      </w:r>
      <w:r w:rsidRPr="00000E5B">
        <w:rPr>
          <w:rFonts w:ascii="Lotus Linotype" w:hAnsi="Lotus Linotype" w:cs="Lotus Linotype"/>
          <w:b/>
          <w:bCs/>
          <w:rtl/>
        </w:rPr>
        <w:t>: نعم. فیقولُ: ماذا قالَ عبدی؟ فیقولون: حَمَدک</w:t>
      </w:r>
      <w:r>
        <w:rPr>
          <w:rFonts w:ascii="Lotus Linotype" w:hAnsi="Lotus Linotype" w:cs="Lotus Linotype"/>
          <w:b/>
          <w:bCs/>
          <w:rtl/>
        </w:rPr>
        <w:t xml:space="preserve"> و</w:t>
      </w:r>
      <w:r w:rsidRPr="00000E5B">
        <w:rPr>
          <w:rFonts w:ascii="Lotus Linotype" w:hAnsi="Lotus Linotype" w:cs="Lotus Linotype"/>
          <w:b/>
          <w:bCs/>
          <w:rtl/>
        </w:rPr>
        <w:t xml:space="preserve"> استرجع. فقال: ابنوا لعبدی بیتاً فی الجن</w:t>
      </w:r>
      <w:r>
        <w:rPr>
          <w:rFonts w:ascii="Lotus Linotype" w:hAnsi="Lotus Linotype" w:cs="Lotus Linotype"/>
          <w:b/>
          <w:bCs/>
          <w:rtl/>
        </w:rPr>
        <w:t>َّ</w:t>
      </w:r>
      <w:r w:rsidRPr="00000E5B">
        <w:rPr>
          <w:rFonts w:ascii="Lotus Linotype" w:hAnsi="Lotus Linotype" w:cs="Lotus Linotype"/>
          <w:b/>
          <w:bCs/>
          <w:rtl/>
        </w:rPr>
        <w:t>ة</w:t>
      </w:r>
      <w:r>
        <w:rPr>
          <w:rFonts w:ascii="Lotus Linotype" w:hAnsi="Lotus Linotype" w:cs="Lotus Linotype"/>
          <w:b/>
          <w:bCs/>
          <w:rtl/>
        </w:rPr>
        <w:t>ِ</w:t>
      </w:r>
      <w:r w:rsidRPr="00000E5B">
        <w:rPr>
          <w:rFonts w:ascii="Lotus Linotype" w:hAnsi="Lotus Linotype" w:cs="Lotus Linotype"/>
          <w:b/>
          <w:bCs/>
          <w:rtl/>
        </w:rPr>
        <w:t xml:space="preserve"> و س</w:t>
      </w:r>
      <w:r>
        <w:rPr>
          <w:rFonts w:ascii="Lotus Linotype" w:hAnsi="Lotus Linotype" w:cs="Lotus Linotype"/>
          <w:b/>
          <w:bCs/>
          <w:rtl/>
        </w:rPr>
        <w:t>مّ</w:t>
      </w:r>
      <w:r w:rsidRPr="00000E5B">
        <w:rPr>
          <w:rFonts w:ascii="Lotus Linotype" w:hAnsi="Lotus Linotype" w:cs="Lotus Linotype"/>
          <w:b/>
          <w:bCs/>
          <w:rtl/>
        </w:rPr>
        <w:t>وهُ بیت</w:t>
      </w:r>
      <w:r>
        <w:rPr>
          <w:rFonts w:ascii="Lotus Linotype" w:hAnsi="Lotus Linotype" w:cs="Lotus Linotype"/>
          <w:b/>
          <w:bCs/>
          <w:rtl/>
        </w:rPr>
        <w:t>َ</w:t>
      </w:r>
      <w:r w:rsidRPr="00000E5B">
        <w:rPr>
          <w:rFonts w:ascii="Lotus Linotype" w:hAnsi="Lotus Linotype" w:cs="Lotus Linotype"/>
          <w:b/>
          <w:bCs/>
          <w:rtl/>
        </w:rPr>
        <w:t xml:space="preserve"> الح</w:t>
      </w:r>
      <w:r>
        <w:rPr>
          <w:rFonts w:ascii="Lotus Linotype" w:hAnsi="Lotus Linotype" w:cs="Lotus Linotype"/>
          <w:b/>
          <w:bCs/>
          <w:rtl/>
        </w:rPr>
        <w:t>َ</w:t>
      </w:r>
      <w:r w:rsidRPr="00000E5B">
        <w:rPr>
          <w:rFonts w:ascii="Lotus Linotype" w:hAnsi="Lotus Linotype" w:cs="Lotus Linotype"/>
          <w:b/>
          <w:bCs/>
          <w:rtl/>
        </w:rPr>
        <w:t>مد</w:t>
      </w:r>
      <w:r>
        <w:rPr>
          <w:rFonts w:ascii="2  Badr" w:hAnsi="2  Badr" w:hint="eastAsia"/>
          <w:rtl/>
        </w:rPr>
        <w:t>»</w:t>
      </w:r>
      <w:r>
        <w:rPr>
          <w:rFonts w:ascii="2  Badr" w:hAnsi="2  Badr"/>
          <w:rtl/>
        </w:rPr>
        <w:t>: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فرزندش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ملا</w:t>
      </w:r>
      <w:r>
        <w:rPr>
          <w:rFonts w:ascii="2  Badr" w:hAnsi="2  Badr" w:hint="cs"/>
          <w:rtl/>
        </w:rPr>
        <w:t>ی</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جان</w:t>
      </w:r>
      <w:r>
        <w:rPr>
          <w:rFonts w:ascii="2  Badr" w:hAnsi="2  Badr"/>
          <w:rtl/>
        </w:rPr>
        <w:t xml:space="preserve"> </w:t>
      </w:r>
      <w:r>
        <w:rPr>
          <w:rFonts w:ascii="2  Badr" w:hAnsi="2  Badr" w:hint="eastAsia"/>
          <w:rtl/>
        </w:rPr>
        <w:t>فرزند</w:t>
      </w:r>
      <w:r>
        <w:rPr>
          <w:rFonts w:ascii="2  Badr" w:hAnsi="2  Badr"/>
          <w:rtl/>
        </w:rPr>
        <w:t xml:space="preserve"> </w:t>
      </w:r>
      <w:r>
        <w:rPr>
          <w:rFonts w:ascii="2  Badr" w:hAnsi="2  Badr" w:hint="eastAsia"/>
          <w:rtl/>
        </w:rPr>
        <w:t>بنده‏</w:t>
      </w:r>
      <w:r>
        <w:rPr>
          <w:rFonts w:ascii="2  Badr" w:hAnsi="2  Badr" w:hint="cs"/>
          <w:rtl/>
        </w:rPr>
        <w:t>ی</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گرفت</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آر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ثمره‏</w:t>
      </w:r>
      <w:r>
        <w:rPr>
          <w:rFonts w:ascii="2  Badr" w:hAnsi="2  Badr" w:hint="cs"/>
          <w:rtl/>
        </w:rPr>
        <w:t>ی</w:t>
      </w:r>
      <w:r>
        <w:rPr>
          <w:rFonts w:ascii="2  Badr" w:hAnsi="2  Badr"/>
          <w:rtl/>
        </w:rPr>
        <w:t xml:space="preserve"> </w:t>
      </w:r>
      <w:r>
        <w:rPr>
          <w:rFonts w:ascii="2  Badr" w:hAnsi="2  Badr" w:hint="eastAsia"/>
          <w:rtl/>
        </w:rPr>
        <w:t>دلش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گرفت</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آر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بنده‏</w:t>
      </w:r>
      <w:r>
        <w:rPr>
          <w:rFonts w:ascii="2  Badr" w:hAnsi="2  Badr" w:hint="cs"/>
          <w:rtl/>
        </w:rPr>
        <w:t>ی</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سپاس</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إنا</w:t>
      </w:r>
      <w:r>
        <w:rPr>
          <w:rFonts w:ascii="2  Badr" w:hAnsi="2  Badr"/>
          <w:rtl/>
        </w:rPr>
        <w:t xml:space="preserve"> </w:t>
      </w:r>
      <w:r>
        <w:rPr>
          <w:rFonts w:ascii="2  Badr" w:hAnsi="2  Badr" w:hint="eastAsia"/>
          <w:rtl/>
        </w:rPr>
        <w:t>لله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إنا</w:t>
      </w:r>
      <w:r>
        <w:rPr>
          <w:rFonts w:ascii="2  Badr" w:hAnsi="2  Badr"/>
          <w:rtl/>
        </w:rPr>
        <w:t xml:space="preserve"> </w:t>
      </w:r>
      <w:r>
        <w:rPr>
          <w:rFonts w:ascii="2  Badr" w:hAnsi="2  Badr" w:hint="eastAsia"/>
          <w:rtl/>
        </w:rPr>
        <w:t>ال</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راجعون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بنده‏ام</w:t>
      </w:r>
      <w:r>
        <w:rPr>
          <w:rFonts w:ascii="2  Badr" w:hAnsi="2  Badr"/>
          <w:rtl/>
        </w:rPr>
        <w:t xml:space="preserve"> </w:t>
      </w:r>
      <w:r>
        <w:rPr>
          <w:rFonts w:ascii="2  Badr" w:hAnsi="2  Badr" w:hint="eastAsia"/>
          <w:rtl/>
        </w:rPr>
        <w:t>خانه‏</w:t>
      </w:r>
      <w:r>
        <w:rPr>
          <w:rFonts w:ascii="2  Badr" w:hAnsi="2  Badr" w:hint="cs"/>
          <w:rtl/>
        </w:rPr>
        <w:t>یی</w:t>
      </w:r>
      <w:r>
        <w:rPr>
          <w:rFonts w:ascii="2  Badr" w:hAnsi="2  Badr"/>
          <w:rtl/>
        </w:rPr>
        <w:t xml:space="preserve"> </w:t>
      </w:r>
      <w:r>
        <w:rPr>
          <w:rFonts w:ascii="2  Badr" w:hAnsi="2  Badr" w:hint="eastAsia"/>
          <w:rtl/>
        </w:rPr>
        <w:t>بساز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خانه‏</w:t>
      </w:r>
      <w:r>
        <w:rPr>
          <w:rFonts w:ascii="2  Badr" w:hAnsi="2  Badr" w:hint="cs"/>
          <w:rtl/>
        </w:rPr>
        <w:t>ی</w:t>
      </w:r>
      <w:r>
        <w:rPr>
          <w:rFonts w:ascii="2  Badr" w:hAnsi="2  Badr"/>
          <w:rtl/>
        </w:rPr>
        <w:t xml:space="preserve"> </w:t>
      </w:r>
      <w:r>
        <w:rPr>
          <w:rFonts w:ascii="2  Badr" w:hAnsi="2  Badr" w:hint="eastAsia"/>
          <w:rtl/>
        </w:rPr>
        <w:t>سپاس</w:t>
      </w:r>
      <w:r>
        <w:rPr>
          <w:rFonts w:ascii="2  Badr" w:hAnsi="2  Badr"/>
          <w:rtl/>
        </w:rPr>
        <w:t xml:space="preserve"> </w:t>
      </w:r>
      <w:r>
        <w:rPr>
          <w:rFonts w:ascii="2  Badr" w:hAnsi="2  Badr" w:hint="eastAsia"/>
          <w:rtl/>
        </w:rPr>
        <w:t>بنام</w:t>
      </w:r>
      <w:r>
        <w:rPr>
          <w:rFonts w:ascii="2  Badr" w:hAnsi="2  Badr" w:hint="cs"/>
          <w:rtl/>
        </w:rPr>
        <w:t>ی</w:t>
      </w:r>
      <w:r>
        <w:rPr>
          <w:rFonts w:ascii="2  Badr" w:hAnsi="2  Badr" w:hint="eastAsia"/>
          <w:rtl/>
        </w:rPr>
        <w:t>د»</w:t>
      </w:r>
      <w:r>
        <w:rPr>
          <w:rFonts w:ascii="2  Badr" w:hAnsi="2  Badr"/>
          <w:rtl/>
        </w:rPr>
        <w:t>.</w:t>
      </w:r>
      <w:r>
        <w:rPr>
          <w:rStyle w:val="a7"/>
          <w:rFonts w:ascii="2  Badr" w:hAnsi="2  Badr"/>
          <w:rtl/>
        </w:rPr>
        <w:footnoteReference w:id="192"/>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هرگاه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w:t>
      </w:r>
      <w:r>
        <w:rPr>
          <w:rFonts w:ascii="2  Badr" w:hAnsi="2  Badr"/>
          <w:rtl/>
        </w:rPr>
        <w:t xml:space="preserve"> </w:t>
      </w:r>
      <w:r>
        <w:rPr>
          <w:rFonts w:ascii="2  Badr" w:hAnsi="2  Badr" w:hint="eastAsia"/>
          <w:rtl/>
        </w:rPr>
        <w:t>محبوب</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بدهد،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بنش</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ثواب</w:t>
      </w:r>
      <w:r>
        <w:rPr>
          <w:rFonts w:ascii="2  Badr" w:hAnsi="2  Badr" w:hint="cs"/>
          <w:rtl/>
        </w:rPr>
        <w:t>ی</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بش</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شد</w:t>
      </w:r>
      <w:r>
        <w:rPr>
          <w:rFonts w:ascii="2  Badr" w:hAnsi="2  Badr"/>
          <w:rtl/>
        </w:rPr>
        <w:t>.</w:t>
      </w:r>
      <w:r>
        <w:rPr>
          <w:rStyle w:val="a7"/>
          <w:rFonts w:ascii="2  Badr" w:hAnsi="2  Badr"/>
          <w:rtl/>
        </w:rPr>
        <w:footnoteReference w:id="193"/>
      </w:r>
    </w:p>
    <w:p w:rsidR="00EB1257" w:rsidRPr="003611D6" w:rsidRDefault="00EB1257" w:rsidP="002021B6">
      <w:pPr>
        <w:ind w:firstLine="170"/>
        <w:rPr>
          <w:rFonts w:ascii="2  Badr" w:hAnsi="2  Badr"/>
          <w:rtl/>
        </w:rPr>
      </w:pP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زان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sidRPr="00A41144">
        <w:rPr>
          <w:rFonts w:ascii="2  Badr" w:hAnsi="2  Badr" w:hint="eastAsia"/>
          <w:b/>
          <w:bCs/>
          <w:rtl/>
        </w:rPr>
        <w:t>«</w:t>
      </w:r>
      <w:r w:rsidRPr="00A41144">
        <w:rPr>
          <w:rFonts w:ascii="2  Badr" w:hAnsi="2  Badr"/>
          <w:b/>
          <w:bCs/>
          <w:rtl/>
        </w:rPr>
        <w:t xml:space="preserve"> </w:t>
      </w:r>
      <w:r w:rsidRPr="00000E5B">
        <w:rPr>
          <w:rFonts w:ascii="Lotus Linotype" w:hAnsi="Lotus Linotype" w:cs="Lotus Linotype"/>
          <w:b/>
          <w:bCs/>
          <w:rtl/>
        </w:rPr>
        <w:t>اشدّ</w:t>
      </w:r>
      <w:r>
        <w:rPr>
          <w:rFonts w:ascii="Lotus Linotype" w:hAnsi="Lotus Linotype" w:cs="Lotus Linotype"/>
          <w:b/>
          <w:bCs/>
          <w:rtl/>
        </w:rPr>
        <w:t>ُ</w:t>
      </w:r>
      <w:r w:rsidRPr="00000E5B">
        <w:rPr>
          <w:rFonts w:ascii="Lotus Linotype" w:hAnsi="Lotus Linotype" w:cs="Lotus Linotype"/>
          <w:b/>
          <w:bCs/>
          <w:rtl/>
        </w:rPr>
        <w:t xml:space="preserve"> الن</w:t>
      </w:r>
      <w:r>
        <w:rPr>
          <w:rFonts w:ascii="Lotus Linotype" w:hAnsi="Lotus Linotype" w:cs="Lotus Linotype"/>
          <w:b/>
          <w:bCs/>
          <w:rtl/>
        </w:rPr>
        <w:t>َ</w:t>
      </w:r>
      <w:r w:rsidRPr="00000E5B">
        <w:rPr>
          <w:rFonts w:ascii="Lotus Linotype" w:hAnsi="Lotus Linotype" w:cs="Lotus Linotype"/>
          <w:b/>
          <w:bCs/>
          <w:rtl/>
        </w:rPr>
        <w:t>اس</w:t>
      </w:r>
      <w:r>
        <w:rPr>
          <w:rFonts w:ascii="Lotus Linotype" w:hAnsi="Lotus Linotype" w:cs="Lotus Linotype"/>
          <w:b/>
          <w:bCs/>
          <w:rtl/>
        </w:rPr>
        <w:t>ِ</w:t>
      </w:r>
      <w:r w:rsidRPr="00000E5B">
        <w:rPr>
          <w:rFonts w:ascii="Lotus Linotype" w:hAnsi="Lotus Linotype" w:cs="Lotus Linotype"/>
          <w:b/>
          <w:bCs/>
          <w:rtl/>
        </w:rPr>
        <w:t xml:space="preserve"> بلاءً الأنبیاء ثم الأمثل فالأمثل»:</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سخت‏تر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بلاها</w:t>
      </w:r>
      <w:r>
        <w:rPr>
          <w:rFonts w:ascii="2  Badr" w:hAnsi="2  Badr"/>
          <w:rtl/>
        </w:rPr>
        <w:t xml:space="preserve"> </w:t>
      </w:r>
      <w:r>
        <w:rPr>
          <w:rFonts w:ascii="2  Badr" w:hAnsi="2  Badr" w:hint="eastAsia"/>
          <w:rtl/>
        </w:rPr>
        <w:t>دچار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بهتر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آنگاه</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نخست‏تر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دارند»</w:t>
      </w:r>
      <w:r>
        <w:rPr>
          <w:rFonts w:ascii="2  Badr" w:hAnsi="2  Badr"/>
          <w:rtl/>
        </w:rPr>
        <w:t>.</w:t>
      </w:r>
      <w:r>
        <w:rPr>
          <w:rStyle w:val="a7"/>
          <w:rFonts w:ascii="2  Badr" w:hAnsi="2  Badr"/>
          <w:rtl/>
        </w:rPr>
        <w:footnoteReference w:id="194"/>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نش</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نش</w:t>
      </w:r>
      <w:r>
        <w:rPr>
          <w:rFonts w:ascii="2  Badr" w:hAnsi="2  Badr"/>
          <w:rtl/>
        </w:rPr>
        <w:t xml:space="preserve"> </w:t>
      </w:r>
      <w:r>
        <w:rPr>
          <w:rFonts w:ascii="2  Badr" w:hAnsi="2  Badr" w:hint="eastAsia"/>
          <w:rtl/>
        </w:rPr>
        <w:t>استوار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امتحانش</w:t>
      </w:r>
      <w:r>
        <w:rPr>
          <w:rFonts w:ascii="2  Badr" w:hAnsi="2  Badr"/>
          <w:rtl/>
        </w:rPr>
        <w:t xml:space="preserve"> </w:t>
      </w:r>
      <w:r>
        <w:rPr>
          <w:rFonts w:ascii="2  Badr" w:hAnsi="2  Badr" w:hint="eastAsia"/>
          <w:rtl/>
        </w:rPr>
        <w:t>سخت‏تر</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امت</w:t>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بلا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ثوابشان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نص</w:t>
      </w:r>
      <w:r>
        <w:rPr>
          <w:rFonts w:ascii="2  Badr" w:hAnsi="2  Badr" w:hint="cs"/>
          <w:rtl/>
        </w:rPr>
        <w:t>ی</w:t>
      </w:r>
      <w:r>
        <w:rPr>
          <w:rFonts w:ascii="2  Badr" w:hAnsi="2  Badr" w:hint="eastAsia"/>
          <w:rtl/>
        </w:rPr>
        <w:t>بشان</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مار</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داشته‏اندو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طول</w:t>
      </w:r>
      <w:r>
        <w:rPr>
          <w:rFonts w:ascii="2  Badr" w:hAnsi="2  Badr"/>
          <w:rtl/>
        </w:rPr>
        <w:t xml:space="preserve"> </w:t>
      </w:r>
      <w:r>
        <w:rPr>
          <w:rFonts w:ascii="2  Badr" w:hAnsi="2  Badr" w:hint="eastAsia"/>
          <w:rtl/>
        </w:rPr>
        <w:t>عمرشان</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کش</w:t>
      </w:r>
      <w:r>
        <w:rPr>
          <w:rFonts w:ascii="2  Badr" w:hAnsi="2  Badr" w:hint="cs"/>
          <w:rtl/>
        </w:rPr>
        <w:t>ی</w:t>
      </w:r>
      <w:r>
        <w:rPr>
          <w:rFonts w:ascii="2  Badr" w:hAnsi="2  Badr" w:hint="eastAsia"/>
          <w:rtl/>
        </w:rPr>
        <w:t>ده‏اند،</w:t>
      </w:r>
      <w:r>
        <w:rPr>
          <w:rFonts w:ascii="2  Badr" w:hAnsi="2  Badr"/>
          <w:rtl/>
        </w:rPr>
        <w:t xml:space="preserve"> - </w:t>
      </w:r>
      <w:r>
        <w:rPr>
          <w:rFonts w:ascii="2  Badr" w:hAnsi="2  Badr" w:hint="eastAsia"/>
          <w:rtl/>
        </w:rPr>
        <w:t>ب</w:t>
      </w:r>
      <w:r>
        <w:rPr>
          <w:rFonts w:ascii="2  Badr" w:hAnsi="2  Badr" w:hint="cs"/>
          <w:rtl/>
        </w:rPr>
        <w:t>ی</w:t>
      </w:r>
      <w:r>
        <w:rPr>
          <w:rFonts w:ascii="2  Badr" w:hAnsi="2  Badr" w:hint="eastAsia"/>
          <w:rtl/>
        </w:rPr>
        <w:t>مار</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مداوم</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جاد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سلامت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عاف</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شها</w:t>
      </w:r>
      <w:r>
        <w:rPr>
          <w:rFonts w:ascii="2  Badr" w:hAnsi="2  Badr" w:hint="cs"/>
          <w:rtl/>
        </w:rPr>
        <w:t>ی</w:t>
      </w:r>
      <w:r>
        <w:rPr>
          <w:rFonts w:ascii="2  Badr" w:hAnsi="2  Badr"/>
          <w:rtl/>
        </w:rPr>
        <w:t xml:space="preserve"> </w:t>
      </w:r>
      <w:r>
        <w:rPr>
          <w:rFonts w:ascii="2  Badr" w:hAnsi="2  Badr" w:hint="eastAsia"/>
          <w:rtl/>
        </w:rPr>
        <w:t>دراز</w:t>
      </w:r>
      <w:r>
        <w:rPr>
          <w:rFonts w:ascii="2  Badr" w:hAnsi="2  Badr"/>
          <w:rtl/>
        </w:rPr>
        <w:t xml:space="preserve"> </w:t>
      </w:r>
      <w:r>
        <w:rPr>
          <w:rFonts w:ascii="2  Badr" w:hAnsi="2  Badr" w:hint="eastAsia"/>
          <w:rtl/>
        </w:rPr>
        <w:t>مدت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امتخانها</w:t>
      </w:r>
      <w:r>
        <w:rPr>
          <w:rFonts w:ascii="2  Badr" w:hAnsi="2  Badr" w:hint="cs"/>
          <w:rtl/>
        </w:rPr>
        <w:t>ی</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ند</w:t>
      </w:r>
      <w:r>
        <w:rPr>
          <w:rFonts w:ascii="2  Badr" w:hAnsi="2  Badr" w:hint="cs"/>
          <w:rtl/>
        </w:rPr>
        <w:t>ی</w:t>
      </w:r>
      <w:r>
        <w:rPr>
          <w:rFonts w:ascii="2  Badr" w:hAnsi="2  Badr" w:hint="eastAsia"/>
          <w:rtl/>
        </w:rPr>
        <w:t>ده‏اند،</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امت</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hint="eastAsia"/>
          <w:rtl/>
        </w:rPr>
        <w:t>شان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آرزو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کاش</w:t>
      </w:r>
      <w:r>
        <w:rPr>
          <w:rFonts w:ascii="2  Badr" w:hAnsi="2  Badr"/>
          <w:rtl/>
        </w:rPr>
        <w:t xml:space="preserve"> </w:t>
      </w:r>
      <w:r>
        <w:rPr>
          <w:rFonts w:ascii="2  Badr" w:hAnsi="2  Badr" w:hint="eastAsia"/>
          <w:rtl/>
        </w:rPr>
        <w:t>پوستشان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چ</w:t>
      </w:r>
      <w:r>
        <w:rPr>
          <w:rFonts w:ascii="2  Badr" w:hAnsi="2  Badr" w:hint="cs"/>
          <w:rtl/>
        </w:rPr>
        <w:t>ی</w:t>
      </w:r>
      <w:r>
        <w:rPr>
          <w:rFonts w:ascii="2  Badr" w:hAnsi="2  Badr"/>
          <w:rtl/>
        </w:rPr>
        <w:t xml:space="preserve"> </w:t>
      </w:r>
      <w:r>
        <w:rPr>
          <w:rFonts w:ascii="2  Badr" w:hAnsi="2  Badr" w:hint="eastAsia"/>
          <w:rtl/>
        </w:rPr>
        <w:t>تکه</w:t>
      </w:r>
      <w:r>
        <w:rPr>
          <w:rFonts w:ascii="2  Badr" w:hAnsi="2  Badr"/>
          <w:rtl/>
        </w:rPr>
        <w:t xml:space="preserve"> </w:t>
      </w:r>
      <w:r>
        <w:rPr>
          <w:rFonts w:ascii="2  Badr" w:hAnsi="2  Badr" w:hint="eastAsia"/>
          <w:rtl/>
        </w:rPr>
        <w:t>تکه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w:t>
      </w:r>
      <w:r>
        <w:rPr>
          <w:rStyle w:val="a7"/>
          <w:rFonts w:ascii="2  Badr" w:hAnsi="2  Badr"/>
          <w:rtl/>
        </w:rPr>
        <w:footnoteReference w:id="195"/>
      </w:r>
    </w:p>
    <w:p w:rsidR="00EB1257" w:rsidRDefault="00EB1257" w:rsidP="002021B6">
      <w:pPr>
        <w:ind w:firstLine="170"/>
        <w:rPr>
          <w:rFonts w:ascii="2  Badr" w:hAnsi="2  Badr"/>
          <w:rtl/>
        </w:rPr>
      </w:pPr>
      <w:r w:rsidRPr="00277A19">
        <w:rPr>
          <w:rFonts w:ascii="2  Badr" w:hAnsi="2  Badr"/>
          <w:rtl/>
        </w:rPr>
        <w:t xml:space="preserve">- </w:t>
      </w:r>
      <w:r w:rsidRPr="00277A19">
        <w:rPr>
          <w:rFonts w:ascii="2  Badr" w:hAnsi="2  Badr" w:hint="eastAsia"/>
          <w:rtl/>
        </w:rPr>
        <w:t>پ</w:t>
      </w:r>
      <w:r w:rsidRPr="00277A19">
        <w:rPr>
          <w:rFonts w:ascii="2  Badr" w:hAnsi="2  Badr" w:hint="cs"/>
          <w:rtl/>
        </w:rPr>
        <w:t>ی</w:t>
      </w:r>
      <w:r w:rsidRPr="00277A19">
        <w:rPr>
          <w:rFonts w:ascii="2  Badr" w:hAnsi="2  Badr" w:hint="eastAsia"/>
          <w:rtl/>
        </w:rPr>
        <w:t>امبر</w:t>
      </w:r>
      <w:r w:rsidR="00144A91" w:rsidRPr="00144A91">
        <w:rPr>
          <w:rFonts w:ascii="2  Badr" w:hAnsi="2  Badr" w:hint="cs"/>
          <w:rtl/>
        </w:rPr>
        <w:sym w:font="AGA Arabesque" w:char="F072"/>
      </w:r>
      <w:r w:rsidRPr="00277A19">
        <w:rPr>
          <w:rFonts w:ascii="2  Badr" w:hAnsi="2  Badr"/>
          <w:rtl/>
        </w:rPr>
        <w:t xml:space="preserve"> </w:t>
      </w:r>
      <w:r w:rsidRPr="00277A19">
        <w:rPr>
          <w:rFonts w:ascii="2  Badr" w:hAnsi="2  Badr" w:hint="eastAsia"/>
          <w:rtl/>
        </w:rPr>
        <w:t>با</w:t>
      </w:r>
      <w:r w:rsidRPr="00277A19">
        <w:rPr>
          <w:rFonts w:ascii="2  Badr" w:hAnsi="2  Badr"/>
          <w:rtl/>
        </w:rPr>
        <w:t xml:space="preserve"> </w:t>
      </w:r>
      <w:r w:rsidRPr="00277A19">
        <w:rPr>
          <w:rFonts w:ascii="2  Badr" w:hAnsi="2  Badr" w:hint="eastAsia"/>
          <w:rtl/>
        </w:rPr>
        <w:t>توجه</w:t>
      </w:r>
      <w:r w:rsidRPr="00277A19">
        <w:rPr>
          <w:rFonts w:ascii="2  Badr" w:hAnsi="2  Badr"/>
          <w:rtl/>
        </w:rPr>
        <w:t xml:space="preserve"> </w:t>
      </w:r>
      <w:r w:rsidRPr="00277A19">
        <w:rPr>
          <w:rFonts w:ascii="2  Badr" w:hAnsi="2  Badr" w:hint="eastAsia"/>
          <w:rtl/>
        </w:rPr>
        <w:t>به</w:t>
      </w:r>
      <w:r w:rsidRPr="00277A19">
        <w:rPr>
          <w:rFonts w:ascii="2  Badr" w:hAnsi="2  Badr"/>
          <w:rtl/>
        </w:rPr>
        <w:t xml:space="preserve"> </w:t>
      </w:r>
      <w:r w:rsidRPr="00277A19">
        <w:rPr>
          <w:rFonts w:ascii="2  Badr" w:hAnsi="2  Badr" w:hint="eastAsia"/>
          <w:rtl/>
        </w:rPr>
        <w:t>آن</w:t>
      </w:r>
      <w:r w:rsidRPr="00277A19">
        <w:rPr>
          <w:rFonts w:ascii="2  Badr" w:hAnsi="2  Badr"/>
          <w:rtl/>
        </w:rPr>
        <w:t xml:space="preserve"> </w:t>
      </w:r>
      <w:r w:rsidRPr="00277A19">
        <w:rPr>
          <w:rFonts w:ascii="2  Badr" w:hAnsi="2  Badr" w:hint="eastAsia"/>
          <w:rtl/>
        </w:rPr>
        <w:t>چه</w:t>
      </w:r>
      <w:r w:rsidRPr="00277A19">
        <w:rPr>
          <w:rFonts w:ascii="2  Badr" w:hAnsi="2  Badr"/>
          <w:rtl/>
        </w:rPr>
        <w:t xml:space="preserve"> </w:t>
      </w:r>
      <w:r w:rsidRPr="00277A19">
        <w:rPr>
          <w:rFonts w:ascii="2  Badr" w:hAnsi="2  Badr" w:hint="eastAsia"/>
          <w:rtl/>
        </w:rPr>
        <w:t>در</w:t>
      </w:r>
      <w:r w:rsidRPr="00277A19">
        <w:rPr>
          <w:rFonts w:ascii="2  Badr" w:hAnsi="2  Badr"/>
          <w:rtl/>
        </w:rPr>
        <w:t xml:space="preserve"> </w:t>
      </w:r>
      <w:r w:rsidRPr="00277A19">
        <w:rPr>
          <w:rFonts w:ascii="2  Badr" w:hAnsi="2  Badr" w:hint="eastAsia"/>
          <w:rtl/>
        </w:rPr>
        <w:t>سنت</w:t>
      </w:r>
      <w:r w:rsidRPr="00277A19">
        <w:rPr>
          <w:rFonts w:ascii="2  Badr" w:hAnsi="2  Badr"/>
          <w:rtl/>
        </w:rPr>
        <w:t xml:space="preserve"> </w:t>
      </w:r>
      <w:r w:rsidRPr="00277A19">
        <w:rPr>
          <w:rFonts w:ascii="2  Badr" w:hAnsi="2  Badr" w:hint="eastAsia"/>
          <w:rtl/>
        </w:rPr>
        <w:t>آمده</w:t>
      </w:r>
      <w:r w:rsidRPr="00277A19">
        <w:rPr>
          <w:rFonts w:ascii="2  Badr" w:hAnsi="2  Badr"/>
          <w:rtl/>
        </w:rPr>
        <w:t xml:space="preserve"> </w:t>
      </w:r>
      <w:r w:rsidRPr="00277A19">
        <w:rPr>
          <w:rFonts w:ascii="2  Badr" w:hAnsi="2  Badr" w:hint="eastAsia"/>
          <w:rtl/>
        </w:rPr>
        <w:t>و</w:t>
      </w:r>
      <w:r w:rsidRPr="00277A19">
        <w:rPr>
          <w:rFonts w:ascii="2  Badr" w:hAnsi="2  Badr"/>
          <w:rtl/>
        </w:rPr>
        <w:t xml:space="preserve"> </w:t>
      </w:r>
      <w:r w:rsidRPr="00277A19">
        <w:rPr>
          <w:rFonts w:ascii="2  Badr" w:hAnsi="2  Badr" w:hint="eastAsia"/>
          <w:rtl/>
        </w:rPr>
        <w:t>زم</w:t>
      </w:r>
      <w:r w:rsidRPr="00277A19">
        <w:rPr>
          <w:rFonts w:ascii="2  Badr" w:hAnsi="2  Badr" w:hint="cs"/>
          <w:rtl/>
        </w:rPr>
        <w:t>ی</w:t>
      </w:r>
      <w:r w:rsidRPr="00277A19">
        <w:rPr>
          <w:rFonts w:ascii="2  Badr" w:hAnsi="2  Badr" w:hint="eastAsia"/>
          <w:rtl/>
        </w:rPr>
        <w:t>نه</w:t>
      </w:r>
      <w:r w:rsidRPr="00277A19">
        <w:rPr>
          <w:rFonts w:ascii="2  Badr" w:hAnsi="2  Badr"/>
          <w:rtl/>
        </w:rPr>
        <w:t xml:space="preserve"> </w:t>
      </w:r>
      <w:r w:rsidRPr="00277A19">
        <w:rPr>
          <w:rFonts w:ascii="2  Badr" w:hAnsi="2  Badr" w:hint="eastAsia"/>
          <w:rtl/>
        </w:rPr>
        <w:t>ساز</w:t>
      </w:r>
      <w:r w:rsidRPr="00277A19">
        <w:rPr>
          <w:rFonts w:ascii="2  Badr" w:hAnsi="2  Badr" w:hint="cs"/>
          <w:rtl/>
        </w:rPr>
        <w:t>ی</w:t>
      </w:r>
      <w:r w:rsidRPr="00277A19">
        <w:rPr>
          <w:rFonts w:ascii="2  Badr" w:hAnsi="2  Badr"/>
          <w:rtl/>
        </w:rPr>
        <w:t xml:space="preserve"> </w:t>
      </w:r>
      <w:r w:rsidRPr="00277A19">
        <w:rPr>
          <w:rFonts w:ascii="2  Badr" w:hAnsi="2  Badr" w:hint="eastAsia"/>
          <w:rtl/>
        </w:rPr>
        <w:t>و</w:t>
      </w:r>
      <w:r w:rsidRPr="00277A19">
        <w:rPr>
          <w:rFonts w:ascii="2  Badr" w:hAnsi="2  Badr"/>
          <w:rtl/>
        </w:rPr>
        <w:t xml:space="preserve"> </w:t>
      </w:r>
      <w:r w:rsidRPr="00277A19">
        <w:rPr>
          <w:rFonts w:ascii="2  Badr" w:hAnsi="2  Badr" w:hint="eastAsia"/>
          <w:rtl/>
        </w:rPr>
        <w:t>آمادگ</w:t>
      </w:r>
      <w:r w:rsidRPr="00277A19">
        <w:rPr>
          <w:rFonts w:ascii="2  Badr" w:hAnsi="2  Badr" w:hint="cs"/>
          <w:rtl/>
        </w:rPr>
        <w:t>ی</w:t>
      </w:r>
      <w:r w:rsidRPr="00277A19">
        <w:rPr>
          <w:rFonts w:ascii="2  Badr" w:hAnsi="2  Badr"/>
          <w:rtl/>
        </w:rPr>
        <w:t xml:space="preserve"> </w:t>
      </w:r>
      <w:r w:rsidRPr="00277A19">
        <w:rPr>
          <w:rFonts w:ascii="2  Badr" w:hAnsi="2  Badr" w:hint="eastAsia"/>
          <w:rtl/>
        </w:rPr>
        <w:t>روح</w:t>
      </w:r>
      <w:r w:rsidRPr="00277A19">
        <w:rPr>
          <w:rFonts w:ascii="2  Badr" w:hAnsi="2  Badr" w:hint="cs"/>
          <w:rtl/>
        </w:rPr>
        <w:t>ی</w:t>
      </w:r>
      <w:r w:rsidRPr="00277A19">
        <w:rPr>
          <w:rFonts w:ascii="2  Badr" w:hAnsi="2  Badr"/>
          <w:rtl/>
        </w:rPr>
        <w:t xml:space="preserve">- </w:t>
      </w:r>
      <w:r w:rsidRPr="00277A19">
        <w:rPr>
          <w:rFonts w:ascii="2  Badr" w:hAnsi="2  Badr" w:hint="eastAsia"/>
          <w:rtl/>
        </w:rPr>
        <w:t>روان</w:t>
      </w:r>
      <w:r w:rsidRPr="00277A19">
        <w:rPr>
          <w:rFonts w:ascii="2  Badr" w:hAnsi="2  Badr" w:hint="cs"/>
          <w:rtl/>
        </w:rPr>
        <w:t>ی</w:t>
      </w:r>
      <w:r w:rsidRPr="00277A19">
        <w:rPr>
          <w:rFonts w:ascii="2  Badr" w:hAnsi="2  Badr"/>
          <w:rtl/>
        </w:rPr>
        <w:t xml:space="preserve"> </w:t>
      </w:r>
      <w:r w:rsidRPr="00277A19">
        <w:rPr>
          <w:rFonts w:ascii="2  Badr" w:hAnsi="2  Badr" w:hint="eastAsia"/>
          <w:rtl/>
        </w:rPr>
        <w:t>را</w:t>
      </w:r>
      <w:r w:rsidRPr="00277A19">
        <w:rPr>
          <w:rFonts w:ascii="2  Badr" w:hAnsi="2  Badr"/>
          <w:rtl/>
        </w:rPr>
        <w:t xml:space="preserve"> </w:t>
      </w:r>
      <w:r w:rsidRPr="00277A19">
        <w:rPr>
          <w:rFonts w:ascii="2  Badr" w:hAnsi="2  Badr" w:hint="eastAsia"/>
          <w:rtl/>
        </w:rPr>
        <w:t>برا</w:t>
      </w:r>
      <w:r w:rsidRPr="00277A19">
        <w:rPr>
          <w:rFonts w:ascii="2  Badr" w:hAnsi="2  Badr" w:hint="cs"/>
          <w:rtl/>
        </w:rPr>
        <w:t>ی</w:t>
      </w:r>
      <w:r w:rsidRPr="00277A19">
        <w:rPr>
          <w:rFonts w:ascii="2  Badr" w:hAnsi="2  Badr"/>
          <w:rtl/>
        </w:rPr>
        <w:t xml:space="preserve"> </w:t>
      </w:r>
      <w:r w:rsidRPr="00277A19">
        <w:rPr>
          <w:rFonts w:ascii="2  Badr" w:hAnsi="2  Badr" w:hint="eastAsia"/>
          <w:rtl/>
        </w:rPr>
        <w:t>رو</w:t>
      </w:r>
      <w:r w:rsidRPr="00277A19">
        <w:rPr>
          <w:rFonts w:ascii="2  Badr" w:hAnsi="2  Badr" w:hint="cs"/>
          <w:rtl/>
        </w:rPr>
        <w:t>ی</w:t>
      </w:r>
      <w:r w:rsidRPr="00277A19">
        <w:rPr>
          <w:rFonts w:ascii="2  Badr" w:hAnsi="2  Badr" w:hint="eastAsia"/>
          <w:rtl/>
        </w:rPr>
        <w:t>ارو</w:t>
      </w:r>
      <w:r w:rsidRPr="00277A19">
        <w:rPr>
          <w:rFonts w:ascii="2  Badr" w:hAnsi="2  Badr" w:hint="cs"/>
          <w:rtl/>
        </w:rPr>
        <w:t>یی</w:t>
      </w:r>
      <w:r w:rsidRPr="00277A19">
        <w:rPr>
          <w:rFonts w:ascii="2  Badr" w:hAnsi="2  Badr"/>
          <w:rtl/>
        </w:rPr>
        <w:t xml:space="preserve"> </w:t>
      </w:r>
      <w:r w:rsidRPr="00277A19">
        <w:rPr>
          <w:rFonts w:ascii="2  Badr" w:hAnsi="2  Badr" w:hint="eastAsia"/>
          <w:rtl/>
        </w:rPr>
        <w:t>با</w:t>
      </w:r>
      <w:r w:rsidRPr="00277A19">
        <w:rPr>
          <w:rFonts w:ascii="2  Badr" w:hAnsi="2  Badr"/>
          <w:rtl/>
        </w:rPr>
        <w:t xml:space="preserve"> </w:t>
      </w:r>
      <w:r w:rsidRPr="00277A19">
        <w:rPr>
          <w:rFonts w:ascii="2  Badr" w:hAnsi="2  Badr" w:hint="eastAsia"/>
          <w:rtl/>
        </w:rPr>
        <w:t>مشکلات</w:t>
      </w:r>
      <w:r w:rsidRPr="00277A19">
        <w:rPr>
          <w:rFonts w:ascii="2  Badr" w:hAnsi="2  Badr"/>
          <w:rtl/>
        </w:rPr>
        <w:t xml:space="preserve"> </w:t>
      </w:r>
      <w:r w:rsidRPr="00277A19">
        <w:rPr>
          <w:rFonts w:ascii="2  Badr" w:hAnsi="2  Badr" w:hint="eastAsia"/>
          <w:rtl/>
        </w:rPr>
        <w:t>به</w:t>
      </w:r>
      <w:r w:rsidRPr="00277A19">
        <w:rPr>
          <w:rFonts w:ascii="2  Badr" w:hAnsi="2  Badr"/>
          <w:rtl/>
        </w:rPr>
        <w:t xml:space="preserve"> </w:t>
      </w:r>
      <w:r w:rsidRPr="00277A19">
        <w:rPr>
          <w:rFonts w:ascii="2  Badr" w:hAnsi="2  Badr" w:hint="eastAsia"/>
          <w:rtl/>
        </w:rPr>
        <w:t>ما</w:t>
      </w:r>
      <w:r w:rsidRPr="00277A19">
        <w:rPr>
          <w:rFonts w:ascii="2  Badr" w:hAnsi="2  Badr"/>
          <w:rtl/>
        </w:rPr>
        <w:t xml:space="preserve"> </w:t>
      </w:r>
      <w:r w:rsidRPr="00277A19">
        <w:rPr>
          <w:rFonts w:ascii="2  Badr" w:hAnsi="2  Badr" w:hint="cs"/>
          <w:rtl/>
        </w:rPr>
        <w:t>ی</w:t>
      </w:r>
      <w:r w:rsidRPr="00277A19">
        <w:rPr>
          <w:rFonts w:ascii="2  Badr" w:hAnsi="2  Badr" w:hint="eastAsia"/>
          <w:rtl/>
        </w:rPr>
        <w:t>اد</w:t>
      </w:r>
      <w:r w:rsidRPr="00277A19">
        <w:rPr>
          <w:rFonts w:ascii="2  Badr" w:hAnsi="2  Badr"/>
          <w:rtl/>
        </w:rPr>
        <w:t xml:space="preserve"> </w:t>
      </w:r>
      <w:r w:rsidRPr="00277A19">
        <w:rPr>
          <w:rFonts w:ascii="2  Badr" w:hAnsi="2  Badr" w:hint="eastAsia"/>
          <w:rtl/>
        </w:rPr>
        <w:t>داده</w:t>
      </w:r>
      <w:r w:rsidRPr="00277A19">
        <w:rPr>
          <w:rFonts w:ascii="2  Badr" w:hAnsi="2  Badr"/>
          <w:rtl/>
        </w:rPr>
        <w:t xml:space="preserve"> </w:t>
      </w:r>
      <w:r w:rsidRPr="00277A19">
        <w:rPr>
          <w:rFonts w:ascii="2  Badr" w:hAnsi="2  Badr" w:hint="eastAsia"/>
          <w:rtl/>
        </w:rPr>
        <w:t>است،</w:t>
      </w:r>
      <w:r w:rsidRPr="00277A19">
        <w:rPr>
          <w:rFonts w:ascii="2  Badr" w:hAnsi="2  Badr"/>
          <w:rtl/>
        </w:rPr>
        <w:t xml:space="preserve"> </w:t>
      </w:r>
      <w:r w:rsidRPr="00277A19">
        <w:rPr>
          <w:rFonts w:ascii="2  Badr" w:hAnsi="2  Badr" w:hint="eastAsia"/>
          <w:rtl/>
        </w:rPr>
        <w:t>م</w:t>
      </w:r>
      <w:r w:rsidRPr="00277A19">
        <w:rPr>
          <w:rFonts w:ascii="2  Badr" w:hAnsi="2  Badr" w:hint="cs"/>
          <w:rtl/>
        </w:rPr>
        <w:t>ی</w:t>
      </w:r>
      <w:r w:rsidRPr="00277A19">
        <w:rPr>
          <w:rFonts w:ascii="2  Badr" w:hAnsi="2  Badr" w:hint="eastAsia"/>
          <w:rtl/>
        </w:rPr>
        <w:t>‏فرما</w:t>
      </w:r>
      <w:r w:rsidRPr="00277A19">
        <w:rPr>
          <w:rFonts w:ascii="2  Badr" w:hAnsi="2  Badr" w:hint="cs"/>
          <w:rtl/>
        </w:rPr>
        <w:t>ی</w:t>
      </w:r>
      <w:r w:rsidRPr="00277A19">
        <w:rPr>
          <w:rFonts w:ascii="2  Badr" w:hAnsi="2  Badr" w:hint="eastAsia"/>
          <w:rtl/>
        </w:rPr>
        <w:t>د</w:t>
      </w:r>
      <w:r w:rsidRPr="00277A19">
        <w:rPr>
          <w:rFonts w:ascii="2  Badr" w:hAnsi="2  Badr"/>
          <w:rtl/>
        </w:rPr>
        <w:t xml:space="preserve">: </w:t>
      </w:r>
      <w:r w:rsidRPr="000A4F57">
        <w:rPr>
          <w:rFonts w:ascii="Lotus Linotype" w:hAnsi="Lotus Linotype" w:cs="Lotus Linotype"/>
          <w:b/>
          <w:bCs/>
          <w:rtl/>
        </w:rPr>
        <w:t>«إن</w:t>
      </w:r>
      <w:r>
        <w:rPr>
          <w:rFonts w:ascii="Lotus Linotype" w:hAnsi="Lotus Linotype" w:cs="Lotus Linotype"/>
          <w:b/>
          <w:bCs/>
          <w:rtl/>
        </w:rPr>
        <w:t>َّ</w:t>
      </w:r>
      <w:r w:rsidRPr="000A4F57">
        <w:rPr>
          <w:rFonts w:ascii="Lotus Linotype" w:hAnsi="Lotus Linotype" w:cs="Lotus Linotype"/>
          <w:b/>
          <w:bCs/>
          <w:rtl/>
        </w:rPr>
        <w:t xml:space="preserve"> م</w:t>
      </w:r>
      <w:r>
        <w:rPr>
          <w:rFonts w:ascii="Lotus Linotype" w:hAnsi="Lotus Linotype" w:cs="Lotus Linotype"/>
          <w:b/>
          <w:bCs/>
          <w:rtl/>
        </w:rPr>
        <w:t>ِ</w:t>
      </w:r>
      <w:r w:rsidRPr="000A4F57">
        <w:rPr>
          <w:rFonts w:ascii="Lotus Linotype" w:hAnsi="Lotus Linotype" w:cs="Lotus Linotype"/>
          <w:b/>
          <w:bCs/>
          <w:rtl/>
        </w:rPr>
        <w:t>ن ورائ</w:t>
      </w:r>
      <w:r>
        <w:rPr>
          <w:rFonts w:ascii="Lotus Linotype" w:hAnsi="Lotus Linotype" w:cs="Lotus Linotype"/>
          <w:b/>
          <w:bCs/>
          <w:rtl/>
        </w:rPr>
        <w:t>ِ</w:t>
      </w:r>
      <w:r w:rsidRPr="000A4F57">
        <w:rPr>
          <w:rFonts w:ascii="Lotus Linotype" w:hAnsi="Lotus Linotype" w:cs="Lotus Linotype"/>
          <w:b/>
          <w:bCs/>
          <w:rtl/>
        </w:rPr>
        <w:t>کم أیام</w:t>
      </w:r>
      <w:r>
        <w:rPr>
          <w:rFonts w:ascii="Lotus Linotype" w:hAnsi="Lotus Linotype" w:cs="Lotus Linotype"/>
          <w:b/>
          <w:bCs/>
          <w:rtl/>
        </w:rPr>
        <w:t>ُ</w:t>
      </w:r>
      <w:r w:rsidRPr="000A4F57">
        <w:rPr>
          <w:rFonts w:ascii="Lotus Linotype" w:hAnsi="Lotus Linotype" w:cs="Lotus Linotype"/>
          <w:b/>
          <w:bCs/>
          <w:rtl/>
        </w:rPr>
        <w:t xml:space="preserve"> الص</w:t>
      </w:r>
      <w:r>
        <w:rPr>
          <w:rFonts w:ascii="Lotus Linotype" w:hAnsi="Lotus Linotype" w:cs="Lotus Linotype"/>
          <w:b/>
          <w:bCs/>
          <w:rtl/>
        </w:rPr>
        <w:t>َّبر للمتمسک فیه</w:t>
      </w:r>
      <w:r w:rsidRPr="000A4F57">
        <w:rPr>
          <w:rFonts w:ascii="Lotus Linotype" w:hAnsi="Lotus Linotype" w:cs="Lotus Linotype"/>
          <w:b/>
          <w:bCs/>
          <w:rtl/>
        </w:rPr>
        <w:t>ن</w:t>
      </w:r>
      <w:r>
        <w:rPr>
          <w:rFonts w:ascii="Lotus Linotype" w:hAnsi="Lotus Linotype" w:cs="Lotus Linotype"/>
          <w:b/>
          <w:bCs/>
          <w:rtl/>
        </w:rPr>
        <w:t>َّ</w:t>
      </w:r>
      <w:r w:rsidRPr="000A4F57">
        <w:rPr>
          <w:rFonts w:ascii="Lotus Linotype" w:hAnsi="Lotus Linotype" w:cs="Lotus Linotype"/>
          <w:b/>
          <w:bCs/>
          <w:rtl/>
        </w:rPr>
        <w:t xml:space="preserve"> یومئذ </w:t>
      </w:r>
      <w:r>
        <w:rPr>
          <w:rFonts w:ascii="Lotus Linotype" w:hAnsi="Lotus Linotype" w:cs="Lotus Linotype"/>
          <w:b/>
          <w:bCs/>
          <w:rtl/>
        </w:rPr>
        <w:t>ٍ</w:t>
      </w:r>
      <w:r w:rsidRPr="000A4F57">
        <w:rPr>
          <w:rFonts w:ascii="Lotus Linotype" w:hAnsi="Lotus Linotype" w:cs="Lotus Linotype"/>
          <w:b/>
          <w:bCs/>
          <w:rtl/>
        </w:rPr>
        <w:t>بما أ</w:t>
      </w:r>
      <w:r>
        <w:rPr>
          <w:rFonts w:ascii="Lotus Linotype" w:hAnsi="Lotus Linotype" w:cs="Lotus Linotype"/>
          <w:b/>
          <w:bCs/>
          <w:rtl/>
        </w:rPr>
        <w:t>َ</w:t>
      </w:r>
      <w:r w:rsidRPr="000A4F57">
        <w:rPr>
          <w:rFonts w:ascii="Lotus Linotype" w:hAnsi="Lotus Linotype" w:cs="Lotus Linotype"/>
          <w:b/>
          <w:bCs/>
          <w:rtl/>
        </w:rPr>
        <w:t>نت</w:t>
      </w:r>
      <w:r>
        <w:rPr>
          <w:rFonts w:ascii="Lotus Linotype" w:hAnsi="Lotus Linotype" w:cs="Lotus Linotype"/>
          <w:b/>
          <w:bCs/>
          <w:rtl/>
        </w:rPr>
        <w:t>ُ</w:t>
      </w:r>
      <w:r w:rsidRPr="000A4F57">
        <w:rPr>
          <w:rFonts w:ascii="Lotus Linotype" w:hAnsi="Lotus Linotype" w:cs="Lotus Linotype"/>
          <w:b/>
          <w:bCs/>
          <w:rtl/>
        </w:rPr>
        <w:t>م علیه أجر خمیسن منک</w:t>
      </w:r>
      <w:r w:rsidRPr="000A4F57">
        <w:rPr>
          <w:rFonts w:ascii="Lotus Linotype" w:hAnsi="Lotus Linotype" w:cs="Lotus Linotype"/>
          <w:rtl/>
        </w:rPr>
        <w:t>»</w:t>
      </w:r>
      <w:r w:rsidRPr="00277A19">
        <w:rPr>
          <w:rFonts w:ascii="2  Badr" w:hAnsi="2  Badr"/>
          <w:rtl/>
        </w:rPr>
        <w:t>: «</w:t>
      </w:r>
      <w:r w:rsidRPr="00277A19">
        <w:rPr>
          <w:rFonts w:ascii="2  Badr" w:hAnsi="2  Badr" w:hint="eastAsia"/>
          <w:rtl/>
        </w:rPr>
        <w:t>شما</w:t>
      </w:r>
      <w:r w:rsidRPr="00277A19">
        <w:rPr>
          <w:rFonts w:ascii="2  Badr" w:hAnsi="2  Badr"/>
          <w:rtl/>
        </w:rPr>
        <w:t xml:space="preserve"> </w:t>
      </w:r>
      <w:r w:rsidRPr="00277A19">
        <w:rPr>
          <w:rFonts w:ascii="2  Badr" w:hAnsi="2  Badr" w:hint="eastAsia"/>
          <w:rtl/>
        </w:rPr>
        <w:t>روزه</w:t>
      </w:r>
      <w:r>
        <w:rPr>
          <w:rFonts w:ascii="2  Badr" w:hAnsi="2  Badr" w:hint="eastAsia"/>
          <w:rtl/>
        </w:rPr>
        <w:t>ا</w:t>
      </w:r>
      <w:r w:rsidRPr="00277A19">
        <w:rPr>
          <w:rFonts w:ascii="2  Badr" w:hAnsi="2  Badr" w:hint="cs"/>
          <w:rtl/>
        </w:rPr>
        <w:t>ی</w:t>
      </w:r>
      <w:r w:rsidRPr="00277A19">
        <w:rPr>
          <w:rFonts w:ascii="2  Badr" w:hAnsi="2  Badr"/>
          <w:rtl/>
        </w:rPr>
        <w:t xml:space="preserve"> </w:t>
      </w:r>
      <w:r w:rsidRPr="00277A19">
        <w:rPr>
          <w:rFonts w:ascii="2  Badr" w:hAnsi="2  Badr" w:hint="eastAsia"/>
          <w:rtl/>
        </w:rPr>
        <w:t>شک</w:t>
      </w:r>
      <w:r w:rsidRPr="00277A19">
        <w:rPr>
          <w:rFonts w:ascii="2  Badr" w:hAnsi="2  Badr" w:hint="cs"/>
          <w:rtl/>
        </w:rPr>
        <w:t>ی</w:t>
      </w:r>
      <w:r w:rsidRPr="00277A19">
        <w:rPr>
          <w:rFonts w:ascii="2  Badr" w:hAnsi="2  Badr" w:hint="eastAsia"/>
          <w:rtl/>
        </w:rPr>
        <w:t>با</w:t>
      </w:r>
      <w:r w:rsidRPr="00277A19">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sidRPr="00277A19">
        <w:rPr>
          <w:rFonts w:ascii="2  Badr" w:hAnsi="2  Badr" w:hint="eastAsia"/>
          <w:rtl/>
        </w:rPr>
        <w:t>آن</w:t>
      </w:r>
      <w:r w:rsidRPr="00277A19">
        <w:rPr>
          <w:rFonts w:ascii="2  Badr" w:hAnsi="2  Badr"/>
          <w:rtl/>
        </w:rPr>
        <w:t xml:space="preserve"> </w:t>
      </w:r>
      <w:r w:rsidRPr="00277A19">
        <w:rPr>
          <w:rFonts w:ascii="2  Badr" w:hAnsi="2  Badr" w:hint="eastAsia"/>
          <w:rtl/>
        </w:rPr>
        <w:t>روز</w:t>
      </w:r>
      <w:r>
        <w:rPr>
          <w:rFonts w:ascii="2  Badr" w:hAnsi="2  Badr" w:hint="eastAsia"/>
          <w:rtl/>
        </w:rPr>
        <w:t>ها</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شتن</w:t>
      </w:r>
      <w:r>
        <w:rPr>
          <w:rFonts w:ascii="2  Badr" w:hAnsi="2  Badr"/>
          <w:rtl/>
        </w:rPr>
        <w:t xml:space="preserve"> </w:t>
      </w:r>
      <w:r>
        <w:rPr>
          <w:rFonts w:ascii="2  Badr" w:hAnsi="2  Badr" w:hint="eastAsia"/>
          <w:rtl/>
        </w:rPr>
        <w:t>نگه</w:t>
      </w:r>
      <w:r>
        <w:rPr>
          <w:rFonts w:ascii="2  Badr" w:hAnsi="2  Badr"/>
          <w:rtl/>
        </w:rPr>
        <w:t xml:space="preserve"> </w:t>
      </w:r>
      <w:r>
        <w:rPr>
          <w:rFonts w:ascii="2  Badr" w:hAnsi="2  Badr" w:hint="eastAsia"/>
          <w:rtl/>
        </w:rPr>
        <w:t>دار</w:t>
      </w:r>
      <w:r w:rsidRPr="00277A19">
        <w:rPr>
          <w:rFonts w:ascii="2  Badr" w:hAnsi="2  Badr" w:hint="eastAsia"/>
          <w:rtl/>
        </w:rPr>
        <w:t>د،</w:t>
      </w:r>
      <w:r w:rsidRPr="00277A19">
        <w:rPr>
          <w:rFonts w:ascii="2  Badr" w:hAnsi="2  Badr"/>
          <w:rtl/>
        </w:rPr>
        <w:t xml:space="preserve"> </w:t>
      </w:r>
      <w:r w:rsidRPr="00277A19">
        <w:rPr>
          <w:rFonts w:ascii="2  Badr" w:hAnsi="2  Badr" w:hint="eastAsia"/>
          <w:rtl/>
        </w:rPr>
        <w:t>پاداش</w:t>
      </w:r>
      <w:r w:rsidRPr="00277A19">
        <w:rPr>
          <w:rFonts w:ascii="2  Badr" w:hAnsi="2  Badr" w:hint="cs"/>
          <w:rtl/>
        </w:rPr>
        <w:t>ی</w:t>
      </w:r>
      <w:r w:rsidRPr="00277A19">
        <w:rPr>
          <w:rFonts w:ascii="2  Badr" w:hAnsi="2  Badr"/>
          <w:rtl/>
        </w:rPr>
        <w:t xml:space="preserve"> </w:t>
      </w:r>
      <w:r w:rsidRPr="00277A19">
        <w:rPr>
          <w:rFonts w:ascii="2  Badr" w:hAnsi="2  Badr" w:hint="eastAsia"/>
          <w:rtl/>
        </w:rPr>
        <w:t>معادل</w:t>
      </w:r>
      <w:r w:rsidRPr="00277A19">
        <w:rPr>
          <w:rFonts w:ascii="2  Badr" w:hAnsi="2  Badr"/>
          <w:rtl/>
        </w:rPr>
        <w:t xml:space="preserve"> </w:t>
      </w:r>
      <w:r w:rsidRPr="00277A19">
        <w:rPr>
          <w:rFonts w:ascii="2  Badr" w:hAnsi="2  Badr" w:hint="eastAsia"/>
          <w:rtl/>
        </w:rPr>
        <w:t>پاداش</w:t>
      </w:r>
      <w:r w:rsidRPr="00277A19">
        <w:rPr>
          <w:rFonts w:ascii="2  Badr" w:hAnsi="2  Badr"/>
          <w:rtl/>
        </w:rPr>
        <w:t xml:space="preserve"> </w:t>
      </w:r>
      <w:r w:rsidRPr="00277A19">
        <w:rPr>
          <w:rFonts w:ascii="2  Badr" w:hAnsi="2  Badr" w:hint="eastAsia"/>
          <w:rtl/>
        </w:rPr>
        <w:t>پنجاه</w:t>
      </w:r>
      <w:r w:rsidRPr="00277A19">
        <w:rPr>
          <w:rFonts w:ascii="2  Badr" w:hAnsi="2  Badr"/>
          <w:rtl/>
        </w:rPr>
        <w:t xml:space="preserve"> </w:t>
      </w:r>
      <w:r w:rsidRPr="00277A19">
        <w:rPr>
          <w:rFonts w:ascii="2  Badr" w:hAnsi="2  Badr" w:hint="eastAsia"/>
          <w:rtl/>
        </w:rPr>
        <w:t>نفر</w:t>
      </w:r>
      <w:r w:rsidRPr="00277A19">
        <w:rPr>
          <w:rFonts w:ascii="2  Badr" w:hAnsi="2  Badr"/>
          <w:rtl/>
        </w:rPr>
        <w:t xml:space="preserve"> </w:t>
      </w:r>
      <w:r w:rsidRPr="00277A19">
        <w:rPr>
          <w:rFonts w:ascii="2  Badr" w:hAnsi="2  Badr" w:hint="eastAsia"/>
          <w:rtl/>
        </w:rPr>
        <w:t>خواهد</w:t>
      </w:r>
      <w:r w:rsidRPr="00277A19">
        <w:rPr>
          <w:rFonts w:ascii="2  Badr" w:hAnsi="2  Badr"/>
          <w:rtl/>
        </w:rPr>
        <w:t xml:space="preserve"> </w:t>
      </w:r>
      <w:r w:rsidRPr="00277A19">
        <w:rPr>
          <w:rFonts w:ascii="2  Badr" w:hAnsi="2  Badr" w:hint="eastAsia"/>
          <w:rtl/>
        </w:rPr>
        <w:t>داشت»</w:t>
      </w:r>
      <w:r w:rsidRPr="00277A19">
        <w:rPr>
          <w:rFonts w:ascii="2  Badr" w:hAnsi="2  Badr"/>
          <w:rtl/>
        </w:rPr>
        <w:t>.</w:t>
      </w:r>
      <w:r w:rsidRPr="00277A19">
        <w:rPr>
          <w:rStyle w:val="a7"/>
          <w:rtl/>
        </w:rPr>
        <w:footnoteReference w:id="196"/>
      </w:r>
      <w:r>
        <w:rPr>
          <w:rFonts w:ascii="2  Badr" w:hAnsi="2  Badr"/>
          <w:rtl/>
        </w:rPr>
        <w:t xml:space="preserve"> </w:t>
      </w:r>
      <w:r>
        <w:rPr>
          <w:rFonts w:ascii="2  Badr" w:hAnsi="2  Badr" w:hint="eastAsia"/>
          <w:rtl/>
        </w:rPr>
        <w:t>روزها</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روزها</w:t>
      </w:r>
      <w:r>
        <w:rPr>
          <w:rFonts w:ascii="2  Badr" w:hAnsi="2  Badr" w:hint="cs"/>
          <w:rtl/>
        </w:rPr>
        <w:t>ی</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امتحانهاست،</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شهوتها</w:t>
      </w:r>
      <w:r>
        <w:rPr>
          <w:rFonts w:ascii="2  Badr" w:hAnsi="2  Badr" w:hint="cs"/>
          <w:rtl/>
        </w:rPr>
        <w:t>ی</w:t>
      </w:r>
      <w:r>
        <w:rPr>
          <w:rFonts w:ascii="2  Badr" w:hAnsi="2  Badr"/>
          <w:rtl/>
        </w:rPr>
        <w:t xml:space="preserve"> </w:t>
      </w:r>
      <w:r>
        <w:rPr>
          <w:rFonts w:ascii="2  Badr" w:hAnsi="2  Badr" w:hint="eastAsia"/>
          <w:rtl/>
        </w:rPr>
        <w:t>آتش</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شبهه‏ها</w:t>
      </w:r>
      <w:r>
        <w:rPr>
          <w:rFonts w:ascii="2  Badr" w:hAnsi="2  Badr" w:hint="cs"/>
          <w:rtl/>
        </w:rPr>
        <w:t>ی</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سست</w:t>
      </w:r>
      <w:r>
        <w:rPr>
          <w:rFonts w:ascii="2  Badr" w:hAnsi="2  Badr"/>
          <w:rtl/>
        </w:rPr>
        <w:t xml:space="preserve"> </w:t>
      </w:r>
      <w:r>
        <w:rPr>
          <w:rFonts w:ascii="2  Badr" w:hAnsi="2  Badr" w:hint="eastAsia"/>
          <w:rtl/>
        </w:rPr>
        <w:t>نشود،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برابرآنها</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نر</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محدوده‏</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نرود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بکشد،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روزها</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نام</w:t>
      </w:r>
      <w:r>
        <w:rPr>
          <w:rFonts w:ascii="2  Badr" w:hAnsi="2  Badr"/>
          <w:rtl/>
        </w:rPr>
        <w:t xml:space="preserve"> </w:t>
      </w:r>
      <w:r>
        <w:rPr>
          <w:rFonts w:ascii="2  Badr" w:hAnsi="2  Badr" w:hint="eastAsia"/>
          <w:rtl/>
        </w:rPr>
        <w:t>نام</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چاره‏</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p w:rsidR="00EB1257" w:rsidRDefault="00EB1257" w:rsidP="002021B6">
      <w:pPr>
        <w:ind w:firstLine="170"/>
        <w:rPr>
          <w:rFonts w:ascii="2  Badr" w:hAnsi="2  Badr"/>
          <w:rtl/>
        </w:rPr>
      </w:pPr>
      <w:r>
        <w:rPr>
          <w:rFonts w:ascii="2  Badr" w:hAnsi="2  Badr"/>
          <w:rtl/>
        </w:rPr>
        <w:t xml:space="preserve">- </w:t>
      </w:r>
      <w:r>
        <w:rPr>
          <w:rFonts w:ascii="2  Badr" w:hAnsi="2  Badr" w:hint="eastAsia"/>
          <w:rtl/>
        </w:rPr>
        <w:t>مؤمنان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مکه</w:t>
      </w:r>
      <w:r>
        <w:rPr>
          <w:rFonts w:ascii="2  Badr" w:hAnsi="2  Badr"/>
          <w:rtl/>
        </w:rPr>
        <w:t xml:space="preserve"> </w:t>
      </w:r>
      <w:r>
        <w:rPr>
          <w:rFonts w:ascii="2  Badr" w:hAnsi="2  Badr" w:hint="eastAsia"/>
          <w:rtl/>
        </w:rPr>
        <w:t>گرفتار</w:t>
      </w:r>
      <w:r>
        <w:rPr>
          <w:rFonts w:ascii="2  Badr" w:hAnsi="2  Badr"/>
          <w:rtl/>
        </w:rPr>
        <w:t xml:space="preserve"> </w:t>
      </w:r>
      <w:r>
        <w:rPr>
          <w:rFonts w:ascii="2  Badr" w:hAnsi="2  Badr" w:hint="eastAsia"/>
          <w:rtl/>
        </w:rPr>
        <w:t>بلا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hint="cs"/>
          <w:rtl/>
        </w:rPr>
        <w:t>یی</w:t>
      </w:r>
      <w:r>
        <w:rPr>
          <w:rFonts w:ascii="2  Badr" w:hAnsi="2  Badr"/>
          <w:rtl/>
        </w:rPr>
        <w:t xml:space="preserve"> </w:t>
      </w:r>
      <w:r>
        <w:rPr>
          <w:rFonts w:ascii="2  Badr" w:hAnsi="2  Badr" w:hint="eastAsia"/>
          <w:rtl/>
        </w:rPr>
        <w:t>شدند،</w:t>
      </w:r>
      <w:r>
        <w:rPr>
          <w:rFonts w:ascii="2  Badr" w:hAnsi="2  Badr"/>
          <w:rtl/>
        </w:rPr>
        <w:t xml:space="preserve"> </w:t>
      </w:r>
      <w:r>
        <w:rPr>
          <w:rFonts w:ascii="2  Badr" w:hAnsi="2  Badr" w:hint="eastAsia"/>
          <w:rtl/>
        </w:rPr>
        <w:t>صحاب</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‏آمد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‏طلب</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فرمود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شاپ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مؤمنان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درآن</w:t>
      </w:r>
      <w:r>
        <w:rPr>
          <w:rFonts w:ascii="2  Badr" w:hAnsi="2  Badr"/>
          <w:rtl/>
        </w:rPr>
        <w:t xml:space="preserve"> </w:t>
      </w:r>
      <w:r>
        <w:rPr>
          <w:rFonts w:ascii="2  Badr" w:hAnsi="2  Badr" w:hint="eastAsia"/>
          <w:rtl/>
        </w:rPr>
        <w:t>زمان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شکنجه‏ها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مؤمنان</w:t>
      </w:r>
      <w:r>
        <w:rPr>
          <w:rFonts w:ascii="2  Badr" w:hAnsi="2  Badr"/>
          <w:rtl/>
        </w:rPr>
        <w:t xml:space="preserve"> </w:t>
      </w:r>
      <w:r>
        <w:rPr>
          <w:rFonts w:ascii="2  Badr" w:hAnsi="2  Badr" w:hint="eastAsia"/>
          <w:rtl/>
        </w:rPr>
        <w:t>چاله‏</w:t>
      </w:r>
      <w:r>
        <w:rPr>
          <w:rFonts w:ascii="2  Badr" w:hAnsi="2  Badr" w:hint="cs"/>
          <w:rtl/>
        </w:rPr>
        <w:t>یی</w:t>
      </w:r>
      <w:r>
        <w:rPr>
          <w:rFonts w:ascii="2  Badr" w:hAnsi="2  Badr"/>
          <w:rtl/>
        </w:rPr>
        <w:t xml:space="preserve"> </w:t>
      </w:r>
      <w:r>
        <w:rPr>
          <w:rFonts w:ascii="2  Badr" w:hAnsi="2  Badr" w:hint="eastAsia"/>
          <w:rtl/>
        </w:rPr>
        <w:t>کنده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‏شد،</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ازآنها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‏گذشت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گرفتند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اره</w:t>
      </w:r>
      <w:r>
        <w:rPr>
          <w:rFonts w:ascii="2  Badr" w:hAnsi="2  Badr"/>
          <w:rtl/>
        </w:rPr>
        <w:t xml:space="preserve"> </w:t>
      </w:r>
      <w:r>
        <w:rPr>
          <w:rFonts w:ascii="2  Badr" w:hAnsi="2  Badr" w:hint="eastAsia"/>
          <w:rtl/>
        </w:rPr>
        <w:t>سرش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وصف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‏گشت،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شانه‏ها</w:t>
      </w:r>
      <w:r>
        <w:rPr>
          <w:rFonts w:ascii="2  Badr" w:hAnsi="2  Badr" w:hint="cs"/>
          <w:rtl/>
        </w:rPr>
        <w:t>ی</w:t>
      </w:r>
      <w:r>
        <w:rPr>
          <w:rFonts w:ascii="2  Badr" w:hAnsi="2  Badr"/>
          <w:rtl/>
        </w:rPr>
        <w:t xml:space="preserve"> </w:t>
      </w:r>
      <w:r>
        <w:rPr>
          <w:rFonts w:ascii="2  Badr" w:hAnsi="2  Badr" w:hint="eastAsia"/>
          <w:rtl/>
        </w:rPr>
        <w:t>آهن</w:t>
      </w:r>
      <w:r>
        <w:rPr>
          <w:rFonts w:ascii="2  Badr" w:hAnsi="2  Badr" w:hint="cs"/>
          <w:rtl/>
        </w:rPr>
        <w:t>ی</w:t>
      </w:r>
      <w:r>
        <w:rPr>
          <w:rFonts w:ascii="2  Badr" w:hAnsi="2  Badr"/>
          <w:rtl/>
        </w:rPr>
        <w:t xml:space="preserve"> </w:t>
      </w:r>
      <w:r>
        <w:rPr>
          <w:rFonts w:ascii="2  Badr" w:hAnsi="2  Badr" w:hint="eastAsia"/>
          <w:rtl/>
        </w:rPr>
        <w:t>گوشت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استخوان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عصبش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زخم</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‏کردند،</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کدام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بلاها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نش</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گردان</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‏کرد</w:t>
      </w:r>
      <w:r>
        <w:rPr>
          <w:rFonts w:ascii="2  Badr" w:hAnsi="2  Badr"/>
          <w:rtl/>
        </w:rPr>
        <w:t>.</w:t>
      </w:r>
      <w:r>
        <w:rPr>
          <w:rStyle w:val="a7"/>
          <w:rFonts w:ascii="2  Badr" w:hAnsi="2  Badr"/>
          <w:rtl/>
        </w:rPr>
        <w:footnoteReference w:id="197"/>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گاههاست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شوا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راهنما،</w:t>
      </w:r>
      <w:r>
        <w:rPr>
          <w:rFonts w:ascii="2  Badr" w:hAnsi="2  Badr"/>
          <w:rtl/>
        </w:rPr>
        <w:t xml:space="preserve"> </w:t>
      </w:r>
      <w:r>
        <w:rPr>
          <w:rFonts w:ascii="2  Badr" w:hAnsi="2  Badr" w:hint="eastAsia"/>
          <w:rtl/>
        </w:rPr>
        <w:t>پناهگاه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دژ</w:t>
      </w:r>
      <w:r>
        <w:rPr>
          <w:rFonts w:ascii="2  Badr" w:hAnsi="2  Badr"/>
          <w:rtl/>
        </w:rPr>
        <w:t xml:space="preserve"> </w:t>
      </w:r>
      <w:r>
        <w:rPr>
          <w:rFonts w:ascii="2  Badr" w:hAnsi="2  Badr" w:hint="eastAsia"/>
          <w:rtl/>
        </w:rPr>
        <w:t>استوار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داخل</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امان</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بود</w:t>
      </w:r>
      <w:r>
        <w:rPr>
          <w:rFonts w:ascii="2  Badr" w:hAnsi="2  Badr"/>
          <w:rtl/>
        </w:rPr>
        <w:t>.</w:t>
      </w:r>
    </w:p>
    <w:p w:rsidR="00B019A8" w:rsidRDefault="00B019A8" w:rsidP="002021B6">
      <w:pPr>
        <w:pStyle w:val="2"/>
        <w:rPr>
          <w:rFonts w:hint="cs"/>
          <w:rtl/>
        </w:rPr>
      </w:pPr>
      <w:bookmarkStart w:id="225" w:name="_Toc228635702"/>
    </w:p>
    <w:p w:rsidR="00EB1257" w:rsidRPr="007A2C49" w:rsidRDefault="00EB1257" w:rsidP="002021B6">
      <w:pPr>
        <w:pStyle w:val="2"/>
        <w:rPr>
          <w:rFonts w:hint="cs"/>
          <w:rtl/>
        </w:rPr>
      </w:pPr>
      <w:bookmarkStart w:id="226" w:name="_Toc228854278"/>
      <w:r w:rsidRPr="007A2C49">
        <w:rPr>
          <w:rtl/>
        </w:rPr>
        <w:t>مردم و شکیبایی</w:t>
      </w:r>
      <w:bookmarkEnd w:id="225"/>
      <w:bookmarkEnd w:id="226"/>
    </w:p>
    <w:p w:rsidR="00EB1257" w:rsidRDefault="00EB1257" w:rsidP="002021B6">
      <w:pPr>
        <w:ind w:firstLine="170"/>
        <w:rPr>
          <w:rFonts w:ascii="2  Badr" w:hAnsi="2  Badr"/>
          <w:rtl/>
        </w:rPr>
      </w:pPr>
      <w:r>
        <w:rPr>
          <w:rFonts w:ascii="2  Badr" w:hAnsi="2  Badr" w:hint="eastAsia"/>
          <w:rtl/>
        </w:rPr>
        <w:t>مرم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لحاظ</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چندگروهند</w:t>
      </w:r>
      <w:r>
        <w:rPr>
          <w:rFonts w:ascii="2  Badr" w:hAnsi="2  Badr"/>
          <w:rtl/>
        </w:rPr>
        <w:t>:</w:t>
      </w:r>
    </w:p>
    <w:p w:rsidR="00EB1257" w:rsidRPr="00277A19" w:rsidRDefault="00EB1257" w:rsidP="002021B6">
      <w:pPr>
        <w:ind w:firstLine="170"/>
        <w:rPr>
          <w:rFonts w:ascii="2  Badr" w:hAnsi="2  Badr"/>
          <w:rtl/>
        </w:rPr>
      </w:pPr>
      <w:r>
        <w:rPr>
          <w:rFonts w:ascii="2  Badr" w:hAnsi="2  Badr"/>
          <w:rtl/>
        </w:rPr>
        <w:t xml:space="preserve">1-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زکار</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آخرت</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نعمت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خوشبخت</w:t>
      </w:r>
      <w:r>
        <w:rPr>
          <w:rFonts w:ascii="2  Badr" w:hAnsi="2  Badr" w:hint="cs"/>
          <w:rtl/>
        </w:rPr>
        <w:t>ی</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ترک</w:t>
      </w:r>
      <w:r>
        <w:rPr>
          <w:rFonts w:ascii="2  Badr" w:hAnsi="2  Badr"/>
          <w:rtl/>
        </w:rPr>
        <w:t xml:space="preserve"> </w:t>
      </w:r>
      <w:r>
        <w:rPr>
          <w:rFonts w:ascii="2  Badr" w:hAnsi="2  Badr" w:hint="eastAsia"/>
          <w:rtl/>
        </w:rPr>
        <w:t>محرمات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دند</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زکارند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خداپرست،</w:t>
      </w:r>
      <w:r>
        <w:rPr>
          <w:rFonts w:ascii="2  Badr" w:hAnsi="2  Badr"/>
          <w:rtl/>
        </w:rPr>
        <w:t xml:space="preserve"> </w:t>
      </w:r>
      <w:r>
        <w:rPr>
          <w:rFonts w:ascii="2  Badr" w:hAnsi="2  Badr" w:hint="eastAsia"/>
          <w:rtl/>
        </w:rPr>
        <w:t>زاهد،</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زنده‏دار،</w:t>
      </w:r>
      <w:r>
        <w:rPr>
          <w:rFonts w:ascii="2  Badr" w:hAnsi="2  Badr"/>
          <w:rtl/>
        </w:rPr>
        <w:t xml:space="preserve"> </w:t>
      </w:r>
      <w:r>
        <w:rPr>
          <w:rFonts w:ascii="2  Badr" w:hAnsi="2  Badr" w:hint="eastAsia"/>
          <w:rtl/>
        </w:rPr>
        <w:t>روزه‏دار،</w:t>
      </w:r>
      <w:r>
        <w:rPr>
          <w:rFonts w:ascii="2  Badr" w:hAnsi="2  Badr"/>
          <w:rtl/>
        </w:rPr>
        <w:t xml:space="preserve"> </w:t>
      </w:r>
      <w:r>
        <w:rPr>
          <w:rFonts w:ascii="2  Badr" w:hAnsi="2  Badr" w:hint="eastAsia"/>
          <w:rtl/>
        </w:rPr>
        <w:t>صدقه</w:t>
      </w:r>
      <w:r>
        <w:rPr>
          <w:rFonts w:ascii="2  Badr" w:hAnsi="2  Badr"/>
          <w:rtl/>
        </w:rPr>
        <w:t xml:space="preserve"> </w:t>
      </w:r>
      <w:r>
        <w:rPr>
          <w:rFonts w:ascii="2  Badr" w:hAnsi="2  Badr" w:hint="eastAsia"/>
          <w:rtl/>
        </w:rPr>
        <w:t>دهنده،</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عابد</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بکند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فرود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درهم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تقوا</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مثلاً</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نم</w:t>
      </w:r>
      <w:r>
        <w:rPr>
          <w:rFonts w:ascii="2  Badr" w:hAnsi="2  Badr" w:hint="cs"/>
          <w:rtl/>
        </w:rPr>
        <w:t>ی</w:t>
      </w:r>
      <w:r>
        <w:rPr>
          <w:rFonts w:ascii="2  Badr" w:hAnsi="2  Badr"/>
          <w:rtl/>
        </w:rPr>
        <w:t xml:space="preserve"> </w:t>
      </w:r>
      <w:r>
        <w:rPr>
          <w:rFonts w:ascii="2  Badr" w:hAnsi="2  Badr" w:hint="eastAsia"/>
          <w:rtl/>
        </w:rPr>
        <w:t>خورد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ستادگ</w:t>
      </w:r>
      <w:r>
        <w:rPr>
          <w:rFonts w:ascii="2  Badr" w:hAnsi="2  Badr" w:hint="cs"/>
          <w:rtl/>
        </w:rPr>
        <w:t>ی</w:t>
      </w:r>
      <w:r>
        <w:rPr>
          <w:rFonts w:ascii="2  Badr" w:hAnsi="2  Badr"/>
          <w:rtl/>
        </w:rPr>
        <w:t xml:space="preserve"> </w:t>
      </w:r>
      <w:r>
        <w:rPr>
          <w:rFonts w:ascii="2  Badr" w:hAnsi="2  Badr" w:hint="eastAsia"/>
          <w:rtl/>
        </w:rPr>
        <w:t>نتواند،</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جوز</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بزرگسال</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سن</w:t>
      </w:r>
      <w:r>
        <w:rPr>
          <w:rFonts w:ascii="2  Badr" w:hAnsi="2  Badr"/>
          <w:rtl/>
        </w:rPr>
        <w:t xml:space="preserve"> </w:t>
      </w:r>
      <w:r>
        <w:rPr>
          <w:rFonts w:ascii="2  Badr" w:hAnsi="2  Badr" w:hint="eastAsia"/>
          <w:rtl/>
        </w:rPr>
        <w:t>هشتاد</w:t>
      </w:r>
      <w:r>
        <w:rPr>
          <w:rFonts w:ascii="2  Badr" w:hAnsi="2  Badr"/>
          <w:rtl/>
        </w:rPr>
        <w:t xml:space="preserve"> </w:t>
      </w:r>
      <w:r>
        <w:rPr>
          <w:rFonts w:ascii="2  Badr" w:hAnsi="2  Badr" w:hint="eastAsia"/>
          <w:rtl/>
        </w:rPr>
        <w:t>سالگ</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دم،</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جماعت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نوه‏ها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فوت</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نبا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دعا</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اجابت</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استوار</w:t>
      </w:r>
      <w:r>
        <w:rPr>
          <w:rFonts w:ascii="2  Badr" w:hAnsi="2  Badr" w:hint="cs"/>
          <w:rtl/>
        </w:rPr>
        <w:t>ی</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دوام</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شکست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‏خورند،</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چند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فرزند</w:t>
      </w:r>
      <w:r>
        <w:rPr>
          <w:rFonts w:ascii="2  Badr" w:hAnsi="2  Badr"/>
          <w:rtl/>
        </w:rPr>
        <w:t xml:space="preserve"> </w:t>
      </w:r>
      <w:r>
        <w:rPr>
          <w:rFonts w:ascii="2  Badr" w:hAnsi="2  Badr" w:hint="eastAsia"/>
          <w:rtl/>
        </w:rPr>
        <w:t>دارم</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ترس</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ندارم</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جانب</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سبحان</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ناسپاس</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انحراف</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درجه‏ها</w:t>
      </w:r>
      <w:r>
        <w:rPr>
          <w:rFonts w:ascii="2  Badr" w:hAnsi="2  Badr" w:hint="cs"/>
          <w:rtl/>
        </w:rPr>
        <w:t>یی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‏سد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بدگمان</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عق</w:t>
      </w:r>
      <w:r>
        <w:rPr>
          <w:rFonts w:ascii="2  Badr" w:hAnsi="2  Badr" w:hint="cs"/>
          <w:rtl/>
        </w:rPr>
        <w:t>ی</w:t>
      </w:r>
      <w:r>
        <w:rPr>
          <w:rFonts w:ascii="2  Badr" w:hAnsi="2  Badr" w:hint="eastAsia"/>
          <w:rtl/>
        </w:rPr>
        <w:t>ده‏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سود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رسانده</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325" w:hAnsi="QCF_P325" w:cs="QCF_P325"/>
          <w:color w:val="000000"/>
          <w:sz w:val="27"/>
          <w:szCs w:val="27"/>
          <w:rtl/>
          <w:lang w:bidi="ar-SA"/>
        </w:rPr>
        <w:t xml:space="preserve">ﮟ  ﮠ  ﮡ  ﮢ  ﮣ  ﮤ   ﮥﮦ  ﮧ  ﮨ  ﮩ  ﮪ  ﮫ  ﮬ  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انبياء: ٤٢</w:t>
      </w:r>
      <w:r>
        <w:rPr>
          <w:rFonts w:ascii="2  Badr" w:hAnsi="2  Badr"/>
          <w:rtl/>
        </w:rPr>
        <w:t xml:space="preserve">) </w:t>
      </w:r>
      <w:r>
        <w:rPr>
          <w:rFonts w:ascii="2  Badr" w:hAnsi="2  Badr" w:hint="eastAsia"/>
          <w:rtl/>
        </w:rPr>
        <w:t>«بگو</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خدا</w:t>
      </w:r>
      <w:r>
        <w:rPr>
          <w:rFonts w:ascii="2  Badr" w:hAnsi="2  Badr" w:hint="cs"/>
          <w:rtl/>
        </w:rPr>
        <w:t>ی</w:t>
      </w:r>
      <w:r>
        <w:rPr>
          <w:rFonts w:ascii="2  Badr" w:hAnsi="2  Badr"/>
          <w:rtl/>
        </w:rPr>
        <w:t xml:space="preserve"> </w:t>
      </w:r>
      <w:r>
        <w:rPr>
          <w:rFonts w:ascii="2  Badr" w:hAnsi="2  Badr" w:hint="eastAsia"/>
          <w:rtl/>
        </w:rPr>
        <w:t>رحمان</w:t>
      </w:r>
      <w:r>
        <w:rPr>
          <w:rFonts w:ascii="2  Badr" w:hAnsi="2  Badr"/>
          <w:rtl/>
        </w:rPr>
        <w:t xml:space="preserve"> </w:t>
      </w:r>
      <w:r>
        <w:rPr>
          <w:rFonts w:ascii="2  Badr" w:hAnsi="2  Badr" w:hint="eastAsia"/>
          <w:rtl/>
        </w:rPr>
        <w:t>نگه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‏دارد،</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گردانند»،</w:t>
      </w:r>
      <w:r>
        <w:rPr>
          <w:rFonts w:ascii="2  Badr" w:hAnsi="2  Badr"/>
          <w:rtl/>
        </w:rPr>
        <w:t xml:space="preserve"> </w:t>
      </w:r>
      <w:r>
        <w:rPr>
          <w:rFonts w:ascii="QCF_BSML" w:hAnsi="QCF_BSML" w:cs="QCF_BSML"/>
          <w:color w:val="000000"/>
          <w:sz w:val="27"/>
          <w:szCs w:val="27"/>
          <w:rtl/>
          <w:lang w:bidi="ar-SA"/>
        </w:rPr>
        <w:t xml:space="preserve">ﭽ </w:t>
      </w:r>
      <w:r>
        <w:rPr>
          <w:rFonts w:ascii="QCF_P250" w:hAnsi="QCF_P250" w:cs="QCF_P250"/>
          <w:color w:val="000000"/>
          <w:sz w:val="27"/>
          <w:szCs w:val="27"/>
          <w:rtl/>
          <w:lang w:bidi="ar-SA"/>
        </w:rPr>
        <w:t>ﮠ  ﮡ  ﮢ  ﮣ  ﮤ  ﮥ  ﮦ  ﮧ      ﮨ  ﮩ     ﮪ</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رعد: ١١</w:t>
      </w:r>
      <w:r>
        <w:rPr>
          <w:rFonts w:ascii="2  Badr" w:hAnsi="2  Badr"/>
          <w:rtl/>
        </w:rPr>
        <w:t xml:space="preserve">) </w:t>
      </w:r>
      <w:r>
        <w:rPr>
          <w:rFonts w:ascii="2  Badr" w:hAnsi="2  Badr" w:hint="eastAsia"/>
          <w:rtl/>
        </w:rPr>
        <w:t>«فرشتگان</w:t>
      </w:r>
      <w:r>
        <w:rPr>
          <w:rFonts w:ascii="2  Badr" w:hAnsi="2  Badr"/>
          <w:rtl/>
        </w:rPr>
        <w:t xml:space="preserve"> </w:t>
      </w:r>
      <w:r>
        <w:rPr>
          <w:rFonts w:ascii="2  Badr" w:hAnsi="2  Badr" w:hint="eastAsia"/>
          <w:rtl/>
        </w:rPr>
        <w:t>مدام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پشت</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آدم</w:t>
      </w:r>
      <w:r>
        <w:rPr>
          <w:rFonts w:ascii="2  Badr" w:hAnsi="2  Badr" w:hint="cs"/>
          <w:rtl/>
        </w:rPr>
        <w:t>ی</w:t>
      </w:r>
      <w:r>
        <w:rPr>
          <w:rFonts w:ascii="2  Badr" w:hAnsi="2  Badr"/>
          <w:rtl/>
        </w:rPr>
        <w:t xml:space="preserve"> </w:t>
      </w:r>
      <w:r>
        <w:rPr>
          <w:rFonts w:ascii="2  Badr" w:hAnsi="2  Badr" w:hint="eastAsia"/>
          <w:rtl/>
        </w:rPr>
        <w:t>محافظت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سود</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ندارد</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نوع</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تقوا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نکته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تفص</w:t>
      </w:r>
      <w:r>
        <w:rPr>
          <w:rFonts w:ascii="2  Badr" w:hAnsi="2  Badr" w:hint="cs"/>
          <w:rtl/>
        </w:rPr>
        <w:t>ی</w:t>
      </w:r>
      <w:r>
        <w:rPr>
          <w:rFonts w:ascii="2  Badr" w:hAnsi="2  Badr" w:hint="eastAsia"/>
          <w:rtl/>
        </w:rPr>
        <w:t>لات</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خ</w:t>
      </w:r>
      <w:r>
        <w:rPr>
          <w:rFonts w:ascii="2  Badr" w:hAnsi="2  Badr"/>
          <w:rtl/>
        </w:rPr>
        <w:t xml:space="preserve"> </w:t>
      </w:r>
      <w:r>
        <w:rPr>
          <w:rFonts w:ascii="2  Badr" w:hAnsi="2  Badr" w:hint="eastAsia"/>
          <w:rtl/>
        </w:rPr>
        <w:t>الاسلام</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م</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hint="cs"/>
          <w:rtl/>
        </w:rPr>
        <w:t>ی</w:t>
      </w:r>
      <w:r>
        <w:rPr>
          <w:rFonts w:ascii="2  Badr" w:hAnsi="2  Badr"/>
          <w:rtl/>
        </w:rPr>
        <w:t xml:space="preserve"> </w:t>
      </w:r>
      <w:r>
        <w:rPr>
          <w:rFonts w:ascii="2  Badr" w:hAnsi="2  Badr" w:hint="eastAsia"/>
          <w:rtl/>
        </w:rPr>
        <w:t>غور</w:t>
      </w:r>
      <w:r>
        <w:rPr>
          <w:rFonts w:ascii="2  Badr" w:hAnsi="2  Badr"/>
          <w:rtl/>
        </w:rPr>
        <w:t xml:space="preserve"> </w:t>
      </w:r>
      <w:r>
        <w:rPr>
          <w:rFonts w:ascii="2  Badr" w:hAnsi="2  Badr" w:hint="eastAsia"/>
          <w:rtl/>
        </w:rPr>
        <w:t>وتعمق</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نفوس</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cs"/>
          <w:rtl/>
        </w:rPr>
        <w:t>ی</w:t>
      </w:r>
      <w:r>
        <w:rPr>
          <w:rFonts w:ascii="2  Badr" w:hAnsi="2  Badr" w:hint="eastAsia"/>
          <w:rtl/>
        </w:rPr>
        <w:t>افته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اساس</w:t>
      </w:r>
      <w:r>
        <w:rPr>
          <w:rFonts w:ascii="2  Badr" w:hAnsi="2  Badr"/>
          <w:rtl/>
        </w:rPr>
        <w:t xml:space="preserve"> </w:t>
      </w:r>
      <w:r>
        <w:rPr>
          <w:rFonts w:ascii="2  Badr" w:hAnsi="2  Badr" w:hint="eastAsia"/>
          <w:rtl/>
        </w:rPr>
        <w:t>شناختشان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دسته‏بند</w:t>
      </w:r>
      <w:r>
        <w:rPr>
          <w:rFonts w:ascii="2  Badr" w:hAnsi="2  Badr" w:hint="cs"/>
          <w:rtl/>
        </w:rPr>
        <w:t>ی</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گونه‏</w:t>
      </w:r>
      <w:r>
        <w:rPr>
          <w:rFonts w:ascii="2  Badr" w:hAnsi="2  Badr" w:hint="cs"/>
          <w:rtl/>
        </w:rPr>
        <w:t>یی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تقوا،</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مجرمان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تحمل</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دزدها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راهزنان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دردها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مال</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تحمل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طور</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است</w:t>
      </w:r>
      <w:r>
        <w:rPr>
          <w:rFonts w:ascii="2  Badr" w:hAnsi="2  Badr"/>
          <w:rtl/>
        </w:rPr>
        <w:t xml:space="preserve"> </w:t>
      </w:r>
      <w:r>
        <w:rPr>
          <w:rFonts w:ascii="2  Badr" w:hAnsi="2  Badr" w:hint="eastAsia"/>
          <w:rtl/>
        </w:rPr>
        <w:t>طلبان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خواستاران</w:t>
      </w:r>
      <w:r>
        <w:rPr>
          <w:rFonts w:ascii="2  Badr" w:hAnsi="2  Badr"/>
          <w:rtl/>
        </w:rPr>
        <w:t xml:space="preserve"> </w:t>
      </w:r>
      <w:r>
        <w:rPr>
          <w:rFonts w:ascii="2  Badr" w:hAnsi="2  Badr" w:hint="eastAsia"/>
          <w:rtl/>
        </w:rPr>
        <w:t>مقامها</w:t>
      </w:r>
      <w:r>
        <w:rPr>
          <w:rFonts w:ascii="2  Badr" w:hAnsi="2  Badr" w:hint="cs"/>
          <w:rtl/>
        </w:rPr>
        <w:t>ی</w:t>
      </w:r>
      <w:r>
        <w:rPr>
          <w:rFonts w:ascii="2  Badr" w:hAnsi="2  Badr"/>
          <w:rtl/>
        </w:rPr>
        <w:t xml:space="preserve"> </w:t>
      </w:r>
      <w:r>
        <w:rPr>
          <w:rFonts w:ascii="2  Badr" w:hAnsi="2  Badr" w:hint="eastAsia"/>
          <w:rtl/>
        </w:rPr>
        <w:t>عال</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انواع</w:t>
      </w:r>
      <w:r>
        <w:rPr>
          <w:rFonts w:ascii="2  Badr" w:hAnsi="2  Badr"/>
          <w:rtl/>
        </w:rPr>
        <w:t xml:space="preserve"> </w:t>
      </w:r>
      <w:r>
        <w:rPr>
          <w:rFonts w:ascii="2  Badr" w:hAnsi="2  Badr" w:hint="eastAsia"/>
          <w:rtl/>
        </w:rPr>
        <w:t>شکنجه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تحمل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برابرآن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ندارند»</w:t>
      </w:r>
      <w:r>
        <w:rPr>
          <w:rFonts w:ascii="2  Badr" w:hAnsi="2  Badr"/>
          <w:rtl/>
        </w:rPr>
        <w:t>.</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w:t>
      </w:r>
      <w:r>
        <w:rPr>
          <w:rFonts w:ascii="2  Badr" w:hAnsi="2  Badr" w:hint="eastAsia"/>
          <w:rtl/>
        </w:rPr>
        <w:t>بنگر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تأمل</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مقامان</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خستگ</w:t>
      </w:r>
      <w:r>
        <w:rPr>
          <w:rFonts w:ascii="2  Badr" w:hAnsi="2  Badr" w:hint="cs"/>
          <w:rtl/>
        </w:rPr>
        <w:t>ی</w:t>
      </w:r>
      <w:r>
        <w:rPr>
          <w:rFonts w:ascii="2  Badr" w:hAnsi="2  Badr"/>
          <w:rtl/>
        </w:rPr>
        <w:t xml:space="preserve"> </w:t>
      </w:r>
      <w:r>
        <w:rPr>
          <w:rFonts w:ascii="2  Badr" w:hAnsi="2  Badr" w:hint="eastAsia"/>
          <w:rtl/>
        </w:rPr>
        <w:t>ناپذ</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مداومت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نرس</w:t>
      </w:r>
      <w:r>
        <w:rPr>
          <w:rFonts w:ascii="2  Badr" w:hAnsi="2  Badr" w:hint="cs"/>
          <w:rtl/>
        </w:rPr>
        <w:t>ی</w:t>
      </w:r>
      <w:r>
        <w:rPr>
          <w:rFonts w:ascii="2  Badr" w:hAnsi="2  Badr" w:hint="eastAsia"/>
          <w:rtl/>
        </w:rPr>
        <w:t>ده‏اند،</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ل</w:t>
      </w:r>
      <w:r>
        <w:rPr>
          <w:rFonts w:ascii="2  Badr" w:hAnsi="2  Badr" w:hint="cs"/>
          <w:rtl/>
        </w:rPr>
        <w:t>ی</w:t>
      </w:r>
      <w:r>
        <w:rPr>
          <w:rFonts w:ascii="2  Badr" w:hAnsi="2  Badr"/>
          <w:rtl/>
        </w:rPr>
        <w:t xml:space="preserve"> </w:t>
      </w:r>
      <w:r>
        <w:rPr>
          <w:rFonts w:ascii="2  Badr" w:hAnsi="2  Badr" w:hint="eastAsia"/>
          <w:rtl/>
        </w:rPr>
        <w:t>سرگرم</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گنار</w:t>
      </w:r>
      <w:r>
        <w:rPr>
          <w:rFonts w:ascii="2  Badr" w:hAnsi="2  Badr"/>
          <w:rtl/>
        </w:rPr>
        <w:t xml:space="preserve"> </w:t>
      </w:r>
      <w:r>
        <w:rPr>
          <w:rFonts w:ascii="2  Badr" w:hAnsi="2  Badr" w:hint="eastAsia"/>
          <w:rtl/>
        </w:rPr>
        <w:t>گذاشته،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أتها</w:t>
      </w:r>
      <w:r>
        <w:rPr>
          <w:rFonts w:ascii="2  Badr" w:hAnsi="2  Badr"/>
          <w:rtl/>
        </w:rPr>
        <w:t xml:space="preserve"> </w:t>
      </w:r>
      <w:r>
        <w:rPr>
          <w:rFonts w:ascii="2  Badr" w:hAnsi="2  Badr" w:hint="eastAsia"/>
          <w:rtl/>
        </w:rPr>
        <w:t>حضور</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کتابها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پژوهشها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مطالعه</w:t>
      </w:r>
      <w:r>
        <w:rPr>
          <w:rFonts w:ascii="2  Badr" w:hAnsi="2  Badr"/>
          <w:rtl/>
        </w:rPr>
        <w:t xml:space="preserve"> </w:t>
      </w:r>
      <w:r>
        <w:rPr>
          <w:rFonts w:ascii="2  Badr" w:hAnsi="2  Badr" w:hint="eastAsia"/>
          <w:rtl/>
        </w:rPr>
        <w:t>کرده‏اند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مد</w:t>
      </w:r>
      <w:r>
        <w:rPr>
          <w:rFonts w:ascii="2  Badr" w:hAnsi="2  Badr" w:hint="cs"/>
          <w:rtl/>
        </w:rPr>
        <w:t>ی</w:t>
      </w:r>
      <w:r>
        <w:rPr>
          <w:rFonts w:ascii="2  Badr" w:hAnsi="2  Badr" w:hint="eastAsia"/>
          <w:rtl/>
        </w:rPr>
        <w:t>ران</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صاحبان</w:t>
      </w:r>
      <w:r>
        <w:rPr>
          <w:rFonts w:ascii="2  Badr" w:hAnsi="2  Badr"/>
          <w:rtl/>
        </w:rPr>
        <w:t xml:space="preserve"> </w:t>
      </w:r>
      <w:r>
        <w:rPr>
          <w:rFonts w:ascii="2  Badr" w:hAnsi="2  Badr" w:hint="eastAsia"/>
          <w:rtl/>
        </w:rPr>
        <w:t>شرکت</w:t>
      </w:r>
      <w:r>
        <w:rPr>
          <w:rFonts w:ascii="2  Badr" w:hAnsi="2  Badr"/>
          <w:rtl/>
        </w:rPr>
        <w:t xml:space="preserve"> </w:t>
      </w:r>
      <w:r>
        <w:rPr>
          <w:rFonts w:ascii="2  Badr" w:hAnsi="2  Badr" w:hint="eastAsia"/>
          <w:rtl/>
        </w:rPr>
        <w:t>و</w:t>
      </w:r>
      <w:r>
        <w:rPr>
          <w:rFonts w:ascii="2  Badr" w:hAnsi="2  Badr"/>
          <w:rtl/>
        </w:rPr>
        <w:t xml:space="preserve"> ... </w:t>
      </w:r>
      <w:r>
        <w:rPr>
          <w:rFonts w:ascii="2  Badr" w:hAnsi="2  Badr" w:hint="eastAsia"/>
          <w:rtl/>
        </w:rPr>
        <w:t>شده‏اند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ثروتمندان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آغاز</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نوا</w:t>
      </w:r>
      <w:r>
        <w:rPr>
          <w:rFonts w:ascii="2  Badr" w:hAnsi="2  Badr"/>
          <w:rtl/>
        </w:rPr>
        <w:t xml:space="preserve"> </w:t>
      </w:r>
      <w:r>
        <w:rPr>
          <w:rFonts w:ascii="2  Badr" w:hAnsi="2  Badr" w:hint="eastAsia"/>
          <w:rtl/>
        </w:rPr>
        <w:t>بوده‏اند،</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اندازه‏</w:t>
      </w:r>
      <w:r>
        <w:rPr>
          <w:rFonts w:ascii="2  Badr" w:hAnsi="2  Badr" w:hint="cs"/>
          <w:rtl/>
        </w:rPr>
        <w:t>ی</w:t>
      </w:r>
      <w:r>
        <w:rPr>
          <w:rFonts w:ascii="2  Badr" w:hAnsi="2  Badr"/>
          <w:rtl/>
        </w:rPr>
        <w:t xml:space="preserve"> </w:t>
      </w:r>
      <w:r>
        <w:rPr>
          <w:rFonts w:ascii="2  Badr" w:hAnsi="2  Badr" w:hint="eastAsia"/>
          <w:rtl/>
        </w:rPr>
        <w:t>پوشش</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نداشته‏اند،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جد</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بالاخره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خواسته‏</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ده‏اند،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ممکن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ول</w:t>
      </w:r>
      <w:r>
        <w:rPr>
          <w:rFonts w:ascii="2  Badr" w:hAnsi="2  Badr" w:hint="cs"/>
          <w:rtl/>
        </w:rPr>
        <w:t>ی</w:t>
      </w:r>
      <w:r>
        <w:rPr>
          <w:rFonts w:ascii="2  Badr" w:hAnsi="2  Badr"/>
          <w:rtl/>
        </w:rPr>
        <w:t xml:space="preserve"> </w:t>
      </w:r>
      <w:r>
        <w:rPr>
          <w:rFonts w:ascii="2  Badr" w:hAnsi="2  Badr" w:hint="eastAsia"/>
          <w:rtl/>
        </w:rPr>
        <w:t>تقوا</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اهداف</w:t>
      </w:r>
      <w:r>
        <w:rPr>
          <w:rFonts w:ascii="2  Badr" w:hAnsi="2  Badr"/>
          <w:rtl/>
        </w:rPr>
        <w:t xml:space="preserve"> </w:t>
      </w:r>
      <w:r>
        <w:rPr>
          <w:rFonts w:ascii="2  Badr" w:hAnsi="2  Badr" w:hint="eastAsia"/>
          <w:rtl/>
        </w:rPr>
        <w:t>نمازها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‏دهند،</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تقوا</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ستند،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کسان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پاداش</w:t>
      </w:r>
      <w:r>
        <w:rPr>
          <w:rFonts w:ascii="2  Badr" w:hAnsi="2  Badr" w:hint="cs"/>
          <w:rtl/>
        </w:rPr>
        <w:t>ی</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نظر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خلق</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سرشته</w:t>
      </w:r>
      <w:r>
        <w:rPr>
          <w:rFonts w:ascii="2  Badr" w:hAnsi="2  Badr"/>
          <w:rtl/>
        </w:rPr>
        <w:t xml:space="preserve"> </w:t>
      </w:r>
      <w:r>
        <w:rPr>
          <w:rFonts w:ascii="2  Badr" w:hAnsi="2  Badr" w:hint="eastAsia"/>
          <w:rtl/>
        </w:rPr>
        <w:t>شده‏اند</w:t>
      </w:r>
      <w:r>
        <w:rPr>
          <w:rFonts w:ascii="2  Badr" w:hAnsi="2  Badr"/>
          <w:rtl/>
        </w:rPr>
        <w:t>.</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کافران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بت‏زدگ</w:t>
      </w:r>
      <w:r>
        <w:rPr>
          <w:rFonts w:ascii="2  Badr" w:hAnsi="2  Badr" w:hint="cs"/>
          <w:rtl/>
        </w:rPr>
        <w:t>ی</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تحمل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حد</w:t>
      </w:r>
      <w:r>
        <w:rPr>
          <w:rFonts w:ascii="2  Badr" w:hAnsi="2  Badr" w:hint="cs"/>
          <w:rtl/>
        </w:rPr>
        <w:t>ی</w:t>
      </w:r>
      <w:r>
        <w:rPr>
          <w:rFonts w:ascii="2  Badr" w:hAnsi="2  Badr" w:hint="eastAsia"/>
          <w:rtl/>
        </w:rPr>
        <w:t>ث</w:t>
      </w:r>
      <w:r>
        <w:rPr>
          <w:rFonts w:ascii="2  Badr" w:hAnsi="2  Badr"/>
          <w:rtl/>
        </w:rPr>
        <w:t xml:space="preserve"> </w:t>
      </w:r>
      <w:r>
        <w:rPr>
          <w:rFonts w:ascii="2  Badr" w:hAnsi="2  Badr" w:hint="eastAsia"/>
          <w:rtl/>
        </w:rPr>
        <w:t>عمرو</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عاص</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روم</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ستا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rtl/>
        </w:rPr>
        <w:t xml:space="preserve"> «</w:t>
      </w:r>
      <w:r w:rsidRPr="006E224E">
        <w:rPr>
          <w:rFonts w:ascii="Lotus Linotype" w:hAnsi="Lotus Linotype" w:cs="Lotus Linotype"/>
          <w:b/>
          <w:bCs/>
          <w:rtl/>
        </w:rPr>
        <w:t>أسرعهم إفاقة بعدَ مصیبة</w:t>
      </w:r>
      <w:r>
        <w:rPr>
          <w:rFonts w:ascii="2  Badr" w:hAnsi="2  Badr" w:hint="eastAsia"/>
          <w:rtl/>
        </w:rPr>
        <w:t>»</w:t>
      </w:r>
      <w:r>
        <w:rPr>
          <w:rFonts w:ascii="2  Badr" w:hAnsi="2  Badr"/>
          <w:rtl/>
        </w:rPr>
        <w:t>: «</w:t>
      </w:r>
      <w:r>
        <w:rPr>
          <w:rFonts w:ascii="2  Badr" w:hAnsi="2  Badr" w:hint="eastAsia"/>
          <w:rtl/>
        </w:rPr>
        <w:t>در</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زودتر</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حالت</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زدگ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‏گردند»</w:t>
      </w:r>
      <w:r>
        <w:rPr>
          <w:rFonts w:ascii="2  Badr" w:hAnsi="2  Badr"/>
          <w:rtl/>
        </w:rPr>
        <w:t>.</w:t>
      </w:r>
      <w:r>
        <w:rPr>
          <w:rStyle w:val="a7"/>
          <w:rFonts w:ascii="2  Badr" w:hAnsi="2  Badr"/>
          <w:rtl/>
        </w:rPr>
        <w:footnoteReference w:id="198"/>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رخدادها</w:t>
      </w:r>
      <w:r>
        <w:rPr>
          <w:rFonts w:ascii="2  Badr" w:hAnsi="2  Badr" w:hint="cs"/>
          <w:rtl/>
        </w:rPr>
        <w:t>ی</w:t>
      </w:r>
      <w:r>
        <w:rPr>
          <w:rFonts w:ascii="2  Badr" w:hAnsi="2  Badr"/>
          <w:rtl/>
        </w:rPr>
        <w:t xml:space="preserve"> </w:t>
      </w:r>
      <w:r>
        <w:rPr>
          <w:rFonts w:ascii="2  Badr" w:hAnsi="2  Badr" w:hint="eastAsia"/>
          <w:rtl/>
        </w:rPr>
        <w:t>ناگوار</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‏گذارند</w:t>
      </w:r>
      <w:r>
        <w:rPr>
          <w:rFonts w:ascii="2  Badr" w:hAnsi="2  Badr"/>
          <w:rtl/>
        </w:rPr>
        <w:t xml:space="preserve"> </w:t>
      </w:r>
      <w:r>
        <w:rPr>
          <w:rFonts w:ascii="2  Badr" w:hAnsi="2  Badr" w:hint="eastAsia"/>
          <w:rtl/>
        </w:rPr>
        <w:t>اداره‏</w:t>
      </w:r>
      <w:r>
        <w:rPr>
          <w:rFonts w:ascii="2  Badr" w:hAnsi="2  Badr" w:hint="cs"/>
          <w:rtl/>
        </w:rPr>
        <w:t>ی</w:t>
      </w:r>
      <w:r>
        <w:rPr>
          <w:rFonts w:ascii="2  Badr" w:hAnsi="2  Badr"/>
          <w:rtl/>
        </w:rPr>
        <w:t xml:space="preserve"> </w:t>
      </w:r>
      <w:r>
        <w:rPr>
          <w:rFonts w:ascii="2  Badr" w:hAnsi="2  Badr" w:hint="eastAsia"/>
          <w:rtl/>
        </w:rPr>
        <w:t>امور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دستشان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برود</w:t>
      </w:r>
      <w:r>
        <w:rPr>
          <w:rFonts w:ascii="2  Badr" w:hAnsi="2  Badr"/>
          <w:rtl/>
        </w:rPr>
        <w:t>.</w:t>
      </w:r>
    </w:p>
    <w:p w:rsidR="00EB1257" w:rsidRDefault="00EB1257" w:rsidP="002021B6">
      <w:pPr>
        <w:ind w:firstLine="170"/>
        <w:rPr>
          <w:rFonts w:ascii="2  Badr" w:hAnsi="2  Badr"/>
          <w:rtl/>
        </w:rPr>
      </w:pP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دقت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وضع</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مس</w:t>
      </w:r>
      <w:r>
        <w:rPr>
          <w:rFonts w:ascii="2  Badr" w:hAnsi="2  Badr" w:hint="cs"/>
          <w:rtl/>
        </w:rPr>
        <w:t>ی</w:t>
      </w:r>
      <w:r>
        <w:rPr>
          <w:rFonts w:ascii="2  Badr" w:hAnsi="2  Badr" w:hint="eastAsia"/>
          <w:rtl/>
        </w:rPr>
        <w:t>ح</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اروپا</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جنگها</w:t>
      </w:r>
      <w:r>
        <w:rPr>
          <w:rFonts w:ascii="2  Badr" w:hAnsi="2  Badr" w:hint="cs"/>
          <w:rtl/>
        </w:rPr>
        <w:t>ی</w:t>
      </w:r>
      <w:r>
        <w:rPr>
          <w:rFonts w:ascii="2  Badr" w:hAnsi="2  Badr"/>
          <w:rtl/>
        </w:rPr>
        <w:t xml:space="preserve"> </w:t>
      </w:r>
      <w:r>
        <w:rPr>
          <w:rFonts w:ascii="2  Badr" w:hAnsi="2  Badr" w:hint="eastAsia"/>
          <w:rtl/>
        </w:rPr>
        <w:t>جهان</w:t>
      </w:r>
      <w:r>
        <w:rPr>
          <w:rFonts w:ascii="2  Badr" w:hAnsi="2  Badr" w:hint="cs"/>
          <w:rtl/>
        </w:rPr>
        <w:t>ی</w:t>
      </w:r>
      <w:r>
        <w:rPr>
          <w:rFonts w:ascii="2  Badr" w:hAnsi="2  Badr"/>
          <w:rtl/>
        </w:rPr>
        <w:t xml:space="preserve"> </w:t>
      </w:r>
      <w:r>
        <w:rPr>
          <w:rFonts w:ascii="2  Badr" w:hAnsi="2  Badr" w:hint="eastAsia"/>
          <w:rtl/>
        </w:rPr>
        <w:t>اول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دوم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بنگرد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تأمل</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کشورها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شهرها</w:t>
      </w:r>
      <w:r>
        <w:rPr>
          <w:rFonts w:ascii="2  Badr" w:hAnsi="2  Badr" w:hint="cs"/>
          <w:rtl/>
        </w:rPr>
        <w:t>ی</w:t>
      </w:r>
      <w:r>
        <w:rPr>
          <w:rFonts w:ascii="2  Badr" w:hAnsi="2  Badr" w:hint="eastAsia"/>
          <w:rtl/>
        </w:rPr>
        <w:t>شا</w:t>
      </w:r>
      <w:r>
        <w:rPr>
          <w:rFonts w:ascii="2  Badr" w:hAnsi="2  Badr"/>
          <w:rtl/>
        </w:rPr>
        <w:t xml:space="preserve"> </w:t>
      </w:r>
      <w:r>
        <w:rPr>
          <w:rFonts w:ascii="2  Badr" w:hAnsi="2  Badr" w:hint="eastAsia"/>
          <w:rtl/>
        </w:rPr>
        <w:t>و</w:t>
      </w:r>
      <w:r>
        <w:rPr>
          <w:rFonts w:ascii="2  Badr" w:hAnsi="2  Badr" w:hint="cs"/>
          <w:rtl/>
        </w:rPr>
        <w:t>ی</w:t>
      </w:r>
      <w:r>
        <w:rPr>
          <w:rFonts w:ascii="2  Badr" w:hAnsi="2  Badr" w:hint="eastAsia"/>
          <w:rtl/>
        </w:rPr>
        <w:t>ران</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طول</w:t>
      </w:r>
      <w:r>
        <w:rPr>
          <w:rFonts w:ascii="2  Badr" w:hAnsi="2  Badr" w:hint="cs"/>
          <w:rtl/>
        </w:rPr>
        <w:t>ی</w:t>
      </w:r>
      <w:r>
        <w:rPr>
          <w:rFonts w:ascii="2  Badr" w:hAnsi="2  Badr"/>
          <w:rtl/>
        </w:rPr>
        <w:t xml:space="preserve"> </w:t>
      </w:r>
      <w:r>
        <w:rPr>
          <w:rFonts w:ascii="2  Badr" w:hAnsi="2  Badr" w:hint="eastAsia"/>
          <w:rtl/>
        </w:rPr>
        <w:t>نکش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بازساز</w:t>
      </w:r>
      <w:r>
        <w:rPr>
          <w:rFonts w:ascii="2  Badr" w:hAnsi="2  Badr" w:hint="cs"/>
          <w:rtl/>
        </w:rPr>
        <w:t>ی</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وچرخه‏</w:t>
      </w:r>
      <w:r>
        <w:rPr>
          <w:rFonts w:ascii="2  Badr" w:hAnsi="2  Badr" w:hint="cs"/>
          <w:rtl/>
        </w:rPr>
        <w:t>ی</w:t>
      </w:r>
      <w:r>
        <w:rPr>
          <w:rFonts w:ascii="2  Badr" w:hAnsi="2  Badr"/>
          <w:rtl/>
        </w:rPr>
        <w:t xml:space="preserve"> </w:t>
      </w:r>
      <w:r>
        <w:rPr>
          <w:rFonts w:ascii="2  Badr" w:hAnsi="2  Badr" w:hint="eastAsia"/>
          <w:rtl/>
        </w:rPr>
        <w:t>اقتصاد،</w:t>
      </w:r>
      <w:r>
        <w:rPr>
          <w:rFonts w:ascii="2  Badr" w:hAnsi="2  Badr"/>
          <w:rtl/>
        </w:rPr>
        <w:t xml:space="preserve"> </w:t>
      </w:r>
      <w:r>
        <w:rPr>
          <w:rFonts w:ascii="2  Badr" w:hAnsi="2  Badr" w:hint="eastAsia"/>
          <w:rtl/>
        </w:rPr>
        <w:t>تول</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کشاروز</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صنعت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انداختند،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چهل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ل</w:t>
      </w:r>
      <w:r>
        <w:rPr>
          <w:rFonts w:ascii="2  Badr" w:hAnsi="2  Badr" w:hint="cs"/>
          <w:rtl/>
        </w:rPr>
        <w:t>ی</w:t>
      </w:r>
      <w:r>
        <w:rPr>
          <w:rFonts w:ascii="2  Badr" w:hAnsi="2  Badr" w:hint="eastAsia"/>
          <w:rtl/>
        </w:rPr>
        <w:t>ون</w:t>
      </w:r>
      <w:r>
        <w:rPr>
          <w:rFonts w:ascii="2  Badr" w:hAnsi="2  Badr"/>
          <w:rtl/>
        </w:rPr>
        <w:t xml:space="preserve"> </w:t>
      </w:r>
      <w:r>
        <w:rPr>
          <w:rFonts w:ascii="2  Badr" w:hAnsi="2  Badr" w:hint="eastAsia"/>
          <w:rtl/>
        </w:rPr>
        <w:t>نفر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کشته</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شهرها</w:t>
      </w:r>
      <w:r>
        <w:rPr>
          <w:rFonts w:ascii="2  Badr" w:hAnsi="2  Badr"/>
          <w:rtl/>
        </w:rPr>
        <w:t xml:space="preserve"> </w:t>
      </w:r>
      <w:r>
        <w:rPr>
          <w:rFonts w:ascii="2  Badr" w:hAnsi="2  Badr" w:hint="eastAsia"/>
          <w:rtl/>
        </w:rPr>
        <w:t>نابود</w:t>
      </w:r>
      <w:r>
        <w:rPr>
          <w:rFonts w:ascii="2  Badr" w:hAnsi="2  Badr"/>
          <w:rtl/>
        </w:rPr>
        <w:t xml:space="preserve"> </w:t>
      </w:r>
      <w:r>
        <w:rPr>
          <w:rFonts w:ascii="2  Badr" w:hAnsi="2  Badr" w:hint="eastAsia"/>
          <w:rtl/>
        </w:rPr>
        <w:t>شدند،</w:t>
      </w:r>
      <w:r>
        <w:rPr>
          <w:rFonts w:ascii="2  Badr" w:hAnsi="2  Badr"/>
          <w:rtl/>
        </w:rPr>
        <w:t xml:space="preserve"> </w:t>
      </w:r>
      <w:r>
        <w:rPr>
          <w:rFonts w:ascii="2  Badr" w:hAnsi="2  Badr" w:hint="eastAsia"/>
          <w:rtl/>
        </w:rPr>
        <w:t>ول</w:t>
      </w:r>
      <w:r>
        <w:rPr>
          <w:rFonts w:ascii="2  Badr" w:hAnsi="2  Badr" w:hint="cs"/>
          <w:rtl/>
        </w:rPr>
        <w:t>ی</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پا</w:t>
      </w:r>
      <w:r>
        <w:rPr>
          <w:rFonts w:ascii="2  Badr" w:hAnsi="2  Badr"/>
          <w:rtl/>
        </w:rPr>
        <w:t xml:space="preserve"> </w:t>
      </w:r>
      <w:r>
        <w:rPr>
          <w:rFonts w:ascii="2  Badr" w:hAnsi="2  Badr" w:hint="eastAsia"/>
          <w:rtl/>
        </w:rPr>
        <w:t>خاستند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سرعت</w:t>
      </w:r>
      <w:r>
        <w:rPr>
          <w:rFonts w:ascii="2  Badr" w:hAnsi="2  Badr"/>
          <w:rtl/>
        </w:rPr>
        <w:t xml:space="preserve"> </w:t>
      </w:r>
      <w:r>
        <w:rPr>
          <w:rFonts w:ascii="2  Badr" w:hAnsi="2  Badr" w:hint="eastAsia"/>
          <w:rtl/>
        </w:rPr>
        <w:t>ساختند،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تحمل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قابل</w:t>
      </w:r>
      <w:r>
        <w:rPr>
          <w:rFonts w:ascii="2  Badr" w:hAnsi="2  Badr"/>
          <w:rtl/>
        </w:rPr>
        <w:t xml:space="preserve"> </w:t>
      </w:r>
      <w:r>
        <w:rPr>
          <w:rFonts w:ascii="2  Badr" w:hAnsi="2  Badr" w:hint="eastAsia"/>
          <w:rtl/>
        </w:rPr>
        <w:t>ستا</w:t>
      </w:r>
      <w:r>
        <w:rPr>
          <w:rFonts w:ascii="2  Badr" w:hAnsi="2  Badr" w:hint="cs"/>
          <w:rtl/>
        </w:rPr>
        <w:t>ی</w:t>
      </w:r>
      <w:r>
        <w:rPr>
          <w:rFonts w:ascii="2  Badr" w:hAnsi="2  Badr" w:hint="eastAsia"/>
          <w:rtl/>
        </w:rPr>
        <w:t>ش</w:t>
      </w:r>
      <w:r>
        <w:rPr>
          <w:rFonts w:ascii="2  Badr" w:hAnsi="2  Badr" w:hint="cs"/>
          <w:rtl/>
        </w:rPr>
        <w:t>ی</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ثواب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اجر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امت</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زکار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تواند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مردمان</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w:t>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م</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عاشق‏صفتان</w:t>
      </w:r>
      <w:r>
        <w:rPr>
          <w:rFonts w:ascii="2  Badr" w:hAnsi="2  Badr"/>
          <w:rtl/>
        </w:rPr>
        <w:t xml:space="preserve"> </w:t>
      </w:r>
      <w:r>
        <w:rPr>
          <w:rFonts w:ascii="2  Badr" w:hAnsi="2  Badr" w:hint="eastAsia"/>
          <w:rtl/>
        </w:rPr>
        <w:t>دوستدار</w:t>
      </w:r>
      <w:r>
        <w:rPr>
          <w:rFonts w:ascii="2  Badr" w:hAnsi="2  Badr"/>
          <w:rtl/>
        </w:rPr>
        <w:t xml:space="preserve"> </w:t>
      </w:r>
      <w:r>
        <w:rPr>
          <w:rFonts w:ascii="2  Badr" w:hAnsi="2  Badr" w:hint="eastAsia"/>
          <w:rtl/>
        </w:rPr>
        <w:t>تصاو</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ناهنجار،</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مس</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متحمل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معشوق</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عاشق</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خاطرش</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بکشد،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خاطرش</w:t>
      </w:r>
      <w:r>
        <w:rPr>
          <w:rFonts w:ascii="2  Badr" w:hAnsi="2  Badr"/>
          <w:rtl/>
        </w:rPr>
        <w:t xml:space="preserve"> </w:t>
      </w:r>
      <w:r>
        <w:rPr>
          <w:rFonts w:ascii="2  Badr" w:hAnsi="2  Badr" w:hint="eastAsia"/>
          <w:rtl/>
        </w:rPr>
        <w:t>سرگرم</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بماند،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وه‏</w:t>
      </w:r>
      <w:r>
        <w:rPr>
          <w:rFonts w:ascii="2  Badr" w:hAnsi="2  Badr" w:hint="cs"/>
          <w:rtl/>
        </w:rPr>
        <w:t>یی</w:t>
      </w:r>
      <w:r>
        <w:rPr>
          <w:rFonts w:ascii="2  Badr" w:hAnsi="2  Badr"/>
          <w:rtl/>
        </w:rPr>
        <w:t xml:space="preserve"> </w:t>
      </w:r>
      <w:r>
        <w:rPr>
          <w:rFonts w:ascii="2  Badr" w:hAnsi="2  Badr" w:hint="eastAsia"/>
          <w:rtl/>
        </w:rPr>
        <w:t>سع</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جلب</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ول</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صفت</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زکار</w:t>
      </w:r>
      <w:r>
        <w:rPr>
          <w:rFonts w:ascii="2  Badr" w:hAnsi="2  Badr" w:hint="cs"/>
          <w:rtl/>
        </w:rPr>
        <w:t>ی</w:t>
      </w:r>
      <w:r>
        <w:rPr>
          <w:rFonts w:ascii="2  Badr" w:hAnsi="2  Badr"/>
          <w:rtl/>
        </w:rPr>
        <w:t xml:space="preserve"> </w:t>
      </w:r>
      <w:r>
        <w:rPr>
          <w:rFonts w:ascii="2  Badr" w:hAnsi="2  Badr" w:hint="eastAsia"/>
          <w:rtl/>
        </w:rPr>
        <w:t>برخوردار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گرفتار</w:t>
      </w:r>
      <w:r>
        <w:rPr>
          <w:rFonts w:ascii="2  Badr" w:hAnsi="2  Badr" w:hint="cs"/>
          <w:rtl/>
        </w:rPr>
        <w:t>ی</w:t>
      </w:r>
      <w:r>
        <w:rPr>
          <w:rFonts w:ascii="2  Badr" w:hAnsi="2  Badr" w:hint="eastAsia"/>
          <w:rtl/>
        </w:rPr>
        <w:t>ها</w:t>
      </w:r>
      <w:r>
        <w:rPr>
          <w:rFonts w:ascii="2  Badr" w:hAnsi="2  Badr" w:hint="cs"/>
          <w:rtl/>
        </w:rPr>
        <w:t>یی</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مار</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ازمند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نوا</w:t>
      </w:r>
      <w:r>
        <w:rPr>
          <w:rFonts w:ascii="2  Badr" w:hAnsi="2  Badr" w:hint="cs"/>
          <w:rtl/>
        </w:rPr>
        <w:t>یی</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روند</w:t>
      </w:r>
      <w:r>
        <w:rPr>
          <w:rFonts w:ascii="2  Badr" w:hAnsi="2  Badr"/>
          <w:rtl/>
        </w:rPr>
        <w:t xml:space="preserve"> </w:t>
      </w:r>
      <w:r>
        <w:rPr>
          <w:rFonts w:ascii="2  Badr" w:hAnsi="2  Badr" w:hint="eastAsia"/>
          <w:rtl/>
        </w:rPr>
        <w:t>تقوا</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سنگدل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rtl/>
        </w:rPr>
        <w:t xml:space="preserve">4- </w:t>
      </w:r>
      <w:r>
        <w:rPr>
          <w:rFonts w:ascii="2  Badr" w:hAnsi="2  Badr" w:hint="eastAsia"/>
          <w:rtl/>
        </w:rPr>
        <w:t>گروه</w:t>
      </w:r>
      <w:r>
        <w:rPr>
          <w:rFonts w:ascii="2  Badr" w:hAnsi="2  Badr"/>
          <w:rtl/>
        </w:rPr>
        <w:t xml:space="preserve"> </w:t>
      </w:r>
      <w:r>
        <w:rPr>
          <w:rFonts w:ascii="2  Badr" w:hAnsi="2  Badr" w:hint="eastAsia"/>
          <w:rtl/>
        </w:rPr>
        <w:t>چهارم</w:t>
      </w:r>
      <w:r>
        <w:rPr>
          <w:rFonts w:ascii="2  Badr" w:hAnsi="2  Badr"/>
          <w:rtl/>
        </w:rPr>
        <w:t xml:space="preserve"> </w:t>
      </w:r>
      <w:r>
        <w:rPr>
          <w:rFonts w:ascii="2  Badr" w:hAnsi="2  Badr" w:hint="eastAsia"/>
          <w:rtl/>
        </w:rPr>
        <w:t>بدتر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گروهند،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قدرت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ابند</w:t>
      </w:r>
      <w:r>
        <w:rPr>
          <w:rFonts w:ascii="2  Badr" w:hAnsi="2  Badr"/>
          <w:rtl/>
        </w:rPr>
        <w:t xml:space="preserve"> </w:t>
      </w:r>
      <w:r>
        <w:rPr>
          <w:rFonts w:ascii="2  Badr" w:hAnsi="2  Badr" w:hint="eastAsia"/>
          <w:rtl/>
        </w:rPr>
        <w:t>پروا</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زکار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رند</w:t>
      </w:r>
      <w:r>
        <w:rPr>
          <w:rFonts w:ascii="2  Badr" w:hAnsi="2  Badr"/>
          <w:rtl/>
        </w:rPr>
        <w:t xml:space="preserve"> </w:t>
      </w:r>
      <w:r>
        <w:rPr>
          <w:rFonts w:ascii="2  Badr" w:hAnsi="2  Badr" w:hint="eastAsia"/>
          <w:rtl/>
        </w:rPr>
        <w:t>مثلاً</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نم</w:t>
      </w:r>
      <w:r>
        <w:rPr>
          <w:rFonts w:ascii="2  Badr" w:hAnsi="2  Badr" w:hint="cs"/>
          <w:rtl/>
        </w:rPr>
        <w:t>ی</w:t>
      </w:r>
      <w:r>
        <w:rPr>
          <w:rFonts w:ascii="2  Badr" w:hAnsi="2  Badr"/>
          <w:rtl/>
        </w:rPr>
        <w:t xml:space="preserve"> </w:t>
      </w:r>
      <w:r>
        <w:rPr>
          <w:rFonts w:ascii="2  Badr" w:hAnsi="2  Badr" w:hint="eastAsia"/>
          <w:rtl/>
        </w:rPr>
        <w:t>ورزند</w:t>
      </w:r>
      <w:r w:rsidRPr="00887C0F">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569" w:hAnsi="QCF_P569" w:cs="QCF_P569"/>
          <w:color w:val="000000"/>
          <w:sz w:val="27"/>
          <w:szCs w:val="27"/>
          <w:rtl/>
          <w:lang w:bidi="ar-SA"/>
        </w:rPr>
        <w:t xml:space="preserve">ﭻ  ﭼ      ﭽ  ﭾ   ﭿ  ﮀ  ﮁ  ﮂ            ﮃ  ﮄ  ﮅ  ﮆ  ﮇ     ﮈ  ﮉ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معارج: ١٩ - ٢١</w:t>
      </w:r>
      <w:r>
        <w:rPr>
          <w:rFonts w:ascii="2  Badr" w:hAnsi="2  Badr"/>
          <w:rtl/>
        </w:rPr>
        <w:t>) «</w:t>
      </w:r>
      <w:r>
        <w:rPr>
          <w:rFonts w:ascii="2  Badr" w:hAnsi="2  Badr" w:hint="eastAsia"/>
          <w:rtl/>
        </w:rPr>
        <w:t>انسان</w:t>
      </w:r>
      <w:r>
        <w:rPr>
          <w:rFonts w:ascii="2  Badr" w:hAnsi="2  Badr"/>
          <w:rtl/>
        </w:rPr>
        <w:t xml:space="preserve"> </w:t>
      </w:r>
      <w:r>
        <w:rPr>
          <w:rFonts w:ascii="2  Badr" w:hAnsi="2  Badr" w:hint="eastAsia"/>
          <w:rtl/>
        </w:rPr>
        <w:t>بس</w:t>
      </w:r>
      <w:r>
        <w:rPr>
          <w:rFonts w:ascii="2  Badr" w:hAnsi="2  Badr" w:hint="cs"/>
          <w:rtl/>
        </w:rPr>
        <w:t>ی</w:t>
      </w:r>
      <w:r>
        <w:rPr>
          <w:rFonts w:ascii="2  Badr" w:hAnsi="2  Badr"/>
          <w:rtl/>
        </w:rPr>
        <w:t xml:space="preserve"> </w:t>
      </w:r>
      <w:r>
        <w:rPr>
          <w:rFonts w:ascii="2  Badr" w:hAnsi="2  Badr" w:hint="eastAsia"/>
          <w:rtl/>
        </w:rPr>
        <w:t>کم</w:t>
      </w:r>
      <w:r>
        <w:rPr>
          <w:rFonts w:ascii="2  Badr" w:hAnsi="2  Badr"/>
          <w:rtl/>
        </w:rPr>
        <w:t xml:space="preserve"> </w:t>
      </w:r>
      <w:r>
        <w:rPr>
          <w:rFonts w:ascii="2  Badr" w:hAnsi="2  Badr" w:hint="eastAsia"/>
          <w:rtl/>
        </w:rPr>
        <w:t>حوصله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کم</w:t>
      </w:r>
      <w:r>
        <w:rPr>
          <w:rFonts w:ascii="2  Badr" w:hAnsi="2  Badr"/>
          <w:rtl/>
        </w:rPr>
        <w:t xml:space="preserve"> </w:t>
      </w:r>
      <w:r>
        <w:rPr>
          <w:rFonts w:ascii="2  Badr" w:hAnsi="2  Badr" w:hint="eastAsia"/>
          <w:rtl/>
        </w:rPr>
        <w:t>تحمل</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برسد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‏تاب</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برسد</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تنگ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بازدارنده</w:t>
      </w:r>
      <w:r>
        <w:rPr>
          <w:rFonts w:ascii="2  Badr" w:hAnsi="2  Badr"/>
          <w:rtl/>
        </w:rPr>
        <w:t xml:space="preserve"> </w:t>
      </w:r>
      <w:r>
        <w:rPr>
          <w:rFonts w:ascii="2  Badr" w:hAnsi="2  Badr" w:hint="eastAsia"/>
          <w:rtl/>
        </w:rPr>
        <w:t>است»</w:t>
      </w:r>
      <w:r>
        <w:rPr>
          <w:rFonts w:ascii="2  Badr" w:hAnsi="2  Badr"/>
          <w:rtl/>
        </w:rPr>
        <w:t>.</w:t>
      </w:r>
    </w:p>
    <w:p w:rsidR="00EB1257" w:rsidRPr="007A2C49" w:rsidRDefault="00EB1257" w:rsidP="002021B6">
      <w:pPr>
        <w:pStyle w:val="2"/>
        <w:rPr>
          <w:rFonts w:hint="cs"/>
          <w:rtl/>
        </w:rPr>
      </w:pPr>
      <w:r w:rsidRPr="007A2C49">
        <w:rPr>
          <w:rtl/>
        </w:rPr>
        <w:t xml:space="preserve"> </w:t>
      </w:r>
      <w:bookmarkStart w:id="227" w:name="_Toc228635703"/>
      <w:bookmarkStart w:id="228" w:name="_Toc228854279"/>
      <w:r w:rsidRPr="007A2C49">
        <w:rPr>
          <w:rtl/>
        </w:rPr>
        <w:t>درجه‏های شکیبایی</w:t>
      </w:r>
      <w:bookmarkEnd w:id="227"/>
      <w:bookmarkEnd w:id="228"/>
    </w:p>
    <w:p w:rsidR="00EB1257" w:rsidRDefault="00EB1257" w:rsidP="002021B6">
      <w:pPr>
        <w:ind w:firstLine="170"/>
        <w:rPr>
          <w:rFonts w:ascii="2  Badr" w:hAnsi="2  Badr"/>
          <w:rtl/>
        </w:rPr>
      </w:pP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کارها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کنشها</w:t>
      </w:r>
      <w:r>
        <w:rPr>
          <w:rFonts w:ascii="2  Badr" w:hAnsi="2  Badr" w:hint="cs"/>
          <w:rtl/>
        </w:rPr>
        <w:t>ی</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ه‏ها</w:t>
      </w:r>
      <w:r>
        <w:rPr>
          <w:rFonts w:ascii="2  Badr" w:hAnsi="2  Badr" w:hint="cs"/>
          <w:rtl/>
        </w:rPr>
        <w:t>یی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مثلا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طاعتها</w:t>
      </w:r>
      <w:r>
        <w:rPr>
          <w:rFonts w:ascii="2  Badr" w:hAnsi="2  Badr" w:hint="cs"/>
          <w:rtl/>
        </w:rPr>
        <w:t>ی</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بالاتر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خوددار</w:t>
      </w:r>
      <w:r>
        <w:rPr>
          <w:rFonts w:ascii="2  Badr" w:hAnsi="2  Badr" w:hint="cs"/>
          <w:rtl/>
        </w:rPr>
        <w:t>ی</w:t>
      </w:r>
      <w:r>
        <w:rPr>
          <w:rFonts w:ascii="2  Badr" w:hAnsi="2  Badr"/>
          <w:rtl/>
        </w:rPr>
        <w:t xml:space="preserve"> </w:t>
      </w:r>
      <w:r>
        <w:rPr>
          <w:rFonts w:ascii="2  Badr" w:hAnsi="2  Badr" w:hint="eastAsia"/>
          <w:rtl/>
        </w:rPr>
        <w:t>ازگناهان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وآن</w:t>
      </w:r>
      <w:r>
        <w:rPr>
          <w:rFonts w:ascii="2  Badr" w:hAnsi="2  Badr"/>
          <w:rtl/>
        </w:rPr>
        <w:t xml:space="preserve"> </w:t>
      </w:r>
      <w:r>
        <w:rPr>
          <w:rFonts w:ascii="2  Badr" w:hAnsi="2  Badr" w:hint="eastAsia"/>
          <w:rtl/>
        </w:rPr>
        <w:t>بالاتر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ارزشمندتر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مقدرات</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تکال</w:t>
      </w:r>
      <w:r>
        <w:rPr>
          <w:rFonts w:ascii="2  Badr" w:hAnsi="2  Badr" w:hint="cs"/>
          <w:rtl/>
        </w:rPr>
        <w:t>ی</w:t>
      </w:r>
      <w:r>
        <w:rPr>
          <w:rFonts w:ascii="2  Badr" w:hAnsi="2  Badr" w:hint="eastAsia"/>
          <w:rtl/>
        </w:rPr>
        <w:t>ف</w:t>
      </w:r>
      <w:r>
        <w:rPr>
          <w:rFonts w:ascii="2  Badr" w:hAnsi="2  Badr"/>
          <w:rtl/>
        </w:rPr>
        <w:t xml:space="preserve"> </w:t>
      </w:r>
      <w:r>
        <w:rPr>
          <w:rFonts w:ascii="2  Badr" w:hAnsi="2  Badr" w:hint="eastAsia"/>
          <w:rtl/>
        </w:rPr>
        <w:t>بالاتر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واجبات</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eastAsia"/>
          <w:rtl/>
        </w:rPr>
        <w:t>درجه‏</w:t>
      </w:r>
      <w:r>
        <w:rPr>
          <w:rFonts w:ascii="2  Badr" w:hAnsi="2  Badr" w:hint="cs"/>
          <w:rtl/>
        </w:rPr>
        <w:t>ی</w:t>
      </w:r>
      <w:r>
        <w:rPr>
          <w:rFonts w:ascii="2  Badr" w:hAnsi="2  Badr"/>
          <w:rtl/>
        </w:rPr>
        <w:t xml:space="preserve"> </w:t>
      </w:r>
      <w:r>
        <w:rPr>
          <w:rFonts w:ascii="2  Badr" w:hAnsi="2  Badr" w:hint="eastAsia"/>
          <w:rtl/>
        </w:rPr>
        <w:t>بالاتر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ازآن</w:t>
      </w:r>
      <w:r>
        <w:rPr>
          <w:rFonts w:ascii="2  Badr" w:hAnsi="2  Badr"/>
          <w:rtl/>
        </w:rPr>
        <w:t xml:space="preserve"> </w:t>
      </w:r>
      <w:r>
        <w:rPr>
          <w:rFonts w:ascii="2  Badr" w:hAnsi="2  Badr" w:hint="eastAsia"/>
          <w:rtl/>
        </w:rPr>
        <w:t>طرف</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روند</w:t>
      </w:r>
      <w:r>
        <w:rPr>
          <w:rFonts w:ascii="2  Badr" w:hAnsi="2  Badr" w:hint="cs"/>
          <w:rtl/>
        </w:rPr>
        <w:t>ی</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آمدن</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چاره‏</w:t>
      </w:r>
      <w:r>
        <w:rPr>
          <w:rFonts w:ascii="2  Badr" w:hAnsi="2  Badr" w:hint="cs"/>
          <w:rtl/>
        </w:rPr>
        <w:t>یی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کنترل</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تمسک</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w:t>
      </w:r>
    </w:p>
    <w:p w:rsidR="00EB1257" w:rsidRDefault="00EB1257" w:rsidP="002021B6">
      <w:pPr>
        <w:ind w:firstLine="170"/>
        <w:rPr>
          <w:rFonts w:ascii="2  Badr" w:hAnsi="2  Badr"/>
          <w:rtl/>
        </w:rPr>
      </w:pPr>
      <w:r>
        <w:rPr>
          <w:rFonts w:ascii="2  Badr" w:hAnsi="2  Badr" w:hint="eastAsia"/>
          <w:rtl/>
        </w:rPr>
        <w:t>ش</w:t>
      </w:r>
      <w:r>
        <w:rPr>
          <w:rFonts w:ascii="2  Badr" w:hAnsi="2  Badr" w:hint="cs"/>
          <w:rtl/>
        </w:rPr>
        <w:t>ی</w:t>
      </w:r>
      <w:r>
        <w:rPr>
          <w:rFonts w:ascii="2  Badr" w:hAnsi="2  Badr" w:hint="eastAsia"/>
          <w:rtl/>
        </w:rPr>
        <w:t>خ</w:t>
      </w:r>
      <w:r>
        <w:rPr>
          <w:rFonts w:ascii="2  Badr" w:hAnsi="2  Badr"/>
          <w:rtl/>
        </w:rPr>
        <w:t xml:space="preserve"> </w:t>
      </w:r>
      <w:r>
        <w:rPr>
          <w:rFonts w:ascii="2  Badr" w:hAnsi="2  Badr" w:hint="eastAsia"/>
          <w:rtl/>
        </w:rPr>
        <w:t>الاسلام</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ت</w:t>
      </w:r>
      <w:r>
        <w:rPr>
          <w:rFonts w:ascii="2  Badr" w:hAnsi="2  Badr" w:hint="cs"/>
          <w:rtl/>
        </w:rPr>
        <w:t>ی</w:t>
      </w:r>
      <w:r>
        <w:rPr>
          <w:rFonts w:ascii="2  Badr" w:hAnsi="2  Badr" w:hint="eastAsia"/>
          <w:rtl/>
        </w:rPr>
        <w:t>م</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وسف</w:t>
      </w:r>
      <w:r>
        <w:rPr>
          <w:rFonts w:ascii="2  Badr" w:hAnsi="2  Badr"/>
          <w:rtl/>
        </w:rPr>
        <w:t xml:space="preserve"> (</w:t>
      </w:r>
      <w:r>
        <w:rPr>
          <w:rFonts w:ascii="2  Badr" w:hAnsi="2  Badr" w:hint="eastAsia"/>
          <w:rtl/>
        </w:rPr>
        <w:t>عل</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السلام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خوددار</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وسف</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گردن</w:t>
      </w:r>
      <w:r>
        <w:rPr>
          <w:rFonts w:ascii="2  Badr" w:hAnsi="2  Badr"/>
          <w:rtl/>
        </w:rPr>
        <w:t xml:space="preserve"> </w:t>
      </w:r>
      <w:r>
        <w:rPr>
          <w:rFonts w:ascii="2  Badr" w:hAnsi="2  Badr" w:hint="eastAsia"/>
          <w:rtl/>
        </w:rPr>
        <w:t>نهادن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خواهش</w:t>
      </w:r>
      <w:r>
        <w:rPr>
          <w:rFonts w:ascii="2  Badr" w:hAnsi="2  Badr"/>
          <w:rtl/>
        </w:rPr>
        <w:t xml:space="preserve"> </w:t>
      </w:r>
      <w:r>
        <w:rPr>
          <w:rFonts w:ascii="2  Badr" w:hAnsi="2  Badr" w:hint="eastAsia"/>
          <w:rtl/>
        </w:rPr>
        <w:t>همسر</w:t>
      </w:r>
      <w:r>
        <w:rPr>
          <w:rFonts w:ascii="2  Badr" w:hAnsi="2  Badr"/>
          <w:rtl/>
        </w:rPr>
        <w:t xml:space="preserve"> </w:t>
      </w:r>
      <w:r>
        <w:rPr>
          <w:rFonts w:ascii="2  Badr" w:hAnsi="2  Badr" w:hint="eastAsia"/>
          <w:rtl/>
        </w:rPr>
        <w:t>عز</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مصر</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ناروا</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خواند</w:t>
      </w:r>
      <w:r>
        <w:rPr>
          <w:rFonts w:ascii="2  Badr" w:hAnsi="2  Badr"/>
          <w:rtl/>
        </w:rPr>
        <w:t xml:space="preserve"> </w:t>
      </w:r>
      <w:r>
        <w:rPr>
          <w:rFonts w:ascii="2  Badr" w:hAnsi="2  Badr" w:hint="eastAsia"/>
          <w:rtl/>
        </w:rPr>
        <w:t>کاملتر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افتادنش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چاه</w:t>
      </w:r>
      <w:r>
        <w:rPr>
          <w:rFonts w:ascii="2  Badr" w:hAnsi="2  Badr"/>
          <w:rtl/>
        </w:rPr>
        <w:t xml:space="preserve"> </w:t>
      </w:r>
      <w:r>
        <w:rPr>
          <w:rFonts w:ascii="2  Badr" w:hAnsi="2  Badr" w:hint="eastAsia"/>
          <w:rtl/>
        </w:rPr>
        <w:t>توسط</w:t>
      </w:r>
      <w:r>
        <w:rPr>
          <w:rFonts w:ascii="2  Badr" w:hAnsi="2  Badr"/>
          <w:rtl/>
        </w:rPr>
        <w:t xml:space="preserve"> </w:t>
      </w:r>
      <w:r>
        <w:rPr>
          <w:rFonts w:ascii="2  Badr" w:hAnsi="2  Badr" w:hint="eastAsia"/>
          <w:rtl/>
        </w:rPr>
        <w:t>براردانش</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hint="eastAsia"/>
          <w:rtl/>
        </w:rPr>
        <w:t>‏اش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زشت</w:t>
      </w:r>
      <w:r>
        <w:rPr>
          <w:rFonts w:ascii="2  Badr" w:hAnsi="2  Badr"/>
          <w:rtl/>
        </w:rPr>
        <w:t xml:space="preserve"> </w:t>
      </w:r>
      <w:r>
        <w:rPr>
          <w:rFonts w:ascii="2  Badr" w:hAnsi="2  Badr" w:hint="eastAsia"/>
          <w:rtl/>
        </w:rPr>
        <w:t>کاملتر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بزرگتر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دارا</w:t>
      </w:r>
      <w:r>
        <w:rPr>
          <w:rFonts w:ascii="2  Badr" w:hAnsi="2  Badr" w:hint="cs"/>
          <w:rtl/>
        </w:rPr>
        <w:t>ی</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تحمل</w:t>
      </w:r>
      <w:r>
        <w:rPr>
          <w:rFonts w:ascii="2  Badr" w:hAnsi="2  Badr"/>
          <w:rtl/>
        </w:rPr>
        <w:t xml:space="preserve"> </w:t>
      </w:r>
      <w:r>
        <w:rPr>
          <w:rFonts w:ascii="2  Badr" w:hAnsi="2  Badr" w:hint="eastAsia"/>
          <w:rtl/>
        </w:rPr>
        <w:t>زندان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افتادن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چاه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اول</w:t>
      </w:r>
      <w:r>
        <w:rPr>
          <w:rFonts w:ascii="2  Badr" w:hAnsi="2  Badr" w:hint="cs"/>
          <w:rtl/>
        </w:rPr>
        <w:t>ی</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ناش</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رضا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مبارزه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هوا</w:t>
      </w:r>
      <w:r>
        <w:rPr>
          <w:rFonts w:ascii="2  Badr" w:hAnsi="2  Badr" w:hint="cs"/>
          <w:rtl/>
        </w:rPr>
        <w:t>ی</w:t>
      </w:r>
      <w:r>
        <w:rPr>
          <w:rFonts w:ascii="2  Badr" w:hAnsi="2  Badr"/>
          <w:rtl/>
        </w:rPr>
        <w:t xml:space="preserve"> </w:t>
      </w:r>
      <w:r>
        <w:rPr>
          <w:rFonts w:ascii="2  Badr" w:hAnsi="2  Badr" w:hint="eastAsia"/>
          <w:rtl/>
        </w:rPr>
        <w:t>نفسان</w:t>
      </w:r>
      <w:r>
        <w:rPr>
          <w:rFonts w:ascii="2  Badr" w:hAnsi="2  Badr" w:hint="cs"/>
          <w:rtl/>
        </w:rPr>
        <w:t>ی</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w:t>
      </w:r>
      <w:r>
        <w:rPr>
          <w:rFonts w:ascii="2  Badr" w:hAnsi="2  Badr" w:hint="cs"/>
          <w:rtl/>
        </w:rPr>
        <w:t>ی</w:t>
      </w:r>
      <w:r>
        <w:rPr>
          <w:rFonts w:ascii="2  Badr" w:hAnsi="2  Badr" w:hint="eastAsia"/>
          <w:rtl/>
        </w:rPr>
        <w:t>ژه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انگ</w:t>
      </w:r>
      <w:r>
        <w:rPr>
          <w:rFonts w:ascii="2  Badr" w:hAnsi="2  Badr" w:hint="cs"/>
          <w:rtl/>
        </w:rPr>
        <w:t>ی</w:t>
      </w:r>
      <w:r>
        <w:rPr>
          <w:rFonts w:ascii="2  Badr" w:hAnsi="2  Badr" w:hint="eastAsia"/>
          <w:rtl/>
        </w:rPr>
        <w:t>زه‏ها</w:t>
      </w:r>
      <w:r>
        <w:rPr>
          <w:rFonts w:ascii="2  Badr" w:hAnsi="2  Badr" w:hint="cs"/>
          <w:rtl/>
        </w:rPr>
        <w:t>ی</w:t>
      </w:r>
      <w:r>
        <w:rPr>
          <w:rFonts w:ascii="2  Badr" w:hAnsi="2  Badr"/>
          <w:rtl/>
        </w:rPr>
        <w:t xml:space="preserve"> </w:t>
      </w:r>
      <w:r>
        <w:rPr>
          <w:rFonts w:ascii="2  Badr" w:hAnsi="2  Badr" w:hint="eastAsia"/>
          <w:rtl/>
        </w:rPr>
        <w:t>قو</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آرا</w:t>
      </w:r>
      <w:r>
        <w:rPr>
          <w:rFonts w:ascii="2  Badr" w:hAnsi="2  Badr" w:hint="cs"/>
          <w:rtl/>
        </w:rPr>
        <w:t>ی</w:t>
      </w:r>
      <w:r>
        <w:rPr>
          <w:rFonts w:ascii="2  Badr" w:hAnsi="2  Badr" w:hint="eastAsia"/>
          <w:rtl/>
        </w:rPr>
        <w:t>نده‏</w:t>
      </w:r>
      <w:r>
        <w:rPr>
          <w:rFonts w:ascii="2  Badr" w:hAnsi="2  Badr" w:hint="cs"/>
          <w:rtl/>
        </w:rPr>
        <w:t>ی</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جوان</w:t>
      </w:r>
      <w:r>
        <w:rPr>
          <w:rFonts w:ascii="2  Badr" w:hAnsi="2  Badr" w:hint="cs"/>
          <w:rtl/>
        </w:rPr>
        <w:t>ی</w:t>
      </w:r>
      <w:r>
        <w:rPr>
          <w:rFonts w:ascii="2  Badr" w:hAnsi="2  Badr"/>
          <w:rtl/>
        </w:rPr>
        <w:t xml:space="preserve"> </w:t>
      </w:r>
      <w:r>
        <w:rPr>
          <w:rFonts w:ascii="2  Badr" w:hAnsi="2  Badr" w:hint="eastAsia"/>
          <w:rtl/>
        </w:rPr>
        <w:t>مجرد،</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شهر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رسوا</w:t>
      </w:r>
      <w:r>
        <w:rPr>
          <w:rFonts w:ascii="2  Badr" w:hAnsi="2  Badr" w:hint="cs"/>
          <w:rtl/>
        </w:rPr>
        <w:t>یی</w:t>
      </w:r>
      <w:r>
        <w:rPr>
          <w:rFonts w:ascii="2  Badr" w:hAnsi="2  Badr"/>
          <w:rtl/>
        </w:rPr>
        <w:t xml:space="preserve"> </w:t>
      </w:r>
      <w:r>
        <w:rPr>
          <w:rFonts w:ascii="2  Badr" w:hAnsi="2  Badr" w:hint="eastAsia"/>
          <w:rtl/>
        </w:rPr>
        <w:t>نم</w:t>
      </w:r>
      <w:r>
        <w:rPr>
          <w:rFonts w:ascii="2  Badr" w:hAnsi="2  Badr" w:hint="cs"/>
          <w:rtl/>
        </w:rPr>
        <w:t>ی</w:t>
      </w:r>
      <w:r>
        <w:rPr>
          <w:rFonts w:ascii="2  Badr" w:hAnsi="2  Badr"/>
          <w:rtl/>
        </w:rPr>
        <w:t xml:space="preserve"> </w:t>
      </w:r>
      <w:r>
        <w:rPr>
          <w:rFonts w:ascii="2  Badr" w:hAnsi="2  Badr" w:hint="eastAsia"/>
          <w:rtl/>
        </w:rPr>
        <w:t>هراس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وانگه</w:t>
      </w:r>
      <w:r>
        <w:rPr>
          <w:rFonts w:ascii="2  Badr" w:hAnsi="2  Badr" w:hint="cs"/>
          <w:rtl/>
        </w:rPr>
        <w:t>ی</w:t>
      </w:r>
      <w:r>
        <w:rPr>
          <w:rFonts w:ascii="2  Badr" w:hAnsi="2  Badr"/>
          <w:rtl/>
        </w:rPr>
        <w:t xml:space="preserve"> </w:t>
      </w:r>
      <w:r>
        <w:rPr>
          <w:rFonts w:ascii="2  Badr" w:hAnsi="2  Badr" w:hint="eastAsia"/>
          <w:rtl/>
        </w:rPr>
        <w:t>برده‏</w:t>
      </w:r>
      <w:r>
        <w:rPr>
          <w:rFonts w:ascii="2  Badr" w:hAnsi="2  Badr" w:hint="cs"/>
          <w:rtl/>
        </w:rPr>
        <w:t>یی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ردست</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مقام</w:t>
      </w:r>
      <w:r>
        <w:rPr>
          <w:rFonts w:ascii="2  Badr" w:hAnsi="2  Badr"/>
          <w:rtl/>
        </w:rPr>
        <w:t xml:space="preserve"> </w:t>
      </w:r>
      <w:r>
        <w:rPr>
          <w:rFonts w:ascii="2  Badr" w:hAnsi="2  Badr" w:hint="eastAsia"/>
          <w:rtl/>
        </w:rPr>
        <w:t>سرزنش</w:t>
      </w:r>
      <w:r>
        <w:rPr>
          <w:rFonts w:ascii="2  Badr" w:hAnsi="2  Badr"/>
          <w:rtl/>
        </w:rPr>
        <w:t xml:space="preserve"> </w:t>
      </w:r>
      <w:r>
        <w:rPr>
          <w:rFonts w:ascii="2  Badr" w:hAnsi="2  Badr" w:hint="eastAsia"/>
          <w:rtl/>
        </w:rPr>
        <w:t>نبود،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طرف</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فتّان</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منصب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اشراف</w:t>
      </w:r>
      <w:r>
        <w:rPr>
          <w:rFonts w:ascii="2  Badr" w:hAnsi="2  Badr" w:hint="cs"/>
          <w:rtl/>
        </w:rPr>
        <w:t>ی</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cs"/>
          <w:rtl/>
        </w:rPr>
        <w:t>ی</w:t>
      </w:r>
      <w:r>
        <w:rPr>
          <w:rFonts w:ascii="2  Badr" w:hAnsi="2  Badr" w:hint="eastAsia"/>
          <w:rtl/>
        </w:rPr>
        <w:t>وسف</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خوانده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موانع</w:t>
      </w:r>
      <w:r>
        <w:rPr>
          <w:rFonts w:ascii="2  Badr" w:hAnsi="2  Badr"/>
          <w:rtl/>
        </w:rPr>
        <w:t xml:space="preserve"> </w:t>
      </w:r>
      <w:r>
        <w:rPr>
          <w:rFonts w:ascii="2  Badr" w:hAnsi="2  Badr" w:hint="eastAsia"/>
          <w:rtl/>
        </w:rPr>
        <w:t>روان</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رفته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مکر</w:t>
      </w:r>
      <w:r>
        <w:rPr>
          <w:rFonts w:ascii="2  Badr" w:hAnsi="2  Badr"/>
          <w:rtl/>
        </w:rPr>
        <w:t xml:space="preserve"> </w:t>
      </w:r>
      <w:r>
        <w:rPr>
          <w:rFonts w:ascii="2  Badr" w:hAnsi="2  Badr" w:hint="eastAsia"/>
          <w:rtl/>
        </w:rPr>
        <w:t>زنان</w:t>
      </w:r>
      <w:r>
        <w:rPr>
          <w:rFonts w:ascii="2  Badr" w:hAnsi="2  Badr"/>
          <w:rtl/>
        </w:rPr>
        <w:t xml:space="preserve"> </w:t>
      </w:r>
      <w:r>
        <w:rPr>
          <w:rFonts w:ascii="2  Badr" w:hAnsi="2  Badr" w:hint="eastAsia"/>
          <w:rtl/>
        </w:rPr>
        <w:t>کمک</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زندان</w:t>
      </w:r>
      <w:r>
        <w:rPr>
          <w:rFonts w:ascii="2  Badr" w:hAnsi="2  Badr"/>
          <w:rtl/>
        </w:rPr>
        <w:t xml:space="preserve"> </w:t>
      </w:r>
      <w:r>
        <w:rPr>
          <w:rFonts w:ascii="2  Badr" w:hAnsi="2  Badr" w:hint="eastAsia"/>
          <w:rtl/>
        </w:rPr>
        <w:t>تهد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همسرش</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آدم</w:t>
      </w:r>
      <w:r>
        <w:rPr>
          <w:rFonts w:ascii="2  Badr" w:hAnsi="2  Badr"/>
          <w:rtl/>
        </w:rPr>
        <w:t xml:space="preserve"> </w:t>
      </w:r>
      <w:r>
        <w:rPr>
          <w:rFonts w:ascii="2  Badr" w:hAnsi="2  Badr" w:hint="eastAsia"/>
          <w:rtl/>
        </w:rPr>
        <w:t>سخت‏گ</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نبود،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ارو</w:t>
      </w:r>
      <w:r>
        <w:rPr>
          <w:rFonts w:ascii="2  Badr" w:hAnsi="2  Badr" w:hint="cs"/>
          <w:rtl/>
        </w:rPr>
        <w:t>یی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گفت</w:t>
      </w:r>
      <w:r>
        <w:rPr>
          <w:rFonts w:ascii="2  Badr" w:hAnsi="2  Badr"/>
          <w:rtl/>
        </w:rPr>
        <w:t xml:space="preserve">: </w:t>
      </w:r>
      <w:r>
        <w:rPr>
          <w:rFonts w:ascii="QCF_BSML" w:hAnsi="QCF_BSML" w:cs="QCF_BSML"/>
          <w:color w:val="000000"/>
          <w:sz w:val="27"/>
          <w:szCs w:val="27"/>
          <w:rtl/>
          <w:lang w:bidi="ar-SA"/>
        </w:rPr>
        <w:t xml:space="preserve">ﭽ </w:t>
      </w:r>
      <w:r>
        <w:rPr>
          <w:rFonts w:ascii="QCF_P238" w:hAnsi="QCF_P238" w:cs="QCF_P238"/>
          <w:color w:val="000000"/>
          <w:sz w:val="27"/>
          <w:szCs w:val="27"/>
          <w:rtl/>
          <w:lang w:bidi="ar-SA"/>
        </w:rPr>
        <w:t>ﯬ  ﯭ   ﯮ   ﯯﯰ  ﯱ  ﯲ</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يوسف: ٢٩</w:t>
      </w:r>
      <w:r>
        <w:rPr>
          <w:rFonts w:ascii="2  Badr" w:hAnsi="2  Badr"/>
          <w:rtl/>
        </w:rPr>
        <w:t>) «</w:t>
      </w:r>
      <w:r>
        <w:rPr>
          <w:rFonts w:ascii="2  Badr" w:hAnsi="2  Badr" w:hint="eastAsia"/>
          <w:rtl/>
        </w:rPr>
        <w:t>ا</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وسف</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فراموش</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زن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گناهت</w:t>
      </w:r>
      <w:r>
        <w:rPr>
          <w:rFonts w:ascii="2  Badr" w:hAnsi="2  Badr"/>
          <w:rtl/>
        </w:rPr>
        <w:t xml:space="preserve"> </w:t>
      </w:r>
      <w:r>
        <w:rPr>
          <w:rFonts w:ascii="2  Badr" w:hAnsi="2  Badr" w:hint="eastAsia"/>
          <w:rtl/>
        </w:rPr>
        <w:t>طلب</w:t>
      </w:r>
      <w:r>
        <w:rPr>
          <w:rFonts w:ascii="2  Badr" w:hAnsi="2  Badr"/>
          <w:rtl/>
        </w:rPr>
        <w:t xml:space="preserve"> </w:t>
      </w:r>
      <w:r>
        <w:rPr>
          <w:rFonts w:ascii="2  Badr" w:hAnsi="2  Badr" w:hint="eastAsia"/>
          <w:rtl/>
        </w:rPr>
        <w:t>بخشش</w:t>
      </w:r>
      <w:r>
        <w:rPr>
          <w:rFonts w:ascii="2  Badr" w:hAnsi="2  Badr"/>
          <w:rtl/>
        </w:rPr>
        <w:t xml:space="preserve"> </w:t>
      </w:r>
      <w:r>
        <w:rPr>
          <w:rFonts w:ascii="2  Badr" w:hAnsi="2  Badr" w:hint="eastAsia"/>
          <w:rtl/>
        </w:rPr>
        <w:t>کن</w:t>
      </w:r>
      <w:r>
        <w:rPr>
          <w:rFonts w:ascii="2  Badr" w:hAnsi="2  Badr"/>
          <w:rtl/>
        </w:rPr>
        <w:t>!</w:t>
      </w:r>
      <w:r>
        <w:rPr>
          <w:rFonts w:ascii="2  Badr" w:hAnsi="2  Badr" w:hint="eastAsia"/>
          <w:rtl/>
        </w:rPr>
        <w:t>»</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آغاز</w:t>
      </w:r>
      <w:r>
        <w:rPr>
          <w:rFonts w:ascii="2  Badr" w:hAnsi="2  Badr"/>
          <w:rtl/>
        </w:rPr>
        <w:t xml:space="preserve"> </w:t>
      </w:r>
      <w:r>
        <w:rPr>
          <w:rFonts w:ascii="2  Badr" w:hAnsi="2  Badr" w:hint="eastAsia"/>
          <w:rtl/>
        </w:rPr>
        <w:t>مسأله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w:t>
      </w:r>
      <w:r>
        <w:rPr>
          <w:rFonts w:ascii="2  Badr" w:hAnsi="2  Badr" w:hint="cs"/>
          <w:rtl/>
        </w:rPr>
        <w:t>ی</w:t>
      </w:r>
      <w:r>
        <w:rPr>
          <w:rFonts w:ascii="2  Badr" w:hAnsi="2  Badr" w:hint="eastAsia"/>
          <w:rtl/>
        </w:rPr>
        <w:t>صله</w:t>
      </w:r>
      <w:r>
        <w:rPr>
          <w:rFonts w:ascii="2  Badr" w:hAnsi="2  Badr"/>
          <w:rtl/>
        </w:rPr>
        <w:t xml:space="preserve"> </w:t>
      </w:r>
      <w:r>
        <w:rPr>
          <w:rFonts w:ascii="2  Badr" w:hAnsi="2  Badr" w:hint="eastAsia"/>
          <w:rtl/>
        </w:rPr>
        <w:t>نداد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جلوگ</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نکرد،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موقع</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cs"/>
          <w:rtl/>
        </w:rPr>
        <w:t>ی</w:t>
      </w:r>
      <w:r>
        <w:rPr>
          <w:rFonts w:ascii="2  Badr" w:hAnsi="2  Badr" w:hint="eastAsia"/>
          <w:rtl/>
        </w:rPr>
        <w:t>وسف</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درها</w:t>
      </w:r>
      <w:r>
        <w:rPr>
          <w:rFonts w:ascii="2  Badr" w:hAnsi="2  Badr"/>
          <w:rtl/>
        </w:rPr>
        <w:t xml:space="preserve"> </w:t>
      </w:r>
      <w:r>
        <w:rPr>
          <w:rFonts w:ascii="2  Badr" w:hAnsi="2  Badr" w:hint="eastAsia"/>
          <w:rtl/>
        </w:rPr>
        <w:t>بسته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رق</w:t>
      </w:r>
      <w:r>
        <w:rPr>
          <w:rFonts w:ascii="2  Badr" w:hAnsi="2  Badr" w:hint="cs"/>
          <w:rtl/>
        </w:rPr>
        <w:t>ی</w:t>
      </w:r>
      <w:r>
        <w:rPr>
          <w:rFonts w:ascii="2  Badr" w:hAnsi="2  Badr" w:hint="eastAsia"/>
          <w:rtl/>
        </w:rPr>
        <w:t>ب</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نگهبان</w:t>
      </w:r>
      <w:r>
        <w:rPr>
          <w:rFonts w:ascii="2  Badr" w:hAnsi="2  Badr" w:hint="cs"/>
          <w:rtl/>
        </w:rPr>
        <w:t>ی</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‏رفت،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موقع</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ترس</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انگ</w:t>
      </w:r>
      <w:r>
        <w:rPr>
          <w:rFonts w:ascii="2  Badr" w:hAnsi="2  Badr" w:hint="cs"/>
          <w:rtl/>
        </w:rPr>
        <w:t>ی</w:t>
      </w:r>
      <w:r>
        <w:rPr>
          <w:rFonts w:ascii="2  Badr" w:hAnsi="2  Badr" w:hint="eastAsia"/>
          <w:rtl/>
        </w:rPr>
        <w:t>زه‏</w:t>
      </w:r>
      <w:r>
        <w:rPr>
          <w:rFonts w:ascii="2  Badr" w:hAnsi="2  Badr" w:hint="cs"/>
          <w:rtl/>
        </w:rPr>
        <w:t>ی</w:t>
      </w:r>
      <w:r>
        <w:rPr>
          <w:rFonts w:ascii="2  Badr" w:hAnsi="2  Badr"/>
          <w:rtl/>
        </w:rPr>
        <w:t xml:space="preserve"> </w:t>
      </w:r>
      <w:r>
        <w:rPr>
          <w:rFonts w:ascii="2  Badr" w:hAnsi="2  Badr" w:hint="eastAsia"/>
          <w:rtl/>
        </w:rPr>
        <w:t>زنا</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قو</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ردناپذ</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بزرگتر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بالاتر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افتادن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زندان</w:t>
      </w:r>
      <w:r>
        <w:rPr>
          <w:rFonts w:ascii="2  Badr" w:hAnsi="2  Badr" w:hint="cs"/>
          <w:rtl/>
        </w:rPr>
        <w:t>ی</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بود</w:t>
      </w:r>
      <w:r>
        <w:rPr>
          <w:rFonts w:ascii="2  Badr" w:hAnsi="2  Badr"/>
          <w:rtl/>
        </w:rPr>
        <w:t>!</w:t>
      </w:r>
      <w:r>
        <w:rPr>
          <w:rStyle w:val="a7"/>
          <w:rFonts w:ascii="2  Badr" w:hAnsi="2  Badr"/>
          <w:rtl/>
        </w:rPr>
        <w:footnoteReference w:id="199"/>
      </w:r>
    </w:p>
    <w:p w:rsidR="00EB1257" w:rsidRPr="007A2C49" w:rsidRDefault="00EB1257" w:rsidP="002021B6">
      <w:pPr>
        <w:pStyle w:val="2"/>
        <w:rPr>
          <w:rFonts w:hint="cs"/>
          <w:rtl/>
        </w:rPr>
      </w:pPr>
      <w:bookmarkStart w:id="229" w:name="_Toc228635704"/>
      <w:bookmarkStart w:id="230" w:name="_Toc228854280"/>
      <w:r w:rsidRPr="007A2C49">
        <w:rPr>
          <w:rtl/>
        </w:rPr>
        <w:t>زمینه‏های شکیبایی</w:t>
      </w:r>
      <w:bookmarkEnd w:id="229"/>
      <w:bookmarkEnd w:id="230"/>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گرفتارها</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QCF_BSML" w:hAnsi="QCF_BSML" w:cs="QCF_BSML"/>
          <w:color w:val="000000"/>
          <w:sz w:val="27"/>
          <w:szCs w:val="27"/>
          <w:rtl/>
          <w:lang w:bidi="ar-SA"/>
        </w:rPr>
        <w:t xml:space="preserve">ﭽ </w:t>
      </w:r>
      <w:r>
        <w:rPr>
          <w:rFonts w:ascii="QCF_P594" w:hAnsi="QCF_P594" w:cs="QCF_P594"/>
          <w:color w:val="000000"/>
          <w:sz w:val="27"/>
          <w:szCs w:val="27"/>
          <w:rtl/>
          <w:lang w:bidi="ar-SA"/>
        </w:rPr>
        <w:t xml:space="preserve">ﮀ  ﮁ  ﮂ  ﮃ  ﮄ              ﮅ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بلد: ٤</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رنج</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آشوبها</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فرمود</w:t>
      </w:r>
      <w:r>
        <w:rPr>
          <w:rFonts w:ascii="2  Badr" w:hAnsi="2  Badr"/>
          <w:rtl/>
        </w:rPr>
        <w:t xml:space="preserve">: </w:t>
      </w:r>
      <w:r>
        <w:rPr>
          <w:rFonts w:ascii="QCF_BSML" w:hAnsi="QCF_BSML" w:cs="QCF_BSML"/>
          <w:color w:val="000000"/>
          <w:sz w:val="27"/>
          <w:szCs w:val="27"/>
          <w:rtl/>
          <w:lang w:bidi="ar-SA"/>
        </w:rPr>
        <w:t xml:space="preserve">ﭽ </w:t>
      </w:r>
      <w:r>
        <w:rPr>
          <w:rFonts w:ascii="QCF_P024" w:hAnsi="QCF_P024" w:cs="QCF_P024"/>
          <w:color w:val="000000"/>
          <w:sz w:val="27"/>
          <w:szCs w:val="27"/>
          <w:rtl/>
          <w:lang w:bidi="ar-SA"/>
        </w:rPr>
        <w:t xml:space="preserve">ﭠ  ﭡ  ﭢ  ﭣ  ﭤ   ﭥ  ﭦ  ﭧ  ﭨ  ﭩﭪ  ﭫ   ﭬ    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١٥٥</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گرسنگ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کاهش</w:t>
      </w:r>
      <w:r>
        <w:rPr>
          <w:rFonts w:ascii="2  Badr" w:hAnsi="2  Badr"/>
          <w:rtl/>
        </w:rPr>
        <w:t xml:space="preserve"> </w:t>
      </w:r>
      <w:r>
        <w:rPr>
          <w:rFonts w:ascii="2  Badr" w:hAnsi="2  Badr" w:hint="eastAsia"/>
          <w:rtl/>
        </w:rPr>
        <w:t>اموال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وه‏ها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مرگ</w:t>
      </w:r>
      <w:r>
        <w:rPr>
          <w:rFonts w:ascii="2  Badr" w:hAnsi="2  Badr"/>
          <w:rtl/>
        </w:rPr>
        <w:t xml:space="preserve"> </w:t>
      </w:r>
      <w:r>
        <w:rPr>
          <w:rFonts w:ascii="2  Badr" w:hAnsi="2  Badr" w:hint="eastAsia"/>
          <w:rtl/>
        </w:rPr>
        <w:t>اطراف</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‏آزما</w:t>
      </w:r>
      <w:r>
        <w:rPr>
          <w:rFonts w:ascii="2  Badr" w:hAnsi="2  Badr" w:hint="cs"/>
          <w:rtl/>
        </w:rPr>
        <w:t>یی</w:t>
      </w:r>
      <w:r>
        <w:rPr>
          <w:rFonts w:ascii="2  Badr" w:hAnsi="2  Badr" w:hint="eastAsia"/>
          <w:rtl/>
        </w:rPr>
        <w:t>م،</w:t>
      </w:r>
      <w:r>
        <w:rPr>
          <w:rFonts w:ascii="2  Badr" w:hAnsi="2  Badr"/>
          <w:rtl/>
        </w:rPr>
        <w:t xml:space="preserve"> </w:t>
      </w:r>
      <w:r>
        <w:rPr>
          <w:rFonts w:ascii="2  Badr" w:hAnsi="2  Badr" w:hint="eastAsia"/>
          <w:rtl/>
        </w:rPr>
        <w:t>مژده</w:t>
      </w:r>
      <w:r>
        <w:rPr>
          <w:rFonts w:ascii="2  Badr" w:hAnsi="2  Badr"/>
          <w:rtl/>
        </w:rPr>
        <w:t xml:space="preserve"> </w:t>
      </w:r>
      <w:r>
        <w:rPr>
          <w:rFonts w:ascii="2  Badr" w:hAnsi="2  Badr" w:hint="eastAsia"/>
          <w:rtl/>
        </w:rPr>
        <w:t>بده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آرزوها</w:t>
      </w:r>
      <w:r>
        <w:rPr>
          <w:rFonts w:ascii="2  Badr" w:hAnsi="2  Badr" w:hint="cs"/>
          <w:rtl/>
        </w:rPr>
        <w:t>ی</w:t>
      </w:r>
      <w:r>
        <w:rPr>
          <w:rFonts w:ascii="2  Badr" w:hAnsi="2  Badr"/>
          <w:rtl/>
        </w:rPr>
        <w:t xml:space="preserve"> </w:t>
      </w:r>
      <w:r>
        <w:rPr>
          <w:rFonts w:ascii="2  Badr" w:hAnsi="2  Badr" w:hint="eastAsia"/>
          <w:rtl/>
        </w:rPr>
        <w:t>نفس</w:t>
      </w:r>
      <w:r>
        <w:rPr>
          <w:rFonts w:ascii="2  Badr" w:hAnsi="2  Badr"/>
          <w:rtl/>
        </w:rPr>
        <w:t xml:space="preserve">: </w:t>
      </w:r>
      <w:r>
        <w:rPr>
          <w:rFonts w:ascii="QCF_BSML" w:hAnsi="QCF_BSML" w:cs="QCF_BSML"/>
          <w:color w:val="000000"/>
          <w:sz w:val="27"/>
          <w:szCs w:val="27"/>
          <w:rtl/>
          <w:lang w:bidi="ar-SA"/>
        </w:rPr>
        <w:t xml:space="preserve">ﭽ </w:t>
      </w:r>
      <w:r>
        <w:rPr>
          <w:rFonts w:ascii="QCF_P555" w:hAnsi="QCF_P555" w:cs="QCF_P555"/>
          <w:color w:val="000000"/>
          <w:sz w:val="27"/>
          <w:szCs w:val="27"/>
          <w:rtl/>
          <w:lang w:bidi="ar-SA"/>
        </w:rPr>
        <w:t>ﮝ  ﮞ  ﮟ  ﮠ   ﮡ        ﮢ  ﮣ  ﮤ  ﮥ  ﮦ  ﮧ</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منافقون: ٩</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مانداران</w:t>
      </w:r>
      <w:r>
        <w:rPr>
          <w:rFonts w:ascii="2  Badr" w:hAnsi="2  Badr"/>
          <w:rtl/>
        </w:rPr>
        <w:t xml:space="preserve"> </w:t>
      </w:r>
      <w:r>
        <w:rPr>
          <w:rFonts w:ascii="2  Badr" w:hAnsi="2  Badr" w:hint="eastAsia"/>
          <w:rtl/>
        </w:rPr>
        <w:t>اموالتان</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فرزندانتان</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گفته‏اند</w:t>
      </w:r>
      <w:r>
        <w:rPr>
          <w:rFonts w:ascii="2  Badr" w:hAnsi="2  Badr"/>
          <w:rtl/>
        </w:rPr>
        <w:t>: «</w:t>
      </w:r>
      <w:r>
        <w:rPr>
          <w:rFonts w:ascii="2  Badr" w:hAnsi="2  Badr" w:hint="eastAsia"/>
          <w:rtl/>
        </w:rPr>
        <w:t>به</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آزموده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دچار</w:t>
      </w:r>
      <w:r>
        <w:rPr>
          <w:rFonts w:ascii="2  Badr" w:hAnsi="2  Badr"/>
          <w:rtl/>
        </w:rPr>
        <w:t xml:space="preserve"> </w:t>
      </w:r>
      <w:r>
        <w:rPr>
          <w:rFonts w:ascii="2  Badr" w:hAnsi="2  Badr" w:hint="eastAsia"/>
          <w:rtl/>
        </w:rPr>
        <w:t>شد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رفاه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فراوان</w:t>
      </w:r>
      <w:r>
        <w:rPr>
          <w:rFonts w:ascii="2  Badr" w:hAnsi="2  Badr" w:hint="cs"/>
          <w:rtl/>
        </w:rPr>
        <w:t>ی</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شد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داد</w:t>
      </w:r>
      <w:r>
        <w:rPr>
          <w:rFonts w:ascii="2  Badr" w:hAnsi="2  Badr" w:hint="cs"/>
          <w:rtl/>
        </w:rPr>
        <w:t>ی</w:t>
      </w:r>
      <w:r>
        <w:rPr>
          <w:rFonts w:ascii="2  Badr" w:hAnsi="2  Badr" w:hint="eastAsia"/>
          <w:rtl/>
        </w:rPr>
        <w:t>م»</w:t>
      </w:r>
      <w:r>
        <w:rPr>
          <w:rFonts w:ascii="2  Badr" w:hAnsi="2  Badr"/>
          <w:rtl/>
        </w:rPr>
        <w:t>.</w:t>
      </w:r>
      <w:r>
        <w:rPr>
          <w:rStyle w:val="a7"/>
          <w:rFonts w:ascii="2  Badr" w:hAnsi="2  Badr"/>
          <w:rtl/>
        </w:rPr>
        <w:footnoteReference w:id="200"/>
      </w:r>
    </w:p>
    <w:p w:rsidR="00EB1257" w:rsidRDefault="00EB1257" w:rsidP="002021B6">
      <w:pPr>
        <w:ind w:firstLine="170"/>
        <w:rPr>
          <w:rFonts w:ascii="2  Badr" w:hAnsi="2  Badr"/>
          <w:rtl/>
        </w:rPr>
      </w:pP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زندان</w:t>
      </w:r>
      <w:r>
        <w:rPr>
          <w:rFonts w:ascii="2  Badr" w:hAnsi="2  Badr"/>
          <w:rtl/>
        </w:rPr>
        <w:t xml:space="preserve"> </w:t>
      </w:r>
      <w:r>
        <w:rPr>
          <w:rFonts w:ascii="2  Badr" w:hAnsi="2  Badr" w:hint="eastAsia"/>
          <w:rtl/>
        </w:rPr>
        <w:t>گرفتار</w:t>
      </w:r>
      <w:r>
        <w:rPr>
          <w:rFonts w:ascii="2  Badr" w:hAnsi="2  Badr"/>
          <w:rtl/>
        </w:rPr>
        <w:t xml:space="preserve"> </w:t>
      </w:r>
      <w:r>
        <w:rPr>
          <w:rFonts w:ascii="2  Badr" w:hAnsi="2  Badr" w:hint="eastAsia"/>
          <w:rtl/>
        </w:rPr>
        <w:t>شوند</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زآن</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رفاه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فراوان</w:t>
      </w:r>
      <w:r>
        <w:rPr>
          <w:rFonts w:ascii="2  Badr" w:hAnsi="2  Badr" w:hint="cs"/>
          <w:rtl/>
        </w:rPr>
        <w:t>ی</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گ</w:t>
      </w:r>
      <w:r>
        <w:rPr>
          <w:rFonts w:ascii="2  Badr" w:hAnsi="2  Badr" w:hint="cs"/>
          <w:rtl/>
        </w:rPr>
        <w:t>ی</w:t>
      </w:r>
      <w:r>
        <w:rPr>
          <w:rFonts w:ascii="2  Badr" w:hAnsi="2  Badr" w:hint="eastAsia"/>
          <w:rtl/>
        </w:rPr>
        <w:t>رند،</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دارا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خانواده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گرد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فراموش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دگاه</w:t>
      </w:r>
      <w:r>
        <w:rPr>
          <w:rFonts w:ascii="2  Badr" w:hAnsi="2  Badr"/>
          <w:rtl/>
        </w:rPr>
        <w:t xml:space="preserve"> </w:t>
      </w:r>
      <w:r>
        <w:rPr>
          <w:rFonts w:ascii="2  Badr" w:hAnsi="2  Badr" w:hint="cs"/>
          <w:rtl/>
        </w:rPr>
        <w:t>ی</w:t>
      </w:r>
      <w:r>
        <w:rPr>
          <w:rFonts w:ascii="2  Badr" w:hAnsi="2  Badr" w:hint="eastAsia"/>
          <w:rtl/>
        </w:rPr>
        <w:t>کسان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ستند،</w:t>
      </w:r>
      <w:r>
        <w:rPr>
          <w:rFonts w:ascii="2  Badr" w:hAnsi="2  Badr"/>
          <w:rtl/>
        </w:rPr>
        <w:t xml:space="preserve"> </w:t>
      </w:r>
      <w:r>
        <w:rPr>
          <w:rFonts w:ascii="2  Badr" w:hAnsi="2  Badr" w:hint="eastAsia"/>
          <w:rtl/>
        </w:rPr>
        <w:t>وگو</w:t>
      </w:r>
      <w:r>
        <w:rPr>
          <w:rFonts w:ascii="2  Badr" w:hAnsi="2  Badr" w:hint="cs"/>
          <w:rtl/>
        </w:rPr>
        <w:t>ی</w:t>
      </w:r>
      <w:r>
        <w:rPr>
          <w:rFonts w:ascii="2  Badr" w:hAnsi="2  Badr" w:hint="eastAsia"/>
          <w:rtl/>
        </w:rPr>
        <w:t>ند</w:t>
      </w:r>
      <w:r>
        <w:rPr>
          <w:rFonts w:ascii="2  Badr" w:hAnsi="2  Badr"/>
          <w:rtl/>
        </w:rPr>
        <w:t>: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وگرفتار</w:t>
      </w:r>
      <w:r>
        <w:rPr>
          <w:rFonts w:ascii="2  Badr" w:hAnsi="2  Badr" w:hint="cs"/>
          <w:rtl/>
        </w:rPr>
        <w:t>ی</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مؤمن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سلامت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رفاه</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صد</w:t>
      </w:r>
      <w:r>
        <w:rPr>
          <w:rFonts w:ascii="2  Badr" w:hAnsi="2  Badr" w:hint="cs"/>
          <w:rtl/>
        </w:rPr>
        <w:t>ی</w:t>
      </w:r>
      <w:r>
        <w:rPr>
          <w:rFonts w:ascii="2  Badr" w:hAnsi="2  Badr" w:hint="eastAsia"/>
          <w:rtl/>
        </w:rPr>
        <w:t>ق</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آرزوها</w:t>
      </w:r>
      <w:r>
        <w:rPr>
          <w:rFonts w:ascii="2  Badr" w:hAnsi="2  Badr" w:hint="cs"/>
          <w:rtl/>
        </w:rPr>
        <w:t>ی</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ناگز</w:t>
      </w:r>
      <w:r>
        <w:rPr>
          <w:rFonts w:ascii="2  Badr" w:hAnsi="2  Badr" w:hint="cs"/>
          <w:rtl/>
        </w:rPr>
        <w:t>ی</w:t>
      </w:r>
      <w:r>
        <w:rPr>
          <w:rFonts w:ascii="2  Badr" w:hAnsi="2  Badr" w:hint="eastAsia"/>
          <w:rtl/>
        </w:rPr>
        <w:t>ر</w:t>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ابن</w:t>
      </w:r>
      <w:r>
        <w:rPr>
          <w:rFonts w:ascii="2  Badr" w:hAnsi="2  Badr"/>
          <w:rtl/>
        </w:rPr>
        <w:t xml:space="preserve"> </w:t>
      </w:r>
      <w:r>
        <w:rPr>
          <w:rFonts w:ascii="2  Badr" w:hAnsi="2  Badr" w:hint="eastAsia"/>
          <w:rtl/>
        </w:rPr>
        <w:t>ق</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چهار</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أ</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آرزوها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شهوتها</w:t>
      </w:r>
      <w:r>
        <w:rPr>
          <w:rFonts w:ascii="2  Badr" w:hAnsi="2  Badr"/>
          <w:rtl/>
        </w:rPr>
        <w:t xml:space="preserve"> </w:t>
      </w:r>
      <w:r>
        <w:rPr>
          <w:rFonts w:ascii="2  Badr" w:hAnsi="2  Badr" w:hint="eastAsia"/>
          <w:rtl/>
        </w:rPr>
        <w:t>متما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نشود</w:t>
      </w:r>
      <w:r>
        <w:rPr>
          <w:rFonts w:ascii="2  Badr" w:hAnsi="2  Badr"/>
          <w:rtl/>
        </w:rPr>
        <w:t xml:space="preserve"> </w:t>
      </w:r>
      <w:r>
        <w:rPr>
          <w:rFonts w:ascii="2  Badr" w:hAnsi="2  Badr" w:hint="eastAsia"/>
          <w:rtl/>
        </w:rPr>
        <w:t>وفر</w:t>
      </w:r>
      <w:r>
        <w:rPr>
          <w:rFonts w:ascii="2  Badr" w:hAnsi="2  Badr" w:hint="cs"/>
          <w:rtl/>
        </w:rPr>
        <w:t>ی</w:t>
      </w:r>
      <w:r>
        <w:rPr>
          <w:rFonts w:ascii="2  Badr" w:hAnsi="2  Badr" w:hint="eastAsia"/>
          <w:rtl/>
        </w:rPr>
        <w:t>فته‏</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نگردد</w:t>
      </w:r>
      <w:r>
        <w:rPr>
          <w:rFonts w:ascii="2  Badr" w:hAnsi="2  Badr"/>
          <w:rtl/>
        </w:rPr>
        <w:t>.</w:t>
      </w:r>
    </w:p>
    <w:p w:rsidR="00EB1257" w:rsidRDefault="00EB1257" w:rsidP="002021B6">
      <w:pPr>
        <w:ind w:firstLine="170"/>
        <w:rPr>
          <w:rFonts w:ascii="2  Badr" w:hAnsi="2  Badr"/>
          <w:rtl/>
        </w:rPr>
      </w:pPr>
      <w:r>
        <w:rPr>
          <w:rFonts w:ascii="2  Badr" w:hAnsi="2  Badr" w:hint="eastAsia"/>
          <w:rtl/>
        </w:rPr>
        <w:t>ب</w:t>
      </w:r>
      <w:r>
        <w:rPr>
          <w:rFonts w:ascii="2  Badr" w:hAnsi="2  Badr"/>
          <w:rtl/>
        </w:rPr>
        <w:t xml:space="preserve">- </w:t>
      </w:r>
      <w:r>
        <w:rPr>
          <w:rFonts w:ascii="2  Badr" w:hAnsi="2  Badr" w:hint="eastAsia"/>
          <w:rtl/>
        </w:rPr>
        <w:t>مشغول</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دنبال</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اده‏رو</w:t>
      </w:r>
      <w:r>
        <w:rPr>
          <w:rFonts w:ascii="2  Badr" w:hAnsi="2  Badr" w:hint="cs"/>
          <w:rtl/>
        </w:rPr>
        <w:t>ی</w:t>
      </w:r>
      <w:r>
        <w:rPr>
          <w:rFonts w:ascii="2  Badr" w:hAnsi="2  Badr"/>
          <w:rtl/>
        </w:rPr>
        <w:t xml:space="preserve"> </w:t>
      </w:r>
      <w:r>
        <w:rPr>
          <w:rFonts w:ascii="2  Badr" w:hAnsi="2  Badr" w:hint="eastAsia"/>
          <w:rtl/>
        </w:rPr>
        <w:t>نکند</w:t>
      </w:r>
      <w:r>
        <w:rPr>
          <w:rFonts w:ascii="2  Badr" w:hAnsi="2  Badr"/>
          <w:rtl/>
        </w:rPr>
        <w:t>.</w:t>
      </w:r>
    </w:p>
    <w:p w:rsidR="00EB1257" w:rsidRDefault="00EB1257" w:rsidP="002021B6">
      <w:pPr>
        <w:ind w:firstLine="170"/>
        <w:rPr>
          <w:rFonts w:ascii="2  Badr" w:hAnsi="2  Badr"/>
          <w:rtl/>
        </w:rPr>
      </w:pPr>
      <w:r>
        <w:rPr>
          <w:rFonts w:ascii="2  Badr" w:hAnsi="2  Badr" w:hint="eastAsia"/>
          <w:rtl/>
        </w:rPr>
        <w:t>ج</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ادا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بورزد</w:t>
      </w:r>
      <w:r>
        <w:rPr>
          <w:rFonts w:ascii="2  Badr" w:hAnsi="2  Badr"/>
          <w:rtl/>
        </w:rPr>
        <w:t>.</w:t>
      </w:r>
    </w:p>
    <w:p w:rsidR="00EB1257" w:rsidRDefault="00EB1257" w:rsidP="002021B6">
      <w:pPr>
        <w:ind w:firstLine="170"/>
        <w:rPr>
          <w:rFonts w:ascii="2  Badr" w:hAnsi="2  Badr"/>
          <w:rtl/>
        </w:rPr>
      </w:pPr>
      <w:r>
        <w:rPr>
          <w:rFonts w:ascii="2  Badr" w:hAnsi="2  Badr" w:hint="eastAsia"/>
          <w:rtl/>
        </w:rPr>
        <w:t>د</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ادا</w:t>
      </w:r>
      <w:r>
        <w:rPr>
          <w:rFonts w:ascii="2  Badr" w:hAnsi="2  Badr"/>
          <w:rtl/>
        </w:rPr>
        <w:t xml:space="preserve"> </w:t>
      </w:r>
      <w:r>
        <w:rPr>
          <w:rFonts w:ascii="2  Badr" w:hAnsi="2  Badr" w:hint="eastAsia"/>
          <w:rtl/>
        </w:rPr>
        <w:t>نکند</w:t>
      </w:r>
      <w:r>
        <w:rPr>
          <w:rFonts w:ascii="2  Badr" w:hAnsi="2  Badr"/>
          <w:rtl/>
        </w:rPr>
        <w:t>.</w:t>
      </w:r>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بپرسد</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اموال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ورها</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فتگ</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صبور</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چهار</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آرزوها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هوس‏ها</w:t>
      </w:r>
      <w:r>
        <w:rPr>
          <w:rFonts w:ascii="2  Badr" w:hAnsi="2  Badr" w:hint="cs"/>
          <w:rtl/>
        </w:rPr>
        <w:t>ی</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فته</w:t>
      </w:r>
      <w:r>
        <w:rPr>
          <w:rFonts w:ascii="2  Badr" w:hAnsi="2  Badr"/>
          <w:rtl/>
        </w:rPr>
        <w:t xml:space="preserve"> </w:t>
      </w:r>
      <w:r>
        <w:rPr>
          <w:rFonts w:ascii="2  Badr" w:hAnsi="2  Badr" w:hint="eastAsia"/>
          <w:rtl/>
        </w:rPr>
        <w:t>نشود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غرق</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ثروتمندان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گونه‏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زندگ</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نم</w:t>
      </w:r>
      <w:r>
        <w:rPr>
          <w:rFonts w:ascii="2  Badr" w:hAnsi="2  Badr" w:hint="cs"/>
          <w:rtl/>
        </w:rPr>
        <w:t>ی</w:t>
      </w:r>
      <w:r>
        <w:rPr>
          <w:rFonts w:ascii="2  Badr" w:hAnsi="2  Badr"/>
          <w:rtl/>
        </w:rPr>
        <w:t xml:space="preserve"> </w:t>
      </w:r>
      <w:r>
        <w:rPr>
          <w:rFonts w:ascii="2  Badr" w:hAnsi="2  Badr" w:hint="eastAsia"/>
          <w:rtl/>
        </w:rPr>
        <w:t>ماند،</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گردهما</w:t>
      </w:r>
      <w:r>
        <w:rPr>
          <w:rFonts w:ascii="2  Badr" w:hAnsi="2  Badr" w:hint="cs"/>
          <w:rtl/>
        </w:rPr>
        <w:t>یی</w:t>
      </w:r>
      <w:r>
        <w:rPr>
          <w:rFonts w:ascii="2  Badr" w:hAnsi="2  Badr" w:hint="eastAsia"/>
          <w:rtl/>
        </w:rPr>
        <w:t>ها،</w:t>
      </w:r>
      <w:r>
        <w:rPr>
          <w:rFonts w:ascii="2  Badr" w:hAnsi="2  Badr"/>
          <w:rtl/>
        </w:rPr>
        <w:t xml:space="preserve"> </w:t>
      </w:r>
      <w:r>
        <w:rPr>
          <w:rFonts w:ascii="2  Badr" w:hAnsi="2  Badr" w:hint="eastAsia"/>
          <w:rtl/>
        </w:rPr>
        <w:t>سفرها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رفت</w:t>
      </w:r>
      <w:r>
        <w:rPr>
          <w:rFonts w:ascii="2  Badr" w:hAnsi="2  Badr"/>
          <w:rtl/>
        </w:rPr>
        <w:t xml:space="preserve"> </w:t>
      </w:r>
      <w:r>
        <w:rPr>
          <w:rFonts w:ascii="2  Badr" w:hAnsi="2  Badr" w:hint="eastAsia"/>
          <w:rtl/>
        </w:rPr>
        <w:t>وآمدها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‏پردازند</w:t>
      </w:r>
      <w:r>
        <w:rPr>
          <w:rFonts w:ascii="2  Badr" w:hAnsi="2  Badr"/>
          <w:rtl/>
        </w:rPr>
        <w:t>.</w:t>
      </w:r>
    </w:p>
    <w:p w:rsidR="00EB1257" w:rsidRDefault="00EB1257" w:rsidP="002021B6">
      <w:pPr>
        <w:ind w:firstLine="170"/>
        <w:rPr>
          <w:rFonts w:ascii="2  Badr" w:hAnsi="2  Badr"/>
          <w:rtl/>
        </w:rPr>
      </w:pP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کارمندان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حرص</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rtl/>
        </w:rPr>
        <w:t xml:space="preserve"> </w:t>
      </w:r>
      <w:r>
        <w:rPr>
          <w:rFonts w:ascii="2  Badr" w:hAnsi="2  Badr" w:hint="eastAsia"/>
          <w:rtl/>
        </w:rPr>
        <w:t>ادار</w:t>
      </w:r>
      <w:r>
        <w:rPr>
          <w:rFonts w:ascii="2  Badr" w:hAnsi="2  Badr" w:hint="cs"/>
          <w:rtl/>
        </w:rPr>
        <w:t>ی</w:t>
      </w:r>
      <w:r>
        <w:rPr>
          <w:rFonts w:ascii="2  Badr" w:hAnsi="2  Badr"/>
          <w:rtl/>
        </w:rPr>
        <w:t xml:space="preserve"> </w:t>
      </w:r>
      <w:r>
        <w:rPr>
          <w:rFonts w:ascii="2  Badr" w:hAnsi="2  Badr" w:hint="eastAsia"/>
          <w:rtl/>
        </w:rPr>
        <w:t>عبادات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واجبات</w:t>
      </w:r>
      <w:r>
        <w:rPr>
          <w:rFonts w:ascii="2  Badr" w:hAnsi="2  Badr"/>
          <w:rtl/>
        </w:rPr>
        <w:t xml:space="preserve"> </w:t>
      </w:r>
      <w:r>
        <w:rPr>
          <w:rFonts w:ascii="2  Badr" w:hAnsi="2  Badr" w:hint="eastAsia"/>
          <w:rtl/>
        </w:rPr>
        <w:t>شرع</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خاطرآن</w:t>
      </w:r>
      <w:r>
        <w:rPr>
          <w:rFonts w:ascii="2  Badr" w:hAnsi="2  Badr"/>
          <w:rtl/>
        </w:rPr>
        <w:t xml:space="preserve"> </w:t>
      </w:r>
      <w:r>
        <w:rPr>
          <w:rFonts w:ascii="2  Badr" w:hAnsi="2  Badr" w:hint="eastAsia"/>
          <w:rtl/>
        </w:rPr>
        <w:t>مرتکب</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ناروا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‏گردند،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سرگرم</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شغل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‏پرستند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حک</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انگل</w:t>
      </w:r>
      <w:r>
        <w:rPr>
          <w:rFonts w:ascii="2  Badr" w:hAnsi="2  Badr" w:hint="cs"/>
          <w:rtl/>
        </w:rPr>
        <w:t>ی</w:t>
      </w:r>
      <w:r>
        <w:rPr>
          <w:rFonts w:ascii="2  Badr" w:hAnsi="2  Badr" w:hint="eastAsia"/>
          <w:rtl/>
        </w:rPr>
        <w:t>س</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w:t>
      </w:r>
      <w:r>
        <w:rPr>
          <w:rFonts w:ascii="2  Badr" w:hAnsi="2  Badr" w:hint="eastAsia"/>
          <w:rtl/>
        </w:rPr>
        <w:t>مردم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w:t>
      </w:r>
      <w:r>
        <w:rPr>
          <w:rFonts w:ascii="2  Badr" w:hAnsi="2  Badr" w:hint="cs"/>
          <w:rtl/>
        </w:rPr>
        <w:t>ی</w:t>
      </w:r>
      <w:r>
        <w:rPr>
          <w:rFonts w:ascii="2  Badr" w:hAnsi="2  Badr" w:hint="eastAsia"/>
          <w:rtl/>
        </w:rPr>
        <w:t>طان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شش</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هفته</w:t>
      </w:r>
      <w:r>
        <w:rPr>
          <w:rFonts w:ascii="2  Badr" w:hAnsi="2  Badr"/>
          <w:rtl/>
        </w:rPr>
        <w:t xml:space="preserve"> </w:t>
      </w:r>
      <w:r>
        <w:rPr>
          <w:rFonts w:ascii="2  Badr" w:hAnsi="2  Badr" w:hint="eastAsia"/>
          <w:rtl/>
        </w:rPr>
        <w:t>بانک</w:t>
      </w:r>
      <w:r>
        <w:rPr>
          <w:rFonts w:ascii="2  Badr" w:hAnsi="2  Badr"/>
          <w:rtl/>
        </w:rPr>
        <w:t xml:space="preserve"> </w:t>
      </w:r>
      <w:r>
        <w:rPr>
          <w:rFonts w:ascii="2  Badr" w:hAnsi="2  Badr" w:hint="eastAsia"/>
          <w:rtl/>
        </w:rPr>
        <w:t>مرکز</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‏پرستند</w:t>
      </w:r>
      <w:r>
        <w:rPr>
          <w:rFonts w:ascii="2  Badr" w:hAnsi="2  Badr"/>
          <w:rtl/>
        </w:rPr>
        <w:t xml:space="preserve"> </w:t>
      </w:r>
      <w:r>
        <w:rPr>
          <w:rFonts w:ascii="2  Badr" w:hAnsi="2  Badr" w:hint="eastAsia"/>
          <w:rtl/>
        </w:rPr>
        <w:t>وآن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هفتم</w:t>
      </w:r>
      <w:r>
        <w:rPr>
          <w:rFonts w:ascii="2  Badr" w:hAnsi="2  Badr"/>
          <w:rtl/>
        </w:rPr>
        <w:t xml:space="preserve"> </w:t>
      </w:r>
      <w:r>
        <w:rPr>
          <w:rFonts w:cs="Times New Roman"/>
          <w:rtl/>
        </w:rPr>
        <w:t>–</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شنبه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کل</w:t>
      </w:r>
      <w:r>
        <w:rPr>
          <w:rFonts w:ascii="2  Badr" w:hAnsi="2  Badr" w:hint="cs"/>
          <w:rtl/>
        </w:rPr>
        <w:t>ی</w:t>
      </w:r>
      <w:r>
        <w:rPr>
          <w:rFonts w:ascii="2  Badr" w:hAnsi="2  Badr" w:hint="eastAsia"/>
          <w:rtl/>
        </w:rPr>
        <w:t>سا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‏روند</w:t>
      </w:r>
      <w:r>
        <w:rPr>
          <w:rFonts w:ascii="2  Badr" w:hAnsi="2  Badr"/>
          <w:rtl/>
        </w:rPr>
        <w:t>).</w:t>
      </w:r>
    </w:p>
    <w:p w:rsidR="00EB1257" w:rsidRDefault="00EB1257" w:rsidP="002021B6">
      <w:pPr>
        <w:ind w:firstLine="170"/>
        <w:rPr>
          <w:rFonts w:ascii="2  Badr" w:hAnsi="2  Badr"/>
          <w:rtl/>
        </w:rPr>
      </w:pPr>
      <w:r>
        <w:rPr>
          <w:rFonts w:ascii="2  Badr" w:hAnsi="2  Badr" w:hint="eastAsia"/>
          <w:rtl/>
        </w:rPr>
        <w:t>نت</w:t>
      </w:r>
      <w:r>
        <w:rPr>
          <w:rFonts w:ascii="2  Badr" w:hAnsi="2  Badr" w:hint="cs"/>
          <w:rtl/>
        </w:rPr>
        <w:t>ی</w:t>
      </w:r>
      <w:r>
        <w:rPr>
          <w:rFonts w:ascii="2  Badr" w:hAnsi="2  Badr" w:hint="eastAsia"/>
          <w:rtl/>
        </w:rPr>
        <w:t>جه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نبا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آوردن</w:t>
      </w:r>
      <w:r>
        <w:rPr>
          <w:rFonts w:ascii="2  Badr" w:hAnsi="2  Badr"/>
          <w:rtl/>
        </w:rPr>
        <w:t xml:space="preserve"> </w:t>
      </w:r>
      <w:r>
        <w:rPr>
          <w:rFonts w:ascii="2  Badr" w:hAnsi="2  Badr" w:hint="eastAsia"/>
          <w:rtl/>
        </w:rPr>
        <w:t>آرزوها</w:t>
      </w:r>
      <w:r>
        <w:rPr>
          <w:rFonts w:ascii="2  Badr" w:hAnsi="2  Badr" w:hint="cs"/>
          <w:rtl/>
        </w:rPr>
        <w:t>ی</w:t>
      </w:r>
      <w:r>
        <w:rPr>
          <w:rFonts w:ascii="2  Badr" w:hAnsi="2  Badr"/>
          <w:rtl/>
        </w:rPr>
        <w:t xml:space="preserve"> </w:t>
      </w:r>
      <w:r>
        <w:rPr>
          <w:rFonts w:ascii="2  Badr" w:hAnsi="2  Badr" w:hint="eastAsia"/>
          <w:rtl/>
        </w:rPr>
        <w:t>نفسان</w:t>
      </w:r>
      <w:r>
        <w:rPr>
          <w:rFonts w:ascii="2  Badr" w:hAnsi="2  Badr" w:hint="cs"/>
          <w:rtl/>
        </w:rPr>
        <w:t>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اده‏رو</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بلکه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راستا</w:t>
      </w:r>
      <w:r>
        <w:rPr>
          <w:rFonts w:ascii="2  Badr" w:hAnsi="2  Badr" w:hint="cs"/>
          <w:rtl/>
        </w:rPr>
        <w:t>ی</w:t>
      </w:r>
      <w:r>
        <w:rPr>
          <w:rFonts w:ascii="2  Badr" w:hAnsi="2  Badr"/>
          <w:rtl/>
        </w:rPr>
        <w:t xml:space="preserve"> </w:t>
      </w:r>
      <w:r>
        <w:rPr>
          <w:rFonts w:ascii="2  Badr" w:hAnsi="2  Badr" w:hint="eastAsia"/>
          <w:rtl/>
        </w:rPr>
        <w:t>ادا</w:t>
      </w:r>
      <w:r>
        <w:rPr>
          <w:rFonts w:ascii="2  Badr" w:hAnsi="2  Badr" w:hint="cs"/>
          <w:rtl/>
        </w:rPr>
        <w:t>ی</w:t>
      </w:r>
      <w:r>
        <w:rPr>
          <w:rFonts w:ascii="2  Badr" w:hAnsi="2  Badr"/>
          <w:rtl/>
        </w:rPr>
        <w:t xml:space="preserve"> </w:t>
      </w:r>
      <w:r>
        <w:rPr>
          <w:rFonts w:ascii="2  Badr" w:hAnsi="2  Badr" w:hint="eastAsia"/>
          <w:rtl/>
        </w:rPr>
        <w:t>حق</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نه</w:t>
      </w:r>
      <w:r>
        <w:rPr>
          <w:rFonts w:ascii="2  Badr" w:hAnsi="2  Badr"/>
          <w:rtl/>
        </w:rPr>
        <w:t xml:space="preserve"> </w:t>
      </w:r>
      <w:r>
        <w:rPr>
          <w:rFonts w:ascii="2  Badr" w:hAnsi="2  Badr" w:hint="eastAsia"/>
          <w:rtl/>
        </w:rPr>
        <w:t>تع</w:t>
      </w:r>
      <w:r>
        <w:rPr>
          <w:rFonts w:ascii="2  Badr" w:hAnsi="2  Badr" w:hint="cs"/>
          <w:rtl/>
        </w:rPr>
        <w:t>یی</w:t>
      </w:r>
      <w:r>
        <w:rPr>
          <w:rFonts w:ascii="2  Badr" w:hAnsi="2  Badr" w:hint="eastAsia"/>
          <w:rtl/>
        </w:rPr>
        <w:t>ن</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زکات</w:t>
      </w:r>
      <w:r>
        <w:rPr>
          <w:rFonts w:ascii="2  Badr" w:hAnsi="2  Badr"/>
          <w:rtl/>
        </w:rPr>
        <w:t xml:space="preserve"> </w:t>
      </w:r>
      <w:r>
        <w:rPr>
          <w:rFonts w:ascii="2  Badr" w:hAnsi="2  Badr" w:hint="eastAsia"/>
          <w:rtl/>
        </w:rPr>
        <w:t>بدهد،</w:t>
      </w:r>
      <w:r>
        <w:rPr>
          <w:rFonts w:ascii="2  Badr" w:hAnsi="2  Badr"/>
          <w:rtl/>
        </w:rPr>
        <w:t xml:space="preserve"> </w:t>
      </w:r>
      <w:r>
        <w:rPr>
          <w:rFonts w:ascii="2  Badr" w:hAnsi="2  Badr" w:hint="eastAsia"/>
          <w:rtl/>
        </w:rPr>
        <w:t>حقوق</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شاوندان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بدهد،</w:t>
      </w:r>
      <w:r>
        <w:rPr>
          <w:rFonts w:ascii="2  Badr" w:hAnsi="2  Badr"/>
          <w:rtl/>
        </w:rPr>
        <w:t xml:space="preserve"> </w:t>
      </w:r>
      <w:r>
        <w:rPr>
          <w:rFonts w:ascii="2  Badr" w:hAnsi="2  Badr" w:hint="eastAsia"/>
          <w:rtl/>
        </w:rPr>
        <w:t>صدقه</w:t>
      </w:r>
      <w:r>
        <w:rPr>
          <w:rFonts w:ascii="2  Badr" w:hAnsi="2  Badr"/>
          <w:rtl/>
        </w:rPr>
        <w:t xml:space="preserve"> </w:t>
      </w:r>
      <w:r>
        <w:rPr>
          <w:rFonts w:ascii="2  Badr" w:hAnsi="2  Badr" w:hint="eastAsia"/>
          <w:rtl/>
        </w:rPr>
        <w:t>بپردازد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هوا</w:t>
      </w:r>
      <w:r>
        <w:rPr>
          <w:rFonts w:ascii="2  Badr" w:hAnsi="2  Badr" w:hint="cs"/>
          <w:rtl/>
        </w:rPr>
        <w:t>ی</w:t>
      </w:r>
      <w:r>
        <w:rPr>
          <w:rFonts w:ascii="2  Badr" w:hAnsi="2  Badr"/>
          <w:rtl/>
        </w:rPr>
        <w:t xml:space="preserve"> </w:t>
      </w:r>
      <w:r>
        <w:rPr>
          <w:rFonts w:ascii="2  Badr" w:hAnsi="2  Badr" w:hint="eastAsia"/>
          <w:rtl/>
        </w:rPr>
        <w:t>نفس</w:t>
      </w:r>
      <w:r>
        <w:rPr>
          <w:rFonts w:ascii="2  Badr" w:hAnsi="2  Badr"/>
          <w:rtl/>
        </w:rPr>
        <w:t>.</w:t>
      </w:r>
    </w:p>
    <w:p w:rsidR="00EB1257" w:rsidRDefault="00EB1257" w:rsidP="002021B6">
      <w:pPr>
        <w:ind w:firstLine="170"/>
        <w:rPr>
          <w:rFonts w:ascii="2  Badr" w:hAnsi="2  Badr"/>
          <w:rtl/>
        </w:rPr>
      </w:pP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خوددار</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دوختن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گران</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فته</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ناز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نعمت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غرق</w:t>
      </w:r>
      <w:r>
        <w:rPr>
          <w:rFonts w:ascii="2  Badr" w:hAnsi="2  Badr"/>
          <w:rtl/>
        </w:rPr>
        <w:t xml:space="preserve"> </w:t>
      </w:r>
      <w:r>
        <w:rPr>
          <w:rFonts w:ascii="2  Badr" w:hAnsi="2  Badr" w:hint="eastAsia"/>
          <w:rtl/>
        </w:rPr>
        <w:t>گشته‏اند،</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بحث</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مثلاً</w:t>
      </w:r>
      <w:r>
        <w:rPr>
          <w:rFonts w:ascii="2  Badr" w:hAnsi="2  Badr"/>
          <w:rtl/>
        </w:rPr>
        <w:t xml:space="preserve">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قوم</w:t>
      </w:r>
      <w:r>
        <w:rPr>
          <w:rFonts w:ascii="2  Badr" w:hAnsi="2  Badr"/>
          <w:rtl/>
        </w:rPr>
        <w:t xml:space="preserve"> </w:t>
      </w:r>
      <w:r>
        <w:rPr>
          <w:rFonts w:ascii="2  Badr" w:hAnsi="2  Badr" w:hint="eastAsia"/>
          <w:rtl/>
        </w:rPr>
        <w:t>قارون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نکردند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گفتند</w:t>
      </w:r>
      <w:r>
        <w:rPr>
          <w:rFonts w:ascii="2  Badr" w:hAnsi="2  Badr"/>
          <w:rtl/>
        </w:rPr>
        <w:t xml:space="preserve">: </w:t>
      </w:r>
      <w:r>
        <w:rPr>
          <w:rFonts w:ascii="QCF_BSML" w:hAnsi="QCF_BSML" w:cs="QCF_BSML"/>
          <w:color w:val="000000"/>
          <w:sz w:val="27"/>
          <w:szCs w:val="27"/>
          <w:rtl/>
          <w:lang w:bidi="ar-SA"/>
        </w:rPr>
        <w:t xml:space="preserve">ﭽ </w:t>
      </w:r>
      <w:r>
        <w:rPr>
          <w:rFonts w:ascii="QCF_P395" w:hAnsi="QCF_P395" w:cs="QCF_P395"/>
          <w:color w:val="000000"/>
          <w:sz w:val="27"/>
          <w:szCs w:val="27"/>
          <w:rtl/>
          <w:lang w:bidi="ar-SA"/>
        </w:rPr>
        <w:t xml:space="preserve">ﭻ  ﭼ   ﭽ  ﭾ  ﭿ  ﮀ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قصص: ٧٩</w:t>
      </w:r>
      <w:r>
        <w:rPr>
          <w:rFonts w:ascii="2  Badr" w:hAnsi="2  Badr"/>
          <w:rtl/>
        </w:rPr>
        <w:t xml:space="preserve">) «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کاش</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قارون</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داشت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‏فرما</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345" w:hAnsi="QCF_P345" w:cs="QCF_P345"/>
          <w:color w:val="000000"/>
          <w:sz w:val="27"/>
          <w:szCs w:val="27"/>
          <w:rtl/>
          <w:lang w:bidi="ar-SA"/>
        </w:rPr>
        <w:t xml:space="preserve">ﯩ  ﯪ   ﯫ  ﯬ    ﯭ  ﯮ  ﯯ  ﯰ  ﯱ  ﯲ  ﯳ  ﯴﯵ  ﯶ    ﯷ   ﯸ   ﯹ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مؤمنون: ٥٥ - ٥٦</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«گمان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فرزندان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خوب</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‏شتاب</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ول</w:t>
      </w:r>
      <w:r>
        <w:rPr>
          <w:rFonts w:ascii="2  Badr" w:hAnsi="2  Badr" w:hint="cs"/>
          <w:rtl/>
        </w:rPr>
        <w:t>ی</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‏فهمند»،</w:t>
      </w:r>
      <w:r>
        <w:rPr>
          <w:rFonts w:ascii="2  Badr" w:hAnsi="2  Badr"/>
          <w:rtl/>
        </w:rPr>
        <w:t xml:space="preserve"> </w:t>
      </w:r>
      <w:r>
        <w:rPr>
          <w:rFonts w:ascii="QCF_BSML" w:hAnsi="QCF_BSML" w:cs="QCF_BSML"/>
          <w:color w:val="000000"/>
          <w:sz w:val="27"/>
          <w:szCs w:val="27"/>
          <w:rtl/>
          <w:lang w:bidi="ar-SA"/>
        </w:rPr>
        <w:t xml:space="preserve">ﭽ </w:t>
      </w:r>
      <w:r>
        <w:rPr>
          <w:rFonts w:ascii="QCF_P321" w:hAnsi="QCF_P321" w:cs="QCF_P321"/>
          <w:color w:val="000000"/>
          <w:sz w:val="27"/>
          <w:szCs w:val="27"/>
          <w:rtl/>
          <w:lang w:bidi="ar-SA"/>
        </w:rPr>
        <w:t>ﮜ   ﮝ  ﮞ  ﮟ     ﮠ  ﮡ  ﮢ  ﮣ  ﮤ  ﮥ  ﮦ   ﮧ      ﮨ   ﮩ</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طه: ١٣١</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برخوردار</w:t>
      </w:r>
      <w:r>
        <w:rPr>
          <w:rFonts w:ascii="2  Badr" w:hAnsi="2  Badr"/>
          <w:rtl/>
        </w:rPr>
        <w:t xml:space="preserve"> </w:t>
      </w:r>
      <w:r>
        <w:rPr>
          <w:rFonts w:ascii="2  Badr" w:hAnsi="2  Badr" w:hint="eastAsia"/>
          <w:rtl/>
        </w:rPr>
        <w:t>کرده‏ا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همسر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اموال</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نت</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توجه</w:t>
      </w:r>
      <w:r>
        <w:rPr>
          <w:rFonts w:ascii="2  Badr" w:hAnsi="2  Badr"/>
          <w:rtl/>
        </w:rPr>
        <w:t xml:space="preserve"> </w:t>
      </w:r>
      <w:r>
        <w:rPr>
          <w:rFonts w:ascii="2  Badr" w:hAnsi="2  Badr" w:hint="eastAsia"/>
          <w:rtl/>
        </w:rPr>
        <w:t>نکن،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آنهاست»،</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فته</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آزمودنشان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داده‏ا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QCF_BSML" w:hAnsi="QCF_BSML" w:cs="QCF_BSML"/>
          <w:color w:val="000000"/>
          <w:sz w:val="27"/>
          <w:szCs w:val="27"/>
          <w:rtl/>
          <w:lang w:bidi="ar-SA"/>
        </w:rPr>
        <w:t xml:space="preserve">ﭽ </w:t>
      </w:r>
      <w:r>
        <w:rPr>
          <w:rFonts w:ascii="QCF_P321" w:hAnsi="QCF_P321" w:cs="QCF_P321"/>
          <w:color w:val="000000"/>
          <w:sz w:val="27"/>
          <w:szCs w:val="27"/>
          <w:rtl/>
          <w:lang w:bidi="ar-SA"/>
        </w:rPr>
        <w:t xml:space="preserve">ﮫ  ﮬ  ﮭ  ﮮ  ﮯ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طه: ١٣١</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پروردگارت</w:t>
      </w:r>
      <w:r>
        <w:rPr>
          <w:rFonts w:ascii="2  Badr" w:hAnsi="2  Badr"/>
          <w:rtl/>
        </w:rPr>
        <w:t xml:space="preserve"> </w:t>
      </w:r>
      <w:r>
        <w:rPr>
          <w:rFonts w:ascii="2  Badr" w:hAnsi="2  Badr" w:hint="eastAsia"/>
          <w:rtl/>
        </w:rPr>
        <w:t>بهتر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ماندگارتر</w:t>
      </w:r>
      <w:r>
        <w:rPr>
          <w:rFonts w:ascii="2  Badr" w:hAnsi="2  Badr"/>
          <w:rtl/>
        </w:rPr>
        <w:t xml:space="preserve"> </w:t>
      </w:r>
      <w:r>
        <w:rPr>
          <w:rFonts w:ascii="2  Badr" w:hAnsi="2  Badr" w:hint="eastAsia"/>
          <w:rtl/>
        </w:rPr>
        <w:t>است»</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نوع</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واقع</w:t>
      </w:r>
      <w:r>
        <w:rPr>
          <w:rFonts w:ascii="2  Badr" w:hAnsi="2  Badr"/>
          <w:rtl/>
        </w:rPr>
        <w:t xml:space="preserve"> </w:t>
      </w:r>
      <w:r>
        <w:rPr>
          <w:rFonts w:ascii="2  Badr" w:hAnsi="2  Badr" w:hint="eastAsia"/>
          <w:rtl/>
        </w:rPr>
        <w:t>بزرگتر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نوع</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سخت‏تر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نفس</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310" w:hAnsi="QCF_P310" w:cs="QCF_P310"/>
          <w:color w:val="000000"/>
          <w:sz w:val="27"/>
          <w:szCs w:val="27"/>
          <w:rtl/>
          <w:lang w:bidi="ar-SA"/>
        </w:rPr>
        <w:t>ﭖ  ﭗ   ﭘ</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مريم: ٦٥</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بپرست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عبادتش</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«اصطَبر»</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نظر</w:t>
      </w:r>
      <w:r>
        <w:rPr>
          <w:rFonts w:ascii="2  Badr" w:hAnsi="2  Badr"/>
          <w:rtl/>
        </w:rPr>
        <w:t xml:space="preserve"> </w:t>
      </w:r>
      <w:r>
        <w:rPr>
          <w:rFonts w:ascii="2  Badr" w:hAnsi="2  Badr" w:hint="eastAsia"/>
          <w:rtl/>
        </w:rPr>
        <w:t>معن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مفهوم</w:t>
      </w:r>
      <w:r>
        <w:rPr>
          <w:rFonts w:ascii="2  Badr" w:hAnsi="2  Badr"/>
          <w:rtl/>
        </w:rPr>
        <w:t xml:space="preserve"> </w:t>
      </w:r>
      <w:r>
        <w:rPr>
          <w:rFonts w:ascii="2  Badr" w:hAnsi="2  Badr" w:hint="eastAsia"/>
          <w:rtl/>
        </w:rPr>
        <w:t>کاملتر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رساتر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اصبر»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اضافه</w:t>
      </w:r>
      <w:r>
        <w:rPr>
          <w:rFonts w:ascii="2  Badr" w:hAnsi="2  Badr"/>
          <w:rtl/>
        </w:rPr>
        <w:t xml:space="preserve"> </w:t>
      </w:r>
      <w:r>
        <w:rPr>
          <w:rFonts w:ascii="2  Badr" w:hAnsi="2  Badr" w:hint="eastAsia"/>
          <w:rtl/>
        </w:rPr>
        <w:t>بودن</w:t>
      </w:r>
      <w:r>
        <w:rPr>
          <w:rFonts w:ascii="2  Badr" w:hAnsi="2  Badr"/>
          <w:rtl/>
        </w:rPr>
        <w:t xml:space="preserve"> </w:t>
      </w:r>
      <w:r>
        <w:rPr>
          <w:rFonts w:ascii="2  Badr" w:hAnsi="2  Badr" w:hint="eastAsia"/>
          <w:rtl/>
        </w:rPr>
        <w:t>حرف</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ساختار</w:t>
      </w:r>
      <w:r>
        <w:rPr>
          <w:rFonts w:ascii="2  Badr" w:hAnsi="2  Badr"/>
          <w:rtl/>
        </w:rPr>
        <w:t xml:space="preserve"> </w:t>
      </w:r>
      <w:r>
        <w:rPr>
          <w:rFonts w:ascii="2  Badr" w:hAnsi="2  Badr" w:hint="eastAsia"/>
          <w:rtl/>
        </w:rPr>
        <w:t>واژه</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معنا</w:t>
      </w:r>
      <w:r>
        <w:rPr>
          <w:rFonts w:ascii="2  Badr" w:hAnsi="2  Badr" w:hint="cs"/>
          <w:rtl/>
        </w:rPr>
        <w:t>ی</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321" w:hAnsi="QCF_P321" w:cs="QCF_P321"/>
          <w:color w:val="000000"/>
          <w:sz w:val="27"/>
          <w:szCs w:val="27"/>
          <w:rtl/>
          <w:lang w:bidi="ar-SA"/>
        </w:rPr>
        <w:t>ﮰ  ﮱ     ﯓ     ﯔ   ﯕ</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طه: ١٣٢</w:t>
      </w:r>
      <w:r>
        <w:rPr>
          <w:rFonts w:ascii="2  Badr" w:hAnsi="2  Badr"/>
          <w:rtl/>
        </w:rPr>
        <w:t xml:space="preserve">) </w:t>
      </w:r>
      <w:r>
        <w:rPr>
          <w:rFonts w:ascii="2  Badr" w:hAnsi="2  Badr" w:hint="eastAsia"/>
          <w:rtl/>
        </w:rPr>
        <w:t>«خانواده‏ات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فرمان</w:t>
      </w:r>
      <w:r>
        <w:rPr>
          <w:rFonts w:ascii="2  Badr" w:hAnsi="2  Badr"/>
          <w:rtl/>
        </w:rPr>
        <w:t xml:space="preserve"> </w:t>
      </w:r>
      <w:r>
        <w:rPr>
          <w:rFonts w:ascii="2  Badr" w:hAnsi="2  Badr" w:hint="eastAsia"/>
          <w:rtl/>
        </w:rPr>
        <w:t>بده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ادا</w:t>
      </w:r>
      <w:r>
        <w:rPr>
          <w:rFonts w:ascii="2  Badr" w:hAnsi="2  Badr" w:hint="cs"/>
          <w:rtl/>
        </w:rPr>
        <w:t>ی</w:t>
      </w:r>
      <w:r>
        <w:rPr>
          <w:rFonts w:ascii="2  Badr" w:hAnsi="2  Badr"/>
          <w:rtl/>
        </w:rPr>
        <w:t xml:space="preserve"> </w:t>
      </w:r>
      <w:r>
        <w:rPr>
          <w:rFonts w:ascii="2  Badr" w:hAnsi="2  Badr" w:hint="eastAsia"/>
          <w:rtl/>
        </w:rPr>
        <w:t>نماز</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خانواده‏ات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کن</w:t>
      </w:r>
      <w:r>
        <w:rPr>
          <w:rFonts w:ascii="2  Badr" w:hAnsi="2  Badr"/>
          <w:rtl/>
        </w:rPr>
        <w:t>.</w:t>
      </w:r>
    </w:p>
    <w:p w:rsidR="00EB1257" w:rsidRPr="007A2C49" w:rsidRDefault="00EB1257" w:rsidP="002021B6">
      <w:pPr>
        <w:pStyle w:val="2"/>
        <w:rPr>
          <w:rFonts w:hint="cs"/>
          <w:rtl/>
        </w:rPr>
      </w:pPr>
      <w:bookmarkStart w:id="231" w:name="_Toc228635705"/>
      <w:bookmarkStart w:id="232" w:name="_Toc228854281"/>
      <w:r w:rsidRPr="007A2C49">
        <w:rPr>
          <w:rtl/>
        </w:rPr>
        <w:t>شکیبایی در انجام طاعت سه حالت دارد</w:t>
      </w:r>
      <w:bookmarkEnd w:id="231"/>
      <w:bookmarkEnd w:id="232"/>
    </w:p>
    <w:p w:rsidR="00EB1257" w:rsidRDefault="00EB1257" w:rsidP="002021B6">
      <w:pPr>
        <w:ind w:firstLine="170"/>
        <w:rPr>
          <w:rFonts w:ascii="2  Badr" w:hAnsi="2  Badr"/>
          <w:rtl/>
        </w:rPr>
      </w:pPr>
      <w:r>
        <w:rPr>
          <w:rFonts w:ascii="2  Badr" w:hAnsi="2  Badr" w:hint="eastAsia"/>
          <w:rtl/>
        </w:rPr>
        <w:t>أ</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شبهه‏</w:t>
      </w:r>
      <w:r>
        <w:rPr>
          <w:rFonts w:ascii="2  Badr" w:hAnsi="2  Badr" w:hint="cs"/>
          <w:rtl/>
        </w:rPr>
        <w:t>ی</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ا</w:t>
      </w:r>
      <w:r>
        <w:rPr>
          <w:rFonts w:ascii="2  Badr" w:hAnsi="2  Badr"/>
          <w:rtl/>
        </w:rPr>
        <w:t>.</w:t>
      </w:r>
    </w:p>
    <w:p w:rsidR="00EB1257" w:rsidRDefault="00EB1257" w:rsidP="002021B6">
      <w:pPr>
        <w:ind w:firstLine="170"/>
        <w:rPr>
          <w:rFonts w:ascii="2  Badr" w:hAnsi="2  Badr"/>
          <w:rtl/>
        </w:rPr>
      </w:pPr>
      <w:r>
        <w:rPr>
          <w:rFonts w:ascii="2  Badr" w:hAnsi="2  Badr" w:hint="eastAsia"/>
          <w:rtl/>
        </w:rPr>
        <w:t>ب</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شخص</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غفلت</w:t>
      </w:r>
      <w:r>
        <w:rPr>
          <w:rFonts w:ascii="2  Badr" w:hAnsi="2  Badr"/>
          <w:rtl/>
        </w:rPr>
        <w:t xml:space="preserve"> </w:t>
      </w:r>
      <w:r>
        <w:rPr>
          <w:rFonts w:ascii="2  Badr" w:hAnsi="2  Badr" w:hint="eastAsia"/>
          <w:rtl/>
        </w:rPr>
        <w:t>نورزد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ادا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سست</w:t>
      </w:r>
      <w:r>
        <w:rPr>
          <w:rFonts w:ascii="2  Badr" w:hAnsi="2  Badr" w:hint="cs"/>
          <w:rtl/>
        </w:rPr>
        <w:t>ی</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واجبات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ارکان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رعا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hint="eastAsia"/>
          <w:rtl/>
        </w:rPr>
        <w:t>ج</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ابراز</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مغرور</w:t>
      </w:r>
      <w:r>
        <w:rPr>
          <w:rFonts w:ascii="2  Badr" w:hAnsi="2  Badr"/>
          <w:rtl/>
        </w:rPr>
        <w:t xml:space="preserve"> </w:t>
      </w:r>
      <w:r>
        <w:rPr>
          <w:rFonts w:ascii="2  Badr" w:hAnsi="2  Badr" w:hint="eastAsia"/>
          <w:rtl/>
        </w:rPr>
        <w:t>نگردد،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مجلس</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نام</w:t>
      </w:r>
      <w:r>
        <w:rPr>
          <w:rFonts w:ascii="2  Badr" w:hAnsi="2  Badr"/>
          <w:rtl/>
        </w:rPr>
        <w:t xml:space="preserve"> </w:t>
      </w:r>
      <w:r>
        <w:rPr>
          <w:rFonts w:ascii="2  Badr" w:hAnsi="2  Badr" w:hint="eastAsia"/>
          <w:rtl/>
        </w:rPr>
        <w:t>نبرد</w:t>
      </w:r>
      <w:r>
        <w:rPr>
          <w:rFonts w:ascii="2  Badr" w:hAnsi="2  Badr"/>
          <w:rtl/>
        </w:rPr>
        <w:t xml:space="preserve"> </w:t>
      </w:r>
      <w:r>
        <w:rPr>
          <w:rFonts w:ascii="QCF_BSML" w:hAnsi="QCF_BSML" w:cs="QCF_BSML"/>
          <w:color w:val="000000"/>
          <w:sz w:val="27"/>
          <w:szCs w:val="27"/>
          <w:rtl/>
          <w:lang w:bidi="ar-SA"/>
        </w:rPr>
        <w:t xml:space="preserve">ﭽ </w:t>
      </w:r>
      <w:r>
        <w:rPr>
          <w:rFonts w:ascii="QCF_P044" w:hAnsi="QCF_P044" w:cs="QCF_P044"/>
          <w:color w:val="000000"/>
          <w:sz w:val="27"/>
          <w:szCs w:val="27"/>
          <w:rtl/>
          <w:lang w:bidi="ar-SA"/>
        </w:rPr>
        <w:t xml:space="preserve">ﯤ  ﯥ   ﯦ  ﯧ  ﯨ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بقره: ٢٦٤</w:t>
      </w:r>
      <w:r>
        <w:rPr>
          <w:rFonts w:ascii="2  Badr" w:hAnsi="2  Badr"/>
          <w:rtl/>
          <w:lang w:bidi="ar-SA"/>
        </w:rPr>
        <w:t>)</w:t>
      </w:r>
      <w:r>
        <w:rPr>
          <w:rFonts w:ascii="2  Badr" w:hAnsi="2  Badr"/>
          <w:rtl/>
        </w:rPr>
        <w:t xml:space="preserve"> </w:t>
      </w:r>
      <w:r>
        <w:rPr>
          <w:rFonts w:ascii="2  Badr" w:hAnsi="2  Badr" w:hint="eastAsia"/>
          <w:rtl/>
        </w:rPr>
        <w:t>«صدقه‏ها</w:t>
      </w:r>
      <w:r>
        <w:rPr>
          <w:rFonts w:ascii="2  Badr" w:hAnsi="2  Badr" w:hint="cs"/>
          <w:rtl/>
        </w:rPr>
        <w:t>ی</w:t>
      </w:r>
      <w:r>
        <w:rPr>
          <w:rFonts w:ascii="2  Badr" w:hAnsi="2  Badr" w:hint="eastAsia"/>
          <w:rtl/>
        </w:rPr>
        <w:t>تان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منت</w:t>
      </w:r>
      <w:r>
        <w:rPr>
          <w:rFonts w:ascii="2  Badr" w:hAnsi="2  Badr"/>
          <w:rtl/>
        </w:rPr>
        <w:t xml:space="preserve"> </w:t>
      </w:r>
      <w:r>
        <w:rPr>
          <w:rFonts w:ascii="2  Badr" w:hAnsi="2  Badr" w:hint="eastAsia"/>
          <w:rtl/>
        </w:rPr>
        <w:t>نهادن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رساندن</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نکن</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510" w:hAnsi="QCF_P510" w:cs="QCF_P510"/>
          <w:color w:val="000000"/>
          <w:sz w:val="27"/>
          <w:szCs w:val="27"/>
          <w:rtl/>
          <w:lang w:bidi="ar-SA"/>
        </w:rPr>
        <w:t xml:space="preserve">ﮇ   ﮈ   ﮉ  ﮊ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محمد: ٣٣</w:t>
      </w:r>
      <w:r>
        <w:rPr>
          <w:rFonts w:ascii="2  Badr" w:hAnsi="2  Badr"/>
          <w:rtl/>
        </w:rPr>
        <w:t xml:space="preserve">) </w:t>
      </w:r>
      <w:r>
        <w:rPr>
          <w:rFonts w:ascii="2  Badr" w:hAnsi="2  Badr" w:hint="eastAsia"/>
          <w:rtl/>
        </w:rPr>
        <w:t>«کارها</w:t>
      </w:r>
      <w:r>
        <w:rPr>
          <w:rFonts w:ascii="2  Badr" w:hAnsi="2  Badr" w:hint="cs"/>
          <w:rtl/>
        </w:rPr>
        <w:t>ی</w:t>
      </w:r>
      <w:r>
        <w:rPr>
          <w:rFonts w:ascii="2  Badr" w:hAnsi="2  Badr" w:hint="eastAsia"/>
          <w:rtl/>
        </w:rPr>
        <w:t>تان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نکن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وصف</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طاعت</w:t>
      </w:r>
      <w:r>
        <w:rPr>
          <w:rFonts w:ascii="2  Badr" w:hAnsi="2  Badr"/>
          <w:rtl/>
        </w:rPr>
        <w:t xml:space="preserve"> </w:t>
      </w:r>
      <w:r>
        <w:rPr>
          <w:rFonts w:ascii="2  Badr" w:hAnsi="2  Badr" w:hint="eastAsia"/>
          <w:rtl/>
        </w:rPr>
        <w:t>سه</w:t>
      </w:r>
      <w:r>
        <w:rPr>
          <w:rFonts w:ascii="2  Badr" w:hAnsi="2  Badr"/>
          <w:rtl/>
        </w:rPr>
        <w:t xml:space="preserve"> </w:t>
      </w:r>
      <w:r>
        <w:rPr>
          <w:rFonts w:ascii="2  Badr" w:hAnsi="2  Badr" w:hint="eastAsia"/>
          <w:rtl/>
        </w:rPr>
        <w:t>حالت</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درست،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اثنا</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خوب</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انجام</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مغرور</w:t>
      </w:r>
      <w:r>
        <w:rPr>
          <w:rFonts w:ascii="2  Badr" w:hAnsi="2  Badr"/>
          <w:rtl/>
        </w:rPr>
        <w:t xml:space="preserve"> </w:t>
      </w:r>
      <w:r>
        <w:rPr>
          <w:rFonts w:ascii="2  Badr" w:hAnsi="2  Badr" w:hint="eastAsia"/>
          <w:rtl/>
        </w:rPr>
        <w:t>نشدن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عدم</w:t>
      </w:r>
      <w:r>
        <w:rPr>
          <w:rFonts w:ascii="2  Badr" w:hAnsi="2  Badr"/>
          <w:rtl/>
        </w:rPr>
        <w:t xml:space="preserve"> </w:t>
      </w:r>
      <w:r>
        <w:rPr>
          <w:rFonts w:ascii="2  Badr" w:hAnsi="2  Badr" w:hint="eastAsia"/>
          <w:rtl/>
        </w:rPr>
        <w:t>اشاعه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باطل</w:t>
      </w:r>
      <w:r>
        <w:rPr>
          <w:rFonts w:ascii="2  Badr" w:hAnsi="2  Badr"/>
          <w:rtl/>
        </w:rPr>
        <w:t xml:space="preserve"> </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نه‏ها</w:t>
      </w:r>
      <w:r>
        <w:rPr>
          <w:rFonts w:ascii="2  Badr" w:hAnsi="2  Badr" w:hint="cs"/>
          <w:rtl/>
        </w:rPr>
        <w:t>ی</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hint="eastAsia"/>
          <w:rtl/>
        </w:rPr>
        <w:t>،</w:t>
      </w:r>
      <w:r>
        <w:rPr>
          <w:rFonts w:ascii="2  Badr" w:hAnsi="2  Badr"/>
          <w:rtl/>
        </w:rPr>
        <w:t xml:space="preserve"> </w:t>
      </w:r>
      <w:r>
        <w:rPr>
          <w:rFonts w:ascii="2  Badr" w:hAnsi="2  Badr" w:hint="eastAsia"/>
          <w:rtl/>
        </w:rPr>
        <w:t>تحمل</w:t>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دشوار</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دعوت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اکنون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وضع</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فاصله‏ها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جاد</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دعوتگران</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پوش</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فاصله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جنبش</w:t>
      </w:r>
      <w:r>
        <w:rPr>
          <w:rFonts w:ascii="2  Badr" w:hAnsi="2  Badr"/>
          <w:rtl/>
        </w:rPr>
        <w:t xml:space="preserve"> </w:t>
      </w:r>
      <w:r>
        <w:rPr>
          <w:rFonts w:ascii="2  Badr" w:hAnsi="2  Badr" w:hint="eastAsia"/>
          <w:rtl/>
        </w:rPr>
        <w:t>دعوت</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ط</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منکرات</w:t>
      </w:r>
      <w:r>
        <w:rPr>
          <w:rFonts w:ascii="2  Badr" w:hAnsi="2  Badr"/>
          <w:rtl/>
        </w:rPr>
        <w:t xml:space="preserve"> </w:t>
      </w:r>
      <w:r>
        <w:rPr>
          <w:rFonts w:ascii="2  Badr" w:hAnsi="2  Badr" w:hint="eastAsia"/>
          <w:rtl/>
        </w:rPr>
        <w:t>رد</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وحق</w:t>
      </w:r>
      <w:r>
        <w:rPr>
          <w:rFonts w:ascii="2  Badr" w:hAnsi="2  Badr"/>
          <w:rtl/>
        </w:rPr>
        <w:t xml:space="preserve"> </w:t>
      </w:r>
      <w:r>
        <w:rPr>
          <w:rFonts w:ascii="2  Badr" w:hAnsi="2  Badr" w:hint="eastAsia"/>
          <w:rtl/>
        </w:rPr>
        <w:t>آشکار</w:t>
      </w:r>
      <w:r>
        <w:rPr>
          <w:rFonts w:ascii="2  Badr" w:hAnsi="2  Badr"/>
          <w:rtl/>
        </w:rPr>
        <w:t xml:space="preserve"> </w:t>
      </w:r>
      <w:r>
        <w:rPr>
          <w:rFonts w:ascii="2  Badr" w:hAnsi="2  Badr" w:hint="eastAsia"/>
          <w:rtl/>
        </w:rPr>
        <w:t>گردد</w:t>
      </w:r>
      <w:r>
        <w:rPr>
          <w:rFonts w:ascii="2  Badr" w:hAnsi="2  Badr"/>
          <w:rtl/>
        </w:rPr>
        <w:t>.</w:t>
      </w:r>
    </w:p>
    <w:p w:rsidR="00EB1257" w:rsidRDefault="00EB1257" w:rsidP="002021B6">
      <w:pPr>
        <w:ind w:firstLine="170"/>
        <w:rPr>
          <w:rFonts w:ascii="2  Badr" w:hAnsi="2  Badr"/>
          <w:rtl/>
        </w:rPr>
      </w:pPr>
      <w:r>
        <w:rPr>
          <w:rFonts w:ascii="2  Badr" w:hAnsi="2  Badr" w:hint="eastAsia"/>
          <w:rtl/>
        </w:rPr>
        <w:t>عمر</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عبدالعز</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دگرگون</w:t>
      </w:r>
      <w:r>
        <w:rPr>
          <w:rFonts w:ascii="2  Badr" w:hAnsi="2  Badr" w:hint="cs"/>
          <w:rtl/>
        </w:rPr>
        <w:t>ی</w:t>
      </w:r>
      <w:r>
        <w:rPr>
          <w:rFonts w:ascii="2  Badr" w:hAnsi="2  Badr"/>
          <w:rtl/>
        </w:rPr>
        <w:t xml:space="preserve"> </w:t>
      </w:r>
      <w:r>
        <w:rPr>
          <w:rFonts w:ascii="2  Badr" w:hAnsi="2  Badr" w:hint="eastAsia"/>
          <w:rtl/>
        </w:rPr>
        <w:t>انحرافها</w:t>
      </w:r>
      <w:r>
        <w:rPr>
          <w:rFonts w:ascii="2  Badr" w:hAnsi="2  Badr" w:hint="cs"/>
          <w:rtl/>
        </w:rPr>
        <w:t>ی</w:t>
      </w:r>
      <w:r>
        <w:rPr>
          <w:rFonts w:ascii="2  Badr" w:hAnsi="2  Badr"/>
          <w:rtl/>
        </w:rPr>
        <w:t xml:space="preserve"> </w:t>
      </w:r>
      <w:r>
        <w:rPr>
          <w:rFonts w:ascii="2  Badr" w:hAnsi="2  Badr" w:hint="eastAsia"/>
          <w:rtl/>
        </w:rPr>
        <w:t>انبوه</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ط</w:t>
      </w:r>
      <w:r>
        <w:rPr>
          <w:rFonts w:ascii="2  Badr" w:hAnsi="2  Badr" w:hint="cs"/>
          <w:rtl/>
        </w:rPr>
        <w:t>ی</w:t>
      </w:r>
      <w:r>
        <w:rPr>
          <w:rFonts w:ascii="2  Badr" w:hAnsi="2  Badr"/>
          <w:rtl/>
        </w:rPr>
        <w:t xml:space="preserve"> </w:t>
      </w:r>
      <w:r>
        <w:rPr>
          <w:rFonts w:ascii="2  Badr" w:hAnsi="2  Badr" w:hint="eastAsia"/>
          <w:rtl/>
        </w:rPr>
        <w:t>سال</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دراز</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دروه‏ها</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انباشته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سنگ</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مسؤول</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برد،</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من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پنجه</w:t>
      </w:r>
      <w:r>
        <w:rPr>
          <w:rFonts w:ascii="2  Badr" w:hAnsi="2  Badr"/>
          <w:rtl/>
        </w:rPr>
        <w:t xml:space="preserve"> </w:t>
      </w:r>
      <w:r>
        <w:rPr>
          <w:rFonts w:ascii="2  Badr" w:hAnsi="2  Badr" w:hint="eastAsia"/>
          <w:rtl/>
        </w:rPr>
        <w:t>نرم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hint="eastAsia"/>
          <w:rtl/>
        </w:rPr>
        <w:t>گرم</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کودکان</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جوانان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باد</w:t>
      </w:r>
      <w:r>
        <w:rPr>
          <w:rFonts w:ascii="2  Badr" w:hAnsi="2  Badr" w:hint="cs"/>
          <w:rtl/>
        </w:rPr>
        <w:t>ی</w:t>
      </w:r>
      <w:r>
        <w:rPr>
          <w:rFonts w:ascii="2  Badr" w:hAnsi="2  Badr" w:hint="eastAsia"/>
          <w:rtl/>
        </w:rPr>
        <w:t>ه‏نش</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هجرت</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پنداشتند،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پرورش</w:t>
      </w:r>
      <w:r>
        <w:rPr>
          <w:rFonts w:ascii="2  Badr" w:hAnsi="2  Badr"/>
          <w:rtl/>
        </w:rPr>
        <w:t xml:space="preserve"> </w:t>
      </w:r>
      <w:r>
        <w:rPr>
          <w:rFonts w:ascii="2  Badr" w:hAnsi="2  Badr" w:hint="cs"/>
          <w:rtl/>
        </w:rPr>
        <w:t>ی</w:t>
      </w:r>
      <w:r>
        <w:rPr>
          <w:rFonts w:ascii="2  Badr" w:hAnsi="2  Badr" w:hint="eastAsia"/>
          <w:rtl/>
        </w:rPr>
        <w:t>افتند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عمر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درآن</w:t>
      </w:r>
      <w:r>
        <w:rPr>
          <w:rFonts w:ascii="2  Badr" w:hAnsi="2  Badr"/>
          <w:rtl/>
        </w:rPr>
        <w:t xml:space="preserve"> </w:t>
      </w:r>
      <w:r>
        <w:rPr>
          <w:rFonts w:ascii="2  Badr" w:hAnsi="2  Badr" w:hint="eastAsia"/>
          <w:rtl/>
        </w:rPr>
        <w:t>گذراندند،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شدند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باد</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نش</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شتافتند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انس</w:t>
      </w:r>
      <w:r>
        <w:rPr>
          <w:rFonts w:ascii="2  Badr" w:hAnsi="2  Badr"/>
          <w:rtl/>
        </w:rPr>
        <w:t xml:space="preserve"> </w:t>
      </w:r>
      <w:r>
        <w:rPr>
          <w:rFonts w:ascii="2  Badr" w:hAnsi="2  Badr" w:hint="eastAsia"/>
          <w:rtl/>
        </w:rPr>
        <w:t>گرفتند،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وضع</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عادتها</w:t>
      </w:r>
      <w:r>
        <w:rPr>
          <w:rFonts w:ascii="2  Badr" w:hAnsi="2  Badr" w:hint="cs"/>
          <w:rtl/>
        </w:rPr>
        <w:t>ی</w:t>
      </w:r>
      <w:r>
        <w:rPr>
          <w:rFonts w:ascii="2  Badr" w:hAnsi="2  Badr"/>
          <w:rtl/>
        </w:rPr>
        <w:t xml:space="preserve"> </w:t>
      </w:r>
      <w:r>
        <w:rPr>
          <w:rFonts w:ascii="2  Badr" w:hAnsi="2  Badr" w:hint="eastAsia"/>
          <w:rtl/>
        </w:rPr>
        <w:t>بد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تغ</w:t>
      </w:r>
      <w:r>
        <w:rPr>
          <w:rFonts w:ascii="2  Badr" w:hAnsi="2  Badr" w:hint="cs"/>
          <w:rtl/>
        </w:rPr>
        <w:t>یی</w:t>
      </w:r>
      <w:r>
        <w:rPr>
          <w:rFonts w:ascii="2  Badr" w:hAnsi="2  Badr" w:hint="eastAsia"/>
          <w:rtl/>
        </w:rPr>
        <w:t>ر</w:t>
      </w:r>
      <w:r>
        <w:rPr>
          <w:rFonts w:ascii="2  Badr" w:hAnsi="2  Badr"/>
          <w:rtl/>
        </w:rPr>
        <w:t xml:space="preserve"> </w:t>
      </w:r>
      <w:r>
        <w:rPr>
          <w:rFonts w:ascii="2  Badr" w:hAnsi="2  Badr" w:hint="eastAsia"/>
          <w:rtl/>
        </w:rPr>
        <w:t>دهد</w:t>
      </w:r>
      <w:r>
        <w:rPr>
          <w:rFonts w:ascii="2  Badr" w:hAnsi="2  Badr"/>
          <w:rtl/>
        </w:rPr>
        <w:t>.</w:t>
      </w:r>
    </w:p>
    <w:p w:rsidR="00EB1257" w:rsidRDefault="00EB1257" w:rsidP="00157440">
      <w:pPr>
        <w:ind w:firstLine="170"/>
        <w:rPr>
          <w:rFonts w:ascii="2  Badr" w:hAnsi="2  Badr"/>
          <w:rtl/>
        </w:rPr>
      </w:pPr>
      <w:r>
        <w:rPr>
          <w:rFonts w:ascii="2  Badr" w:hAnsi="2  Badr" w:hint="eastAsia"/>
          <w:rtl/>
        </w:rPr>
        <w:t>نوح</w:t>
      </w:r>
      <w:r w:rsidR="00157440">
        <w:rPr>
          <w:rFonts w:ascii="2  Badr" w:hAnsi="2  Badr" w:cs="CTraditional Arabic" w:hint="cs"/>
          <w:rtl/>
        </w:rPr>
        <w:t>÷</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دعوت</w:t>
      </w:r>
      <w:r>
        <w:rPr>
          <w:rFonts w:ascii="2  Badr" w:hAnsi="2  Badr"/>
          <w:rtl/>
        </w:rPr>
        <w:t xml:space="preserve"> </w:t>
      </w:r>
      <w:r>
        <w:rPr>
          <w:rFonts w:ascii="2  Badr" w:hAnsi="2  Badr" w:hint="eastAsia"/>
          <w:rtl/>
        </w:rPr>
        <w:t>نهصد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پنجاه</w:t>
      </w:r>
      <w:r>
        <w:rPr>
          <w:rFonts w:ascii="2  Badr" w:hAnsi="2  Badr"/>
          <w:rtl/>
        </w:rPr>
        <w:t xml:space="preserve"> </w:t>
      </w:r>
      <w:r>
        <w:rPr>
          <w:rFonts w:ascii="2  Badr" w:hAnsi="2  Badr" w:hint="eastAsia"/>
          <w:rtl/>
        </w:rPr>
        <w:t>سال</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انواع</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عظ</w:t>
      </w:r>
      <w:r>
        <w:rPr>
          <w:rFonts w:ascii="2  Badr" w:hAnsi="2  Badr" w:hint="cs"/>
          <w:rtl/>
        </w:rPr>
        <w:t>ی</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حاصل</w:t>
      </w:r>
      <w:r>
        <w:rPr>
          <w:rFonts w:ascii="2  Badr" w:hAnsi="2  Badr"/>
          <w:rtl/>
        </w:rPr>
        <w:t xml:space="preserve"> </w:t>
      </w:r>
      <w:r>
        <w:rPr>
          <w:rFonts w:ascii="2  Badr" w:hAnsi="2  Badr" w:hint="eastAsia"/>
          <w:rtl/>
        </w:rPr>
        <w:t>کرد</w:t>
      </w:r>
      <w:r>
        <w:rPr>
          <w:rFonts w:ascii="2  Badr" w:hAnsi="2  Badr"/>
          <w:rtl/>
        </w:rPr>
        <w:t xml:space="preserve"> </w:t>
      </w:r>
      <w:r>
        <w:rPr>
          <w:rFonts w:ascii="QCF_BSML" w:hAnsi="QCF_BSML" w:cs="QCF_BSML"/>
          <w:color w:val="000000"/>
          <w:sz w:val="27"/>
          <w:szCs w:val="27"/>
          <w:rtl/>
          <w:lang w:bidi="ar-SA"/>
        </w:rPr>
        <w:t xml:space="preserve">ﭽ </w:t>
      </w:r>
      <w:r>
        <w:rPr>
          <w:rFonts w:ascii="QCF_P570" w:hAnsi="QCF_P570" w:cs="QCF_P570"/>
          <w:color w:val="000000"/>
          <w:sz w:val="27"/>
          <w:szCs w:val="27"/>
          <w:rtl/>
          <w:lang w:bidi="ar-SA"/>
        </w:rPr>
        <w:t xml:space="preserve">ﮱ  ﯓ  ﯔ      ﯕ  ﯖ  ﯗ  ﯘ  ﯙ  ﯚ  ﯛ    ﯜ  ﯝ   ﯞ  ﯟ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نوح: ٥ - ٦</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ملتم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دعوت</w:t>
      </w:r>
      <w:r>
        <w:rPr>
          <w:rFonts w:ascii="2  Badr" w:hAnsi="2  Badr"/>
          <w:rtl/>
        </w:rPr>
        <w:t xml:space="preserve"> </w:t>
      </w:r>
      <w:r>
        <w:rPr>
          <w:rFonts w:ascii="2  Badr" w:hAnsi="2  Badr" w:hint="eastAsia"/>
          <w:rtl/>
        </w:rPr>
        <w:t>کردم</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دعوتم</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فرارشان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فزود»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نهان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آشکارا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w:t>
      </w:r>
      <w:r>
        <w:rPr>
          <w:rFonts w:ascii="2  Badr" w:hAnsi="2  Badr"/>
          <w:rtl/>
        </w:rPr>
        <w:t xml:space="preserve"> </w:t>
      </w:r>
      <w:r>
        <w:rPr>
          <w:rFonts w:ascii="2  Badr" w:hAnsi="2  Badr" w:hint="eastAsia"/>
          <w:rtl/>
        </w:rPr>
        <w:t>عوت</w:t>
      </w:r>
      <w:r>
        <w:rPr>
          <w:rFonts w:ascii="2  Badr" w:hAnsi="2  Badr"/>
          <w:rtl/>
        </w:rPr>
        <w:t xml:space="preserve"> </w:t>
      </w:r>
      <w:r>
        <w:rPr>
          <w:rFonts w:ascii="2  Badr" w:hAnsi="2  Badr" w:hint="eastAsia"/>
          <w:rtl/>
        </w:rPr>
        <w:t>پرداخت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فرصت</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نداد،</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آسان</w:t>
      </w:r>
      <w:r>
        <w:rPr>
          <w:rFonts w:ascii="2  Badr" w:hAnsi="2  Badr" w:hint="cs"/>
          <w:rtl/>
        </w:rPr>
        <w:t>ی</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نبود،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دشمنان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رنگ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جانب</w:t>
      </w:r>
      <w:r>
        <w:rPr>
          <w:rFonts w:ascii="2  Badr" w:hAnsi="2  Badr"/>
          <w:rtl/>
        </w:rPr>
        <w:t xml:space="preserve"> </w:t>
      </w:r>
      <w:r>
        <w:rPr>
          <w:rFonts w:ascii="2  Badr" w:hAnsi="2  Badr" w:hint="eastAsia"/>
          <w:rtl/>
        </w:rPr>
        <w:t>مردم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حسادت</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آرزو</w:t>
      </w:r>
      <w:r>
        <w:rPr>
          <w:rFonts w:ascii="2  Badr" w:hAnsi="2  Badr" w:hint="cs"/>
          <w:rtl/>
        </w:rPr>
        <w:t>ی</w:t>
      </w:r>
      <w:r>
        <w:rPr>
          <w:rFonts w:ascii="2  Badr" w:hAnsi="2  Badr"/>
          <w:rtl/>
        </w:rPr>
        <w:t xml:space="preserve"> </w:t>
      </w:r>
      <w:r>
        <w:rPr>
          <w:rFonts w:ascii="2  Badr" w:hAnsi="2  Badr" w:hint="eastAsia"/>
          <w:rtl/>
        </w:rPr>
        <w:t>نابود</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برافتادن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دعوتگر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درون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برون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آشکارا</w:t>
      </w:r>
      <w:r>
        <w:rPr>
          <w:rFonts w:ascii="2  Badr" w:hAnsi="2  Badr"/>
          <w:rtl/>
        </w:rPr>
        <w:t xml:space="preserve"> </w:t>
      </w:r>
      <w:r>
        <w:rPr>
          <w:rFonts w:ascii="2  Badr" w:hAnsi="2  Badr" w:hint="eastAsia"/>
          <w:rtl/>
        </w:rPr>
        <w:t>مخالفش</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آنها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نسبت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درون</w:t>
      </w:r>
      <w:r>
        <w:rPr>
          <w:rFonts w:ascii="2  Badr" w:hAnsi="2  Badr"/>
          <w:rtl/>
        </w:rPr>
        <w:t xml:space="preserve"> </w:t>
      </w:r>
      <w:r>
        <w:rPr>
          <w:rFonts w:ascii="2  Badr" w:hAnsi="2  Badr" w:hint="eastAsia"/>
          <w:rtl/>
        </w:rPr>
        <w:t>پنهان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w:t>
      </w:r>
      <w:r>
        <w:rPr>
          <w:rFonts w:ascii="2  Badr" w:hAnsi="2  Badr"/>
          <w:rtl/>
        </w:rPr>
        <w:t xml:space="preserve"> </w:t>
      </w:r>
      <w:r>
        <w:rPr>
          <w:rFonts w:ascii="2  Badr" w:hAnsi="2  Badr" w:hint="eastAsia"/>
          <w:rtl/>
        </w:rPr>
        <w:t>اه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صبور</w:t>
      </w:r>
      <w:r>
        <w:rPr>
          <w:rFonts w:ascii="2  Badr" w:hAnsi="2  Badr" w:hint="cs"/>
          <w:rtl/>
        </w:rPr>
        <w:t>ی</w:t>
      </w:r>
      <w:r>
        <w:rPr>
          <w:rFonts w:ascii="2  Badr" w:hAnsi="2  Badr"/>
          <w:rtl/>
        </w:rPr>
        <w:t xml:space="preserve"> </w:t>
      </w:r>
      <w:r>
        <w:rPr>
          <w:rFonts w:ascii="2  Badr" w:hAnsi="2  Badr" w:hint="eastAsia"/>
          <w:rtl/>
        </w:rPr>
        <w:t>رفتار</w:t>
      </w:r>
      <w:r>
        <w:rPr>
          <w:rFonts w:ascii="2  Badr" w:hAnsi="2  Badr"/>
          <w:rtl/>
        </w:rPr>
        <w:t xml:space="preserve"> </w:t>
      </w:r>
      <w:r>
        <w:rPr>
          <w:rFonts w:ascii="2  Badr" w:hAnsi="2  Badr" w:hint="eastAsia"/>
          <w:rtl/>
        </w:rPr>
        <w:t>کنند</w:t>
      </w:r>
      <w:r>
        <w:rPr>
          <w:rFonts w:ascii="2  Badr" w:hAnsi="2  Badr"/>
          <w:rtl/>
        </w:rPr>
        <w:t xml:space="preserve">: </w:t>
      </w:r>
      <w:r>
        <w:rPr>
          <w:rFonts w:ascii="QCF_BSML" w:hAnsi="QCF_BSML" w:cs="QCF_BSML"/>
          <w:color w:val="000000"/>
          <w:sz w:val="27"/>
          <w:szCs w:val="27"/>
          <w:rtl/>
          <w:lang w:bidi="ar-SA"/>
        </w:rPr>
        <w:t xml:space="preserve">ﭽ </w:t>
      </w:r>
      <w:r>
        <w:rPr>
          <w:rFonts w:ascii="QCF_P074" w:hAnsi="QCF_P074" w:cs="QCF_P074"/>
          <w:color w:val="000000"/>
          <w:sz w:val="27"/>
          <w:szCs w:val="27"/>
          <w:rtl/>
          <w:lang w:bidi="ar-SA"/>
        </w:rPr>
        <w:t xml:space="preserve">ﯛ  ﯜ  ﯝ      ﯞ  ﯟ  ﯠ  ﯡ  ﯢ  ﯣ     ﯤ  ﯥ  ﯦ  ﯧ  ﯨ  ﯩ  ﯪﯫ   ﯬ  ﯭ  ﯮ  ﯯ  ﯰ  ﯱ   ﯲ   ﯳ     ﯴ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١٨٦</w:t>
      </w:r>
      <w:r>
        <w:rPr>
          <w:rFonts w:ascii="2  Badr" w:hAnsi="2  Badr"/>
          <w:rtl/>
        </w:rPr>
        <w:t xml:space="preserve">) </w:t>
      </w:r>
      <w:r>
        <w:rPr>
          <w:rFonts w:ascii="2  Badr" w:hAnsi="2  Badr" w:hint="eastAsia"/>
          <w:rtl/>
        </w:rPr>
        <w:t>«ب</w:t>
      </w:r>
      <w:r>
        <w:rPr>
          <w:rFonts w:ascii="2  Badr" w:hAnsi="2  Badr" w:hint="cs"/>
          <w:rtl/>
        </w:rPr>
        <w:t>ی</w:t>
      </w:r>
      <w:r>
        <w:rPr>
          <w:rFonts w:ascii="2  Badr" w:hAnsi="2  Badr"/>
          <w:rtl/>
        </w:rPr>
        <w:t xml:space="preserve"> </w:t>
      </w:r>
      <w:r>
        <w:rPr>
          <w:rFonts w:ascii="2  Badr" w:hAnsi="2  Badr" w:hint="eastAsia"/>
          <w:rtl/>
        </w:rPr>
        <w:t>ترد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اموال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جانتان</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زبان</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مشرکان</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فراوان</w:t>
      </w:r>
      <w:r>
        <w:rPr>
          <w:rFonts w:ascii="2  Badr" w:hAnsi="2  Badr"/>
          <w:rtl/>
        </w:rPr>
        <w:t xml:space="preserve"> </w:t>
      </w:r>
      <w:r>
        <w:rPr>
          <w:rFonts w:ascii="2  Badr" w:hAnsi="2  Badr" w:hint="eastAsia"/>
          <w:rtl/>
        </w:rPr>
        <w:t>خواه</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واگر</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w:t>
      </w:r>
      <w:r>
        <w:rPr>
          <w:rFonts w:ascii="2  Badr" w:hAnsi="2  Badr" w:hint="cs"/>
          <w:rtl/>
        </w:rPr>
        <w:t>ی</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سترگ</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574" w:hAnsi="QCF_P574" w:cs="QCF_P574"/>
          <w:color w:val="000000"/>
          <w:sz w:val="27"/>
          <w:szCs w:val="27"/>
          <w:rtl/>
          <w:lang w:bidi="ar-SA"/>
        </w:rPr>
        <w:t xml:space="preserve">ﮍ   ﮎ  ﮏ  ﮐ  ﮑ  ﮒ  ﮓ  ﮔ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مزمل: ١٠</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برابرآنچه</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ستگ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دور</w:t>
      </w:r>
      <w:r>
        <w:rPr>
          <w:rFonts w:ascii="2  Badr" w:hAnsi="2  Badr" w:hint="cs"/>
          <w:rtl/>
        </w:rPr>
        <w:t>ی</w:t>
      </w:r>
      <w:r>
        <w:rPr>
          <w:rFonts w:ascii="2  Badr" w:hAnsi="2  Badr"/>
          <w:rtl/>
        </w:rPr>
        <w:t xml:space="preserve"> </w:t>
      </w:r>
      <w:r>
        <w:rPr>
          <w:rFonts w:ascii="2  Badr" w:hAnsi="2  Badr" w:hint="eastAsia"/>
          <w:rtl/>
        </w:rPr>
        <w:t>کن»</w:t>
      </w:r>
      <w:r>
        <w:rPr>
          <w:rFonts w:ascii="2  Badr" w:hAnsi="2  Badr"/>
          <w:rtl/>
        </w:rPr>
        <w:t>.</w:t>
      </w:r>
    </w:p>
    <w:p w:rsidR="00EB1257" w:rsidRDefault="00EB1257" w:rsidP="002021B6">
      <w:pPr>
        <w:ind w:firstLine="170"/>
        <w:rPr>
          <w:rFonts w:ascii="2  Badr" w:hAnsi="2  Badr"/>
          <w:rtl/>
        </w:rPr>
      </w:pPr>
      <w:r>
        <w:rPr>
          <w:rFonts w:ascii="2  Badr" w:hAnsi="2  Badr" w:hint="eastAsia"/>
          <w:rtl/>
        </w:rPr>
        <w:t>فرستادگان</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مهمتر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سرما</w:t>
      </w:r>
      <w:r>
        <w:rPr>
          <w:rFonts w:ascii="2  Badr" w:hAnsi="2  Badr" w:hint="cs"/>
          <w:rtl/>
        </w:rPr>
        <w:t>ی</w:t>
      </w:r>
      <w:r>
        <w:rPr>
          <w:rFonts w:ascii="2  Badr" w:hAnsi="2  Badr" w:hint="eastAsia"/>
          <w:rtl/>
        </w:rPr>
        <w:t>ه‏ها</w:t>
      </w:r>
      <w:r>
        <w:rPr>
          <w:rFonts w:ascii="2  Badr" w:hAnsi="2  Badr" w:hint="cs"/>
          <w:rtl/>
        </w:rPr>
        <w:t>ی</w:t>
      </w:r>
      <w:r>
        <w:rPr>
          <w:rFonts w:ascii="2  Badr" w:hAnsi="2  Badr" w:hint="eastAsia"/>
          <w:rtl/>
        </w:rPr>
        <w:t>شان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قومشان</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تأک</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داده‏اند،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مردمان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‏گفتند</w:t>
      </w:r>
      <w:r>
        <w:rPr>
          <w:rFonts w:ascii="2  Badr" w:hAnsi="2  Badr"/>
          <w:rtl/>
        </w:rPr>
        <w:t xml:space="preserve">: </w:t>
      </w:r>
      <w:r>
        <w:rPr>
          <w:rFonts w:ascii="QCF_BSML" w:hAnsi="QCF_BSML" w:cs="QCF_BSML"/>
          <w:color w:val="000000"/>
          <w:sz w:val="27"/>
          <w:szCs w:val="27"/>
          <w:rtl/>
          <w:lang w:bidi="ar-SA"/>
        </w:rPr>
        <w:t xml:space="preserve">ﭽ </w:t>
      </w:r>
      <w:r>
        <w:rPr>
          <w:rFonts w:ascii="QCF_P257" w:hAnsi="QCF_P257" w:cs="QCF_P257"/>
          <w:color w:val="000000"/>
          <w:sz w:val="27"/>
          <w:szCs w:val="27"/>
          <w:rtl/>
          <w:lang w:bidi="ar-SA"/>
        </w:rPr>
        <w:t xml:space="preserve">ﭻ  ﭼ  ﭽ  ﭾﭿ  ﮀ  ﮁ  ﮂ  ﮃ   ﮄ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إبراهيم: ١٢</w:t>
      </w:r>
      <w:r>
        <w:rPr>
          <w:rFonts w:ascii="2  Badr" w:hAnsi="2  Badr"/>
          <w:rtl/>
          <w:lang w:bidi="ar-SA"/>
        </w:rPr>
        <w:t>)</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آزارتان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کنندگان</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کنند»،</w:t>
      </w:r>
      <w:r>
        <w:rPr>
          <w:rFonts w:ascii="2  Badr" w:hAnsi="2  Badr"/>
          <w:rtl/>
        </w:rPr>
        <w:t xml:space="preserve"> </w:t>
      </w:r>
      <w:r>
        <w:rPr>
          <w:rFonts w:ascii="QCF_BSML" w:hAnsi="QCF_BSML" w:cs="QCF_BSML"/>
          <w:color w:val="000000"/>
          <w:sz w:val="27"/>
          <w:szCs w:val="27"/>
          <w:rtl/>
          <w:lang w:bidi="ar-SA"/>
        </w:rPr>
        <w:t xml:space="preserve">ﭽ </w:t>
      </w:r>
      <w:r>
        <w:rPr>
          <w:rFonts w:ascii="QCF_P131" w:hAnsi="QCF_P131" w:cs="QCF_P131"/>
          <w:color w:val="000000"/>
          <w:sz w:val="27"/>
          <w:szCs w:val="27"/>
          <w:rtl/>
          <w:lang w:bidi="ar-SA"/>
        </w:rPr>
        <w:t>ﯢ  ﯣ                ﯤ  ﯥ  ﯦ  ﯧ  ﯨ  ﯩ  ﯪ            ﯫ  ﯬ  ﯭ  ﯮ</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انعام: ٣٤</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تکذ</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شدند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تکذ</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صبور</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دعوتگر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طول</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پرفراز</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نش</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موانع</w:t>
      </w:r>
      <w:r>
        <w:rPr>
          <w:rFonts w:ascii="2  Badr" w:hAnsi="2  Badr"/>
          <w:rtl/>
        </w:rPr>
        <w:t xml:space="preserve"> </w:t>
      </w:r>
      <w:r>
        <w:rPr>
          <w:rFonts w:ascii="2  Badr" w:hAnsi="2  Badr" w:hint="eastAsia"/>
          <w:rtl/>
        </w:rPr>
        <w:t>سخت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کُند</w:t>
      </w:r>
      <w:r>
        <w:rPr>
          <w:rFonts w:ascii="2  Badr" w:hAnsi="2  Badr" w:hint="cs"/>
          <w:rtl/>
        </w:rPr>
        <w:t>ی</w:t>
      </w:r>
      <w:r>
        <w:rPr>
          <w:rFonts w:ascii="2  Badr" w:hAnsi="2  Badr"/>
          <w:rtl/>
        </w:rPr>
        <w:t xml:space="preserve"> </w:t>
      </w:r>
      <w:r>
        <w:rPr>
          <w:rFonts w:ascii="2  Badr" w:hAnsi="2  Badr" w:hint="eastAsia"/>
          <w:rtl/>
        </w:rPr>
        <w:t>حرکت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QCF_BSML" w:hAnsi="QCF_BSML" w:cs="QCF_BSML"/>
          <w:color w:val="000000"/>
          <w:sz w:val="27"/>
          <w:szCs w:val="27"/>
          <w:rtl/>
          <w:lang w:bidi="ar-SA"/>
        </w:rPr>
        <w:t xml:space="preserve">ﭽ </w:t>
      </w:r>
      <w:r>
        <w:rPr>
          <w:rFonts w:ascii="QCF_P033" w:hAnsi="QCF_P033" w:cs="QCF_P033"/>
          <w:color w:val="000000"/>
          <w:sz w:val="27"/>
          <w:szCs w:val="27"/>
          <w:rtl/>
          <w:lang w:bidi="ar-SA"/>
        </w:rPr>
        <w:t xml:space="preserve">ﯔ  ﯕ  ﯖ  ﯗ  ﯘ  ﯙ   ﯚ  ﯛ  ﯜ  ﯝ  ﯞ  ﯟﯠ  ﯡ  ﯢ  ﯣ   ﯤ  ﯥ  ﯦ  ﯧ  ﯨ  ﯩ  ﯪ  ﯫ  ﯬ   ﯭﯮ   ﯯ   ﯰ    ﯱ   ﯲ  ﯳ  ﯴ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بقره: ٢١٤</w:t>
      </w:r>
      <w:r>
        <w:rPr>
          <w:rFonts w:ascii="2  Badr" w:hAnsi="2  Badr"/>
          <w:lang w:bidi="ar-SA"/>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پنداشت</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داخل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تنگدست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رنجور</w:t>
      </w:r>
      <w:r>
        <w:rPr>
          <w:rFonts w:ascii="2  Badr" w:hAnsi="2  Badr" w:hint="cs"/>
          <w:rtl/>
        </w:rPr>
        <w:t>ی</w:t>
      </w:r>
      <w:r>
        <w:rPr>
          <w:rFonts w:ascii="2  Badr" w:hAnsi="2  Badr"/>
          <w:rtl/>
        </w:rPr>
        <w:t xml:space="preserve"> </w:t>
      </w:r>
      <w:r>
        <w:rPr>
          <w:rFonts w:ascii="2  Badr" w:hAnsi="2  Badr" w:hint="eastAsia"/>
          <w:rtl/>
        </w:rPr>
        <w:t>گرفتار</w:t>
      </w:r>
      <w:r>
        <w:rPr>
          <w:rFonts w:ascii="2  Badr" w:hAnsi="2  Badr"/>
          <w:rtl/>
        </w:rPr>
        <w:t xml:space="preserve"> </w:t>
      </w:r>
      <w:r>
        <w:rPr>
          <w:rFonts w:ascii="2  Badr" w:hAnsi="2  Badr" w:hint="eastAsia"/>
          <w:rtl/>
        </w:rPr>
        <w:t>شو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شدا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مشکلات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امتها</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احاطه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مؤمنان</w:t>
      </w:r>
      <w:r>
        <w:rPr>
          <w:rFonts w:ascii="2  Badr" w:hAnsi="2  Badr"/>
          <w:rtl/>
        </w:rPr>
        <w:t xml:space="preserve"> </w:t>
      </w:r>
      <w:r>
        <w:rPr>
          <w:rFonts w:ascii="2  Badr" w:hAnsi="2  Badr" w:hint="eastAsia"/>
          <w:rtl/>
        </w:rPr>
        <w:t>ملتزمش</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خد</w:t>
      </w:r>
      <w:r>
        <w:rPr>
          <w:rFonts w:ascii="2  Badr" w:hAnsi="2  Badr"/>
          <w:rtl/>
        </w:rPr>
        <w:t xml:space="preserve"> </w:t>
      </w:r>
      <w:r>
        <w:rPr>
          <w:rFonts w:ascii="2  Badr" w:hAnsi="2  Badr" w:hint="eastAsia"/>
          <w:rtl/>
        </w:rPr>
        <w:t>ا</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بدان</w:t>
      </w:r>
      <w:r>
        <w:rPr>
          <w:rFonts w:ascii="2  Badr" w:hAnsi="2  Badr" w:hint="cs"/>
          <w:rtl/>
        </w:rPr>
        <w:t>ی</w:t>
      </w:r>
      <w:r>
        <w:rPr>
          <w:rFonts w:ascii="2  Badr" w:hAnsi="2  Badr" w:hint="eastAsia"/>
          <w:rtl/>
        </w:rPr>
        <w:t>د</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است»</w:t>
      </w:r>
      <w:r>
        <w:rPr>
          <w:rFonts w:ascii="2  Badr" w:hAnsi="2  Badr"/>
          <w:rtl/>
        </w:rPr>
        <w:t>.</w:t>
      </w:r>
      <w:r>
        <w:rPr>
          <w:rFonts w:ascii="QCF_BSML" w:hAnsi="QCF_BSML" w:cs="QCF_BSML"/>
          <w:color w:val="000000"/>
          <w:sz w:val="27"/>
          <w:szCs w:val="27"/>
          <w:rtl/>
          <w:lang w:bidi="ar-SA"/>
        </w:rPr>
        <w:t xml:space="preserve">ﭽ </w:t>
      </w:r>
      <w:r>
        <w:rPr>
          <w:rFonts w:ascii="QCF_P248" w:hAnsi="QCF_P248" w:cs="QCF_P248"/>
          <w:color w:val="000000"/>
          <w:sz w:val="27"/>
          <w:szCs w:val="27"/>
          <w:rtl/>
          <w:lang w:bidi="ar-SA"/>
        </w:rPr>
        <w:t xml:space="preserve">ﯖ   ﯗ  ﯘ  ﯙ  ﯚ  ﯛ  ﯜ  ﯝ  ﯞ   ﯟ  ﯠ  ﯡ  ﯢﯣ  ﯤ  ﯥ  ﯦ  ﯧ  ﯨ  ﯩ       ﯪ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sidRPr="00D84EF7">
        <w:rPr>
          <w:rFonts w:ascii="2  Badr" w:hAnsi="2  Badr"/>
          <w:rtl/>
        </w:rPr>
        <w:t>(</w:t>
      </w:r>
      <w:r w:rsidRPr="00D84EF7">
        <w:rPr>
          <w:rFonts w:ascii="2  Badr" w:hAnsi="2  Badr" w:hint="eastAsia"/>
          <w:rtl/>
        </w:rPr>
        <w:t>يوسف</w:t>
      </w:r>
      <w:r w:rsidRPr="00D84EF7">
        <w:rPr>
          <w:rFonts w:ascii="2  Badr" w:hAnsi="2  Badr"/>
          <w:rtl/>
        </w:rPr>
        <w:t xml:space="preserve">: </w:t>
      </w:r>
      <w:r w:rsidRPr="00D84EF7">
        <w:rPr>
          <w:rFonts w:ascii="2  Badr" w:hAnsi="2  Badr" w:hint="cs"/>
          <w:rtl/>
        </w:rPr>
        <w:t>١١٠</w:t>
      </w:r>
      <w:r w:rsidRPr="00D84EF7">
        <w:rPr>
          <w:rFonts w:ascii="2  Badr" w:hAnsi="2  Badr"/>
          <w:rtl/>
        </w:rPr>
        <w:t>)</w:t>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رسولان</w:t>
      </w:r>
      <w:r>
        <w:rPr>
          <w:rFonts w:ascii="2  Badr" w:hAnsi="2  Badr"/>
          <w:rtl/>
        </w:rPr>
        <w:t xml:space="preserve"> </w:t>
      </w:r>
      <w:r>
        <w:rPr>
          <w:rFonts w:ascii="2  Badr" w:hAnsi="2  Badr" w:hint="eastAsia"/>
          <w:rtl/>
        </w:rPr>
        <w:t>مأ</w:t>
      </w:r>
      <w:r>
        <w:rPr>
          <w:rFonts w:ascii="2  Badr" w:hAnsi="2  Badr" w:hint="cs"/>
          <w:rtl/>
        </w:rPr>
        <w:t>ی</w:t>
      </w:r>
      <w:r>
        <w:rPr>
          <w:rFonts w:ascii="2  Badr" w:hAnsi="2  Badr" w:hint="eastAsia"/>
          <w:rtl/>
        </w:rPr>
        <w:t>وس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انکار</w:t>
      </w:r>
      <w:r>
        <w:rPr>
          <w:rFonts w:ascii="2  Badr" w:hAnsi="2  Badr"/>
          <w:rtl/>
        </w:rPr>
        <w:t xml:space="preserve"> </w:t>
      </w:r>
      <w:r>
        <w:rPr>
          <w:rFonts w:ascii="2  Badr" w:hAnsi="2  Badr" w:hint="eastAsia"/>
          <w:rtl/>
        </w:rPr>
        <w:t>مردمان</w:t>
      </w:r>
      <w:r>
        <w:rPr>
          <w:rFonts w:ascii="2  Badr" w:hAnsi="2  Badr"/>
          <w:rtl/>
        </w:rPr>
        <w:t xml:space="preserve"> </w:t>
      </w:r>
      <w:r>
        <w:rPr>
          <w:rFonts w:ascii="2  Badr" w:hAnsi="2  Badr" w:hint="eastAsia"/>
          <w:rtl/>
        </w:rPr>
        <w:t>مطمئن</w:t>
      </w:r>
      <w:r>
        <w:rPr>
          <w:rFonts w:ascii="2  Badr" w:hAnsi="2  Badr"/>
          <w:rtl/>
        </w:rPr>
        <w:t xml:space="preserve"> </w:t>
      </w:r>
      <w:r>
        <w:rPr>
          <w:rFonts w:ascii="2  Badr" w:hAnsi="2  Badr" w:hint="eastAsia"/>
          <w:rtl/>
        </w:rPr>
        <w:t>شدند</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شامل</w:t>
      </w:r>
      <w:r>
        <w:rPr>
          <w:rFonts w:ascii="2  Badr" w:hAnsi="2  Badr"/>
          <w:rtl/>
        </w:rPr>
        <w:t xml:space="preserve"> </w:t>
      </w:r>
      <w:r>
        <w:rPr>
          <w:rFonts w:ascii="2  Badr" w:hAnsi="2  Badr" w:hint="eastAsia"/>
          <w:rtl/>
        </w:rPr>
        <w:t>حال</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خواست</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نجات</w:t>
      </w:r>
      <w:r>
        <w:rPr>
          <w:rFonts w:ascii="2  Badr" w:hAnsi="2  Badr"/>
          <w:rtl/>
        </w:rPr>
        <w:t xml:space="preserve"> </w:t>
      </w:r>
      <w:r>
        <w:rPr>
          <w:rFonts w:ascii="2  Badr" w:hAnsi="2  Badr" w:hint="eastAsia"/>
          <w:rtl/>
        </w:rPr>
        <w:t>داد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عذاب</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قوم</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انکار</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نخواهد</w:t>
      </w:r>
      <w:r>
        <w:rPr>
          <w:rFonts w:ascii="2  Badr" w:hAnsi="2  Badr"/>
          <w:rtl/>
        </w:rPr>
        <w:t xml:space="preserve"> </w:t>
      </w:r>
      <w:r>
        <w:rPr>
          <w:rFonts w:ascii="2  Badr" w:hAnsi="2  Badr" w:hint="eastAsia"/>
          <w:rtl/>
        </w:rPr>
        <w:t>گشت»</w:t>
      </w:r>
      <w:r>
        <w:rPr>
          <w:rFonts w:ascii="2  Badr" w:hAnsi="2  Badr"/>
          <w:rtl/>
        </w:rPr>
        <w:t>.</w:t>
      </w:r>
    </w:p>
    <w:p w:rsidR="00EB1257" w:rsidRDefault="00EB1257" w:rsidP="002021B6">
      <w:pPr>
        <w:ind w:firstLine="170"/>
        <w:rPr>
          <w:rFonts w:ascii="2  Badr" w:hAnsi="2  Badr"/>
          <w:rtl/>
        </w:rPr>
      </w:pPr>
      <w:r>
        <w:rPr>
          <w:rFonts w:ascii="2  Badr" w:hAnsi="2  Badr"/>
          <w:rtl/>
        </w:rPr>
        <w:t xml:space="preserve">6- </w:t>
      </w:r>
      <w:r>
        <w:rPr>
          <w:rFonts w:ascii="2  Badr" w:hAnsi="2  Badr" w:hint="eastAsia"/>
          <w:rtl/>
        </w:rPr>
        <w:t>هنگام</w:t>
      </w:r>
      <w:r>
        <w:rPr>
          <w:rFonts w:ascii="2  Badr" w:hAnsi="2  Badr"/>
          <w:rtl/>
        </w:rPr>
        <w:t xml:space="preserve"> </w:t>
      </w:r>
      <w:r>
        <w:rPr>
          <w:rFonts w:ascii="2  Badr" w:hAnsi="2  Badr" w:hint="eastAsia"/>
          <w:rtl/>
        </w:rPr>
        <w:t>جنگ،</w:t>
      </w:r>
      <w:r>
        <w:rPr>
          <w:rFonts w:ascii="2  Badr" w:hAnsi="2  Badr"/>
          <w:rtl/>
        </w:rPr>
        <w:t xml:space="preserve"> </w:t>
      </w:r>
      <w:r>
        <w:rPr>
          <w:rFonts w:ascii="2  Badr" w:hAnsi="2  Badr" w:hint="eastAsia"/>
          <w:rtl/>
        </w:rPr>
        <w:t>ترس</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زمان</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ارو</w:t>
      </w:r>
      <w:r>
        <w:rPr>
          <w:rFonts w:ascii="2  Badr" w:hAnsi="2  Badr" w:hint="cs"/>
          <w:rtl/>
        </w:rPr>
        <w:t>یی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دشمن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درگ</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طرف</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شرط</w:t>
      </w:r>
      <w:r>
        <w:rPr>
          <w:rFonts w:ascii="2  Badr" w:hAnsi="2  Badr"/>
          <w:rtl/>
        </w:rPr>
        <w:t xml:space="preserve"> </w:t>
      </w:r>
      <w:r>
        <w:rPr>
          <w:rFonts w:ascii="2  Badr" w:hAnsi="2  Badr" w:hint="eastAsia"/>
          <w:rtl/>
        </w:rPr>
        <w:t>اساس</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تحقق</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رها</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w:t>
      </w:r>
      <w:r>
        <w:rPr>
          <w:rFonts w:ascii="2  Badr" w:hAnsi="2  Badr"/>
          <w:rtl/>
        </w:rPr>
        <w:t xml:space="preserve"> </w:t>
      </w:r>
      <w:r>
        <w:rPr>
          <w:rFonts w:ascii="2  Badr" w:hAnsi="2  Badr" w:hint="eastAsia"/>
          <w:rtl/>
        </w:rPr>
        <w:t>کارزار</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eastAsia"/>
          <w:rtl/>
        </w:rPr>
        <w:t>کب</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من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مواقع</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واجب</w:t>
      </w:r>
      <w:r>
        <w:rPr>
          <w:rFonts w:ascii="2  Badr" w:hAnsi="2  Badr"/>
          <w:rtl/>
        </w:rPr>
        <w:t xml:space="preserve"> </w:t>
      </w:r>
      <w:r>
        <w:rPr>
          <w:rFonts w:ascii="2  Badr" w:hAnsi="2  Badr" w:hint="eastAsia"/>
          <w:rtl/>
        </w:rPr>
        <w:t>گردانده</w:t>
      </w:r>
      <w:r>
        <w:rPr>
          <w:rFonts w:ascii="2  Badr" w:hAnsi="2  Badr"/>
          <w:rtl/>
        </w:rPr>
        <w:t xml:space="preserve"> </w:t>
      </w:r>
      <w:r>
        <w:rPr>
          <w:rFonts w:ascii="QCF_BSML" w:hAnsi="QCF_BSML" w:cs="QCF_BSML"/>
          <w:color w:val="000000"/>
          <w:sz w:val="27"/>
          <w:szCs w:val="27"/>
          <w:rtl/>
          <w:lang w:bidi="ar-SA"/>
        </w:rPr>
        <w:t xml:space="preserve">ﭽ </w:t>
      </w:r>
      <w:r>
        <w:rPr>
          <w:rFonts w:ascii="QCF_P182" w:hAnsi="QCF_P182" w:cs="QCF_P182"/>
          <w:color w:val="000000"/>
          <w:sz w:val="27"/>
          <w:szCs w:val="27"/>
          <w:rtl/>
          <w:lang w:bidi="ar-SA"/>
        </w:rPr>
        <w:t xml:space="preserve">ﯬ    ﯭ  ﯮ   ﯯ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٤٥</w:t>
      </w:r>
      <w:r>
        <w:rPr>
          <w:rFonts w:ascii="2  Badr" w:hAnsi="2  Badr"/>
          <w:rtl/>
        </w:rPr>
        <w:t>)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دشمن</w:t>
      </w:r>
      <w:r>
        <w:rPr>
          <w:rFonts w:ascii="2  Badr" w:hAnsi="2  Badr"/>
          <w:rtl/>
        </w:rPr>
        <w:t xml:space="preserve">) </w:t>
      </w:r>
      <w:r>
        <w:rPr>
          <w:rFonts w:ascii="2  Badr" w:hAnsi="2  Badr" w:hint="eastAsia"/>
          <w:rtl/>
        </w:rPr>
        <w:t>روبرو</w:t>
      </w:r>
      <w:r>
        <w:rPr>
          <w:rFonts w:ascii="2  Badr" w:hAnsi="2  Badr"/>
          <w:rtl/>
        </w:rPr>
        <w:t xml:space="preserve"> </w:t>
      </w:r>
      <w:r>
        <w:rPr>
          <w:rFonts w:ascii="2  Badr" w:hAnsi="2  Badr" w:hint="eastAsia"/>
          <w:rtl/>
        </w:rPr>
        <w:t>شد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فرار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پشت</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دشمن</w:t>
      </w:r>
      <w:r>
        <w:rPr>
          <w:rFonts w:ascii="2  Badr" w:hAnsi="2  Badr"/>
          <w:rtl/>
        </w:rPr>
        <w:t xml:space="preserve"> </w:t>
      </w:r>
      <w:r>
        <w:rPr>
          <w:rFonts w:ascii="2  Badr" w:hAnsi="2  Badr" w:hint="eastAsia"/>
          <w:rtl/>
        </w:rPr>
        <w:t>حذر</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درگ</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زد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رشته‏</w:t>
      </w:r>
      <w:r>
        <w:rPr>
          <w:rFonts w:ascii="2  Badr" w:hAnsi="2  Badr" w:hint="cs"/>
          <w:rtl/>
        </w:rPr>
        <w:t>ی</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‏رود</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w:t>
      </w:r>
      <w:r>
        <w:rPr>
          <w:rFonts w:ascii="2  Badr" w:hAnsi="2  Badr" w:hint="eastAsia"/>
          <w:rtl/>
        </w:rPr>
        <w:t>سخت‏تر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مهمتر</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068" w:hAnsi="QCF_P068" w:cs="QCF_P068"/>
          <w:color w:val="000000"/>
          <w:sz w:val="27"/>
          <w:szCs w:val="27"/>
          <w:rtl/>
          <w:lang w:bidi="ar-SA"/>
        </w:rPr>
        <w:t xml:space="preserve">ﭘ   ﭙ  ﭚ  ﭛ  ﭜ  ﭝ  ﭞ  ﭟ  ﭠ  ﭡ   ﭢ  ﭣ  ﭤ  ﭥ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color w:val="000000"/>
          <w:sz w:val="27"/>
          <w:szCs w:val="27"/>
          <w:rtl/>
          <w:lang w:bidi="ar-SA"/>
        </w:rPr>
        <w:t xml:space="preserve">آل عمران: </w:t>
      </w:r>
      <w:r>
        <w:rPr>
          <w:rFonts w:ascii="2  Badr" w:hAnsi="2  Badr"/>
          <w:rtl/>
        </w:rPr>
        <w:t>(</w:t>
      </w:r>
      <w:r>
        <w:rPr>
          <w:color w:val="000000"/>
          <w:sz w:val="27"/>
          <w:szCs w:val="27"/>
          <w:rtl/>
          <w:lang w:bidi="ar-SA"/>
        </w:rPr>
        <w:t>آل عمران: ١٤2</w:t>
      </w:r>
      <w:r>
        <w:rPr>
          <w:rFonts w:ascii="2  Badr" w:hAnsi="2  Badr"/>
          <w:rtl/>
        </w:rPr>
        <w:t>)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تصورتان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مجاهدان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صابران</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معلوم</w:t>
      </w:r>
      <w:r>
        <w:rPr>
          <w:rFonts w:ascii="2  Badr" w:hAnsi="2  Badr"/>
          <w:rtl/>
        </w:rPr>
        <w:t xml:space="preserve"> </w:t>
      </w:r>
      <w:r>
        <w:rPr>
          <w:rFonts w:ascii="2  Badr" w:hAnsi="2  Badr" w:hint="eastAsia"/>
          <w:rtl/>
        </w:rPr>
        <w:t>گرداند</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خواه</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شد»</w:t>
      </w:r>
      <w:r>
        <w:rPr>
          <w:rFonts w:ascii="2  Badr" w:hAnsi="2  Badr"/>
          <w:rtl/>
        </w:rPr>
        <w:t>.</w:t>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068" w:hAnsi="QCF_P068" w:cs="QCF_P068"/>
          <w:color w:val="000000"/>
          <w:sz w:val="27"/>
          <w:szCs w:val="27"/>
          <w:rtl/>
          <w:lang w:bidi="ar-SA"/>
        </w:rPr>
        <w:t xml:space="preserve">ﭳ  ﭴ    ﭵ    ﭶ  ﭷ  ﭸ  ﭹ  ﭺ  ﭻﭼ  ﭽ  ﭾ  ﭿ   ﮀ   ﮁ  ﮂ  ﮃﮄ  ﮅ  ﮆ  ﮇ  ﮈ  ﮉ  ﮊ       ﮋ  ﮌﮍ  ﮎ  ﮏ  ﮐ  ﮑ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١٤٤</w:t>
      </w:r>
      <w:r>
        <w:rPr>
          <w:rFonts w:ascii="2  Badr" w:hAnsi="2  Badr"/>
          <w:rtl/>
        </w:rPr>
        <w:t>) «</w:t>
      </w:r>
      <w:r>
        <w:rPr>
          <w:rFonts w:ascii="2  Badr" w:hAnsi="2  Badr" w:hint="eastAsia"/>
          <w:rtl/>
        </w:rPr>
        <w:t>محمد</w:t>
      </w:r>
      <w:r>
        <w:rPr>
          <w:rFonts w:ascii="2  Badr" w:hAnsi="2  Badr"/>
          <w:rtl/>
        </w:rPr>
        <w:t xml:space="preserve"> </w:t>
      </w:r>
      <w:r>
        <w:rPr>
          <w:rFonts w:ascii="2  Badr" w:hAnsi="2  Badr" w:hint="eastAsia"/>
          <w:rtl/>
        </w:rPr>
        <w:t>فقط</w:t>
      </w:r>
      <w:r>
        <w:rPr>
          <w:rFonts w:ascii="2  Badr" w:hAnsi="2  Badr"/>
          <w:rtl/>
        </w:rPr>
        <w:t xml:space="preserve"> </w:t>
      </w:r>
      <w:r>
        <w:rPr>
          <w:rFonts w:ascii="2  Badr" w:hAnsi="2  Badr" w:hint="eastAsia"/>
          <w:rtl/>
        </w:rPr>
        <w:t>فرستاده‏</w:t>
      </w:r>
      <w:r>
        <w:rPr>
          <w:rFonts w:ascii="2  Badr" w:hAnsi="2  Badr" w:hint="cs"/>
          <w:rtl/>
        </w:rPr>
        <w:t>ی</w:t>
      </w:r>
      <w:r>
        <w:rPr>
          <w:rFonts w:ascii="2  Badr" w:hAnsi="2  Badr"/>
          <w:rtl/>
        </w:rPr>
        <w:t xml:space="preserve"> </w:t>
      </w:r>
      <w:r>
        <w:rPr>
          <w:rFonts w:ascii="2  Badr" w:hAnsi="2  Badr" w:hint="eastAsia"/>
          <w:rtl/>
        </w:rPr>
        <w:t>خداست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فرستادگان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بوده‏اند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درگذشتند،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بم</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کشته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w:t>
      </w:r>
      <w:r>
        <w:rPr>
          <w:rFonts w:ascii="2  Badr" w:hAnsi="2  Badr" w:hint="cs"/>
          <w:rtl/>
        </w:rPr>
        <w:t>یی</w:t>
      </w:r>
      <w:r>
        <w:rPr>
          <w:rFonts w:ascii="2  Badr" w:hAnsi="2  Badr" w:hint="eastAsia"/>
          <w:rtl/>
        </w:rPr>
        <w:t>ن</w:t>
      </w:r>
      <w:r>
        <w:rPr>
          <w:rFonts w:ascii="2  Badr" w:hAnsi="2  Badr"/>
          <w:rtl/>
        </w:rPr>
        <w:t xml:space="preserve"> </w:t>
      </w:r>
      <w:r>
        <w:rPr>
          <w:rFonts w:ascii="2  Badr" w:hAnsi="2  Badr" w:hint="eastAsia"/>
          <w:rtl/>
        </w:rPr>
        <w:t>گذشته</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گذشته</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زود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شاکران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داد»</w:t>
      </w:r>
      <w:r>
        <w:rPr>
          <w:rFonts w:ascii="2  Badr" w:hAnsi="2  Badr"/>
          <w:rtl/>
        </w:rPr>
        <w:t>.</w:t>
      </w:r>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کتاب</w:t>
      </w:r>
      <w:r>
        <w:rPr>
          <w:rFonts w:ascii="2  Badr" w:hAnsi="2  Badr"/>
          <w:rtl/>
        </w:rPr>
        <w:t xml:space="preserve"> </w:t>
      </w:r>
      <w:r>
        <w:rPr>
          <w:rFonts w:ascii="2  Badr" w:hAnsi="2  Badr" w:hint="eastAsia"/>
          <w:rtl/>
        </w:rPr>
        <w:t>جاو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درباره‏</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گروه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rtl/>
        </w:rPr>
        <w:t xml:space="preserve"> </w:t>
      </w:r>
      <w:r>
        <w:rPr>
          <w:rFonts w:ascii="2  Badr" w:hAnsi="2  Badr" w:hint="eastAsia"/>
          <w:rtl/>
        </w:rPr>
        <w:t>برگز</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عمل</w:t>
      </w:r>
      <w:r>
        <w:rPr>
          <w:rFonts w:ascii="2  Badr" w:hAnsi="2  Badr" w:hint="cs"/>
          <w:rtl/>
        </w:rPr>
        <w:t>ی</w:t>
      </w:r>
      <w:r>
        <w:rPr>
          <w:rFonts w:ascii="2  Badr" w:hAnsi="2  Badr" w:hint="eastAsia"/>
          <w:rtl/>
        </w:rPr>
        <w:t>ات</w:t>
      </w:r>
      <w:r>
        <w:rPr>
          <w:rFonts w:ascii="2  Badr" w:hAnsi="2  Badr"/>
          <w:rtl/>
        </w:rPr>
        <w:t xml:space="preserve"> </w:t>
      </w:r>
      <w:r>
        <w:rPr>
          <w:rFonts w:ascii="2  Badr" w:hAnsi="2  Badr" w:hint="eastAsia"/>
          <w:rtl/>
        </w:rPr>
        <w:t>برگز</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داستان</w:t>
      </w:r>
      <w:r>
        <w:rPr>
          <w:rFonts w:ascii="2  Badr" w:hAnsi="2  Badr"/>
          <w:rtl/>
        </w:rPr>
        <w:t xml:space="preserve"> </w:t>
      </w:r>
      <w:r>
        <w:rPr>
          <w:rFonts w:ascii="2  Badr" w:hAnsi="2  Badr" w:hint="eastAsia"/>
          <w:rtl/>
        </w:rPr>
        <w:t>طالوت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041" w:hAnsi="QCF_P041" w:cs="QCF_P041"/>
          <w:color w:val="000000"/>
          <w:sz w:val="27"/>
          <w:szCs w:val="27"/>
          <w:rtl/>
          <w:lang w:bidi="ar-SA"/>
        </w:rPr>
        <w:t xml:space="preserve">ﭖ      ﭗ  ﭘ    ﭙ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٢٤٩</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رودخانه‏ا</w:t>
      </w:r>
      <w:r>
        <w:rPr>
          <w:rFonts w:ascii="2  Badr" w:hAnsi="2  Badr" w:hint="cs"/>
          <w:rtl/>
        </w:rPr>
        <w:t>ی</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آنجا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فرمان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سرپ</w:t>
      </w:r>
      <w:r>
        <w:rPr>
          <w:rFonts w:ascii="2  Badr" w:hAnsi="2  Badr" w:hint="cs"/>
          <w:rtl/>
        </w:rPr>
        <w:t>ی</w:t>
      </w:r>
      <w:r>
        <w:rPr>
          <w:rFonts w:ascii="2  Badr" w:hAnsi="2  Badr" w:hint="eastAsia"/>
          <w:rtl/>
        </w:rPr>
        <w:t>چ</w:t>
      </w:r>
      <w:r>
        <w:rPr>
          <w:rFonts w:ascii="2  Badr" w:hAnsi="2  Badr" w:hint="cs"/>
          <w:rtl/>
        </w:rPr>
        <w:t>ی</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اندک</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نماندند</w:t>
      </w:r>
      <w:r>
        <w:rPr>
          <w:rFonts w:ascii="2  Badr" w:hAnsi="2  Badr"/>
          <w:rtl/>
        </w:rPr>
        <w:t xml:space="preserve"> </w:t>
      </w:r>
      <w:r>
        <w:rPr>
          <w:rFonts w:ascii="QCF_BSML" w:hAnsi="QCF_BSML" w:cs="QCF_BSML"/>
          <w:color w:val="000000"/>
          <w:sz w:val="27"/>
          <w:szCs w:val="27"/>
          <w:rtl/>
          <w:lang w:bidi="ar-SA"/>
        </w:rPr>
        <w:t xml:space="preserve">ﭽ </w:t>
      </w:r>
      <w:r>
        <w:rPr>
          <w:rFonts w:ascii="QCF_P041" w:hAnsi="QCF_P041" w:cs="QCF_P041"/>
          <w:color w:val="000000"/>
          <w:sz w:val="27"/>
          <w:szCs w:val="27"/>
          <w:rtl/>
          <w:lang w:bidi="ar-SA"/>
        </w:rPr>
        <w:t xml:space="preserve">ﭰ  ﭱ  ﭲ  ﭳ  ﭴ  ﭵ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بقره: ٢٤٩</w:t>
      </w:r>
      <w:r>
        <w:rPr>
          <w:rFonts w:ascii="2  Badr" w:hAnsi="2  Badr"/>
          <w:rtl/>
          <w:lang w:bidi="ar-SA"/>
        </w:rPr>
        <w:t>)</w:t>
      </w:r>
      <w:r>
        <w:rPr>
          <w:rFonts w:ascii="2  Badr" w:hAnsi="2  Badr"/>
          <w:rtl/>
        </w:rPr>
        <w:t xml:space="preserve"> </w:t>
      </w:r>
      <w:r>
        <w:rPr>
          <w:rFonts w:ascii="2  Badr" w:hAnsi="2  Badr" w:hint="eastAsia"/>
          <w:rtl/>
        </w:rPr>
        <w:t>«</w:t>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مؤمنان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همراهش</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رود</w:t>
      </w:r>
      <w:r>
        <w:rPr>
          <w:rFonts w:ascii="2  Badr" w:hAnsi="2  Badr"/>
          <w:rtl/>
        </w:rPr>
        <w:t xml:space="preserve"> </w:t>
      </w:r>
      <w:r>
        <w:rPr>
          <w:rFonts w:ascii="2  Badr" w:hAnsi="2  Badr" w:hint="eastAsia"/>
          <w:rtl/>
        </w:rPr>
        <w:t>گذشتند»،</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رود</w:t>
      </w:r>
      <w:r>
        <w:rPr>
          <w:rFonts w:ascii="2  Badr" w:hAnsi="2  Badr"/>
          <w:rtl/>
        </w:rPr>
        <w:t xml:space="preserve"> </w:t>
      </w:r>
      <w:r>
        <w:rPr>
          <w:rFonts w:ascii="2  Badr" w:hAnsi="2  Badr" w:hint="eastAsia"/>
          <w:rtl/>
        </w:rPr>
        <w:t>گذشته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مشکلات</w:t>
      </w:r>
      <w:r>
        <w:rPr>
          <w:rFonts w:ascii="2  Badr" w:hAnsi="2  Badr"/>
          <w:rtl/>
        </w:rPr>
        <w:t xml:space="preserve"> </w:t>
      </w:r>
      <w:r>
        <w:rPr>
          <w:rFonts w:ascii="2  Badr" w:hAnsi="2  Badr" w:hint="eastAsia"/>
          <w:rtl/>
        </w:rPr>
        <w:t>تسل</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گفتند</w:t>
      </w:r>
      <w:r>
        <w:rPr>
          <w:rFonts w:ascii="2  Badr" w:hAnsi="2  Badr"/>
          <w:rtl/>
        </w:rPr>
        <w:t xml:space="preserve">: </w:t>
      </w:r>
      <w:r>
        <w:rPr>
          <w:rFonts w:ascii="QCF_BSML" w:hAnsi="QCF_BSML" w:cs="QCF_BSML"/>
          <w:color w:val="000000"/>
          <w:sz w:val="27"/>
          <w:szCs w:val="27"/>
          <w:rtl/>
          <w:lang w:bidi="ar-SA"/>
        </w:rPr>
        <w:t xml:space="preserve">ﭽ </w:t>
      </w:r>
      <w:r>
        <w:rPr>
          <w:rFonts w:ascii="QCF_P041" w:hAnsi="QCF_P041" w:cs="QCF_P041"/>
          <w:color w:val="000000"/>
          <w:sz w:val="27"/>
          <w:szCs w:val="27"/>
          <w:rtl/>
          <w:lang w:bidi="ar-SA"/>
        </w:rPr>
        <w:t>ﭶ   ﭷ  ﭸ  ﭹ  ﭺ  ﭻ  ﭼ</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lang w:bidi="ar-SA"/>
        </w:rPr>
        <w:t>)</w:t>
      </w:r>
      <w:r>
        <w:rPr>
          <w:rFonts w:ascii="QCF_BSML" w:hAnsi="QCF_BSML" w:cs="QCF_BSML"/>
          <w:color w:val="000000"/>
          <w:sz w:val="27"/>
          <w:szCs w:val="27"/>
          <w:rtl/>
          <w:lang w:bidi="ar-SA"/>
        </w:rPr>
        <w:t xml:space="preserve"> </w:t>
      </w:r>
      <w:r>
        <w:rPr>
          <w:color w:val="000000"/>
          <w:sz w:val="27"/>
          <w:szCs w:val="27"/>
          <w:rtl/>
          <w:lang w:bidi="ar-SA"/>
        </w:rPr>
        <w:t>بقره: ٢٤٩</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«گفتند</w:t>
      </w:r>
      <w:r>
        <w:rPr>
          <w:rFonts w:ascii="2  Badr" w:hAnsi="2  Badr"/>
          <w:rtl/>
        </w:rPr>
        <w:t xml:space="preserve">: </w:t>
      </w:r>
      <w:r>
        <w:rPr>
          <w:rFonts w:ascii="2  Badr" w:hAnsi="2  Badr" w:hint="eastAsia"/>
          <w:rtl/>
        </w:rPr>
        <w:t>امروز</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تاب</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ارو</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جالوت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لشکر</w:t>
      </w:r>
      <w:r>
        <w:rPr>
          <w:rFonts w:ascii="2  Badr" w:hAnsi="2  Badr" w:hint="cs"/>
          <w:rtl/>
        </w:rPr>
        <w:t>ی</w:t>
      </w:r>
      <w:r>
        <w:rPr>
          <w:rFonts w:ascii="2  Badr" w:hAnsi="2  Badr" w:hint="eastAsia"/>
          <w:rtl/>
        </w:rPr>
        <w:t>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ندار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طالوت</w:t>
      </w:r>
      <w:r>
        <w:rPr>
          <w:rFonts w:ascii="2  Badr" w:hAnsi="2  Badr"/>
          <w:rtl/>
        </w:rPr>
        <w:t xml:space="preserve"> </w:t>
      </w:r>
      <w:r>
        <w:rPr>
          <w:rFonts w:ascii="2  Badr" w:hAnsi="2  Badr" w:hint="eastAsia"/>
          <w:rtl/>
        </w:rPr>
        <w:t>سپاه</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برد</w:t>
      </w:r>
      <w:r>
        <w:rPr>
          <w:rFonts w:ascii="2  Badr" w:hAnsi="2  Badr"/>
          <w:rtl/>
        </w:rPr>
        <w:t xml:space="preserve"> </w:t>
      </w:r>
      <w:r>
        <w:rPr>
          <w:rFonts w:ascii="2  Badr" w:hAnsi="2  Badr" w:hint="eastAsia"/>
          <w:rtl/>
        </w:rPr>
        <w:t>گفت</w:t>
      </w:r>
      <w:r>
        <w:rPr>
          <w:rFonts w:ascii="2  Badr" w:hAnsi="2  Badr"/>
          <w:rtl/>
        </w:rPr>
        <w:t xml:space="preserve"> </w:t>
      </w:r>
      <w:r>
        <w:rPr>
          <w:rFonts w:ascii="QCF_BSML" w:hAnsi="QCF_BSML" w:cs="QCF_BSML"/>
          <w:color w:val="000000"/>
          <w:sz w:val="27"/>
          <w:szCs w:val="27"/>
          <w:rtl/>
          <w:lang w:bidi="ar-SA"/>
        </w:rPr>
        <w:t xml:space="preserve">ﭽ </w:t>
      </w:r>
      <w:r>
        <w:rPr>
          <w:rFonts w:ascii="QCF_P041" w:hAnsi="QCF_P041" w:cs="QCF_P041"/>
          <w:color w:val="000000"/>
          <w:sz w:val="27"/>
          <w:szCs w:val="27"/>
          <w:rtl/>
          <w:lang w:bidi="ar-SA"/>
        </w:rPr>
        <w:t xml:space="preserve">ﭑ  ﭒ  ﭓ  ﭔ   ﭕ  ﭖ      ﭗ  ﭘ    ﭙ       ﭚ  ﭛ  ﭜ  ﭝ  ﭞ  ﭟ  ﭠ  ﭡ  ﭢ    ﭣ  ﭤ    ﭥ  ﭦ  ﭧ  ﭨﭩ  ﭪ  ﭫ  ﭬ    ﭭ   ﭮﭯ  ﭰ  ﭱ  ﭲ  ﭳ  ﭴ  ﭵ   ﭶ   ﭷ  ﭸ  ﭹ  ﭺ  ﭻ  ﭼﭽ  ﭾ  ﭿ    ﮀ  ﮁ  ﮂ  ﮃ  ﮄ  ﮅ  ﮆ  ﮇ   ﮈ  ﮉ  ﮊ  ﮋ  ﮌﮍ  ﮎ  ﮏ  ﮐ  ﮑ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٢٤٩</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رودخانه‏ا</w:t>
      </w:r>
      <w:r>
        <w:rPr>
          <w:rFonts w:ascii="2  Badr" w:hAnsi="2  Badr" w:hint="cs"/>
          <w:rtl/>
        </w:rPr>
        <w:t>ی</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ازآب</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بنوشد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ننوشد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فقط</w:t>
      </w:r>
      <w:r>
        <w:rPr>
          <w:rFonts w:ascii="2  Badr" w:hAnsi="2  Badr"/>
          <w:rtl/>
        </w:rPr>
        <w:t xml:space="preserve"> </w:t>
      </w:r>
      <w:r>
        <w:rPr>
          <w:rFonts w:ascii="2  Badr" w:hAnsi="2  Badr" w:hint="eastAsia"/>
          <w:rtl/>
        </w:rPr>
        <w:t>کم</w:t>
      </w:r>
      <w:r>
        <w:rPr>
          <w:rFonts w:ascii="2  Badr" w:hAnsi="2  Badr" w:hint="cs"/>
          <w:rtl/>
        </w:rPr>
        <w:t>ی</w:t>
      </w:r>
      <w:r>
        <w:rPr>
          <w:rFonts w:ascii="2  Badr" w:hAnsi="2  Badr"/>
          <w:rtl/>
        </w:rPr>
        <w:t xml:space="preserve"> </w:t>
      </w:r>
      <w:r>
        <w:rPr>
          <w:rFonts w:ascii="2  Badr" w:hAnsi="2  Badr" w:hint="eastAsia"/>
          <w:rtl/>
        </w:rPr>
        <w:t>بنوشد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همگ</w:t>
      </w:r>
      <w:r>
        <w:rPr>
          <w:rFonts w:ascii="2  Badr" w:hAnsi="2  Badr" w:hint="cs"/>
          <w:rtl/>
        </w:rPr>
        <w:t>ی</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معدود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نوش</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مؤمنان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همراهش</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رود</w:t>
      </w:r>
      <w:r>
        <w:rPr>
          <w:rFonts w:ascii="2  Badr" w:hAnsi="2  Badr"/>
          <w:rtl/>
        </w:rPr>
        <w:t xml:space="preserve"> </w:t>
      </w:r>
      <w:r>
        <w:rPr>
          <w:rFonts w:ascii="2  Badr" w:hAnsi="2  Badr" w:hint="eastAsia"/>
          <w:rtl/>
        </w:rPr>
        <w:t>گذشتند</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امروز</w:t>
      </w:r>
      <w:r>
        <w:rPr>
          <w:rFonts w:ascii="2  Badr" w:hAnsi="2  Badr"/>
          <w:rtl/>
        </w:rPr>
        <w:t xml:space="preserve"> </w:t>
      </w:r>
      <w:r>
        <w:rPr>
          <w:rFonts w:ascii="2  Badr" w:hAnsi="2  Badr" w:hint="eastAsia"/>
          <w:rtl/>
        </w:rPr>
        <w:t>تاب</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ارو</w:t>
      </w:r>
      <w:r>
        <w:rPr>
          <w:rFonts w:ascii="2  Badr" w:hAnsi="2  Badr" w:hint="cs"/>
          <w:rtl/>
        </w:rPr>
        <w:t>یی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جالوت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لشکر</w:t>
      </w:r>
      <w:r>
        <w:rPr>
          <w:rFonts w:ascii="2  Badr" w:hAnsi="2  Badr" w:hint="cs"/>
          <w:rtl/>
        </w:rPr>
        <w:t>ی</w:t>
      </w:r>
      <w:r>
        <w:rPr>
          <w:rFonts w:ascii="2  Badr" w:hAnsi="2  Badr" w:hint="eastAsia"/>
          <w:rtl/>
        </w:rPr>
        <w:t>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ندار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آنها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داشتند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ملاقات</w:t>
      </w:r>
      <w:r>
        <w:rPr>
          <w:rFonts w:ascii="2  Badr" w:hAnsi="2  Badr"/>
          <w:rtl/>
        </w:rPr>
        <w:t xml:space="preserve"> </w:t>
      </w:r>
      <w:r>
        <w:rPr>
          <w:rFonts w:ascii="2  Badr" w:hAnsi="2  Badr" w:hint="eastAsia"/>
          <w:rtl/>
        </w:rPr>
        <w:t>خواهند</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بسا</w:t>
      </w:r>
      <w:r>
        <w:rPr>
          <w:rFonts w:ascii="2  Badr" w:hAnsi="2  Badr"/>
          <w:rtl/>
        </w:rPr>
        <w:t xml:space="preserve">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اندک</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گروه</w:t>
      </w:r>
      <w:r>
        <w:rPr>
          <w:rFonts w:ascii="2  Badr" w:hAnsi="2  Badr" w:hint="cs"/>
          <w:rtl/>
        </w:rPr>
        <w:t>ی</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شدند،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باشک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مسلمانان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کارزار</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سخن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بدل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‏کردند</w:t>
      </w:r>
      <w:r>
        <w:rPr>
          <w:rFonts w:ascii="2  Badr" w:hAnsi="2  Badr"/>
          <w:rtl/>
        </w:rPr>
        <w:t xml:space="preserve"> </w:t>
      </w:r>
      <w:r>
        <w:rPr>
          <w:rFonts w:ascii="2  Badr" w:hAnsi="2  Badr" w:hint="eastAsia"/>
          <w:rtl/>
        </w:rPr>
        <w:t>که«پ</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گرو</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ساعت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201"/>
      </w:r>
      <w:r>
        <w:rPr>
          <w:rFonts w:ascii="2  Badr" w:hAnsi="2  Badr"/>
          <w:rtl/>
        </w:rPr>
        <w:t xml:space="preserve"> </w:t>
      </w:r>
      <w:r>
        <w:rPr>
          <w:rFonts w:ascii="2  Badr" w:hAnsi="2  Badr" w:hint="eastAsia"/>
          <w:rtl/>
        </w:rPr>
        <w:t>دشمن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دفاع</w:t>
      </w:r>
      <w:r>
        <w:rPr>
          <w:rFonts w:ascii="2  Badr" w:hAnsi="2  Badr"/>
          <w:rtl/>
        </w:rPr>
        <w:t xml:space="preserve"> </w:t>
      </w:r>
      <w:r>
        <w:rPr>
          <w:rFonts w:ascii="2  Badr" w:hAnsi="2  Badr" w:hint="eastAsia"/>
          <w:rtl/>
        </w:rPr>
        <w:t>اکنون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گروه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بندگانش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سفارش</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وگفت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کردار</w:t>
      </w:r>
      <w:r>
        <w:rPr>
          <w:rFonts w:ascii="2  Badr" w:hAnsi="2  Badr"/>
          <w:rtl/>
        </w:rPr>
        <w:t xml:space="preserve"> </w:t>
      </w:r>
      <w:r>
        <w:rPr>
          <w:rFonts w:ascii="2  Badr" w:hAnsi="2  Badr" w:hint="eastAsia"/>
          <w:rtl/>
        </w:rPr>
        <w:t>زشت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همانند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ندهند</w:t>
      </w:r>
      <w:r>
        <w:rPr>
          <w:rFonts w:ascii="2  Badr" w:hAnsi="2  Badr"/>
          <w:rtl/>
        </w:rPr>
        <w:t xml:space="preserve"> </w:t>
      </w:r>
      <w:r>
        <w:rPr>
          <w:rFonts w:ascii="QCF_BSML" w:hAnsi="QCF_BSML" w:cs="QCF_BSML"/>
          <w:color w:val="000000"/>
          <w:sz w:val="27"/>
          <w:szCs w:val="27"/>
          <w:rtl/>
          <w:lang w:bidi="ar-SA"/>
        </w:rPr>
        <w:t xml:space="preserve">ﭽ </w:t>
      </w:r>
      <w:r>
        <w:rPr>
          <w:rFonts w:ascii="QCF_P480" w:hAnsi="QCF_P480" w:cs="QCF_P480"/>
          <w:color w:val="000000"/>
          <w:sz w:val="27"/>
          <w:szCs w:val="27"/>
          <w:rtl/>
          <w:lang w:bidi="ar-SA"/>
        </w:rPr>
        <w:t xml:space="preserve">ﮊ  ﮋ  ﮌ   ﮍ   ﮎﮏ   ﮐ  ﮑ    ﮒ  ﮓ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فصلت: ٣٤</w:t>
      </w:r>
      <w:r>
        <w:rPr>
          <w:rFonts w:ascii="2  Badr" w:hAnsi="2  Badr"/>
          <w:rtl/>
        </w:rPr>
        <w:t>) «</w:t>
      </w:r>
      <w:r>
        <w:rPr>
          <w:rFonts w:ascii="2  Badr" w:hAnsi="2  Badr" w:hint="eastAsia"/>
          <w:rtl/>
        </w:rPr>
        <w:t>خوب</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بد</w:t>
      </w:r>
      <w:r>
        <w:rPr>
          <w:rFonts w:ascii="2  Badr" w:hAnsi="2  Badr" w:hint="cs"/>
          <w:rtl/>
        </w:rPr>
        <w:t>ی</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وجه</w:t>
      </w:r>
      <w:r>
        <w:rPr>
          <w:rFonts w:ascii="2  Badr" w:hAnsi="2  Badr"/>
          <w:rtl/>
        </w:rPr>
        <w:t xml:space="preserve"> </w:t>
      </w:r>
      <w:r>
        <w:rPr>
          <w:rFonts w:ascii="2  Badr" w:hAnsi="2  Badr" w:hint="eastAsia"/>
          <w:rtl/>
        </w:rPr>
        <w:t>پاسخ</w:t>
      </w:r>
      <w:r>
        <w:rPr>
          <w:rFonts w:ascii="2  Badr" w:hAnsi="2  Badr"/>
          <w:rtl/>
        </w:rPr>
        <w:t xml:space="preserve"> </w:t>
      </w:r>
      <w:r>
        <w:rPr>
          <w:rFonts w:ascii="2  Badr" w:hAnsi="2  Badr" w:hint="eastAsia"/>
          <w:rtl/>
        </w:rPr>
        <w:t>ده»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معلم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اذ</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دانش</w:t>
      </w:r>
      <w:r>
        <w:rPr>
          <w:rFonts w:ascii="2  Badr" w:hAnsi="2  Badr"/>
          <w:rtl/>
        </w:rPr>
        <w:t xml:space="preserve"> </w:t>
      </w:r>
      <w:r>
        <w:rPr>
          <w:rFonts w:ascii="2  Badr" w:hAnsi="2  Badr" w:hint="eastAsia"/>
          <w:rtl/>
        </w:rPr>
        <w:t>آموز</w:t>
      </w:r>
      <w:r>
        <w:rPr>
          <w:rFonts w:ascii="2  Badr" w:hAnsi="2  Badr"/>
          <w:rtl/>
        </w:rPr>
        <w:t xml:space="preserve"> </w:t>
      </w:r>
      <w:r>
        <w:rPr>
          <w:rFonts w:ascii="2  Badr" w:hAnsi="2  Badr" w:hint="eastAsia"/>
          <w:rtl/>
        </w:rPr>
        <w:t>صادر</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دعوتگر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دعوت</w:t>
      </w:r>
      <w:r>
        <w:rPr>
          <w:rFonts w:ascii="2  Badr" w:hAnsi="2  Badr"/>
          <w:rtl/>
        </w:rPr>
        <w:t xml:space="preserve"> </w:t>
      </w:r>
      <w:r>
        <w:rPr>
          <w:rFonts w:ascii="2  Badr" w:hAnsi="2  Badr" w:hint="eastAsia"/>
          <w:rtl/>
        </w:rPr>
        <w:t>شوندگان،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مرب</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ترب</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ره</w:t>
      </w:r>
      <w:r>
        <w:rPr>
          <w:rFonts w:ascii="2  Badr" w:hAnsi="2  Badr"/>
          <w:rtl/>
        </w:rPr>
        <w:t>...</w:t>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خضر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موس</w:t>
      </w:r>
      <w:r>
        <w:rPr>
          <w:rFonts w:ascii="2  Badr" w:hAnsi="2  Badr" w:hint="cs"/>
          <w:rtl/>
        </w:rPr>
        <w:t>ی</w:t>
      </w:r>
      <w:r>
        <w:rPr>
          <w:rFonts w:ascii="2  Badr" w:hAnsi="2  Badr"/>
          <w:rtl/>
        </w:rPr>
        <w:t xml:space="preserve"> </w:t>
      </w:r>
      <w:r>
        <w:rPr>
          <w:rFonts w:ascii="2  Badr" w:hAnsi="2  Badr" w:hint="eastAsia"/>
          <w:rtl/>
        </w:rPr>
        <w:t>گفت</w:t>
      </w:r>
      <w:r>
        <w:rPr>
          <w:rFonts w:ascii="2  Badr" w:hAnsi="2  Badr"/>
          <w:rtl/>
        </w:rPr>
        <w:t xml:space="preserve">: </w:t>
      </w:r>
      <w:r>
        <w:rPr>
          <w:rFonts w:ascii="QCF_BSML" w:hAnsi="QCF_BSML" w:cs="QCF_BSML"/>
          <w:color w:val="000000"/>
          <w:sz w:val="27"/>
          <w:szCs w:val="27"/>
          <w:rtl/>
          <w:lang w:bidi="ar-SA"/>
        </w:rPr>
        <w:t xml:space="preserve">ﭽ </w:t>
      </w:r>
      <w:r>
        <w:rPr>
          <w:rFonts w:ascii="QCF_P301" w:hAnsi="QCF_P301" w:cs="QCF_P301"/>
          <w:color w:val="000000"/>
          <w:sz w:val="27"/>
          <w:szCs w:val="27"/>
          <w:rtl/>
          <w:lang w:bidi="ar-SA"/>
        </w:rPr>
        <w:t xml:space="preserve">ﮙ    ﮚ  ﮛ   ﮜ  ﮝ  ﮞ  ﮟ  ﮠ        ﮡ   ﮢ  ﮣ  ﮤ  ﮥ        ﮦ  ﮧ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كهف: ٦٧ - ٦٨</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هرگز</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‏توان</w:t>
      </w:r>
      <w:r>
        <w:rPr>
          <w:rFonts w:ascii="2  Badr" w:hAnsi="2  Badr" w:hint="cs"/>
          <w:rtl/>
        </w:rPr>
        <w:t>ی</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همگام</w:t>
      </w:r>
      <w:r>
        <w:rPr>
          <w:rFonts w:ascii="2  Badr" w:hAnsi="2  Badr" w:hint="cs"/>
          <w:rtl/>
        </w:rPr>
        <w:t>ی</w:t>
      </w:r>
      <w:r>
        <w:rPr>
          <w:rFonts w:ascii="2  Badr" w:hAnsi="2  Badr"/>
          <w:rtl/>
        </w:rPr>
        <w:t xml:space="preserve"> </w:t>
      </w:r>
      <w:r>
        <w:rPr>
          <w:rFonts w:ascii="2  Badr" w:hAnsi="2  Badr" w:hint="eastAsia"/>
          <w:rtl/>
        </w:rPr>
        <w:t>کن</w:t>
      </w:r>
      <w:r>
        <w:rPr>
          <w:rFonts w:ascii="2  Badr" w:hAnsi="2  Badr" w:hint="cs"/>
          <w:rtl/>
        </w:rPr>
        <w:t>ی</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‏توان</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کن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رموز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آگاه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موس</w:t>
      </w:r>
      <w:r>
        <w:rPr>
          <w:rFonts w:ascii="2  Badr" w:hAnsi="2  Badr" w:hint="cs"/>
          <w:rtl/>
        </w:rPr>
        <w:t>ی</w:t>
      </w:r>
      <w:r>
        <w:rPr>
          <w:rFonts w:ascii="2  Badr" w:hAnsi="2  Badr"/>
          <w:rtl/>
        </w:rPr>
        <w:t xml:space="preserve"> </w:t>
      </w:r>
      <w:r>
        <w:rPr>
          <w:rFonts w:ascii="2  Badr" w:hAnsi="2  Badr" w:hint="eastAsia"/>
          <w:rtl/>
        </w:rPr>
        <w:t>قول</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گفت</w:t>
      </w:r>
      <w:r>
        <w:rPr>
          <w:rFonts w:ascii="2  Badr" w:hAnsi="2  Badr"/>
          <w:rtl/>
        </w:rPr>
        <w:t xml:space="preserve">: </w:t>
      </w:r>
      <w:r>
        <w:rPr>
          <w:rFonts w:ascii="QCF_BSML" w:hAnsi="QCF_BSML" w:cs="QCF_BSML"/>
          <w:color w:val="000000"/>
          <w:sz w:val="27"/>
          <w:szCs w:val="27"/>
          <w:rtl/>
          <w:lang w:bidi="ar-SA"/>
        </w:rPr>
        <w:t xml:space="preserve">ﭽ </w:t>
      </w:r>
      <w:r>
        <w:rPr>
          <w:rFonts w:ascii="QCF_P301" w:hAnsi="QCF_P301" w:cs="QCF_P301"/>
          <w:color w:val="000000"/>
          <w:sz w:val="27"/>
          <w:szCs w:val="27"/>
          <w:rtl/>
          <w:lang w:bidi="ar-SA"/>
        </w:rPr>
        <w:t xml:space="preserve">ﮩ  ﮪ     ﮫ  ﮬ  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كهف: ٦٩</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خواست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خواه</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قول</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درآن</w:t>
      </w:r>
      <w:r>
        <w:rPr>
          <w:rFonts w:ascii="2  Badr" w:hAnsi="2  Badr"/>
          <w:rtl/>
        </w:rPr>
        <w:t xml:space="preserve"> </w:t>
      </w:r>
      <w:r>
        <w:rPr>
          <w:rFonts w:ascii="2  Badr" w:hAnsi="2  Badr" w:hint="eastAsia"/>
          <w:rtl/>
        </w:rPr>
        <w:t>موقع</w:t>
      </w:r>
      <w:r>
        <w:rPr>
          <w:rFonts w:ascii="2  Badr" w:hAnsi="2  Badr" w:hint="cs"/>
          <w:rtl/>
        </w:rPr>
        <w:t>ی</w:t>
      </w:r>
      <w:r>
        <w:rPr>
          <w:rFonts w:ascii="2  Badr" w:hAnsi="2  Badr" w:hint="eastAsia"/>
          <w:rtl/>
        </w:rPr>
        <w:t>تها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نتوانست</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موقع</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حالتها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نه‏ها</w:t>
      </w:r>
      <w:r>
        <w:rPr>
          <w:rFonts w:ascii="2  Badr" w:hAnsi="2  Badr" w:hint="cs"/>
          <w:rtl/>
        </w:rPr>
        <w:t>یی</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آدم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م</w:t>
      </w:r>
      <w:r>
        <w:rPr>
          <w:rFonts w:ascii="2  Badr" w:hAnsi="2  Badr"/>
          <w:rtl/>
        </w:rPr>
        <w:t>.</w:t>
      </w:r>
    </w:p>
    <w:p w:rsidR="00EB1257" w:rsidRPr="009778AD" w:rsidRDefault="00EB1257" w:rsidP="002021B6">
      <w:pPr>
        <w:pStyle w:val="2"/>
        <w:rPr>
          <w:rFonts w:hint="cs"/>
          <w:rtl/>
        </w:rPr>
      </w:pPr>
      <w:bookmarkStart w:id="233" w:name="_Toc228635706"/>
      <w:bookmarkStart w:id="234" w:name="_Toc228854282"/>
      <w:r w:rsidRPr="009778AD">
        <w:rPr>
          <w:rtl/>
        </w:rPr>
        <w:t>عوامل شکیبایی</w:t>
      </w:r>
      <w:bookmarkEnd w:id="233"/>
      <w:bookmarkEnd w:id="234"/>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بپرس</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اسباب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عوامل</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sidR="00B019A8">
        <w:rPr>
          <w:rFonts w:ascii="2  Badr" w:hAnsi="2  Badr" w:hint="cs"/>
          <w:rtl/>
        </w:rPr>
        <w:t>،</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موارد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هست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‏باشد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w:t>
      </w:r>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شناخت</w:t>
      </w:r>
      <w:r>
        <w:rPr>
          <w:rFonts w:ascii="2  Badr" w:hAnsi="2  Badr"/>
          <w:rtl/>
        </w:rPr>
        <w:t xml:space="preserve"> </w:t>
      </w:r>
      <w:r>
        <w:rPr>
          <w:rFonts w:ascii="2  Badr" w:hAnsi="2  Badr" w:hint="eastAsia"/>
          <w:rtl/>
        </w:rPr>
        <w:t>سرشت</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w:t>
      </w:r>
      <w:r>
        <w:rPr>
          <w:rFonts w:ascii="2  Badr" w:hAnsi="2  Badr" w:hint="eastAsia"/>
          <w:rtl/>
        </w:rPr>
        <w:t>وسخت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رنج</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ذاتش</w:t>
      </w:r>
      <w:r>
        <w:rPr>
          <w:rFonts w:ascii="2  Badr" w:hAnsi="2  Badr"/>
          <w:rtl/>
        </w:rPr>
        <w:t xml:space="preserve"> </w:t>
      </w:r>
      <w:r>
        <w:rPr>
          <w:rFonts w:ascii="2  Badr" w:hAnsi="2  Badr" w:hint="eastAsia"/>
          <w:rtl/>
        </w:rPr>
        <w:t>نهاده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زحمت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بازگشت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پروردگارش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تلاش</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بالاخره</w:t>
      </w:r>
      <w:r>
        <w:rPr>
          <w:rFonts w:ascii="2  Badr" w:hAnsi="2  Badr"/>
          <w:rtl/>
        </w:rPr>
        <w:t xml:space="preserve"> </w:t>
      </w:r>
      <w:r>
        <w:rPr>
          <w:rFonts w:ascii="2  Badr" w:hAnsi="2  Badr" w:hint="eastAsia"/>
          <w:rtl/>
        </w:rPr>
        <w:t>روز</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نامراد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گرفتار</w:t>
      </w:r>
      <w:r>
        <w:rPr>
          <w:rFonts w:ascii="2  Badr" w:hAnsi="2  Badr" w:hint="cs"/>
          <w:rtl/>
        </w:rPr>
        <w:t>ی</w:t>
      </w:r>
      <w:r>
        <w:rPr>
          <w:rFonts w:ascii="2  Badr" w:hAnsi="2  Badr" w:hint="eastAsia"/>
          <w:rtl/>
        </w:rPr>
        <w:t>ها</w:t>
      </w:r>
      <w:r>
        <w:rPr>
          <w:rFonts w:ascii="2  Badr" w:hAnsi="2  Badr"/>
          <w:rtl/>
        </w:rPr>
        <w:t xml:space="preserve"> </w:t>
      </w:r>
      <w:r>
        <w:rPr>
          <w:rFonts w:ascii="2  Badr" w:hAnsi="2  Badr" w:hint="eastAsia"/>
          <w:rtl/>
        </w:rPr>
        <w:t>جزء</w:t>
      </w:r>
      <w:r>
        <w:rPr>
          <w:rFonts w:ascii="2  Badr" w:hAnsi="2  Badr"/>
          <w:rtl/>
        </w:rPr>
        <w:t xml:space="preserve"> </w:t>
      </w:r>
      <w:r>
        <w:rPr>
          <w:rFonts w:ascii="2  Badr" w:hAnsi="2  Badr" w:hint="eastAsia"/>
          <w:rtl/>
        </w:rPr>
        <w:t>طب</w:t>
      </w:r>
      <w:r>
        <w:rPr>
          <w:rFonts w:ascii="2  Badr" w:hAnsi="2  Badr" w:hint="cs"/>
          <w:rtl/>
        </w:rPr>
        <w:t>ی</w:t>
      </w:r>
      <w:r>
        <w:rPr>
          <w:rFonts w:ascii="2  Badr" w:hAnsi="2  Badr" w:hint="eastAsia"/>
          <w:rtl/>
        </w:rPr>
        <w:t>عت</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024" w:hAnsi="QCF_P024" w:cs="QCF_P024"/>
          <w:color w:val="000000"/>
          <w:sz w:val="27"/>
          <w:szCs w:val="27"/>
          <w:rtl/>
          <w:lang w:bidi="ar-SA"/>
        </w:rPr>
        <w:t xml:space="preserve">ﭠ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١٥٥</w:t>
      </w:r>
      <w:r>
        <w:rPr>
          <w:rFonts w:ascii="2  Badr" w:hAnsi="2  Badr"/>
          <w:rtl/>
        </w:rPr>
        <w:t xml:space="preserve">) </w:t>
      </w:r>
      <w:r>
        <w:rPr>
          <w:rFonts w:ascii="2  Badr" w:hAnsi="2  Badr" w:hint="eastAsia"/>
          <w:rtl/>
        </w:rPr>
        <w:t>مسلماً</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مشکلات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نامراد</w:t>
      </w:r>
      <w:r>
        <w:rPr>
          <w:rFonts w:ascii="2  Badr" w:hAnsi="2  Badr" w:hint="cs"/>
          <w:rtl/>
        </w:rPr>
        <w:t>ی</w:t>
      </w:r>
      <w:r>
        <w:rPr>
          <w:rFonts w:ascii="2  Badr" w:hAnsi="2  Badr"/>
          <w:rtl/>
        </w:rPr>
        <w:t xml:space="preserve"> </w:t>
      </w:r>
      <w:r>
        <w:rPr>
          <w:rFonts w:ascii="2  Badr" w:hAnsi="2  Badr" w:hint="eastAsia"/>
          <w:rtl/>
        </w:rPr>
        <w:t>قابل</w:t>
      </w:r>
      <w:r>
        <w:rPr>
          <w:rFonts w:ascii="2  Badr" w:hAnsi="2  Badr"/>
          <w:rtl/>
        </w:rPr>
        <w:t xml:space="preserve"> </w:t>
      </w:r>
      <w:r>
        <w:rPr>
          <w:rFonts w:ascii="2  Badr" w:hAnsi="2  Badr" w:hint="eastAsia"/>
          <w:rtl/>
        </w:rPr>
        <w:t>تصور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w:t>
      </w:r>
    </w:p>
    <w:tbl>
      <w:tblPr>
        <w:bidiVisual/>
        <w:tblW w:w="0" w:type="auto"/>
        <w:jc w:val="center"/>
        <w:tblLook w:val="01E0"/>
      </w:tblPr>
      <w:tblGrid>
        <w:gridCol w:w="2846"/>
        <w:gridCol w:w="236"/>
        <w:gridCol w:w="2498"/>
      </w:tblGrid>
      <w:tr w:rsidR="00EB1257" w:rsidRPr="00951F74">
        <w:trPr>
          <w:jc w:val="center"/>
        </w:trPr>
        <w:tc>
          <w:tcPr>
            <w:tcW w:w="2846" w:type="dxa"/>
          </w:tcPr>
          <w:p w:rsidR="00EB1257" w:rsidRPr="00951F74" w:rsidRDefault="00EB1257" w:rsidP="002021B6">
            <w:pPr>
              <w:ind w:firstLine="170"/>
              <w:jc w:val="center"/>
              <w:rPr>
                <w:rFonts w:ascii="Lotus Linotype" w:hAnsi="Lotus Linotype" w:cs="Lotus Linotype"/>
                <w:b/>
                <w:bCs/>
              </w:rPr>
            </w:pPr>
            <w:r w:rsidRPr="00951F74">
              <w:rPr>
                <w:rFonts w:ascii="Lotus Linotype" w:hAnsi="Lotus Linotype" w:cs="Lotus Linotype"/>
                <w:b/>
                <w:bCs/>
                <w:rtl/>
              </w:rPr>
              <w:t>جبلتَ علی ک</w:t>
            </w:r>
            <w:r>
              <w:rPr>
                <w:rFonts w:ascii="Lotus Linotype" w:hAnsi="Lotus Linotype" w:cs="Lotus Linotype"/>
                <w:b/>
                <w:bCs/>
                <w:rtl/>
              </w:rPr>
              <w:t>َدرٍ و أَ</w:t>
            </w:r>
            <w:r w:rsidRPr="00951F74">
              <w:rPr>
                <w:rFonts w:ascii="Lotus Linotype" w:hAnsi="Lotus Linotype" w:cs="Lotus Linotype"/>
                <w:b/>
                <w:bCs/>
                <w:rtl/>
              </w:rPr>
              <w:t>نتَ تریدُها</w:t>
            </w:r>
          </w:p>
        </w:tc>
        <w:tc>
          <w:tcPr>
            <w:tcW w:w="236" w:type="dxa"/>
          </w:tcPr>
          <w:p w:rsidR="00EB1257" w:rsidRPr="00951F74" w:rsidRDefault="00EB1257" w:rsidP="002021B6">
            <w:pPr>
              <w:ind w:firstLine="170"/>
              <w:jc w:val="center"/>
              <w:rPr>
                <w:rFonts w:ascii="Lotus Linotype" w:hAnsi="Lotus Linotype" w:cs="Lotus Linotype"/>
                <w:b/>
                <w:bCs/>
              </w:rPr>
            </w:pPr>
          </w:p>
        </w:tc>
        <w:tc>
          <w:tcPr>
            <w:tcW w:w="2498" w:type="dxa"/>
          </w:tcPr>
          <w:p w:rsidR="00EB1257" w:rsidRPr="00951F74" w:rsidRDefault="00EB1257" w:rsidP="002021B6">
            <w:pPr>
              <w:ind w:firstLine="170"/>
              <w:jc w:val="center"/>
              <w:rPr>
                <w:rFonts w:ascii="Lotus Linotype" w:hAnsi="Lotus Linotype" w:cs="Lotus Linotype"/>
                <w:b/>
                <w:bCs/>
              </w:rPr>
            </w:pPr>
            <w:r w:rsidRPr="00951F74">
              <w:rPr>
                <w:rFonts w:ascii="Lotus Linotype" w:hAnsi="Lotus Linotype" w:cs="Lotus Linotype"/>
                <w:b/>
                <w:bCs/>
                <w:rtl/>
              </w:rPr>
              <w:t>ص</w:t>
            </w:r>
            <w:r>
              <w:rPr>
                <w:rFonts w:ascii="Lotus Linotype" w:hAnsi="Lotus Linotype" w:cs="Lotus Linotype"/>
                <w:b/>
                <w:bCs/>
                <w:rtl/>
              </w:rPr>
              <w:t xml:space="preserve">َفواً من </w:t>
            </w:r>
            <w:r w:rsidRPr="00951F74">
              <w:rPr>
                <w:rFonts w:ascii="Lotus Linotype" w:hAnsi="Lotus Linotype" w:cs="Lotus Linotype"/>
                <w:b/>
                <w:bCs/>
                <w:rtl/>
              </w:rPr>
              <w:t>لآلام</w:t>
            </w:r>
            <w:r>
              <w:rPr>
                <w:rFonts w:ascii="Lotus Linotype" w:hAnsi="Lotus Linotype" w:cs="Lotus Linotype"/>
                <w:b/>
                <w:bCs/>
                <w:rtl/>
              </w:rPr>
              <w:t>ِ</w:t>
            </w:r>
            <w:r w:rsidRPr="00951F74">
              <w:rPr>
                <w:rFonts w:ascii="Lotus Linotype" w:hAnsi="Lotus Linotype" w:cs="Lotus Linotype"/>
                <w:b/>
                <w:bCs/>
                <w:rtl/>
              </w:rPr>
              <w:t xml:space="preserve"> و الأکدارِ</w:t>
            </w:r>
          </w:p>
        </w:tc>
      </w:tr>
      <w:tr w:rsidR="00EB1257" w:rsidRPr="00951F74">
        <w:trPr>
          <w:jc w:val="center"/>
        </w:trPr>
        <w:tc>
          <w:tcPr>
            <w:tcW w:w="2846" w:type="dxa"/>
          </w:tcPr>
          <w:p w:rsidR="00EB1257" w:rsidRPr="00951F74" w:rsidRDefault="00EB1257" w:rsidP="002021B6">
            <w:pPr>
              <w:ind w:firstLine="170"/>
              <w:jc w:val="both"/>
              <w:rPr>
                <w:rFonts w:ascii="Lotus Linotype" w:hAnsi="Lotus Linotype" w:cs="Lotus Linotype"/>
                <w:b/>
                <w:bCs/>
              </w:rPr>
            </w:pPr>
            <w:r w:rsidRPr="00951F74">
              <w:rPr>
                <w:rFonts w:ascii="Lotus Linotype" w:hAnsi="Lotus Linotype" w:cs="Lotus Linotype"/>
                <w:b/>
                <w:bCs/>
                <w:rtl/>
              </w:rPr>
              <w:t>و م</w:t>
            </w:r>
            <w:r>
              <w:rPr>
                <w:rFonts w:ascii="Lotus Linotype" w:hAnsi="Lotus Linotype" w:cs="Lotus Linotype"/>
                <w:b/>
                <w:bCs/>
                <w:rtl/>
              </w:rPr>
              <w:t>ُ</w:t>
            </w:r>
            <w:r w:rsidRPr="00951F74">
              <w:rPr>
                <w:rFonts w:ascii="Lotus Linotype" w:hAnsi="Lotus Linotype" w:cs="Lotus Linotype"/>
                <w:b/>
                <w:bCs/>
                <w:rtl/>
              </w:rPr>
              <w:t>کلفُ الأیام ضدّ طباع</w:t>
            </w:r>
            <w:r>
              <w:rPr>
                <w:rFonts w:ascii="Lotus Linotype" w:hAnsi="Lotus Linotype" w:cs="Lotus Linotype" w:hint="cs"/>
                <w:b/>
                <w:bCs/>
                <w:rtl/>
              </w:rPr>
              <w:t>ـــــ</w:t>
            </w:r>
            <w:r w:rsidRPr="00951F74">
              <w:rPr>
                <w:rFonts w:ascii="Lotus Linotype" w:hAnsi="Lotus Linotype" w:cs="Lotus Linotype"/>
                <w:b/>
                <w:bCs/>
                <w:rtl/>
              </w:rPr>
              <w:t>ها</w:t>
            </w:r>
          </w:p>
        </w:tc>
        <w:tc>
          <w:tcPr>
            <w:tcW w:w="236" w:type="dxa"/>
          </w:tcPr>
          <w:p w:rsidR="00EB1257" w:rsidRPr="00951F74" w:rsidRDefault="00EB1257" w:rsidP="002021B6">
            <w:pPr>
              <w:ind w:firstLine="170"/>
              <w:jc w:val="center"/>
              <w:rPr>
                <w:rFonts w:ascii="Lotus Linotype" w:hAnsi="Lotus Linotype" w:cs="Lotus Linotype"/>
                <w:b/>
                <w:bCs/>
              </w:rPr>
            </w:pPr>
          </w:p>
        </w:tc>
        <w:tc>
          <w:tcPr>
            <w:tcW w:w="2498" w:type="dxa"/>
          </w:tcPr>
          <w:p w:rsidR="00EB1257" w:rsidRPr="00951F74" w:rsidRDefault="00EB1257" w:rsidP="002021B6">
            <w:pPr>
              <w:ind w:firstLine="170"/>
              <w:jc w:val="center"/>
              <w:rPr>
                <w:rFonts w:ascii="Lotus Linotype" w:hAnsi="Lotus Linotype" w:cs="Lotus Linotype"/>
                <w:b/>
                <w:bCs/>
              </w:rPr>
            </w:pPr>
            <w:r w:rsidRPr="00951F74">
              <w:rPr>
                <w:rFonts w:ascii="Lotus Linotype" w:hAnsi="Lotus Linotype" w:cs="Lotus Linotype"/>
                <w:b/>
                <w:bCs/>
                <w:rtl/>
              </w:rPr>
              <w:t>متطلبٌ فی الماء جذوةَ ن</w:t>
            </w:r>
            <w:r>
              <w:rPr>
                <w:rFonts w:ascii="Lotus Linotype" w:hAnsi="Lotus Linotype" w:cs="Lotus Linotype" w:hint="cs"/>
                <w:b/>
                <w:bCs/>
                <w:rtl/>
              </w:rPr>
              <w:t>ـ</w:t>
            </w:r>
            <w:r w:rsidRPr="00951F74">
              <w:rPr>
                <w:rFonts w:ascii="Lotus Linotype" w:hAnsi="Lotus Linotype" w:cs="Lotus Linotype"/>
                <w:b/>
                <w:bCs/>
                <w:rtl/>
              </w:rPr>
              <w:t>ار</w:t>
            </w:r>
            <w:r>
              <w:rPr>
                <w:rFonts w:ascii="Lotus Linotype" w:hAnsi="Lotus Linotype" w:cs="Lotus Linotype"/>
                <w:b/>
                <w:bCs/>
                <w:rtl/>
              </w:rPr>
              <w:t>ِ</w:t>
            </w:r>
          </w:p>
        </w:tc>
      </w:tr>
    </w:tbl>
    <w:p w:rsidR="00EB1257" w:rsidRDefault="00EB1257" w:rsidP="002021B6">
      <w:pPr>
        <w:ind w:firstLine="170"/>
        <w:rPr>
          <w:rFonts w:ascii="2  Badr" w:hAnsi="2  Badr"/>
          <w:rtl/>
        </w:rPr>
      </w:pP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ناخوش</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رنج</w:t>
      </w:r>
      <w:r>
        <w:rPr>
          <w:rFonts w:ascii="2  Badr" w:hAnsi="2  Badr"/>
          <w:rtl/>
        </w:rPr>
        <w:t xml:space="preserve"> </w:t>
      </w:r>
      <w:r>
        <w:rPr>
          <w:rFonts w:ascii="2  Badr" w:hAnsi="2  Badr" w:hint="eastAsia"/>
          <w:rtl/>
        </w:rPr>
        <w:t>سرشته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پاک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دور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ناخوش</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‏خواه</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روزگار</w:t>
      </w:r>
      <w:r>
        <w:rPr>
          <w:rFonts w:ascii="2  Badr" w:hAnsi="2  Badr"/>
          <w:rtl/>
        </w:rPr>
        <w:t xml:space="preserve"> </w:t>
      </w:r>
      <w:r>
        <w:rPr>
          <w:rFonts w:ascii="2  Badr" w:hAnsi="2  Badr" w:hint="eastAsia"/>
          <w:rtl/>
        </w:rPr>
        <w:t>خصوص</w:t>
      </w:r>
      <w:r>
        <w:rPr>
          <w:rFonts w:ascii="2  Badr" w:hAnsi="2  Badr" w:hint="cs"/>
          <w:rtl/>
        </w:rPr>
        <w:t>ی</w:t>
      </w:r>
      <w:r>
        <w:rPr>
          <w:rFonts w:ascii="2  Badr" w:hAnsi="2  Badr" w:hint="eastAsia"/>
          <w:rtl/>
        </w:rPr>
        <w:t>ات</w:t>
      </w:r>
      <w:r>
        <w:rPr>
          <w:rFonts w:ascii="2  Badr" w:hAnsi="2  Badr" w:hint="cs"/>
          <w:rtl/>
        </w:rPr>
        <w:t>ی</w:t>
      </w:r>
      <w:r>
        <w:rPr>
          <w:rFonts w:ascii="2  Badr" w:hAnsi="2  Badr"/>
          <w:rtl/>
        </w:rPr>
        <w:t xml:space="preserve"> </w:t>
      </w:r>
      <w:r>
        <w:rPr>
          <w:rFonts w:ascii="2  Badr" w:hAnsi="2  Badr" w:hint="eastAsia"/>
          <w:rtl/>
        </w:rPr>
        <w:t>خلاف</w:t>
      </w:r>
      <w:r>
        <w:rPr>
          <w:rFonts w:ascii="2  Badr" w:hAnsi="2  Badr"/>
          <w:rtl/>
        </w:rPr>
        <w:t xml:space="preserve"> </w:t>
      </w:r>
      <w:r>
        <w:rPr>
          <w:rFonts w:ascii="2  Badr" w:hAnsi="2  Badr" w:hint="eastAsia"/>
          <w:rtl/>
        </w:rPr>
        <w:t>سرشت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خواهد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آب</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روشن</w:t>
      </w:r>
      <w:r>
        <w:rPr>
          <w:rFonts w:ascii="2  Badr" w:hAnsi="2  Badr"/>
          <w:rtl/>
        </w:rPr>
        <w:t xml:space="preserve"> </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تلخ</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‏خبر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رخدادها</w:t>
      </w:r>
      <w:r>
        <w:rPr>
          <w:rFonts w:ascii="2  Badr" w:hAnsi="2  Badr" w:hint="cs"/>
          <w:rtl/>
        </w:rPr>
        <w:t>یی</w:t>
      </w:r>
      <w:r>
        <w:rPr>
          <w:rFonts w:ascii="2  Badr" w:hAnsi="2  Badr"/>
          <w:rtl/>
        </w:rPr>
        <w:t xml:space="preserve"> </w:t>
      </w:r>
      <w:r>
        <w:rPr>
          <w:rFonts w:ascii="2  Badr" w:hAnsi="2  Badr" w:hint="eastAsia"/>
          <w:rtl/>
        </w:rPr>
        <w:t>غافلگ</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طب</w:t>
      </w:r>
      <w:r>
        <w:rPr>
          <w:rFonts w:ascii="2  Badr" w:hAnsi="2  Badr" w:hint="cs"/>
          <w:rtl/>
        </w:rPr>
        <w:t>ی</w:t>
      </w:r>
      <w:r>
        <w:rPr>
          <w:rFonts w:ascii="2  Badr" w:hAnsi="2  Badr" w:hint="eastAsia"/>
          <w:rtl/>
        </w:rPr>
        <w:t>عت</w:t>
      </w:r>
      <w:r>
        <w:rPr>
          <w:rFonts w:ascii="2  Badr" w:hAnsi="2  Badr"/>
          <w:rtl/>
        </w:rPr>
        <w:t xml:space="preserve"> </w:t>
      </w:r>
      <w:r>
        <w:rPr>
          <w:rFonts w:ascii="2  Badr" w:hAnsi="2  Badr" w:hint="eastAsia"/>
          <w:rtl/>
        </w:rPr>
        <w:t>زندگ</w:t>
      </w:r>
      <w:r>
        <w:rPr>
          <w:rFonts w:ascii="2  Badr" w:hAnsi="2  Badr" w:hint="cs"/>
          <w:rtl/>
        </w:rPr>
        <w:t>ی</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فهم</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داد</w:t>
      </w:r>
      <w:r>
        <w:rPr>
          <w:rFonts w:ascii="2  Badr" w:hAnsi="2  Badr"/>
          <w:rtl/>
        </w:rPr>
        <w:t xml:space="preserve"> </w:t>
      </w:r>
      <w:r>
        <w:rPr>
          <w:rFonts w:ascii="2  Badr" w:hAnsi="2  Badr" w:hint="eastAsia"/>
          <w:rtl/>
        </w:rPr>
        <w:t>ناخوشا</w:t>
      </w:r>
      <w:r>
        <w:rPr>
          <w:rFonts w:ascii="2  Badr" w:hAnsi="2  Badr" w:hint="cs"/>
          <w:rtl/>
        </w:rPr>
        <w:t>ی</w:t>
      </w:r>
      <w:r>
        <w:rPr>
          <w:rFonts w:ascii="2  Badr" w:hAnsi="2  Badr" w:hint="eastAsia"/>
          <w:rtl/>
        </w:rPr>
        <w:t>ند</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قض</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بس</w:t>
      </w:r>
      <w:r>
        <w:rPr>
          <w:rFonts w:ascii="2  Badr" w:hAnsi="2  Badr" w:hint="cs"/>
          <w:rtl/>
        </w:rPr>
        <w:t>ی</w:t>
      </w:r>
      <w:r>
        <w:rPr>
          <w:rFonts w:ascii="2  Badr" w:hAnsi="2  Badr"/>
          <w:rtl/>
        </w:rPr>
        <w:t xml:space="preserve"> </w:t>
      </w:r>
      <w:r>
        <w:rPr>
          <w:rFonts w:ascii="2  Badr" w:hAnsi="2  Badr" w:hint="eastAsia"/>
          <w:rtl/>
        </w:rPr>
        <w:t>آسان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درک</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کامل</w:t>
      </w:r>
      <w:r>
        <w:rPr>
          <w:rFonts w:ascii="2  Badr" w:hAnsi="2  Badr"/>
          <w:rtl/>
        </w:rPr>
        <w:t xml:space="preserve"> </w:t>
      </w:r>
      <w:r>
        <w:rPr>
          <w:rFonts w:ascii="2  Badr" w:hAnsi="2  Badr" w:hint="eastAsia"/>
          <w:rtl/>
        </w:rPr>
        <w:t>ملک</w:t>
      </w:r>
      <w:r>
        <w:rPr>
          <w:rFonts w:ascii="2  Badr" w:hAnsi="2  Badr"/>
          <w:rtl/>
        </w:rPr>
        <w:t xml:space="preserve"> </w:t>
      </w:r>
      <w:r>
        <w:rPr>
          <w:rFonts w:ascii="2  Badr" w:hAnsi="2  Badr" w:hint="eastAsia"/>
          <w:rtl/>
        </w:rPr>
        <w:t>خداست،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اندازه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QCF_BSML" w:hAnsi="QCF_BSML" w:cs="QCF_BSML"/>
          <w:color w:val="000000"/>
          <w:sz w:val="27"/>
          <w:szCs w:val="27"/>
          <w:rtl/>
          <w:lang w:bidi="ar-SA"/>
        </w:rPr>
        <w:t xml:space="preserve">ﭽ </w:t>
      </w:r>
      <w:r>
        <w:rPr>
          <w:rFonts w:ascii="QCF_P272" w:hAnsi="QCF_P272" w:cs="QCF_P272"/>
          <w:color w:val="000000"/>
          <w:sz w:val="27"/>
          <w:szCs w:val="27"/>
          <w:rtl/>
          <w:lang w:bidi="ar-SA"/>
        </w:rPr>
        <w:t>ﯺ  ﯻ  ﯼ   ﯽ    ﯾ  ﯿ</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lang w:bidi="ar-SA"/>
        </w:rPr>
        <w:t>(</w:t>
      </w:r>
      <w:r>
        <w:rPr>
          <w:color w:val="000000"/>
          <w:sz w:val="27"/>
          <w:szCs w:val="27"/>
          <w:rtl/>
          <w:lang w:bidi="ar-SA"/>
        </w:rPr>
        <w:t>نحل: ٥٣</w:t>
      </w:r>
      <w:r>
        <w:rPr>
          <w:rFonts w:ascii="2  Badr" w:hAnsi="2  Badr"/>
          <w:rtl/>
          <w:lang w:bidi="ar-SA"/>
        </w:rPr>
        <w:t>)</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نعمت</w:t>
      </w:r>
      <w:r>
        <w:rPr>
          <w:rFonts w:ascii="2  Badr" w:hAnsi="2  Badr" w:hint="cs"/>
          <w:rtl/>
        </w:rPr>
        <w:t>ی</w:t>
      </w:r>
      <w:r>
        <w:rPr>
          <w:rFonts w:ascii="2  Badr" w:hAnsi="2  Badr"/>
          <w:rtl/>
        </w:rPr>
        <w:t xml:space="preserve"> </w:t>
      </w:r>
      <w:r>
        <w:rPr>
          <w:rFonts w:ascii="2  Badr" w:hAnsi="2  Badr" w:hint="eastAsia"/>
          <w:rtl/>
        </w:rPr>
        <w:t>دار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جانب</w:t>
      </w:r>
      <w:r>
        <w:rPr>
          <w:rFonts w:ascii="2  Badr" w:hAnsi="2  Badr"/>
          <w:rtl/>
        </w:rPr>
        <w:t xml:space="preserve"> </w:t>
      </w:r>
      <w:r>
        <w:rPr>
          <w:rFonts w:ascii="2  Badr" w:hAnsi="2  Badr" w:hint="eastAsia"/>
          <w:rtl/>
        </w:rPr>
        <w:t>خداست»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محروم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024" w:hAnsi="QCF_P024" w:cs="QCF_P024"/>
          <w:color w:val="000000"/>
          <w:sz w:val="27"/>
          <w:szCs w:val="27"/>
          <w:rtl/>
          <w:lang w:bidi="ar-SA"/>
        </w:rPr>
        <w:t xml:space="preserve">ﭳ     ﭴ  ﭵ    ﭶ       ﭷ     ﭸ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١٥٦</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خدا</w:t>
      </w:r>
      <w:r>
        <w:rPr>
          <w:rFonts w:ascii="2  Badr" w:hAnsi="2  Badr" w:hint="cs"/>
          <w:rtl/>
        </w:rPr>
        <w:t>یی</w:t>
      </w:r>
      <w:r>
        <w:rPr>
          <w:rFonts w:ascii="2  Badr" w:hAnsi="2  Badr" w:hint="eastAsia"/>
          <w:rtl/>
        </w:rPr>
        <w:t>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‏گرد</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رخداد</w:t>
      </w:r>
      <w:r>
        <w:rPr>
          <w:rFonts w:ascii="2  Badr" w:hAnsi="2  Badr"/>
          <w:rtl/>
        </w:rPr>
        <w:t xml:space="preserve"> </w:t>
      </w:r>
      <w:r>
        <w:rPr>
          <w:rFonts w:ascii="2  Badr" w:hAnsi="2  Badr" w:hint="eastAsia"/>
          <w:rtl/>
        </w:rPr>
        <w:t>ناخوشا</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درمان</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بت‏زدگ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کاستن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اندوه</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سخن</w:t>
      </w:r>
      <w:r>
        <w:rPr>
          <w:rFonts w:ascii="2  Badr" w:hAnsi="2  Badr" w:hint="cs"/>
          <w:rtl/>
        </w:rPr>
        <w:t>ی</w:t>
      </w:r>
      <w:r>
        <w:rPr>
          <w:rFonts w:ascii="2  Badr" w:hAnsi="2  Badr"/>
          <w:rtl/>
        </w:rPr>
        <w:t xml:space="preserve"> </w:t>
      </w:r>
      <w:r>
        <w:rPr>
          <w:rFonts w:ascii="2  Badr" w:hAnsi="2  Badr" w:hint="eastAsia"/>
          <w:rtl/>
        </w:rPr>
        <w:t>رساتر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سودمندتر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زودگذر،</w:t>
      </w:r>
      <w:r>
        <w:rPr>
          <w:rFonts w:ascii="2  Badr" w:hAnsi="2  Badr"/>
          <w:rtl/>
        </w:rPr>
        <w:t xml:space="preserve"> </w:t>
      </w:r>
      <w:r>
        <w:rPr>
          <w:rFonts w:ascii="2  Badr" w:hAnsi="2  Badr" w:hint="eastAsia"/>
          <w:rtl/>
        </w:rPr>
        <w:t>فان</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rtl/>
        </w:rPr>
        <w:t xml:space="preserve"> </w:t>
      </w:r>
      <w:r>
        <w:rPr>
          <w:rFonts w:ascii="2  Badr" w:hAnsi="2  Badr" w:hint="eastAsia"/>
          <w:rtl/>
        </w:rPr>
        <w:t>ثبات</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طرف</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خانواده،</w:t>
      </w:r>
      <w:r>
        <w:rPr>
          <w:rFonts w:ascii="2  Badr" w:hAnsi="2  Badr"/>
          <w:rtl/>
        </w:rPr>
        <w:t xml:space="preserve"> </w:t>
      </w:r>
      <w:r>
        <w:rPr>
          <w:rFonts w:ascii="2  Badr" w:hAnsi="2  Badr" w:hint="eastAsia"/>
          <w:rtl/>
        </w:rPr>
        <w:t>همسر،</w:t>
      </w:r>
      <w:r>
        <w:rPr>
          <w:rFonts w:ascii="2  Badr" w:hAnsi="2  Badr"/>
          <w:rtl/>
        </w:rPr>
        <w:t xml:space="preserve"> </w:t>
      </w:r>
      <w:r>
        <w:rPr>
          <w:rFonts w:ascii="2  Badr" w:hAnsi="2  Badr" w:hint="eastAsia"/>
          <w:rtl/>
        </w:rPr>
        <w:t>فرزند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اموالش</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ملک</w:t>
      </w:r>
      <w:r>
        <w:rPr>
          <w:rFonts w:ascii="2  Badr" w:hAnsi="2  Badr"/>
          <w:rtl/>
        </w:rPr>
        <w:t xml:space="preserve"> </w:t>
      </w:r>
      <w:r>
        <w:rPr>
          <w:rFonts w:ascii="2  Badr" w:hAnsi="2  Badr" w:hint="eastAsia"/>
          <w:rtl/>
        </w:rPr>
        <w:t>خداست،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امانت</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هستند</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اخت</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گذاشته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وقت</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سرنوشت</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استثنا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بازگشت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اصل</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ام</w:t>
      </w:r>
      <w:r>
        <w:rPr>
          <w:rFonts w:ascii="2  Badr" w:hAnsi="2  Badr"/>
          <w:rtl/>
        </w:rPr>
        <w:t xml:space="preserve"> </w:t>
      </w:r>
      <w:r>
        <w:rPr>
          <w:rFonts w:ascii="2  Badr" w:hAnsi="2  Badr" w:hint="eastAsia"/>
          <w:rtl/>
        </w:rPr>
        <w:t>سل</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ابوطلحه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موقع</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گرفتند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عنوان</w:t>
      </w:r>
      <w:r>
        <w:rPr>
          <w:rFonts w:ascii="2  Badr" w:hAnsi="2  Badr"/>
          <w:rtl/>
        </w:rPr>
        <w:t xml:space="preserve"> </w:t>
      </w:r>
      <w:r>
        <w:rPr>
          <w:rFonts w:ascii="2  Badr" w:hAnsi="2  Badr" w:hint="eastAsia"/>
          <w:rtl/>
        </w:rPr>
        <w:t>موضع‏گ</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مشهور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پسرشان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ابوطلحه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ل</w:t>
      </w:r>
      <w:r>
        <w:rPr>
          <w:rFonts w:ascii="2  Badr" w:hAnsi="2  Badr" w:hint="cs"/>
          <w:rtl/>
        </w:rPr>
        <w:t>ی</w:t>
      </w:r>
      <w:r>
        <w:rPr>
          <w:rFonts w:ascii="2  Badr" w:hAnsi="2  Badr"/>
          <w:rtl/>
        </w:rPr>
        <w:t xml:space="preserve"> </w:t>
      </w:r>
      <w:r>
        <w:rPr>
          <w:rFonts w:ascii="2  Badr" w:hAnsi="2  Badr" w:hint="eastAsia"/>
          <w:rtl/>
        </w:rPr>
        <w:t>دوست</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رفت،</w:t>
      </w:r>
      <w:r>
        <w:rPr>
          <w:rFonts w:ascii="2  Badr" w:hAnsi="2  Badr"/>
          <w:rtl/>
        </w:rPr>
        <w:t xml:space="preserve"> </w:t>
      </w:r>
      <w:r>
        <w:rPr>
          <w:rFonts w:ascii="2  Badr" w:hAnsi="2  Badr" w:hint="eastAsia"/>
          <w:rtl/>
        </w:rPr>
        <w:t>ام</w:t>
      </w:r>
      <w:r>
        <w:rPr>
          <w:rFonts w:ascii="2  Badr" w:hAnsi="2  Badr"/>
          <w:rtl/>
        </w:rPr>
        <w:t xml:space="preserve"> </w:t>
      </w:r>
      <w:r>
        <w:rPr>
          <w:rFonts w:ascii="2  Badr" w:hAnsi="2  Badr" w:hint="eastAsia"/>
          <w:rtl/>
        </w:rPr>
        <w:t>سل</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ابوطلحه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نظر</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امانت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خانواده‏</w:t>
      </w:r>
      <w:r>
        <w:rPr>
          <w:rFonts w:ascii="2  Badr" w:hAnsi="2  Badr" w:hint="cs"/>
          <w:rtl/>
        </w:rPr>
        <w:t>یی</w:t>
      </w:r>
      <w:r>
        <w:rPr>
          <w:rFonts w:ascii="2  Badr" w:hAnsi="2  Badr"/>
          <w:rtl/>
        </w:rPr>
        <w:t xml:space="preserve"> </w:t>
      </w:r>
      <w:r>
        <w:rPr>
          <w:rFonts w:ascii="2  Badr" w:hAnsi="2  Badr" w:hint="eastAsia"/>
          <w:rtl/>
        </w:rPr>
        <w:t>بدهد،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بخواهند</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اهل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خانه</w:t>
      </w:r>
      <w:r>
        <w:rPr>
          <w:rFonts w:ascii="2  Badr" w:hAnsi="2  Badr"/>
          <w:rtl/>
        </w:rPr>
        <w:t xml:space="preserve"> </w:t>
      </w:r>
      <w:r>
        <w:rPr>
          <w:rFonts w:ascii="2  Badr" w:hAnsi="2  Badr" w:hint="eastAsia"/>
          <w:rtl/>
        </w:rPr>
        <w:t>م</w:t>
      </w:r>
      <w:r>
        <w:rPr>
          <w:rFonts w:ascii="2  Badr" w:hAnsi="2  Badr" w:hint="cs"/>
          <w:rtl/>
        </w:rPr>
        <w:t>ی</w:t>
      </w:r>
      <w:r>
        <w:rPr>
          <w:rFonts w:ascii="2  Badr" w:hAnsi="2  Badr"/>
          <w:rtl/>
        </w:rPr>
        <w:t xml:space="preserve"> </w:t>
      </w:r>
      <w:r>
        <w:rPr>
          <w:rFonts w:ascii="2  Badr" w:hAnsi="2  Badr" w:hint="eastAsia"/>
          <w:rtl/>
        </w:rPr>
        <w:t>توانند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دادنش</w:t>
      </w:r>
      <w:r>
        <w:rPr>
          <w:rFonts w:ascii="2  Badr" w:hAnsi="2  Badr"/>
          <w:rtl/>
        </w:rPr>
        <w:t xml:space="preserve"> </w:t>
      </w:r>
      <w:r>
        <w:rPr>
          <w:rFonts w:ascii="2  Badr" w:hAnsi="2  Badr" w:hint="eastAsia"/>
          <w:rtl/>
        </w:rPr>
        <w:t>خوددار</w:t>
      </w:r>
      <w:r>
        <w:rPr>
          <w:rFonts w:ascii="2  Badr" w:hAnsi="2  Badr" w:hint="cs"/>
          <w:rtl/>
        </w:rPr>
        <w:t>ی</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امانت</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شود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گفت</w:t>
      </w:r>
      <w:r>
        <w:rPr>
          <w:rFonts w:ascii="2  Badr" w:hAnsi="2  Badr"/>
          <w:rtl/>
        </w:rPr>
        <w:t>: «</w:t>
      </w:r>
      <w:r>
        <w:rPr>
          <w:rFonts w:ascii="2  Badr" w:hAnsi="2  Badr" w:hint="eastAsia"/>
          <w:rtl/>
        </w:rPr>
        <w:t>خداوند</w:t>
      </w:r>
      <w:r>
        <w:rPr>
          <w:rFonts w:ascii="2  Badr" w:hAnsi="2  Badr"/>
          <w:rtl/>
        </w:rPr>
        <w:t xml:space="preserve"> </w:t>
      </w:r>
      <w:r>
        <w:rPr>
          <w:rFonts w:ascii="2  Badr" w:hAnsi="2  Badr" w:hint="eastAsia"/>
          <w:rtl/>
        </w:rPr>
        <w:t>فلان</w:t>
      </w:r>
      <w:r>
        <w:rPr>
          <w:rFonts w:ascii="2  Badr" w:hAnsi="2  Badr" w:hint="cs"/>
          <w:rtl/>
        </w:rPr>
        <w:t>ی</w:t>
      </w:r>
      <w:r>
        <w:rPr>
          <w:rFonts w:ascii="2  Badr" w:hAnsi="2  Badr"/>
          <w:rtl/>
        </w:rPr>
        <w:t xml:space="preserve"> </w:t>
      </w:r>
      <w:r>
        <w:rPr>
          <w:rFonts w:cs="Times New Roman"/>
          <w:rtl/>
        </w:rPr>
        <w:t>–</w:t>
      </w:r>
      <w:r>
        <w:rPr>
          <w:rFonts w:ascii="2  Badr" w:hAnsi="2  Badr"/>
          <w:rtl/>
        </w:rPr>
        <w:t xml:space="preserve"> </w:t>
      </w:r>
      <w:r>
        <w:rPr>
          <w:rFonts w:ascii="2  Badr" w:hAnsi="2  Badr" w:hint="eastAsia"/>
          <w:rtl/>
        </w:rPr>
        <w:t>پسرمان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امانت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اکنون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گرفت</w:t>
      </w:r>
      <w:r>
        <w:rPr>
          <w:rFonts w:ascii="2  Badr" w:hAnsi="2  Badr"/>
          <w:rtl/>
        </w:rPr>
        <w:t>.</w:t>
      </w:r>
      <w:r>
        <w:rPr>
          <w:rFonts w:ascii="2  Badr" w:hAnsi="2  Badr" w:hint="eastAsia"/>
          <w:rtl/>
        </w:rPr>
        <w:t>»</w:t>
      </w:r>
      <w:r>
        <w:rPr>
          <w:rFonts w:ascii="2  Badr" w:hAnsi="2  Badr"/>
          <w:rtl/>
        </w:rPr>
        <w:t xml:space="preserve"> </w:t>
      </w:r>
      <w:r>
        <w:rPr>
          <w:rFonts w:ascii="2  Badr" w:hAnsi="2  Badr" w:hint="eastAsia"/>
          <w:rtl/>
        </w:rPr>
        <w:t>آنگاه</w:t>
      </w:r>
      <w:r>
        <w:rPr>
          <w:rFonts w:ascii="2  Badr" w:hAnsi="2  Badr"/>
          <w:rtl/>
        </w:rPr>
        <w:t xml:space="preserve"> </w:t>
      </w:r>
      <w:r>
        <w:rPr>
          <w:rFonts w:ascii="2  Badr" w:hAnsi="2  Badr" w:hint="eastAsia"/>
          <w:rtl/>
        </w:rPr>
        <w:t>ابوطلحه</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إنالله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خواند</w:t>
      </w:r>
      <w:r>
        <w:rPr>
          <w:rFonts w:ascii="2  Badr" w:hAnsi="2  Badr"/>
          <w:rtl/>
        </w:rPr>
        <w:t>.</w:t>
      </w:r>
      <w:r>
        <w:rPr>
          <w:rStyle w:val="a7"/>
          <w:rFonts w:ascii="2  Badr" w:hAnsi="2  Badr"/>
          <w:rtl/>
        </w:rPr>
        <w:footnoteReference w:id="202"/>
      </w:r>
    </w:p>
    <w:p w:rsidR="00EB1257" w:rsidRDefault="00EB1257" w:rsidP="002021B6">
      <w:pPr>
        <w:ind w:firstLine="170"/>
        <w:rPr>
          <w:rFonts w:ascii="2  Badr" w:hAnsi="2  Badr"/>
          <w:rtl/>
        </w:rPr>
      </w:pPr>
      <w:r>
        <w:rPr>
          <w:rFonts w:ascii="2  Badr" w:hAnsi="2  Badr"/>
          <w:rtl/>
        </w:rPr>
        <w:t xml:space="preserve">3- </w:t>
      </w:r>
      <w:r>
        <w:rPr>
          <w:rFonts w:ascii="2  Badr" w:hAnsi="2  Badr" w:hint="eastAsia"/>
          <w:rtl/>
        </w:rPr>
        <w:t>شناخت</w:t>
      </w:r>
      <w:r>
        <w:rPr>
          <w:rFonts w:ascii="2  Badr" w:hAnsi="2  Badr"/>
          <w:rtl/>
        </w:rPr>
        <w:t xml:space="preserve"> </w:t>
      </w:r>
      <w:r>
        <w:rPr>
          <w:rFonts w:ascii="2  Badr" w:hAnsi="2  Badr" w:hint="eastAsia"/>
          <w:rtl/>
        </w:rPr>
        <w:t>پاداش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ثواب</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گوشه‏ها</w:t>
      </w:r>
      <w:r>
        <w:rPr>
          <w:rFonts w:ascii="2  Badr" w:hAnsi="2  Badr" w:hint="cs"/>
          <w:rtl/>
        </w:rPr>
        <w:t>یی</w:t>
      </w:r>
      <w:r>
        <w:rPr>
          <w:rFonts w:ascii="2  Badr" w:hAnsi="2  Badr"/>
          <w:rtl/>
        </w:rPr>
        <w:t xml:space="preserve"> </w:t>
      </w:r>
      <w:r>
        <w:rPr>
          <w:rFonts w:ascii="2  Badr" w:hAnsi="2  Badr" w:hint="eastAsia"/>
          <w:rtl/>
        </w:rPr>
        <w:t>ازآن</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شد</w:t>
      </w:r>
      <w:r>
        <w:rPr>
          <w:rFonts w:ascii="2  Badr" w:hAnsi="2  Badr"/>
          <w:rtl/>
        </w:rPr>
        <w:t xml:space="preserve">: </w:t>
      </w:r>
      <w:r>
        <w:rPr>
          <w:rFonts w:ascii="QCF_BSML" w:hAnsi="QCF_BSML" w:cs="QCF_BSML"/>
          <w:color w:val="000000"/>
          <w:sz w:val="27"/>
          <w:szCs w:val="27"/>
          <w:rtl/>
          <w:lang w:bidi="ar-SA"/>
        </w:rPr>
        <w:t xml:space="preserve">ﭽ </w:t>
      </w:r>
      <w:r>
        <w:rPr>
          <w:rFonts w:ascii="QCF_P403" w:hAnsi="QCF_P403" w:cs="QCF_P403"/>
          <w:color w:val="000000"/>
          <w:sz w:val="27"/>
          <w:szCs w:val="27"/>
          <w:rtl/>
          <w:lang w:bidi="ar-SA"/>
        </w:rPr>
        <w:t xml:space="preserve">ﮕ  ﮖ   ﮗ  ﮘ  ﮙ   ﮚ  ﮛ  ﮜ  ﮝ  ﮞ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عنكبوت: ٥٨ - ٥٩</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پروردگار</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بدون</w:t>
      </w:r>
      <w:r>
        <w:rPr>
          <w:rFonts w:ascii="2  Badr" w:hAnsi="2  Badr"/>
          <w:rtl/>
        </w:rPr>
        <w:t xml:space="preserve"> </w:t>
      </w:r>
      <w:r>
        <w:rPr>
          <w:rFonts w:ascii="2  Badr" w:hAnsi="2  Badr" w:hint="eastAsia"/>
          <w:rtl/>
        </w:rPr>
        <w:t>حساب</w:t>
      </w:r>
      <w:r>
        <w:rPr>
          <w:rFonts w:ascii="2  Badr" w:hAnsi="2  Badr"/>
          <w:rtl/>
        </w:rPr>
        <w:t xml:space="preserve"> </w:t>
      </w:r>
      <w:r>
        <w:rPr>
          <w:rFonts w:ascii="2  Badr" w:hAnsi="2  Badr" w:hint="eastAsia"/>
          <w:rtl/>
        </w:rPr>
        <w:t>پاداششان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رند</w:t>
      </w:r>
      <w:r>
        <w:rPr>
          <w:rFonts w:ascii="2  Badr" w:hAnsi="2  Badr"/>
          <w:rtl/>
        </w:rPr>
        <w:t>.</w:t>
      </w:r>
    </w:p>
    <w:p w:rsidR="00EB1257" w:rsidRDefault="00EB1257" w:rsidP="002021B6">
      <w:pPr>
        <w:ind w:firstLine="170"/>
        <w:rPr>
          <w:rFonts w:ascii="2  Badr" w:hAnsi="2  Badr"/>
          <w:rtl/>
        </w:rPr>
      </w:pPr>
      <w:r>
        <w:rPr>
          <w:rFonts w:ascii="2  Badr" w:hAnsi="2  Badr"/>
          <w:rtl/>
        </w:rPr>
        <w:t xml:space="preserve">4- </w:t>
      </w:r>
      <w:r>
        <w:rPr>
          <w:rFonts w:ascii="2  Badr" w:hAnsi="2  Badr" w:hint="eastAsia"/>
          <w:rtl/>
        </w:rPr>
        <w:t>اطم</w:t>
      </w:r>
      <w:r>
        <w:rPr>
          <w:rFonts w:ascii="2  Badr" w:hAnsi="2  Badr" w:hint="cs"/>
          <w:rtl/>
        </w:rPr>
        <w:t>ی</w:t>
      </w:r>
      <w:r>
        <w:rPr>
          <w:rFonts w:ascii="2  Badr" w:hAnsi="2  Badr" w:hint="eastAsia"/>
          <w:rtl/>
        </w:rPr>
        <w:t>نان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گشا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تنگنا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فراخ</w:t>
      </w:r>
      <w:r>
        <w:rPr>
          <w:rFonts w:ascii="2  Badr" w:hAnsi="2  Badr" w:hint="cs"/>
          <w:rtl/>
        </w:rPr>
        <w:t>ی</w:t>
      </w:r>
      <w:r>
        <w:rPr>
          <w:rFonts w:ascii="2  Badr" w:hAnsi="2  Badr"/>
          <w:rtl/>
        </w:rPr>
        <w:t xml:space="preserve"> </w:t>
      </w:r>
      <w:r>
        <w:rPr>
          <w:rFonts w:ascii="2  Badr" w:hAnsi="2  Badr" w:hint="eastAsia"/>
          <w:rtl/>
        </w:rPr>
        <w:t>وآسودگ</w:t>
      </w:r>
      <w:r>
        <w:rPr>
          <w:rFonts w:ascii="2  Badr" w:hAnsi="2  Badr" w:hint="cs"/>
          <w:rtl/>
        </w:rPr>
        <w:t>ی</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QCF_BSML" w:hAnsi="QCF_BSML" w:cs="QCF_BSML"/>
          <w:color w:val="000000"/>
          <w:sz w:val="27"/>
          <w:szCs w:val="27"/>
          <w:rtl/>
          <w:lang w:bidi="ar-SA"/>
        </w:rPr>
        <w:t xml:space="preserve">ﭽ </w:t>
      </w:r>
      <w:r>
        <w:rPr>
          <w:rFonts w:ascii="QCF_P596" w:hAnsi="QCF_P596" w:cs="QCF_P596"/>
          <w:color w:val="000000"/>
          <w:sz w:val="27"/>
          <w:szCs w:val="27"/>
          <w:rtl/>
          <w:lang w:bidi="ar-SA"/>
        </w:rPr>
        <w:t xml:space="preserve">ﯗ  ﯘ  ﯙ         ﯚ        ﯛ  ﯜ     ﯝ  ﯞ          ﯟ     ﯠ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شرح: ٥ - ٦</w:t>
      </w:r>
      <w:r>
        <w:rPr>
          <w:rFonts w:ascii="2  Badr" w:hAnsi="2  Badr"/>
          <w:rtl/>
        </w:rPr>
        <w:t>) «</w:t>
      </w:r>
      <w:r>
        <w:rPr>
          <w:rFonts w:ascii="2  Badr" w:hAnsi="2  Badr" w:hint="eastAsia"/>
          <w:rtl/>
        </w:rPr>
        <w:t>پس</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دشوار</w:t>
      </w:r>
      <w:r>
        <w:rPr>
          <w:rFonts w:ascii="2  Badr" w:hAnsi="2  Badr" w:hint="cs"/>
          <w:rtl/>
        </w:rPr>
        <w:t>ی</w:t>
      </w:r>
      <w:r>
        <w:rPr>
          <w:rFonts w:ascii="2  Badr" w:hAnsi="2  Badr"/>
          <w:rtl/>
        </w:rPr>
        <w:t xml:space="preserve"> </w:t>
      </w:r>
      <w:r>
        <w:rPr>
          <w:rFonts w:ascii="2  Badr" w:hAnsi="2  Badr" w:hint="eastAsia"/>
          <w:rtl/>
        </w:rPr>
        <w:t>آسان</w:t>
      </w:r>
      <w:r>
        <w:rPr>
          <w:rFonts w:ascii="2  Badr" w:hAnsi="2  Badr" w:hint="cs"/>
          <w:rtl/>
        </w:rPr>
        <w:t>ی</w:t>
      </w:r>
      <w:r>
        <w:rPr>
          <w:rFonts w:ascii="2  Badr" w:hAnsi="2  Badr"/>
          <w:rtl/>
        </w:rPr>
        <w:t xml:space="preserve"> </w:t>
      </w:r>
      <w:r>
        <w:rPr>
          <w:rFonts w:ascii="2  Badr" w:hAnsi="2  Badr" w:hint="eastAsia"/>
          <w:rtl/>
        </w:rPr>
        <w:t>قر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البته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دشوار</w:t>
      </w:r>
      <w:r>
        <w:rPr>
          <w:rFonts w:ascii="2  Badr" w:hAnsi="2  Badr" w:hint="cs"/>
          <w:rtl/>
        </w:rPr>
        <w:t>ی</w:t>
      </w:r>
      <w:r>
        <w:rPr>
          <w:rFonts w:ascii="2  Badr" w:hAnsi="2  Badr"/>
          <w:rtl/>
        </w:rPr>
        <w:t xml:space="preserve"> </w:t>
      </w:r>
      <w:r>
        <w:rPr>
          <w:rFonts w:ascii="2  Badr" w:hAnsi="2  Badr" w:hint="eastAsia"/>
          <w:rtl/>
        </w:rPr>
        <w:t>آسان</w:t>
      </w:r>
      <w:r>
        <w:rPr>
          <w:rFonts w:ascii="2  Badr" w:hAnsi="2  Badr" w:hint="cs"/>
          <w:rtl/>
        </w:rPr>
        <w:t>ی</w:t>
      </w:r>
      <w:r>
        <w:rPr>
          <w:rFonts w:ascii="2  Badr" w:hAnsi="2  Badr"/>
          <w:rtl/>
        </w:rPr>
        <w:t xml:space="preserve"> </w:t>
      </w:r>
      <w:r>
        <w:rPr>
          <w:rFonts w:ascii="2  Badr" w:hAnsi="2  Badr" w:hint="eastAsia"/>
          <w:rtl/>
        </w:rPr>
        <w:t>قر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w:t>
      </w:r>
      <w:r>
        <w:rPr>
          <w:rFonts w:ascii="2  Badr" w:hAnsi="2  Badr" w:hint="eastAsia"/>
          <w:rtl/>
        </w:rPr>
        <w:t>العسر»</w:t>
      </w:r>
      <w:r>
        <w:rPr>
          <w:rFonts w:ascii="2  Badr" w:hAnsi="2  Badr"/>
          <w:rtl/>
        </w:rPr>
        <w:t xml:space="preserve"> (</w:t>
      </w:r>
      <w:r>
        <w:rPr>
          <w:rFonts w:ascii="2  Badr" w:hAnsi="2  Badr" w:hint="eastAsia"/>
          <w:rtl/>
        </w:rPr>
        <w:t>تنگدست</w:t>
      </w:r>
      <w:r>
        <w:rPr>
          <w:rFonts w:ascii="2  Badr" w:hAnsi="2  Badr" w:hint="cs"/>
          <w:rtl/>
        </w:rPr>
        <w:t>ی</w:t>
      </w:r>
      <w:r>
        <w:rPr>
          <w:rFonts w:ascii="2  Badr" w:hAnsi="2  Badr"/>
          <w:rtl/>
        </w:rPr>
        <w:t xml:space="preserve">) </w:t>
      </w:r>
      <w:r>
        <w:rPr>
          <w:rFonts w:ascii="2  Badr" w:hAnsi="2  Badr" w:hint="eastAsia"/>
          <w:rtl/>
        </w:rPr>
        <w:t>معرفه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ال</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ُسر»</w:t>
      </w:r>
      <w:r>
        <w:rPr>
          <w:rFonts w:ascii="2  Badr" w:hAnsi="2  Badr"/>
          <w:rtl/>
        </w:rPr>
        <w:t xml:space="preserve"> (</w:t>
      </w:r>
      <w:r>
        <w:rPr>
          <w:rFonts w:ascii="2  Badr" w:hAnsi="2  Badr" w:hint="eastAsia"/>
          <w:rtl/>
        </w:rPr>
        <w:t>آسودگ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توانگر</w:t>
      </w:r>
      <w:r>
        <w:rPr>
          <w:rFonts w:ascii="2  Badr" w:hAnsi="2  Badr" w:hint="cs"/>
          <w:rtl/>
        </w:rPr>
        <w:t>ی</w:t>
      </w:r>
      <w:r>
        <w:rPr>
          <w:rFonts w:ascii="2  Badr" w:hAnsi="2  Badr"/>
          <w:rtl/>
        </w:rPr>
        <w:t xml:space="preserve">) </w:t>
      </w:r>
      <w:r>
        <w:rPr>
          <w:rFonts w:ascii="2  Badr" w:hAnsi="2  Badr" w:hint="eastAsia"/>
          <w:rtl/>
        </w:rPr>
        <w:t>نکره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تنگدست</w:t>
      </w:r>
      <w:r>
        <w:rPr>
          <w:rFonts w:ascii="2  Badr" w:hAnsi="2  Badr" w:hint="cs"/>
          <w:rtl/>
        </w:rPr>
        <w:t>ی</w:t>
      </w:r>
      <w:r>
        <w:rPr>
          <w:rFonts w:ascii="2  Badr" w:hAnsi="2  Badr"/>
          <w:rtl/>
        </w:rPr>
        <w:t xml:space="preserve"> (</w:t>
      </w:r>
      <w:r>
        <w:rPr>
          <w:rFonts w:ascii="2  Badr" w:hAnsi="2  Badr" w:hint="eastAsia"/>
          <w:rtl/>
        </w:rPr>
        <w:t>عسر</w:t>
      </w:r>
      <w:r>
        <w:rPr>
          <w:rFonts w:ascii="2  Badr" w:hAnsi="2  Badr"/>
          <w:rtl/>
        </w:rPr>
        <w:t xml:space="preserve">)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توانگر</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ُسر</w:t>
      </w:r>
      <w:r>
        <w:rPr>
          <w:rFonts w:ascii="2  Badr" w:hAnsi="2  Badr"/>
          <w:rtl/>
        </w:rPr>
        <w:t xml:space="preserve">) </w:t>
      </w:r>
      <w:r>
        <w:rPr>
          <w:rFonts w:ascii="2  Badr" w:hAnsi="2  Badr" w:hint="eastAsia"/>
          <w:rtl/>
        </w:rPr>
        <w:t>دوتا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عسر»</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‏تواند</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cs"/>
          <w:rtl/>
        </w:rPr>
        <w:t>ی</w:t>
      </w:r>
      <w:r>
        <w:rPr>
          <w:rFonts w:ascii="2  Badr" w:hAnsi="2  Badr" w:hint="eastAsia"/>
          <w:rtl/>
        </w:rPr>
        <w:t>ُسر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ره</w:t>
      </w:r>
      <w:r>
        <w:rPr>
          <w:rFonts w:ascii="2  Badr" w:hAnsi="2  Badr"/>
          <w:rtl/>
        </w:rPr>
        <w:t xml:space="preserve"> </w:t>
      </w:r>
      <w:r>
        <w:rPr>
          <w:rFonts w:ascii="2  Badr" w:hAnsi="2  Badr" w:hint="eastAsia"/>
          <w:rtl/>
        </w:rPr>
        <w:t>گردد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فراخدست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توانگر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تنگدست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آورده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کمکش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زان</w:t>
      </w:r>
      <w:r>
        <w:rPr>
          <w:rFonts w:ascii="2  Badr" w:hAnsi="2  Badr"/>
          <w:rtl/>
        </w:rPr>
        <w:t xml:space="preserve"> </w:t>
      </w:r>
      <w:r>
        <w:rPr>
          <w:rFonts w:ascii="2  Badr" w:hAnsi="2  Badr" w:hint="eastAsia"/>
          <w:rtl/>
        </w:rPr>
        <w:t>مشکل</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‏فرستد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وعده‏</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وفا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QCF_BSML" w:hAnsi="QCF_BSML" w:cs="QCF_BSML"/>
          <w:color w:val="000000"/>
          <w:sz w:val="27"/>
          <w:szCs w:val="27"/>
          <w:rtl/>
          <w:lang w:bidi="ar-SA"/>
        </w:rPr>
        <w:t xml:space="preserve">ﭽ </w:t>
      </w:r>
      <w:r>
        <w:rPr>
          <w:rFonts w:ascii="QCF_P410" w:hAnsi="QCF_P410" w:cs="QCF_P410"/>
          <w:color w:val="000000"/>
          <w:sz w:val="27"/>
          <w:szCs w:val="27"/>
          <w:rtl/>
          <w:lang w:bidi="ar-SA"/>
        </w:rPr>
        <w:t xml:space="preserve">ﰀ  ﰁ    ﰂ  ﰃ  ﰄﰅ  ﰆ  ﰇ  ﰈ  ﰉ  ﰊ  ﰋ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روم: ٦٠</w:t>
      </w:r>
      <w:r>
        <w:rPr>
          <w:rFonts w:ascii="2  Badr" w:hAnsi="2  Badr"/>
          <w:rtl/>
          <w:lang w:bidi="ar-SA"/>
        </w:rPr>
        <w:t>)</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وعده‏</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حق</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هرگزآنان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ندارند</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سبکسار</w:t>
      </w:r>
      <w:r>
        <w:rPr>
          <w:rFonts w:ascii="2  Badr" w:hAnsi="2  Badr"/>
          <w:rtl/>
        </w:rPr>
        <w:t xml:space="preserve"> </w:t>
      </w:r>
      <w:r>
        <w:rPr>
          <w:rFonts w:ascii="2  Badr" w:hAnsi="2  Badr" w:hint="eastAsia"/>
          <w:rtl/>
        </w:rPr>
        <w:t>نگردانند»</w:t>
      </w:r>
      <w:r>
        <w:rPr>
          <w:rFonts w:ascii="2  Badr" w:hAnsi="2  Badr"/>
          <w:rtl/>
        </w:rPr>
        <w:t>.</w:t>
      </w:r>
    </w:p>
    <w:p w:rsidR="00EB1257" w:rsidRDefault="00EB1257" w:rsidP="002021B6">
      <w:pPr>
        <w:ind w:firstLine="170"/>
        <w:rPr>
          <w:rFonts w:ascii="2  Badr" w:hAnsi="2  Badr"/>
          <w:rtl/>
        </w:rPr>
      </w:pPr>
      <w:r>
        <w:rPr>
          <w:rFonts w:ascii="2  Badr" w:hAnsi="2  Badr" w:hint="eastAsia"/>
          <w:rtl/>
        </w:rPr>
        <w:t>سپ</w:t>
      </w:r>
      <w:r>
        <w:rPr>
          <w:rFonts w:ascii="2  Badr" w:hAnsi="2  Badr" w:hint="cs"/>
          <w:rtl/>
        </w:rPr>
        <w:t>ی</w:t>
      </w:r>
      <w:r>
        <w:rPr>
          <w:rFonts w:ascii="2  Badr" w:hAnsi="2  Badr" w:hint="eastAsia"/>
          <w:rtl/>
        </w:rPr>
        <w:t>ده‏دمان</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طولان</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عاقبت</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w:t>
      </w:r>
    </w:p>
    <w:p w:rsidR="00EB1257" w:rsidRPr="00D0501D" w:rsidRDefault="00EB1257" w:rsidP="002021B6">
      <w:pPr>
        <w:ind w:firstLine="170"/>
        <w:jc w:val="center"/>
        <w:rPr>
          <w:rFonts w:ascii="2  Badr" w:hAnsi="2  Badr"/>
          <w:b/>
          <w:bCs/>
          <w:rtl/>
        </w:rPr>
      </w:pPr>
      <w:r w:rsidRPr="00D0501D">
        <w:rPr>
          <w:rFonts w:ascii="2  Badr" w:hAnsi="2  Badr" w:hint="eastAsia"/>
          <w:b/>
          <w:bCs/>
          <w:rtl/>
        </w:rPr>
        <w:t>اشتد</w:t>
      </w:r>
      <w:r>
        <w:rPr>
          <w:rFonts w:ascii="2  Badr" w:hAnsi="2  Badr" w:hint="eastAsia"/>
          <w:b/>
          <w:bCs/>
          <w:rtl/>
        </w:rPr>
        <w:t>ِّ</w:t>
      </w:r>
      <w:r w:rsidRPr="00D0501D">
        <w:rPr>
          <w:rFonts w:ascii="2  Badr" w:hAnsi="2  Badr" w:hint="cs"/>
          <w:b/>
          <w:bCs/>
          <w:rtl/>
        </w:rPr>
        <w:t>ی</w:t>
      </w:r>
      <w:r w:rsidRPr="00D0501D">
        <w:rPr>
          <w:rFonts w:ascii="2  Badr" w:hAnsi="2  Badr"/>
          <w:b/>
          <w:bCs/>
          <w:rtl/>
        </w:rPr>
        <w:t xml:space="preserve"> </w:t>
      </w:r>
      <w:r w:rsidRPr="00D0501D">
        <w:rPr>
          <w:rFonts w:ascii="2  Badr" w:hAnsi="2  Badr" w:hint="eastAsia"/>
          <w:b/>
          <w:bCs/>
          <w:rtl/>
        </w:rPr>
        <w:t>أزمة</w:t>
      </w:r>
      <w:r>
        <w:rPr>
          <w:rFonts w:ascii="2  Badr" w:hAnsi="2  Badr" w:hint="eastAsia"/>
          <w:b/>
          <w:bCs/>
          <w:rtl/>
        </w:rPr>
        <w:t>ً</w:t>
      </w:r>
      <w:r w:rsidRPr="00D0501D">
        <w:rPr>
          <w:rFonts w:ascii="2  Badr" w:hAnsi="2  Badr"/>
          <w:b/>
          <w:bCs/>
          <w:rtl/>
        </w:rPr>
        <w:t xml:space="preserve"> </w:t>
      </w:r>
      <w:r w:rsidRPr="00D0501D">
        <w:rPr>
          <w:rFonts w:ascii="2  Badr" w:hAnsi="2  Badr" w:hint="eastAsia"/>
          <w:b/>
          <w:bCs/>
          <w:rtl/>
        </w:rPr>
        <w:t>ت</w:t>
      </w:r>
      <w:r>
        <w:rPr>
          <w:rFonts w:ascii="2  Badr" w:hAnsi="2  Badr" w:hint="eastAsia"/>
          <w:b/>
          <w:bCs/>
          <w:rtl/>
        </w:rPr>
        <w:t>َ</w:t>
      </w:r>
      <w:r w:rsidRPr="00D0501D">
        <w:rPr>
          <w:rFonts w:ascii="2  Badr" w:hAnsi="2  Badr" w:hint="eastAsia"/>
          <w:b/>
          <w:bCs/>
          <w:rtl/>
        </w:rPr>
        <w:t>نفرج</w:t>
      </w:r>
      <w:r w:rsidRPr="00D0501D">
        <w:rPr>
          <w:rFonts w:ascii="2  Badr" w:hAnsi="2  Badr" w:hint="cs"/>
          <w:b/>
          <w:bCs/>
          <w:rtl/>
        </w:rPr>
        <w:t>ی</w:t>
      </w:r>
      <w:r w:rsidRPr="00D0501D">
        <w:rPr>
          <w:rFonts w:ascii="2  Badr" w:hAnsi="2  Badr"/>
          <w:b/>
          <w:bCs/>
          <w:rtl/>
        </w:rPr>
        <w:t xml:space="preserve">         </w:t>
      </w:r>
      <w:r w:rsidRPr="00D0501D">
        <w:rPr>
          <w:rFonts w:ascii="2  Badr" w:hAnsi="2  Badr" w:hint="eastAsia"/>
          <w:b/>
          <w:bCs/>
          <w:rtl/>
        </w:rPr>
        <w:t>قدآذن</w:t>
      </w:r>
      <w:r>
        <w:rPr>
          <w:rFonts w:ascii="2  Badr" w:hAnsi="2  Badr" w:hint="eastAsia"/>
          <w:b/>
          <w:bCs/>
          <w:rtl/>
        </w:rPr>
        <w:t>َ</w:t>
      </w:r>
      <w:r w:rsidRPr="00D0501D">
        <w:rPr>
          <w:rFonts w:ascii="2  Badr" w:hAnsi="2  Badr"/>
          <w:b/>
          <w:bCs/>
          <w:rtl/>
        </w:rPr>
        <w:t xml:space="preserve"> </w:t>
      </w:r>
      <w:r w:rsidRPr="00D0501D">
        <w:rPr>
          <w:rFonts w:ascii="2  Badr" w:hAnsi="2  Badr" w:hint="eastAsia"/>
          <w:b/>
          <w:bCs/>
          <w:rtl/>
        </w:rPr>
        <w:t>ل</w:t>
      </w:r>
      <w:r w:rsidRPr="00D0501D">
        <w:rPr>
          <w:rFonts w:ascii="2  Badr" w:hAnsi="2  Badr" w:hint="cs"/>
          <w:b/>
          <w:bCs/>
          <w:rtl/>
        </w:rPr>
        <w:t>ی</w:t>
      </w:r>
      <w:r w:rsidRPr="00D0501D">
        <w:rPr>
          <w:rFonts w:ascii="2  Badr" w:hAnsi="2  Badr" w:hint="eastAsia"/>
          <w:b/>
          <w:bCs/>
          <w:rtl/>
        </w:rPr>
        <w:t>ل</w:t>
      </w:r>
      <w:r>
        <w:rPr>
          <w:rFonts w:ascii="2  Badr" w:hAnsi="2  Badr" w:hint="eastAsia"/>
          <w:b/>
          <w:bCs/>
          <w:rtl/>
        </w:rPr>
        <w:t>ُ</w:t>
      </w:r>
      <w:r w:rsidRPr="00D0501D">
        <w:rPr>
          <w:rFonts w:ascii="2  Badr" w:hAnsi="2  Badr" w:hint="eastAsia"/>
          <w:b/>
          <w:bCs/>
          <w:rtl/>
        </w:rPr>
        <w:t>ک</w:t>
      </w:r>
      <w:r w:rsidRPr="00D0501D">
        <w:rPr>
          <w:rFonts w:ascii="2  Badr" w:hAnsi="2  Badr"/>
          <w:b/>
          <w:bCs/>
          <w:rtl/>
        </w:rPr>
        <w:t xml:space="preserve"> </w:t>
      </w:r>
      <w:r w:rsidRPr="00D0501D">
        <w:rPr>
          <w:rFonts w:ascii="2  Badr" w:hAnsi="2  Badr" w:hint="eastAsia"/>
          <w:b/>
          <w:bCs/>
          <w:rtl/>
        </w:rPr>
        <w:t>ب</w:t>
      </w:r>
      <w:r>
        <w:rPr>
          <w:rFonts w:ascii="2  Badr" w:hAnsi="2  Badr" w:hint="eastAsia"/>
          <w:b/>
          <w:bCs/>
          <w:rtl/>
        </w:rPr>
        <w:t>ِ</w:t>
      </w:r>
      <w:r w:rsidRPr="00D0501D">
        <w:rPr>
          <w:rFonts w:ascii="2  Badr" w:hAnsi="2  Badr" w:hint="eastAsia"/>
          <w:b/>
          <w:bCs/>
          <w:rtl/>
        </w:rPr>
        <w:t>البلج</w:t>
      </w:r>
      <w:r>
        <w:rPr>
          <w:rFonts w:ascii="2  Badr" w:hAnsi="2  Badr" w:hint="eastAsia"/>
          <w:b/>
          <w:bCs/>
          <w:rtl/>
        </w:rPr>
        <w:t>ِ</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w:t>
      </w:r>
      <w:r>
        <w:rPr>
          <w:rFonts w:ascii="2  Badr" w:hAnsi="2  Badr" w:hint="eastAsia"/>
          <w:rtl/>
        </w:rPr>
        <w:t>تنگناها</w:t>
      </w:r>
      <w:r>
        <w:rPr>
          <w:rFonts w:ascii="2  Badr" w:hAnsi="2  Badr"/>
          <w:rtl/>
        </w:rPr>
        <w:t xml:space="preserve"> </w:t>
      </w:r>
      <w:r>
        <w:rPr>
          <w:rFonts w:ascii="2  Badr" w:hAnsi="2  Badr" w:hint="eastAsia"/>
          <w:rtl/>
        </w:rPr>
        <w:t>استوار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قو</w:t>
      </w:r>
      <w:r>
        <w:rPr>
          <w:rFonts w:ascii="2  Badr" w:hAnsi="2  Badr" w:hint="cs"/>
          <w:rtl/>
        </w:rPr>
        <w:t>ی</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گشا</w:t>
      </w:r>
      <w:r>
        <w:rPr>
          <w:rFonts w:ascii="2  Badr" w:hAnsi="2  Badr" w:hint="cs"/>
          <w:rtl/>
        </w:rPr>
        <w:t>ی</w:t>
      </w:r>
      <w:r>
        <w:rPr>
          <w:rFonts w:ascii="2  Badr" w:hAnsi="2  Badr" w:hint="eastAsia"/>
          <w:rtl/>
        </w:rPr>
        <w:t>ش</w:t>
      </w:r>
      <w:r>
        <w:rPr>
          <w:rFonts w:ascii="2  Badr" w:hAnsi="2  Badr" w:hint="cs"/>
          <w:rtl/>
        </w:rPr>
        <w:t>ی</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رسد،</w:t>
      </w:r>
      <w:r>
        <w:rPr>
          <w:rFonts w:ascii="2  Badr" w:hAnsi="2  Badr"/>
          <w:rtl/>
        </w:rPr>
        <w:t xml:space="preserve"> </w:t>
      </w:r>
      <w:r>
        <w:rPr>
          <w:rFonts w:ascii="2  Badr" w:hAnsi="2  Badr" w:hint="eastAsia"/>
          <w:rtl/>
        </w:rPr>
        <w:t>شب</w:t>
      </w:r>
      <w:r>
        <w:rPr>
          <w:rFonts w:ascii="2  Badr" w:hAnsi="2  Badr"/>
          <w:rtl/>
        </w:rPr>
        <w:t xml:space="preserve"> </w:t>
      </w:r>
      <w:r>
        <w:rPr>
          <w:rFonts w:ascii="2  Badr" w:hAnsi="2  Badr" w:hint="eastAsia"/>
          <w:rtl/>
        </w:rPr>
        <w:t>خبر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آمدن</w:t>
      </w:r>
      <w:r>
        <w:rPr>
          <w:rFonts w:ascii="2  Badr" w:hAnsi="2  Badr"/>
          <w:rtl/>
        </w:rPr>
        <w:t xml:space="preserve"> </w:t>
      </w:r>
      <w:r>
        <w:rPr>
          <w:rFonts w:ascii="2  Badr" w:hAnsi="2  Badr" w:hint="eastAsia"/>
          <w:rtl/>
        </w:rPr>
        <w:t>سپ</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w:t>
      </w:r>
    </w:p>
    <w:p w:rsidR="00EB1257" w:rsidRDefault="00EB1257" w:rsidP="002021B6">
      <w:pPr>
        <w:ind w:firstLine="170"/>
        <w:rPr>
          <w:rFonts w:ascii="2  Badr" w:hAnsi="2  Badr"/>
          <w:rtl/>
        </w:rPr>
      </w:pPr>
      <w:r>
        <w:rPr>
          <w:rFonts w:ascii="2  Badr" w:hAnsi="2  Badr" w:hint="eastAsia"/>
          <w:rtl/>
        </w:rPr>
        <w:t>حضرت</w:t>
      </w:r>
      <w:r>
        <w:rPr>
          <w:rFonts w:ascii="2  Badr" w:hAnsi="2  Badr"/>
          <w:rtl/>
        </w:rPr>
        <w:t xml:space="preserve"> </w:t>
      </w:r>
      <w:r>
        <w:rPr>
          <w:rFonts w:ascii="2  Badr" w:hAnsi="2  Badr" w:hint="cs"/>
          <w:rtl/>
        </w:rPr>
        <w:t>ی</w:t>
      </w:r>
      <w:r>
        <w:rPr>
          <w:rFonts w:ascii="2  Badr" w:hAnsi="2  Badr" w:hint="eastAsia"/>
          <w:rtl/>
        </w:rPr>
        <w:t>عقوب</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دادن</w:t>
      </w:r>
      <w:r>
        <w:rPr>
          <w:rFonts w:ascii="2  Badr" w:hAnsi="2  Badr"/>
          <w:rtl/>
        </w:rPr>
        <w:t xml:space="preserve"> </w:t>
      </w:r>
      <w:r>
        <w:rPr>
          <w:rFonts w:ascii="2  Badr" w:hAnsi="2  Badr" w:hint="cs"/>
          <w:rtl/>
        </w:rPr>
        <w:t>ی</w:t>
      </w:r>
      <w:r>
        <w:rPr>
          <w:rFonts w:ascii="2  Badr" w:hAnsi="2  Badr" w:hint="eastAsia"/>
          <w:rtl/>
        </w:rPr>
        <w:t>وسف</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فرزند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گرش</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گفت</w:t>
      </w:r>
      <w:r>
        <w:rPr>
          <w:rFonts w:ascii="2  Badr" w:hAnsi="2  Badr"/>
          <w:rtl/>
        </w:rPr>
        <w:t xml:space="preserve">: </w:t>
      </w:r>
      <w:r>
        <w:rPr>
          <w:rFonts w:ascii="QCF_BSML" w:hAnsi="QCF_BSML" w:cs="QCF_BSML"/>
          <w:color w:val="000000"/>
          <w:sz w:val="27"/>
          <w:szCs w:val="27"/>
          <w:rtl/>
          <w:lang w:bidi="ar-SA"/>
        </w:rPr>
        <w:t xml:space="preserve">ﭽ </w:t>
      </w:r>
      <w:r>
        <w:rPr>
          <w:rFonts w:ascii="QCF_P237" w:hAnsi="QCF_P237" w:cs="QCF_P237"/>
          <w:color w:val="000000"/>
          <w:sz w:val="27"/>
          <w:szCs w:val="27"/>
          <w:rtl/>
          <w:lang w:bidi="ar-SA"/>
        </w:rPr>
        <w:t>ﮊ  ﮋ</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يوسف: ١٨</w:t>
      </w:r>
      <w:r>
        <w:rPr>
          <w:rFonts w:ascii="2  Badr" w:hAnsi="2  Badr"/>
          <w:rtl/>
          <w:lang w:bidi="ar-SA"/>
        </w:rPr>
        <w:t>)</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خرسند</w:t>
      </w:r>
      <w:r>
        <w:rPr>
          <w:rFonts w:ascii="2  Badr" w:hAnsi="2  Badr" w:hint="cs"/>
          <w:rtl/>
        </w:rPr>
        <w:t>ی</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‏تاب</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گفت</w:t>
      </w:r>
      <w:r>
        <w:rPr>
          <w:rFonts w:ascii="2  Badr" w:hAnsi="2  Badr"/>
          <w:rtl/>
        </w:rPr>
        <w:t xml:space="preserve">: </w:t>
      </w:r>
      <w:r>
        <w:rPr>
          <w:rFonts w:ascii="QCF_BSML" w:hAnsi="QCF_BSML" w:cs="QCF_BSML"/>
          <w:color w:val="000000"/>
          <w:sz w:val="27"/>
          <w:szCs w:val="27"/>
          <w:rtl/>
          <w:lang w:bidi="ar-SA"/>
        </w:rPr>
        <w:t xml:space="preserve">ﭽ </w:t>
      </w:r>
      <w:r>
        <w:rPr>
          <w:rFonts w:ascii="QCF_P245" w:hAnsi="QCF_P245" w:cs="QCF_P245"/>
          <w:color w:val="000000"/>
          <w:sz w:val="27"/>
          <w:szCs w:val="27"/>
          <w:rtl/>
          <w:lang w:bidi="ar-SA"/>
        </w:rPr>
        <w:t>ﮱ  ﯓ  ﯔ  ﯕ   ﯖ   ﯗ</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يوسف: ٨٣</w:t>
      </w:r>
      <w:r>
        <w:rPr>
          <w:rFonts w:ascii="2  Badr" w:hAnsi="2  Badr"/>
          <w:rtl/>
        </w:rPr>
        <w:t xml:space="preserve">) </w:t>
      </w:r>
      <w:r>
        <w:rPr>
          <w:rFonts w:ascii="2  Badr" w:hAnsi="2  Badr" w:hint="eastAsia"/>
          <w:rtl/>
        </w:rPr>
        <w:t>«شا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همه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گرداند»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نه</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جم</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جم</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شکا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گله‏مند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غ</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QCF_BSML" w:hAnsi="QCF_BSML" w:cs="QCF_BSML"/>
          <w:color w:val="000000"/>
          <w:sz w:val="27"/>
          <w:szCs w:val="27"/>
          <w:rtl/>
          <w:lang w:bidi="ar-SA"/>
        </w:rPr>
        <w:t xml:space="preserve">ﭽ </w:t>
      </w:r>
      <w:r>
        <w:rPr>
          <w:rFonts w:ascii="QCF_P245" w:hAnsi="QCF_P245" w:cs="QCF_P245"/>
          <w:color w:val="000000"/>
          <w:sz w:val="27"/>
          <w:szCs w:val="27"/>
          <w:rtl/>
          <w:lang w:bidi="ar-SA"/>
        </w:rPr>
        <w:t xml:space="preserve">ﯹ       ﯺ  ﯻ   ﯼ  ﯽ  ﯾ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يوسف: ٨٦</w:t>
      </w:r>
      <w:r>
        <w:rPr>
          <w:rFonts w:ascii="2  Badr" w:hAnsi="2  Badr"/>
          <w:rtl/>
        </w:rPr>
        <w:t xml:space="preserve">) </w:t>
      </w:r>
      <w:r>
        <w:rPr>
          <w:rFonts w:ascii="2  Badr" w:hAnsi="2  Badr" w:hint="eastAsia"/>
          <w:rtl/>
        </w:rPr>
        <w:t>«شرح</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اندوه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پر</w:t>
      </w:r>
      <w:r>
        <w:rPr>
          <w:rFonts w:ascii="2  Badr" w:hAnsi="2  Badr" w:hint="cs"/>
          <w:rtl/>
        </w:rPr>
        <w:t>ی</w:t>
      </w:r>
      <w:r>
        <w:rPr>
          <w:rFonts w:ascii="2  Badr" w:hAnsi="2  Badr" w:hint="eastAsia"/>
          <w:rtl/>
        </w:rPr>
        <w:t>شان</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فقط</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م»</w:t>
      </w:r>
      <w:r>
        <w:rPr>
          <w:rFonts w:ascii="2  Badr" w:hAnsi="2  Badr"/>
          <w:rtl/>
        </w:rPr>
        <w:t>.</w:t>
      </w:r>
    </w:p>
    <w:p w:rsidR="00EB1257" w:rsidRDefault="00EB1257" w:rsidP="00157440">
      <w:pPr>
        <w:ind w:firstLine="170"/>
        <w:rPr>
          <w:rFonts w:ascii="2  Badr" w:hAnsi="2  Badr"/>
          <w:rtl/>
        </w:rPr>
      </w:pPr>
      <w:r>
        <w:rPr>
          <w:rFonts w:ascii="2  Badr" w:hAnsi="2  Badr"/>
          <w:rtl/>
        </w:rPr>
        <w:t xml:space="preserve">5- </w:t>
      </w:r>
      <w:r>
        <w:rPr>
          <w:rFonts w:ascii="2  Badr" w:hAnsi="2  Badr" w:hint="eastAsia"/>
          <w:rtl/>
        </w:rPr>
        <w:t>کمک</w:t>
      </w:r>
      <w:r>
        <w:rPr>
          <w:rFonts w:ascii="2  Badr" w:hAnsi="2  Badr"/>
          <w:rtl/>
        </w:rPr>
        <w:t xml:space="preserve"> </w:t>
      </w:r>
      <w:r>
        <w:rPr>
          <w:rFonts w:ascii="2  Badr" w:hAnsi="2  Badr" w:hint="eastAsia"/>
          <w:rtl/>
        </w:rPr>
        <w:t>خواستن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پناه</w:t>
      </w:r>
      <w:r>
        <w:rPr>
          <w:rFonts w:ascii="2  Badr" w:hAnsi="2  Badr"/>
          <w:rtl/>
        </w:rPr>
        <w:t xml:space="preserve"> </w:t>
      </w:r>
      <w:r>
        <w:rPr>
          <w:rFonts w:ascii="2  Badr" w:hAnsi="2  Badr" w:hint="eastAsia"/>
          <w:rtl/>
        </w:rPr>
        <w:t>جستن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موس</w:t>
      </w:r>
      <w:r>
        <w:rPr>
          <w:rFonts w:ascii="2  Badr" w:hAnsi="2  Badr" w:hint="cs"/>
          <w:rtl/>
        </w:rPr>
        <w:t>ی</w:t>
      </w:r>
      <w:r w:rsidR="00157440">
        <w:rPr>
          <w:rFonts w:ascii="2  Badr" w:hAnsi="2  Badr" w:cs="CTraditional Arabic" w:hint="cs"/>
          <w:rtl/>
        </w:rPr>
        <w:t>÷</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قومش</w:t>
      </w:r>
      <w:r>
        <w:rPr>
          <w:rFonts w:ascii="2  Badr" w:hAnsi="2  Badr"/>
          <w:rtl/>
        </w:rPr>
        <w:t xml:space="preserve"> </w:t>
      </w:r>
      <w:r>
        <w:rPr>
          <w:rFonts w:ascii="2  Badr" w:hAnsi="2  Badr" w:hint="eastAsia"/>
          <w:rtl/>
        </w:rPr>
        <w:t>گفت</w:t>
      </w:r>
      <w:r>
        <w:rPr>
          <w:rFonts w:ascii="2  Badr" w:hAnsi="2  Badr"/>
          <w:rtl/>
        </w:rPr>
        <w:t xml:space="preserve">: </w:t>
      </w:r>
      <w:r>
        <w:rPr>
          <w:rFonts w:ascii="QCF_BSML" w:hAnsi="QCF_BSML" w:cs="QCF_BSML"/>
          <w:color w:val="000000"/>
          <w:sz w:val="27"/>
          <w:szCs w:val="27"/>
          <w:rtl/>
          <w:lang w:bidi="ar-SA"/>
        </w:rPr>
        <w:t xml:space="preserve">ﭽ </w:t>
      </w:r>
      <w:r>
        <w:rPr>
          <w:rFonts w:ascii="QCF_P165" w:hAnsi="QCF_P165" w:cs="QCF_P165"/>
          <w:color w:val="000000"/>
          <w:sz w:val="27"/>
          <w:szCs w:val="27"/>
          <w:rtl/>
          <w:lang w:bidi="ar-SA"/>
        </w:rPr>
        <w:t xml:space="preserve">ﮯ  ﮰ  ﮱ  ﯓ  ﯔ   ﯕ  ﯖ  ﯗﯘ  ﯙ  ﯚ  ﯛ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اعراف: ١٢٨</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خداست،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بخواهد</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‏گذارد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نده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پره</w:t>
      </w:r>
      <w:r>
        <w:rPr>
          <w:rFonts w:ascii="2  Badr" w:hAnsi="2  Badr" w:hint="cs"/>
          <w:rtl/>
        </w:rPr>
        <w:t>ی</w:t>
      </w:r>
      <w:r>
        <w:rPr>
          <w:rFonts w:ascii="2  Badr" w:hAnsi="2  Badr" w:hint="eastAsia"/>
          <w:rtl/>
        </w:rPr>
        <w:t>زگاران</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w:t>
      </w:r>
      <w:r>
        <w:rPr>
          <w:rFonts w:ascii="2  Badr" w:hAnsi="2  Badr"/>
          <w:rtl/>
        </w:rPr>
        <w:t xml:space="preserve"> </w:t>
      </w:r>
      <w:r>
        <w:rPr>
          <w:rFonts w:ascii="2  Badr" w:hAnsi="2  Badr" w:hint="eastAsia"/>
          <w:rtl/>
        </w:rPr>
        <w:t>شد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کمک</w:t>
      </w:r>
      <w:r>
        <w:rPr>
          <w:rFonts w:ascii="2  Badr" w:hAnsi="2  Badr"/>
          <w:rtl/>
        </w:rPr>
        <w:t xml:space="preserve"> </w:t>
      </w:r>
      <w:r>
        <w:rPr>
          <w:rFonts w:ascii="2  Badr" w:hAnsi="2  Badr" w:hint="eastAsia"/>
          <w:rtl/>
        </w:rPr>
        <w:t>خواه</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‏آورد</w:t>
      </w:r>
      <w:r>
        <w:rPr>
          <w:rFonts w:ascii="2  Badr" w:hAnsi="2  Badr"/>
          <w:rtl/>
        </w:rPr>
        <w:t xml:space="preserve"> </w:t>
      </w:r>
      <w:r>
        <w:rPr>
          <w:rFonts w:ascii="QCF_BSML" w:hAnsi="QCF_BSML" w:cs="QCF_BSML"/>
          <w:color w:val="000000"/>
          <w:sz w:val="27"/>
          <w:szCs w:val="27"/>
          <w:rtl/>
          <w:lang w:bidi="ar-SA"/>
        </w:rPr>
        <w:t xml:space="preserve">ﭽ </w:t>
      </w:r>
      <w:r>
        <w:rPr>
          <w:rFonts w:ascii="QCF_P271" w:hAnsi="QCF_P271" w:cs="QCF_P271"/>
          <w:color w:val="000000"/>
          <w:sz w:val="27"/>
          <w:szCs w:val="27"/>
          <w:rtl/>
          <w:lang w:bidi="ar-SA"/>
        </w:rPr>
        <w:t xml:space="preserve">ﰅ  ﰆ  ﰇ  ﰈ  ﰉ  ﰊ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نحل: ٤٢</w:t>
      </w:r>
      <w:r>
        <w:rPr>
          <w:rFonts w:ascii="2  Badr" w:hAnsi="2  Badr"/>
          <w:rtl/>
          <w:lang w:bidi="ar-SA"/>
        </w:rPr>
        <w:t>)</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صابرند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پروردگارشان</w:t>
      </w:r>
      <w:r>
        <w:rPr>
          <w:rFonts w:ascii="2  Badr" w:hAnsi="2  Badr"/>
          <w:rtl/>
        </w:rPr>
        <w:t xml:space="preserve"> </w:t>
      </w:r>
      <w:r>
        <w:rPr>
          <w:rFonts w:ascii="2  Badr" w:hAnsi="2  Badr" w:hint="eastAsia"/>
          <w:rtl/>
        </w:rPr>
        <w:t>توکل</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‏کنند»</w:t>
      </w:r>
    </w:p>
    <w:p w:rsidR="00EB1257" w:rsidRDefault="00EB1257" w:rsidP="002021B6">
      <w:pPr>
        <w:ind w:firstLine="170"/>
        <w:rPr>
          <w:rFonts w:ascii="2  Badr" w:hAnsi="2  Badr"/>
          <w:rtl/>
        </w:rPr>
      </w:pPr>
      <w:r>
        <w:rPr>
          <w:rFonts w:ascii="2  Badr" w:hAnsi="2  Badr"/>
          <w:rtl/>
        </w:rPr>
        <w:t xml:space="preserve">6-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قضا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بزرگتر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اسباب</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‏رساند</w:t>
      </w:r>
      <w:r>
        <w:rPr>
          <w:rFonts w:ascii="2  Badr" w:hAnsi="2  Badr"/>
          <w:rtl/>
        </w:rPr>
        <w:t xml:space="preserve">. </w:t>
      </w:r>
      <w:r>
        <w:rPr>
          <w:rFonts w:ascii="2  Badr" w:hAnsi="2  Badr" w:hint="eastAsia"/>
          <w:rtl/>
        </w:rPr>
        <w:t>بنده</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قضا</w:t>
      </w:r>
      <w:r>
        <w:rPr>
          <w:rFonts w:ascii="2  Badr" w:hAnsi="2  Badr" w:hint="cs"/>
          <w:rtl/>
        </w:rPr>
        <w:t>ی</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کارگر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‏افتد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لازم</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مقدر</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تسل</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شود</w:t>
      </w:r>
      <w:r>
        <w:rPr>
          <w:rFonts w:ascii="2  Badr" w:hAnsi="2  Badr"/>
          <w:rtl/>
        </w:rPr>
        <w:t xml:space="preserve"> </w:t>
      </w:r>
      <w:r>
        <w:rPr>
          <w:rFonts w:ascii="QCF_BSML" w:hAnsi="QCF_BSML" w:cs="QCF_BSML"/>
          <w:color w:val="000000"/>
          <w:sz w:val="27"/>
          <w:szCs w:val="27"/>
          <w:rtl/>
          <w:lang w:bidi="ar-SA"/>
        </w:rPr>
        <w:t xml:space="preserve">ﭽ </w:t>
      </w:r>
      <w:r>
        <w:rPr>
          <w:rFonts w:ascii="QCF_P540" w:hAnsi="QCF_P540" w:cs="QCF_P540"/>
          <w:color w:val="000000"/>
          <w:sz w:val="27"/>
          <w:szCs w:val="27"/>
          <w:rtl/>
          <w:lang w:bidi="ar-SA"/>
        </w:rPr>
        <w:t>ﮯ  ﮰ    ﮱ  ﯓ  ﯔ  ﯕ  ﯖ  ﯗ  ﯘ  ﯙ  ﯚ  ﯛ    ﯜ  ﯝ  ﯞ  ﯟ</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lang w:bidi="ar-SA"/>
        </w:rPr>
        <w:t>)</w:t>
      </w:r>
      <w:r>
        <w:rPr>
          <w:rFonts w:ascii="QCF_BSML" w:hAnsi="QCF_BSML" w:cs="QCF_BSML"/>
          <w:color w:val="000000"/>
          <w:sz w:val="27"/>
          <w:szCs w:val="27"/>
          <w:rtl/>
          <w:lang w:bidi="ar-SA"/>
        </w:rPr>
        <w:t xml:space="preserve"> </w:t>
      </w:r>
      <w:r>
        <w:rPr>
          <w:color w:val="000000"/>
          <w:sz w:val="27"/>
          <w:szCs w:val="27"/>
          <w:rtl/>
          <w:lang w:bidi="ar-SA"/>
        </w:rPr>
        <w:t>حديد: ٢٢</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نخواهد</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مگر</w:t>
      </w:r>
      <w:r>
        <w:rPr>
          <w:rFonts w:ascii="2  Badr" w:hAnsi="2  Badr"/>
          <w:rtl/>
        </w:rPr>
        <w:t xml:space="preserve"> </w:t>
      </w:r>
      <w:r>
        <w:rPr>
          <w:rFonts w:ascii="2  Badr" w:hAnsi="2  Badr" w:hint="eastAsia"/>
          <w:rtl/>
        </w:rPr>
        <w:t>آنکه</w:t>
      </w:r>
      <w:r>
        <w:rPr>
          <w:rFonts w:ascii="2  Badr" w:hAnsi="2  Badr"/>
          <w:rtl/>
        </w:rPr>
        <w:t xml:space="preserve"> </w:t>
      </w:r>
      <w:r>
        <w:rPr>
          <w:rFonts w:ascii="2  Badr" w:hAnsi="2  Badr" w:hint="eastAsia"/>
          <w:rtl/>
        </w:rPr>
        <w:t>قبل</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دا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کتاب</w:t>
      </w:r>
      <w:r>
        <w:rPr>
          <w:rFonts w:ascii="2  Badr" w:hAnsi="2  Badr" w:hint="cs"/>
          <w:rtl/>
        </w:rPr>
        <w:t>ی</w:t>
      </w:r>
      <w:r>
        <w:rPr>
          <w:rFonts w:ascii="2  Badr" w:hAnsi="2  Badr"/>
          <w:rtl/>
        </w:rPr>
        <w:t xml:space="preserve"> </w:t>
      </w:r>
      <w:r>
        <w:rPr>
          <w:rFonts w:ascii="2  Badr" w:hAnsi="2  Badr" w:hint="eastAsia"/>
          <w:rtl/>
        </w:rPr>
        <w:t>رقم</w:t>
      </w:r>
      <w:r>
        <w:rPr>
          <w:rFonts w:ascii="2  Badr" w:hAnsi="2  Badr"/>
          <w:rtl/>
        </w:rPr>
        <w:t xml:space="preserve"> </w:t>
      </w:r>
      <w:r>
        <w:rPr>
          <w:rFonts w:ascii="2  Badr" w:hAnsi="2  Badr" w:hint="eastAsia"/>
          <w:rtl/>
        </w:rPr>
        <w:t>خورده</w:t>
      </w:r>
      <w:r>
        <w:rPr>
          <w:rFonts w:ascii="2  Badr" w:hAnsi="2  Badr"/>
          <w:rtl/>
        </w:rPr>
        <w:t xml:space="preserve"> </w:t>
      </w:r>
      <w:r>
        <w:rPr>
          <w:rFonts w:ascii="2  Badr" w:hAnsi="2  Badr" w:hint="eastAsia"/>
          <w:rtl/>
        </w:rPr>
        <w:t>است»</w:t>
      </w:r>
      <w:r>
        <w:rPr>
          <w:rFonts w:ascii="2  Badr" w:hAnsi="2  Badr"/>
          <w:rtl/>
        </w:rPr>
        <w:t>.</w:t>
      </w:r>
    </w:p>
    <w:p w:rsidR="00EB1257" w:rsidRDefault="00EB1257" w:rsidP="002021B6">
      <w:pPr>
        <w:ind w:firstLine="170"/>
        <w:rPr>
          <w:rFonts w:ascii="2  Badr" w:hAnsi="2  Badr"/>
          <w:rtl/>
        </w:rPr>
      </w:pP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بداند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ناشک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‏تاب</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‏قرار</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انزجار،</w:t>
      </w:r>
      <w:r>
        <w:rPr>
          <w:rFonts w:ascii="2  Badr" w:hAnsi="2  Badr"/>
          <w:rtl/>
        </w:rPr>
        <w:t xml:space="preserve"> </w:t>
      </w:r>
      <w:r>
        <w:rPr>
          <w:rFonts w:ascii="2  Badr" w:hAnsi="2  Badr" w:hint="eastAsia"/>
          <w:rtl/>
        </w:rPr>
        <w:t>اعتراض</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گله‏مند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سود</w:t>
      </w:r>
      <w:r>
        <w:rPr>
          <w:rFonts w:ascii="2  Badr" w:hAnsi="2  Badr" w:hint="cs"/>
          <w:rtl/>
        </w:rPr>
        <w:t>ی</w:t>
      </w:r>
      <w:r>
        <w:rPr>
          <w:rFonts w:ascii="2  Badr" w:hAnsi="2  Badr"/>
          <w:rtl/>
        </w:rPr>
        <w:t xml:space="preserve"> </w:t>
      </w:r>
      <w:r>
        <w:rPr>
          <w:rFonts w:ascii="2  Badr" w:hAnsi="2  Badr" w:hint="eastAsia"/>
          <w:rtl/>
        </w:rPr>
        <w:t>ندارد،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‏آورد،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ه</w:t>
      </w:r>
      <w:r>
        <w:rPr>
          <w:rFonts w:ascii="2  Badr" w:hAnsi="2  Badr" w:hint="cs"/>
          <w:rtl/>
        </w:rPr>
        <w:t>ی</w:t>
      </w:r>
      <w:r>
        <w:rPr>
          <w:rFonts w:ascii="2  Badr" w:hAnsi="2  Badr" w:hint="eastAsia"/>
          <w:rtl/>
        </w:rPr>
        <w:t>چ</w:t>
      </w:r>
      <w:r>
        <w:rPr>
          <w:rFonts w:ascii="2  Badr" w:hAnsi="2  Badr"/>
          <w:rtl/>
        </w:rPr>
        <w:t xml:space="preserve"> </w:t>
      </w:r>
      <w:r>
        <w:rPr>
          <w:rFonts w:ascii="2  Badr" w:hAnsi="2  Badr" w:hint="eastAsia"/>
          <w:rtl/>
        </w:rPr>
        <w:t>چاره‏</w:t>
      </w:r>
      <w:r>
        <w:rPr>
          <w:rFonts w:ascii="2  Badr" w:hAnsi="2  Badr" w:hint="cs"/>
          <w:rtl/>
        </w:rPr>
        <w:t>یی</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خردمند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نخست</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کار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‏خبر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هفتم</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‏خبر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نادان</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ناله</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‏دهد،</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w:t>
      </w:r>
      <w:r>
        <w:rPr>
          <w:rFonts w:ascii="2  Badr" w:hAnsi="2  Badr" w:hint="cs"/>
          <w:rtl/>
        </w:rPr>
        <w:t>ی</w:t>
      </w:r>
      <w:r>
        <w:rPr>
          <w:rFonts w:ascii="2  Badr" w:hAnsi="2  Badr" w:hint="eastAsia"/>
          <w:rtl/>
        </w:rPr>
        <w:t>ون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بعد</w:t>
      </w:r>
      <w:r>
        <w:rPr>
          <w:rFonts w:ascii="2  Badr" w:hAnsi="2  Badr"/>
          <w:rtl/>
        </w:rPr>
        <w:t xml:space="preserve"> </w:t>
      </w:r>
      <w:r>
        <w:rPr>
          <w:rFonts w:ascii="2  Badr" w:hAnsi="2  Badr" w:hint="eastAsia"/>
          <w:rtl/>
        </w:rPr>
        <w:t>فراموش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‏ماند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عاقل</w:t>
      </w:r>
      <w:r>
        <w:rPr>
          <w:rFonts w:ascii="2  Badr" w:hAnsi="2  Badr"/>
          <w:rtl/>
        </w:rPr>
        <w:t xml:space="preserve"> </w:t>
      </w:r>
      <w:r>
        <w:rPr>
          <w:rFonts w:ascii="2  Badr" w:hAnsi="2  Badr" w:hint="eastAsia"/>
          <w:rtl/>
        </w:rPr>
        <w:t>تسل</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قضا</w:t>
      </w:r>
      <w:r>
        <w:rPr>
          <w:rFonts w:ascii="2  Badr" w:hAnsi="2  Badr" w:hint="cs"/>
          <w:rtl/>
        </w:rPr>
        <w:t>ی</w:t>
      </w:r>
      <w:r>
        <w:rPr>
          <w:rFonts w:ascii="2  Badr" w:hAnsi="2  Badr"/>
          <w:rtl/>
        </w:rPr>
        <w:t xml:space="preserve"> </w:t>
      </w:r>
      <w:r>
        <w:rPr>
          <w:rFonts w:ascii="2  Badr" w:hAnsi="2  Badr" w:hint="eastAsia"/>
          <w:rtl/>
        </w:rPr>
        <w:t>خداست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نخست</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اعتراض</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سرنوشت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ناخرسند</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از</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زدن</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صورت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پاره</w:t>
      </w:r>
      <w:r>
        <w:rPr>
          <w:rFonts w:ascii="2  Badr" w:hAnsi="2  Badr"/>
          <w:rtl/>
        </w:rPr>
        <w:t xml:space="preserve"> </w:t>
      </w:r>
      <w:r>
        <w:rPr>
          <w:rFonts w:ascii="2  Badr" w:hAnsi="2  Badr" w:hint="eastAsia"/>
          <w:rtl/>
        </w:rPr>
        <w:t>کردن</w:t>
      </w:r>
      <w:r>
        <w:rPr>
          <w:rFonts w:ascii="2  Badr" w:hAnsi="2  Badr"/>
          <w:rtl/>
        </w:rPr>
        <w:t xml:space="preserve"> </w:t>
      </w:r>
      <w:r>
        <w:rPr>
          <w:rFonts w:ascii="2  Badr" w:hAnsi="2  Badr" w:hint="cs"/>
          <w:rtl/>
        </w:rPr>
        <w:t>ی</w:t>
      </w:r>
      <w:r>
        <w:rPr>
          <w:rFonts w:ascii="2  Badr" w:hAnsi="2  Badr" w:hint="eastAsia"/>
          <w:rtl/>
        </w:rPr>
        <w:t>قه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آست</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تن</w:t>
      </w:r>
      <w:r>
        <w:rPr>
          <w:rFonts w:ascii="2  Badr" w:hAnsi="2  Badr"/>
          <w:rtl/>
        </w:rPr>
        <w:t xml:space="preserve"> </w:t>
      </w:r>
      <w:r>
        <w:rPr>
          <w:rFonts w:ascii="2  Badr" w:hAnsi="2  Badr" w:hint="eastAsia"/>
          <w:rtl/>
        </w:rPr>
        <w:t>بدهد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اول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گونه</w:t>
      </w:r>
      <w:r>
        <w:rPr>
          <w:rFonts w:ascii="2  Badr" w:hAnsi="2  Badr"/>
          <w:rtl/>
        </w:rPr>
        <w:t xml:space="preserve"> </w:t>
      </w:r>
      <w:r>
        <w:rPr>
          <w:rFonts w:ascii="2  Badr" w:hAnsi="2  Badr" w:hint="eastAsia"/>
          <w:rtl/>
        </w:rPr>
        <w:t>نباشد؟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ضررها</w:t>
      </w:r>
      <w:r>
        <w:rPr>
          <w:rFonts w:ascii="2  Badr" w:hAnsi="2  Badr"/>
          <w:rtl/>
        </w:rPr>
        <w:t xml:space="preserve"> </w:t>
      </w:r>
      <w:r>
        <w:rPr>
          <w:rFonts w:ascii="2  Badr" w:hAnsi="2  Badr" w:hint="eastAsia"/>
          <w:rtl/>
        </w:rPr>
        <w:t>رها</w:t>
      </w:r>
      <w:r>
        <w:rPr>
          <w:rFonts w:ascii="2  Badr" w:hAnsi="2  Badr" w:hint="cs"/>
          <w:rtl/>
        </w:rPr>
        <w:t>یی</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w:t>
      </w:r>
    </w:p>
    <w:p w:rsidR="00EB1257" w:rsidRPr="009778AD" w:rsidRDefault="00EB1257" w:rsidP="002021B6">
      <w:pPr>
        <w:pStyle w:val="2"/>
        <w:rPr>
          <w:rFonts w:hint="cs"/>
          <w:rtl/>
        </w:rPr>
      </w:pPr>
      <w:bookmarkStart w:id="235" w:name="_Toc228635707"/>
      <w:bookmarkStart w:id="236" w:name="_Toc228854283"/>
      <w:r w:rsidRPr="009778AD">
        <w:rPr>
          <w:rtl/>
        </w:rPr>
        <w:t>زیان‏های</w:t>
      </w:r>
      <w:r w:rsidR="00B019A8">
        <w:rPr>
          <w:rFonts w:hint="cs"/>
          <w:rtl/>
        </w:rPr>
        <w:t>ی در</w:t>
      </w:r>
      <w:r w:rsidRPr="009778AD">
        <w:rPr>
          <w:rtl/>
        </w:rPr>
        <w:t xml:space="preserve"> راه شکیبایی</w:t>
      </w:r>
      <w:bookmarkEnd w:id="235"/>
      <w:bookmarkEnd w:id="236"/>
    </w:p>
    <w:p w:rsidR="00EB1257" w:rsidRDefault="00EB1257" w:rsidP="002021B6">
      <w:pPr>
        <w:ind w:firstLine="170"/>
        <w:rPr>
          <w:rFonts w:ascii="2  Badr" w:hAnsi="2  Badr"/>
          <w:rtl/>
        </w:rPr>
      </w:pPr>
      <w:r>
        <w:rPr>
          <w:rFonts w:ascii="2  Badr" w:hAnsi="2  Badr"/>
          <w:rtl/>
        </w:rPr>
        <w:t xml:space="preserve">1- </w:t>
      </w:r>
      <w:r>
        <w:rPr>
          <w:rFonts w:ascii="2  Badr" w:hAnsi="2  Badr" w:hint="eastAsia"/>
          <w:rtl/>
        </w:rPr>
        <w:t>مسأله‏</w:t>
      </w:r>
      <w:r>
        <w:rPr>
          <w:rFonts w:ascii="2  Badr" w:hAnsi="2  Badr" w:hint="cs"/>
          <w:rtl/>
        </w:rPr>
        <w:t>ی</w:t>
      </w:r>
      <w:r>
        <w:rPr>
          <w:rFonts w:ascii="2  Badr" w:hAnsi="2  Badr"/>
          <w:rtl/>
        </w:rPr>
        <w:t xml:space="preserve"> </w:t>
      </w:r>
      <w:r>
        <w:rPr>
          <w:rFonts w:ascii="2  Badr" w:hAnsi="2  Badr" w:hint="eastAsia"/>
          <w:rtl/>
        </w:rPr>
        <w:t>شتابزدگ</w:t>
      </w:r>
      <w:r>
        <w:rPr>
          <w:rFonts w:ascii="2  Badr" w:hAnsi="2  Badr" w:hint="cs"/>
          <w:rtl/>
        </w:rPr>
        <w:t>ی</w:t>
      </w:r>
      <w:r>
        <w:rPr>
          <w:rFonts w:ascii="2  Badr" w:hAnsi="2  Badr"/>
          <w:rtl/>
        </w:rPr>
        <w:t xml:space="preserve"> </w:t>
      </w:r>
      <w:r>
        <w:rPr>
          <w:rFonts w:ascii="QCF_BSML" w:hAnsi="QCF_BSML" w:cs="QCF_BSML"/>
          <w:color w:val="000000"/>
          <w:sz w:val="27"/>
          <w:szCs w:val="27"/>
          <w:rtl/>
          <w:lang w:bidi="ar-SA"/>
        </w:rPr>
        <w:t xml:space="preserve">ﭽ </w:t>
      </w:r>
      <w:r>
        <w:rPr>
          <w:rFonts w:ascii="QCF_P325" w:hAnsi="QCF_P325" w:cs="QCF_P325"/>
          <w:color w:val="000000"/>
          <w:sz w:val="27"/>
          <w:szCs w:val="27"/>
          <w:rtl/>
          <w:lang w:bidi="ar-SA"/>
        </w:rPr>
        <w:t>ﭣ  ﭤ     ﭥ  ﭦ</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انبياء: ٣٧</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شتابکار</w:t>
      </w:r>
      <w:r>
        <w:rPr>
          <w:rFonts w:ascii="2  Badr" w:hAnsi="2  Badr"/>
          <w:rtl/>
        </w:rPr>
        <w:t xml:space="preserve"> </w:t>
      </w:r>
      <w:r>
        <w:rPr>
          <w:rFonts w:ascii="2  Badr" w:hAnsi="2  Badr" w:hint="eastAsia"/>
          <w:rtl/>
        </w:rPr>
        <w:t>آفر</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شتن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کنترل</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نت</w:t>
      </w:r>
      <w:r>
        <w:rPr>
          <w:rFonts w:ascii="2  Badr" w:hAnsi="2  Badr" w:hint="cs"/>
          <w:rtl/>
        </w:rPr>
        <w:t>ی</w:t>
      </w:r>
      <w:r>
        <w:rPr>
          <w:rFonts w:ascii="2  Badr" w:hAnsi="2  Badr" w:hint="eastAsia"/>
          <w:rtl/>
        </w:rPr>
        <w:t>جه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مدت</w:t>
      </w:r>
      <w:r>
        <w:rPr>
          <w:rFonts w:ascii="2  Badr" w:hAnsi="2  Badr" w:hint="cs"/>
          <w:rtl/>
        </w:rPr>
        <w:t>ی</w:t>
      </w:r>
      <w:r>
        <w:rPr>
          <w:rFonts w:ascii="2  Badr" w:hAnsi="2  Badr"/>
          <w:rtl/>
        </w:rPr>
        <w:t xml:space="preserve"> </w:t>
      </w:r>
      <w:r>
        <w:rPr>
          <w:rFonts w:ascii="2  Badr" w:hAnsi="2  Badr" w:hint="eastAsia"/>
          <w:rtl/>
        </w:rPr>
        <w:t>باشد</w:t>
      </w:r>
      <w:r>
        <w:rPr>
          <w:rFonts w:ascii="2  Badr" w:hAnsi="2  Badr"/>
          <w:rtl/>
        </w:rPr>
        <w:t xml:space="preserve"> </w:t>
      </w:r>
      <w:r>
        <w:rPr>
          <w:rFonts w:ascii="QCF_BSML" w:hAnsi="QCF_BSML" w:cs="QCF_BSML"/>
          <w:color w:val="000000"/>
          <w:sz w:val="27"/>
          <w:szCs w:val="27"/>
          <w:rtl/>
          <w:lang w:bidi="ar-SA"/>
        </w:rPr>
        <w:t xml:space="preserve">ﭽ </w:t>
      </w:r>
      <w:r>
        <w:rPr>
          <w:rFonts w:ascii="QCF_P506" w:hAnsi="QCF_P506" w:cs="QCF_P506"/>
          <w:color w:val="000000"/>
          <w:sz w:val="27"/>
          <w:szCs w:val="27"/>
          <w:rtl/>
          <w:lang w:bidi="ar-SA"/>
        </w:rPr>
        <w:t xml:space="preserve">ﯪ  ﯫ              ﯬ   ﯭ  ﯮ  ﯯ  ﯰ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احقاف: ٣٥</w:t>
      </w:r>
      <w:r>
        <w:rPr>
          <w:rFonts w:ascii="2  Badr" w:hAnsi="2  Badr"/>
          <w:rtl/>
        </w:rPr>
        <w:t>) «</w:t>
      </w: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کن</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w:t>
      </w:r>
      <w:r>
        <w:rPr>
          <w:rFonts w:ascii="2  Badr" w:hAnsi="2  Badr"/>
          <w:rtl/>
        </w:rPr>
        <w:t xml:space="preserve"> </w:t>
      </w:r>
      <w:r>
        <w:rPr>
          <w:rFonts w:ascii="2  Badr" w:hAnsi="2  Badr" w:hint="eastAsia"/>
          <w:rtl/>
        </w:rPr>
        <w:t>اولوالعزم</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ل</w:t>
      </w:r>
      <w:r>
        <w:rPr>
          <w:rFonts w:ascii="2  Badr" w:hAnsi="2  Badr" w:hint="cs"/>
          <w:rtl/>
        </w:rPr>
        <w:t>ی</w:t>
      </w:r>
      <w:r>
        <w:rPr>
          <w:rFonts w:ascii="2  Badr" w:hAnsi="2  Badr"/>
          <w:rtl/>
        </w:rPr>
        <w:t xml:space="preserve"> </w:t>
      </w:r>
      <w:r>
        <w:rPr>
          <w:rFonts w:ascii="2  Badr" w:hAnsi="2  Badr" w:hint="eastAsia"/>
          <w:rtl/>
        </w:rPr>
        <w:t>فراخوانها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دعوتها</w:t>
      </w:r>
      <w:r>
        <w:rPr>
          <w:rFonts w:ascii="2  Badr" w:hAnsi="2  Badr"/>
          <w:rtl/>
        </w:rPr>
        <w:t xml:space="preserve"> </w:t>
      </w:r>
      <w:r>
        <w:rPr>
          <w:rFonts w:ascii="2  Badr" w:hAnsi="2  Badr" w:hint="eastAsia"/>
          <w:rtl/>
        </w:rPr>
        <w:t>باشکست</w:t>
      </w:r>
      <w:r>
        <w:rPr>
          <w:rFonts w:ascii="2  Badr" w:hAnsi="2  Badr"/>
          <w:rtl/>
        </w:rPr>
        <w:t xml:space="preserve"> </w:t>
      </w:r>
      <w:r>
        <w:rPr>
          <w:rFonts w:ascii="2  Badr" w:hAnsi="2  Badr" w:hint="eastAsia"/>
          <w:rtl/>
        </w:rPr>
        <w:t>روبه‏رو</w:t>
      </w:r>
      <w:r>
        <w:rPr>
          <w:rFonts w:ascii="2  Badr" w:hAnsi="2  Badr"/>
          <w:rtl/>
        </w:rPr>
        <w:t xml:space="preserve"> </w:t>
      </w:r>
      <w:r>
        <w:rPr>
          <w:rFonts w:ascii="2  Badr" w:hAnsi="2  Badr" w:hint="eastAsia"/>
          <w:rtl/>
        </w:rPr>
        <w:t>شدند،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دل</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w:t>
      </w:r>
      <w:r>
        <w:rPr>
          <w:rFonts w:ascii="2  Badr" w:hAnsi="2  Badr" w:hint="eastAsia"/>
          <w:rtl/>
        </w:rPr>
        <w:t>نداشت</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صاحبانش</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نبودند</w:t>
      </w:r>
      <w:r>
        <w:rPr>
          <w:rFonts w:ascii="2  Badr" w:hAnsi="2  Badr"/>
          <w:rtl/>
        </w:rPr>
        <w:t>.</w:t>
      </w:r>
    </w:p>
    <w:p w:rsidR="00EB1257" w:rsidRDefault="00EB1257" w:rsidP="002021B6">
      <w:pPr>
        <w:ind w:firstLine="170"/>
        <w:rPr>
          <w:rFonts w:ascii="2  Badr" w:hAnsi="2  Badr"/>
          <w:rtl/>
        </w:rPr>
      </w:pPr>
      <w:r>
        <w:rPr>
          <w:rFonts w:ascii="2  Badr" w:hAnsi="2  Badr"/>
          <w:rtl/>
        </w:rPr>
        <w:t xml:space="preserve">2- </w:t>
      </w:r>
      <w:r>
        <w:rPr>
          <w:rFonts w:ascii="2  Badr" w:hAnsi="2  Badr" w:hint="eastAsia"/>
          <w:rtl/>
        </w:rPr>
        <w:t>خشم</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سازگار</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cs"/>
          <w:rtl/>
        </w:rPr>
        <w:t>ی</w:t>
      </w:r>
      <w:r>
        <w:rPr>
          <w:rFonts w:ascii="2  Badr" w:hAnsi="2  Badr" w:hint="eastAsia"/>
          <w:rtl/>
        </w:rPr>
        <w:t>ونس</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خشمناک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ناخرسند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قومش</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گرفت،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ماه</w:t>
      </w:r>
      <w:r>
        <w:rPr>
          <w:rFonts w:ascii="2  Badr" w:hAnsi="2  Badr" w:hint="cs"/>
          <w:rtl/>
        </w:rPr>
        <w:t>ی</w:t>
      </w:r>
      <w:r>
        <w:rPr>
          <w:rFonts w:ascii="2  Badr" w:hAnsi="2  Badr"/>
          <w:rtl/>
        </w:rPr>
        <w:t xml:space="preserve"> </w:t>
      </w:r>
      <w:r>
        <w:rPr>
          <w:rFonts w:ascii="2  Badr" w:hAnsi="2  Badr" w:hint="eastAsia"/>
          <w:rtl/>
        </w:rPr>
        <w:t>گرفتار</w:t>
      </w:r>
      <w:r>
        <w:rPr>
          <w:rFonts w:ascii="2  Badr" w:hAnsi="2  Badr"/>
          <w:rtl/>
        </w:rPr>
        <w:t xml:space="preserve"> </w:t>
      </w:r>
      <w:r>
        <w:rPr>
          <w:rFonts w:ascii="2  Badr" w:hAnsi="2  Badr" w:hint="eastAsia"/>
          <w:rtl/>
        </w:rPr>
        <w:t>ساخت</w:t>
      </w:r>
      <w:r>
        <w:rPr>
          <w:rFonts w:ascii="2  Badr" w:hAnsi="2  Badr"/>
          <w:rtl/>
        </w:rPr>
        <w:t xml:space="preserve"> </w:t>
      </w:r>
      <w:r>
        <w:rPr>
          <w:rFonts w:ascii="2  Badr" w:hAnsi="2  Badr" w:hint="eastAsia"/>
          <w:rtl/>
        </w:rPr>
        <w:t>وآن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دل</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ماه</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درست</w:t>
      </w:r>
      <w:r>
        <w:rPr>
          <w:rFonts w:ascii="2  Badr" w:hAnsi="2  Badr" w:hint="cs"/>
          <w:rtl/>
        </w:rPr>
        <w:t>ی</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گرفت</w:t>
      </w:r>
      <w:r>
        <w:rPr>
          <w:rFonts w:ascii="2  Badr" w:hAnsi="2  Badr"/>
          <w:rtl/>
        </w:rPr>
        <w:t xml:space="preserve"> </w:t>
      </w:r>
      <w:r>
        <w:rPr>
          <w:rFonts w:ascii="QCF_BSML" w:hAnsi="QCF_BSML" w:cs="QCF_BSML"/>
          <w:color w:val="000000"/>
          <w:sz w:val="27"/>
          <w:szCs w:val="27"/>
          <w:rtl/>
          <w:lang w:bidi="ar-SA"/>
        </w:rPr>
        <w:t xml:space="preserve">ﭽ </w:t>
      </w:r>
      <w:r>
        <w:rPr>
          <w:rFonts w:ascii="QCF_P566" w:hAnsi="QCF_P566" w:cs="QCF_P566"/>
          <w:color w:val="000000"/>
          <w:sz w:val="27"/>
          <w:szCs w:val="27"/>
          <w:rtl/>
          <w:lang w:bidi="ar-SA"/>
        </w:rPr>
        <w:t xml:space="preserve">ﭿ   ﮀ     ﮁ  ﮂ  ﮃ  ﮄ          ﮅ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قلم: ٤٨</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فرمان</w:t>
      </w:r>
      <w:r>
        <w:rPr>
          <w:rFonts w:ascii="2  Badr" w:hAnsi="2  Badr"/>
          <w:rtl/>
        </w:rPr>
        <w:t xml:space="preserve"> </w:t>
      </w:r>
      <w:r>
        <w:rPr>
          <w:rFonts w:ascii="2  Badr" w:hAnsi="2  Badr" w:hint="eastAsia"/>
          <w:rtl/>
        </w:rPr>
        <w:t>پروردگارت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صاحب</w:t>
      </w:r>
      <w:r>
        <w:rPr>
          <w:rFonts w:ascii="2  Badr" w:hAnsi="2  Badr"/>
          <w:rtl/>
        </w:rPr>
        <w:t xml:space="preserve"> </w:t>
      </w:r>
      <w:r>
        <w:rPr>
          <w:rFonts w:ascii="2  Badr" w:hAnsi="2  Badr" w:hint="eastAsia"/>
          <w:rtl/>
        </w:rPr>
        <w:t>ماه</w:t>
      </w:r>
      <w:r>
        <w:rPr>
          <w:rFonts w:ascii="2  Badr" w:hAnsi="2  Badr" w:hint="cs"/>
          <w:rtl/>
        </w:rPr>
        <w:t>ی</w:t>
      </w:r>
      <w:r>
        <w:rPr>
          <w:rFonts w:ascii="2  Badr" w:hAnsi="2  Badr"/>
          <w:rtl/>
        </w:rPr>
        <w:t xml:space="preserve"> </w:t>
      </w:r>
      <w:r>
        <w:rPr>
          <w:rFonts w:ascii="2  Badr" w:hAnsi="2  Badr" w:hint="eastAsia"/>
          <w:rtl/>
        </w:rPr>
        <w:t>مباش»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ماه</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فرو</w:t>
      </w:r>
      <w:r>
        <w:rPr>
          <w:rFonts w:ascii="2  Badr" w:hAnsi="2  Badr"/>
          <w:rtl/>
        </w:rPr>
        <w:t xml:space="preserve"> </w:t>
      </w:r>
      <w:r>
        <w:rPr>
          <w:rFonts w:ascii="2  Badr" w:hAnsi="2  Badr" w:hint="eastAsia"/>
          <w:rtl/>
        </w:rPr>
        <w:t>ببرد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شمار</w:t>
      </w:r>
      <w:r>
        <w:rPr>
          <w:rFonts w:ascii="2  Badr" w:hAnsi="2  Badr"/>
          <w:rtl/>
        </w:rPr>
        <w:t xml:space="preserve"> </w:t>
      </w:r>
      <w:r>
        <w:rPr>
          <w:rFonts w:ascii="2  Badr" w:hAnsi="2  Badr" w:hint="eastAsia"/>
          <w:rtl/>
        </w:rPr>
        <w:t>تسب</w:t>
      </w:r>
      <w:r>
        <w:rPr>
          <w:rFonts w:ascii="2  Badr" w:hAnsi="2  Badr" w:hint="cs"/>
          <w:rtl/>
        </w:rPr>
        <w:t>ی</w:t>
      </w:r>
      <w:r>
        <w:rPr>
          <w:rFonts w:ascii="2  Badr" w:hAnsi="2  Badr" w:hint="eastAsia"/>
          <w:rtl/>
        </w:rPr>
        <w:t>ح</w:t>
      </w:r>
      <w:r>
        <w:rPr>
          <w:rFonts w:ascii="2  Badr" w:hAnsi="2  Badr"/>
          <w:rtl/>
        </w:rPr>
        <w:t xml:space="preserve"> </w:t>
      </w:r>
      <w:r>
        <w:rPr>
          <w:rFonts w:ascii="2  Badr" w:hAnsi="2  Badr" w:hint="eastAsia"/>
          <w:rtl/>
        </w:rPr>
        <w:t>گو</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روز</w:t>
      </w:r>
      <w:r>
        <w:rPr>
          <w:rFonts w:ascii="2  Badr" w:hAnsi="2  Badr"/>
          <w:rtl/>
        </w:rPr>
        <w:t xml:space="preserve"> </w:t>
      </w:r>
      <w:r>
        <w:rPr>
          <w:rFonts w:ascii="2  Badr" w:hAnsi="2  Badr" w:hint="eastAsia"/>
          <w:rtl/>
        </w:rPr>
        <w:t>رستاخ</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شکم</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‏ماند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عبادت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فراخدست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آسا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موجب</w:t>
      </w:r>
      <w:r>
        <w:rPr>
          <w:rFonts w:ascii="2  Badr" w:hAnsi="2  Badr"/>
          <w:rtl/>
        </w:rPr>
        <w:t xml:space="preserve"> </w:t>
      </w:r>
      <w:r>
        <w:rPr>
          <w:rFonts w:ascii="2  Badr" w:hAnsi="2  Badr" w:hint="eastAsia"/>
          <w:rtl/>
        </w:rPr>
        <w:t>فراهم</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گشا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‏شود</w:t>
      </w:r>
      <w:r>
        <w:rPr>
          <w:rFonts w:ascii="2  Badr" w:hAnsi="2  Badr"/>
          <w:rtl/>
        </w:rPr>
        <w:t>. «</w:t>
      </w:r>
      <w:r>
        <w:rPr>
          <w:rFonts w:ascii="Lotus Linotype" w:hAnsi="Lotus Linotype" w:cs="Lotus Linotype"/>
          <w:b/>
          <w:bCs/>
          <w:rtl/>
        </w:rPr>
        <w:t>تَعرّف</w:t>
      </w:r>
      <w:r w:rsidRPr="00D703A4">
        <w:rPr>
          <w:rFonts w:ascii="Lotus Linotype" w:hAnsi="Lotus Linotype" w:cs="Lotus Linotype"/>
          <w:b/>
          <w:bCs/>
          <w:rtl/>
        </w:rPr>
        <w:t xml:space="preserve"> إلی الل</w:t>
      </w:r>
      <w:r>
        <w:rPr>
          <w:rFonts w:ascii="Lotus Linotype" w:hAnsi="Lotus Linotype" w:cs="Lotus Linotype"/>
          <w:b/>
          <w:bCs/>
          <w:rtl/>
        </w:rPr>
        <w:t>ِ</w:t>
      </w:r>
      <w:r w:rsidRPr="00D703A4">
        <w:rPr>
          <w:rFonts w:ascii="Lotus Linotype" w:hAnsi="Lotus Linotype" w:cs="Lotus Linotype"/>
          <w:b/>
          <w:bCs/>
          <w:rtl/>
        </w:rPr>
        <w:t>ه فی الر</w:t>
      </w:r>
      <w:r>
        <w:rPr>
          <w:rFonts w:ascii="Lotus Linotype" w:hAnsi="Lotus Linotype" w:cs="Lotus Linotype"/>
          <w:b/>
          <w:bCs/>
          <w:rtl/>
        </w:rPr>
        <w:t>َّ</w:t>
      </w:r>
      <w:r w:rsidRPr="00D703A4">
        <w:rPr>
          <w:rFonts w:ascii="Lotus Linotype" w:hAnsi="Lotus Linotype" w:cs="Lotus Linotype"/>
          <w:b/>
          <w:bCs/>
          <w:rtl/>
        </w:rPr>
        <w:t>خاء</w:t>
      </w:r>
      <w:r>
        <w:rPr>
          <w:rFonts w:ascii="Lotus Linotype" w:hAnsi="Lotus Linotype" w:cs="Lotus Linotype"/>
          <w:b/>
          <w:bCs/>
          <w:rtl/>
        </w:rPr>
        <w:t>ِ</w:t>
      </w:r>
      <w:r w:rsidRPr="00D703A4">
        <w:rPr>
          <w:rFonts w:ascii="Lotus Linotype" w:hAnsi="Lotus Linotype" w:cs="Lotus Linotype"/>
          <w:b/>
          <w:bCs/>
          <w:rtl/>
        </w:rPr>
        <w:t xml:space="preserve"> یعرفک</w:t>
      </w:r>
      <w:r>
        <w:rPr>
          <w:rFonts w:ascii="Lotus Linotype" w:hAnsi="Lotus Linotype" w:cs="Lotus Linotype"/>
          <w:b/>
          <w:bCs/>
          <w:rtl/>
        </w:rPr>
        <w:t>َ</w:t>
      </w:r>
      <w:r w:rsidRPr="00D703A4">
        <w:rPr>
          <w:rFonts w:ascii="Lotus Linotype" w:hAnsi="Lotus Linotype" w:cs="Lotus Linotype"/>
          <w:b/>
          <w:bCs/>
          <w:rtl/>
        </w:rPr>
        <w:t xml:space="preserve"> فی الشد</w:t>
      </w:r>
      <w:r>
        <w:rPr>
          <w:rFonts w:ascii="Lotus Linotype" w:hAnsi="Lotus Linotype" w:cs="Lotus Linotype"/>
          <w:b/>
          <w:bCs/>
          <w:rtl/>
        </w:rPr>
        <w:t>َّ</w:t>
      </w:r>
      <w:r w:rsidRPr="00D703A4">
        <w:rPr>
          <w:rFonts w:ascii="Lotus Linotype" w:hAnsi="Lotus Linotype" w:cs="Lotus Linotype"/>
          <w:b/>
          <w:bCs/>
          <w:rtl/>
        </w:rPr>
        <w:t>ة</w:t>
      </w:r>
      <w:r w:rsidRPr="004B6D0C">
        <w:rPr>
          <w:rFonts w:ascii="2  Badr" w:hAnsi="2  Badr" w:hint="eastAsia"/>
          <w:b/>
          <w:bCs/>
          <w:rtl/>
        </w:rPr>
        <w:t>»</w:t>
      </w:r>
      <w:r w:rsidRPr="004B6D0C">
        <w:rPr>
          <w:rFonts w:ascii="2  Badr" w:hAnsi="2  Badr"/>
          <w:b/>
          <w:bCs/>
          <w:rtl/>
        </w:rPr>
        <w:t>:</w:t>
      </w:r>
      <w:r>
        <w:rPr>
          <w:rFonts w:ascii="2  Badr" w:hAnsi="2  Badr"/>
          <w:rtl/>
        </w:rPr>
        <w:t xml:space="preserve"> « </w:t>
      </w:r>
      <w:r>
        <w:rPr>
          <w:rFonts w:ascii="2  Badr" w:hAnsi="2  Badr" w:hint="eastAsia"/>
          <w:rtl/>
        </w:rPr>
        <w:t>در</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آسا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توانگر</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بشناس</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هنگام</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تنگدست</w:t>
      </w:r>
      <w:r>
        <w:rPr>
          <w:rFonts w:ascii="2  Badr" w:hAnsi="2  Badr" w:hint="cs"/>
          <w:rtl/>
        </w:rPr>
        <w:t>ی</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بشناسد»</w:t>
      </w:r>
      <w:r>
        <w:rPr>
          <w:rFonts w:ascii="2  Badr" w:hAnsi="2  Badr"/>
          <w:rtl/>
        </w:rPr>
        <w:t>.</w:t>
      </w:r>
      <w:r>
        <w:rPr>
          <w:rStyle w:val="a7"/>
          <w:rFonts w:ascii="2  Badr" w:hAnsi="2  Badr"/>
          <w:rtl/>
        </w:rPr>
        <w:footnoteReference w:id="203"/>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ونس</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شکم</w:t>
      </w:r>
      <w:r>
        <w:rPr>
          <w:rFonts w:ascii="2  Badr" w:hAnsi="2  Badr"/>
          <w:rtl/>
        </w:rPr>
        <w:t xml:space="preserve"> </w:t>
      </w:r>
      <w:r>
        <w:rPr>
          <w:rFonts w:ascii="2  Badr" w:hAnsi="2  Badr" w:hint="eastAsia"/>
          <w:rtl/>
        </w:rPr>
        <w:t>ماه</w:t>
      </w:r>
      <w:r>
        <w:rPr>
          <w:rFonts w:ascii="2  Badr" w:hAnsi="2  Badr" w:hint="cs"/>
          <w:rtl/>
        </w:rPr>
        <w:t>ی</w:t>
      </w:r>
      <w:r>
        <w:rPr>
          <w:rFonts w:ascii="2  Badr" w:hAnsi="2  Badr"/>
          <w:rtl/>
        </w:rPr>
        <w:t xml:space="preserve"> </w:t>
      </w:r>
      <w:r>
        <w:rPr>
          <w:rFonts w:ascii="2  Badr" w:hAnsi="2  Badr" w:hint="eastAsia"/>
          <w:rtl/>
        </w:rPr>
        <w:t>ندا</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ملا</w:t>
      </w:r>
      <w:r>
        <w:rPr>
          <w:rFonts w:ascii="2  Badr" w:hAnsi="2  Badr" w:hint="cs"/>
          <w:rtl/>
        </w:rPr>
        <w:t>ی</w:t>
      </w:r>
      <w:r>
        <w:rPr>
          <w:rFonts w:ascii="2  Badr" w:hAnsi="2  Badr" w:hint="eastAsia"/>
          <w:rtl/>
        </w:rPr>
        <w:t>که</w:t>
      </w:r>
      <w:r>
        <w:rPr>
          <w:rFonts w:ascii="2  Badr" w:hAnsi="2  Badr"/>
          <w:rtl/>
        </w:rPr>
        <w:t xml:space="preserve"> </w:t>
      </w:r>
      <w:r>
        <w:rPr>
          <w:rFonts w:ascii="2  Badr" w:hAnsi="2  Badr" w:hint="eastAsia"/>
          <w:rtl/>
        </w:rPr>
        <w:t>صدا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شناختند،</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حالت</w:t>
      </w:r>
      <w:r>
        <w:rPr>
          <w:rFonts w:ascii="2  Badr" w:hAnsi="2  Badr"/>
          <w:rtl/>
        </w:rPr>
        <w:t xml:space="preserve"> </w:t>
      </w:r>
      <w:r>
        <w:rPr>
          <w:rFonts w:ascii="2  Badr" w:hAnsi="2  Badr" w:hint="eastAsia"/>
          <w:rtl/>
        </w:rPr>
        <w:t>رفاه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آسودگ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صدا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‏شن</w:t>
      </w:r>
      <w:r>
        <w:rPr>
          <w:rFonts w:ascii="2  Badr" w:hAnsi="2  Badr" w:hint="cs"/>
          <w:rtl/>
        </w:rPr>
        <w:t>ی</w:t>
      </w:r>
      <w:r>
        <w:rPr>
          <w:rFonts w:ascii="2  Badr" w:hAnsi="2  Badr" w:hint="eastAsia"/>
          <w:rtl/>
        </w:rPr>
        <w:t>دند</w:t>
      </w:r>
      <w:r>
        <w:rPr>
          <w:rFonts w:ascii="2  Badr" w:hAnsi="2  Badr"/>
          <w:rtl/>
        </w:rPr>
        <w:t>.</w:t>
      </w:r>
    </w:p>
    <w:p w:rsidR="00EB1257" w:rsidRDefault="00EB1257" w:rsidP="002021B6">
      <w:pPr>
        <w:ind w:firstLine="170"/>
        <w:rPr>
          <w:rFonts w:ascii="2  Badr" w:hAnsi="2  Badr"/>
          <w:rtl/>
        </w:rPr>
      </w:pPr>
      <w:r>
        <w:rPr>
          <w:rFonts w:ascii="2  Badr" w:hAnsi="2  Badr"/>
          <w:rtl/>
        </w:rPr>
        <w:t xml:space="preserve">3- </w:t>
      </w:r>
      <w:r>
        <w:rPr>
          <w:rFonts w:ascii="2  Badr" w:hAnsi="2  Badr" w:hint="eastAsia"/>
          <w:rtl/>
        </w:rPr>
        <w:t>ناام</w:t>
      </w:r>
      <w:r>
        <w:rPr>
          <w:rFonts w:ascii="2  Badr" w:hAnsi="2  Badr" w:hint="cs"/>
          <w:rtl/>
        </w:rPr>
        <w:t>ی</w:t>
      </w:r>
      <w:r>
        <w:rPr>
          <w:rFonts w:ascii="2  Badr" w:hAnsi="2  Badr" w:hint="eastAsia"/>
          <w:rtl/>
        </w:rPr>
        <w:t>د</w:t>
      </w:r>
      <w:r>
        <w:rPr>
          <w:rFonts w:ascii="2  Badr" w:hAnsi="2  Badr" w:hint="cs"/>
          <w:rtl/>
        </w:rPr>
        <w:t>ی</w:t>
      </w:r>
      <w:r>
        <w:rPr>
          <w:rFonts w:ascii="2  Badr" w:hAnsi="2  Badr"/>
          <w:rtl/>
        </w:rPr>
        <w:t xml:space="preserve"> </w:t>
      </w:r>
      <w:r>
        <w:rPr>
          <w:rFonts w:ascii="2  Badr" w:hAnsi="2  Badr" w:hint="eastAsia"/>
          <w:rtl/>
        </w:rPr>
        <w:t>بزرگتر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مانع</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درد</w:t>
      </w:r>
      <w:r>
        <w:rPr>
          <w:rFonts w:ascii="2  Badr" w:hAnsi="2  Badr" w:hint="cs"/>
          <w:rtl/>
        </w:rPr>
        <w:t>ی</w:t>
      </w:r>
      <w:r>
        <w:rPr>
          <w:rFonts w:ascii="2  Badr" w:hAnsi="2  Badr"/>
          <w:rtl/>
        </w:rPr>
        <w:t xml:space="preserve"> </w:t>
      </w:r>
      <w:r>
        <w:rPr>
          <w:rFonts w:ascii="2  Badr" w:hAnsi="2  Badr" w:hint="eastAsia"/>
          <w:rtl/>
        </w:rPr>
        <w:t>بزرگتر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سبب</w:t>
      </w:r>
      <w:r>
        <w:rPr>
          <w:rFonts w:ascii="2  Badr" w:hAnsi="2  Badr"/>
          <w:rtl/>
        </w:rPr>
        <w:t xml:space="preserve"> </w:t>
      </w:r>
      <w:r>
        <w:rPr>
          <w:rFonts w:ascii="2  Badr" w:hAnsi="2  Badr" w:hint="cs"/>
          <w:rtl/>
        </w:rPr>
        <w:t>ی</w:t>
      </w:r>
      <w:r>
        <w:rPr>
          <w:rFonts w:ascii="2  Badr" w:hAnsi="2  Badr" w:hint="eastAsia"/>
          <w:rtl/>
        </w:rPr>
        <w:t>عقوب</w:t>
      </w:r>
      <w:r>
        <w:rPr>
          <w:rFonts w:ascii="2  Badr" w:hAnsi="2  Badr"/>
          <w:rtl/>
        </w:rPr>
        <w:t xml:space="preserve"> </w:t>
      </w:r>
      <w:r>
        <w:rPr>
          <w:rFonts w:ascii="2  Badr" w:hAnsi="2  Badr" w:hint="eastAsia"/>
          <w:rtl/>
        </w:rPr>
        <w:t>فرزندانش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برحذر</w:t>
      </w:r>
      <w:r>
        <w:rPr>
          <w:rFonts w:ascii="2  Badr" w:hAnsi="2  Badr"/>
          <w:rtl/>
        </w:rPr>
        <w:t xml:space="preserve"> </w:t>
      </w:r>
      <w:r>
        <w:rPr>
          <w:rFonts w:ascii="2  Badr" w:hAnsi="2  Badr" w:hint="eastAsia"/>
          <w:rtl/>
        </w:rPr>
        <w:t>داشت</w:t>
      </w:r>
      <w:r>
        <w:rPr>
          <w:rFonts w:ascii="2  Badr" w:hAnsi="2  Badr"/>
          <w:rtl/>
        </w:rPr>
        <w:t>: «</w:t>
      </w:r>
      <w:r>
        <w:rPr>
          <w:rFonts w:ascii="QCF_BSML" w:hAnsi="QCF_BSML" w:cs="QCF_BSML"/>
          <w:color w:val="000000"/>
          <w:sz w:val="27"/>
          <w:szCs w:val="27"/>
          <w:rtl/>
          <w:lang w:bidi="ar-SA"/>
        </w:rPr>
        <w:t xml:space="preserve">ﭽ </w:t>
      </w:r>
      <w:r>
        <w:rPr>
          <w:rFonts w:ascii="QCF_P246" w:hAnsi="QCF_P246" w:cs="QCF_P246"/>
          <w:color w:val="000000"/>
          <w:sz w:val="27"/>
          <w:szCs w:val="27"/>
          <w:rtl/>
          <w:lang w:bidi="ar-SA"/>
        </w:rPr>
        <w:t xml:space="preserve">ﭑ  ﭒ  ﭓ  ﭔ  ﭕ  ﭖ  ﭗ  ﭘ   ﭙ  ﭚ  ﭛﭜ  ﭝ  ﭞ  ﭟ  ﭠ  ﭡ  ﭢ  ﭣ     ﭤ  ﭥ      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يوسف: ٨٧</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پسران</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جستجو</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وسف</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برادرش</w:t>
      </w:r>
      <w:r>
        <w:rPr>
          <w:rFonts w:ascii="2  Badr" w:hAnsi="2  Badr"/>
          <w:rtl/>
        </w:rPr>
        <w:t xml:space="preserve"> </w:t>
      </w:r>
      <w:r>
        <w:rPr>
          <w:rFonts w:ascii="2  Badr" w:hAnsi="2  Badr" w:hint="eastAsia"/>
          <w:rtl/>
        </w:rPr>
        <w:t>برو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ناام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نشو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کافران</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ناام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‏شود»</w:t>
      </w:r>
      <w:r>
        <w:rPr>
          <w:rFonts w:ascii="2  Badr" w:hAnsi="2  Badr"/>
          <w:rtl/>
        </w:rPr>
        <w:t xml:space="preserve">. </w:t>
      </w:r>
      <w:r>
        <w:rPr>
          <w:rFonts w:ascii="QCF_BSML" w:hAnsi="QCF_BSML" w:cs="QCF_BSML"/>
          <w:color w:val="000000"/>
          <w:sz w:val="27"/>
          <w:szCs w:val="27"/>
          <w:rtl/>
          <w:lang w:bidi="ar-SA"/>
        </w:rPr>
        <w:t xml:space="preserve">ﭽ </w:t>
      </w:r>
      <w:r>
        <w:rPr>
          <w:rFonts w:ascii="QCF_P067" w:hAnsi="QCF_P067" w:cs="QCF_P067"/>
          <w:color w:val="000000"/>
          <w:sz w:val="27"/>
          <w:szCs w:val="27"/>
          <w:rtl/>
          <w:lang w:bidi="ar-SA"/>
        </w:rPr>
        <w:t xml:space="preserve">ﮫ   ﮬ  ﮭ  ﮮ  ﮯ  ﮰ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١٣٩</w:t>
      </w:r>
      <w:r>
        <w:rPr>
          <w:rFonts w:ascii="2  Badr" w:hAnsi="2  Badr"/>
          <w:rtl/>
        </w:rPr>
        <w:t xml:space="preserve">) </w:t>
      </w:r>
      <w:r>
        <w:rPr>
          <w:rFonts w:ascii="2  Badr" w:hAnsi="2  Badr" w:hint="eastAsia"/>
          <w:rtl/>
        </w:rPr>
        <w:t>«سست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غمگ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نشو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w:t>
      </w:r>
      <w:r>
        <w:rPr>
          <w:rFonts w:ascii="2  Badr" w:hAnsi="2  Badr"/>
          <w:rtl/>
        </w:rPr>
        <w:t xml:space="preserve"> </w:t>
      </w:r>
      <w:r>
        <w:rPr>
          <w:rFonts w:ascii="2  Badr" w:hAnsi="2  Badr" w:hint="eastAsia"/>
          <w:rtl/>
        </w:rPr>
        <w:t>داشته</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برتر</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510" w:hAnsi="QCF_P510" w:cs="QCF_P510"/>
          <w:color w:val="000000"/>
          <w:sz w:val="27"/>
          <w:szCs w:val="27"/>
          <w:rtl/>
          <w:lang w:bidi="ar-SA"/>
        </w:rPr>
        <w:t xml:space="preserve">ﮢ  ﮣ  ﮤ  ﮥ   ﮦ  ﮧ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محمد: ٣٥</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شماست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جزا</w:t>
      </w:r>
      <w:r>
        <w:rPr>
          <w:rFonts w:ascii="2  Badr" w:hAnsi="2  Badr" w:hint="cs"/>
          <w:rtl/>
        </w:rPr>
        <w:t>ی</w:t>
      </w:r>
      <w:r>
        <w:rPr>
          <w:rFonts w:ascii="2  Badr" w:hAnsi="2  Badr"/>
          <w:rtl/>
        </w:rPr>
        <w:t xml:space="preserve"> </w:t>
      </w:r>
      <w:r>
        <w:rPr>
          <w:rFonts w:ascii="2  Badr" w:hAnsi="2  Badr" w:hint="eastAsia"/>
          <w:rtl/>
        </w:rPr>
        <w:t>کردارتان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نخواهد</w:t>
      </w:r>
      <w:r>
        <w:rPr>
          <w:rFonts w:ascii="2  Badr" w:hAnsi="2  Badr"/>
          <w:rtl/>
        </w:rPr>
        <w:t xml:space="preserve"> </w:t>
      </w:r>
      <w:r>
        <w:rPr>
          <w:rFonts w:ascii="2  Badr" w:hAnsi="2  Badr" w:hint="eastAsia"/>
          <w:rtl/>
        </w:rPr>
        <w:t>کاست»،</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برافروختن</w:t>
      </w:r>
      <w:r>
        <w:rPr>
          <w:rFonts w:ascii="2  Badr" w:hAnsi="2  Badr"/>
          <w:rtl/>
        </w:rPr>
        <w:t xml:space="preserve"> </w:t>
      </w:r>
      <w:r>
        <w:rPr>
          <w:rFonts w:ascii="2  Badr" w:hAnsi="2  Badr" w:hint="eastAsia"/>
          <w:rtl/>
        </w:rPr>
        <w:t>شمع</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چاره‏</w:t>
      </w:r>
      <w:r>
        <w:rPr>
          <w:rFonts w:ascii="2  Badr" w:hAnsi="2  Badr" w:hint="cs"/>
          <w:rtl/>
        </w:rPr>
        <w:t>ی</w:t>
      </w:r>
      <w:r>
        <w:rPr>
          <w:rFonts w:ascii="2  Badr" w:hAnsi="2  Badr"/>
          <w:rtl/>
        </w:rPr>
        <w:t xml:space="preserve"> </w:t>
      </w:r>
      <w:r>
        <w:rPr>
          <w:rFonts w:ascii="2  Badr" w:hAnsi="2  Badr" w:hint="eastAsia"/>
          <w:rtl/>
        </w:rPr>
        <w:t>ناام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خواستن</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همان</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کس</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دوار</w:t>
      </w:r>
      <w:r>
        <w:rPr>
          <w:rFonts w:ascii="2  Badr" w:hAnsi="2  Badr"/>
          <w:rtl/>
        </w:rPr>
        <w:t xml:space="preserve"> </w:t>
      </w:r>
      <w:r>
        <w:rPr>
          <w:rFonts w:ascii="2  Badr" w:hAnsi="2  Badr" w:hint="eastAsia"/>
          <w:rtl/>
        </w:rPr>
        <w:t>باشد</w:t>
      </w:r>
      <w:r>
        <w:rPr>
          <w:rFonts w:ascii="2  Badr" w:hAnsi="2  Badr"/>
          <w:rtl/>
        </w:rPr>
        <w:t xml:space="preserve"> </w:t>
      </w:r>
      <w:r>
        <w:rPr>
          <w:rFonts w:ascii="2  Badr" w:hAnsi="2  Badr" w:hint="eastAsia"/>
          <w:rtl/>
        </w:rPr>
        <w:t>ناام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‏گرداند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w:t>
      </w:r>
      <w:r>
        <w:rPr>
          <w:rFonts w:ascii="2  Badr" w:hAnsi="2  Badr" w:hint="cs"/>
          <w:rtl/>
        </w:rPr>
        <w:t>ی</w:t>
      </w:r>
      <w:r>
        <w:rPr>
          <w:rFonts w:ascii="2  Badr" w:hAnsi="2  Badr" w:hint="eastAsia"/>
          <w:rtl/>
        </w:rPr>
        <w:t>دش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ضا</w:t>
      </w:r>
      <w:r>
        <w:rPr>
          <w:rFonts w:ascii="2  Badr" w:hAnsi="2  Badr" w:hint="cs"/>
          <w:rtl/>
        </w:rPr>
        <w:t>ی</w:t>
      </w:r>
      <w:r>
        <w:rPr>
          <w:rFonts w:ascii="2  Badr" w:hAnsi="2  Badr" w:hint="eastAsia"/>
          <w:rtl/>
        </w:rPr>
        <w:t>ع</w:t>
      </w:r>
      <w:r>
        <w:rPr>
          <w:rFonts w:ascii="2  Badr" w:hAnsi="2  Badr"/>
          <w:rtl/>
        </w:rPr>
        <w:t xml:space="preserve"> </w:t>
      </w:r>
      <w:r>
        <w:rPr>
          <w:rFonts w:ascii="2  Badr" w:hAnsi="2  Badr" w:hint="eastAsia"/>
          <w:rtl/>
        </w:rPr>
        <w:t>نم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گشا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فرا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‏رسد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چند</w:t>
      </w:r>
      <w:r>
        <w:rPr>
          <w:rFonts w:ascii="2  Badr" w:hAnsi="2  Badr"/>
          <w:rtl/>
        </w:rPr>
        <w:t xml:space="preserve"> </w:t>
      </w:r>
      <w:r>
        <w:rPr>
          <w:rFonts w:ascii="2  Badr" w:hAnsi="2  Badr" w:hint="eastAsia"/>
          <w:rtl/>
        </w:rPr>
        <w:t>طول</w:t>
      </w:r>
      <w:r>
        <w:rPr>
          <w:rFonts w:ascii="2  Badr" w:hAnsi="2  Badr"/>
          <w:rtl/>
        </w:rPr>
        <w:t xml:space="preserve"> </w:t>
      </w:r>
      <w:r>
        <w:rPr>
          <w:rFonts w:ascii="2  Badr" w:hAnsi="2  Badr" w:hint="eastAsia"/>
          <w:rtl/>
        </w:rPr>
        <w:t>بکشد</w:t>
      </w:r>
      <w:r>
        <w:rPr>
          <w:rFonts w:ascii="2  Badr" w:hAnsi="2  Badr"/>
          <w:rtl/>
        </w:rPr>
        <w:t>.</w:t>
      </w:r>
    </w:p>
    <w:p w:rsidR="00EB1257" w:rsidRPr="009778AD" w:rsidRDefault="00EB1257" w:rsidP="002021B6">
      <w:pPr>
        <w:pStyle w:val="2"/>
        <w:rPr>
          <w:rFonts w:hint="cs"/>
          <w:rtl/>
        </w:rPr>
      </w:pPr>
      <w:bookmarkStart w:id="237" w:name="_Toc228635708"/>
      <w:bookmarkStart w:id="238" w:name="_Toc228854284"/>
      <w:r w:rsidRPr="009778AD">
        <w:rPr>
          <w:rtl/>
        </w:rPr>
        <w:t>گزیده‏یی از داستانهای شکیبایان</w:t>
      </w:r>
      <w:bookmarkEnd w:id="237"/>
      <w:bookmarkEnd w:id="238"/>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w:t>
      </w:r>
      <w:r>
        <w:rPr>
          <w:rFonts w:ascii="2  Badr" w:hAnsi="2  Badr" w:hint="eastAsia"/>
          <w:rtl/>
        </w:rPr>
        <w:t>جمله</w:t>
      </w:r>
      <w:r>
        <w:rPr>
          <w:rFonts w:ascii="2  Badr" w:hAnsi="2  Badr"/>
          <w:rtl/>
        </w:rPr>
        <w:t xml:space="preserve"> </w:t>
      </w:r>
      <w:r>
        <w:rPr>
          <w:rFonts w:ascii="2  Badr" w:hAnsi="2  Badr" w:hint="eastAsia"/>
          <w:rtl/>
        </w:rPr>
        <w:t>نکات</w:t>
      </w:r>
      <w:r>
        <w:rPr>
          <w:rFonts w:ascii="2  Badr" w:hAnsi="2  Badr"/>
          <w:rtl/>
        </w:rPr>
        <w:t xml:space="preserve"> </w:t>
      </w:r>
      <w:r>
        <w:rPr>
          <w:rFonts w:ascii="2  Badr" w:hAnsi="2  Badr" w:hint="eastAsia"/>
          <w:rtl/>
        </w:rPr>
        <w:t>ارزشمند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cs"/>
          <w:rtl/>
        </w:rPr>
        <w:t>ی</w:t>
      </w:r>
      <w:r>
        <w:rPr>
          <w:rFonts w:ascii="2  Badr" w:hAnsi="2  Badr" w:hint="eastAsia"/>
          <w:rtl/>
        </w:rPr>
        <w:t>افتن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نعمت</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خواندن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دن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حکا</w:t>
      </w:r>
      <w:r>
        <w:rPr>
          <w:rFonts w:ascii="2  Badr" w:hAnsi="2  Badr" w:hint="cs"/>
          <w:rtl/>
        </w:rPr>
        <w:t>ی</w:t>
      </w:r>
      <w:r>
        <w:rPr>
          <w:rFonts w:ascii="2  Badr" w:hAnsi="2  Badr" w:hint="eastAsia"/>
          <w:rtl/>
        </w:rPr>
        <w:t>تها</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داستانها</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مدرسه‏</w:t>
      </w:r>
      <w:r>
        <w:rPr>
          <w:rFonts w:ascii="2  Badr" w:hAnsi="2  Badr" w:hint="cs"/>
          <w:rtl/>
        </w:rPr>
        <w:t>یی</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hint="cs"/>
          <w:rtl/>
        </w:rPr>
        <w:t>ی</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ساختند،</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باشند،</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بشرند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عضو</w:t>
      </w:r>
      <w:r>
        <w:rPr>
          <w:rFonts w:ascii="2  Badr" w:hAnsi="2  Badr"/>
          <w:rtl/>
        </w:rPr>
        <w:t xml:space="preserve"> </w:t>
      </w:r>
      <w:r>
        <w:rPr>
          <w:rFonts w:ascii="2  Badr" w:hAnsi="2  Badr" w:hint="eastAsia"/>
          <w:rtl/>
        </w:rPr>
        <w:t>جامعه‏</w:t>
      </w:r>
      <w:r>
        <w:rPr>
          <w:rFonts w:ascii="2  Badr" w:hAnsi="2  Badr" w:hint="cs"/>
          <w:rtl/>
        </w:rPr>
        <w:t>ی</w:t>
      </w:r>
      <w:r>
        <w:rPr>
          <w:rFonts w:ascii="2  Badr" w:hAnsi="2  Badr"/>
          <w:rtl/>
        </w:rPr>
        <w:t xml:space="preserve"> </w:t>
      </w:r>
      <w:r>
        <w:rPr>
          <w:rFonts w:ascii="2  Badr" w:hAnsi="2  Badr" w:hint="eastAsia"/>
          <w:rtl/>
        </w:rPr>
        <w:t>آدم</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صبرشان</w:t>
      </w:r>
      <w:r>
        <w:rPr>
          <w:rFonts w:ascii="2  Badr" w:hAnsi="2  Badr"/>
          <w:rtl/>
        </w:rPr>
        <w:t xml:space="preserve"> </w:t>
      </w:r>
      <w:r>
        <w:rPr>
          <w:rFonts w:ascii="2  Badr" w:hAnsi="2  Badr" w:hint="eastAsia"/>
          <w:rtl/>
        </w:rPr>
        <w:t>برتر</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افتند</w:t>
      </w:r>
      <w:r>
        <w:rPr>
          <w:rFonts w:ascii="2  Badr" w:hAnsi="2  Badr"/>
          <w:rtl/>
        </w:rPr>
        <w:t>.</w:t>
      </w:r>
    </w:p>
    <w:p w:rsidR="00EB1257" w:rsidRPr="009778AD" w:rsidRDefault="00EB1257" w:rsidP="00B019A8">
      <w:pPr>
        <w:pStyle w:val="3"/>
        <w:rPr>
          <w:rFonts w:hint="cs"/>
          <w:rtl/>
        </w:rPr>
      </w:pPr>
      <w:bookmarkStart w:id="239" w:name="_Toc228635709"/>
      <w:bookmarkStart w:id="240" w:name="_Toc228854285"/>
      <w:r w:rsidRPr="009778AD">
        <w:rPr>
          <w:rtl/>
        </w:rPr>
        <w:t>نوح</w:t>
      </w:r>
      <w:bookmarkEnd w:id="239"/>
      <w:r w:rsidR="00B019A8">
        <w:rPr>
          <w:rFonts w:cs="CTraditional Arabic" w:hint="cs"/>
          <w:sz w:val="36"/>
          <w:szCs w:val="38"/>
          <w:rtl/>
        </w:rPr>
        <w:t>÷</w:t>
      </w:r>
      <w:bookmarkEnd w:id="240"/>
    </w:p>
    <w:p w:rsidR="00EB1257" w:rsidRDefault="00EB1257" w:rsidP="00B019A8">
      <w:pPr>
        <w:ind w:firstLine="170"/>
        <w:rPr>
          <w:rFonts w:ascii="2  Badr" w:hAnsi="2  Badr"/>
          <w:rtl/>
        </w:rPr>
      </w:pPr>
      <w:r>
        <w:rPr>
          <w:rFonts w:ascii="2  Badr" w:hAnsi="2  Badr" w:hint="eastAsia"/>
          <w:rtl/>
        </w:rPr>
        <w:t>نوح</w:t>
      </w:r>
      <w:r>
        <w:rPr>
          <w:rFonts w:ascii="2  Badr" w:hAnsi="2  Badr"/>
          <w:rtl/>
        </w:rPr>
        <w:t>(</w:t>
      </w:r>
      <w:r w:rsidR="00B019A8">
        <w:rPr>
          <w:rFonts w:ascii="2  Badr" w:hAnsi="2  Badr" w:cs="CTraditional Arabic" w:hint="cs"/>
          <w:rtl/>
        </w:rPr>
        <w:t>÷</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دعوت</w:t>
      </w:r>
      <w:r>
        <w:rPr>
          <w:rFonts w:ascii="2  Badr" w:hAnsi="2  Badr"/>
          <w:rtl/>
        </w:rPr>
        <w:t xml:space="preserve"> </w:t>
      </w:r>
      <w:r>
        <w:rPr>
          <w:rFonts w:ascii="2  Badr" w:hAnsi="2  Badr" w:hint="eastAsia"/>
          <w:rtl/>
        </w:rPr>
        <w:t>قومش</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بزرگ</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نهصد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پنجاه</w:t>
      </w:r>
      <w:r>
        <w:rPr>
          <w:rFonts w:ascii="2  Badr" w:hAnsi="2  Badr"/>
          <w:rtl/>
        </w:rPr>
        <w:t xml:space="preserve"> </w:t>
      </w:r>
      <w:r>
        <w:rPr>
          <w:rFonts w:ascii="2  Badr" w:hAnsi="2  Badr" w:hint="eastAsia"/>
          <w:rtl/>
        </w:rPr>
        <w:t>سال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درازا</w:t>
      </w:r>
      <w:r>
        <w:rPr>
          <w:rFonts w:ascii="2  Badr" w:hAnsi="2  Badr"/>
          <w:rtl/>
        </w:rPr>
        <w:t xml:space="preserve"> </w:t>
      </w:r>
      <w:r>
        <w:rPr>
          <w:rFonts w:ascii="2  Badr" w:hAnsi="2  Badr" w:hint="eastAsia"/>
          <w:rtl/>
        </w:rPr>
        <w:t>انجام</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مدت</w:t>
      </w:r>
      <w:r>
        <w:rPr>
          <w:rFonts w:ascii="2  Badr" w:hAnsi="2  Badr"/>
          <w:rtl/>
        </w:rPr>
        <w:t xml:space="preserve"> </w:t>
      </w:r>
      <w:r>
        <w:rPr>
          <w:rFonts w:ascii="2  Badr" w:hAnsi="2  Badr" w:hint="eastAsia"/>
          <w:rtl/>
        </w:rPr>
        <w:t>طولان</w:t>
      </w:r>
      <w:r>
        <w:rPr>
          <w:rFonts w:ascii="2  Badr" w:hAnsi="2  Badr" w:hint="cs"/>
          <w:rtl/>
        </w:rPr>
        <w:t>ی</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جهاد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دعوت،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اذ</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تمسخر</w:t>
      </w:r>
      <w:r>
        <w:rPr>
          <w:rFonts w:ascii="2  Badr" w:hAnsi="2  Badr"/>
          <w:rtl/>
        </w:rPr>
        <w:t xml:space="preserve"> </w:t>
      </w:r>
      <w:r>
        <w:rPr>
          <w:rFonts w:ascii="2  Badr" w:hAnsi="2  Badr" w:hint="eastAsia"/>
          <w:rtl/>
        </w:rPr>
        <w:t>آنان</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متهم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وانگ</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سحر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گمراه</w:t>
      </w:r>
      <w:r>
        <w:rPr>
          <w:rFonts w:ascii="2  Badr" w:hAnsi="2  Badr" w:hint="cs"/>
          <w:rtl/>
        </w:rPr>
        <w:t>ی</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همه‏</w:t>
      </w:r>
      <w:r>
        <w:rPr>
          <w:rFonts w:ascii="2  Badr" w:hAnsi="2  Badr" w:hint="cs"/>
          <w:rtl/>
        </w:rPr>
        <w:t>ی</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خو</w:t>
      </w:r>
      <w:r>
        <w:rPr>
          <w:rFonts w:ascii="2  Badr" w:hAnsi="2  Badr" w:hint="cs"/>
          <w:rtl/>
        </w:rPr>
        <w:t>ی</w:t>
      </w:r>
      <w:r>
        <w:rPr>
          <w:rFonts w:ascii="2  Badr" w:hAnsi="2  Badr" w:hint="eastAsia"/>
          <w:rtl/>
        </w:rPr>
        <w:t>شتندار</w:t>
      </w:r>
      <w:r>
        <w:rPr>
          <w:rFonts w:ascii="2  Badr" w:hAnsi="2  Badr" w:hint="cs"/>
          <w:rtl/>
        </w:rPr>
        <w:t>ی</w:t>
      </w:r>
      <w:r>
        <w:rPr>
          <w:rFonts w:ascii="2  Badr" w:hAnsi="2  Badr"/>
          <w:rtl/>
        </w:rPr>
        <w:t xml:space="preserve"> </w:t>
      </w:r>
      <w:r>
        <w:rPr>
          <w:rFonts w:ascii="2  Badr" w:hAnsi="2  Badr" w:hint="eastAsia"/>
          <w:rtl/>
        </w:rPr>
        <w:t>برخورد</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جا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گفتند</w:t>
      </w:r>
      <w:r>
        <w:rPr>
          <w:rFonts w:ascii="2  Badr" w:hAnsi="2  Badr"/>
          <w:rtl/>
        </w:rPr>
        <w:t xml:space="preserve">: </w:t>
      </w:r>
      <w:r>
        <w:rPr>
          <w:rFonts w:ascii="QCF_BSML" w:hAnsi="QCF_BSML" w:cs="QCF_BSML"/>
          <w:color w:val="000000"/>
          <w:sz w:val="27"/>
          <w:szCs w:val="27"/>
          <w:rtl/>
          <w:lang w:bidi="ar-SA"/>
        </w:rPr>
        <w:t xml:space="preserve">ﭽ </w:t>
      </w:r>
      <w:r>
        <w:rPr>
          <w:rFonts w:ascii="QCF_P372" w:hAnsi="QCF_P372" w:cs="QCF_P372"/>
          <w:color w:val="000000"/>
          <w:sz w:val="27"/>
          <w:szCs w:val="27"/>
          <w:rtl/>
          <w:lang w:bidi="ar-SA"/>
        </w:rPr>
        <w:t xml:space="preserve">ﭭ  ﭮ    ﭯ  ﭰ  ﭱ  ﭲ  ﭳ  ﭴ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شعراء: ١١٦</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نوح</w:t>
      </w:r>
      <w:r>
        <w:rPr>
          <w:rFonts w:ascii="2  Badr" w:hAnsi="2  Badr"/>
          <w:rtl/>
        </w:rPr>
        <w:t xml:space="preserve"> </w:t>
      </w:r>
      <w:r>
        <w:rPr>
          <w:rFonts w:ascii="2  Badr" w:hAnsi="2  Badr" w:hint="eastAsia"/>
          <w:rtl/>
        </w:rPr>
        <w:t>اگر</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برندار</w:t>
      </w:r>
      <w:r>
        <w:rPr>
          <w:rFonts w:ascii="2  Badr" w:hAnsi="2  Badr" w:hint="cs"/>
          <w:rtl/>
        </w:rPr>
        <w:t>ی</w:t>
      </w:r>
      <w:r>
        <w:rPr>
          <w:rFonts w:ascii="2  Badr" w:hAnsi="2  Badr"/>
          <w:rtl/>
        </w:rPr>
        <w:t xml:space="preserve"> </w:t>
      </w:r>
      <w:r>
        <w:rPr>
          <w:rFonts w:ascii="2  Badr" w:hAnsi="2  Badr" w:hint="eastAsia"/>
          <w:rtl/>
        </w:rPr>
        <w:t>سنگباران</w:t>
      </w:r>
      <w:r>
        <w:rPr>
          <w:rFonts w:ascii="2  Badr" w:hAnsi="2  Badr"/>
          <w:rtl/>
        </w:rPr>
        <w:t xml:space="preserve"> </w:t>
      </w:r>
      <w:r>
        <w:rPr>
          <w:rFonts w:ascii="2  Badr" w:hAnsi="2  Badr" w:hint="eastAsia"/>
          <w:rtl/>
        </w:rPr>
        <w:t>خواه</w:t>
      </w:r>
      <w:r>
        <w:rPr>
          <w:rFonts w:ascii="2  Badr" w:hAnsi="2  Badr" w:hint="cs"/>
          <w:rtl/>
        </w:rPr>
        <w:t>ی</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w:t>
      </w:r>
      <w:r>
        <w:rPr>
          <w:rFonts w:ascii="2  Badr" w:hAnsi="2  Badr"/>
          <w:rtl/>
        </w:rPr>
        <w:t>.</w:t>
      </w:r>
    </w:p>
    <w:p w:rsidR="00EB1257" w:rsidRPr="009778AD" w:rsidRDefault="00EB1257" w:rsidP="00B019A8">
      <w:pPr>
        <w:pStyle w:val="3"/>
        <w:rPr>
          <w:rtl/>
        </w:rPr>
      </w:pPr>
      <w:bookmarkStart w:id="241" w:name="_Toc228635710"/>
      <w:bookmarkStart w:id="242" w:name="_Toc228854286"/>
      <w:r w:rsidRPr="009778AD">
        <w:rPr>
          <w:rtl/>
        </w:rPr>
        <w:t xml:space="preserve">ابراهیم </w:t>
      </w:r>
      <w:bookmarkEnd w:id="241"/>
      <w:r w:rsidR="00B019A8" w:rsidRPr="00B019A8">
        <w:rPr>
          <w:rFonts w:cs="CTraditional Arabic" w:hint="cs"/>
          <w:sz w:val="38"/>
          <w:szCs w:val="40"/>
          <w:rtl/>
        </w:rPr>
        <w:t>÷</w:t>
      </w:r>
      <w:bookmarkEnd w:id="242"/>
    </w:p>
    <w:p w:rsidR="00EB1257" w:rsidRDefault="00EB1257" w:rsidP="002021B6">
      <w:pPr>
        <w:ind w:firstLine="170"/>
        <w:rPr>
          <w:rFonts w:ascii="2  Badr" w:hAnsi="2  Badr"/>
          <w:rtl/>
        </w:rPr>
      </w:pPr>
      <w:r>
        <w:rPr>
          <w:rFonts w:ascii="2  Badr" w:hAnsi="2  Badr" w:hint="eastAsia"/>
          <w:rtl/>
        </w:rPr>
        <w:t>ابراه</w:t>
      </w:r>
      <w:r>
        <w:rPr>
          <w:rFonts w:ascii="2  Badr" w:hAnsi="2  Badr" w:hint="cs"/>
          <w:rtl/>
        </w:rPr>
        <w:t>ی</w:t>
      </w:r>
      <w:r>
        <w:rPr>
          <w:rFonts w:ascii="2  Badr" w:hAnsi="2  Badr" w:hint="eastAsia"/>
          <w:rtl/>
        </w:rPr>
        <w:t>م</w:t>
      </w:r>
      <w:r w:rsidR="00B019A8">
        <w:rPr>
          <w:rFonts w:ascii="2  Badr" w:hAnsi="2  Badr" w:cs="CTraditional Arabic" w:hint="cs"/>
          <w:rtl/>
        </w:rPr>
        <w:t>÷</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معرض</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گرفتار</w:t>
      </w:r>
      <w:r>
        <w:rPr>
          <w:rFonts w:ascii="2  Badr" w:hAnsi="2  Badr" w:hint="cs"/>
          <w:rtl/>
        </w:rPr>
        <w:t>ی</w:t>
      </w:r>
      <w:r>
        <w:rPr>
          <w:rFonts w:ascii="2  Badr" w:hAnsi="2  Badr"/>
          <w:rtl/>
        </w:rPr>
        <w:t xml:space="preserve"> </w:t>
      </w:r>
      <w:r>
        <w:rPr>
          <w:rFonts w:ascii="2  Badr" w:hAnsi="2  Badr" w:hint="eastAsia"/>
          <w:rtl/>
        </w:rPr>
        <w:t>ناگوار</w:t>
      </w:r>
      <w:r>
        <w:rPr>
          <w:rFonts w:ascii="2  Badr" w:hAnsi="2  Badr" w:hint="cs"/>
          <w:rtl/>
        </w:rPr>
        <w:t>ی</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گرفت</w:t>
      </w:r>
      <w:r>
        <w:rPr>
          <w:rFonts w:ascii="2  Badr" w:hAnsi="2  Badr"/>
          <w:rtl/>
        </w:rPr>
        <w:t xml:space="preserve"> </w:t>
      </w:r>
      <w:r>
        <w:rPr>
          <w:rFonts w:ascii="2  Badr" w:hAnsi="2  Badr" w:hint="eastAsia"/>
          <w:rtl/>
        </w:rPr>
        <w:t>مانند</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cs"/>
          <w:rtl/>
        </w:rPr>
        <w:t>ی</w:t>
      </w:r>
      <w:r>
        <w:rPr>
          <w:rFonts w:ascii="2  Badr" w:hAnsi="2  Badr" w:hint="eastAsia"/>
          <w:rtl/>
        </w:rPr>
        <w:t>کتاپرست</w:t>
      </w:r>
      <w:r>
        <w:rPr>
          <w:rFonts w:ascii="2  Badr" w:hAnsi="2  Badr"/>
          <w:rtl/>
        </w:rPr>
        <w:t xml:space="preserve"> </w:t>
      </w:r>
      <w:r>
        <w:rPr>
          <w:rFonts w:ascii="2  Badr" w:hAnsi="2  Badr" w:hint="eastAsia"/>
          <w:rtl/>
        </w:rPr>
        <w:t>مؤمن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وعده‏</w:t>
      </w:r>
      <w:r>
        <w:rPr>
          <w:rFonts w:ascii="2  Badr" w:hAnsi="2  Badr" w:hint="cs"/>
          <w:rtl/>
        </w:rPr>
        <w:t>ی</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آتش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افتاد</w:t>
      </w:r>
      <w:r>
        <w:rPr>
          <w:rFonts w:ascii="2  Badr" w:hAnsi="2  Badr"/>
          <w:rtl/>
        </w:rPr>
        <w:t xml:space="preserve"> </w:t>
      </w:r>
      <w:r>
        <w:rPr>
          <w:rFonts w:ascii="2  Badr" w:hAnsi="2  Badr" w:hint="eastAsia"/>
          <w:rtl/>
        </w:rPr>
        <w:t>وگفت</w:t>
      </w:r>
      <w:r>
        <w:rPr>
          <w:rFonts w:ascii="2  Badr" w:hAnsi="2  Badr"/>
          <w:rtl/>
        </w:rPr>
        <w:t>: «</w:t>
      </w:r>
      <w:r w:rsidRPr="00350E36">
        <w:rPr>
          <w:rFonts w:ascii="Lotus Linotype" w:hAnsi="Lotus Linotype" w:cs="Lotus Linotype"/>
          <w:b/>
          <w:bCs/>
          <w:rtl/>
        </w:rPr>
        <w:t>حسبی الله</w:t>
      </w:r>
      <w:r>
        <w:rPr>
          <w:rFonts w:ascii="Lotus Linotype" w:hAnsi="Lotus Linotype" w:cs="Lotus Linotype"/>
          <w:b/>
          <w:bCs/>
          <w:rtl/>
        </w:rPr>
        <w:t>ُ</w:t>
      </w:r>
      <w:r w:rsidRPr="00350E36">
        <w:rPr>
          <w:rFonts w:ascii="Lotus Linotype" w:hAnsi="Lotus Linotype" w:cs="Lotus Linotype"/>
          <w:b/>
          <w:bCs/>
          <w:rtl/>
        </w:rPr>
        <w:t xml:space="preserve"> و نعم</w:t>
      </w:r>
      <w:r>
        <w:rPr>
          <w:rFonts w:ascii="Lotus Linotype" w:hAnsi="Lotus Linotype" w:cs="Lotus Linotype"/>
          <w:b/>
          <w:bCs/>
          <w:rtl/>
        </w:rPr>
        <w:t>َ</w:t>
      </w:r>
      <w:r w:rsidRPr="00D73C56">
        <w:rPr>
          <w:rFonts w:ascii="2  Badr" w:hAnsi="2  Badr"/>
          <w:b/>
          <w:bCs/>
          <w:rtl/>
        </w:rPr>
        <w:t xml:space="preserve"> </w:t>
      </w:r>
      <w:r w:rsidRPr="00350E36">
        <w:rPr>
          <w:rFonts w:ascii="Lotus Linotype" w:hAnsi="Lotus Linotype" w:cs="Lotus Linotype"/>
          <w:b/>
          <w:bCs/>
          <w:rtl/>
        </w:rPr>
        <w:t>ال</w:t>
      </w:r>
      <w:r>
        <w:rPr>
          <w:rFonts w:ascii="Lotus Linotype" w:hAnsi="Lotus Linotype" w:cs="Lotus Linotype"/>
          <w:b/>
          <w:bCs/>
          <w:rtl/>
        </w:rPr>
        <w:t>َ</w:t>
      </w:r>
      <w:r w:rsidRPr="00350E36">
        <w:rPr>
          <w:rFonts w:ascii="Lotus Linotype" w:hAnsi="Lotus Linotype" w:cs="Lotus Linotype"/>
          <w:b/>
          <w:bCs/>
          <w:rtl/>
        </w:rPr>
        <w:t>وکیل</w:t>
      </w:r>
      <w:r w:rsidRPr="00D73C56">
        <w:rPr>
          <w:rFonts w:ascii="2  Badr" w:hAnsi="2  Badr" w:hint="eastAsia"/>
          <w:b/>
          <w:bCs/>
          <w:rtl/>
        </w:rPr>
        <w:t>»</w:t>
      </w:r>
      <w:r w:rsidRPr="00D73C56">
        <w:rPr>
          <w:rFonts w:ascii="2  Badr" w:hAnsi="2  Badr"/>
          <w:b/>
          <w:bCs/>
          <w:rtl/>
        </w:rPr>
        <w:t>:</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خوب</w:t>
      </w:r>
      <w:r>
        <w:rPr>
          <w:rFonts w:ascii="2  Badr" w:hAnsi="2  Badr"/>
          <w:rtl/>
        </w:rPr>
        <w:t xml:space="preserve"> </w:t>
      </w:r>
      <w:r>
        <w:rPr>
          <w:rFonts w:ascii="2  Badr" w:hAnsi="2  Badr" w:hint="eastAsia"/>
          <w:rtl/>
        </w:rPr>
        <w:t>وک</w:t>
      </w:r>
      <w:r>
        <w:rPr>
          <w:rFonts w:ascii="2  Badr" w:hAnsi="2  Badr" w:hint="cs"/>
          <w:rtl/>
        </w:rPr>
        <w:t>ی</w:t>
      </w:r>
      <w:r>
        <w:rPr>
          <w:rFonts w:ascii="2  Badr" w:hAnsi="2  Badr" w:hint="eastAsia"/>
          <w:rtl/>
        </w:rPr>
        <w:t>ل</w:t>
      </w:r>
      <w:r>
        <w:rPr>
          <w:rFonts w:ascii="2  Badr" w:hAnsi="2  Badr" w:hint="cs"/>
          <w:rtl/>
        </w:rPr>
        <w:t>ی</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204"/>
      </w:r>
      <w:r>
        <w:rPr>
          <w:rFonts w:ascii="2  Badr" w:hAnsi="2  Badr"/>
          <w:rtl/>
        </w:rPr>
        <w:t xml:space="preserve"> </w:t>
      </w:r>
      <w:r>
        <w:rPr>
          <w:rFonts w:ascii="2  Badr" w:hAnsi="2  Badr" w:hint="eastAsia"/>
          <w:rtl/>
        </w:rPr>
        <w:t>تاا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eastAsia"/>
          <w:rtl/>
        </w:rPr>
        <w:t>فرزند</w:t>
      </w:r>
      <w:r>
        <w:rPr>
          <w:rFonts w:ascii="2  Badr" w:hAnsi="2  Badr"/>
          <w:rtl/>
        </w:rPr>
        <w:t xml:space="preserve"> </w:t>
      </w:r>
      <w:r>
        <w:rPr>
          <w:rFonts w:ascii="2  Badr" w:hAnsi="2  Badr" w:hint="eastAsia"/>
          <w:rtl/>
        </w:rPr>
        <w:t>دلبندش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ذبح</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اظهار</w:t>
      </w:r>
      <w:r>
        <w:rPr>
          <w:rFonts w:ascii="2  Badr" w:hAnsi="2  Badr"/>
          <w:rtl/>
        </w:rPr>
        <w:t xml:space="preserve"> </w:t>
      </w:r>
      <w:r>
        <w:rPr>
          <w:rFonts w:ascii="2  Badr" w:hAnsi="2  Badr" w:hint="eastAsia"/>
          <w:rtl/>
        </w:rPr>
        <w:t>ناخرسند</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زار</w:t>
      </w:r>
      <w:r>
        <w:rPr>
          <w:rFonts w:ascii="2  Badr" w:hAnsi="2  Badr" w:hint="cs"/>
          <w:rtl/>
        </w:rPr>
        <w:t>ی</w:t>
      </w:r>
      <w:r>
        <w:rPr>
          <w:rFonts w:ascii="2  Badr" w:hAnsi="2  Badr"/>
          <w:rtl/>
        </w:rPr>
        <w:t xml:space="preserve"> </w:t>
      </w:r>
      <w:r>
        <w:rPr>
          <w:rFonts w:ascii="2  Badr" w:hAnsi="2  Badr" w:hint="eastAsia"/>
          <w:rtl/>
        </w:rPr>
        <w:t>نکرد،</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اقد</w:t>
      </w:r>
      <w:r>
        <w:rPr>
          <w:rFonts w:ascii="2  Badr" w:hAnsi="2  Badr"/>
          <w:rtl/>
        </w:rPr>
        <w:t xml:space="preserve"> </w:t>
      </w:r>
      <w:r>
        <w:rPr>
          <w:rFonts w:ascii="2  Badr" w:hAnsi="2  Badr" w:hint="eastAsia"/>
          <w:rtl/>
        </w:rPr>
        <w:t>ام</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چاقو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برداشت</w:t>
      </w:r>
      <w:r>
        <w:rPr>
          <w:rFonts w:ascii="2  Badr" w:hAnsi="2  Badr"/>
          <w:rtl/>
        </w:rPr>
        <w:t xml:space="preserve"> </w:t>
      </w:r>
      <w:r>
        <w:rPr>
          <w:rFonts w:ascii="2  Badr" w:hAnsi="2  Badr" w:hint="eastAsia"/>
          <w:rtl/>
        </w:rPr>
        <w:t>وبا</w:t>
      </w:r>
      <w:r>
        <w:rPr>
          <w:rFonts w:ascii="2  Badr" w:hAnsi="2  Badr"/>
          <w:rtl/>
        </w:rPr>
        <w:t xml:space="preserve"> </w:t>
      </w:r>
      <w:r>
        <w:rPr>
          <w:rFonts w:ascii="2  Badr" w:hAnsi="2  Badr" w:hint="eastAsia"/>
          <w:rtl/>
        </w:rPr>
        <w:t>تسل</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فرزندش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رو</w:t>
      </w:r>
      <w:r>
        <w:rPr>
          <w:rFonts w:ascii="2  Badr" w:hAnsi="2  Badr" w:hint="cs"/>
          <w:rtl/>
        </w:rPr>
        <w:t>ی</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خواباند،</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آزمود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سربلند</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ابراه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خل</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هز</w:t>
      </w:r>
      <w:r>
        <w:rPr>
          <w:rFonts w:ascii="2  Badr" w:hAnsi="2  Badr" w:hint="cs"/>
          <w:rtl/>
        </w:rPr>
        <w:t>ی</w:t>
      </w:r>
      <w:r>
        <w:rPr>
          <w:rFonts w:ascii="2  Badr" w:hAnsi="2  Badr" w:hint="eastAsia"/>
          <w:rtl/>
        </w:rPr>
        <w:t>نه‏</w:t>
      </w:r>
      <w:r>
        <w:rPr>
          <w:rFonts w:ascii="2  Badr" w:hAnsi="2  Badr" w:hint="cs"/>
          <w:rtl/>
        </w:rPr>
        <w:t>ی</w:t>
      </w:r>
      <w:r>
        <w:rPr>
          <w:rFonts w:ascii="2  Badr" w:hAnsi="2  Badr"/>
          <w:rtl/>
        </w:rPr>
        <w:t xml:space="preserve"> </w:t>
      </w:r>
      <w:r>
        <w:rPr>
          <w:rFonts w:ascii="2  Badr" w:hAnsi="2  Badr" w:hint="eastAsia"/>
          <w:rtl/>
        </w:rPr>
        <w:t>اندک</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افت</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او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cs"/>
          <w:rtl/>
        </w:rPr>
        <w:t>ی</w:t>
      </w:r>
      <w:r>
        <w:rPr>
          <w:rFonts w:ascii="2  Badr" w:hAnsi="2  Badr" w:hint="eastAsia"/>
          <w:rtl/>
        </w:rPr>
        <w:t>افت</w:t>
      </w:r>
      <w:r>
        <w:rPr>
          <w:rFonts w:ascii="2  Badr" w:hAnsi="2  Badr"/>
          <w:rtl/>
        </w:rPr>
        <w:t xml:space="preserve"> </w:t>
      </w:r>
      <w:r>
        <w:rPr>
          <w:rFonts w:ascii="2  Badr" w:hAnsi="2  Badr" w:hint="eastAsia"/>
          <w:rtl/>
        </w:rPr>
        <w:t>فرزندش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تازه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آمده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رها</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سال</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دراز</w:t>
      </w:r>
      <w:r>
        <w:rPr>
          <w:rFonts w:ascii="2  Badr" w:hAnsi="2  Badr"/>
          <w:rtl/>
        </w:rPr>
        <w:t xml:space="preserve"> </w:t>
      </w:r>
      <w:r>
        <w:rPr>
          <w:rFonts w:ascii="2  Badr" w:hAnsi="2  Badr" w:hint="eastAsia"/>
          <w:rtl/>
        </w:rPr>
        <w:t>اسماع</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رمرد</w:t>
      </w:r>
      <w:r>
        <w:rPr>
          <w:rFonts w:ascii="2  Badr" w:hAnsi="2  Badr"/>
          <w:rtl/>
        </w:rPr>
        <w:t xml:space="preserve"> </w:t>
      </w:r>
      <w:r>
        <w:rPr>
          <w:rFonts w:ascii="2  Badr" w:hAnsi="2  Badr" w:hint="eastAsia"/>
          <w:rtl/>
        </w:rPr>
        <w:t>بزرگسال</w:t>
      </w:r>
      <w:r>
        <w:rPr>
          <w:rFonts w:ascii="2  Badr" w:hAnsi="2  Badr" w:hint="cs"/>
          <w:rtl/>
        </w:rPr>
        <w:t>ی</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رفت</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امر</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سرزم</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خشک</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‏آب</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علف</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مادرش</w:t>
      </w:r>
      <w:r>
        <w:rPr>
          <w:rFonts w:ascii="2  Badr" w:hAnsi="2  Badr"/>
          <w:rtl/>
        </w:rPr>
        <w:t xml:space="preserve"> </w:t>
      </w:r>
      <w:r>
        <w:rPr>
          <w:rFonts w:ascii="2  Badr" w:hAnsi="2  Badr" w:hint="eastAsia"/>
          <w:rtl/>
        </w:rPr>
        <w:t>بگذارد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رفت</w:t>
      </w:r>
      <w:r>
        <w:rPr>
          <w:rFonts w:ascii="2  Badr" w:hAnsi="2  Badr"/>
          <w:rtl/>
        </w:rPr>
        <w:t xml:space="preserve"> </w:t>
      </w:r>
      <w:r>
        <w:rPr>
          <w:rFonts w:ascii="2  Badr" w:hAnsi="2  Badr" w:hint="eastAsia"/>
          <w:rtl/>
        </w:rPr>
        <w:t>وپشت</w:t>
      </w:r>
      <w:r>
        <w:rPr>
          <w:rFonts w:ascii="2  Badr" w:hAnsi="2  Badr"/>
          <w:rtl/>
        </w:rPr>
        <w:t xml:space="preserve"> </w:t>
      </w:r>
      <w:r>
        <w:rPr>
          <w:rFonts w:ascii="2  Badr" w:hAnsi="2  Badr" w:hint="eastAsia"/>
          <w:rtl/>
        </w:rPr>
        <w:t>سرش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نگاه</w:t>
      </w:r>
      <w:r>
        <w:rPr>
          <w:rFonts w:ascii="2  Badr" w:hAnsi="2  Badr"/>
          <w:rtl/>
        </w:rPr>
        <w:t xml:space="preserve"> </w:t>
      </w:r>
      <w:r>
        <w:rPr>
          <w:rFonts w:ascii="2  Badr" w:hAnsi="2  Badr" w:hint="eastAsia"/>
          <w:rtl/>
        </w:rPr>
        <w:t>نکرد،</w:t>
      </w:r>
      <w:r>
        <w:rPr>
          <w:rFonts w:ascii="2  Badr" w:hAnsi="2  Badr"/>
          <w:rtl/>
        </w:rPr>
        <w:t xml:space="preserve"> </w:t>
      </w:r>
      <w:r>
        <w:rPr>
          <w:rFonts w:ascii="2  Badr" w:hAnsi="2  Badr" w:hint="eastAsia"/>
          <w:rtl/>
        </w:rPr>
        <w:t>دردمند</w:t>
      </w:r>
      <w:r>
        <w:rPr>
          <w:rFonts w:ascii="2  Badr" w:hAnsi="2  Badr"/>
          <w:rtl/>
        </w:rPr>
        <w:t xml:space="preserve"> </w:t>
      </w:r>
      <w:r>
        <w:rPr>
          <w:rFonts w:ascii="2  Badr" w:hAnsi="2  Badr" w:hint="eastAsia"/>
          <w:rtl/>
        </w:rPr>
        <w:t>نشد،</w:t>
      </w:r>
      <w:r>
        <w:rPr>
          <w:rFonts w:ascii="2  Badr" w:hAnsi="2  Badr"/>
          <w:rtl/>
        </w:rPr>
        <w:t xml:space="preserve"> </w:t>
      </w:r>
      <w:r>
        <w:rPr>
          <w:rFonts w:ascii="2  Badr" w:hAnsi="2  Badr" w:hint="eastAsia"/>
          <w:rtl/>
        </w:rPr>
        <w:t>شک</w:t>
      </w:r>
      <w:r>
        <w:rPr>
          <w:rFonts w:ascii="2  Badr" w:hAnsi="2  Badr"/>
          <w:rtl/>
        </w:rPr>
        <w:t xml:space="preserve"> </w:t>
      </w:r>
      <w:r>
        <w:rPr>
          <w:rFonts w:ascii="2  Badr" w:hAnsi="2  Badr" w:hint="eastAsia"/>
          <w:rtl/>
        </w:rPr>
        <w:t>نکرد،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اندوهناک</w:t>
      </w:r>
      <w:r>
        <w:rPr>
          <w:rFonts w:ascii="2  Badr" w:hAnsi="2  Badr"/>
          <w:rtl/>
        </w:rPr>
        <w:t xml:space="preserve"> </w:t>
      </w:r>
      <w:r>
        <w:rPr>
          <w:rFonts w:ascii="2  Badr" w:hAnsi="2  Badr" w:hint="eastAsia"/>
          <w:rtl/>
        </w:rPr>
        <w:t>نگشت،</w:t>
      </w:r>
      <w:r>
        <w:rPr>
          <w:rFonts w:ascii="2  Badr" w:hAnsi="2  Badr"/>
          <w:rtl/>
        </w:rPr>
        <w:t xml:space="preserve"> </w:t>
      </w:r>
      <w:r>
        <w:rPr>
          <w:rFonts w:ascii="2  Badr" w:hAnsi="2  Badr" w:hint="eastAsia"/>
          <w:rtl/>
        </w:rPr>
        <w:t>هاجر</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ما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ک</w:t>
      </w:r>
      <w:r>
        <w:rPr>
          <w:rFonts w:ascii="2  Badr" w:hAnsi="2  Badr" w:hint="cs"/>
          <w:rtl/>
        </w:rPr>
        <w:t>ی</w:t>
      </w:r>
      <w:r>
        <w:rPr>
          <w:rFonts w:ascii="2  Badr" w:hAnsi="2  Badr"/>
          <w:rtl/>
        </w:rPr>
        <w:t xml:space="preserve"> </w:t>
      </w:r>
      <w:r>
        <w:rPr>
          <w:rFonts w:ascii="2  Badr" w:hAnsi="2  Badr" w:hint="eastAsia"/>
          <w:rtl/>
        </w:rPr>
        <w:t>وا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‏گذار</w:t>
      </w:r>
      <w:r>
        <w:rPr>
          <w:rFonts w:ascii="2  Badr" w:hAnsi="2  Badr" w:hint="cs"/>
          <w:rtl/>
        </w:rPr>
        <w:t>ی</w:t>
      </w:r>
      <w:r>
        <w:rPr>
          <w:rFonts w:ascii="2  Badr" w:hAnsi="2  Badr"/>
          <w:rtl/>
        </w:rPr>
        <w:t>...</w:t>
      </w:r>
      <w:r>
        <w:rPr>
          <w:rFonts w:ascii="2  Badr" w:hAnsi="2  Badr" w:hint="eastAsia"/>
          <w:rtl/>
        </w:rPr>
        <w:t>؟</w:t>
      </w:r>
      <w:r>
        <w:rPr>
          <w:rFonts w:ascii="2  Badr" w:hAnsi="2  Badr"/>
          <w:rtl/>
        </w:rPr>
        <w:t xml:space="preserve"> </w:t>
      </w:r>
      <w:r>
        <w:rPr>
          <w:rFonts w:ascii="2  Badr" w:hAnsi="2  Badr" w:hint="eastAsia"/>
          <w:rtl/>
        </w:rPr>
        <w:t>آ</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گفت</w:t>
      </w:r>
      <w:r>
        <w:rPr>
          <w:rFonts w:ascii="2  Badr" w:hAnsi="2  Badr"/>
          <w:rtl/>
        </w:rPr>
        <w:t>:</w:t>
      </w:r>
      <w:r>
        <w:rPr>
          <w:rFonts w:ascii="2  Badr" w:hAnsi="2  Badr" w:hint="eastAsia"/>
          <w:rtl/>
        </w:rPr>
        <w:t>آر</w:t>
      </w:r>
      <w:r>
        <w:rPr>
          <w:rFonts w:ascii="2  Badr" w:hAnsi="2  Badr" w:hint="cs"/>
          <w:rtl/>
        </w:rPr>
        <w:t>ی</w:t>
      </w:r>
      <w:r>
        <w:rPr>
          <w:rFonts w:ascii="2  Badr" w:hAnsi="2  Badr"/>
          <w:rtl/>
        </w:rPr>
        <w:t>.</w:t>
      </w:r>
      <w:r>
        <w:rPr>
          <w:rStyle w:val="a7"/>
          <w:rFonts w:ascii="2  Badr" w:hAnsi="2  Badr"/>
          <w:rtl/>
        </w:rPr>
        <w:footnoteReference w:id="205"/>
      </w:r>
      <w:r>
        <w:rPr>
          <w:rFonts w:ascii="2  Badr" w:hAnsi="2  Badr"/>
          <w:rtl/>
        </w:rPr>
        <w:t xml:space="preserve"> </w:t>
      </w:r>
      <w:r>
        <w:rPr>
          <w:rFonts w:ascii="2  Badr" w:hAnsi="2  Badr" w:hint="eastAsia"/>
          <w:rtl/>
        </w:rPr>
        <w:t>ابراه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شام</w:t>
      </w:r>
      <w:r>
        <w:rPr>
          <w:rFonts w:ascii="2  Badr" w:hAnsi="2  Badr"/>
          <w:rtl/>
        </w:rPr>
        <w:t xml:space="preserve"> </w:t>
      </w:r>
      <w:r>
        <w:rPr>
          <w:rFonts w:ascii="2  Badr" w:hAnsi="2  Badr" w:hint="eastAsia"/>
          <w:rtl/>
        </w:rPr>
        <w:t>برگشت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ساره</w:t>
      </w:r>
      <w:r>
        <w:rPr>
          <w:rFonts w:ascii="2  Badr" w:hAnsi="2  Badr"/>
          <w:rtl/>
        </w:rPr>
        <w:t xml:space="preserve"> </w:t>
      </w:r>
      <w:r>
        <w:rPr>
          <w:rFonts w:ascii="2  Badr" w:hAnsi="2  Badr" w:hint="eastAsia"/>
          <w:rtl/>
        </w:rPr>
        <w:t>اسحاق</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اسحاق</w:t>
      </w:r>
      <w:r>
        <w:rPr>
          <w:rFonts w:ascii="2  Badr" w:hAnsi="2  Badr"/>
          <w:rtl/>
        </w:rPr>
        <w:t xml:space="preserve"> </w:t>
      </w:r>
      <w:r>
        <w:rPr>
          <w:rFonts w:ascii="2  Badr" w:hAnsi="2  Badr" w:hint="cs"/>
          <w:rtl/>
        </w:rPr>
        <w:t>ی</w:t>
      </w:r>
      <w:r>
        <w:rPr>
          <w:rFonts w:ascii="2  Badr" w:hAnsi="2  Badr" w:hint="eastAsia"/>
          <w:rtl/>
        </w:rPr>
        <w:t>عقوب</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ارزان</w:t>
      </w:r>
      <w:r>
        <w:rPr>
          <w:rFonts w:ascii="2  Badr" w:hAnsi="2  Badr" w:hint="cs"/>
          <w:rtl/>
        </w:rPr>
        <w:t>ی</w:t>
      </w:r>
      <w:r>
        <w:rPr>
          <w:rFonts w:ascii="2  Badr" w:hAnsi="2  Badr"/>
          <w:rtl/>
        </w:rPr>
        <w:t xml:space="preserve"> </w:t>
      </w:r>
      <w:r>
        <w:rPr>
          <w:rFonts w:ascii="2  Badr" w:hAnsi="2  Badr" w:hint="eastAsia"/>
          <w:rtl/>
        </w:rPr>
        <w:t>داشت</w:t>
      </w:r>
      <w:r>
        <w:rPr>
          <w:rFonts w:ascii="2  Badr" w:hAnsi="2  Badr"/>
          <w:rtl/>
        </w:rPr>
        <w:t>.</w:t>
      </w:r>
    </w:p>
    <w:p w:rsidR="00EB1257" w:rsidRPr="009778AD" w:rsidRDefault="00EB1257" w:rsidP="00B019A8">
      <w:pPr>
        <w:pStyle w:val="3"/>
        <w:rPr>
          <w:rtl/>
        </w:rPr>
      </w:pPr>
      <w:bookmarkStart w:id="243" w:name="_Toc228635711"/>
      <w:bookmarkStart w:id="244" w:name="_Toc228854287"/>
      <w:r w:rsidRPr="009778AD">
        <w:rPr>
          <w:rtl/>
        </w:rPr>
        <w:t>موسی</w:t>
      </w:r>
      <w:bookmarkEnd w:id="243"/>
      <w:r w:rsidR="00B019A8" w:rsidRPr="00B019A8">
        <w:rPr>
          <w:rFonts w:cs="CTraditional Arabic" w:hint="cs"/>
          <w:sz w:val="40"/>
          <w:szCs w:val="44"/>
          <w:rtl/>
        </w:rPr>
        <w:t>÷</w:t>
      </w:r>
      <w:bookmarkEnd w:id="244"/>
    </w:p>
    <w:p w:rsidR="00EB1257" w:rsidRDefault="00EB1257" w:rsidP="002021B6">
      <w:pPr>
        <w:ind w:firstLine="170"/>
        <w:rPr>
          <w:rFonts w:ascii="2  Badr" w:hAnsi="2  Badr"/>
          <w:rtl/>
        </w:rPr>
      </w:pPr>
      <w:r>
        <w:rPr>
          <w:rFonts w:ascii="2  Badr" w:hAnsi="2  Badr" w:hint="eastAsia"/>
          <w:rtl/>
        </w:rPr>
        <w:t>حضرت</w:t>
      </w:r>
      <w:r>
        <w:rPr>
          <w:rFonts w:ascii="2  Badr" w:hAnsi="2  Badr"/>
          <w:rtl/>
        </w:rPr>
        <w:t xml:space="preserve"> </w:t>
      </w:r>
      <w:r>
        <w:rPr>
          <w:rFonts w:ascii="2  Badr" w:hAnsi="2  Badr" w:hint="eastAsia"/>
          <w:rtl/>
        </w:rPr>
        <w:t>موس</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قوم</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فرعون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قومش</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اذ</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تهد</w:t>
      </w:r>
      <w:r>
        <w:rPr>
          <w:rFonts w:ascii="2  Badr" w:hAnsi="2  Badr" w:hint="cs"/>
          <w:rtl/>
        </w:rPr>
        <w:t>ی</w:t>
      </w:r>
      <w:r>
        <w:rPr>
          <w:rFonts w:ascii="2  Badr" w:hAnsi="2  Badr" w:hint="eastAsia"/>
          <w:rtl/>
        </w:rPr>
        <w:t>دها</w:t>
      </w:r>
      <w:r>
        <w:rPr>
          <w:rFonts w:ascii="2  Badr" w:hAnsi="2  Badr" w:hint="cs"/>
          <w:rtl/>
        </w:rPr>
        <w:t>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روبرو</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جانفرسا</w:t>
      </w:r>
      <w:r>
        <w:rPr>
          <w:rFonts w:ascii="2  Badr" w:hAnsi="2  Badr" w:hint="cs"/>
          <w:rtl/>
        </w:rPr>
        <w:t>ی</w:t>
      </w:r>
      <w:r>
        <w:rPr>
          <w:rFonts w:ascii="2  Badr" w:hAnsi="2  Badr"/>
          <w:rtl/>
        </w:rPr>
        <w:t xml:space="preserve"> </w:t>
      </w:r>
      <w:r>
        <w:rPr>
          <w:rFonts w:ascii="2  Badr" w:hAnsi="2  Badr" w:hint="eastAsia"/>
          <w:rtl/>
        </w:rPr>
        <w:t>دعوت</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گروه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کدام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غمبران</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تنها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قوم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گروه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سرو</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داشته‏اند،</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موس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دعوت</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سخت</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w:t>
      </w:r>
      <w:r>
        <w:rPr>
          <w:rFonts w:ascii="2  Badr" w:hAnsi="2  Badr" w:hint="eastAsia"/>
          <w:rtl/>
        </w:rPr>
        <w:t>روبه</w:t>
      </w:r>
      <w:r>
        <w:rPr>
          <w:rFonts w:ascii="2  Badr" w:hAnsi="2  Badr"/>
          <w:rtl/>
        </w:rPr>
        <w:t xml:space="preserve"> </w:t>
      </w:r>
      <w:r>
        <w:rPr>
          <w:rFonts w:ascii="2  Badr" w:hAnsi="2  Badr" w:hint="eastAsia"/>
          <w:rtl/>
        </w:rPr>
        <w:t>رو</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دو</w:t>
      </w:r>
      <w:r>
        <w:rPr>
          <w:rFonts w:ascii="2  Badr" w:hAnsi="2  Badr"/>
          <w:rtl/>
        </w:rPr>
        <w:t xml:space="preserve"> </w:t>
      </w:r>
      <w:r>
        <w:rPr>
          <w:rFonts w:ascii="2  Badr" w:hAnsi="2  Badr" w:hint="eastAsia"/>
          <w:rtl/>
        </w:rPr>
        <w:t>قوم</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ارمغان</w:t>
      </w:r>
      <w:r>
        <w:rPr>
          <w:rFonts w:ascii="2  Badr" w:hAnsi="2  Badr"/>
          <w:rtl/>
        </w:rPr>
        <w:t xml:space="preserve"> </w:t>
      </w:r>
      <w:r>
        <w:rPr>
          <w:rFonts w:ascii="2  Badr" w:hAnsi="2  Badr" w:hint="eastAsia"/>
          <w:rtl/>
        </w:rPr>
        <w:t>آورد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دعوت</w:t>
      </w:r>
      <w:r>
        <w:rPr>
          <w:rFonts w:ascii="2  Badr" w:hAnsi="2  Badr"/>
          <w:rtl/>
        </w:rPr>
        <w:t xml:space="preserve"> </w:t>
      </w:r>
      <w:r>
        <w:rPr>
          <w:rFonts w:ascii="2  Badr" w:hAnsi="2  Badr" w:hint="eastAsia"/>
          <w:rtl/>
        </w:rPr>
        <w:t>فرعون،</w:t>
      </w:r>
      <w:r>
        <w:rPr>
          <w:rFonts w:ascii="2  Badr" w:hAnsi="2  Badr"/>
          <w:rtl/>
        </w:rPr>
        <w:t xml:space="preserve"> </w:t>
      </w:r>
      <w:r>
        <w:rPr>
          <w:rFonts w:ascii="2  Badr" w:hAnsi="2  Badr" w:hint="eastAsia"/>
          <w:rtl/>
        </w:rPr>
        <w:t>شکنجه‏ها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هشدارها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تهد</w:t>
      </w:r>
      <w:r>
        <w:rPr>
          <w:rFonts w:ascii="2  Badr" w:hAnsi="2  Badr" w:hint="cs"/>
          <w:rtl/>
        </w:rPr>
        <w:t>ی</w:t>
      </w:r>
      <w:r>
        <w:rPr>
          <w:rFonts w:ascii="2  Badr" w:hAnsi="2  Badr" w:hint="eastAsia"/>
          <w:rtl/>
        </w:rPr>
        <w:t>دها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جان</w:t>
      </w:r>
      <w:r>
        <w:rPr>
          <w:rFonts w:ascii="2  Badr" w:hAnsi="2  Badr"/>
          <w:rtl/>
        </w:rPr>
        <w:t xml:space="preserve"> </w:t>
      </w:r>
      <w:r>
        <w:rPr>
          <w:rFonts w:ascii="2  Badr" w:hAnsi="2  Badr" w:hint="eastAsia"/>
          <w:rtl/>
        </w:rPr>
        <w:t>خر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برابرش</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نشان</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باد</w:t>
      </w:r>
      <w:r>
        <w:rPr>
          <w:rFonts w:ascii="2  Badr" w:hAnsi="2  Badr"/>
          <w:rtl/>
        </w:rPr>
        <w:t xml:space="preserve"> </w:t>
      </w:r>
      <w:r>
        <w:rPr>
          <w:rFonts w:ascii="2  Badr" w:hAnsi="2  Badr" w:hint="eastAsia"/>
          <w:rtl/>
        </w:rPr>
        <w:t>فنا</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شکنجه‏ها،</w:t>
      </w:r>
      <w:r>
        <w:rPr>
          <w:rFonts w:ascii="2  Badr" w:hAnsi="2  Badr"/>
          <w:rtl/>
        </w:rPr>
        <w:t xml:space="preserve"> </w:t>
      </w:r>
      <w:r>
        <w:rPr>
          <w:rFonts w:ascii="2  Badr" w:hAnsi="2  Badr" w:hint="eastAsia"/>
          <w:rtl/>
        </w:rPr>
        <w:t>آزارها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بهانه‏ها</w:t>
      </w:r>
      <w:r>
        <w:rPr>
          <w:rFonts w:ascii="2  Badr" w:hAnsi="2  Badr" w:hint="cs"/>
          <w:rtl/>
        </w:rPr>
        <w:t>ی</w:t>
      </w:r>
      <w:r>
        <w:rPr>
          <w:rFonts w:ascii="2  Badr" w:hAnsi="2  Badr"/>
          <w:rtl/>
        </w:rPr>
        <w:t xml:space="preserve"> </w:t>
      </w:r>
      <w:r>
        <w:rPr>
          <w:rFonts w:ascii="2  Badr" w:hAnsi="2  Badr" w:hint="eastAsia"/>
          <w:rtl/>
        </w:rPr>
        <w:t>بن</w:t>
      </w:r>
      <w:r>
        <w:rPr>
          <w:rFonts w:ascii="2  Badr" w:hAnsi="2  Badr" w:hint="cs"/>
          <w:rtl/>
        </w:rPr>
        <w:t>ی</w:t>
      </w:r>
      <w:r>
        <w:rPr>
          <w:rFonts w:ascii="2  Badr" w:hAnsi="2  Badr"/>
          <w:rtl/>
        </w:rPr>
        <w:t xml:space="preserve"> </w:t>
      </w:r>
      <w:r>
        <w:rPr>
          <w:rFonts w:ascii="2  Badr" w:hAnsi="2  Badr" w:hint="eastAsia"/>
          <w:rtl/>
        </w:rPr>
        <w:t>اسرائ</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w:t>
      </w:r>
      <w:r>
        <w:rPr>
          <w:rFonts w:ascii="2  Badr" w:hAnsi="2  Badr"/>
          <w:rtl/>
        </w:rPr>
        <w:t>.</w:t>
      </w:r>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ما</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برادرش</w:t>
      </w:r>
      <w:r>
        <w:rPr>
          <w:rFonts w:ascii="2  Badr" w:hAnsi="2  Badr"/>
          <w:rtl/>
        </w:rPr>
        <w:t xml:space="preserve"> </w:t>
      </w:r>
      <w:r>
        <w:rPr>
          <w:rFonts w:ascii="2  Badr" w:hAnsi="2  Badr" w:hint="eastAsia"/>
          <w:rtl/>
        </w:rPr>
        <w:t>موس</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xml:space="preserve">: </w:t>
      </w:r>
      <w:r w:rsidRPr="00B11328">
        <w:rPr>
          <w:rFonts w:ascii="2  Badr" w:hAnsi="2  Badr" w:hint="eastAsia"/>
          <w:b/>
          <w:bCs/>
          <w:rtl/>
        </w:rPr>
        <w:t>«</w:t>
      </w:r>
      <w:r w:rsidRPr="00350E36">
        <w:rPr>
          <w:rFonts w:ascii="Lotus Linotype" w:hAnsi="Lotus Linotype" w:cs="Lotus Linotype"/>
          <w:b/>
          <w:bCs/>
          <w:rtl/>
        </w:rPr>
        <w:t>یرحُم الله موسی قد أوذی بأکثرمن هذا فَصبر</w:t>
      </w:r>
      <w:r w:rsidRPr="00B11328">
        <w:rPr>
          <w:rFonts w:ascii="2  Badr" w:hAnsi="2  Badr" w:hint="eastAsia"/>
          <w:b/>
          <w:bCs/>
          <w:rtl/>
        </w:rPr>
        <w:t>»</w:t>
      </w:r>
      <w:r w:rsidRPr="00B11328">
        <w:rPr>
          <w:rFonts w:ascii="2  Badr" w:hAnsi="2  Badr"/>
          <w:b/>
          <w:bCs/>
          <w:rtl/>
        </w:rPr>
        <w:t>: «</w:t>
      </w:r>
      <w:r>
        <w:rPr>
          <w:rFonts w:ascii="2  Badr" w:hAnsi="2  Badr" w:hint="eastAsia"/>
          <w:rtl/>
        </w:rPr>
        <w:t>خدا</w:t>
      </w:r>
      <w:r>
        <w:rPr>
          <w:rFonts w:ascii="2  Badr" w:hAnsi="2  Badr"/>
          <w:rtl/>
        </w:rPr>
        <w:t xml:space="preserve"> </w:t>
      </w:r>
      <w:r>
        <w:rPr>
          <w:rFonts w:ascii="2  Badr" w:hAnsi="2  Badr" w:hint="eastAsia"/>
          <w:rtl/>
        </w:rPr>
        <w:t>رحمت</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موس</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شتر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ن‏ها</w:t>
      </w:r>
      <w:r>
        <w:rPr>
          <w:rFonts w:ascii="2  Badr" w:hAnsi="2  Badr"/>
          <w:rtl/>
        </w:rPr>
        <w:t xml:space="preserve"> </w:t>
      </w:r>
      <w:r>
        <w:rPr>
          <w:rFonts w:ascii="2  Badr" w:hAnsi="2  Badr" w:hint="eastAsia"/>
          <w:rtl/>
        </w:rPr>
        <w:t>اذ</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w:t>
      </w:r>
      <w:r>
        <w:rPr>
          <w:rFonts w:ascii="2  Badr" w:hAnsi="2  Badr"/>
          <w:rtl/>
        </w:rPr>
        <w:t>.</w:t>
      </w:r>
      <w:r>
        <w:rPr>
          <w:rStyle w:val="a7"/>
          <w:rFonts w:ascii="2  Badr" w:hAnsi="2  Badr"/>
          <w:rtl/>
        </w:rPr>
        <w:footnoteReference w:id="206"/>
      </w:r>
    </w:p>
    <w:p w:rsidR="00EB1257" w:rsidRPr="009778AD" w:rsidRDefault="00EB1257" w:rsidP="00B019A8">
      <w:pPr>
        <w:pStyle w:val="3"/>
        <w:rPr>
          <w:rtl/>
        </w:rPr>
      </w:pPr>
      <w:bookmarkStart w:id="245" w:name="_Toc228635712"/>
      <w:bookmarkStart w:id="246" w:name="_Toc228854288"/>
      <w:r w:rsidRPr="009778AD">
        <w:rPr>
          <w:rtl/>
        </w:rPr>
        <w:t>عیسی</w:t>
      </w:r>
      <w:bookmarkEnd w:id="245"/>
      <w:r w:rsidR="00B019A8" w:rsidRPr="00B019A8">
        <w:rPr>
          <w:rFonts w:cs="CTraditional Arabic" w:hint="cs"/>
          <w:sz w:val="38"/>
          <w:szCs w:val="40"/>
          <w:rtl/>
        </w:rPr>
        <w:t>÷</w:t>
      </w:r>
      <w:bookmarkEnd w:id="246"/>
    </w:p>
    <w:p w:rsidR="00EB1257" w:rsidRDefault="00EB1257" w:rsidP="00157440">
      <w:pPr>
        <w:ind w:firstLine="170"/>
        <w:rPr>
          <w:rFonts w:ascii="2  Badr" w:hAnsi="2  Badr"/>
          <w:rtl/>
        </w:rPr>
      </w:pPr>
      <w:r>
        <w:rPr>
          <w:rFonts w:ascii="2  Badr" w:hAnsi="2  Badr" w:hint="eastAsia"/>
          <w:rtl/>
        </w:rPr>
        <w:t>حضرت</w:t>
      </w:r>
      <w:r>
        <w:rPr>
          <w:rFonts w:ascii="2  Badr" w:hAnsi="2  Badr"/>
          <w:rtl/>
        </w:rPr>
        <w:t xml:space="preserve"> </w:t>
      </w:r>
      <w:r>
        <w:rPr>
          <w:rFonts w:ascii="2  Badr" w:hAnsi="2  Badr" w:hint="eastAsia"/>
          <w:rtl/>
        </w:rPr>
        <w:t>ع</w:t>
      </w:r>
      <w:r>
        <w:rPr>
          <w:rFonts w:ascii="2  Badr" w:hAnsi="2  Badr" w:hint="cs"/>
          <w:rtl/>
        </w:rPr>
        <w:t>ی</w:t>
      </w:r>
      <w:r>
        <w:rPr>
          <w:rFonts w:ascii="2  Badr" w:hAnsi="2  Badr" w:hint="eastAsia"/>
          <w:rtl/>
        </w:rPr>
        <w:t>س</w:t>
      </w:r>
      <w:r>
        <w:rPr>
          <w:rFonts w:ascii="2  Badr" w:hAnsi="2  Badr" w:hint="cs"/>
          <w:rtl/>
        </w:rPr>
        <w:t>ی</w:t>
      </w:r>
      <w:r>
        <w:rPr>
          <w:rFonts w:ascii="2  Badr" w:hAnsi="2  Badr"/>
          <w:rtl/>
        </w:rPr>
        <w:t xml:space="preserve"> </w:t>
      </w:r>
      <w:r w:rsidR="00157440">
        <w:rPr>
          <w:rFonts w:ascii="2  Badr" w:hAnsi="2  Badr" w:cs="CTraditional Arabic" w:hint="cs"/>
          <w:rtl/>
        </w:rPr>
        <w:t>÷</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تهمت‏‏ها</w:t>
      </w:r>
      <w:r>
        <w:rPr>
          <w:rFonts w:ascii="2  Badr" w:hAnsi="2  Badr" w:hint="cs"/>
          <w:rtl/>
        </w:rPr>
        <w:t>ی</w:t>
      </w:r>
      <w:r>
        <w:rPr>
          <w:rFonts w:ascii="2  Badr" w:hAnsi="2  Badr"/>
          <w:rtl/>
        </w:rPr>
        <w:t xml:space="preserve"> </w:t>
      </w:r>
      <w:r>
        <w:rPr>
          <w:rFonts w:ascii="2  Badr" w:hAnsi="2  Badr" w:hint="eastAsia"/>
          <w:rtl/>
        </w:rPr>
        <w:t>ناروا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باطل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بن</w:t>
      </w:r>
      <w:r>
        <w:rPr>
          <w:rFonts w:ascii="2  Badr" w:hAnsi="2  Badr" w:hint="cs"/>
          <w:rtl/>
        </w:rPr>
        <w:t>ی</w:t>
      </w:r>
      <w:r>
        <w:rPr>
          <w:rFonts w:ascii="2  Badr" w:hAnsi="2  Badr"/>
          <w:rtl/>
        </w:rPr>
        <w:t xml:space="preserve"> </w:t>
      </w:r>
      <w:r>
        <w:rPr>
          <w:rFonts w:ascii="2  Badr" w:hAnsi="2  Badr" w:hint="eastAsia"/>
          <w:rtl/>
        </w:rPr>
        <w:t>اسرائ</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‏زدند</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رنج</w:t>
      </w:r>
      <w:r>
        <w:rPr>
          <w:rFonts w:ascii="2  Badr" w:hAnsi="2  Badr"/>
          <w:rtl/>
        </w:rPr>
        <w:t xml:space="preserve"> </w:t>
      </w:r>
      <w:r>
        <w:rPr>
          <w:rFonts w:ascii="2  Badr" w:hAnsi="2  Badr" w:hint="eastAsia"/>
          <w:rtl/>
        </w:rPr>
        <w:t>برد</w:t>
      </w:r>
      <w:r>
        <w:rPr>
          <w:rFonts w:ascii="2  Badr" w:hAnsi="2  Badr"/>
          <w:rtl/>
        </w:rPr>
        <w:t xml:space="preserve"> </w:t>
      </w:r>
      <w:r>
        <w:rPr>
          <w:rFonts w:ascii="2  Badr" w:hAnsi="2  Badr" w:hint="eastAsia"/>
          <w:rtl/>
        </w:rPr>
        <w:t>وسخت</w:t>
      </w:r>
      <w:r>
        <w:rPr>
          <w:rFonts w:ascii="2  Badr" w:hAnsi="2  Badr" w:hint="cs"/>
          <w:rtl/>
        </w:rPr>
        <w:t>ی</w:t>
      </w:r>
      <w:r>
        <w:rPr>
          <w:rFonts w:ascii="2  Badr" w:hAnsi="2  Badr"/>
          <w:rtl/>
        </w:rPr>
        <w:t xml:space="preserve"> </w:t>
      </w:r>
      <w:r>
        <w:rPr>
          <w:rFonts w:ascii="2  Badr" w:hAnsi="2  Badr" w:hint="eastAsia"/>
          <w:rtl/>
        </w:rPr>
        <w:t>کش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نقشه‏</w:t>
      </w:r>
      <w:r>
        <w:rPr>
          <w:rFonts w:ascii="2  Badr" w:hAnsi="2  Badr" w:hint="cs"/>
          <w:rtl/>
        </w:rPr>
        <w:t>ی</w:t>
      </w:r>
      <w:r>
        <w:rPr>
          <w:rFonts w:ascii="2  Badr" w:hAnsi="2  Badr"/>
          <w:rtl/>
        </w:rPr>
        <w:t xml:space="preserve"> </w:t>
      </w:r>
      <w:r>
        <w:rPr>
          <w:rFonts w:ascii="2  Badr" w:hAnsi="2  Badr" w:hint="eastAsia"/>
          <w:rtl/>
        </w:rPr>
        <w:t>قتلش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کش</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خواستند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صل</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بکشند،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ورز</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خداوند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hint="cs"/>
          <w:rtl/>
        </w:rPr>
        <w:t>ی</w:t>
      </w:r>
      <w:r>
        <w:rPr>
          <w:rFonts w:ascii="2  Badr" w:hAnsi="2  Badr"/>
          <w:rtl/>
        </w:rPr>
        <w:t xml:space="preserve"> </w:t>
      </w:r>
      <w:r>
        <w:rPr>
          <w:rFonts w:ascii="2  Badr" w:hAnsi="2  Badr" w:hint="eastAsia"/>
          <w:rtl/>
        </w:rPr>
        <w:t>والا</w:t>
      </w:r>
      <w:r>
        <w:rPr>
          <w:rFonts w:ascii="2  Badr" w:hAnsi="2  Badr"/>
          <w:rtl/>
        </w:rPr>
        <w:t xml:space="preserve"> </w:t>
      </w:r>
      <w:r>
        <w:rPr>
          <w:rFonts w:ascii="2  Badr" w:hAnsi="2  Badr" w:hint="eastAsia"/>
          <w:rtl/>
        </w:rPr>
        <w:t>بخش</w:t>
      </w:r>
      <w:r>
        <w:rPr>
          <w:rFonts w:ascii="2  Badr" w:hAnsi="2  Badr" w:hint="cs"/>
          <w:rtl/>
        </w:rPr>
        <w:t>ی</w:t>
      </w:r>
      <w:r>
        <w:rPr>
          <w:rFonts w:ascii="2  Badr" w:hAnsi="2  Badr" w:hint="eastAsia"/>
          <w:rtl/>
        </w:rPr>
        <w:t>د</w:t>
      </w:r>
      <w:r>
        <w:rPr>
          <w:rFonts w:ascii="2  Badr" w:hAnsi="2  Badr"/>
          <w:rtl/>
        </w:rPr>
        <w:t>.</w:t>
      </w:r>
    </w:p>
    <w:p w:rsidR="00EB1257" w:rsidRPr="009778AD" w:rsidRDefault="00EB1257" w:rsidP="00B019A8">
      <w:pPr>
        <w:pStyle w:val="3"/>
        <w:rPr>
          <w:rtl/>
        </w:rPr>
      </w:pPr>
      <w:bookmarkStart w:id="247" w:name="_Toc228635713"/>
      <w:bookmarkStart w:id="248" w:name="_Toc228854289"/>
      <w:r w:rsidRPr="009778AD">
        <w:rPr>
          <w:rtl/>
        </w:rPr>
        <w:t>پیامبر ما محمد</w:t>
      </w:r>
      <w:r w:rsidR="00144A91" w:rsidRPr="00144A91">
        <w:rPr>
          <w:rFonts w:hint="cs"/>
          <w:rtl/>
        </w:rPr>
        <w:sym w:font="AGA Arabesque" w:char="F072"/>
      </w:r>
      <w:bookmarkEnd w:id="247"/>
      <w:bookmarkEnd w:id="248"/>
    </w:p>
    <w:p w:rsidR="00EB1257" w:rsidRDefault="00EB1257" w:rsidP="002021B6">
      <w:pPr>
        <w:ind w:firstLine="170"/>
        <w:rPr>
          <w:rFonts w:ascii="2  Badr" w:hAnsi="2  Badr"/>
          <w:rtl/>
        </w:rPr>
      </w:pPr>
      <w:r>
        <w:rPr>
          <w:rFonts w:ascii="2  Badr" w:hAnsi="2  Badr" w:hint="eastAsia"/>
          <w:rtl/>
        </w:rPr>
        <w:t>خاتم</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امبران</w:t>
      </w:r>
      <w:r>
        <w:rPr>
          <w:rFonts w:ascii="2  Badr" w:hAnsi="2  Badr"/>
          <w:rtl/>
        </w:rPr>
        <w:t xml:space="preserve"> </w:t>
      </w:r>
      <w:r w:rsidR="00144A91" w:rsidRPr="00144A91">
        <w:rPr>
          <w:rFonts w:ascii="2  Badr" w:hAnsi="2  Badr" w:hint="cs"/>
          <w:rtl/>
        </w:rPr>
        <w:sym w:font="AGA Arabesque" w:char="F072"/>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شکنجه</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گرفت</w:t>
      </w:r>
      <w:r>
        <w:rPr>
          <w:rFonts w:ascii="2  Badr" w:hAnsi="2  Badr"/>
          <w:rtl/>
        </w:rPr>
        <w:t xml:space="preserve">. </w:t>
      </w:r>
      <w:r>
        <w:rPr>
          <w:rFonts w:ascii="2  Badr" w:hAnsi="2  Badr" w:hint="eastAsia"/>
          <w:rtl/>
        </w:rPr>
        <w:t>تهمتها</w:t>
      </w:r>
      <w:r>
        <w:rPr>
          <w:rFonts w:ascii="2  Badr" w:hAnsi="2  Badr" w:hint="cs"/>
          <w:rtl/>
        </w:rPr>
        <w:t>یی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وارد</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وانه،</w:t>
      </w:r>
      <w:r>
        <w:rPr>
          <w:rFonts w:ascii="2  Badr" w:hAnsi="2  Badr"/>
          <w:rtl/>
        </w:rPr>
        <w:t xml:space="preserve"> </w:t>
      </w:r>
      <w:r>
        <w:rPr>
          <w:rFonts w:ascii="2  Badr" w:hAnsi="2  Badr" w:hint="eastAsia"/>
          <w:rtl/>
        </w:rPr>
        <w:t>جادوگر،</w:t>
      </w:r>
      <w:r>
        <w:rPr>
          <w:rFonts w:ascii="2  Badr" w:hAnsi="2  Badr"/>
          <w:rtl/>
        </w:rPr>
        <w:t xml:space="preserve"> </w:t>
      </w:r>
      <w:r>
        <w:rPr>
          <w:rFonts w:ascii="2  Badr" w:hAnsi="2  Badr" w:hint="eastAsia"/>
          <w:rtl/>
        </w:rPr>
        <w:t>دروغگو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انت‏کار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دانست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سخت‏تر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راستگو</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متهم</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دروغ</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سخت‏تر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عاقل</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تهمت</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وانگ</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بزنند،</w:t>
      </w:r>
      <w:r>
        <w:rPr>
          <w:rFonts w:ascii="2  Badr" w:hAnsi="2  Badr"/>
          <w:rtl/>
        </w:rPr>
        <w:t xml:space="preserve"> </w:t>
      </w:r>
      <w:r>
        <w:rPr>
          <w:rFonts w:ascii="2  Badr" w:hAnsi="2  Badr" w:hint="eastAsia"/>
          <w:rtl/>
        </w:rPr>
        <w:t>سخت‏تر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امانت‏دار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w:t>
      </w:r>
      <w:r>
        <w:rPr>
          <w:rFonts w:ascii="2  Badr" w:hAnsi="2  Badr" w:hint="cs"/>
          <w:rtl/>
        </w:rPr>
        <w:t>ی</w:t>
      </w:r>
      <w:r>
        <w:rPr>
          <w:rFonts w:ascii="2  Badr" w:hAnsi="2  Badr" w:hint="eastAsia"/>
          <w:rtl/>
        </w:rPr>
        <w:t>انت</w:t>
      </w:r>
      <w:r>
        <w:rPr>
          <w:rFonts w:ascii="2  Badr" w:hAnsi="2  Badr"/>
          <w:rtl/>
        </w:rPr>
        <w:t xml:space="preserve"> </w:t>
      </w:r>
      <w:r>
        <w:rPr>
          <w:rFonts w:ascii="2  Badr" w:hAnsi="2  Badr" w:hint="eastAsia"/>
          <w:rtl/>
        </w:rPr>
        <w:t>متهم</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سخت‏تر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انسان</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ماندار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بگو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شاعر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جادوگر</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جنون</w:t>
      </w:r>
      <w:r>
        <w:rPr>
          <w:rFonts w:ascii="2  Badr" w:hAnsi="2  Badr"/>
          <w:rtl/>
        </w:rPr>
        <w:t xml:space="preserve"> </w:t>
      </w:r>
      <w:r>
        <w:rPr>
          <w:rFonts w:ascii="2  Badr" w:hAnsi="2  Badr" w:hint="eastAsia"/>
          <w:rtl/>
        </w:rPr>
        <w:t>دارد،</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وانه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باکمال‏تر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راستگوتر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عاقلتر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مردمان</w:t>
      </w:r>
      <w:r>
        <w:rPr>
          <w:rFonts w:ascii="2  Badr" w:hAnsi="2  Badr"/>
          <w:rtl/>
        </w:rPr>
        <w:t xml:space="preserve"> </w:t>
      </w:r>
      <w:r>
        <w:rPr>
          <w:rFonts w:ascii="2  Badr" w:hAnsi="2  Badr" w:hint="eastAsia"/>
          <w:rtl/>
        </w:rPr>
        <w:t>بود</w:t>
      </w:r>
      <w:r>
        <w:rPr>
          <w:rFonts w:ascii="2  Badr" w:hAnsi="2  Badr"/>
          <w:rtl/>
        </w:rPr>
        <w:t>.</w:t>
      </w:r>
    </w:p>
    <w:p w:rsidR="00EB1257" w:rsidRDefault="00EB1257" w:rsidP="002021B6">
      <w:pPr>
        <w:ind w:firstLine="170"/>
        <w:rPr>
          <w:rFonts w:ascii="2  Badr" w:hAnsi="2  Badr"/>
          <w:rtl/>
        </w:rPr>
      </w:pPr>
      <w:r>
        <w:rPr>
          <w:rFonts w:ascii="2  Badr" w:hAnsi="2  Badr" w:hint="eastAsia"/>
          <w:rtl/>
        </w:rPr>
        <w:t>خار</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راهش</w:t>
      </w:r>
      <w:r>
        <w:rPr>
          <w:rFonts w:ascii="2  Badr" w:hAnsi="2  Badr"/>
          <w:rtl/>
        </w:rPr>
        <w:t xml:space="preserve"> </w:t>
      </w:r>
      <w:r>
        <w:rPr>
          <w:rFonts w:ascii="2  Badr" w:hAnsi="2  Badr" w:hint="eastAsia"/>
          <w:rtl/>
        </w:rPr>
        <w:t>انداختند،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شهرش،</w:t>
      </w:r>
      <w:r>
        <w:rPr>
          <w:rFonts w:ascii="2  Badr" w:hAnsi="2  Badr"/>
          <w:rtl/>
        </w:rPr>
        <w:t xml:space="preserve"> </w:t>
      </w:r>
      <w:r>
        <w:rPr>
          <w:rFonts w:ascii="2  Badr" w:hAnsi="2  Badr" w:hint="eastAsia"/>
          <w:rtl/>
        </w:rPr>
        <w:t>زادگاهش</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محل</w:t>
      </w:r>
      <w:r>
        <w:rPr>
          <w:rFonts w:ascii="2  Badr" w:hAnsi="2  Badr"/>
          <w:rtl/>
        </w:rPr>
        <w:t xml:space="preserve"> </w:t>
      </w:r>
      <w:r>
        <w:rPr>
          <w:rFonts w:ascii="2  Badr" w:hAnsi="2  Badr" w:hint="eastAsia"/>
          <w:rtl/>
        </w:rPr>
        <w:t>آرزوها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طائف</w:t>
      </w:r>
      <w:r>
        <w:rPr>
          <w:rFonts w:ascii="2  Badr" w:hAnsi="2  Badr"/>
          <w:rtl/>
        </w:rPr>
        <w:t xml:space="preserve"> </w:t>
      </w:r>
      <w:r>
        <w:rPr>
          <w:rFonts w:ascii="2  Badr" w:hAnsi="2  Badr" w:hint="eastAsia"/>
          <w:rtl/>
        </w:rPr>
        <w:t>رفت</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قبا</w:t>
      </w:r>
      <w:r>
        <w:rPr>
          <w:rFonts w:ascii="2  Badr" w:hAnsi="2  Badr" w:hint="cs"/>
          <w:rtl/>
        </w:rPr>
        <w:t>ی</w:t>
      </w:r>
      <w:r>
        <w:rPr>
          <w:rFonts w:ascii="2  Badr" w:hAnsi="2  Badr" w:hint="eastAsia"/>
          <w:rtl/>
        </w:rPr>
        <w:t>ل</w:t>
      </w:r>
      <w:r>
        <w:rPr>
          <w:rFonts w:ascii="2  Badr" w:hAnsi="2  Badr"/>
          <w:rtl/>
        </w:rPr>
        <w:t xml:space="preserve"> </w:t>
      </w:r>
      <w:r>
        <w:rPr>
          <w:rFonts w:ascii="2  Badr" w:hAnsi="2  Badr" w:hint="eastAsia"/>
          <w:rtl/>
        </w:rPr>
        <w:t>آنجا</w:t>
      </w:r>
      <w:r>
        <w:rPr>
          <w:rFonts w:ascii="2  Badr" w:hAnsi="2  Badr"/>
          <w:rtl/>
        </w:rPr>
        <w:t xml:space="preserve"> </w:t>
      </w:r>
      <w:r>
        <w:rPr>
          <w:rFonts w:ascii="2  Badr" w:hAnsi="2  Badr" w:hint="eastAsia"/>
          <w:rtl/>
        </w:rPr>
        <w:t>معرف</w:t>
      </w:r>
      <w:r>
        <w:rPr>
          <w:rFonts w:ascii="2  Badr" w:hAnsi="2  Badr" w:hint="cs"/>
          <w:rtl/>
        </w:rPr>
        <w:t>ی</w:t>
      </w:r>
      <w:r>
        <w:rPr>
          <w:rFonts w:ascii="2  Badr" w:hAnsi="2  Badr"/>
          <w:rtl/>
        </w:rPr>
        <w:t xml:space="preserve"> </w:t>
      </w:r>
      <w:r>
        <w:rPr>
          <w:rFonts w:ascii="2  Badr" w:hAnsi="2  Badr" w:hint="eastAsia"/>
          <w:rtl/>
        </w:rPr>
        <w:t>کند،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جز</w:t>
      </w:r>
      <w:r>
        <w:rPr>
          <w:rFonts w:ascii="2  Badr" w:hAnsi="2  Badr"/>
          <w:rtl/>
        </w:rPr>
        <w:t xml:space="preserve"> </w:t>
      </w:r>
      <w:r>
        <w:rPr>
          <w:rFonts w:ascii="2  Badr" w:hAnsi="2  Badr" w:hint="eastAsia"/>
          <w:rtl/>
        </w:rPr>
        <w:t>شکنجه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تمسخر</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ند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خاطر</w:t>
      </w:r>
      <w:r>
        <w:rPr>
          <w:rFonts w:ascii="2  Badr" w:hAnsi="2  Badr"/>
          <w:rtl/>
        </w:rPr>
        <w:t xml:space="preserve"> </w:t>
      </w:r>
      <w:r>
        <w:rPr>
          <w:rFonts w:ascii="2  Badr" w:hAnsi="2  Badr" w:hint="eastAsia"/>
          <w:rtl/>
        </w:rPr>
        <w:t>اذ</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اندوه</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رها</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واز</w:t>
      </w:r>
      <w:r>
        <w:rPr>
          <w:rFonts w:ascii="2  Badr" w:hAnsi="2  Badr"/>
          <w:rtl/>
        </w:rPr>
        <w:t xml:space="preserve"> </w:t>
      </w:r>
      <w:r>
        <w:rPr>
          <w:rFonts w:ascii="2  Badr" w:hAnsi="2  Badr" w:hint="eastAsia"/>
          <w:rtl/>
        </w:rPr>
        <w:t>شدت</w:t>
      </w:r>
      <w:r>
        <w:rPr>
          <w:rFonts w:ascii="2  Badr" w:hAnsi="2  Badr"/>
          <w:rtl/>
        </w:rPr>
        <w:t xml:space="preserve"> </w:t>
      </w:r>
      <w:r>
        <w:rPr>
          <w:rFonts w:ascii="2  Badr" w:hAnsi="2  Badr" w:hint="eastAsia"/>
          <w:rtl/>
        </w:rPr>
        <w:t>غصه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قرن</w:t>
      </w:r>
      <w:r>
        <w:rPr>
          <w:rFonts w:ascii="2  Badr" w:hAnsi="2  Badr"/>
          <w:rtl/>
        </w:rPr>
        <w:t xml:space="preserve"> </w:t>
      </w:r>
      <w:r>
        <w:rPr>
          <w:rFonts w:ascii="2  Badr" w:hAnsi="2  Badr" w:hint="eastAsia"/>
          <w:rtl/>
        </w:rPr>
        <w:t>الثعالب</w:t>
      </w:r>
      <w:r>
        <w:rPr>
          <w:rFonts w:ascii="2  Badr" w:hAnsi="2  Badr"/>
          <w:rtl/>
        </w:rPr>
        <w:t xml:space="preserve"> (</w:t>
      </w:r>
      <w:r>
        <w:rPr>
          <w:rFonts w:ascii="2  Badr" w:hAnsi="2  Badr" w:hint="eastAsia"/>
          <w:rtl/>
        </w:rPr>
        <w:t>جا</w:t>
      </w:r>
      <w:r>
        <w:rPr>
          <w:rFonts w:ascii="2  Badr" w:hAnsi="2  Badr" w:hint="cs"/>
          <w:rtl/>
        </w:rPr>
        <w:t>یی</w:t>
      </w:r>
      <w:r>
        <w:rPr>
          <w:rFonts w:ascii="2  Badr" w:hAnsi="2  Badr"/>
          <w:rtl/>
        </w:rPr>
        <w:t xml:space="preserve"> </w:t>
      </w:r>
      <w:r>
        <w:rPr>
          <w:rFonts w:ascii="2  Badr" w:hAnsi="2  Badr" w:hint="eastAsia"/>
          <w:rtl/>
        </w:rPr>
        <w:t>نزد</w:t>
      </w:r>
      <w:r>
        <w:rPr>
          <w:rFonts w:ascii="2  Badr" w:hAnsi="2  Badr" w:hint="cs"/>
          <w:rtl/>
        </w:rPr>
        <w:t>ی</w:t>
      </w:r>
      <w:r>
        <w:rPr>
          <w:rFonts w:ascii="2  Badr" w:hAnsi="2  Badr" w:hint="eastAsia"/>
          <w:rtl/>
        </w:rPr>
        <w:t>ک</w:t>
      </w:r>
      <w:r>
        <w:rPr>
          <w:rFonts w:ascii="2  Badr" w:hAnsi="2  Badr"/>
          <w:rtl/>
        </w:rPr>
        <w:t xml:space="preserve"> </w:t>
      </w:r>
      <w:r>
        <w:rPr>
          <w:rFonts w:ascii="2  Badr" w:hAnsi="2  Badr" w:hint="eastAsia"/>
          <w:rtl/>
        </w:rPr>
        <w:t>مکه</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بود</w:t>
      </w:r>
      <w:r>
        <w:rPr>
          <w:rFonts w:ascii="2  Badr" w:hAnsi="2  Badr"/>
          <w:rtl/>
        </w:rPr>
        <w:t>.</w:t>
      </w:r>
      <w:r>
        <w:rPr>
          <w:rStyle w:val="a7"/>
          <w:rFonts w:ascii="2  Badr" w:hAnsi="2  Badr"/>
          <w:rtl/>
        </w:rPr>
        <w:footnoteReference w:id="207"/>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بدآنجا</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توطئه</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دند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بکشند</w:t>
      </w:r>
      <w:r>
        <w:rPr>
          <w:rFonts w:ascii="2  Badr" w:hAnsi="2  Badr"/>
          <w:rtl/>
        </w:rPr>
        <w:t xml:space="preserve"> </w:t>
      </w:r>
      <w:r>
        <w:rPr>
          <w:rFonts w:ascii="QCF_BSML" w:hAnsi="QCF_BSML" w:cs="QCF_BSML"/>
          <w:color w:val="000000"/>
          <w:sz w:val="27"/>
          <w:szCs w:val="27"/>
          <w:rtl/>
          <w:lang w:bidi="ar-SA"/>
        </w:rPr>
        <w:t xml:space="preserve">ﭽ </w:t>
      </w:r>
      <w:r>
        <w:rPr>
          <w:rFonts w:ascii="QCF_P180" w:hAnsi="QCF_P180" w:cs="QCF_P180"/>
          <w:color w:val="000000"/>
          <w:sz w:val="27"/>
          <w:szCs w:val="27"/>
          <w:rtl/>
          <w:lang w:bidi="ar-SA"/>
        </w:rPr>
        <w:t>ﮕ   ﮖ     ﮗ  ﮘ     ﮙ</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انفال: ٣٠</w:t>
      </w:r>
      <w:r>
        <w:rPr>
          <w:rFonts w:ascii="2  Badr" w:hAnsi="2  Badr"/>
          <w:rtl/>
        </w:rPr>
        <w:t xml:space="preserve">) </w:t>
      </w:r>
      <w:r>
        <w:rPr>
          <w:rFonts w:ascii="2  Badr" w:hAnsi="2  Badr" w:hint="eastAsia"/>
          <w:rtl/>
        </w:rPr>
        <w:t>«</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کارت</w:t>
      </w:r>
      <w:r>
        <w:rPr>
          <w:rFonts w:ascii="2  Badr" w:hAnsi="2  Badr"/>
          <w:rtl/>
        </w:rPr>
        <w:t xml:space="preserve"> </w:t>
      </w:r>
      <w:r>
        <w:rPr>
          <w:rFonts w:ascii="2  Badr" w:hAnsi="2  Badr" w:hint="eastAsia"/>
          <w:rtl/>
        </w:rPr>
        <w:t>باز</w:t>
      </w:r>
      <w:r>
        <w:rPr>
          <w:rFonts w:ascii="2  Badr" w:hAnsi="2  Badr"/>
          <w:rtl/>
        </w:rPr>
        <w:t xml:space="preserve"> </w:t>
      </w:r>
      <w:r>
        <w:rPr>
          <w:rFonts w:ascii="2  Badr" w:hAnsi="2  Badr" w:hint="eastAsia"/>
          <w:rtl/>
        </w:rPr>
        <w:t>دارند،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بکشند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شهر</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رونت</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برخ</w:t>
      </w:r>
      <w:r>
        <w:rPr>
          <w:rFonts w:ascii="2  Badr" w:hAnsi="2  Badr" w:hint="cs"/>
          <w:rtl/>
        </w:rPr>
        <w:t>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cs"/>
          <w:rtl/>
        </w:rPr>
        <w:t>ی</w:t>
      </w:r>
      <w:r>
        <w:rPr>
          <w:rFonts w:ascii="2  Badr" w:hAnsi="2  Badr" w:hint="eastAsia"/>
          <w:rtl/>
        </w:rPr>
        <w:t>ارانش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کشتند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شکنجه</w:t>
      </w:r>
      <w:r>
        <w:rPr>
          <w:rFonts w:ascii="2  Badr" w:hAnsi="2  Badr"/>
          <w:rtl/>
        </w:rPr>
        <w:t xml:space="preserve"> </w:t>
      </w:r>
      <w:r>
        <w:rPr>
          <w:rFonts w:ascii="2  Badr" w:hAnsi="2  Badr" w:hint="eastAsia"/>
          <w:rtl/>
        </w:rPr>
        <w:t>کردند</w:t>
      </w:r>
      <w:r>
        <w:rPr>
          <w:rFonts w:ascii="2  Badr" w:hAnsi="2  Badr"/>
          <w:rtl/>
        </w:rPr>
        <w:t>.</w:t>
      </w:r>
    </w:p>
    <w:p w:rsidR="00EB1257" w:rsidRDefault="00EB1257" w:rsidP="002021B6">
      <w:pPr>
        <w:ind w:firstLine="170"/>
        <w:rPr>
          <w:rFonts w:ascii="2  Badr" w:hAnsi="2  Badr"/>
          <w:rtl/>
        </w:rPr>
      </w:pPr>
      <w:r>
        <w:rPr>
          <w:rFonts w:ascii="2  Badr" w:hAnsi="2  Badr" w:hint="eastAsia"/>
          <w:rtl/>
        </w:rPr>
        <w:t>سخت‏تر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شکنجه‏</w:t>
      </w:r>
      <w:r>
        <w:rPr>
          <w:rFonts w:ascii="2  Badr" w:hAnsi="2  Badr" w:hint="cs"/>
          <w:rtl/>
        </w:rPr>
        <w:t>ی</w:t>
      </w:r>
      <w:r>
        <w:rPr>
          <w:rFonts w:ascii="2  Badr" w:hAnsi="2  Badr"/>
          <w:rtl/>
        </w:rPr>
        <w:t xml:space="preserve"> </w:t>
      </w:r>
      <w:r>
        <w:rPr>
          <w:rFonts w:ascii="2  Badr" w:hAnsi="2  Badr" w:hint="eastAsia"/>
          <w:rtl/>
        </w:rPr>
        <w:t>روح</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روانش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چشمانش</w:t>
      </w:r>
      <w:r>
        <w:rPr>
          <w:rFonts w:ascii="2  Badr" w:hAnsi="2  Badr"/>
          <w:rtl/>
        </w:rPr>
        <w:t xml:space="preserve"> </w:t>
      </w:r>
      <w:r>
        <w:rPr>
          <w:rFonts w:ascii="2  Badr" w:hAnsi="2  Badr" w:hint="eastAsia"/>
          <w:rtl/>
        </w:rPr>
        <w:t>شکنجه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کشته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‏شوند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cs"/>
          <w:rtl/>
        </w:rPr>
        <w:t>ی</w:t>
      </w:r>
      <w:r>
        <w:rPr>
          <w:rFonts w:ascii="2  Badr" w:hAnsi="2  Badr" w:hint="eastAsia"/>
          <w:rtl/>
        </w:rPr>
        <w:t>اسر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سم</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w:t>
      </w:r>
      <w:r w:rsidRPr="000C7FA9">
        <w:rPr>
          <w:rFonts w:ascii="2  Badr" w:hAnsi="2  Badr" w:hint="eastAsia"/>
          <w:b/>
          <w:bCs/>
          <w:rtl/>
        </w:rPr>
        <w:t>صبراً</w:t>
      </w:r>
      <w:r w:rsidRPr="000C7FA9">
        <w:rPr>
          <w:rFonts w:ascii="2  Badr" w:hAnsi="2  Badr"/>
          <w:b/>
          <w:bCs/>
          <w:rtl/>
        </w:rPr>
        <w:t xml:space="preserve"> </w:t>
      </w:r>
      <w:r w:rsidRPr="000C7FA9">
        <w:rPr>
          <w:rFonts w:ascii="2  Badr" w:hAnsi="2  Badr" w:hint="eastAsia"/>
          <w:b/>
          <w:bCs/>
          <w:rtl/>
        </w:rPr>
        <w:t>آل</w:t>
      </w:r>
      <w:r w:rsidRPr="000C7FA9">
        <w:rPr>
          <w:rFonts w:ascii="2  Badr" w:hAnsi="2  Badr"/>
          <w:b/>
          <w:bCs/>
          <w:rtl/>
        </w:rPr>
        <w:t xml:space="preserve"> </w:t>
      </w:r>
      <w:r w:rsidRPr="000C7FA9">
        <w:rPr>
          <w:rFonts w:ascii="2  Badr" w:hAnsi="2  Badr" w:hint="cs"/>
          <w:b/>
          <w:bCs/>
          <w:rtl/>
        </w:rPr>
        <w:t>ی</w:t>
      </w:r>
      <w:r w:rsidRPr="000C7FA9">
        <w:rPr>
          <w:rFonts w:ascii="2  Badr" w:hAnsi="2  Badr" w:hint="eastAsia"/>
          <w:b/>
          <w:bCs/>
          <w:rtl/>
        </w:rPr>
        <w:t>اسر</w:t>
      </w:r>
      <w:r w:rsidRPr="000C7FA9">
        <w:rPr>
          <w:rFonts w:ascii="2  Badr" w:hAnsi="2  Badr"/>
          <w:b/>
          <w:bCs/>
          <w:rtl/>
        </w:rPr>
        <w:t xml:space="preserve"> </w:t>
      </w:r>
      <w:r w:rsidRPr="000C7FA9">
        <w:rPr>
          <w:rFonts w:ascii="2  Badr" w:hAnsi="2  Badr" w:hint="eastAsia"/>
          <w:b/>
          <w:bCs/>
          <w:rtl/>
        </w:rPr>
        <w:t>فإن</w:t>
      </w:r>
      <w:r w:rsidRPr="000C7FA9">
        <w:rPr>
          <w:rFonts w:ascii="2  Badr" w:hAnsi="2  Badr"/>
          <w:b/>
          <w:bCs/>
          <w:rtl/>
        </w:rPr>
        <w:t xml:space="preserve"> </w:t>
      </w:r>
      <w:r w:rsidRPr="000C7FA9">
        <w:rPr>
          <w:rFonts w:ascii="2  Badr" w:hAnsi="2  Badr" w:hint="eastAsia"/>
          <w:b/>
          <w:bCs/>
          <w:rtl/>
        </w:rPr>
        <w:t>موعدکم</w:t>
      </w:r>
      <w:r w:rsidRPr="000C7FA9">
        <w:rPr>
          <w:rFonts w:ascii="2  Badr" w:hAnsi="2  Badr"/>
          <w:b/>
          <w:bCs/>
          <w:rtl/>
        </w:rPr>
        <w:t xml:space="preserve"> </w:t>
      </w:r>
      <w:r w:rsidRPr="000C7FA9">
        <w:rPr>
          <w:rFonts w:ascii="2  Badr" w:hAnsi="2  Badr" w:hint="eastAsia"/>
          <w:b/>
          <w:bCs/>
          <w:rtl/>
        </w:rPr>
        <w:t>الجنة</w:t>
      </w:r>
      <w:r>
        <w:rPr>
          <w:rFonts w:ascii="2  Badr" w:hAnsi="2  Badr" w:hint="eastAsia"/>
          <w:rtl/>
        </w:rPr>
        <w:t>»</w:t>
      </w:r>
      <w:r>
        <w:rPr>
          <w:rFonts w:ascii="2  Badr" w:hAnsi="2  Badr"/>
          <w:rtl/>
        </w:rPr>
        <w:t>: «</w:t>
      </w:r>
      <w:r>
        <w:rPr>
          <w:rFonts w:ascii="2  Badr" w:hAnsi="2  Badr" w:hint="eastAsia"/>
          <w:rtl/>
        </w:rPr>
        <w:t>شک</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باش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w:t>
      </w:r>
      <w:r>
        <w:rPr>
          <w:rFonts w:ascii="2  Badr" w:hAnsi="2  Badr" w:hint="cs"/>
          <w:rtl/>
        </w:rPr>
        <w:t>ی</w:t>
      </w:r>
      <w:r>
        <w:rPr>
          <w:rFonts w:ascii="2  Badr" w:hAnsi="2  Badr"/>
          <w:rtl/>
        </w:rPr>
        <w:t xml:space="preserve"> </w:t>
      </w:r>
      <w:r>
        <w:rPr>
          <w:rFonts w:ascii="2  Badr" w:hAnsi="2  Badr" w:hint="eastAsia"/>
          <w:rtl/>
        </w:rPr>
        <w:t>آل</w:t>
      </w:r>
      <w:r>
        <w:rPr>
          <w:rFonts w:ascii="2  Badr" w:hAnsi="2  Badr"/>
          <w:rtl/>
        </w:rPr>
        <w:t xml:space="preserve"> </w:t>
      </w:r>
      <w:r>
        <w:rPr>
          <w:rFonts w:ascii="2  Badr" w:hAnsi="2  Badr" w:hint="cs"/>
          <w:rtl/>
        </w:rPr>
        <w:t>ی</w:t>
      </w:r>
      <w:r>
        <w:rPr>
          <w:rFonts w:ascii="2  Badr" w:hAnsi="2  Badr" w:hint="eastAsia"/>
          <w:rtl/>
        </w:rPr>
        <w:t>اسر،</w:t>
      </w:r>
      <w:r>
        <w:rPr>
          <w:rFonts w:ascii="2  Badr" w:hAnsi="2  Badr"/>
          <w:rtl/>
        </w:rPr>
        <w:t xml:space="preserve"> </w:t>
      </w:r>
      <w:r>
        <w:rPr>
          <w:rFonts w:ascii="2  Badr" w:hAnsi="2  Badr" w:hint="eastAsia"/>
          <w:rtl/>
        </w:rPr>
        <w:t>جا</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شما</w:t>
      </w:r>
      <w:r>
        <w:rPr>
          <w:rFonts w:ascii="2  Badr" w:hAnsi="2  Badr"/>
          <w:rtl/>
        </w:rPr>
        <w:t xml:space="preserve"> </w:t>
      </w:r>
      <w:r>
        <w:rPr>
          <w:rFonts w:ascii="2  Badr" w:hAnsi="2  Badr" w:hint="eastAsia"/>
          <w:rtl/>
        </w:rPr>
        <w:t>بهشت</w:t>
      </w:r>
      <w:r>
        <w:rPr>
          <w:rFonts w:ascii="2  Badr" w:hAnsi="2  Badr"/>
          <w:rtl/>
        </w:rPr>
        <w:t xml:space="preserve"> </w:t>
      </w:r>
      <w:r>
        <w:rPr>
          <w:rFonts w:ascii="2  Badr" w:hAnsi="2  Badr" w:hint="eastAsia"/>
          <w:rtl/>
        </w:rPr>
        <w:t>است»</w:t>
      </w:r>
      <w:r>
        <w:rPr>
          <w:rFonts w:ascii="2  Badr" w:hAnsi="2  Badr"/>
          <w:rtl/>
        </w:rPr>
        <w:t>.</w:t>
      </w:r>
      <w:r>
        <w:rPr>
          <w:rStyle w:val="a7"/>
          <w:rFonts w:ascii="2  Badr" w:hAnsi="2  Badr"/>
          <w:rtl/>
        </w:rPr>
        <w:footnoteReference w:id="208"/>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بزرگ</w:t>
      </w:r>
      <w:r>
        <w:rPr>
          <w:rFonts w:ascii="2  Badr" w:hAnsi="2  Badr"/>
          <w:rtl/>
        </w:rPr>
        <w:t xml:space="preserve"> </w:t>
      </w:r>
      <w:r>
        <w:rPr>
          <w:rFonts w:ascii="2  Badr" w:hAnsi="2  Badr" w:hint="eastAsia"/>
          <w:rtl/>
        </w:rPr>
        <w:t>مرد</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پروردگارش</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cs"/>
          <w:rtl/>
        </w:rPr>
        <w:t>ی</w:t>
      </w:r>
      <w:r>
        <w:rPr>
          <w:rFonts w:ascii="2  Badr" w:hAnsi="2  Badr" w:hint="eastAsia"/>
          <w:rtl/>
        </w:rPr>
        <w:t>ق</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رسالتش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ادا</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امانتش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صاحبانش</w:t>
      </w:r>
      <w:r>
        <w:rPr>
          <w:rFonts w:ascii="2  Badr" w:hAnsi="2  Badr"/>
          <w:rtl/>
        </w:rPr>
        <w:t xml:space="preserve"> </w:t>
      </w:r>
      <w:r>
        <w:rPr>
          <w:rFonts w:ascii="2  Badr" w:hAnsi="2  Badr" w:hint="eastAsia"/>
          <w:rtl/>
        </w:rPr>
        <w:t>رساند</w:t>
      </w:r>
      <w:r>
        <w:rPr>
          <w:rFonts w:ascii="2  Badr" w:hAnsi="2  Badr"/>
          <w:rtl/>
        </w:rPr>
        <w:t>.</w:t>
      </w:r>
    </w:p>
    <w:p w:rsidR="00EB1257" w:rsidRDefault="00EB1257" w:rsidP="002021B6">
      <w:pPr>
        <w:ind w:firstLine="170"/>
        <w:rPr>
          <w:rFonts w:ascii="2  Badr" w:hAnsi="2  Badr"/>
          <w:rtl/>
        </w:rPr>
      </w:pPr>
      <w:r>
        <w:rPr>
          <w:rFonts w:ascii="2  Badr" w:hAnsi="2  Badr" w:hint="eastAsia"/>
          <w:rtl/>
        </w:rPr>
        <w:t>او</w:t>
      </w:r>
      <w:r>
        <w:rPr>
          <w:rFonts w:ascii="2  Badr" w:hAnsi="2  Badr"/>
          <w:rtl/>
        </w:rPr>
        <w:t xml:space="preserve"> </w:t>
      </w:r>
      <w:r>
        <w:rPr>
          <w:rFonts w:ascii="2  Badr" w:hAnsi="2  Badr" w:hint="eastAsia"/>
          <w:rtl/>
        </w:rPr>
        <w:t>حت</w:t>
      </w:r>
      <w:r>
        <w:rPr>
          <w:rFonts w:ascii="2  Badr" w:hAnsi="2  Badr" w:hint="cs"/>
          <w:rtl/>
        </w:rPr>
        <w:t>ی</w:t>
      </w:r>
      <w:r>
        <w:rPr>
          <w:rFonts w:ascii="2  Badr" w:hAnsi="2  Badr"/>
          <w:rtl/>
        </w:rPr>
        <w:t xml:space="preserve"> </w:t>
      </w:r>
      <w:r>
        <w:rPr>
          <w:rFonts w:ascii="2  Badr" w:hAnsi="2  Badr" w:hint="eastAsia"/>
          <w:rtl/>
        </w:rPr>
        <w:t>هنگام</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مد</w:t>
      </w:r>
      <w:r>
        <w:rPr>
          <w:rFonts w:ascii="2  Badr" w:hAnsi="2  Badr" w:hint="cs"/>
          <w:rtl/>
        </w:rPr>
        <w:t>ی</w:t>
      </w:r>
      <w:r>
        <w:rPr>
          <w:rFonts w:ascii="2  Badr" w:hAnsi="2  Badr" w:hint="eastAsia"/>
          <w:rtl/>
        </w:rPr>
        <w:t>نه</w:t>
      </w:r>
      <w:r>
        <w:rPr>
          <w:rFonts w:ascii="2  Badr" w:hAnsi="2  Badr"/>
          <w:rtl/>
        </w:rPr>
        <w:t xml:space="preserve"> </w:t>
      </w:r>
      <w:r>
        <w:rPr>
          <w:rFonts w:ascii="2  Badr" w:hAnsi="2  Badr" w:hint="eastAsia"/>
          <w:rtl/>
        </w:rPr>
        <w:t>رفت،</w:t>
      </w:r>
      <w:r>
        <w:rPr>
          <w:rFonts w:ascii="2  Badr" w:hAnsi="2  Badr"/>
          <w:rtl/>
        </w:rPr>
        <w:t xml:space="preserve"> </w:t>
      </w:r>
      <w:r>
        <w:rPr>
          <w:rFonts w:ascii="2  Badr" w:hAnsi="2  Badr" w:hint="eastAsia"/>
          <w:rtl/>
        </w:rPr>
        <w:t>نبا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پنداشت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زم</w:t>
      </w:r>
      <w:r>
        <w:rPr>
          <w:rFonts w:ascii="2  Badr" w:hAnsi="2  Badr" w:hint="cs"/>
          <w:rtl/>
        </w:rPr>
        <w:t>ی</w:t>
      </w:r>
      <w:r>
        <w:rPr>
          <w:rFonts w:ascii="2  Badr" w:hAnsi="2  Badr" w:hint="eastAsia"/>
          <w:rtl/>
        </w:rPr>
        <w:t>نه‏ها</w:t>
      </w:r>
      <w:r>
        <w:rPr>
          <w:rFonts w:ascii="2  Badr" w:hAnsi="2  Badr" w:hint="cs"/>
          <w:rtl/>
        </w:rPr>
        <w:t>ی</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جاها</w:t>
      </w:r>
      <w:r>
        <w:rPr>
          <w:rFonts w:ascii="2  Badr" w:hAnsi="2  Badr" w:hint="cs"/>
          <w:rtl/>
        </w:rPr>
        <w:t>یی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صبر</w:t>
      </w:r>
      <w:r>
        <w:rPr>
          <w:rFonts w:ascii="2  Badr" w:hAnsi="2  Badr"/>
          <w:rtl/>
        </w:rPr>
        <w:t xml:space="preserve"> </w:t>
      </w:r>
      <w:r>
        <w:rPr>
          <w:rFonts w:ascii="2  Badr" w:hAnsi="2  Badr" w:hint="eastAsia"/>
          <w:rtl/>
        </w:rPr>
        <w:t>پناه</w:t>
      </w:r>
      <w:r>
        <w:rPr>
          <w:rFonts w:ascii="2  Badr" w:hAnsi="2  Badr"/>
          <w:rtl/>
        </w:rPr>
        <w:t xml:space="preserve"> </w:t>
      </w:r>
      <w:r>
        <w:rPr>
          <w:rFonts w:ascii="2  Badr" w:hAnsi="2  Badr" w:hint="eastAsia"/>
          <w:rtl/>
        </w:rPr>
        <w:t>جستند،</w:t>
      </w:r>
      <w:r>
        <w:rPr>
          <w:rFonts w:ascii="2  Badr" w:hAnsi="2  Badr"/>
          <w:rtl/>
        </w:rPr>
        <w:t xml:space="preserve"> </w:t>
      </w:r>
      <w:r>
        <w:rPr>
          <w:rFonts w:ascii="2  Badr" w:hAnsi="2  Badr" w:hint="eastAsia"/>
          <w:rtl/>
        </w:rPr>
        <w:t>کم</w:t>
      </w:r>
      <w:r>
        <w:rPr>
          <w:rFonts w:ascii="2  Badr" w:hAnsi="2  Badr"/>
          <w:rtl/>
        </w:rPr>
        <w:t xml:space="preserve"> </w:t>
      </w:r>
      <w:r>
        <w:rPr>
          <w:rFonts w:ascii="2  Badr" w:hAnsi="2  Badr" w:hint="eastAsia"/>
          <w:rtl/>
        </w:rPr>
        <w:t>شده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جا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منافقان</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رنج</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سخت</w:t>
      </w:r>
      <w:r>
        <w:rPr>
          <w:rFonts w:ascii="2  Badr" w:hAnsi="2  Badr" w:hint="cs"/>
          <w:rtl/>
        </w:rPr>
        <w:t>ی</w:t>
      </w:r>
      <w:r>
        <w:rPr>
          <w:rFonts w:ascii="2  Badr" w:hAnsi="2  Badr"/>
          <w:rtl/>
        </w:rPr>
        <w:t xml:space="preserve"> </w:t>
      </w:r>
      <w:r>
        <w:rPr>
          <w:rFonts w:ascii="2  Badr" w:hAnsi="2  Badr" w:hint="eastAsia"/>
          <w:rtl/>
        </w:rPr>
        <w:t>تحمل</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رخداد</w:t>
      </w:r>
      <w:r>
        <w:rPr>
          <w:rFonts w:ascii="2  Badr" w:hAnsi="2  Badr"/>
          <w:rtl/>
        </w:rPr>
        <w:t xml:space="preserve"> </w:t>
      </w:r>
      <w:r>
        <w:rPr>
          <w:rFonts w:ascii="2  Badr" w:hAnsi="2  Badr" w:hint="eastAsia"/>
          <w:rtl/>
        </w:rPr>
        <w:t>افک</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نمونه</w:t>
      </w:r>
      <w:r>
        <w:rPr>
          <w:rFonts w:ascii="2  Badr" w:hAnsi="2  Badr"/>
          <w:rtl/>
        </w:rPr>
        <w:t xml:space="preserve"> </w:t>
      </w:r>
      <w:r>
        <w:rPr>
          <w:rFonts w:ascii="2  Badr" w:hAnsi="2  Badr" w:hint="eastAsia"/>
          <w:rtl/>
        </w:rPr>
        <w:t>بس</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تهمت</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ام</w:t>
      </w:r>
      <w:r>
        <w:rPr>
          <w:rFonts w:ascii="2  Badr" w:hAnsi="2  Badr"/>
          <w:rtl/>
        </w:rPr>
        <w:t xml:space="preserve"> </w:t>
      </w:r>
      <w:r>
        <w:rPr>
          <w:rFonts w:ascii="2  Badr" w:hAnsi="2  Badr" w:hint="eastAsia"/>
          <w:rtl/>
        </w:rPr>
        <w:t>المؤمن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زدند</w:t>
      </w:r>
      <w:r>
        <w:rPr>
          <w:rFonts w:ascii="2  Badr" w:hAnsi="2  Badr"/>
          <w:rtl/>
        </w:rPr>
        <w:t xml:space="preserve">. </w:t>
      </w:r>
      <w:r>
        <w:rPr>
          <w:rFonts w:ascii="2  Badr" w:hAnsi="2  Badr" w:hint="eastAsia"/>
          <w:rtl/>
        </w:rPr>
        <w:t>رنج</w:t>
      </w:r>
      <w:r>
        <w:rPr>
          <w:rFonts w:ascii="2  Badr" w:hAnsi="2  Badr"/>
          <w:rtl/>
        </w:rPr>
        <w:t xml:space="preserve"> </w:t>
      </w:r>
      <w:r>
        <w:rPr>
          <w:rFonts w:ascii="2  Badr" w:hAnsi="2  Badr" w:hint="eastAsia"/>
          <w:rtl/>
        </w:rPr>
        <w:t>اندک</w:t>
      </w:r>
      <w:r>
        <w:rPr>
          <w:rFonts w:ascii="2  Badr" w:hAnsi="2  Badr" w:hint="cs"/>
          <w:rtl/>
        </w:rPr>
        <w:t>ی</w:t>
      </w:r>
      <w:r>
        <w:rPr>
          <w:rFonts w:ascii="2  Badr" w:hAnsi="2  Badr"/>
          <w:rtl/>
        </w:rPr>
        <w:t xml:space="preserve"> </w:t>
      </w:r>
      <w:r>
        <w:rPr>
          <w:rFonts w:ascii="2  Badr" w:hAnsi="2  Badr" w:hint="eastAsia"/>
          <w:rtl/>
        </w:rPr>
        <w:t>نبود</w:t>
      </w:r>
      <w:r>
        <w:rPr>
          <w:rFonts w:ascii="2  Badr" w:hAnsi="2  Badr"/>
          <w:rtl/>
        </w:rPr>
        <w:t xml:space="preserve">. </w:t>
      </w:r>
      <w:r>
        <w:rPr>
          <w:rFonts w:ascii="2  Badr" w:hAnsi="2  Badr" w:hint="eastAsia"/>
          <w:rtl/>
        </w:rPr>
        <w:t>مکر</w:t>
      </w:r>
      <w:r>
        <w:rPr>
          <w:rFonts w:ascii="2  Badr" w:hAnsi="2  Badr"/>
          <w:rtl/>
        </w:rPr>
        <w:t xml:space="preserve"> </w:t>
      </w:r>
      <w:r>
        <w:rPr>
          <w:rFonts w:ascii="2  Badr" w:hAnsi="2  Badr" w:hint="cs"/>
          <w:rtl/>
        </w:rPr>
        <w:t>ی</w:t>
      </w:r>
      <w:r>
        <w:rPr>
          <w:rFonts w:ascii="2  Badr" w:hAnsi="2  Badr" w:hint="eastAsia"/>
          <w:rtl/>
        </w:rPr>
        <w:t>هود</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گذراند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برا</w:t>
      </w:r>
      <w:r>
        <w:rPr>
          <w:rFonts w:ascii="2  Badr" w:hAnsi="2  Badr" w:hint="cs"/>
          <w:rtl/>
        </w:rPr>
        <w:t>ی</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زهر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غذا</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خته</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چنان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تب</w:t>
      </w:r>
      <w:r>
        <w:rPr>
          <w:rFonts w:ascii="2  Badr" w:hAnsi="2  Badr"/>
          <w:rtl/>
        </w:rPr>
        <w:t xml:space="preserve"> </w:t>
      </w:r>
      <w:r>
        <w:rPr>
          <w:rFonts w:ascii="2  Badr" w:hAnsi="2  Badr" w:hint="eastAsia"/>
          <w:rtl/>
        </w:rPr>
        <w:t>نوبه</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زمان</w:t>
      </w:r>
      <w:r>
        <w:rPr>
          <w:rFonts w:ascii="2  Badr" w:hAnsi="2  Badr"/>
          <w:rtl/>
        </w:rPr>
        <w:t xml:space="preserve"> </w:t>
      </w:r>
      <w:r>
        <w:rPr>
          <w:rFonts w:ascii="2  Badr" w:hAnsi="2  Badr" w:hint="eastAsia"/>
          <w:rtl/>
        </w:rPr>
        <w:t>مرگش</w:t>
      </w:r>
      <w:r>
        <w:rPr>
          <w:rFonts w:ascii="2  Badr" w:hAnsi="2  Badr"/>
          <w:rtl/>
        </w:rPr>
        <w:t xml:space="preserve"> </w:t>
      </w:r>
      <w:r>
        <w:rPr>
          <w:rFonts w:ascii="2  Badr" w:hAnsi="2  Badr" w:hint="eastAsia"/>
          <w:rtl/>
        </w:rPr>
        <w:t>گاه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گاه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پ</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‏آمد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زندگ</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تب</w:t>
      </w:r>
      <w:r>
        <w:rPr>
          <w:rFonts w:ascii="2  Badr" w:hAnsi="2  Badr"/>
          <w:rtl/>
        </w:rPr>
        <w:t xml:space="preserve"> </w:t>
      </w:r>
      <w:r>
        <w:rPr>
          <w:rFonts w:ascii="2  Badr" w:hAnsi="2  Badr" w:hint="eastAsia"/>
          <w:rtl/>
        </w:rPr>
        <w:t>همراه</w:t>
      </w:r>
      <w:r>
        <w:rPr>
          <w:rFonts w:ascii="2  Badr" w:hAnsi="2  Badr"/>
          <w:rtl/>
        </w:rPr>
        <w:t xml:space="preserve"> </w:t>
      </w:r>
      <w:r>
        <w:rPr>
          <w:rFonts w:ascii="2  Badr" w:hAnsi="2  Badr" w:hint="eastAsia"/>
          <w:rtl/>
        </w:rPr>
        <w:t>بود</w:t>
      </w:r>
      <w:r>
        <w:rPr>
          <w:rFonts w:ascii="2  Badr" w:hAnsi="2  Badr"/>
          <w:rtl/>
        </w:rPr>
        <w:t>.</w:t>
      </w:r>
    </w:p>
    <w:p w:rsidR="00EB1257" w:rsidRPr="009778AD" w:rsidRDefault="00EB1257" w:rsidP="00B019A8">
      <w:pPr>
        <w:pStyle w:val="3"/>
        <w:rPr>
          <w:rtl/>
        </w:rPr>
      </w:pPr>
      <w:bookmarkStart w:id="249" w:name="_Toc228635714"/>
      <w:bookmarkStart w:id="250" w:name="_Toc228854290"/>
      <w:r w:rsidRPr="009778AD">
        <w:rPr>
          <w:rFonts w:hint="cs"/>
          <w:rtl/>
        </w:rPr>
        <w:t>ی</w:t>
      </w:r>
      <w:r w:rsidRPr="009778AD">
        <w:rPr>
          <w:rtl/>
        </w:rPr>
        <w:t>اران پیامبر</w:t>
      </w:r>
      <w:bookmarkEnd w:id="249"/>
      <w:r w:rsidR="00B019A8" w:rsidRPr="00B019A8">
        <w:rPr>
          <w:rFonts w:cs="CTraditional Arabic" w:hint="cs"/>
          <w:sz w:val="38"/>
          <w:szCs w:val="40"/>
          <w:rtl/>
        </w:rPr>
        <w:t>ش</w:t>
      </w:r>
      <w:bookmarkEnd w:id="250"/>
    </w:p>
    <w:p w:rsidR="00EB1257" w:rsidRDefault="00EB1257" w:rsidP="002021B6">
      <w:pPr>
        <w:ind w:firstLine="170"/>
        <w:rPr>
          <w:rFonts w:ascii="2  Badr" w:hAnsi="2  Badr"/>
          <w:rtl/>
        </w:rPr>
      </w:pPr>
      <w:r>
        <w:rPr>
          <w:rFonts w:ascii="2  Badr" w:hAnsi="2  Badr" w:hint="cs"/>
          <w:rtl/>
        </w:rPr>
        <w:t>ی</w:t>
      </w:r>
      <w:r>
        <w:rPr>
          <w:rFonts w:ascii="2  Badr" w:hAnsi="2  Badr" w:hint="eastAsia"/>
          <w:rtl/>
        </w:rPr>
        <w:t>ارانش</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منوال</w:t>
      </w:r>
      <w:r>
        <w:rPr>
          <w:rFonts w:ascii="2  Badr" w:hAnsi="2  Badr"/>
          <w:rtl/>
        </w:rPr>
        <w:t xml:space="preserve"> </w:t>
      </w:r>
      <w:r>
        <w:rPr>
          <w:rFonts w:ascii="2  Badr" w:hAnsi="2  Badr" w:hint="eastAsia"/>
          <w:rtl/>
        </w:rPr>
        <w:t>شکنجه</w:t>
      </w:r>
      <w:r>
        <w:rPr>
          <w:rFonts w:ascii="2  Badr" w:hAnsi="2  Badr"/>
          <w:rtl/>
        </w:rPr>
        <w:t xml:space="preserve"> </w:t>
      </w:r>
      <w:r>
        <w:rPr>
          <w:rFonts w:ascii="2  Badr" w:hAnsi="2  Badr" w:hint="eastAsia"/>
          <w:rtl/>
        </w:rPr>
        <w:t>شدند</w:t>
      </w:r>
      <w:r>
        <w:rPr>
          <w:rFonts w:ascii="2  Badr" w:hAnsi="2  Badr"/>
          <w:rtl/>
        </w:rPr>
        <w:t xml:space="preserve">. </w:t>
      </w:r>
      <w:r>
        <w:rPr>
          <w:rFonts w:ascii="2  Badr" w:hAnsi="2  Badr" w:hint="eastAsia"/>
          <w:rtl/>
        </w:rPr>
        <w:t>بلال،</w:t>
      </w:r>
      <w:r>
        <w:rPr>
          <w:rFonts w:ascii="2  Badr" w:hAnsi="2  Badr"/>
          <w:rtl/>
        </w:rPr>
        <w:t xml:space="preserve"> </w:t>
      </w:r>
      <w:r>
        <w:rPr>
          <w:rFonts w:ascii="2  Badr" w:hAnsi="2  Badr" w:hint="eastAsia"/>
          <w:rtl/>
        </w:rPr>
        <w:t>سم</w:t>
      </w:r>
      <w:r>
        <w:rPr>
          <w:rFonts w:ascii="2  Badr" w:hAnsi="2  Badr" w:hint="cs"/>
          <w:rtl/>
        </w:rPr>
        <w:t>ی</w:t>
      </w:r>
      <w:r>
        <w:rPr>
          <w:rFonts w:ascii="2  Badr" w:hAnsi="2  Badr" w:hint="eastAsia"/>
          <w:rtl/>
        </w:rPr>
        <w:t>ه،</w:t>
      </w:r>
      <w:r>
        <w:rPr>
          <w:rFonts w:ascii="2  Badr" w:hAnsi="2  Badr"/>
          <w:rtl/>
        </w:rPr>
        <w:t xml:space="preserve"> </w:t>
      </w:r>
      <w:r>
        <w:rPr>
          <w:rFonts w:ascii="2  Badr" w:hAnsi="2  Badr" w:hint="eastAsia"/>
          <w:rtl/>
        </w:rPr>
        <w:t>صه</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عمار</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برابر</w:t>
      </w:r>
      <w:r>
        <w:rPr>
          <w:rFonts w:ascii="2  Badr" w:hAnsi="2  Badr"/>
          <w:rtl/>
        </w:rPr>
        <w:t xml:space="preserve"> </w:t>
      </w:r>
      <w:r>
        <w:rPr>
          <w:rFonts w:ascii="2  Badr" w:hAnsi="2  Badr" w:hint="eastAsia"/>
          <w:rtl/>
        </w:rPr>
        <w:t>گرما</w:t>
      </w:r>
      <w:r>
        <w:rPr>
          <w:rFonts w:ascii="2  Badr" w:hAnsi="2  Badr" w:hint="cs"/>
          <w:rtl/>
        </w:rPr>
        <w:t>ی</w:t>
      </w:r>
      <w:r>
        <w:rPr>
          <w:rFonts w:ascii="2  Badr" w:hAnsi="2  Badr"/>
          <w:rtl/>
        </w:rPr>
        <w:t xml:space="preserve"> </w:t>
      </w:r>
      <w:r>
        <w:rPr>
          <w:rFonts w:ascii="2  Badr" w:hAnsi="2  Badr" w:hint="eastAsia"/>
          <w:rtl/>
        </w:rPr>
        <w:t>طاقت</w:t>
      </w:r>
      <w:r>
        <w:rPr>
          <w:rFonts w:ascii="2  Badr" w:hAnsi="2  Badr"/>
          <w:rtl/>
        </w:rPr>
        <w:t xml:space="preserve"> </w:t>
      </w:r>
      <w:r>
        <w:rPr>
          <w:rFonts w:ascii="2  Badr" w:hAnsi="2  Badr" w:hint="eastAsia"/>
          <w:rtl/>
        </w:rPr>
        <w:t>فرسا</w:t>
      </w:r>
      <w:r>
        <w:rPr>
          <w:rFonts w:ascii="2  Badr" w:hAnsi="2  Badr" w:hint="cs"/>
          <w:rtl/>
        </w:rPr>
        <w:t>ی</w:t>
      </w:r>
      <w:r>
        <w:rPr>
          <w:rFonts w:ascii="2  Badr" w:hAnsi="2  Badr"/>
          <w:rtl/>
        </w:rPr>
        <w:t xml:space="preserve"> </w:t>
      </w:r>
      <w:r>
        <w:rPr>
          <w:rFonts w:ascii="2  Badr" w:hAnsi="2  Badr" w:hint="eastAsia"/>
          <w:rtl/>
        </w:rPr>
        <w:t>خورش</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سرحد</w:t>
      </w:r>
      <w:r>
        <w:rPr>
          <w:rFonts w:ascii="2  Badr" w:hAnsi="2  Badr"/>
          <w:rtl/>
        </w:rPr>
        <w:t xml:space="preserve"> </w:t>
      </w:r>
      <w:r>
        <w:rPr>
          <w:rFonts w:ascii="2  Badr" w:hAnsi="2  Badr" w:hint="eastAsia"/>
          <w:rtl/>
        </w:rPr>
        <w:t>ذوب</w:t>
      </w:r>
      <w:r>
        <w:rPr>
          <w:rFonts w:ascii="2  Badr" w:hAnsi="2  Badr"/>
          <w:rtl/>
        </w:rPr>
        <w:t xml:space="preserve"> </w:t>
      </w:r>
      <w:r>
        <w:rPr>
          <w:rFonts w:ascii="2  Badr" w:hAnsi="2  Badr" w:hint="eastAsia"/>
          <w:rtl/>
        </w:rPr>
        <w:t>شدن</w:t>
      </w:r>
      <w:r>
        <w:rPr>
          <w:rFonts w:ascii="2  Badr" w:hAnsi="2  Badr"/>
          <w:rtl/>
        </w:rPr>
        <w:t xml:space="preserve"> </w:t>
      </w:r>
      <w:r>
        <w:rPr>
          <w:rFonts w:ascii="2  Badr" w:hAnsi="2  Badr" w:hint="eastAsia"/>
          <w:rtl/>
        </w:rPr>
        <w:t>رساندند،</w:t>
      </w:r>
      <w:r>
        <w:rPr>
          <w:rFonts w:ascii="2  Badr" w:hAnsi="2  Badr"/>
          <w:rtl/>
        </w:rPr>
        <w:t xml:space="preserve"> </w:t>
      </w:r>
      <w:r>
        <w:rPr>
          <w:rFonts w:ascii="2  Badr" w:hAnsi="2  Badr" w:hint="eastAsia"/>
          <w:rtl/>
        </w:rPr>
        <w:t>شکنجه</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مثل</w:t>
      </w:r>
      <w:r>
        <w:rPr>
          <w:rFonts w:ascii="2  Badr" w:hAnsi="2  Badr"/>
          <w:rtl/>
        </w:rPr>
        <w:t xml:space="preserve"> </w:t>
      </w:r>
      <w:r>
        <w:rPr>
          <w:rFonts w:ascii="2  Badr" w:hAnsi="2  Badr" w:hint="eastAsia"/>
          <w:rtl/>
        </w:rPr>
        <w:t>خب</w:t>
      </w:r>
      <w:r>
        <w:rPr>
          <w:rFonts w:ascii="2  Badr" w:hAnsi="2  Badr" w:hint="cs"/>
          <w:rtl/>
        </w:rPr>
        <w:t>ی</w:t>
      </w:r>
      <w:r>
        <w:rPr>
          <w:rFonts w:ascii="2  Badr" w:hAnsi="2  Badr" w:hint="eastAsia"/>
          <w:rtl/>
        </w:rPr>
        <w:t>ب،</w:t>
      </w:r>
      <w:r>
        <w:rPr>
          <w:rFonts w:ascii="2  Badr" w:hAnsi="2  Badr"/>
          <w:rtl/>
        </w:rPr>
        <w:t xml:space="preserve"> </w:t>
      </w:r>
      <w:r>
        <w:rPr>
          <w:rFonts w:ascii="2  Badr" w:hAnsi="2  Badr" w:hint="eastAsia"/>
          <w:rtl/>
        </w:rPr>
        <w:t>زندان</w:t>
      </w:r>
      <w:r>
        <w:rPr>
          <w:rFonts w:ascii="2  Badr" w:hAnsi="2  Badr" w:hint="cs"/>
          <w:rtl/>
        </w:rPr>
        <w:t>ی</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شهادت</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دار</w:t>
      </w:r>
      <w:r>
        <w:rPr>
          <w:rFonts w:ascii="2  Badr" w:hAnsi="2  Badr"/>
          <w:rtl/>
        </w:rPr>
        <w:t xml:space="preserve"> </w:t>
      </w:r>
      <w:r>
        <w:rPr>
          <w:rFonts w:ascii="2  Badr" w:hAnsi="2  Badr" w:hint="eastAsia"/>
          <w:rtl/>
        </w:rPr>
        <w:t>آو</w:t>
      </w:r>
      <w:r>
        <w:rPr>
          <w:rFonts w:ascii="2  Badr" w:hAnsi="2  Badr" w:hint="cs"/>
          <w:rtl/>
        </w:rPr>
        <w:t>ی</w:t>
      </w:r>
      <w:r>
        <w:rPr>
          <w:rFonts w:ascii="2  Badr" w:hAnsi="2  Badr" w:hint="eastAsia"/>
          <w:rtl/>
        </w:rPr>
        <w:t>ختند،</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وجود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دم</w:t>
      </w:r>
      <w:r>
        <w:rPr>
          <w:rFonts w:ascii="2  Badr" w:hAnsi="2  Badr"/>
          <w:rtl/>
        </w:rPr>
        <w:t xml:space="preserve"> </w:t>
      </w:r>
      <w:r>
        <w:rPr>
          <w:rFonts w:ascii="2  Badr" w:hAnsi="2  Badr" w:hint="eastAsia"/>
          <w:rtl/>
        </w:rPr>
        <w:t>آخر</w:t>
      </w:r>
      <w:r>
        <w:rPr>
          <w:rFonts w:ascii="2  Badr" w:hAnsi="2  Badr"/>
          <w:rtl/>
        </w:rPr>
        <w:t xml:space="preserve"> </w:t>
      </w:r>
      <w:r>
        <w:rPr>
          <w:rFonts w:ascii="2  Badr" w:hAnsi="2  Badr" w:hint="eastAsia"/>
          <w:rtl/>
        </w:rPr>
        <w:t>ورد</w:t>
      </w:r>
      <w:r>
        <w:rPr>
          <w:rFonts w:ascii="2  Badr" w:hAnsi="2  Badr"/>
          <w:rtl/>
        </w:rPr>
        <w:t xml:space="preserve"> </w:t>
      </w:r>
      <w:r>
        <w:rPr>
          <w:rFonts w:ascii="2  Badr" w:hAnsi="2  Badr" w:hint="eastAsia"/>
          <w:rtl/>
        </w:rPr>
        <w:t>زبانش</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بود</w:t>
      </w:r>
      <w:r>
        <w:rPr>
          <w:rFonts w:ascii="2  Badr" w:hAnsi="2  Badr"/>
          <w:rtl/>
        </w:rPr>
        <w:t>:</w:t>
      </w:r>
    </w:p>
    <w:p w:rsidR="00EB1257" w:rsidRPr="00A74015" w:rsidRDefault="00EB1257" w:rsidP="002021B6">
      <w:pPr>
        <w:ind w:firstLine="170"/>
        <w:jc w:val="center"/>
        <w:rPr>
          <w:rFonts w:ascii="Lotus Linotype" w:hAnsi="Lotus Linotype" w:cs="Lotus Linotype"/>
          <w:b/>
          <w:bCs/>
          <w:rtl/>
        </w:rPr>
      </w:pPr>
      <w:r w:rsidRPr="00A74015">
        <w:rPr>
          <w:rFonts w:ascii="Lotus Linotype" w:hAnsi="Lotus Linotype" w:cs="Lotus Linotype"/>
          <w:b/>
          <w:bCs/>
          <w:rtl/>
        </w:rPr>
        <w:t>و ل</w:t>
      </w:r>
      <w:r>
        <w:rPr>
          <w:rFonts w:ascii="Lotus Linotype" w:hAnsi="Lotus Linotype" w:cs="Lotus Linotype"/>
          <w:b/>
          <w:bCs/>
          <w:rtl/>
        </w:rPr>
        <w:t>َ</w:t>
      </w:r>
      <w:r w:rsidRPr="00A74015">
        <w:rPr>
          <w:rFonts w:ascii="Lotus Linotype" w:hAnsi="Lotus Linotype" w:cs="Lotus Linotype"/>
          <w:b/>
          <w:bCs/>
          <w:rtl/>
        </w:rPr>
        <w:t>ستُ أ</w:t>
      </w:r>
      <w:r>
        <w:rPr>
          <w:rFonts w:ascii="Lotus Linotype" w:hAnsi="Lotus Linotype" w:cs="Lotus Linotype"/>
          <w:b/>
          <w:bCs/>
          <w:rtl/>
        </w:rPr>
        <w:t>ُ</w:t>
      </w:r>
      <w:r w:rsidRPr="00A74015">
        <w:rPr>
          <w:rFonts w:ascii="Lotus Linotype" w:hAnsi="Lotus Linotype" w:cs="Lotus Linotype"/>
          <w:b/>
          <w:bCs/>
          <w:rtl/>
        </w:rPr>
        <w:t>بالی ح</w:t>
      </w:r>
      <w:r>
        <w:rPr>
          <w:rFonts w:ascii="Lotus Linotype" w:hAnsi="Lotus Linotype" w:cs="Lotus Linotype"/>
          <w:b/>
          <w:bCs/>
          <w:rtl/>
        </w:rPr>
        <w:t>َ</w:t>
      </w:r>
      <w:r w:rsidRPr="00A74015">
        <w:rPr>
          <w:rFonts w:ascii="Lotus Linotype" w:hAnsi="Lotus Linotype" w:cs="Lotus Linotype"/>
          <w:b/>
          <w:bCs/>
          <w:rtl/>
        </w:rPr>
        <w:t>ین أ</w:t>
      </w:r>
      <w:r>
        <w:rPr>
          <w:rFonts w:ascii="Lotus Linotype" w:hAnsi="Lotus Linotype" w:cs="Lotus Linotype"/>
          <w:b/>
          <w:bCs/>
          <w:rtl/>
        </w:rPr>
        <w:t>ُ</w:t>
      </w:r>
      <w:r w:rsidRPr="00A74015">
        <w:rPr>
          <w:rFonts w:ascii="Lotus Linotype" w:hAnsi="Lotus Linotype" w:cs="Lotus Linotype"/>
          <w:b/>
          <w:bCs/>
          <w:rtl/>
        </w:rPr>
        <w:t>قتل</w:t>
      </w:r>
      <w:r>
        <w:rPr>
          <w:rFonts w:ascii="Lotus Linotype" w:hAnsi="Lotus Linotype" w:cs="Lotus Linotype"/>
          <w:b/>
          <w:bCs/>
          <w:rtl/>
        </w:rPr>
        <w:t>ُ</w:t>
      </w:r>
      <w:r w:rsidRPr="00A74015">
        <w:rPr>
          <w:rFonts w:ascii="Lotus Linotype" w:hAnsi="Lotus Linotype" w:cs="Lotus Linotype"/>
          <w:b/>
          <w:bCs/>
          <w:rtl/>
        </w:rPr>
        <w:t xml:space="preserve"> مس</w:t>
      </w:r>
      <w:r>
        <w:rPr>
          <w:rFonts w:ascii="Lotus Linotype" w:hAnsi="Lotus Linotype" w:cs="Lotus Linotype"/>
          <w:b/>
          <w:bCs/>
          <w:rtl/>
        </w:rPr>
        <w:t>ُ</w:t>
      </w:r>
      <w:r w:rsidRPr="00A74015">
        <w:rPr>
          <w:rFonts w:ascii="Lotus Linotype" w:hAnsi="Lotus Linotype" w:cs="Lotus Linotype"/>
          <w:b/>
          <w:bCs/>
          <w:rtl/>
        </w:rPr>
        <w:t>لماً          عل</w:t>
      </w:r>
      <w:r>
        <w:rPr>
          <w:rFonts w:ascii="Lotus Linotype" w:hAnsi="Lotus Linotype" w:cs="Lotus Linotype"/>
          <w:b/>
          <w:bCs/>
          <w:rtl/>
        </w:rPr>
        <w:t>َ</w:t>
      </w:r>
      <w:r w:rsidRPr="00A74015">
        <w:rPr>
          <w:rFonts w:ascii="Lotus Linotype" w:hAnsi="Lotus Linotype" w:cs="Lotus Linotype"/>
          <w:b/>
          <w:bCs/>
          <w:rtl/>
        </w:rPr>
        <w:t>ی أی</w:t>
      </w:r>
      <w:r>
        <w:rPr>
          <w:rFonts w:ascii="Lotus Linotype" w:hAnsi="Lotus Linotype" w:cs="Lotus Linotype"/>
          <w:b/>
          <w:bCs/>
          <w:rtl/>
        </w:rPr>
        <w:t>ِّ</w:t>
      </w:r>
      <w:r w:rsidRPr="00A74015">
        <w:rPr>
          <w:rFonts w:ascii="Lotus Linotype" w:hAnsi="Lotus Linotype" w:cs="Lotus Linotype"/>
          <w:b/>
          <w:bCs/>
          <w:rtl/>
        </w:rPr>
        <w:t xml:space="preserve"> جنب</w:t>
      </w:r>
      <w:r>
        <w:rPr>
          <w:rFonts w:ascii="Lotus Linotype" w:hAnsi="Lotus Linotype" w:cs="Lotus Linotype"/>
          <w:b/>
          <w:bCs/>
          <w:rtl/>
        </w:rPr>
        <w:t>ٍٍ</w:t>
      </w:r>
      <w:r w:rsidRPr="00A74015">
        <w:rPr>
          <w:rFonts w:ascii="Lotus Linotype" w:hAnsi="Lotus Linotype" w:cs="Lotus Linotype"/>
          <w:b/>
          <w:bCs/>
          <w:rtl/>
        </w:rPr>
        <w:t xml:space="preserve"> </w:t>
      </w:r>
      <w:r>
        <w:rPr>
          <w:rFonts w:ascii="Lotus Linotype" w:hAnsi="Lotus Linotype" w:cs="Lotus Linotype"/>
          <w:b/>
          <w:bCs/>
          <w:rtl/>
        </w:rPr>
        <w:t>ک</w:t>
      </w:r>
      <w:r w:rsidRPr="00A74015">
        <w:rPr>
          <w:rFonts w:ascii="Lotus Linotype" w:hAnsi="Lotus Linotype" w:cs="Lotus Linotype"/>
          <w:b/>
          <w:bCs/>
          <w:rtl/>
        </w:rPr>
        <w:t>ان</w:t>
      </w:r>
      <w:r>
        <w:rPr>
          <w:rFonts w:ascii="Lotus Linotype" w:hAnsi="Lotus Linotype" w:cs="Lotus Linotype"/>
          <w:b/>
          <w:bCs/>
          <w:rtl/>
        </w:rPr>
        <w:t>َ</w:t>
      </w:r>
      <w:r w:rsidRPr="00A74015">
        <w:rPr>
          <w:rFonts w:ascii="Lotus Linotype" w:hAnsi="Lotus Linotype" w:cs="Lotus Linotype"/>
          <w:b/>
          <w:bCs/>
          <w:rtl/>
        </w:rPr>
        <w:t xml:space="preserve"> فی الله</w:t>
      </w:r>
      <w:r>
        <w:rPr>
          <w:rFonts w:ascii="Lotus Linotype" w:hAnsi="Lotus Linotype" w:cs="Lotus Linotype"/>
          <w:b/>
          <w:bCs/>
          <w:rtl/>
        </w:rPr>
        <w:t>ِِ</w:t>
      </w:r>
      <w:r w:rsidRPr="00A74015">
        <w:rPr>
          <w:rFonts w:ascii="Lotus Linotype" w:hAnsi="Lotus Linotype" w:cs="Lotus Linotype"/>
          <w:b/>
          <w:bCs/>
          <w:rtl/>
        </w:rPr>
        <w:t xml:space="preserve"> م</w:t>
      </w:r>
      <w:r>
        <w:rPr>
          <w:rFonts w:ascii="Lotus Linotype" w:hAnsi="Lotus Linotype" w:cs="Lotus Linotype"/>
          <w:b/>
          <w:bCs/>
          <w:rtl/>
        </w:rPr>
        <w:t>َ</w:t>
      </w:r>
      <w:r w:rsidRPr="00A74015">
        <w:rPr>
          <w:rFonts w:ascii="Lotus Linotype" w:hAnsi="Lotus Linotype" w:cs="Lotus Linotype"/>
          <w:b/>
          <w:bCs/>
          <w:rtl/>
        </w:rPr>
        <w:t>صرعی</w:t>
      </w:r>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w:t>
      </w:r>
      <w:r>
        <w:rPr>
          <w:rFonts w:ascii="2  Badr" w:hAnsi="2  Badr" w:hint="eastAsia"/>
          <w:rtl/>
        </w:rPr>
        <w:t>مسلمان</w:t>
      </w:r>
      <w:r>
        <w:rPr>
          <w:rFonts w:ascii="2  Badr" w:hAnsi="2  Badr"/>
          <w:rtl/>
        </w:rPr>
        <w:t xml:space="preserve"> </w:t>
      </w:r>
      <w:r>
        <w:rPr>
          <w:rFonts w:ascii="2  Badr" w:hAnsi="2  Badr" w:hint="eastAsia"/>
          <w:rtl/>
        </w:rPr>
        <w:t>باشم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اسلام</w:t>
      </w:r>
      <w:r>
        <w:rPr>
          <w:rFonts w:ascii="2  Badr" w:hAnsi="2  Badr"/>
          <w:rtl/>
        </w:rPr>
        <w:t xml:space="preserve"> </w:t>
      </w:r>
      <w:r>
        <w:rPr>
          <w:rFonts w:ascii="2  Badr" w:hAnsi="2  Badr" w:hint="eastAsia"/>
          <w:rtl/>
        </w:rPr>
        <w:t>کشته</w:t>
      </w:r>
      <w:r>
        <w:rPr>
          <w:rFonts w:ascii="2  Badr" w:hAnsi="2  Badr"/>
          <w:rtl/>
        </w:rPr>
        <w:t xml:space="preserve"> </w:t>
      </w:r>
      <w:r>
        <w:rPr>
          <w:rFonts w:ascii="2  Badr" w:hAnsi="2  Badr" w:hint="eastAsia"/>
          <w:rtl/>
        </w:rPr>
        <w:t>شوم،</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مهم</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ست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چگونه</w:t>
      </w:r>
      <w:r>
        <w:rPr>
          <w:rFonts w:ascii="2  Badr" w:hAnsi="2  Badr"/>
          <w:rtl/>
        </w:rPr>
        <w:t xml:space="preserve"> </w:t>
      </w:r>
      <w:r>
        <w:rPr>
          <w:rFonts w:ascii="2  Badr" w:hAnsi="2  Badr" w:hint="eastAsia"/>
          <w:rtl/>
        </w:rPr>
        <w:t>کشته</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‏شوم</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کدام</w:t>
      </w:r>
      <w:r>
        <w:rPr>
          <w:rFonts w:ascii="2  Badr" w:hAnsi="2  Badr"/>
          <w:rtl/>
        </w:rPr>
        <w:t xml:space="preserve"> </w:t>
      </w:r>
      <w:r>
        <w:rPr>
          <w:rFonts w:ascii="2  Badr" w:hAnsi="2  Badr" w:hint="eastAsia"/>
          <w:rtl/>
        </w:rPr>
        <w:t>پهلو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‏افتم</w:t>
      </w:r>
      <w:r>
        <w:rPr>
          <w:rFonts w:ascii="2  Badr" w:hAnsi="2  Badr"/>
          <w:rtl/>
        </w:rPr>
        <w:t>.</w:t>
      </w:r>
    </w:p>
    <w:p w:rsidR="00EB1257" w:rsidRDefault="00EB1257" w:rsidP="002021B6">
      <w:pPr>
        <w:ind w:firstLine="170"/>
        <w:rPr>
          <w:rFonts w:ascii="2  Badr" w:hAnsi="2  Badr"/>
          <w:rtl/>
        </w:rPr>
      </w:pP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زن</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پدر،</w:t>
      </w:r>
      <w:r>
        <w:rPr>
          <w:rFonts w:ascii="2  Badr" w:hAnsi="2  Badr"/>
          <w:rtl/>
        </w:rPr>
        <w:t xml:space="preserve"> </w:t>
      </w:r>
      <w:r>
        <w:rPr>
          <w:rFonts w:ascii="2  Badr" w:hAnsi="2  Badr" w:hint="eastAsia"/>
          <w:rtl/>
        </w:rPr>
        <w:t>برادر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همسرش</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جنگ</w:t>
      </w:r>
      <w:r>
        <w:rPr>
          <w:rFonts w:ascii="2  Badr" w:hAnsi="2  Badr"/>
          <w:rtl/>
        </w:rPr>
        <w:t xml:space="preserve"> </w:t>
      </w:r>
      <w:r>
        <w:rPr>
          <w:rFonts w:ascii="2  Badr" w:hAnsi="2  Badr" w:hint="eastAsia"/>
          <w:rtl/>
        </w:rPr>
        <w:t>احد</w:t>
      </w:r>
      <w:r>
        <w:rPr>
          <w:rFonts w:ascii="2  Badr" w:hAnsi="2  Badr"/>
          <w:rtl/>
        </w:rPr>
        <w:t xml:space="preserve"> </w:t>
      </w:r>
      <w:r>
        <w:rPr>
          <w:rFonts w:ascii="2  Badr" w:hAnsi="2  Badr" w:hint="eastAsia"/>
          <w:rtl/>
        </w:rPr>
        <w:t>کشته</w:t>
      </w:r>
      <w:r>
        <w:rPr>
          <w:rFonts w:ascii="2  Badr" w:hAnsi="2  Badr"/>
          <w:rtl/>
        </w:rPr>
        <w:t xml:space="preserve"> </w:t>
      </w:r>
      <w:r>
        <w:rPr>
          <w:rFonts w:ascii="2  Badr" w:hAnsi="2  Badr" w:hint="eastAsia"/>
          <w:rtl/>
        </w:rPr>
        <w:t>شدند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تمام</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بتها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کف</w:t>
      </w:r>
      <w:r>
        <w:rPr>
          <w:rFonts w:ascii="2  Badr" w:hAnsi="2  Badr"/>
          <w:rtl/>
        </w:rPr>
        <w:t xml:space="preserve"> </w:t>
      </w:r>
      <w:r>
        <w:rPr>
          <w:rFonts w:ascii="2  Badr" w:hAnsi="2  Badr" w:hint="eastAsia"/>
          <w:rtl/>
        </w:rPr>
        <w:t>نداد</w:t>
      </w:r>
      <w:r>
        <w:rPr>
          <w:rFonts w:ascii="2  Badr" w:hAnsi="2  Badr"/>
          <w:rtl/>
        </w:rPr>
        <w:t xml:space="preserve">. </w:t>
      </w:r>
      <w:r>
        <w:rPr>
          <w:rFonts w:ascii="2  Badr" w:hAnsi="2  Badr" w:hint="eastAsia"/>
          <w:rtl/>
        </w:rPr>
        <w:t>چرا</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آنها</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راه</w:t>
      </w:r>
      <w:r>
        <w:rPr>
          <w:rFonts w:ascii="2  Badr" w:hAnsi="2  Badr"/>
          <w:rtl/>
        </w:rPr>
        <w:t xml:space="preserve"> </w:t>
      </w:r>
      <w:r>
        <w:rPr>
          <w:rFonts w:ascii="2  Badr" w:hAnsi="2  Badr" w:hint="eastAsia"/>
          <w:rtl/>
        </w:rPr>
        <w:t>بلند</w:t>
      </w:r>
      <w:r>
        <w:rPr>
          <w:rFonts w:ascii="2  Badr" w:hAnsi="2  Badr"/>
          <w:rtl/>
        </w:rPr>
        <w:t xml:space="preserve"> </w:t>
      </w:r>
      <w:r>
        <w:rPr>
          <w:rFonts w:ascii="2  Badr" w:hAnsi="2  Badr" w:hint="eastAsia"/>
          <w:rtl/>
        </w:rPr>
        <w:t>داشتن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راستا</w:t>
      </w:r>
      <w:r>
        <w:rPr>
          <w:rFonts w:ascii="2  Badr" w:hAnsi="2  Badr" w:hint="cs"/>
          <w:rtl/>
        </w:rPr>
        <w:t>ی</w:t>
      </w:r>
      <w:r>
        <w:rPr>
          <w:rFonts w:ascii="2  Badr" w:hAnsi="2  Badr"/>
          <w:rtl/>
        </w:rPr>
        <w:t xml:space="preserve"> </w:t>
      </w:r>
      <w:r>
        <w:rPr>
          <w:rFonts w:ascii="2  Badr" w:hAnsi="2  Badr" w:hint="eastAsia"/>
          <w:rtl/>
        </w:rPr>
        <w:t>کمک</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مبارزه</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کفار</w:t>
      </w:r>
      <w:r>
        <w:rPr>
          <w:rFonts w:ascii="2  Badr" w:hAnsi="2  Badr"/>
          <w:rtl/>
        </w:rPr>
        <w:t xml:space="preserve"> </w:t>
      </w:r>
      <w:r>
        <w:rPr>
          <w:rFonts w:ascii="2  Badr" w:hAnsi="2  Badr" w:hint="eastAsia"/>
          <w:rtl/>
        </w:rPr>
        <w:t>جان</w:t>
      </w:r>
      <w:r>
        <w:rPr>
          <w:rFonts w:ascii="2  Badr" w:hAnsi="2  Badr"/>
          <w:rtl/>
        </w:rPr>
        <w:t xml:space="preserve"> </w:t>
      </w:r>
      <w:r>
        <w:rPr>
          <w:rFonts w:ascii="2  Badr" w:hAnsi="2  Badr" w:hint="eastAsia"/>
          <w:rtl/>
        </w:rPr>
        <w:t>خود</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فدا</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تابع</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تابع</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تابع</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شکل</w:t>
      </w:r>
      <w:r>
        <w:rPr>
          <w:rFonts w:ascii="2  Badr" w:hAnsi="2  Badr"/>
          <w:rtl/>
        </w:rPr>
        <w:t xml:space="preserve"> </w:t>
      </w:r>
      <w:r>
        <w:rPr>
          <w:rFonts w:ascii="2  Badr" w:hAnsi="2  Badr" w:hint="eastAsia"/>
          <w:rtl/>
        </w:rPr>
        <w:t>عمل</w:t>
      </w:r>
      <w:r>
        <w:rPr>
          <w:rFonts w:ascii="2  Badr" w:hAnsi="2  Badr"/>
          <w:rtl/>
        </w:rPr>
        <w:t xml:space="preserve"> </w:t>
      </w:r>
      <w:r>
        <w:rPr>
          <w:rFonts w:ascii="2  Badr" w:hAnsi="2  Badr" w:hint="eastAsia"/>
          <w:rtl/>
        </w:rPr>
        <w:t>کرده‏اند</w:t>
      </w:r>
      <w:r>
        <w:rPr>
          <w:rFonts w:ascii="2  Badr" w:hAnsi="2  Badr"/>
          <w:rtl/>
        </w:rPr>
        <w:t>.</w:t>
      </w:r>
    </w:p>
    <w:p w:rsidR="00EB1257" w:rsidRPr="003D3640" w:rsidRDefault="00EB1257" w:rsidP="00B019A8">
      <w:pPr>
        <w:pStyle w:val="3"/>
        <w:rPr>
          <w:rFonts w:hint="cs"/>
          <w:rtl/>
        </w:rPr>
      </w:pPr>
      <w:bookmarkStart w:id="251" w:name="_Toc228635715"/>
      <w:bookmarkStart w:id="252" w:name="_Toc228854291"/>
      <w:r w:rsidRPr="003D3640">
        <w:rPr>
          <w:rtl/>
        </w:rPr>
        <w:t>عرو</w:t>
      </w:r>
      <w:r w:rsidR="00B019A8">
        <w:rPr>
          <w:rFonts w:hint="cs"/>
          <w:rtl/>
        </w:rPr>
        <w:t>ة</w:t>
      </w:r>
      <w:r w:rsidRPr="003D3640">
        <w:rPr>
          <w:rtl/>
        </w:rPr>
        <w:t xml:space="preserve"> بن زبیر</w:t>
      </w:r>
      <w:r w:rsidR="00B019A8">
        <w:rPr>
          <w:rFonts w:hint="cs"/>
          <w:rtl/>
        </w:rPr>
        <w:t>،</w:t>
      </w:r>
      <w:r w:rsidRPr="003D3640">
        <w:rPr>
          <w:rtl/>
        </w:rPr>
        <w:t xml:space="preserve"> تابعی صبور</w:t>
      </w:r>
      <w:bookmarkEnd w:id="251"/>
      <w:bookmarkEnd w:id="252"/>
    </w:p>
    <w:p w:rsidR="00EB1257" w:rsidRDefault="00EB1257" w:rsidP="002021B6">
      <w:pPr>
        <w:ind w:firstLine="170"/>
        <w:rPr>
          <w:rFonts w:ascii="2  Badr" w:hAnsi="2  Badr"/>
          <w:rtl/>
        </w:rPr>
      </w:pPr>
      <w:r>
        <w:rPr>
          <w:rFonts w:ascii="2  Badr" w:hAnsi="2  Badr" w:hint="eastAsia"/>
          <w:rtl/>
        </w:rPr>
        <w:t>عروه</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زب</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بزرگتر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ن</w:t>
      </w:r>
      <w:r>
        <w:rPr>
          <w:rFonts w:ascii="2  Badr" w:hAnsi="2  Badr" w:hint="cs"/>
          <w:rtl/>
        </w:rPr>
        <w:t>ی</w:t>
      </w:r>
      <w:r>
        <w:rPr>
          <w:rFonts w:ascii="2  Badr" w:hAnsi="2  Badr" w:hint="eastAsia"/>
          <w:rtl/>
        </w:rPr>
        <w:t>کوکارتر</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تابع</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پسر</w:t>
      </w:r>
      <w:r>
        <w:rPr>
          <w:rFonts w:ascii="2  Badr" w:hAnsi="2  Badr" w:hint="cs"/>
          <w:rtl/>
        </w:rPr>
        <w:t>ی</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نام</w:t>
      </w:r>
      <w:r>
        <w:rPr>
          <w:rFonts w:ascii="2  Badr" w:hAnsi="2  Badr"/>
          <w:rtl/>
        </w:rPr>
        <w:t xml:space="preserve"> </w:t>
      </w:r>
      <w:r>
        <w:rPr>
          <w:rFonts w:ascii="2  Badr" w:hAnsi="2  Badr" w:hint="eastAsia"/>
          <w:rtl/>
        </w:rPr>
        <w:t>محمد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چهره‏</w:t>
      </w:r>
      <w:r>
        <w:rPr>
          <w:rFonts w:ascii="2  Badr" w:hAnsi="2  Badr" w:hint="cs"/>
          <w:rtl/>
        </w:rPr>
        <w:t>ی</w:t>
      </w:r>
      <w:r>
        <w:rPr>
          <w:rFonts w:ascii="2  Badr" w:hAnsi="2  Badr"/>
          <w:rtl/>
        </w:rPr>
        <w:t xml:space="preserve"> </w:t>
      </w:r>
      <w:r>
        <w:rPr>
          <w:rFonts w:ascii="2  Badr" w:hAnsi="2  Badr" w:hint="eastAsia"/>
          <w:rtl/>
        </w:rPr>
        <w:t>بس</w:t>
      </w:r>
      <w:r>
        <w:rPr>
          <w:rFonts w:ascii="2  Badr" w:hAnsi="2  Badr" w:hint="cs"/>
          <w:rtl/>
        </w:rPr>
        <w:t>ی</w:t>
      </w:r>
      <w:r>
        <w:rPr>
          <w:rFonts w:ascii="2  Badr" w:hAnsi="2  Badr" w:hint="eastAsia"/>
          <w:rtl/>
        </w:rPr>
        <w:t>ار</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داشت</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لباسها</w:t>
      </w:r>
      <w:r>
        <w:rPr>
          <w:rFonts w:ascii="2  Badr" w:hAnsi="2  Badr" w:hint="cs"/>
          <w:rtl/>
        </w:rPr>
        <w:t>ی</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با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مرتب</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نزد</w:t>
      </w:r>
      <w:r>
        <w:rPr>
          <w:rFonts w:ascii="2  Badr" w:hAnsi="2  Badr"/>
          <w:rtl/>
        </w:rPr>
        <w:t xml:space="preserve"> </w:t>
      </w:r>
      <w:r>
        <w:rPr>
          <w:rFonts w:ascii="2  Badr" w:hAnsi="2  Badr" w:hint="eastAsia"/>
          <w:rtl/>
        </w:rPr>
        <w:t>ول</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رفت</w:t>
      </w:r>
      <w:r>
        <w:rPr>
          <w:rFonts w:ascii="2  Badr" w:hAnsi="2  Badr"/>
          <w:rtl/>
        </w:rPr>
        <w:t xml:space="preserve">. </w:t>
      </w:r>
      <w:r>
        <w:rPr>
          <w:rFonts w:ascii="2  Badr" w:hAnsi="2  Badr" w:hint="eastAsia"/>
          <w:rtl/>
        </w:rPr>
        <w:t>ول</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نوجوانان</w:t>
      </w:r>
      <w:r>
        <w:rPr>
          <w:rFonts w:ascii="2  Badr" w:hAnsi="2  Badr"/>
          <w:rtl/>
        </w:rPr>
        <w:t xml:space="preserve"> </w:t>
      </w:r>
      <w:r>
        <w:rPr>
          <w:rFonts w:ascii="2  Badr" w:hAnsi="2  Badr" w:hint="eastAsia"/>
          <w:rtl/>
        </w:rPr>
        <w:t>قر</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ن‏اند</w:t>
      </w:r>
      <w:r>
        <w:rPr>
          <w:rFonts w:ascii="2  Badr" w:hAnsi="2  Badr"/>
          <w:rtl/>
        </w:rPr>
        <w:t xml:space="preserve">. </w:t>
      </w:r>
      <w:r>
        <w:rPr>
          <w:rFonts w:ascii="2  Badr" w:hAnsi="2  Badr" w:hint="eastAsia"/>
          <w:rtl/>
        </w:rPr>
        <w:t>تبارک</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نگفت</w:t>
      </w:r>
      <w:r>
        <w:rPr>
          <w:rFonts w:ascii="2  Badr" w:hAnsi="2  Badr"/>
          <w:rtl/>
        </w:rPr>
        <w:t xml:space="preserve">: </w:t>
      </w:r>
      <w:r>
        <w:rPr>
          <w:rFonts w:ascii="2  Badr" w:hAnsi="2  Badr" w:hint="eastAsia"/>
          <w:rtl/>
        </w:rPr>
        <w:t>لذا</w:t>
      </w:r>
      <w:r>
        <w:rPr>
          <w:rFonts w:ascii="2  Badr" w:hAnsi="2  Badr"/>
          <w:rtl/>
        </w:rPr>
        <w:t xml:space="preserve"> </w:t>
      </w:r>
      <w:r>
        <w:rPr>
          <w:rFonts w:ascii="2  Badr" w:hAnsi="2  Badr" w:hint="eastAsia"/>
          <w:rtl/>
        </w:rPr>
        <w:t>مردم</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چشم</w:t>
      </w:r>
      <w:r>
        <w:rPr>
          <w:rFonts w:ascii="2  Badr" w:hAnsi="2  Badr"/>
          <w:rtl/>
        </w:rPr>
        <w:t xml:space="preserve"> </w:t>
      </w:r>
      <w:r>
        <w:rPr>
          <w:rFonts w:ascii="2  Badr" w:hAnsi="2  Badr" w:hint="eastAsia"/>
          <w:rtl/>
        </w:rPr>
        <w:t>زده</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محمد</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عروه</w:t>
      </w:r>
      <w:r>
        <w:rPr>
          <w:rFonts w:ascii="2  Badr" w:hAnsi="2  Badr"/>
          <w:rtl/>
        </w:rPr>
        <w:t xml:space="preserve"> </w:t>
      </w:r>
      <w:r>
        <w:rPr>
          <w:rFonts w:ascii="2  Badr" w:hAnsi="2  Badr" w:hint="eastAsia"/>
          <w:rtl/>
        </w:rPr>
        <w:t>بن</w:t>
      </w:r>
      <w:r>
        <w:rPr>
          <w:rFonts w:ascii="2  Badr" w:hAnsi="2  Badr"/>
          <w:rtl/>
        </w:rPr>
        <w:t xml:space="preserve"> </w:t>
      </w:r>
      <w:r>
        <w:rPr>
          <w:rFonts w:ascii="2  Badr" w:hAnsi="2  Badr" w:hint="eastAsia"/>
          <w:rtl/>
        </w:rPr>
        <w:t>زب</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مجلس</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رون</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اتفاق</w:t>
      </w:r>
      <w:r>
        <w:rPr>
          <w:rFonts w:ascii="2  Badr" w:hAnsi="2  Badr" w:hint="cs"/>
          <w:rtl/>
        </w:rPr>
        <w:t>ی</w:t>
      </w:r>
      <w:r>
        <w:rPr>
          <w:rFonts w:ascii="2  Badr" w:hAnsi="2  Badr"/>
          <w:rtl/>
        </w:rPr>
        <w:t xml:space="preserve"> </w:t>
      </w:r>
      <w:r>
        <w:rPr>
          <w:rFonts w:ascii="2  Badr" w:hAnsi="2  Badr" w:hint="eastAsia"/>
          <w:rtl/>
        </w:rPr>
        <w:t>برا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رخداد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اصطبل</w:t>
      </w:r>
      <w:r>
        <w:rPr>
          <w:rFonts w:ascii="2  Badr" w:hAnsi="2  Badr" w:hint="cs"/>
          <w:rtl/>
        </w:rPr>
        <w:t>ی</w:t>
      </w:r>
      <w:r>
        <w:rPr>
          <w:rFonts w:ascii="2  Badr" w:hAnsi="2  Badr"/>
          <w:rtl/>
        </w:rPr>
        <w:t xml:space="preserve"> </w:t>
      </w:r>
      <w:r>
        <w:rPr>
          <w:rFonts w:ascii="2  Badr" w:hAnsi="2  Badr" w:hint="eastAsia"/>
          <w:rtl/>
        </w:rPr>
        <w:t>گرفتار</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چارپا</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قدر</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لگد</w:t>
      </w:r>
      <w:r>
        <w:rPr>
          <w:rFonts w:ascii="2  Badr" w:hAnsi="2  Badr"/>
          <w:rtl/>
        </w:rPr>
        <w:t xml:space="preserve"> </w:t>
      </w:r>
      <w:r>
        <w:rPr>
          <w:rFonts w:ascii="2  Badr" w:hAnsi="2  Badr" w:hint="eastAsia"/>
          <w:rtl/>
        </w:rPr>
        <w:t>زدند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جان</w:t>
      </w:r>
      <w:r>
        <w:rPr>
          <w:rFonts w:ascii="2  Badr" w:hAnsi="2  Badr"/>
          <w:rtl/>
        </w:rPr>
        <w:t xml:space="preserve"> </w:t>
      </w:r>
      <w:r>
        <w:rPr>
          <w:rFonts w:ascii="2  Badr" w:hAnsi="2  Badr" w:hint="eastAsia"/>
          <w:rtl/>
        </w:rPr>
        <w:t>سپرد</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ازآن</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مار</w:t>
      </w:r>
      <w:r>
        <w:rPr>
          <w:rFonts w:ascii="2  Badr" w:hAnsi="2  Badr" w:hint="cs"/>
          <w:rtl/>
        </w:rPr>
        <w:t>ی</w:t>
      </w:r>
      <w:r>
        <w:rPr>
          <w:rFonts w:ascii="2  Badr" w:hAnsi="2  Badr"/>
          <w:rtl/>
        </w:rPr>
        <w:t xml:space="preserve"> </w:t>
      </w:r>
      <w:r>
        <w:rPr>
          <w:rFonts w:ascii="2  Badr" w:hAnsi="2  Badr" w:hint="eastAsia"/>
          <w:rtl/>
        </w:rPr>
        <w:t>خوره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پا</w:t>
      </w:r>
      <w:r>
        <w:rPr>
          <w:rFonts w:ascii="2  Badr" w:hAnsi="2  Badr" w:hint="cs"/>
          <w:rtl/>
        </w:rPr>
        <w:t>ی</w:t>
      </w:r>
      <w:r>
        <w:rPr>
          <w:rFonts w:ascii="2  Badr" w:hAnsi="2  Badr"/>
          <w:rtl/>
        </w:rPr>
        <w:t xml:space="preserve"> </w:t>
      </w:r>
      <w:r>
        <w:rPr>
          <w:rFonts w:ascii="2  Badr" w:hAnsi="2  Badr" w:hint="eastAsia"/>
          <w:rtl/>
        </w:rPr>
        <w:t>عروه</w:t>
      </w:r>
      <w:r>
        <w:rPr>
          <w:rFonts w:ascii="2  Badr" w:hAnsi="2  Badr"/>
          <w:rtl/>
        </w:rPr>
        <w:t xml:space="preserve"> </w:t>
      </w:r>
      <w:r>
        <w:rPr>
          <w:rFonts w:ascii="2  Badr" w:hAnsi="2  Badr" w:hint="eastAsia"/>
          <w:rtl/>
        </w:rPr>
        <w:t>بروز</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گفتند</w:t>
      </w:r>
      <w:r>
        <w:rPr>
          <w:rFonts w:ascii="2  Badr" w:hAnsi="2  Badr"/>
          <w:rtl/>
        </w:rPr>
        <w:t xml:space="preserve"> </w:t>
      </w: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اره</w:t>
      </w:r>
      <w:r>
        <w:rPr>
          <w:rFonts w:ascii="2  Badr" w:hAnsi="2  Badr"/>
          <w:rtl/>
        </w:rPr>
        <w:t xml:space="preserve"> </w:t>
      </w:r>
      <w:r>
        <w:rPr>
          <w:rFonts w:ascii="2  Badr" w:hAnsi="2  Badr" w:hint="eastAsia"/>
          <w:rtl/>
        </w:rPr>
        <w:t>ببرند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جاها</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گر</w:t>
      </w:r>
      <w:r>
        <w:rPr>
          <w:rFonts w:ascii="2  Badr" w:hAnsi="2  Badr"/>
          <w:rtl/>
        </w:rPr>
        <w:t xml:space="preserve"> </w:t>
      </w:r>
      <w:r>
        <w:rPr>
          <w:rFonts w:ascii="2  Badr" w:hAnsi="2  Badr" w:hint="eastAsia"/>
          <w:rtl/>
        </w:rPr>
        <w:t>بدنش</w:t>
      </w:r>
      <w:r>
        <w:rPr>
          <w:rFonts w:ascii="2  Badr" w:hAnsi="2  Badr"/>
          <w:rtl/>
        </w:rPr>
        <w:t xml:space="preserve"> </w:t>
      </w:r>
      <w:r>
        <w:rPr>
          <w:rFonts w:ascii="2  Badr" w:hAnsi="2  Badr" w:hint="eastAsia"/>
          <w:rtl/>
        </w:rPr>
        <w:t>سرا</w:t>
      </w:r>
      <w:r>
        <w:rPr>
          <w:rFonts w:ascii="2  Badr" w:hAnsi="2  Badr" w:hint="cs"/>
          <w:rtl/>
        </w:rPr>
        <w:t>ی</w:t>
      </w:r>
      <w:r>
        <w:rPr>
          <w:rFonts w:ascii="2  Badr" w:hAnsi="2  Badr" w:hint="eastAsia"/>
          <w:rtl/>
        </w:rPr>
        <w:t>ت</w:t>
      </w:r>
      <w:r>
        <w:rPr>
          <w:rFonts w:ascii="2  Badr" w:hAnsi="2  Badr"/>
          <w:rtl/>
        </w:rPr>
        <w:t xml:space="preserve"> </w:t>
      </w:r>
      <w:r>
        <w:rPr>
          <w:rFonts w:ascii="2  Badr" w:hAnsi="2  Badr" w:hint="eastAsia"/>
          <w:rtl/>
        </w:rPr>
        <w:t>نکند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هلاکت</w:t>
      </w:r>
      <w:r>
        <w:rPr>
          <w:rFonts w:ascii="2  Badr" w:hAnsi="2  Badr"/>
          <w:rtl/>
        </w:rPr>
        <w:t xml:space="preserve"> </w:t>
      </w:r>
      <w:r>
        <w:rPr>
          <w:rFonts w:ascii="2  Badr" w:hAnsi="2  Badr" w:hint="eastAsia"/>
          <w:rtl/>
        </w:rPr>
        <w:t>نرساند</w:t>
      </w:r>
      <w:r>
        <w:rPr>
          <w:rFonts w:ascii="2  Badr" w:hAnsi="2  Badr"/>
          <w:rtl/>
        </w:rPr>
        <w:t xml:space="preserve">. </w:t>
      </w:r>
      <w:r>
        <w:rPr>
          <w:rFonts w:ascii="2  Badr" w:hAnsi="2  Badr" w:hint="eastAsia"/>
          <w:rtl/>
        </w:rPr>
        <w:t>هم</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کردند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اره</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استخوان</w:t>
      </w:r>
      <w:r>
        <w:rPr>
          <w:rFonts w:ascii="2  Badr" w:hAnsi="2  Badr"/>
          <w:rtl/>
        </w:rPr>
        <w:t xml:space="preserve"> </w:t>
      </w:r>
      <w:r>
        <w:rPr>
          <w:rFonts w:ascii="2  Badr" w:hAnsi="2  Badr" w:hint="eastAsia"/>
          <w:rtl/>
        </w:rPr>
        <w:t>ساقش</w:t>
      </w:r>
      <w:r>
        <w:rPr>
          <w:rFonts w:ascii="2  Badr" w:hAnsi="2  Badr"/>
          <w:rtl/>
        </w:rPr>
        <w:t xml:space="preserve"> </w:t>
      </w:r>
      <w:r>
        <w:rPr>
          <w:rFonts w:ascii="2  Badr" w:hAnsi="2  Badr" w:hint="eastAsia"/>
          <w:rtl/>
        </w:rPr>
        <w:t>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سرش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بالش</w:t>
      </w:r>
      <w:r>
        <w:rPr>
          <w:rFonts w:ascii="2  Badr" w:hAnsi="2  Badr"/>
          <w:rtl/>
        </w:rPr>
        <w:t xml:space="preserve"> </w:t>
      </w:r>
      <w:r>
        <w:rPr>
          <w:rFonts w:ascii="2  Badr" w:hAnsi="2  Badr" w:hint="eastAsia"/>
          <w:rtl/>
        </w:rPr>
        <w:t>نهاد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هوش</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چون</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هوش</w:t>
      </w:r>
      <w:r>
        <w:rPr>
          <w:rFonts w:ascii="2  Badr" w:hAnsi="2  Badr"/>
          <w:rtl/>
        </w:rPr>
        <w:t xml:space="preserve"> </w:t>
      </w:r>
      <w:r>
        <w:rPr>
          <w:rFonts w:ascii="2  Badr" w:hAnsi="2  Badr" w:hint="eastAsia"/>
          <w:rtl/>
        </w:rPr>
        <w:t>آمد</w:t>
      </w:r>
      <w:r>
        <w:rPr>
          <w:rFonts w:ascii="2  Badr" w:hAnsi="2  Badr"/>
          <w:rtl/>
        </w:rPr>
        <w:t xml:space="preserve"> </w:t>
      </w:r>
      <w:r>
        <w:rPr>
          <w:rFonts w:ascii="2  Badr" w:hAnsi="2  Badr" w:hint="eastAsia"/>
          <w:rtl/>
        </w:rPr>
        <w:t>عرق</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ر</w:t>
      </w:r>
      <w:r>
        <w:rPr>
          <w:rFonts w:ascii="2  Badr" w:hAnsi="2  Badr" w:hint="cs"/>
          <w:rtl/>
        </w:rPr>
        <w:t>ی</w:t>
      </w:r>
      <w:r>
        <w:rPr>
          <w:rFonts w:ascii="2  Badr" w:hAnsi="2  Badr" w:hint="eastAsia"/>
          <w:rtl/>
        </w:rPr>
        <w:t>زان</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لا</w:t>
      </w:r>
      <w:r>
        <w:rPr>
          <w:rFonts w:ascii="2  Badr" w:hAnsi="2  Badr"/>
          <w:rtl/>
        </w:rPr>
        <w:t xml:space="preserve"> </w:t>
      </w:r>
      <w:r>
        <w:rPr>
          <w:rFonts w:ascii="2  Badr" w:hAnsi="2  Badr" w:hint="eastAsia"/>
          <w:rtl/>
        </w:rPr>
        <w:t>إله</w:t>
      </w:r>
      <w:r>
        <w:rPr>
          <w:rFonts w:ascii="2  Badr" w:hAnsi="2  Badr"/>
          <w:rtl/>
        </w:rPr>
        <w:t xml:space="preserve"> </w:t>
      </w:r>
      <w:r>
        <w:rPr>
          <w:rFonts w:ascii="2  Badr" w:hAnsi="2  Badr" w:hint="eastAsia"/>
          <w:rtl/>
        </w:rPr>
        <w:t>إلا</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الله</w:t>
      </w:r>
      <w:r>
        <w:rPr>
          <w:rFonts w:ascii="2  Badr" w:hAnsi="2  Badr"/>
          <w:rtl/>
        </w:rPr>
        <w:t xml:space="preserve"> </w:t>
      </w:r>
      <w:r>
        <w:rPr>
          <w:rFonts w:ascii="2  Badr" w:hAnsi="2  Badr" w:hint="eastAsia"/>
          <w:rtl/>
        </w:rPr>
        <w:t>اکبر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ذکر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‏کرد</w:t>
      </w:r>
      <w:r>
        <w:rPr>
          <w:rFonts w:ascii="2  Badr" w:hAnsi="2  Badr"/>
          <w:rtl/>
        </w:rPr>
        <w:t xml:space="preserve">. </w:t>
      </w:r>
      <w:r>
        <w:rPr>
          <w:rFonts w:ascii="2  Badr" w:hAnsi="2  Badr" w:hint="eastAsia"/>
          <w:rtl/>
        </w:rPr>
        <w:t>پا</w:t>
      </w:r>
      <w:r>
        <w:rPr>
          <w:rFonts w:ascii="2  Badr" w:hAnsi="2  Badr" w:hint="cs"/>
          <w:rtl/>
        </w:rPr>
        <w:t>ی</w:t>
      </w:r>
      <w:r>
        <w:rPr>
          <w:rFonts w:ascii="2  Badr" w:hAnsi="2  Badr"/>
          <w:rtl/>
        </w:rPr>
        <w:t xml:space="preserve"> </w:t>
      </w:r>
      <w:r>
        <w:rPr>
          <w:rFonts w:ascii="2  Badr" w:hAnsi="2  Badr" w:hint="eastAsia"/>
          <w:rtl/>
        </w:rPr>
        <w:t>بر</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شده‏اش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برداشت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ز</w:t>
      </w:r>
      <w:r>
        <w:rPr>
          <w:rFonts w:ascii="2  Badr" w:hAnsi="2  Badr" w:hint="cs"/>
          <w:rtl/>
        </w:rPr>
        <w:t>ی</w:t>
      </w:r>
      <w:r>
        <w:rPr>
          <w:rFonts w:ascii="2  Badr" w:hAnsi="2  Badr" w:hint="eastAsia"/>
          <w:rtl/>
        </w:rPr>
        <w:t>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رو</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‏بوس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‏گفت</w:t>
      </w:r>
      <w:r>
        <w:rPr>
          <w:rFonts w:ascii="2  Badr" w:hAnsi="2  Badr"/>
          <w:rtl/>
        </w:rPr>
        <w:t>: «</w:t>
      </w:r>
      <w:r>
        <w:rPr>
          <w:rFonts w:ascii="2  Badr" w:hAnsi="2  Badr" w:hint="eastAsia"/>
          <w:rtl/>
        </w:rPr>
        <w:t>سوگند</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کس</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حمل</w:t>
      </w:r>
      <w:r>
        <w:rPr>
          <w:rFonts w:ascii="2  Badr" w:hAnsi="2  Badr"/>
          <w:rtl/>
        </w:rPr>
        <w:t xml:space="preserve"> </w:t>
      </w:r>
      <w:r>
        <w:rPr>
          <w:rFonts w:ascii="2  Badr" w:hAnsi="2  Badr" w:hint="eastAsia"/>
          <w:rtl/>
        </w:rPr>
        <w:t>کرد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‏گمان</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‏داند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من</w:t>
      </w:r>
      <w:r>
        <w:rPr>
          <w:rFonts w:ascii="2  Badr" w:hAnsi="2  Badr"/>
          <w:rtl/>
        </w:rPr>
        <w:t xml:space="preserve"> </w:t>
      </w:r>
      <w:r>
        <w:rPr>
          <w:rFonts w:ascii="2  Badr" w:hAnsi="2  Badr" w:hint="eastAsia"/>
          <w:rtl/>
        </w:rPr>
        <w:t>با</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سو</w:t>
      </w:r>
      <w:r>
        <w:rPr>
          <w:rFonts w:ascii="2  Badr" w:hAnsi="2  Badr" w:hint="cs"/>
          <w:rtl/>
        </w:rPr>
        <w:t>ی</w:t>
      </w:r>
      <w:r>
        <w:rPr>
          <w:rFonts w:ascii="2  Badr" w:hAnsi="2  Badr"/>
          <w:rtl/>
        </w:rPr>
        <w:t xml:space="preserve"> </w:t>
      </w:r>
      <w:r>
        <w:rPr>
          <w:rFonts w:ascii="2  Badr" w:hAnsi="2  Badr" w:hint="eastAsia"/>
          <w:rtl/>
        </w:rPr>
        <w:t>کار</w:t>
      </w:r>
      <w:r>
        <w:rPr>
          <w:rFonts w:ascii="2  Badr" w:hAnsi="2  Badr"/>
          <w:rtl/>
        </w:rPr>
        <w:t xml:space="preserve"> </w:t>
      </w:r>
      <w:r>
        <w:rPr>
          <w:rFonts w:ascii="2  Badr" w:hAnsi="2  Badr" w:hint="eastAsia"/>
          <w:rtl/>
        </w:rPr>
        <w:t>حرام،</w:t>
      </w:r>
      <w:r>
        <w:rPr>
          <w:rFonts w:ascii="2  Badr" w:hAnsi="2  Badr"/>
          <w:rtl/>
        </w:rPr>
        <w:t xml:space="preserve"> </w:t>
      </w:r>
      <w:r>
        <w:rPr>
          <w:rFonts w:ascii="2  Badr" w:hAnsi="2  Badr" w:hint="eastAsia"/>
          <w:rtl/>
        </w:rPr>
        <w:t>گناه،</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هر</w:t>
      </w:r>
      <w:r>
        <w:rPr>
          <w:rFonts w:ascii="2  Badr" w:hAnsi="2  Badr"/>
          <w:rtl/>
        </w:rPr>
        <w:t xml:space="preserve"> </w:t>
      </w:r>
      <w:r>
        <w:rPr>
          <w:rFonts w:ascii="2  Badr" w:hAnsi="2  Badr" w:hint="eastAsia"/>
          <w:rtl/>
        </w:rPr>
        <w:t>چه</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موجب</w:t>
      </w:r>
      <w:r>
        <w:rPr>
          <w:rFonts w:ascii="2  Badr" w:hAnsi="2  Badr"/>
          <w:rtl/>
        </w:rPr>
        <w:t xml:space="preserve"> </w:t>
      </w:r>
      <w:r>
        <w:rPr>
          <w:rFonts w:ascii="2  Badr" w:hAnsi="2  Badr" w:hint="eastAsia"/>
          <w:rtl/>
        </w:rPr>
        <w:t>ناخرسند</w:t>
      </w:r>
      <w:r>
        <w:rPr>
          <w:rFonts w:ascii="2  Badr" w:hAnsi="2  Badr" w:hint="cs"/>
          <w:rtl/>
        </w:rPr>
        <w:t>ی</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است</w:t>
      </w:r>
      <w:r>
        <w:rPr>
          <w:rFonts w:ascii="2  Badr" w:hAnsi="2  Badr"/>
          <w:rtl/>
        </w:rPr>
        <w:t xml:space="preserve"> </w:t>
      </w:r>
      <w:r>
        <w:rPr>
          <w:rFonts w:ascii="2  Badr" w:hAnsi="2  Badr" w:hint="eastAsia"/>
          <w:rtl/>
        </w:rPr>
        <w:t>نرفته‏ام»</w:t>
      </w:r>
      <w:r>
        <w:rPr>
          <w:rFonts w:ascii="2  Badr" w:hAnsi="2  Badr"/>
          <w:rtl/>
        </w:rPr>
        <w:t xml:space="preserve"> </w:t>
      </w:r>
      <w:r>
        <w:rPr>
          <w:rFonts w:ascii="2  Badr" w:hAnsi="2  Badr" w:hint="eastAsia"/>
          <w:rtl/>
        </w:rPr>
        <w:t>سپس</w:t>
      </w:r>
      <w:r>
        <w:rPr>
          <w:rFonts w:ascii="2  Badr" w:hAnsi="2  Badr"/>
          <w:rtl/>
        </w:rPr>
        <w:t xml:space="preserve"> </w:t>
      </w:r>
      <w:r>
        <w:rPr>
          <w:rFonts w:ascii="2  Badr" w:hAnsi="2  Badr" w:hint="eastAsia"/>
          <w:rtl/>
        </w:rPr>
        <w:t>دستور</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بشو</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خوشبو</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کفن</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قبرستان</w:t>
      </w:r>
      <w:r>
        <w:rPr>
          <w:rFonts w:ascii="2  Badr" w:hAnsi="2  Badr"/>
          <w:rtl/>
        </w:rPr>
        <w:t xml:space="preserve"> </w:t>
      </w:r>
      <w:r>
        <w:rPr>
          <w:rFonts w:ascii="2  Badr" w:hAnsi="2  Badr" w:hint="eastAsia"/>
          <w:rtl/>
        </w:rPr>
        <w:t>ببرند</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دفن</w:t>
      </w:r>
      <w:r>
        <w:rPr>
          <w:rFonts w:ascii="2  Badr" w:hAnsi="2  Badr"/>
          <w:rtl/>
        </w:rPr>
        <w:t xml:space="preserve"> </w:t>
      </w:r>
      <w:r>
        <w:rPr>
          <w:rFonts w:ascii="2  Badr" w:hAnsi="2  Badr" w:hint="eastAsia"/>
          <w:rtl/>
        </w:rPr>
        <w:t>کنند</w:t>
      </w:r>
      <w:r>
        <w:rPr>
          <w:rFonts w:ascii="2  Badr" w:hAnsi="2  Badr"/>
          <w:rtl/>
        </w:rPr>
        <w:t xml:space="preserve">. </w:t>
      </w:r>
      <w:r>
        <w:rPr>
          <w:rFonts w:ascii="2  Badr" w:hAnsi="2  Badr" w:hint="eastAsia"/>
          <w:rtl/>
        </w:rPr>
        <w:t>وقت</w:t>
      </w:r>
      <w:r>
        <w:rPr>
          <w:rFonts w:ascii="2  Badr" w:hAnsi="2  Badr" w:hint="cs"/>
          <w:rtl/>
        </w:rPr>
        <w:t>ی</w:t>
      </w:r>
      <w:r>
        <w:rPr>
          <w:rFonts w:ascii="2  Badr" w:hAnsi="2  Badr"/>
          <w:rtl/>
        </w:rPr>
        <w:t xml:space="preserve"> </w:t>
      </w:r>
      <w:r>
        <w:rPr>
          <w:rFonts w:ascii="2  Badr" w:hAnsi="2  Badr" w:hint="eastAsia"/>
          <w:rtl/>
        </w:rPr>
        <w:t>پس</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پا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بر</w:t>
      </w:r>
      <w:r>
        <w:rPr>
          <w:rFonts w:ascii="2  Badr" w:hAnsi="2  Badr" w:hint="cs"/>
          <w:rtl/>
        </w:rPr>
        <w:t>ی</w:t>
      </w:r>
      <w:r>
        <w:rPr>
          <w:rFonts w:ascii="2  Badr" w:hAnsi="2  Badr" w:hint="eastAsia"/>
          <w:rtl/>
        </w:rPr>
        <w:t>ده</w:t>
      </w:r>
      <w:r>
        <w:rPr>
          <w:rFonts w:ascii="2  Badr" w:hAnsi="2  Badr"/>
          <w:rtl/>
        </w:rPr>
        <w:t xml:space="preserve"> </w:t>
      </w:r>
      <w:r>
        <w:rPr>
          <w:rFonts w:ascii="2  Badr" w:hAnsi="2  Badr" w:hint="eastAsia"/>
          <w:rtl/>
        </w:rPr>
        <w:t>شد</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فرزندش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داد،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سفر</w:t>
      </w:r>
      <w:r>
        <w:rPr>
          <w:rFonts w:ascii="2  Badr" w:hAnsi="2  Badr" w:hint="cs"/>
          <w:rtl/>
        </w:rPr>
        <w:t>ی</w:t>
      </w:r>
      <w:r>
        <w:rPr>
          <w:rFonts w:ascii="2  Badr" w:hAnsi="2  Badr"/>
          <w:rtl/>
        </w:rPr>
        <w:t xml:space="preserve"> </w:t>
      </w:r>
      <w:r>
        <w:rPr>
          <w:rFonts w:ascii="2  Badr" w:hAnsi="2  Badr" w:hint="eastAsia"/>
          <w:rtl/>
        </w:rPr>
        <w:t>بر</w:t>
      </w:r>
      <w:r>
        <w:rPr>
          <w:rFonts w:ascii="2  Badr" w:hAnsi="2  Badr"/>
          <w:rtl/>
        </w:rPr>
        <w:t xml:space="preserve"> </w:t>
      </w:r>
      <w:r>
        <w:rPr>
          <w:rFonts w:ascii="2  Badr" w:hAnsi="2  Badr" w:hint="eastAsia"/>
          <w:rtl/>
        </w:rPr>
        <w:t>م</w:t>
      </w:r>
      <w:r>
        <w:rPr>
          <w:rFonts w:ascii="2  Badr" w:hAnsi="2  Badr" w:hint="cs"/>
          <w:rtl/>
        </w:rPr>
        <w:t>ی</w:t>
      </w:r>
      <w:r>
        <w:rPr>
          <w:rFonts w:ascii="2  Badr" w:hAnsi="2  Badr" w:hint="eastAsia"/>
          <w:rtl/>
        </w:rPr>
        <w:t>‏گشت</w:t>
      </w:r>
      <w:r>
        <w:rPr>
          <w:rFonts w:ascii="2  Badr" w:hAnsi="2  Badr"/>
          <w:rtl/>
        </w:rPr>
        <w:t xml:space="preserve"> </w:t>
      </w:r>
      <w:r>
        <w:rPr>
          <w:rFonts w:ascii="2  Badr" w:hAnsi="2  Badr" w:hint="eastAsia"/>
          <w:rtl/>
        </w:rPr>
        <w:t>گفت</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سفر</w:t>
      </w:r>
      <w:r>
        <w:rPr>
          <w:rFonts w:ascii="2  Badr" w:hAnsi="2  Badr"/>
          <w:rtl/>
        </w:rPr>
        <w:t xml:space="preserve"> </w:t>
      </w:r>
      <w:r>
        <w:rPr>
          <w:rFonts w:ascii="2  Badr" w:hAnsi="2  Badr" w:hint="eastAsia"/>
          <w:rtl/>
        </w:rPr>
        <w:t>حق</w:t>
      </w:r>
      <w:r>
        <w:rPr>
          <w:rFonts w:ascii="2  Badr" w:hAnsi="2  Badr" w:hint="cs"/>
          <w:rtl/>
        </w:rPr>
        <w:t>ی</w:t>
      </w:r>
      <w:r>
        <w:rPr>
          <w:rFonts w:ascii="2  Badr" w:hAnsi="2  Badr" w:hint="eastAsia"/>
          <w:rtl/>
        </w:rPr>
        <w:t>قتاً</w:t>
      </w:r>
      <w:r>
        <w:rPr>
          <w:rFonts w:ascii="2  Badr" w:hAnsi="2  Badr"/>
          <w:rtl/>
        </w:rPr>
        <w:t xml:space="preserve"> </w:t>
      </w:r>
      <w:r>
        <w:rPr>
          <w:rFonts w:ascii="2  Badr" w:hAnsi="2  Badr" w:hint="eastAsia"/>
          <w:rtl/>
        </w:rPr>
        <w:t>خسته</w:t>
      </w:r>
      <w:r>
        <w:rPr>
          <w:rFonts w:ascii="2  Badr" w:hAnsi="2  Badr"/>
          <w:rtl/>
        </w:rPr>
        <w:t xml:space="preserve"> </w:t>
      </w:r>
      <w:r>
        <w:rPr>
          <w:rFonts w:ascii="2  Badr" w:hAnsi="2  Badr" w:hint="eastAsia"/>
          <w:rtl/>
        </w:rPr>
        <w:t>شدم</w:t>
      </w:r>
      <w:r>
        <w:rPr>
          <w:rFonts w:ascii="2  Badr" w:hAnsi="2  Badr"/>
          <w:rtl/>
        </w:rPr>
        <w:t>!!</w:t>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بودند</w:t>
      </w:r>
      <w:r>
        <w:rPr>
          <w:rFonts w:ascii="2  Badr" w:hAnsi="2  Badr"/>
          <w:rtl/>
        </w:rPr>
        <w:t xml:space="preserve">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تو</w:t>
      </w:r>
      <w:r>
        <w:rPr>
          <w:rFonts w:ascii="2  Badr" w:hAnsi="2  Badr"/>
          <w:rtl/>
        </w:rPr>
        <w:t xml:space="preserve"> </w:t>
      </w:r>
      <w:r>
        <w:rPr>
          <w:rFonts w:ascii="2  Badr" w:hAnsi="2  Badr" w:hint="eastAsia"/>
          <w:rtl/>
        </w:rPr>
        <w:t>بده</w:t>
      </w:r>
      <w:r>
        <w:rPr>
          <w:rFonts w:ascii="2  Badr" w:hAnsi="2  Badr" w:hint="cs"/>
          <w:rtl/>
        </w:rPr>
        <w:t>ی</w:t>
      </w:r>
      <w:r>
        <w:rPr>
          <w:rFonts w:ascii="2  Badr" w:hAnsi="2  Badr" w:hint="eastAsia"/>
          <w:rtl/>
        </w:rPr>
        <w:t>م</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ب</w:t>
      </w:r>
      <w:r>
        <w:rPr>
          <w:rFonts w:ascii="2  Badr" w:hAnsi="2  Badr" w:hint="cs"/>
          <w:rtl/>
        </w:rPr>
        <w:t>ی</w:t>
      </w:r>
      <w:r>
        <w:rPr>
          <w:rFonts w:ascii="2  Badr" w:hAnsi="2  Badr" w:hint="eastAsia"/>
          <w:rtl/>
        </w:rPr>
        <w:t>‏هوش</w:t>
      </w:r>
      <w:r>
        <w:rPr>
          <w:rFonts w:ascii="2  Badr" w:hAnsi="2  Badr"/>
          <w:rtl/>
        </w:rPr>
        <w:t xml:space="preserve"> </w:t>
      </w:r>
      <w:r>
        <w:rPr>
          <w:rFonts w:ascii="2  Badr" w:hAnsi="2  Badr" w:hint="eastAsia"/>
          <w:rtl/>
        </w:rPr>
        <w:t>شو</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احساس</w:t>
      </w:r>
      <w:r>
        <w:rPr>
          <w:rFonts w:ascii="2  Badr" w:hAnsi="2  Badr"/>
          <w:rtl/>
        </w:rPr>
        <w:t xml:space="preserve">  </w:t>
      </w:r>
      <w:r>
        <w:rPr>
          <w:rFonts w:ascii="2  Badr" w:hAnsi="2  Badr" w:hint="eastAsia"/>
          <w:rtl/>
        </w:rPr>
        <w:t>درد</w:t>
      </w:r>
      <w:r>
        <w:rPr>
          <w:rFonts w:ascii="2  Badr" w:hAnsi="2  Badr"/>
          <w:rtl/>
        </w:rPr>
        <w:t xml:space="preserve"> </w:t>
      </w:r>
      <w:r>
        <w:rPr>
          <w:rFonts w:ascii="2  Badr" w:hAnsi="2  Badr" w:hint="eastAsia"/>
          <w:rtl/>
        </w:rPr>
        <w:t>نکن</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گفته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خدا</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مص</w:t>
      </w:r>
      <w:r>
        <w:rPr>
          <w:rFonts w:ascii="2  Badr" w:hAnsi="2  Badr" w:hint="cs"/>
          <w:rtl/>
        </w:rPr>
        <w:t>ی</w:t>
      </w:r>
      <w:r>
        <w:rPr>
          <w:rFonts w:ascii="2  Badr" w:hAnsi="2  Badr" w:hint="eastAsia"/>
          <w:rtl/>
        </w:rPr>
        <w:t>بت</w:t>
      </w:r>
      <w:r>
        <w:rPr>
          <w:rFonts w:ascii="2  Badr" w:hAnsi="2  Badr"/>
          <w:rtl/>
        </w:rPr>
        <w:t xml:space="preserve"> </w:t>
      </w:r>
      <w:r>
        <w:rPr>
          <w:rFonts w:ascii="2  Badr" w:hAnsi="2  Badr" w:hint="eastAsia"/>
          <w:rtl/>
        </w:rPr>
        <w:t>گرفتار</w:t>
      </w:r>
      <w:r>
        <w:rPr>
          <w:rFonts w:ascii="2  Badr" w:hAnsi="2  Badr"/>
          <w:rtl/>
        </w:rPr>
        <w:t xml:space="preserve"> </w:t>
      </w:r>
      <w:r>
        <w:rPr>
          <w:rFonts w:ascii="2  Badr" w:hAnsi="2  Badr" w:hint="eastAsia"/>
          <w:rtl/>
        </w:rPr>
        <w:t>کرده</w:t>
      </w:r>
      <w:r>
        <w:rPr>
          <w:rFonts w:ascii="2  Badr" w:hAnsi="2  Badr"/>
          <w:rtl/>
        </w:rPr>
        <w:t xml:space="preserve"> </w:t>
      </w:r>
      <w:r>
        <w:rPr>
          <w:rFonts w:ascii="2  Badr" w:hAnsi="2  Badr" w:hint="eastAsia"/>
          <w:rtl/>
        </w:rPr>
        <w:t>تا</w:t>
      </w:r>
      <w:r>
        <w:rPr>
          <w:rFonts w:ascii="2  Badr" w:hAnsi="2  Badr"/>
          <w:rtl/>
        </w:rPr>
        <w:t xml:space="preserve"> </w:t>
      </w:r>
      <w:r>
        <w:rPr>
          <w:rFonts w:ascii="2  Badr" w:hAnsi="2  Badr" w:hint="eastAsia"/>
          <w:rtl/>
        </w:rPr>
        <w:t>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w:t>
      </w:r>
      <w:r>
        <w:rPr>
          <w:rFonts w:ascii="2  Badr" w:hAnsi="2  Badr" w:hint="eastAsia"/>
          <w:rtl/>
        </w:rPr>
        <w:t>مرا</w:t>
      </w:r>
      <w:r>
        <w:rPr>
          <w:rFonts w:ascii="2  Badr" w:hAnsi="2  Badr"/>
          <w:rtl/>
        </w:rPr>
        <w:t xml:space="preserve"> </w:t>
      </w:r>
      <w:r>
        <w:rPr>
          <w:rFonts w:ascii="2  Badr" w:hAnsi="2  Badr" w:hint="eastAsia"/>
          <w:rtl/>
        </w:rPr>
        <w:t>بب</w:t>
      </w:r>
      <w:r>
        <w:rPr>
          <w:rFonts w:ascii="2  Badr" w:hAnsi="2  Badr" w:hint="cs"/>
          <w:rtl/>
        </w:rPr>
        <w:t>ی</w:t>
      </w:r>
      <w:r>
        <w:rPr>
          <w:rFonts w:ascii="2  Badr" w:hAnsi="2  Badr" w:hint="eastAsia"/>
          <w:rtl/>
        </w:rPr>
        <w:t>ند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چن</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نپذ</w:t>
      </w:r>
      <w:r>
        <w:rPr>
          <w:rFonts w:ascii="2  Badr" w:hAnsi="2  Badr" w:hint="cs"/>
          <w:rtl/>
        </w:rPr>
        <w:t>ی</w:t>
      </w:r>
      <w:r>
        <w:rPr>
          <w:rFonts w:ascii="2  Badr" w:hAnsi="2  Badr" w:hint="eastAsia"/>
          <w:rtl/>
        </w:rPr>
        <w:t>رفت</w:t>
      </w:r>
      <w:r>
        <w:rPr>
          <w:rFonts w:ascii="2  Badr" w:hAnsi="2  Badr"/>
          <w:rtl/>
        </w:rPr>
        <w:t>.</w:t>
      </w:r>
      <w:r>
        <w:rPr>
          <w:rStyle w:val="a7"/>
          <w:rFonts w:ascii="2  Badr" w:hAnsi="2  Badr"/>
          <w:rtl/>
        </w:rPr>
        <w:footnoteReference w:id="209"/>
      </w:r>
    </w:p>
    <w:p w:rsidR="00EB1257" w:rsidRPr="003D3640" w:rsidRDefault="00EB1257" w:rsidP="00B019A8">
      <w:pPr>
        <w:pStyle w:val="3"/>
        <w:rPr>
          <w:rFonts w:hint="cs"/>
          <w:rtl/>
        </w:rPr>
      </w:pPr>
      <w:bookmarkStart w:id="253" w:name="_Toc228635716"/>
      <w:bookmarkStart w:id="254" w:name="_Toc228854292"/>
      <w:r w:rsidRPr="003D3640">
        <w:rPr>
          <w:rtl/>
        </w:rPr>
        <w:t>ابوقلابه و نپذیرفتن  امر قضاوت</w:t>
      </w:r>
      <w:bookmarkEnd w:id="253"/>
      <w:bookmarkEnd w:id="254"/>
    </w:p>
    <w:p w:rsidR="00EB1257" w:rsidRDefault="00EB1257" w:rsidP="002021B6">
      <w:pPr>
        <w:ind w:firstLine="170"/>
        <w:rPr>
          <w:rFonts w:ascii="2  Badr" w:hAnsi="2  Badr"/>
          <w:rtl/>
        </w:rPr>
      </w:pPr>
      <w:r>
        <w:rPr>
          <w:rFonts w:ascii="2  Badr" w:hAnsi="2  Badr" w:hint="eastAsia"/>
          <w:rtl/>
        </w:rPr>
        <w:t>ابوقلابه</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آن</w:t>
      </w:r>
      <w:r>
        <w:rPr>
          <w:rFonts w:ascii="2  Badr" w:hAnsi="2  Badr"/>
          <w:rtl/>
        </w:rPr>
        <w:t xml:space="preserve"> </w:t>
      </w:r>
      <w:r>
        <w:rPr>
          <w:rFonts w:ascii="2  Badr" w:hAnsi="2  Badr" w:hint="eastAsia"/>
          <w:rtl/>
        </w:rPr>
        <w:t>کسان</w:t>
      </w:r>
      <w:r>
        <w:rPr>
          <w:rFonts w:ascii="2  Badr" w:hAnsi="2  Badr" w:hint="cs"/>
          <w:rtl/>
        </w:rPr>
        <w:t>ی</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ناح</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w:t>
      </w:r>
      <w:r>
        <w:rPr>
          <w:rFonts w:ascii="2  Badr" w:hAnsi="2  Badr" w:hint="eastAsia"/>
          <w:rtl/>
        </w:rPr>
        <w:t>جسم</w:t>
      </w:r>
      <w:r>
        <w:rPr>
          <w:rFonts w:ascii="2  Badr" w:hAnsi="2  Badr" w:hint="cs"/>
          <w:rtl/>
        </w:rPr>
        <w:t>ی</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جنبه‏</w:t>
      </w:r>
      <w:r>
        <w:rPr>
          <w:rFonts w:ascii="2  Badr" w:hAnsi="2  Badr" w:hint="cs"/>
          <w:rtl/>
        </w:rPr>
        <w:t>ی</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eastAsia"/>
          <w:rtl/>
        </w:rPr>
        <w:t>مورد</w:t>
      </w:r>
      <w:r>
        <w:rPr>
          <w:rFonts w:ascii="2  Badr" w:hAnsi="2  Badr"/>
          <w:rtl/>
        </w:rPr>
        <w:t xml:space="preserve"> </w:t>
      </w:r>
      <w:r>
        <w:rPr>
          <w:rFonts w:ascii="2  Badr" w:hAnsi="2  Badr" w:hint="eastAsia"/>
          <w:rtl/>
        </w:rPr>
        <w:t>آزما</w:t>
      </w:r>
      <w:r>
        <w:rPr>
          <w:rFonts w:ascii="2  Badr" w:hAnsi="2  Badr" w:hint="cs"/>
          <w:rtl/>
        </w:rPr>
        <w:t>ی</w:t>
      </w:r>
      <w:r>
        <w:rPr>
          <w:rFonts w:ascii="2  Badr" w:hAnsi="2  Badr" w:hint="eastAsia"/>
          <w:rtl/>
        </w:rPr>
        <w:t>ش</w:t>
      </w:r>
      <w:r>
        <w:rPr>
          <w:rFonts w:ascii="2  Badr" w:hAnsi="2  Badr"/>
          <w:rtl/>
        </w:rPr>
        <w:t xml:space="preserve"> </w:t>
      </w:r>
      <w:r>
        <w:rPr>
          <w:rFonts w:ascii="2  Badr" w:hAnsi="2  Badr" w:hint="eastAsia"/>
          <w:rtl/>
        </w:rPr>
        <w:t>اله</w:t>
      </w:r>
      <w:r>
        <w:rPr>
          <w:rFonts w:ascii="2  Badr" w:hAnsi="2  Badr" w:hint="cs"/>
          <w:rtl/>
        </w:rPr>
        <w:t>ی</w:t>
      </w:r>
      <w:r>
        <w:rPr>
          <w:rFonts w:ascii="2  Badr" w:hAnsi="2  Badr"/>
          <w:rtl/>
        </w:rPr>
        <w:t xml:space="preserve"> </w:t>
      </w:r>
      <w:r>
        <w:rPr>
          <w:rFonts w:ascii="2  Badr" w:hAnsi="2  Badr" w:hint="eastAsia"/>
          <w:rtl/>
        </w:rPr>
        <w:t>قرار</w:t>
      </w:r>
      <w:r>
        <w:rPr>
          <w:rFonts w:ascii="2  Badr" w:hAnsi="2  Badr"/>
          <w:rtl/>
        </w:rPr>
        <w:t xml:space="preserve"> </w:t>
      </w:r>
      <w:r>
        <w:rPr>
          <w:rFonts w:ascii="2  Badr" w:hAnsi="2  Badr" w:hint="eastAsia"/>
          <w:rtl/>
        </w:rPr>
        <w:t>گرفت</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خواستند</w:t>
      </w:r>
      <w:r>
        <w:rPr>
          <w:rFonts w:ascii="2  Badr" w:hAnsi="2  Badr"/>
          <w:rtl/>
        </w:rPr>
        <w:t xml:space="preserve"> </w:t>
      </w:r>
      <w:r>
        <w:rPr>
          <w:rFonts w:ascii="2  Badr" w:hAnsi="2  Badr" w:hint="eastAsia"/>
          <w:rtl/>
        </w:rPr>
        <w:t>منصب</w:t>
      </w:r>
      <w:r>
        <w:rPr>
          <w:rFonts w:ascii="2  Badr" w:hAnsi="2  Badr"/>
          <w:rtl/>
        </w:rPr>
        <w:t xml:space="preserve"> </w:t>
      </w:r>
      <w:r>
        <w:rPr>
          <w:rFonts w:ascii="2  Badr" w:hAnsi="2  Badr" w:hint="eastAsia"/>
          <w:rtl/>
        </w:rPr>
        <w:t>قضاوت</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عهده</w:t>
      </w:r>
      <w:r>
        <w:rPr>
          <w:rFonts w:ascii="2  Badr" w:hAnsi="2  Badr"/>
          <w:rtl/>
        </w:rPr>
        <w:t xml:space="preserve"> </w:t>
      </w:r>
      <w:r>
        <w:rPr>
          <w:rFonts w:ascii="2  Badr" w:hAnsi="2  Badr" w:hint="eastAsia"/>
          <w:rtl/>
        </w:rPr>
        <w:t>بگ</w:t>
      </w:r>
      <w:r>
        <w:rPr>
          <w:rFonts w:ascii="2  Badr" w:hAnsi="2  Badr" w:hint="cs"/>
          <w:rtl/>
        </w:rPr>
        <w:t>ی</w:t>
      </w:r>
      <w:r>
        <w:rPr>
          <w:rFonts w:ascii="2  Badr" w:hAnsi="2  Badr" w:hint="eastAsia"/>
          <w:rtl/>
        </w:rPr>
        <w:t>رد</w:t>
      </w:r>
      <w:r>
        <w:rPr>
          <w:rFonts w:ascii="2  Badr" w:hAnsi="2  Badr"/>
          <w:rtl/>
        </w:rPr>
        <w:t xml:space="preserve">. </w:t>
      </w:r>
      <w:r>
        <w:rPr>
          <w:rFonts w:ascii="2  Badr" w:hAnsi="2  Badr" w:hint="eastAsia"/>
          <w:rtl/>
        </w:rPr>
        <w:t>اما</w:t>
      </w:r>
      <w:r>
        <w:rPr>
          <w:rFonts w:ascii="2  Badr" w:hAnsi="2  Badr"/>
          <w:rtl/>
        </w:rPr>
        <w:t xml:space="preserve"> </w:t>
      </w:r>
      <w:r>
        <w:rPr>
          <w:rFonts w:ascii="2  Badr" w:hAnsi="2  Badr" w:hint="eastAsia"/>
          <w:rtl/>
        </w:rPr>
        <w:t>او</w:t>
      </w:r>
      <w:r>
        <w:rPr>
          <w:rFonts w:ascii="2  Badr" w:hAnsi="2  Badr"/>
          <w:rtl/>
        </w:rPr>
        <w:t xml:space="preserve"> </w:t>
      </w:r>
      <w:r>
        <w:rPr>
          <w:rFonts w:ascii="2  Badr" w:hAnsi="2  Badr" w:hint="eastAsia"/>
          <w:rtl/>
        </w:rPr>
        <w:t>به</w:t>
      </w:r>
      <w:r>
        <w:rPr>
          <w:rFonts w:ascii="2  Badr" w:hAnsi="2  Badr"/>
          <w:rtl/>
        </w:rPr>
        <w:t xml:space="preserve"> </w:t>
      </w:r>
      <w:r>
        <w:rPr>
          <w:rFonts w:ascii="2  Badr" w:hAnsi="2  Badr" w:hint="eastAsia"/>
          <w:rtl/>
        </w:rPr>
        <w:t>شام</w:t>
      </w:r>
      <w:r>
        <w:rPr>
          <w:rFonts w:ascii="2  Badr" w:hAnsi="2  Badr"/>
          <w:rtl/>
        </w:rPr>
        <w:t xml:space="preserve"> </w:t>
      </w:r>
      <w:r>
        <w:rPr>
          <w:rFonts w:ascii="2  Badr" w:hAnsi="2  Badr" w:hint="eastAsia"/>
          <w:rtl/>
        </w:rPr>
        <w:t>گر</w:t>
      </w:r>
      <w:r>
        <w:rPr>
          <w:rFonts w:ascii="2  Badr" w:hAnsi="2  Badr" w:hint="cs"/>
          <w:rtl/>
        </w:rPr>
        <w:t>ی</w:t>
      </w:r>
      <w:r>
        <w:rPr>
          <w:rFonts w:ascii="2  Badr" w:hAnsi="2  Badr" w:hint="eastAsia"/>
          <w:rtl/>
        </w:rPr>
        <w:t>خت</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عر</w:t>
      </w:r>
      <w:r>
        <w:rPr>
          <w:rFonts w:ascii="2  Badr" w:hAnsi="2  Badr" w:hint="cs"/>
          <w:rtl/>
        </w:rPr>
        <w:t>ی</w:t>
      </w:r>
      <w:r>
        <w:rPr>
          <w:rFonts w:ascii="2  Badr" w:hAnsi="2  Badr" w:hint="eastAsia"/>
          <w:rtl/>
        </w:rPr>
        <w:t>ضه</w:t>
      </w:r>
      <w:r>
        <w:rPr>
          <w:rFonts w:ascii="2  Badr" w:hAnsi="2  Badr"/>
          <w:rtl/>
        </w:rPr>
        <w:t xml:space="preserve"> </w:t>
      </w:r>
      <w:r>
        <w:rPr>
          <w:rFonts w:ascii="2  Badr" w:hAnsi="2  Badr" w:hint="eastAsia"/>
          <w:rtl/>
        </w:rPr>
        <w:t>در</w:t>
      </w:r>
      <w:r>
        <w:rPr>
          <w:rFonts w:ascii="2  Badr" w:hAnsi="2  Badr"/>
          <w:rtl/>
        </w:rPr>
        <w:t xml:space="preserve"> </w:t>
      </w:r>
      <w:r>
        <w:rPr>
          <w:rFonts w:ascii="2  Badr" w:hAnsi="2  Badr" w:hint="eastAsia"/>
          <w:rtl/>
        </w:rPr>
        <w:t>حال</w:t>
      </w:r>
      <w:r>
        <w:rPr>
          <w:rFonts w:ascii="2  Badr" w:hAnsi="2  Badr" w:hint="cs"/>
          <w:rtl/>
        </w:rPr>
        <w:t>ی</w:t>
      </w:r>
      <w:r>
        <w:rPr>
          <w:rFonts w:ascii="2  Badr" w:hAnsi="2  Badr"/>
          <w:rtl/>
        </w:rPr>
        <w:t xml:space="preserve"> </w:t>
      </w:r>
      <w:r>
        <w:rPr>
          <w:rFonts w:ascii="2  Badr" w:hAnsi="2  Badr" w:hint="eastAsia"/>
          <w:rtl/>
        </w:rPr>
        <w:t>که</w:t>
      </w:r>
      <w:r>
        <w:rPr>
          <w:rFonts w:ascii="2  Badr" w:hAnsi="2  Badr"/>
          <w:rtl/>
        </w:rPr>
        <w:t xml:space="preserve"> </w:t>
      </w:r>
      <w:r>
        <w:rPr>
          <w:rFonts w:ascii="2  Badr" w:hAnsi="2  Badr" w:hint="eastAsia"/>
          <w:rtl/>
        </w:rPr>
        <w:t>دستان،</w:t>
      </w:r>
      <w:r>
        <w:rPr>
          <w:rFonts w:ascii="2  Badr" w:hAnsi="2  Badr"/>
          <w:rtl/>
        </w:rPr>
        <w:t xml:space="preserve"> </w:t>
      </w:r>
      <w:r>
        <w:rPr>
          <w:rFonts w:ascii="2  Badr" w:hAnsi="2  Badr" w:hint="eastAsia"/>
          <w:rtl/>
        </w:rPr>
        <w:t>پاها</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چشمش</w:t>
      </w:r>
      <w:r>
        <w:rPr>
          <w:rFonts w:ascii="2  Badr" w:hAnsi="2  Badr"/>
          <w:rtl/>
        </w:rPr>
        <w:t xml:space="preserve"> </w:t>
      </w:r>
      <w:r>
        <w:rPr>
          <w:rFonts w:ascii="2  Badr" w:hAnsi="2  Badr" w:hint="eastAsia"/>
          <w:rtl/>
        </w:rPr>
        <w:t>را</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دست</w:t>
      </w:r>
      <w:r>
        <w:rPr>
          <w:rFonts w:ascii="2  Badr" w:hAnsi="2  Badr"/>
          <w:rtl/>
        </w:rPr>
        <w:t xml:space="preserve"> </w:t>
      </w:r>
      <w:r>
        <w:rPr>
          <w:rFonts w:ascii="2  Badr" w:hAnsi="2  Badr" w:hint="eastAsia"/>
          <w:rtl/>
        </w:rPr>
        <w:t>داده</w:t>
      </w:r>
      <w:r>
        <w:rPr>
          <w:rFonts w:ascii="2  Badr" w:hAnsi="2  Badr"/>
          <w:rtl/>
        </w:rPr>
        <w:t xml:space="preserve"> </w:t>
      </w:r>
      <w:r>
        <w:rPr>
          <w:rFonts w:ascii="2  Badr" w:hAnsi="2  Badr" w:hint="eastAsia"/>
          <w:rtl/>
        </w:rPr>
        <w:t>بود</w:t>
      </w:r>
      <w:r>
        <w:rPr>
          <w:rFonts w:ascii="2  Badr" w:hAnsi="2  Badr"/>
          <w:rtl/>
        </w:rPr>
        <w:t xml:space="preserve"> </w:t>
      </w:r>
      <w:r>
        <w:rPr>
          <w:rFonts w:ascii="2  Badr" w:hAnsi="2  Badr" w:hint="eastAsia"/>
          <w:rtl/>
        </w:rPr>
        <w:t>از</w:t>
      </w:r>
      <w:r>
        <w:rPr>
          <w:rFonts w:ascii="2  Badr" w:hAnsi="2  Badr"/>
          <w:rtl/>
        </w:rPr>
        <w:t xml:space="preserve"> </w:t>
      </w:r>
      <w:r>
        <w:rPr>
          <w:rFonts w:ascii="2  Badr" w:hAnsi="2  Badr" w:hint="eastAsia"/>
          <w:rtl/>
        </w:rPr>
        <w:t>دن</w:t>
      </w:r>
      <w:r>
        <w:rPr>
          <w:rFonts w:ascii="2  Badr" w:hAnsi="2  Badr" w:hint="cs"/>
          <w:rtl/>
        </w:rPr>
        <w:t>ی</w:t>
      </w:r>
      <w:r>
        <w:rPr>
          <w:rFonts w:ascii="2  Badr" w:hAnsi="2  Badr" w:hint="eastAsia"/>
          <w:rtl/>
        </w:rPr>
        <w:t>ا</w:t>
      </w:r>
      <w:r>
        <w:rPr>
          <w:rFonts w:ascii="2  Badr" w:hAnsi="2  Badr"/>
          <w:rtl/>
        </w:rPr>
        <w:t xml:space="preserve"> </w:t>
      </w:r>
      <w:r>
        <w:rPr>
          <w:rFonts w:ascii="2  Badr" w:hAnsi="2  Badr" w:hint="eastAsia"/>
          <w:rtl/>
        </w:rPr>
        <w:t>رفت</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همچنان</w:t>
      </w:r>
      <w:r>
        <w:rPr>
          <w:rFonts w:ascii="2  Badr" w:hAnsi="2  Badr"/>
          <w:rtl/>
        </w:rPr>
        <w:t xml:space="preserve"> </w:t>
      </w:r>
      <w:r>
        <w:rPr>
          <w:rFonts w:ascii="2  Badr" w:hAnsi="2  Badr" w:hint="eastAsia"/>
          <w:rtl/>
        </w:rPr>
        <w:t>سپاسگزار</w:t>
      </w:r>
      <w:r>
        <w:rPr>
          <w:rFonts w:ascii="2  Badr" w:hAnsi="2  Badr"/>
          <w:rtl/>
        </w:rPr>
        <w:t xml:space="preserve"> </w:t>
      </w:r>
      <w:r>
        <w:rPr>
          <w:rFonts w:ascii="2  Badr" w:hAnsi="2  Badr" w:hint="eastAsia"/>
          <w:rtl/>
        </w:rPr>
        <w:t>و</w:t>
      </w:r>
      <w:r>
        <w:rPr>
          <w:rFonts w:ascii="2  Badr" w:hAnsi="2  Badr"/>
          <w:rtl/>
        </w:rPr>
        <w:t xml:space="preserve"> </w:t>
      </w:r>
      <w:r>
        <w:rPr>
          <w:rFonts w:ascii="2  Badr" w:hAnsi="2  Badr" w:hint="eastAsia"/>
          <w:rtl/>
        </w:rPr>
        <w:t>شاکر</w:t>
      </w:r>
      <w:r>
        <w:rPr>
          <w:rFonts w:ascii="2  Badr" w:hAnsi="2  Badr"/>
          <w:rtl/>
        </w:rPr>
        <w:t xml:space="preserve"> </w:t>
      </w:r>
      <w:r>
        <w:rPr>
          <w:rFonts w:ascii="2  Badr" w:hAnsi="2  Badr" w:hint="eastAsia"/>
          <w:rtl/>
        </w:rPr>
        <w:t>بود</w:t>
      </w:r>
      <w:r>
        <w:rPr>
          <w:rFonts w:ascii="2  Badr" w:hAnsi="2  Badr"/>
          <w:rtl/>
        </w:rPr>
        <w:t>.</w:t>
      </w:r>
      <w:r>
        <w:rPr>
          <w:rStyle w:val="a7"/>
          <w:rFonts w:ascii="2  Badr" w:hAnsi="2  Badr"/>
          <w:rtl/>
        </w:rPr>
        <w:footnoteReference w:id="210"/>
      </w:r>
    </w:p>
    <w:p w:rsidR="00EB1257" w:rsidRPr="003D3640" w:rsidRDefault="00EB1257" w:rsidP="00B019A8">
      <w:pPr>
        <w:pStyle w:val="3"/>
        <w:rPr>
          <w:rFonts w:hint="cs"/>
          <w:rtl/>
        </w:rPr>
      </w:pPr>
      <w:bookmarkStart w:id="255" w:name="_Toc228635717"/>
      <w:bookmarkStart w:id="256" w:name="_Toc228854293"/>
      <w:r w:rsidRPr="003D3640">
        <w:rPr>
          <w:rtl/>
        </w:rPr>
        <w:t>احمد بن نصر خزاعي و آشوب خلق قرآن</w:t>
      </w:r>
      <w:bookmarkEnd w:id="255"/>
      <w:bookmarkEnd w:id="256"/>
    </w:p>
    <w:p w:rsidR="00EB1257" w:rsidRDefault="00EB1257" w:rsidP="002021B6">
      <w:pPr>
        <w:ind w:firstLine="170"/>
        <w:rPr>
          <w:rtl/>
        </w:rPr>
      </w:pPr>
      <w:r>
        <w:rPr>
          <w:rtl/>
        </w:rPr>
        <w:t>احمد بن نصر خزاعی یکی از علمای دورانهای گذشته بود که از گفتن حق هیچ ابایی نداشت و بسیار به کار نیک سفارش می‏کرد و از کار زشت باز می‏داشت. او در فتنه‏ی خلق قرآن ایستادگی کرد. لذا او را به سامراء بردند و در غل و زنجیر بستند و از او خواستند حرف خود را مبنی بر این که قرآن کلام فرو فرستاده شده‏ی خداوند است، پس بگیرد و بگوید قرآن خلق شده است، اما او نپذیرفت. آنجا نیز دست به جنگ روانی و شکنجه‏ی جسمی علیه او زدند.</w:t>
      </w:r>
    </w:p>
    <w:p w:rsidR="00EB1257" w:rsidRDefault="00EB1257" w:rsidP="002021B6">
      <w:pPr>
        <w:ind w:firstLine="170"/>
        <w:rPr>
          <w:rtl/>
        </w:rPr>
      </w:pPr>
      <w:r>
        <w:rPr>
          <w:rtl/>
        </w:rPr>
        <w:t>بدین گونه یک قاضی نزد خلیفه‏ی نابه‏کار بر می‏خیزد و اعلام می‏دارد خونش مباح است و حاضران با سخن او همرأی می‏گردند. احمد بن أبی داود گفت پیرمردی نسبت به احمد بن نصر اظهار همدردی می‏کند. خلیفه گفت: کار او نیز منجر به کفرش می‏شود و در این هنگام شمشیرش را برداشت و گفت به سوی این کافر گام بر می‏دارم...! و با آن شمشیر گردنش را زد در حالی که سرش را با طنابی بسته بودند. پس از آن در کناره‏ی شرقی بغداد سرش را در جایی نصب کردند.</w:t>
      </w:r>
      <w:r>
        <w:rPr>
          <w:rStyle w:val="a7"/>
          <w:rtl/>
        </w:rPr>
        <w:footnoteReference w:id="211"/>
      </w:r>
      <w:r>
        <w:rPr>
          <w:rtl/>
        </w:rPr>
        <w:t xml:space="preserve"> </w:t>
      </w:r>
    </w:p>
    <w:p w:rsidR="00EB1257" w:rsidRDefault="00EB1257" w:rsidP="002021B6">
      <w:pPr>
        <w:ind w:firstLine="170"/>
        <w:rPr>
          <w:rtl/>
        </w:rPr>
      </w:pPr>
      <w:r>
        <w:rPr>
          <w:rtl/>
        </w:rPr>
        <w:t>جعفر بن محمد زرگر- که اهل علم بود- می‏گوید: احمد بن نصر خزاعی را وقتی کشتند دیدم، درآن هنگام از سرش صدای لاإله إلا الله به گوش می‏رسید، و این جزء کراماتش بود.</w:t>
      </w:r>
      <w:r>
        <w:rPr>
          <w:rStyle w:val="a7"/>
          <w:rtl/>
        </w:rPr>
        <w:footnoteReference w:id="212"/>
      </w:r>
      <w:r>
        <w:rPr>
          <w:rtl/>
        </w:rPr>
        <w:t xml:space="preserve"> </w:t>
      </w:r>
      <w:r w:rsidRPr="00397C60">
        <w:rPr>
          <w:rtl/>
        </w:rPr>
        <w:t>امام احمد درباره‏ی او می‏گوید: خود را در راه خدا فدا کرد.</w:t>
      </w:r>
      <w:r>
        <w:rPr>
          <w:rStyle w:val="a7"/>
          <w:rtl/>
        </w:rPr>
        <w:footnoteReference w:id="213"/>
      </w:r>
    </w:p>
    <w:p w:rsidR="00EB1257" w:rsidRPr="003D3640" w:rsidRDefault="00EB1257" w:rsidP="00B019A8">
      <w:pPr>
        <w:pStyle w:val="3"/>
        <w:rPr>
          <w:rFonts w:hint="cs"/>
          <w:rtl/>
        </w:rPr>
      </w:pPr>
      <w:bookmarkStart w:id="257" w:name="_Toc228635718"/>
      <w:bookmarkStart w:id="258" w:name="_Toc228854294"/>
      <w:r w:rsidRPr="003D3640">
        <w:rPr>
          <w:rtl/>
        </w:rPr>
        <w:t>امام احمد</w:t>
      </w:r>
      <w:r w:rsidR="00B019A8" w:rsidRPr="00B019A8">
        <w:rPr>
          <w:rFonts w:cs="CTraditional Arabic" w:hint="cs"/>
          <w:sz w:val="32"/>
          <w:szCs w:val="34"/>
          <w:rtl/>
        </w:rPr>
        <w:t>:</w:t>
      </w:r>
      <w:r w:rsidRPr="003D3640">
        <w:rPr>
          <w:rtl/>
        </w:rPr>
        <w:t xml:space="preserve"> و محمد بن نوح</w:t>
      </w:r>
      <w:bookmarkEnd w:id="257"/>
      <w:bookmarkEnd w:id="258"/>
    </w:p>
    <w:p w:rsidR="00EB1257" w:rsidRDefault="00EB1257" w:rsidP="002021B6">
      <w:pPr>
        <w:ind w:firstLine="170"/>
        <w:rPr>
          <w:rtl/>
        </w:rPr>
      </w:pPr>
      <w:r>
        <w:rPr>
          <w:rtl/>
        </w:rPr>
        <w:t>خود امام احمد نیز تاریخ به یاد دارد چگونه در این آشوب خلق قرآن شکیبایی نشان داد! او با محمد بن نوح که جوانی هم رأی و هم‏اندیشه‏اش بود به سوی مأمون برده می‏شوند. با خواست خدا محمد بن نوح در راه بیمار می‏شود  به امام احمد وصیت می‏کند و به او می‏گوید تو پیشوای دینی هستی شکیبا باش. اما من می‏میرم و برای کسی اهمیتی ندارم. او در راه مرد و امام احمد را در قید و زنجیر می‏برند. پیش از این که نزد خلیفه برسد مردمانی به سویش می روند و می‏گویند حدیثهایی مبنی بر تقیه وجود دارد، انسان در هنگام تنگنا وسختی می‏تواند دو پهلو سخن بگوید تا طوفان ناآرامی فرو بنشیند...، او گفت: قضیه‏ی خباب را چه می‏کنید؟ در میان مسلمانهای پیش از شما در برابر خباب با اره یکی را دو نصف می‏کردند و این کار هولناک او را از دینش باز نمی‏گرداند.</w:t>
      </w:r>
      <w:r>
        <w:rPr>
          <w:rStyle w:val="a7"/>
          <w:rtl/>
        </w:rPr>
        <w:footnoteReference w:id="214"/>
      </w:r>
      <w:r>
        <w:rPr>
          <w:rtl/>
        </w:rPr>
        <w:t xml:space="preserve"> مردم با ناامیدی او را رها کردند.</w:t>
      </w:r>
    </w:p>
    <w:p w:rsidR="00EB1257" w:rsidRDefault="00EB1257" w:rsidP="002021B6">
      <w:pPr>
        <w:ind w:firstLine="170"/>
        <w:rPr>
          <w:rtl/>
        </w:rPr>
      </w:pPr>
      <w:r>
        <w:rPr>
          <w:rtl/>
        </w:rPr>
        <w:t>امام احمد گفت: خداوندا چهره‏ی مأمون را به من نشان نده! و اتفاقاً پیش از این که برسد مأمون از دنیا رفت، هنگامی که خلیفه‏ی پس از او فرا رسید آشوب همچنان ادامه داشت. به او گفت: ای احمد به خدا نفس خودت است که تو را به این بلا گرفتار می‏کند. تو را با شمشیر نمی کشد، بلکه اندک- اندک به تو ضربه می‏زند تا می‏میری. با این ابی داود مناظره کن. امام احمد او را بر جای خود نشاند و به سکوت وا داشت و برهانش را باطل کرد. گفت: از قرآن یا از سنت چیزی بیاورید؟ آنها نتوانستند هیچ دلیلی علیه او بیاورند.</w:t>
      </w:r>
    </w:p>
    <w:p w:rsidR="00EB1257" w:rsidRDefault="00EB1257" w:rsidP="002021B6">
      <w:pPr>
        <w:ind w:firstLine="170"/>
        <w:rPr>
          <w:rtl/>
        </w:rPr>
      </w:pPr>
      <w:r>
        <w:rPr>
          <w:rtl/>
        </w:rPr>
        <w:t>خلیفه به امام احمد می‏گوید: صالح رشیدی را می‏شناسی؟ می‏گوید: نامش را شنیده‏ام. خلیفه گفت: او آموزگار پرورشی من بود. نظرش را درباره‏ی قرآن خواستار شدم با من از در مخالفت درآمد و چون با من مخالفت کرد و پافشاری کرد که قرآن مخلوق نیست، دستور دادم لگدمال شد و آن قدر بر روی زمین کشیده شد تا جان سپرد.</w:t>
      </w:r>
    </w:p>
    <w:p w:rsidR="00EB1257" w:rsidRDefault="00EB1257" w:rsidP="002021B6">
      <w:pPr>
        <w:ind w:firstLine="170"/>
        <w:rPr>
          <w:rtl/>
        </w:rPr>
      </w:pPr>
      <w:r>
        <w:rPr>
          <w:rtl/>
        </w:rPr>
        <w:t>آن گاه گفت: مجازاتگران و تازیانه‏ها را بیاورید. گفت: تازیانه‏های دیگری را بیاورید. سپس تازیانه به او می‏زد. خلیفه می‏گفت: دستت را محکم بگیر، خدا دستت را ببرد!</w:t>
      </w:r>
    </w:p>
    <w:p w:rsidR="00EB1257" w:rsidRDefault="00EB1257" w:rsidP="002021B6">
      <w:pPr>
        <w:ind w:firstLine="170"/>
        <w:rPr>
          <w:rtl/>
        </w:rPr>
      </w:pPr>
      <w:r>
        <w:rPr>
          <w:rtl/>
        </w:rPr>
        <w:t>جلادهای مختلف پی در پی او را زدند و امام احمد سختترین شکنجه‏ها را از آنها چشید. زآن پس خلیفه می‏گفت: چرا، به خاطر چه خودت را به کشتن می‏دهی؟ من بر تو نگرانم! آن کس که بالای سرش ایستاده و مراقب او بود شروع کرد با شمشیر به او سیخونک زدن. و خلیفه‏ می‏گفت: وای بر تو ای احمد جواب ندادی؟ به هر شکلی که فرجی برایت داشته باشد پاسخ بده تا تو را آزاد کنم. اما می‏گفت: ای امیرالمؤمنین از کتاب خدا و از سنت رسول خدا مدرکی برایم بیاور! سپس جلاد می‏آمد و می‏زد. این چنین روند ضربه زدن ادامه پیدا می کرد و امام می‏گفت: آن قدر زدند که بیهوش شدم. وقتی به هوش آمدم، زنجیر و دستبند در دستانم بود. کسی به من گفت: تو را به رو بر زمین خواباندیم و حصیری را بر رویت گذاشتیم و خود بالا رفتیم و لگدمال کردیم! امام احمد در آن هنگام احساس نکرده بود. وقتی اندکی خوراکی برایش آوردند تا بخورد، روزه بود و از آن نخورد. سپس باز او را که خون از لباسش می‏چکید، آوردند، نماز خواند. یکی از آنها پرسید: با لباس خونی نماز خواندی؟ گفت: عمر در حالی نماز خواند که از زحمتش خون روان بود! او در زندان ماند تا این که بیست و هشت ماه بعد آزاد شد و تحت اقامت اجباری یعنی ماندن در خانه‏اش قرار گرفت.</w:t>
      </w:r>
      <w:r>
        <w:rPr>
          <w:rStyle w:val="a7"/>
          <w:rtl/>
        </w:rPr>
        <w:footnoteReference w:id="215"/>
      </w:r>
      <w:r>
        <w:rPr>
          <w:rtl/>
        </w:rPr>
        <w:t xml:space="preserve"> برای عالم هیچ چیز سخت‏تر از این نیست که از توسعه دادن دانش ممنوع شود. درباره‏ی امام احمد (رحمه الله) از یکی پرسیدند، گفت: مردی بود که در راه خدا جان دادن برایش آسان شده بود، و در این مقصود جانش را فدا کرد. چنان که بلال نیز این کار را کرد، و اگر احمد نبود اسلام از آن دیار رخت بر می‏بست.</w:t>
      </w:r>
      <w:r>
        <w:rPr>
          <w:rStyle w:val="a7"/>
          <w:rtl/>
        </w:rPr>
        <w:footnoteReference w:id="216"/>
      </w:r>
    </w:p>
    <w:p w:rsidR="00B019A8" w:rsidRDefault="00B019A8" w:rsidP="002021B6">
      <w:pPr>
        <w:pStyle w:val="2"/>
        <w:rPr>
          <w:rFonts w:hint="cs"/>
          <w:rtl/>
        </w:rPr>
      </w:pPr>
      <w:bookmarkStart w:id="259" w:name="_Toc228635719"/>
    </w:p>
    <w:p w:rsidR="00EB1257" w:rsidRPr="003D3640" w:rsidRDefault="00EB1257" w:rsidP="002021B6">
      <w:pPr>
        <w:pStyle w:val="2"/>
        <w:rPr>
          <w:rFonts w:hint="cs"/>
          <w:rtl/>
        </w:rPr>
      </w:pPr>
      <w:bookmarkStart w:id="260" w:name="_Toc228854295"/>
      <w:r w:rsidRPr="003D3640">
        <w:rPr>
          <w:rtl/>
        </w:rPr>
        <w:t>همراه شکیبایان</w:t>
      </w:r>
      <w:bookmarkEnd w:id="259"/>
      <w:bookmarkEnd w:id="260"/>
    </w:p>
    <w:p w:rsidR="00EB1257" w:rsidRDefault="00EB1257" w:rsidP="002021B6">
      <w:pPr>
        <w:ind w:firstLine="170"/>
        <w:rPr>
          <w:rtl/>
        </w:rPr>
      </w:pPr>
      <w:r>
        <w:rPr>
          <w:rtl/>
        </w:rPr>
        <w:t>اکنون ای انسان سست اراده! راه دراز است... حضرت آدم در این راه خسته شد... نوح تلاش کرد... ابراهیم به آتش انداخته شد، اسماعیل برای ذبح شدن روی زمین دراز کشید...، زکریا با اره دو نصف شد...، یحیای پر آزرم ذبح شد...، ایوب با آزار و گزند گریبانگیر شد...، گریه‏ی داود از حد گذشت و پیغامبر گرامی اسلام متهم به سحر و جنون شد، دندانش شکسته شد و سر و رویش زخمی شد...، عمر بر اثر ضربه‏ی شمشیر کشته شد، ذوالنورین، علی، حسین و سعید بن جبیر نیز به همین سرنوشت رفتند، ابن مسیب و مالک شکنجه شدند...، و آن چه از این شواهد برداشت می شود این است که هیچ راهی جز شکیبایی نیست.</w:t>
      </w:r>
    </w:p>
    <w:p w:rsidR="00EB1257" w:rsidRDefault="00EB1257" w:rsidP="002021B6">
      <w:pPr>
        <w:ind w:firstLine="170"/>
        <w:rPr>
          <w:rtl/>
        </w:rPr>
      </w:pPr>
      <w:r>
        <w:rPr>
          <w:rtl/>
        </w:rPr>
        <w:t>به همین روی عمر</w:t>
      </w:r>
      <w:r w:rsidR="006D1830">
        <w:rPr>
          <w:rFonts w:cs="CTraditional Arabic" w:hint="cs"/>
          <w:rtl/>
        </w:rPr>
        <w:t>س</w:t>
      </w:r>
      <w:r>
        <w:rPr>
          <w:rtl/>
        </w:rPr>
        <w:t xml:space="preserve"> می فرماید: «بهترین دورانهای زندگیمان را با شکیبایی گذراندیم».</w:t>
      </w:r>
      <w:r>
        <w:rPr>
          <w:rStyle w:val="a7"/>
          <w:rtl/>
        </w:rPr>
        <w:footnoteReference w:id="217"/>
      </w:r>
      <w:r>
        <w:rPr>
          <w:rtl/>
        </w:rPr>
        <w:t xml:space="preserve"> یعنی زندگی با وجود آن همه ناخوشیها و سختیها تنها با شکیبایی به کام می‏آید، همان منش قلبی که زندگی با آن به خوشی می‏گراید، و بدون آن غیرقابل تحمل است.</w:t>
      </w:r>
    </w:p>
    <w:p w:rsidR="00EB1257" w:rsidRDefault="00EB1257" w:rsidP="002021B6">
      <w:pPr>
        <w:ind w:firstLine="170"/>
        <w:rPr>
          <w:rtl/>
        </w:rPr>
      </w:pPr>
      <w:r>
        <w:rPr>
          <w:rtl/>
        </w:rPr>
        <w:t>لذا بنده نباید کاری کند که با شکیبایی منافات داشته باشد، از قبیل اظهار گله مندی از پروردگار، مردمان، بیزاری و انزجار، اما این که انسان پزشک را (مثلاً) از درد و ناراحتی‏اش مطلع گرداند تا مداوایش کند، ایرادی ندارد.</w:t>
      </w:r>
    </w:p>
    <w:p w:rsidR="00EB1257" w:rsidRDefault="00EB1257" w:rsidP="002021B6">
      <w:pPr>
        <w:ind w:firstLine="170"/>
        <w:rPr>
          <w:rtl/>
        </w:rPr>
      </w:pPr>
      <w:r>
        <w:rPr>
          <w:rtl/>
        </w:rPr>
        <w:t>دردمندی و ناله و صدایی که از شخص بیمار سر می‏زند و نیزآهی که برای رفع خستگی و درماندگی کشیده می‏شود ناپسند نیست، اما آه و ناله از روی گله‏مندی و شکایت ناپسند است و بحث مفصلی دارد.</w:t>
      </w:r>
    </w:p>
    <w:p w:rsidR="00EB1257" w:rsidRDefault="00EB1257" w:rsidP="002021B6">
      <w:pPr>
        <w:ind w:firstLine="170"/>
        <w:rPr>
          <w:rtl/>
        </w:rPr>
      </w:pPr>
      <w:r>
        <w:rPr>
          <w:rtl/>
        </w:rPr>
        <w:t>ضجه و ناله هایی که از زنان نوحه کننده و دیگران بر می‏آید و حتی اکنون از برخی مردان حرکتهایی مانند زدن سر و گونه و صورت با دست، واویلا و .... همه با اصل شکیبایی منافات دارد.</w:t>
      </w:r>
    </w:p>
    <w:p w:rsidR="00EB1257" w:rsidRDefault="00EB1257" w:rsidP="002021B6">
      <w:pPr>
        <w:ind w:firstLine="170"/>
        <w:rPr>
          <w:rtl/>
        </w:rPr>
      </w:pPr>
      <w:r>
        <w:rPr>
          <w:rtl/>
        </w:rPr>
        <w:t>پس مسلمان باید پروای خدا را داشته باشد و راه شکیبایان را پیش بگیرد، از خدا می خواهیم ما را از شمار گروه شکیبایان بگرداند و این منش بزرگوارانه را روزی ما کند، اوست بخشنده‏‏ی کریم!</w:t>
      </w:r>
    </w:p>
    <w:p w:rsidR="00EB1257" w:rsidRDefault="00EB1257" w:rsidP="006D1830">
      <w:pPr>
        <w:pStyle w:val="1"/>
        <w:rPr>
          <w:rtl/>
        </w:rPr>
      </w:pPr>
      <w:r>
        <w:rPr>
          <w:rtl/>
        </w:rPr>
        <w:br w:type="page"/>
      </w:r>
      <w:bookmarkStart w:id="261" w:name="_Toc228635720"/>
      <w:bookmarkStart w:id="262" w:name="_Toc228854296"/>
      <w:r>
        <w:rPr>
          <w:rtl/>
        </w:rPr>
        <w:t>شکر</w:t>
      </w:r>
      <w:bookmarkEnd w:id="261"/>
      <w:bookmarkEnd w:id="262"/>
    </w:p>
    <w:p w:rsidR="00EB1257" w:rsidRDefault="00EB1257" w:rsidP="002021B6">
      <w:pPr>
        <w:ind w:firstLine="170"/>
        <w:rPr>
          <w:rtl/>
        </w:rPr>
      </w:pPr>
      <w:r>
        <w:rPr>
          <w:rtl/>
        </w:rPr>
        <w:t>با سپاس پرودگار و درود بر پیامبرش در زنجیره درسهای اعمال و منشهای مربوط به دل در این بخش درباره‏ی موضوع شکر سخن می‏گوییم.</w:t>
      </w:r>
    </w:p>
    <w:p w:rsidR="00EB1257" w:rsidRDefault="00EB1257" w:rsidP="002021B6">
      <w:pPr>
        <w:ind w:firstLine="170"/>
        <w:rPr>
          <w:rtl/>
        </w:rPr>
      </w:pPr>
      <w:r>
        <w:rPr>
          <w:rtl/>
        </w:rPr>
        <w:t>در آغاز سؤالهایی مطرح است: اصل شکر چیست؟ حقیقت لغوی آن چیست؟ در شرع به چه معناست؟ چه جایگاهی دارد و قواعدش چیست؟ چند معنا دارد؟ مردم از لحاظ شکرگزاری چند دسته‏اند؟ درجه‏ها و ارکان آن کدامند؟</w:t>
      </w:r>
    </w:p>
    <w:p w:rsidR="00EB1257" w:rsidRDefault="00EB1257" w:rsidP="002021B6">
      <w:pPr>
        <w:ind w:firstLine="170"/>
        <w:rPr>
          <w:rtl/>
        </w:rPr>
      </w:pPr>
      <w:r>
        <w:rPr>
          <w:rtl/>
        </w:rPr>
        <w:t>در این جا پاسخ به این سؤالها و مسایل دیگر و تأملی در زندگی شاکران به طور مفصل بیان می‏گردد.</w:t>
      </w:r>
    </w:p>
    <w:p w:rsidR="00EB1257" w:rsidRDefault="00EB1257" w:rsidP="006D1830">
      <w:pPr>
        <w:pStyle w:val="3"/>
        <w:rPr>
          <w:rFonts w:hint="cs"/>
          <w:rtl/>
        </w:rPr>
      </w:pPr>
      <w:bookmarkStart w:id="263" w:name="_Toc228635721"/>
      <w:bookmarkStart w:id="264" w:name="_Toc228854297"/>
      <w:r>
        <w:rPr>
          <w:rtl/>
        </w:rPr>
        <w:t>شکر و اهمیت آن</w:t>
      </w:r>
      <w:bookmarkEnd w:id="263"/>
      <w:bookmarkEnd w:id="264"/>
    </w:p>
    <w:p w:rsidR="00EB1257" w:rsidRDefault="00EB1257" w:rsidP="002021B6">
      <w:pPr>
        <w:ind w:firstLine="170"/>
        <w:rPr>
          <w:rtl/>
        </w:rPr>
      </w:pPr>
      <w:r>
        <w:rPr>
          <w:rtl/>
        </w:rPr>
        <w:t>شکر بهترین مایه‏ی زندگی خوشبختان است، آنها از نردبان شکر به بالاترین منازل دست یافته‏اند. بر دو بال شکیبایی و شکر به سوی بهشتهای جاوید پر گرفته‏اند. و این البته فضل خداوند است که آن را به هر که بخواهد می‏دهد و او دارای فضل زیادی است.</w:t>
      </w:r>
    </w:p>
    <w:p w:rsidR="00EB1257" w:rsidRDefault="00EB1257" w:rsidP="002021B6">
      <w:pPr>
        <w:ind w:firstLine="170"/>
        <w:rPr>
          <w:rtl/>
        </w:rPr>
      </w:pPr>
      <w:r>
        <w:rPr>
          <w:rtl/>
        </w:rPr>
        <w:t>به لحاظ این که ایمان دو بخش است: بخشی ازآن شکیبایی و بخش دیگر شکر، برای کسی که خویشتن را پند می‏دهد و دوستدار رهایی و خوشبختی خود است، شایسته وحق است که این دو اصل بزرگ را در کانون توجه خود قرار دهد و از این دو راه مقصد کج نشود، و پیشروی به سوی دوست حقیقی را در بینابین این دو جاده بداند، تا خدا روز رستاخیز او را در میان بهترین گروه قرار دهد.</w:t>
      </w:r>
    </w:p>
    <w:p w:rsidR="00EB1257" w:rsidRPr="0032372E" w:rsidRDefault="00EB1257" w:rsidP="006D1830">
      <w:pPr>
        <w:pStyle w:val="2"/>
        <w:rPr>
          <w:rFonts w:hint="cs"/>
          <w:rtl/>
        </w:rPr>
      </w:pPr>
      <w:bookmarkStart w:id="265" w:name="_Toc228635722"/>
      <w:bookmarkStart w:id="266" w:name="_Toc228854298"/>
      <w:r w:rsidRPr="0032372E">
        <w:rPr>
          <w:rtl/>
        </w:rPr>
        <w:t>تعریف شکر</w:t>
      </w:r>
      <w:bookmarkEnd w:id="265"/>
      <w:bookmarkEnd w:id="266"/>
    </w:p>
    <w:p w:rsidR="00EB1257" w:rsidRDefault="00EB1257" w:rsidP="006D1830">
      <w:pPr>
        <w:pStyle w:val="3"/>
        <w:rPr>
          <w:rtl/>
        </w:rPr>
      </w:pPr>
      <w:bookmarkStart w:id="267" w:name="_Toc228635723"/>
      <w:bookmarkStart w:id="268" w:name="_Toc228854299"/>
      <w:r>
        <w:rPr>
          <w:rtl/>
        </w:rPr>
        <w:t>شکر در لغت</w:t>
      </w:r>
      <w:bookmarkEnd w:id="267"/>
      <w:bookmarkEnd w:id="268"/>
    </w:p>
    <w:p w:rsidR="00EB1257" w:rsidRDefault="00EB1257" w:rsidP="002021B6">
      <w:pPr>
        <w:ind w:firstLine="170"/>
        <w:rPr>
          <w:rtl/>
        </w:rPr>
      </w:pPr>
      <w:r>
        <w:rPr>
          <w:rtl/>
        </w:rPr>
        <w:t xml:space="preserve"> یعنی اعتراف به احسان و نیکی کسی. گویند: «</w:t>
      </w:r>
      <w:r w:rsidRPr="00062D67">
        <w:rPr>
          <w:b/>
          <w:bCs/>
          <w:rtl/>
        </w:rPr>
        <w:t>شَکَرتُ الله، و شَکَرتُ لله و شَکرتُ نعمة الله»</w:t>
      </w:r>
      <w:r>
        <w:rPr>
          <w:rtl/>
        </w:rPr>
        <w:t xml:space="preserve"> یعنی خدا را شکر گفتم، و شکر نعمت خدای به جا آوردم، همچنین در لغت به معنای ظهور تأثیر غذا در بدن جاندار می‏آید. پس «شکور» برای چهارپایان آن است که علف اندک برایش بسنده است یا با علف اندک چاق می‏شود با این توضیح شکر در این جا خلاف کفر است.</w:t>
      </w:r>
    </w:p>
    <w:p w:rsidR="00EB1257" w:rsidRDefault="00EB1257" w:rsidP="002021B6">
      <w:pPr>
        <w:ind w:firstLine="170"/>
        <w:rPr>
          <w:rtl/>
        </w:rPr>
      </w:pPr>
      <w:r>
        <w:rPr>
          <w:rtl/>
        </w:rPr>
        <w:t>شکر  برابر تحسین و تمجید انسان نیکوکار به خاطر کار نیکی که در حق کسی انجام داده به کا می‏رود. در لغت می‏گویید: «شکرتُه» و «شَکرَتُ له»، گویند کاربردش در زبان عربی با لام (شکرتُ له) فصیحتر است. شکران مصدر و خلاف کفران است.</w:t>
      </w:r>
    </w:p>
    <w:p w:rsidR="00EB1257" w:rsidRDefault="00EB1257" w:rsidP="002021B6">
      <w:pPr>
        <w:ind w:firstLine="170"/>
        <w:rPr>
          <w:rtl/>
        </w:rPr>
      </w:pPr>
      <w:r>
        <w:rPr>
          <w:rtl/>
        </w:rPr>
        <w:t>«</w:t>
      </w:r>
      <w:r w:rsidRPr="003863FA">
        <w:rPr>
          <w:b/>
          <w:bCs/>
          <w:rtl/>
        </w:rPr>
        <w:t>اشتکرت السماء</w:t>
      </w:r>
      <w:r>
        <w:rPr>
          <w:rtl/>
        </w:rPr>
        <w:t>»: یعنی باران آسمان تندتر شد و «</w:t>
      </w:r>
      <w:r w:rsidRPr="003863FA">
        <w:rPr>
          <w:b/>
          <w:bCs/>
          <w:rtl/>
        </w:rPr>
        <w:t>اشتکر الضرع»</w:t>
      </w:r>
      <w:r>
        <w:rPr>
          <w:rtl/>
        </w:rPr>
        <w:t xml:space="preserve"> یعنی پستان حیوان پر از شیر شد.</w:t>
      </w:r>
    </w:p>
    <w:p w:rsidR="00EB1257" w:rsidRDefault="00EB1257" w:rsidP="002021B6">
      <w:pPr>
        <w:ind w:firstLine="170"/>
        <w:rPr>
          <w:rtl/>
        </w:rPr>
      </w:pPr>
      <w:r>
        <w:rPr>
          <w:rtl/>
        </w:rPr>
        <w:t>به این اشتقاق بنگرید و دقت کنید در رابطه‏یی که میان آن شکر موردنظر و شکری که پاداش خدا برای انسان شکور است، می‏بینید معنیها در افزایش و فزونی‏اند.</w:t>
      </w:r>
    </w:p>
    <w:p w:rsidR="00EB1257" w:rsidRDefault="00EB1257" w:rsidP="006D1830">
      <w:pPr>
        <w:pStyle w:val="3"/>
        <w:rPr>
          <w:rtl/>
        </w:rPr>
      </w:pPr>
      <w:bookmarkStart w:id="269" w:name="_Toc228635724"/>
      <w:bookmarkStart w:id="270" w:name="_Toc228854300"/>
      <w:r>
        <w:rPr>
          <w:rtl/>
        </w:rPr>
        <w:t>شکر در اصطلاح</w:t>
      </w:r>
      <w:bookmarkEnd w:id="269"/>
      <w:bookmarkEnd w:id="270"/>
    </w:p>
    <w:p w:rsidR="00EB1257" w:rsidRDefault="00EB1257" w:rsidP="002021B6">
      <w:pPr>
        <w:ind w:firstLine="170"/>
        <w:rPr>
          <w:rtl/>
        </w:rPr>
      </w:pPr>
      <w:r>
        <w:rPr>
          <w:rtl/>
        </w:rPr>
        <w:t xml:space="preserve"> یعنی بروز اثر نعمتهای الهی در بنده به عنوان ایمان در دلش، حمد و سپاس بر زبانش و عبادت و طاعت در اندامهایش.</w:t>
      </w:r>
    </w:p>
    <w:p w:rsidR="00EB1257" w:rsidRDefault="00EB1257" w:rsidP="002021B6">
      <w:pPr>
        <w:ind w:firstLine="170"/>
        <w:rPr>
          <w:rtl/>
        </w:rPr>
      </w:pPr>
      <w:r>
        <w:rPr>
          <w:rtl/>
        </w:rPr>
        <w:t>چون در اصل نعمت متسوجب شکر فراوان است، پس باید دید وقتی نعمت فراوان باشد شکر چگونه خواهد بود؟ شکر نقطه‏ی مقابل کفر و نقیض آن است، انسانها یاشاکرند و یا کافر.</w:t>
      </w:r>
    </w:p>
    <w:p w:rsidR="00EB1257" w:rsidRDefault="00EB1257" w:rsidP="002021B6">
      <w:pPr>
        <w:ind w:firstLine="170"/>
        <w:rPr>
          <w:rtl/>
        </w:rPr>
      </w:pPr>
      <w:r>
        <w:rPr>
          <w:rtl/>
        </w:rPr>
        <w:t>در زبان می‏گویید: «شکرتُ له» با لام متعدی می‏شود و «کفرتُ به» با حرف باء متعدی می شود. ابن قیم در این باره نکته‏ی جالبی دارد، می‏گوید: «مشکور در حقیقت همان نعمت است و به کسی که به او داده شده، اضافه شده است، به همین سبب می‏گویید «شکرتُ له» با لام متعدی می‏شود، اما کفر چون درآن انکار نعمت و تکذیب هست، می‏گویند: «کفر بالله» و «کفر بالآئه» به همین خاطر با حرف باء متعدی شده است».</w:t>
      </w:r>
    </w:p>
    <w:p w:rsidR="00EB1257" w:rsidRPr="007566F2" w:rsidRDefault="00EB1257" w:rsidP="006D1830">
      <w:pPr>
        <w:pStyle w:val="3"/>
        <w:rPr>
          <w:rFonts w:hint="cs"/>
          <w:rtl/>
        </w:rPr>
      </w:pPr>
      <w:bookmarkStart w:id="271" w:name="_Toc228635725"/>
      <w:bookmarkStart w:id="272" w:name="_Toc228854301"/>
      <w:r w:rsidRPr="007566F2">
        <w:rPr>
          <w:rtl/>
        </w:rPr>
        <w:t>مقامات شکر</w:t>
      </w:r>
      <w:bookmarkEnd w:id="271"/>
      <w:bookmarkEnd w:id="272"/>
    </w:p>
    <w:p w:rsidR="00EB1257" w:rsidRDefault="00EB1257" w:rsidP="002021B6">
      <w:pPr>
        <w:ind w:firstLine="170"/>
        <w:rPr>
          <w:rtl/>
        </w:rPr>
      </w:pPr>
      <w:r>
        <w:rPr>
          <w:rtl/>
        </w:rPr>
        <w:t>شکر دارای مقامهای بزرگی است و هر کس در کتاب خدا و سنت پیامبر نگرش داشته باشد موارد شگفت‏انگیزی می‏بیند، از قبیل:</w:t>
      </w:r>
    </w:p>
    <w:p w:rsidR="00EB1257" w:rsidRDefault="00EB1257" w:rsidP="002021B6">
      <w:pPr>
        <w:ind w:firstLine="170"/>
        <w:rPr>
          <w:rtl/>
        </w:rPr>
      </w:pPr>
      <w:r>
        <w:rPr>
          <w:rtl/>
        </w:rPr>
        <w:t xml:space="preserve">1- خداوند یاد خویش را با شکر قرین ساخته است و صبر، خادم هر دوی این‏ها و ابزار رسیدن به آنها و یاریگر آنها است. فرمود: </w:t>
      </w:r>
      <w:r>
        <w:rPr>
          <w:rFonts w:ascii="QCF_BSML" w:hAnsi="QCF_BSML" w:cs="QCF_BSML"/>
          <w:color w:val="000000"/>
          <w:sz w:val="27"/>
          <w:szCs w:val="27"/>
          <w:rtl/>
        </w:rPr>
        <w:t xml:space="preserve">ﭽ </w:t>
      </w:r>
      <w:r>
        <w:rPr>
          <w:rFonts w:ascii="QCF_P023" w:hAnsi="QCF_P023" w:cs="QCF_P023"/>
          <w:color w:val="000000"/>
          <w:sz w:val="27"/>
          <w:szCs w:val="27"/>
          <w:rtl/>
        </w:rPr>
        <w:t xml:space="preserve">ﯩ   ﯪ  ﯫ  ﯬ  ﯭ    ﯮ  </w:t>
      </w:r>
      <w:r>
        <w:rPr>
          <w:rFonts w:ascii="QCF_BSML" w:hAnsi="QCF_BSML" w:cs="QCF_BSML"/>
          <w:color w:val="000000"/>
          <w:sz w:val="27"/>
          <w:szCs w:val="27"/>
          <w:rtl/>
        </w:rPr>
        <w:t>ﭼ</w:t>
      </w:r>
      <w:r>
        <w:rPr>
          <w:rFonts w:ascii="Arial" w:hAnsi="Arial" w:cs="Arial"/>
          <w:color w:val="000000"/>
          <w:sz w:val="18"/>
          <w:szCs w:val="18"/>
        </w:rPr>
        <w:t xml:space="preserve"> </w:t>
      </w:r>
      <w:r>
        <w:rPr>
          <w:rFonts w:ascii="2  Badr" w:hAnsi="2  Badr"/>
          <w:rtl/>
          <w:lang w:bidi="ar-SA"/>
        </w:rPr>
        <w:t>(</w:t>
      </w:r>
      <w:r>
        <w:rPr>
          <w:color w:val="000000"/>
          <w:sz w:val="27"/>
          <w:szCs w:val="27"/>
          <w:rtl/>
          <w:lang w:bidi="ar-SA"/>
        </w:rPr>
        <w:t>بقره: ١٥٢</w:t>
      </w:r>
      <w:r>
        <w:rPr>
          <w:rFonts w:ascii="2  Badr" w:hAnsi="2  Badr"/>
          <w:rtl/>
          <w:lang w:bidi="ar-SA"/>
        </w:rPr>
        <w:t>)</w:t>
      </w:r>
      <w:r>
        <w:rPr>
          <w:rtl/>
        </w:rPr>
        <w:t>«پس به یاد من باشید تا به یاد شما باشم و مرا سپاس بگویید و ناسپاسی نکنید».</w:t>
      </w:r>
    </w:p>
    <w:p w:rsidR="00EB1257" w:rsidRDefault="00EB1257" w:rsidP="002021B6">
      <w:pPr>
        <w:ind w:firstLine="170"/>
        <w:rPr>
          <w:rtl/>
        </w:rPr>
      </w:pPr>
      <w:r>
        <w:rPr>
          <w:rtl/>
        </w:rPr>
        <w:t xml:space="preserve">2- او شکر را قرین ایمان ساخته است و اگر مردم شکرگزار باشند و ایمان داشته باشند، هیچ موردی برای عذاب و شکنجه‏اشان وجود ندارد: </w:t>
      </w:r>
      <w:r>
        <w:rPr>
          <w:rFonts w:ascii="QCF_BSML" w:hAnsi="QCF_BSML" w:cs="QCF_BSML"/>
          <w:color w:val="000000"/>
          <w:sz w:val="27"/>
          <w:szCs w:val="27"/>
          <w:rtl/>
          <w:lang w:bidi="ar-SA"/>
        </w:rPr>
        <w:t xml:space="preserve">ﭽ </w:t>
      </w:r>
      <w:r>
        <w:rPr>
          <w:rFonts w:ascii="QCF_P101" w:hAnsi="QCF_P101" w:cs="QCF_P101"/>
          <w:color w:val="000000"/>
          <w:sz w:val="27"/>
          <w:szCs w:val="27"/>
          <w:rtl/>
          <w:lang w:bidi="ar-SA"/>
        </w:rPr>
        <w:t xml:space="preserve">ﯲ  ﯳ  ﯴ  ﯵ    ﯶ  ﯷ  ﯸﯹ  ﯺ  ﯻ  ﯼ  ﯽ  ﯾ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نساء: ١٤٧</w:t>
      </w:r>
      <w:r>
        <w:rPr>
          <w:rFonts w:ascii="2  Badr" w:hAnsi="2  Badr"/>
          <w:rtl/>
        </w:rPr>
        <w:t>)</w:t>
      </w:r>
      <w:r>
        <w:rPr>
          <w:rtl/>
        </w:rPr>
        <w:t xml:space="preserve"> «اگر سپاسگزار و مؤمن باشد چرا خدا شما را عذاب کند؟» یعنی حقش را به تمام و کمال ادا کردید و شکر همراه با ایمان است که به خاطرش آفریده شده‏اید.</w:t>
      </w:r>
    </w:p>
    <w:p w:rsidR="00EB1257" w:rsidRPr="004B2624" w:rsidRDefault="00EB1257" w:rsidP="002021B6">
      <w:pPr>
        <w:ind w:firstLine="170"/>
        <w:rPr>
          <w:rFonts w:ascii="2  Badr" w:hAnsi="2  Badr"/>
          <w:rtl/>
          <w:lang w:bidi="ar-SA"/>
        </w:rPr>
      </w:pPr>
      <w:r>
        <w:rPr>
          <w:rtl/>
        </w:rPr>
        <w:t>3- خداوند خبر داده است که شکرگزاران را ازمیان بندگانش مخصوص منت قرار داده است:</w:t>
      </w:r>
      <w:r w:rsidRPr="000638BE">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134" w:hAnsi="QCF_P134" w:cs="QCF_P134"/>
          <w:color w:val="000000"/>
          <w:sz w:val="27"/>
          <w:szCs w:val="27"/>
          <w:rtl/>
          <w:lang w:bidi="ar-SA"/>
        </w:rPr>
        <w:t xml:space="preserve">ﭑ  ﭒ  ﭓ  ﭔ  ﭕ  ﭖ  ﭗ  ﭘ   ﭙ  ﭚ  ﭛﭜ  ﭝ  ﭞ  ﭟ  ﭠ  ﭡ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انعام: ٥٣</w:t>
      </w:r>
      <w:r>
        <w:rPr>
          <w:rFonts w:ascii="2  Badr" w:hAnsi="2  Badr"/>
          <w:rtl/>
        </w:rPr>
        <w:t>)</w:t>
      </w:r>
      <w:r>
        <w:rPr>
          <w:rtl/>
        </w:rPr>
        <w:t xml:space="preserve"> «بدینگونه آنها را به یکدیگر آزمودیم تا بگویند «اینها هستند که خدا از میان ما به آنها نعمت داده» آیا خدا شکر کنندگان را بهتر نمی شناسد؟»</w:t>
      </w:r>
    </w:p>
    <w:p w:rsidR="00EB1257" w:rsidRDefault="00EB1257" w:rsidP="002021B6">
      <w:pPr>
        <w:ind w:firstLine="170"/>
        <w:rPr>
          <w:rtl/>
        </w:rPr>
      </w:pPr>
      <w:r>
        <w:rPr>
          <w:rtl/>
        </w:rPr>
        <w:t xml:space="preserve">4- او مردمان را به شکور و کفور تقسیم کرده است. کفر و اهل کفر متنفرترین انسانها نزد خدا است، و دوستدارترین چیزها و انسانها نزد او شکرو شاکران است: </w:t>
      </w:r>
      <w:r>
        <w:rPr>
          <w:rFonts w:ascii="QCF_BSML" w:hAnsi="QCF_BSML" w:cs="QCF_BSML"/>
          <w:color w:val="000000"/>
          <w:sz w:val="27"/>
          <w:szCs w:val="27"/>
          <w:rtl/>
          <w:lang w:bidi="ar-SA"/>
        </w:rPr>
        <w:t xml:space="preserve">ﭽ </w:t>
      </w:r>
      <w:r>
        <w:rPr>
          <w:rFonts w:ascii="QCF_P578" w:hAnsi="QCF_P578" w:cs="QCF_P578"/>
          <w:color w:val="000000"/>
          <w:sz w:val="27"/>
          <w:szCs w:val="27"/>
          <w:rtl/>
          <w:lang w:bidi="ar-SA"/>
        </w:rPr>
        <w:t xml:space="preserve">ﯳ  ﯴ  ﯵ  ﯶ  ﯷ  ﯸ  ﯹ           ﯺ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انسان: ٣</w:t>
      </w:r>
      <w:r>
        <w:rPr>
          <w:rFonts w:ascii="Arial" w:hAnsi="Arial" w:cs="Arial"/>
          <w:color w:val="000000"/>
          <w:sz w:val="27"/>
          <w:szCs w:val="27"/>
          <w:lang w:bidi="ar-SA"/>
        </w:rPr>
        <w:t xml:space="preserve"> </w:t>
      </w:r>
      <w:r>
        <w:rPr>
          <w:rFonts w:ascii="2  Badr" w:hAnsi="2  Badr"/>
          <w:rtl/>
          <w:lang w:bidi="ar-SA"/>
        </w:rPr>
        <w:t>)</w:t>
      </w:r>
      <w:r>
        <w:rPr>
          <w:rtl/>
        </w:rPr>
        <w:t xml:space="preserve"> «راه را به او نشان دادیم، خواه شاکر باشد خواه ناسپاس».</w:t>
      </w:r>
    </w:p>
    <w:p w:rsidR="00EB1257" w:rsidRDefault="00EB1257" w:rsidP="002021B6">
      <w:pPr>
        <w:ind w:firstLine="170"/>
        <w:rPr>
          <w:rtl/>
        </w:rPr>
      </w:pPr>
      <w:r>
        <w:rPr>
          <w:rtl/>
        </w:rPr>
        <w:t xml:space="preserve">5- او بندگانش را می‏آزماید تا از میان آنها شکوران را بشناساند. از زبان سلیمان فرمود: </w:t>
      </w:r>
      <w:r>
        <w:rPr>
          <w:rFonts w:ascii="QCF_BSML" w:hAnsi="QCF_BSML" w:cs="QCF_BSML"/>
          <w:color w:val="000000"/>
          <w:sz w:val="27"/>
          <w:szCs w:val="27"/>
          <w:rtl/>
          <w:lang w:bidi="ar-SA"/>
        </w:rPr>
        <w:t xml:space="preserve">ﭽ </w:t>
      </w:r>
      <w:r>
        <w:rPr>
          <w:rFonts w:ascii="QCF_P380" w:hAnsi="QCF_P380" w:cs="QCF_P380"/>
          <w:color w:val="000000"/>
          <w:sz w:val="27"/>
          <w:szCs w:val="27"/>
          <w:rtl/>
          <w:lang w:bidi="ar-SA"/>
        </w:rPr>
        <w:t xml:space="preserve">ﮡ   ﮢ  ﮣ  ﮤ  ﮥ     ﮦ  ﮧ    ﮨﮩ  ﮪ     ﮫ  ﮬ  ﮭ       ﮮﮯ  ﮰ  ﮱ                ﯓ  ﯔ  ﯕ    ﯖ             ﯗ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نمل: ٤٠</w:t>
      </w:r>
      <w:r>
        <w:rPr>
          <w:rFonts w:ascii="2  Badr" w:hAnsi="2  Badr"/>
          <w:rtl/>
        </w:rPr>
        <w:t>)</w:t>
      </w:r>
      <w:r>
        <w:rPr>
          <w:rtl/>
        </w:rPr>
        <w:t xml:space="preserve"> «این از فضل پروردگار من است تا مرا بیازماید که آیا شکرش را به جا می‏آروم یا کفران می‏کنم نفع شکر برای شاکر است و هر کس ناسپاسی ورزد (بداند) پروردگارم بی نیاز و بخشنده است»</w:t>
      </w:r>
    </w:p>
    <w:p w:rsidR="00EB1257" w:rsidRDefault="00EB1257" w:rsidP="002021B6">
      <w:pPr>
        <w:ind w:firstLine="170"/>
        <w:rPr>
          <w:rtl/>
        </w:rPr>
      </w:pPr>
      <w:r>
        <w:rPr>
          <w:rtl/>
        </w:rPr>
        <w:t xml:space="preserve">6- او به شاکران وعده‏ی فزونی نعمت داده است: </w:t>
      </w:r>
      <w:r>
        <w:rPr>
          <w:rFonts w:ascii="QCF_BSML" w:hAnsi="QCF_BSML" w:cs="QCF_BSML"/>
          <w:color w:val="000000"/>
          <w:sz w:val="27"/>
          <w:szCs w:val="27"/>
          <w:rtl/>
          <w:lang w:bidi="ar-SA"/>
        </w:rPr>
        <w:t xml:space="preserve">ﭽ </w:t>
      </w:r>
      <w:r>
        <w:rPr>
          <w:rFonts w:ascii="QCF_P256" w:hAnsi="QCF_P256" w:cs="QCF_P256"/>
          <w:color w:val="000000"/>
          <w:sz w:val="27"/>
          <w:szCs w:val="27"/>
          <w:rtl/>
          <w:lang w:bidi="ar-SA"/>
        </w:rPr>
        <w:t xml:space="preserve">ﭭ  ﭮ   ﭯ  ﭰ  ﭱ  ﭲﭳ  ﭴ  ﭵ  ﭶ   ﭷ  ﭸ  ﭹ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ابراهيم: ٧</w:t>
      </w:r>
      <w:r>
        <w:rPr>
          <w:rFonts w:ascii="Arial" w:hAnsi="Arial" w:cs="Arial"/>
          <w:color w:val="000000"/>
          <w:sz w:val="27"/>
          <w:szCs w:val="27"/>
          <w:lang w:bidi="ar-SA"/>
        </w:rPr>
        <w:t xml:space="preserve"> </w:t>
      </w:r>
      <w:r>
        <w:rPr>
          <w:rFonts w:ascii="2  Badr" w:hAnsi="2  Badr"/>
          <w:rtl/>
        </w:rPr>
        <w:t>)</w:t>
      </w:r>
      <w:r>
        <w:rPr>
          <w:rtl/>
        </w:rPr>
        <w:t xml:space="preserve"> «و پروردگارتان اعلام کرد که اگر شاکر باشید افزونی به شما عطا خواهیم کرد و اگر کفران کنید مجازات من سخت است.»</w:t>
      </w:r>
    </w:p>
    <w:p w:rsidR="00EB1257" w:rsidRDefault="00EB1257" w:rsidP="002021B6">
      <w:pPr>
        <w:ind w:firstLine="170"/>
        <w:rPr>
          <w:rtl/>
        </w:rPr>
      </w:pPr>
      <w:r>
        <w:rPr>
          <w:rtl/>
        </w:rPr>
        <w:t xml:space="preserve">7- خداوند سبحان از کردار شاکران و از منش شکر خشنود است: </w:t>
      </w:r>
      <w:r>
        <w:rPr>
          <w:rFonts w:ascii="QCF_BSML" w:hAnsi="QCF_BSML" w:cs="QCF_BSML"/>
          <w:color w:val="000000"/>
          <w:sz w:val="27"/>
          <w:szCs w:val="27"/>
          <w:rtl/>
          <w:lang w:bidi="ar-SA"/>
        </w:rPr>
        <w:t xml:space="preserve">ﭽ </w:t>
      </w:r>
      <w:r>
        <w:rPr>
          <w:rFonts w:ascii="QCF_P459" w:hAnsi="QCF_P459" w:cs="QCF_P459"/>
          <w:color w:val="000000"/>
          <w:sz w:val="27"/>
          <w:szCs w:val="27"/>
          <w:rtl/>
          <w:lang w:bidi="ar-SA"/>
        </w:rPr>
        <w:t>ﭺ  ﭻ  ﭼ   ﭽ  ﭾ  ﭿﮀ  ﮁ  ﮂ   ﮃ  ﮄﮅ  ﮆ  ﮇ  ﮈ   ﮉ</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زمر: ٧</w:t>
      </w:r>
      <w:r>
        <w:rPr>
          <w:rFonts w:ascii="2  Badr" w:hAnsi="2  Badr"/>
          <w:rtl/>
        </w:rPr>
        <w:t>)</w:t>
      </w:r>
      <w:r>
        <w:rPr>
          <w:rtl/>
        </w:rPr>
        <w:t xml:space="preserve"> «اگر ناسپاسی کنید خداوند بی‏نیاز است و ناسپاسی را برای بندگانش نمی پسندد و اگر سپاسگزاری کنید آن را برای شما می‏پسندد» ازاین موارد در قرآن فراوان است، خداوند شکرو کفر را که ضد همند با هم مقایسه می‏کند.</w:t>
      </w:r>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068" w:hAnsi="QCF_P068" w:cs="QCF_P068"/>
          <w:color w:val="000000"/>
          <w:sz w:val="27"/>
          <w:szCs w:val="27"/>
          <w:rtl/>
          <w:lang w:bidi="ar-SA"/>
        </w:rPr>
        <w:t xml:space="preserve">ﭦ  ﭧ          ﭨ  ﭩ  ﭪ      ﭫ  ﭬ  ﭭ  ﭮ  ﭯ  ﭰ  ﭱ  ﭲ  ﭳ  ﭴ    ﭵ    ﭶ  ﭷ  ﭸ  ﭹ  ﭺ  ﭻﭼ  ﭽ  ﭾ  ﭿ   ﮀ   ﮁ  ﮂ  ﮃﮄ  ﮅ  ﮆ  ﮇ  ﮈ  ﮉ  ﮊ       ﮋ  ﮌﮍ  ﮎ  ﮏ  ﮐ  ﮑ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١٤٣ - ١٤٤</w:t>
      </w:r>
      <w:r>
        <w:rPr>
          <w:rFonts w:ascii="2  Badr" w:hAnsi="2  Badr"/>
          <w:rtl/>
        </w:rPr>
        <w:t>)</w:t>
      </w:r>
      <w:r>
        <w:rPr>
          <w:rtl/>
        </w:rPr>
        <w:t xml:space="preserve"> «شما پیش از روبه رو شدن با مرگ آرزویش را می‏کردید، اینک آن را با چشم خود دیدید و خیره درآن نگاه کردید. محمد فقط فرستاده‏ی خداست و پیش از او فرستادگان دیگری نیز بوده‏اند که درگذشتند آیا اگر بمیرد و یا کشته شود شما به آیین گذشته بر می‏گردید؟ و هرکس که به گذشته باز گردد زیانی به خدا نمی‏رسد. و به زودی خدا شاکران را پاداش خواهد داد».</w:t>
      </w:r>
    </w:p>
    <w:p w:rsidR="00EB1257" w:rsidRDefault="00EB1257" w:rsidP="002021B6">
      <w:pPr>
        <w:ind w:firstLine="170"/>
        <w:rPr>
          <w:rtl/>
        </w:rPr>
      </w:pPr>
      <w:r>
        <w:rPr>
          <w:rtl/>
        </w:rPr>
        <w:t>شکرگزاران دراین آیه‏ها همانهایند که بر نعمت بیمانند ایمان استوار ماندند و به گذشته‏ی خود باز نگشتند. پس برخی از مردم هنگام آزمایش و گرفتاری پایدار و استوار نیستند، کفران می‏ورزند، ثابت قدم نمی‏مانند، برخی هنگام آزمایش و دشواری، حقیقت درون دل خود را آشکار می‏کنند. زبانشان به یاد خدا و ستایش او می پردازد و با دل و زبان و اعضا عمیقاً شکر خدای می‏گویند.</w:t>
      </w:r>
    </w:p>
    <w:p w:rsidR="00EB1257" w:rsidRDefault="00EB1257" w:rsidP="002021B6">
      <w:pPr>
        <w:ind w:firstLine="170"/>
        <w:rPr>
          <w:rtl/>
        </w:rPr>
      </w:pPr>
      <w:r>
        <w:rPr>
          <w:rtl/>
        </w:rPr>
        <w:t>8- خداوند زیادت در پاداش و نعمت را به شکر متعلق ساخته است.البته زیادت و فزونی از سوی او پایان ندارد، همچنان که شکرگزاری از او پایانی ندراد. او بسیاری از پاداشها را به مشیت خود موقوف کرده است، مانند این آیه‏ها:</w:t>
      </w:r>
    </w:p>
    <w:p w:rsidR="00EB1257" w:rsidRDefault="00EB1257" w:rsidP="002021B6">
      <w:pPr>
        <w:ind w:firstLine="170"/>
        <w:rPr>
          <w:rtl/>
        </w:rPr>
      </w:pPr>
      <w:r>
        <w:rPr>
          <w:rtl/>
        </w:rPr>
        <w:t>*</w:t>
      </w:r>
      <w:r>
        <w:rPr>
          <w:rFonts w:ascii="QCF_BSML" w:hAnsi="QCF_BSML" w:cs="QCF_BSML"/>
          <w:color w:val="000000"/>
          <w:sz w:val="27"/>
          <w:szCs w:val="27"/>
          <w:rtl/>
          <w:lang w:bidi="ar-SA"/>
        </w:rPr>
        <w:t xml:space="preserve">ﭽ </w:t>
      </w:r>
      <w:r>
        <w:rPr>
          <w:rFonts w:ascii="QCF_P191" w:hAnsi="QCF_P191" w:cs="QCF_P191"/>
          <w:color w:val="000000"/>
          <w:sz w:val="27"/>
          <w:szCs w:val="27"/>
          <w:rtl/>
          <w:lang w:bidi="ar-SA"/>
        </w:rPr>
        <w:t xml:space="preserve">ﭰ  ﭱ  ﭲ  ﭳ  ﭴ  ﭵ       ﭶﭷ  ﭸ   ﭹ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توبه: ٢٨</w:t>
      </w:r>
      <w:r>
        <w:rPr>
          <w:rFonts w:ascii="2  Badr" w:hAnsi="2  Badr"/>
          <w:rtl/>
        </w:rPr>
        <w:t>)</w:t>
      </w:r>
      <w:r>
        <w:rPr>
          <w:rtl/>
        </w:rPr>
        <w:t xml:space="preserve"> «چنانچه خدا بخواهد از فضل خود بی‏نیازتان می‏کند».</w:t>
      </w:r>
    </w:p>
    <w:p w:rsidR="00EB1257" w:rsidRDefault="00EB1257" w:rsidP="002021B6">
      <w:pPr>
        <w:ind w:firstLine="170"/>
        <w:rPr>
          <w:rtl/>
        </w:rPr>
      </w:pPr>
      <w:r>
        <w:rPr>
          <w:rtl/>
        </w:rPr>
        <w:t xml:space="preserve">*درباره‏ی اجابت دعا: </w:t>
      </w:r>
      <w:r>
        <w:rPr>
          <w:rFonts w:ascii="QCF_BSML" w:hAnsi="QCF_BSML" w:cs="QCF_BSML"/>
          <w:color w:val="000000"/>
          <w:sz w:val="27"/>
          <w:szCs w:val="27"/>
          <w:rtl/>
          <w:lang w:bidi="ar-SA"/>
        </w:rPr>
        <w:t xml:space="preserve">ﭽ </w:t>
      </w:r>
      <w:r>
        <w:rPr>
          <w:rFonts w:ascii="QCF_P132" w:hAnsi="QCF_P132" w:cs="QCF_P132"/>
          <w:color w:val="000000"/>
          <w:sz w:val="27"/>
          <w:szCs w:val="27"/>
          <w:rtl/>
          <w:lang w:bidi="ar-SA"/>
        </w:rPr>
        <w:t xml:space="preserve">ﯓ  ﯔ   ﯕ  ﯖ     ﯗ  ﯘ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انعام: ٤١</w:t>
      </w:r>
      <w:r>
        <w:rPr>
          <w:rFonts w:ascii="2  Badr" w:hAnsi="2  Badr"/>
          <w:rtl/>
        </w:rPr>
        <w:t>)</w:t>
      </w:r>
      <w:r>
        <w:rPr>
          <w:rtl/>
        </w:rPr>
        <w:t xml:space="preserve"> «اگر اراده کند مشکلی را که برای آن او را می‏خواندید برطرف می‏سازد».</w:t>
      </w:r>
    </w:p>
    <w:p w:rsidR="00EB1257" w:rsidRDefault="00EB1257" w:rsidP="002021B6">
      <w:pPr>
        <w:ind w:firstLine="170"/>
        <w:rPr>
          <w:rtl/>
        </w:rPr>
      </w:pPr>
      <w:r>
        <w:rPr>
          <w:rtl/>
        </w:rPr>
        <w:t xml:space="preserve">* درباره‏ی بخشش: </w:t>
      </w:r>
      <w:r>
        <w:rPr>
          <w:rFonts w:ascii="QCF_BSML" w:hAnsi="QCF_BSML" w:cs="QCF_BSML"/>
          <w:color w:val="000000"/>
          <w:sz w:val="27"/>
          <w:szCs w:val="27"/>
          <w:rtl/>
          <w:lang w:bidi="ar-SA"/>
        </w:rPr>
        <w:t xml:space="preserve">ﭽ </w:t>
      </w:r>
      <w:r>
        <w:rPr>
          <w:rFonts w:ascii="QCF_P049" w:hAnsi="QCF_P049" w:cs="QCF_P049"/>
          <w:color w:val="000000"/>
          <w:sz w:val="27"/>
          <w:szCs w:val="27"/>
          <w:rtl/>
          <w:lang w:bidi="ar-SA"/>
        </w:rPr>
        <w:t xml:space="preserve">ﮊ  ﮋ  ﮌ  </w:t>
      </w:r>
      <w:r>
        <w:rPr>
          <w:rFonts w:ascii="QCF_BSML" w:hAnsi="QCF_BSML" w:cs="QCF_BSML"/>
          <w:color w:val="000000"/>
          <w:sz w:val="27"/>
          <w:szCs w:val="27"/>
          <w:rtl/>
          <w:lang w:bidi="ar-SA"/>
        </w:rPr>
        <w:t>ﭼ</w:t>
      </w:r>
      <w:r>
        <w:rPr>
          <w:rtl/>
        </w:rPr>
        <w:t>(</w:t>
      </w:r>
      <w:r>
        <w:rPr>
          <w:color w:val="000000"/>
          <w:sz w:val="27"/>
          <w:szCs w:val="27"/>
          <w:rtl/>
          <w:lang w:bidi="ar-SA"/>
        </w:rPr>
        <w:t>بقره: ٢٨٤</w:t>
      </w:r>
      <w:r>
        <w:rPr>
          <w:rtl/>
        </w:rPr>
        <w:t>) «خداوند هر کس را بخواهد می‏بخشد».</w:t>
      </w:r>
    </w:p>
    <w:p w:rsidR="00EB1257" w:rsidRDefault="00EB1257" w:rsidP="002021B6">
      <w:pPr>
        <w:ind w:firstLine="170"/>
        <w:rPr>
          <w:rtl/>
        </w:rPr>
      </w:pPr>
      <w:r>
        <w:rPr>
          <w:rtl/>
        </w:rPr>
        <w:t xml:space="preserve">*درباره‏ی روزی: </w:t>
      </w:r>
      <w:r>
        <w:rPr>
          <w:rFonts w:ascii="QCF_BSML" w:hAnsi="QCF_BSML" w:cs="QCF_BSML"/>
          <w:color w:val="000000"/>
          <w:sz w:val="27"/>
          <w:szCs w:val="27"/>
          <w:rtl/>
          <w:lang w:bidi="ar-SA"/>
        </w:rPr>
        <w:t xml:space="preserve">ﭽ </w:t>
      </w:r>
      <w:r>
        <w:rPr>
          <w:rFonts w:ascii="QCF_P033" w:hAnsi="QCF_P033" w:cs="QCF_P033"/>
          <w:color w:val="000000"/>
          <w:sz w:val="27"/>
          <w:szCs w:val="27"/>
          <w:rtl/>
          <w:lang w:bidi="ar-SA"/>
        </w:rPr>
        <w:t xml:space="preserve">ﭸ  ﭹ  ﭺ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بقره: ٢١٢</w:t>
      </w:r>
      <w:r>
        <w:rPr>
          <w:rFonts w:ascii="2  Badr" w:hAnsi="2  Badr"/>
          <w:rtl/>
          <w:lang w:bidi="ar-SA"/>
        </w:rPr>
        <w:t>)</w:t>
      </w:r>
      <w:r>
        <w:rPr>
          <w:rtl/>
        </w:rPr>
        <w:t xml:space="preserve"> «خداوند هر که را بخواهد بدون حساب روزی می‏دهد».</w:t>
      </w:r>
    </w:p>
    <w:p w:rsidR="00EB1257" w:rsidRDefault="00EB1257" w:rsidP="002021B6">
      <w:pPr>
        <w:ind w:firstLine="170"/>
        <w:rPr>
          <w:rtl/>
        </w:rPr>
      </w:pPr>
      <w:r>
        <w:rPr>
          <w:rtl/>
        </w:rPr>
        <w:t>* درباره‏ی توبه:</w:t>
      </w:r>
      <w:r w:rsidRPr="00CA480E">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189" w:hAnsi="QCF_P189" w:cs="QCF_P189"/>
          <w:color w:val="000000"/>
          <w:sz w:val="27"/>
          <w:szCs w:val="27"/>
          <w:rtl/>
          <w:lang w:bidi="ar-SA"/>
        </w:rPr>
        <w:t>ﭡ  ﭢ  ﭣ  ﭤ  ﭥ</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توبه: ١٥</w:t>
      </w:r>
      <w:r>
        <w:rPr>
          <w:rFonts w:ascii="2  Badr" w:hAnsi="2  Badr"/>
          <w:rtl/>
          <w:lang w:bidi="ar-SA"/>
        </w:rPr>
        <w:t>)</w:t>
      </w:r>
      <w:r>
        <w:rPr>
          <w:rtl/>
        </w:rPr>
        <w:t xml:space="preserve"> «و خداوند توبه‏ی هر کس را که بخواهد می‏پذیرد».</w:t>
      </w:r>
    </w:p>
    <w:p w:rsidR="00EB1257" w:rsidRDefault="00EB1257" w:rsidP="002021B6">
      <w:pPr>
        <w:ind w:firstLine="170"/>
        <w:rPr>
          <w:rtl/>
        </w:rPr>
      </w:pPr>
      <w:r>
        <w:rPr>
          <w:rtl/>
        </w:rPr>
        <w:t xml:space="preserve">* اما شکررا بدون قید مشیت خود آورده است: </w:t>
      </w:r>
      <w:r>
        <w:rPr>
          <w:rFonts w:ascii="QCF_BSML" w:hAnsi="QCF_BSML" w:cs="QCF_BSML"/>
          <w:color w:val="000000"/>
          <w:sz w:val="27"/>
          <w:szCs w:val="27"/>
          <w:rtl/>
          <w:lang w:bidi="ar-SA"/>
        </w:rPr>
        <w:t xml:space="preserve">ﭽ </w:t>
      </w:r>
      <w:r>
        <w:rPr>
          <w:rFonts w:ascii="QCF_P068" w:hAnsi="QCF_P068" w:cs="QCF_P068"/>
          <w:color w:val="000000"/>
          <w:sz w:val="27"/>
          <w:szCs w:val="27"/>
          <w:rtl/>
          <w:lang w:bidi="ar-SA"/>
        </w:rPr>
        <w:t xml:space="preserve">ﮪ  ﮫ  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١٤٥</w:t>
      </w:r>
      <w:r>
        <w:rPr>
          <w:rFonts w:ascii="2  Badr" w:hAnsi="2  Badr"/>
          <w:rtl/>
        </w:rPr>
        <w:t>)</w:t>
      </w:r>
      <w:r>
        <w:rPr>
          <w:rtl/>
        </w:rPr>
        <w:t xml:space="preserve"> «به زودی شاکران را پاداش خواهیم داد». در آیه‏ی دیگری فرموده است: </w:t>
      </w:r>
      <w:r>
        <w:rPr>
          <w:rFonts w:ascii="QCF_BSML" w:hAnsi="QCF_BSML" w:cs="QCF_BSML"/>
          <w:color w:val="000000"/>
          <w:sz w:val="27"/>
          <w:szCs w:val="27"/>
          <w:rtl/>
          <w:lang w:bidi="ar-SA"/>
        </w:rPr>
        <w:t xml:space="preserve">ﭽ </w:t>
      </w:r>
      <w:r>
        <w:rPr>
          <w:rFonts w:ascii="QCF_P068" w:hAnsi="QCF_P068" w:cs="QCF_P068"/>
          <w:color w:val="000000"/>
          <w:sz w:val="27"/>
          <w:szCs w:val="27"/>
          <w:rtl/>
          <w:lang w:bidi="ar-SA"/>
        </w:rPr>
        <w:t xml:space="preserve">ﮎ  ﮏ  ﮐ  ﮑ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١٤٤</w:t>
      </w:r>
      <w:r>
        <w:rPr>
          <w:rFonts w:ascii="2  Badr" w:hAnsi="2  Badr"/>
          <w:rtl/>
        </w:rPr>
        <w:t>)</w:t>
      </w:r>
      <w:r>
        <w:rPr>
          <w:rtl/>
        </w:rPr>
        <w:t xml:space="preserve"> «و به زودی خدا شاکران را پاداش خواهد داد» نگفت: «اگر بخواهد شکرگزاران را پاداش می‏دهد» یا نگفت: «شاکران را اگر بخواهد پاداش می‏دهد».</w:t>
      </w:r>
    </w:p>
    <w:p w:rsidR="00EB1257" w:rsidRDefault="00EB1257" w:rsidP="002021B6">
      <w:pPr>
        <w:ind w:firstLine="170"/>
        <w:rPr>
          <w:rtl/>
        </w:rPr>
      </w:pPr>
      <w:r>
        <w:rPr>
          <w:rtl/>
        </w:rPr>
        <w:t xml:space="preserve">9- او به ماخبر داده است که از جمله اهداف اصلی ابلیس در میان آفریدگان این است که انسانها را از شکرگزاری باز بدارد، ابلیس درطرح کارش که ذکر کرده، تعهدهایی داده است که پروردگارش خبرش را یاد کرده است: ابلیس- لعنت خدا براو - در میان سخنانش گفت: </w:t>
      </w:r>
      <w:r>
        <w:rPr>
          <w:rFonts w:ascii="QCF_BSML" w:hAnsi="QCF_BSML" w:cs="QCF_BSML"/>
          <w:color w:val="000000"/>
          <w:sz w:val="27"/>
          <w:szCs w:val="27"/>
          <w:rtl/>
          <w:lang w:bidi="ar-SA"/>
        </w:rPr>
        <w:t xml:space="preserve">ﭽ </w:t>
      </w:r>
      <w:r>
        <w:rPr>
          <w:rFonts w:ascii="QCF_P152" w:hAnsi="QCF_P152" w:cs="QCF_P152"/>
          <w:color w:val="000000"/>
          <w:sz w:val="27"/>
          <w:szCs w:val="27"/>
          <w:rtl/>
          <w:lang w:bidi="ar-SA"/>
        </w:rPr>
        <w:t xml:space="preserve">ﮅ  ﮆ   ﮇ  ﮈ  ﮉ  ﮊ  ﮋ   ﮌ  ﮍ  ﮎ  ﮏﮐ  ﮑ  ﮒ  ﮓ   ﮔ  ﮕ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اعراف: ١٧</w:t>
      </w:r>
      <w:r>
        <w:rPr>
          <w:rFonts w:ascii="2  Badr" w:hAnsi="2  Badr"/>
          <w:rtl/>
        </w:rPr>
        <w:t>)</w:t>
      </w:r>
      <w:r>
        <w:rPr>
          <w:rtl/>
        </w:rPr>
        <w:t xml:space="preserve"> «آن گاه از پیش و پس و از راست و چپ بر آنها می تازم و بیشترشان را ناسپاس خواهی یافت». او از بشر می‏خواهد از شکر دور بمانند و سعی می‏کند بین آنها و بین شکرگزاری فاصله بیندزاد تا این راه را بر آنها ببندد.</w:t>
      </w:r>
    </w:p>
    <w:p w:rsidR="00EB1257" w:rsidRDefault="00EB1257" w:rsidP="00120C07">
      <w:pPr>
        <w:ind w:firstLine="170"/>
        <w:rPr>
          <w:rtl/>
        </w:rPr>
      </w:pPr>
      <w:r>
        <w:rPr>
          <w:rtl/>
        </w:rPr>
        <w:t xml:space="preserve">10- خداوند شاکران را وصف کرده و گفته اینها شمار اندکی از بندگانش هستند: </w:t>
      </w:r>
      <w:r>
        <w:rPr>
          <w:rFonts w:ascii="QCF_BSML" w:hAnsi="QCF_BSML" w:cs="QCF_BSML"/>
          <w:color w:val="000000"/>
          <w:sz w:val="27"/>
          <w:szCs w:val="27"/>
          <w:rtl/>
          <w:lang w:bidi="ar-SA"/>
        </w:rPr>
        <w:t xml:space="preserve">ﭽ </w:t>
      </w:r>
      <w:r>
        <w:rPr>
          <w:rFonts w:ascii="QCF_P429" w:hAnsi="QCF_P429" w:cs="QCF_P429"/>
          <w:color w:val="000000"/>
          <w:sz w:val="27"/>
          <w:szCs w:val="27"/>
          <w:rtl/>
          <w:lang w:bidi="ar-SA"/>
        </w:rPr>
        <w:t xml:space="preserve">ﯳ  ﯴ  ﯵ   ﯶ  ﯷ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سبأ: ١٣</w:t>
      </w:r>
      <w:r>
        <w:rPr>
          <w:rFonts w:ascii="2  Badr" w:hAnsi="2  Badr"/>
          <w:rtl/>
          <w:lang w:bidi="ar-SA"/>
        </w:rPr>
        <w:t>)</w:t>
      </w:r>
      <w:r>
        <w:rPr>
          <w:rtl/>
        </w:rPr>
        <w:t xml:space="preserve"> «اندکی از بندگان من شکرگز</w:t>
      </w:r>
      <w:r w:rsidR="00120C07">
        <w:rPr>
          <w:rtl/>
        </w:rPr>
        <w:t>ارند.» امام احمد از عمر بن خطاب</w:t>
      </w:r>
      <w:r w:rsidR="00120C07">
        <w:rPr>
          <w:rFonts w:cs="CTraditional Arabic" w:hint="cs"/>
          <w:rtl/>
        </w:rPr>
        <w:t>س</w:t>
      </w:r>
      <w:r>
        <w:rPr>
          <w:rtl/>
        </w:rPr>
        <w:t xml:space="preserve"> یاد می‏کند که شنید مردی می‏گفت: «خدایا مرا از آن گروه اندک قرار بده!» گفت این چه دعایی است؟ گفت: «ای امیرالمؤمنین خداوند فرمود: </w:t>
      </w:r>
      <w:r>
        <w:rPr>
          <w:rFonts w:ascii="QCF_BSML" w:hAnsi="QCF_BSML" w:cs="QCF_BSML"/>
          <w:color w:val="000000"/>
          <w:sz w:val="27"/>
          <w:szCs w:val="27"/>
          <w:rtl/>
          <w:lang w:bidi="ar-SA"/>
        </w:rPr>
        <w:t xml:space="preserve">ﭽ </w:t>
      </w:r>
      <w:r>
        <w:rPr>
          <w:rFonts w:ascii="QCF_P226" w:hAnsi="QCF_P226" w:cs="QCF_P226"/>
          <w:color w:val="000000"/>
          <w:sz w:val="27"/>
          <w:szCs w:val="27"/>
          <w:rtl/>
          <w:lang w:bidi="ar-SA"/>
        </w:rPr>
        <w:t xml:space="preserve">ﮇ  ﮈ  ﮉ  ﮊ     ﮋ  ﮌ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هود: ٤٠</w:t>
      </w:r>
      <w:r>
        <w:rPr>
          <w:rFonts w:ascii="2  Badr" w:hAnsi="2  Badr"/>
          <w:rtl/>
          <w:lang w:bidi="ar-SA"/>
        </w:rPr>
        <w:t>)</w:t>
      </w:r>
      <w:r>
        <w:rPr>
          <w:rtl/>
        </w:rPr>
        <w:t xml:space="preserve"> «اما جز معدودی به او ایمان نیاوردند» و فرمود: </w:t>
      </w:r>
      <w:r>
        <w:rPr>
          <w:rFonts w:ascii="QCF_BSML" w:hAnsi="QCF_BSML" w:cs="QCF_BSML"/>
          <w:color w:val="000000"/>
          <w:sz w:val="27"/>
          <w:szCs w:val="27"/>
          <w:rtl/>
          <w:lang w:bidi="ar-SA"/>
        </w:rPr>
        <w:t xml:space="preserve">ﭽ </w:t>
      </w:r>
      <w:r>
        <w:rPr>
          <w:rFonts w:ascii="QCF_P429" w:hAnsi="QCF_P429" w:cs="QCF_P429"/>
          <w:color w:val="000000"/>
          <w:sz w:val="27"/>
          <w:szCs w:val="27"/>
          <w:rtl/>
          <w:lang w:bidi="ar-SA"/>
        </w:rPr>
        <w:t xml:space="preserve">ﯳ  ﯴ  ﯵ   ﯶ  ﯷ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سبأ: ١٣</w:t>
      </w:r>
      <w:r>
        <w:rPr>
          <w:rFonts w:ascii="2  Badr" w:hAnsi="2  Badr"/>
          <w:rtl/>
        </w:rPr>
        <w:t>)</w:t>
      </w:r>
      <w:r>
        <w:rPr>
          <w:rtl/>
        </w:rPr>
        <w:t xml:space="preserve"> «اندکی از بندگان من شکرگزارند» و فرمود: </w:t>
      </w:r>
      <w:r>
        <w:rPr>
          <w:rFonts w:ascii="QCF_BSML" w:hAnsi="QCF_BSML" w:cs="QCF_BSML"/>
          <w:color w:val="000000"/>
          <w:sz w:val="27"/>
          <w:szCs w:val="27"/>
          <w:rtl/>
          <w:lang w:bidi="ar-SA"/>
        </w:rPr>
        <w:t xml:space="preserve">ﭽ </w:t>
      </w:r>
      <w:r>
        <w:rPr>
          <w:rFonts w:ascii="QCF_P454" w:hAnsi="QCF_P454" w:cs="QCF_P454"/>
          <w:color w:val="000000"/>
          <w:sz w:val="27"/>
          <w:szCs w:val="27"/>
          <w:rtl/>
          <w:lang w:bidi="ar-SA"/>
        </w:rPr>
        <w:t>ﯘ  ﯙ  ﯚ  ﯛ  ﯜ  ﯝ    ﯞ  ﯟ</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ص: ٢٤</w:t>
      </w:r>
      <w:r>
        <w:rPr>
          <w:rFonts w:ascii="2  Badr" w:hAnsi="2  Badr"/>
          <w:rtl/>
        </w:rPr>
        <w:t>)</w:t>
      </w:r>
      <w:r>
        <w:rPr>
          <w:rtl/>
        </w:rPr>
        <w:t xml:space="preserve"> «مگر آنان که از مؤمنان نیکوکار باشند که آنها نیز اندکند» عمر گفت: درست می گویی».</w:t>
      </w:r>
      <w:r>
        <w:rPr>
          <w:rStyle w:val="a7"/>
          <w:rtl/>
        </w:rPr>
        <w:footnoteReference w:id="218"/>
      </w:r>
    </w:p>
    <w:p w:rsidR="00EB1257" w:rsidRDefault="00EB1257" w:rsidP="002021B6">
      <w:pPr>
        <w:ind w:firstLine="170"/>
        <w:rPr>
          <w:rtl/>
        </w:rPr>
      </w:pPr>
      <w:r>
        <w:rPr>
          <w:rtl/>
        </w:rPr>
        <w:t>شکر یکی از ویژگیها و صفات پیامبران و مؤمنان است، در میان مردم به این گونه نیست، زیرا بسیاری از مردم از نعمتهای فراوانی برخوردارند، اما شکرگزار پروردگارشان نیستند.</w:t>
      </w:r>
    </w:p>
    <w:p w:rsidR="00EB1257" w:rsidRDefault="00EB1257" w:rsidP="002021B6">
      <w:pPr>
        <w:ind w:firstLine="170"/>
        <w:rPr>
          <w:rtl/>
        </w:rPr>
      </w:pPr>
      <w:r>
        <w:rPr>
          <w:rtl/>
        </w:rPr>
        <w:t xml:space="preserve">11- خداوند نخستین فرستاده‏اش به سوی اهل زمین را به شکرگزاری یاد کرده و او را ستوده است و او نوح (علیه السلام) است. درباره‏ی او گفت: </w:t>
      </w:r>
      <w:r>
        <w:rPr>
          <w:rFonts w:ascii="QCF_BSML" w:hAnsi="QCF_BSML" w:cs="QCF_BSML"/>
          <w:color w:val="000000"/>
          <w:sz w:val="27"/>
          <w:szCs w:val="27"/>
          <w:rtl/>
          <w:lang w:bidi="ar-SA"/>
        </w:rPr>
        <w:t xml:space="preserve">ﭽ </w:t>
      </w:r>
      <w:r>
        <w:rPr>
          <w:rFonts w:ascii="QCF_P282" w:hAnsi="QCF_P282" w:cs="QCF_P282"/>
          <w:color w:val="000000"/>
          <w:sz w:val="27"/>
          <w:szCs w:val="27"/>
          <w:rtl/>
          <w:lang w:bidi="ar-SA"/>
        </w:rPr>
        <w:t xml:space="preserve">ﭵ  ﭶ  ﭷ  ﭸ  ﭹﭺ  ﭻ  ﭼ     ﭽ  ﭾ  ﭿ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اسراء: ٣</w:t>
      </w:r>
      <w:r>
        <w:rPr>
          <w:rFonts w:ascii="2  Badr" w:hAnsi="2  Badr"/>
          <w:rtl/>
        </w:rPr>
        <w:t>)</w:t>
      </w:r>
      <w:r>
        <w:rPr>
          <w:rtl/>
        </w:rPr>
        <w:t xml:space="preserve"> «ای فرزندان کسانی که همراه نوح به کشتی بردیم، نوح بنده‏ای سپاسگزار بود». این که مخصوصاً نام نوح را آورده است اشاره به اقتدا به او دارد. گویی به زبان دیگر می‏گوید او پس از آدم پدر دوم شماست، زیرا شما همه فرزند و نواده‏ی نوح هستید که او هم بنده‏ی شکرگزاری بود. پس به او اقتدا کنید و مرا شکر گویید و در امر شکرگزاری به او اقتدا کنید: «</w:t>
      </w:r>
      <w:r w:rsidRPr="00481346">
        <w:rPr>
          <w:b/>
          <w:bCs/>
          <w:rtl/>
        </w:rPr>
        <w:t>و جعلنا ذریته هم الباقین»</w:t>
      </w:r>
      <w:r>
        <w:rPr>
          <w:rtl/>
        </w:rPr>
        <w:t>:«فرزندانش را ماندگار کردیم» کار فرزندان باید این باشد که در شکرگزای خود را مانند پدرشان بسازند.</w:t>
      </w:r>
    </w:p>
    <w:p w:rsidR="00EB1257" w:rsidRPr="00C520FA" w:rsidRDefault="00EB1257" w:rsidP="002021B6">
      <w:pPr>
        <w:ind w:firstLine="170"/>
        <w:rPr>
          <w:rtl/>
        </w:rPr>
      </w:pPr>
      <w:r>
        <w:rPr>
          <w:rtl/>
        </w:rPr>
        <w:t xml:space="preserve">12- خداوند متعال روشن کرده است که هر کس اورا بپرستد، او را شکر گفته است و هر کس شکر او را به جای نیاورد، ازشمار عبادت کنندگان نیست، فرمود: </w:t>
      </w:r>
      <w:r>
        <w:rPr>
          <w:rFonts w:ascii="QCF_BSML" w:hAnsi="QCF_BSML" w:cs="QCF_BSML"/>
          <w:color w:val="000000"/>
          <w:sz w:val="27"/>
          <w:szCs w:val="27"/>
          <w:rtl/>
        </w:rPr>
        <w:t xml:space="preserve">ﭽ </w:t>
      </w:r>
      <w:r>
        <w:rPr>
          <w:rFonts w:ascii="QCF_P026" w:hAnsi="QCF_P026" w:cs="QCF_P026"/>
          <w:color w:val="000000"/>
          <w:sz w:val="27"/>
          <w:szCs w:val="27"/>
          <w:rtl/>
        </w:rPr>
        <w:t xml:space="preserve">ﮅ  ﮆ  ﮇ  ﮈ  ﮉ    ﮊ  </w:t>
      </w:r>
      <w:r>
        <w:rPr>
          <w:rFonts w:ascii="QCF_BSML" w:hAnsi="QCF_BSML" w:cs="QCF_BSML"/>
          <w:color w:val="000000"/>
          <w:sz w:val="27"/>
          <w:szCs w:val="27"/>
          <w:rtl/>
        </w:rPr>
        <w:t>ﭼ</w:t>
      </w:r>
      <w:r>
        <w:rPr>
          <w:rFonts w:ascii="Arial" w:hAnsi="Arial" w:cs="Arial"/>
          <w:color w:val="000000"/>
          <w:sz w:val="18"/>
          <w:szCs w:val="18"/>
        </w:rPr>
        <w:t xml:space="preserve"> </w:t>
      </w:r>
      <w:r>
        <w:rPr>
          <w:rFonts w:ascii="2  Badr" w:hAnsi="2  Badr"/>
          <w:rtl/>
          <w:lang w:bidi="ar-SA"/>
        </w:rPr>
        <w:t>(</w:t>
      </w:r>
      <w:r>
        <w:rPr>
          <w:color w:val="000000"/>
          <w:sz w:val="27"/>
          <w:szCs w:val="27"/>
          <w:rtl/>
          <w:lang w:bidi="ar-SA"/>
        </w:rPr>
        <w:t>بقره: 1</w:t>
      </w:r>
      <w:r>
        <w:rPr>
          <w:rFonts w:hint="cs"/>
          <w:color w:val="000000"/>
          <w:sz w:val="27"/>
          <w:szCs w:val="27"/>
          <w:rtl/>
          <w:lang w:bidi="ar-SA"/>
        </w:rPr>
        <w:t>٧٢</w:t>
      </w:r>
      <w:r>
        <w:rPr>
          <w:rFonts w:ascii="2  Badr" w:hAnsi="2  Badr"/>
          <w:rtl/>
          <w:lang w:bidi="ar-SA"/>
        </w:rPr>
        <w:t xml:space="preserve">) </w:t>
      </w:r>
      <w:r>
        <w:rPr>
          <w:rFonts w:ascii="2  Badr" w:hAnsi="2  Badr" w:hint="eastAsia"/>
          <w:rtl/>
        </w:rPr>
        <w:t>«اگر</w:t>
      </w:r>
      <w:r>
        <w:rPr>
          <w:rFonts w:ascii="2  Badr" w:hAnsi="2  Badr"/>
          <w:rtl/>
        </w:rPr>
        <w:t xml:space="preserve"> خدا را م</w:t>
      </w:r>
      <w:r>
        <w:rPr>
          <w:rFonts w:ascii="2  Badr" w:hAnsi="2  Badr" w:hint="eastAsia"/>
          <w:rtl/>
        </w:rPr>
        <w:t>ی</w:t>
      </w:r>
      <w:r>
        <w:rPr>
          <w:rtl/>
        </w:rPr>
        <w:t>‏پرستید شکرش را به جای آورید.»</w:t>
      </w:r>
    </w:p>
    <w:p w:rsidR="00EB1257" w:rsidRDefault="00EB1257" w:rsidP="002021B6">
      <w:pPr>
        <w:ind w:firstLine="170"/>
        <w:rPr>
          <w:rFonts w:ascii="2  Badr" w:hAnsi="2  Badr"/>
          <w:rtl/>
        </w:rPr>
      </w:pPr>
      <w:r>
        <w:rPr>
          <w:rFonts w:ascii="2  Badr" w:hAnsi="2  Badr"/>
          <w:rtl/>
        </w:rPr>
        <w:t>13- او به بنده‏</w:t>
      </w:r>
      <w:r>
        <w:rPr>
          <w:rFonts w:ascii="2  Badr" w:hAnsi="2  Badr" w:hint="cs"/>
          <w:rtl/>
        </w:rPr>
        <w:t>ی</w:t>
      </w:r>
      <w:r>
        <w:rPr>
          <w:rFonts w:ascii="2  Badr" w:hAnsi="2  Badr"/>
          <w:rtl/>
        </w:rPr>
        <w:t xml:space="preserve"> خود </w:t>
      </w:r>
      <w:r>
        <w:rPr>
          <w:rFonts w:ascii="2  Badr" w:hAnsi="2  Badr" w:hint="eastAsia"/>
          <w:rtl/>
        </w:rPr>
        <w:t>موس</w:t>
      </w:r>
      <w:r>
        <w:rPr>
          <w:rFonts w:ascii="2  Badr" w:hAnsi="2  Badr" w:hint="cs"/>
          <w:rtl/>
        </w:rPr>
        <w:t>ی</w:t>
      </w:r>
      <w:r>
        <w:rPr>
          <w:rFonts w:ascii="2  Badr" w:hAnsi="2  Badr"/>
          <w:rtl/>
        </w:rPr>
        <w:t xml:space="preserve"> دستور داد </w:t>
      </w:r>
      <w:r>
        <w:rPr>
          <w:rFonts w:ascii="2  Badr" w:hAnsi="2  Badr" w:hint="eastAsia"/>
          <w:rtl/>
        </w:rPr>
        <w:t>که</w:t>
      </w:r>
      <w:r>
        <w:rPr>
          <w:rFonts w:ascii="2  Badr" w:hAnsi="2  Badr"/>
          <w:rtl/>
        </w:rPr>
        <w:t xml:space="preserve"> پ</w:t>
      </w:r>
      <w:r>
        <w:rPr>
          <w:rFonts w:ascii="2  Badr" w:hAnsi="2  Badr" w:hint="eastAsia"/>
          <w:rtl/>
        </w:rPr>
        <w:t>یامبر</w:t>
      </w:r>
      <w:r>
        <w:rPr>
          <w:rFonts w:ascii="2  Badr" w:hAnsi="2  Badr" w:hint="cs"/>
          <w:rtl/>
        </w:rPr>
        <w:t>ی</w:t>
      </w:r>
      <w:r>
        <w:rPr>
          <w:rFonts w:ascii="2  Badr" w:hAnsi="2  Badr"/>
          <w:rtl/>
        </w:rPr>
        <w:t xml:space="preserve"> و رسالت و تک</w:t>
      </w:r>
      <w:r>
        <w:rPr>
          <w:rFonts w:ascii="2  Badr" w:hAnsi="2  Badr" w:hint="cs"/>
          <w:rtl/>
        </w:rPr>
        <w:t>ی</w:t>
      </w:r>
      <w:r>
        <w:rPr>
          <w:rFonts w:ascii="2  Badr" w:hAnsi="2  Badr" w:hint="eastAsia"/>
          <w:rtl/>
        </w:rPr>
        <w:t>ف</w:t>
      </w:r>
      <w:r>
        <w:rPr>
          <w:rFonts w:ascii="2  Badr" w:hAnsi="2  Badr"/>
          <w:rtl/>
        </w:rPr>
        <w:t xml:space="preserve"> اله</w:t>
      </w:r>
      <w:r>
        <w:rPr>
          <w:rFonts w:ascii="2  Badr" w:hAnsi="2  Badr" w:hint="eastAsia"/>
          <w:rtl/>
        </w:rPr>
        <w:t>ی</w:t>
      </w:r>
      <w:r>
        <w:rPr>
          <w:rFonts w:ascii="2  Badr" w:hAnsi="2  Badr"/>
          <w:rtl/>
        </w:rPr>
        <w:t xml:space="preserve"> را با شکر در</w:t>
      </w:r>
      <w:r>
        <w:rPr>
          <w:rFonts w:ascii="2  Badr" w:hAnsi="2  Badr" w:hint="cs"/>
          <w:rtl/>
        </w:rPr>
        <w:t>ی</w:t>
      </w:r>
      <w:r>
        <w:rPr>
          <w:rFonts w:ascii="2  Badr" w:hAnsi="2  Badr" w:hint="eastAsia"/>
          <w:rtl/>
        </w:rPr>
        <w:t>افت</w:t>
      </w:r>
      <w:r>
        <w:rPr>
          <w:rFonts w:ascii="2  Badr" w:hAnsi="2  Badr"/>
          <w:rtl/>
        </w:rPr>
        <w:t xml:space="preserve"> بدارد </w:t>
      </w:r>
      <w:r>
        <w:rPr>
          <w:rFonts w:ascii="QCF_BSML" w:hAnsi="QCF_BSML" w:cs="QCF_BSML"/>
          <w:color w:val="000000"/>
          <w:sz w:val="27"/>
          <w:szCs w:val="27"/>
          <w:rtl/>
          <w:lang w:bidi="ar-SA"/>
        </w:rPr>
        <w:t xml:space="preserve">ﭽ </w:t>
      </w:r>
      <w:r>
        <w:rPr>
          <w:rFonts w:ascii="QCF_P168" w:hAnsi="QCF_P168" w:cs="QCF_P168"/>
          <w:color w:val="000000"/>
          <w:sz w:val="27"/>
          <w:szCs w:val="27"/>
          <w:rtl/>
          <w:lang w:bidi="ar-SA"/>
        </w:rPr>
        <w:t xml:space="preserve">ﭑ  ﭒ  ﭓ  ﭔ  ﭕ  ﭖ  ﭗ  ﭘ   ﭙ  ﭚ   ﭛ  ﭜ  ﭝ  ﭞ  ﭟ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اعراف: ١٤٤</w:t>
      </w:r>
      <w:r>
        <w:rPr>
          <w:rFonts w:ascii="2  Badr" w:hAnsi="2  Badr"/>
          <w:rtl/>
        </w:rPr>
        <w:t>) «ا</w:t>
      </w:r>
      <w:r>
        <w:rPr>
          <w:rFonts w:ascii="2  Badr" w:hAnsi="2  Badr" w:hint="cs"/>
          <w:rtl/>
        </w:rPr>
        <w:t>ی</w:t>
      </w:r>
      <w:r>
        <w:rPr>
          <w:rFonts w:ascii="2  Badr" w:hAnsi="2  Badr"/>
          <w:rtl/>
        </w:rPr>
        <w:t xml:space="preserve"> موس</w:t>
      </w:r>
      <w:r>
        <w:rPr>
          <w:rFonts w:ascii="2  Badr" w:hAnsi="2  Badr" w:hint="cs"/>
          <w:rtl/>
        </w:rPr>
        <w:t>ی</w:t>
      </w:r>
      <w:r>
        <w:rPr>
          <w:rFonts w:ascii="2  Badr" w:hAnsi="2  Badr"/>
          <w:rtl/>
        </w:rPr>
        <w:t>! با پ</w:t>
      </w:r>
      <w:r>
        <w:rPr>
          <w:rFonts w:ascii="2  Badr" w:hAnsi="2  Badr" w:hint="cs"/>
          <w:rtl/>
        </w:rPr>
        <w:t>ی</w:t>
      </w:r>
      <w:r>
        <w:rPr>
          <w:rFonts w:ascii="2  Badr" w:hAnsi="2  Badr" w:hint="eastAsia"/>
          <w:rtl/>
        </w:rPr>
        <w:t>امها</w:t>
      </w:r>
      <w:r>
        <w:rPr>
          <w:rFonts w:ascii="2  Badr" w:hAnsi="2  Badr"/>
          <w:rtl/>
        </w:rPr>
        <w:t xml:space="preserve"> و با سخن گفتنم تو را برگز</w:t>
      </w:r>
      <w:r>
        <w:rPr>
          <w:rFonts w:ascii="2  Badr" w:hAnsi="2  Badr" w:hint="eastAsia"/>
          <w:rtl/>
        </w:rPr>
        <w:t>یدم</w:t>
      </w:r>
      <w:r>
        <w:rPr>
          <w:rFonts w:ascii="2  Badr" w:hAnsi="2  Badr"/>
          <w:rtl/>
        </w:rPr>
        <w:t xml:space="preserve"> آنچه را به تو داده‏ام بگ</w:t>
      </w:r>
      <w:r>
        <w:rPr>
          <w:rFonts w:ascii="2  Badr" w:hAnsi="2  Badr" w:hint="eastAsia"/>
          <w:rtl/>
        </w:rPr>
        <w:t>یر</w:t>
      </w:r>
      <w:r>
        <w:rPr>
          <w:rFonts w:ascii="2  Badr" w:hAnsi="2  Badr"/>
          <w:rtl/>
        </w:rPr>
        <w:t xml:space="preserve"> و سپاسگزار باش».</w:t>
      </w:r>
    </w:p>
    <w:p w:rsidR="00EB1257" w:rsidRDefault="00EB1257" w:rsidP="002021B6">
      <w:pPr>
        <w:ind w:firstLine="170"/>
        <w:rPr>
          <w:rFonts w:ascii="2  Badr" w:hAnsi="2  Badr"/>
          <w:rtl/>
        </w:rPr>
      </w:pPr>
      <w:r>
        <w:rPr>
          <w:rFonts w:ascii="2  Badr" w:hAnsi="2  Badr"/>
          <w:rtl/>
        </w:rPr>
        <w:t>14- نخست</w:t>
      </w:r>
      <w:r>
        <w:rPr>
          <w:rFonts w:ascii="2  Badr" w:hAnsi="2  Badr" w:hint="cs"/>
          <w:rtl/>
        </w:rPr>
        <w:t>ی</w:t>
      </w:r>
      <w:r>
        <w:rPr>
          <w:rFonts w:ascii="2  Badr" w:hAnsi="2  Badr" w:hint="eastAsia"/>
          <w:rtl/>
        </w:rPr>
        <w:t>ن</w:t>
      </w:r>
      <w:r>
        <w:rPr>
          <w:rFonts w:ascii="2  Badr" w:hAnsi="2  Badr"/>
          <w:rtl/>
        </w:rPr>
        <w:t xml:space="preserve"> چ</w:t>
      </w:r>
      <w:r>
        <w:rPr>
          <w:rFonts w:ascii="2  Badr" w:hAnsi="2  Badr" w:hint="eastAsia"/>
          <w:rtl/>
        </w:rPr>
        <w:t>یز</w:t>
      </w:r>
      <w:r>
        <w:rPr>
          <w:rFonts w:ascii="2  Badr" w:hAnsi="2  Badr" w:hint="cs"/>
          <w:rtl/>
        </w:rPr>
        <w:t>ی</w:t>
      </w:r>
      <w:r>
        <w:rPr>
          <w:rFonts w:ascii="2  Badr" w:hAnsi="2  Badr"/>
          <w:rtl/>
        </w:rPr>
        <w:t xml:space="preserve"> که به انسان پس از رس</w:t>
      </w:r>
      <w:r>
        <w:rPr>
          <w:rFonts w:ascii="2  Badr" w:hAnsi="2  Badr" w:hint="cs"/>
          <w:rtl/>
        </w:rPr>
        <w:t>ی</w:t>
      </w:r>
      <w:r>
        <w:rPr>
          <w:rFonts w:ascii="2  Badr" w:hAnsi="2  Badr" w:hint="eastAsia"/>
          <w:rtl/>
        </w:rPr>
        <w:t>دن</w:t>
      </w:r>
      <w:r>
        <w:rPr>
          <w:rFonts w:ascii="2  Badr" w:hAnsi="2  Badr"/>
          <w:rtl/>
        </w:rPr>
        <w:t xml:space="preserve"> به سن رشد، سفارش کرده است ا</w:t>
      </w:r>
      <w:r>
        <w:rPr>
          <w:rFonts w:ascii="2  Badr" w:hAnsi="2  Badr" w:hint="eastAsia"/>
          <w:rtl/>
        </w:rPr>
        <w:t>ین</w:t>
      </w:r>
      <w:r>
        <w:rPr>
          <w:rFonts w:ascii="2  Badr" w:hAnsi="2  Badr"/>
          <w:rtl/>
        </w:rPr>
        <w:t xml:space="preserve"> است که خدا و سپس پدر و مادرش را شکر بگو</w:t>
      </w:r>
      <w:r>
        <w:rPr>
          <w:rFonts w:ascii="2  Badr" w:hAnsi="2  Badr" w:hint="eastAsia"/>
          <w:rtl/>
        </w:rPr>
        <w:t>ید</w:t>
      </w:r>
      <w:r>
        <w:rPr>
          <w:rFonts w:ascii="2  Badr" w:hAnsi="2  Badr"/>
          <w:rtl/>
        </w:rPr>
        <w:t xml:space="preserve">: </w:t>
      </w:r>
      <w:r>
        <w:rPr>
          <w:rFonts w:ascii="QCF_BSML" w:hAnsi="QCF_BSML" w:cs="QCF_BSML"/>
          <w:color w:val="000000"/>
          <w:sz w:val="27"/>
          <w:szCs w:val="27"/>
          <w:rtl/>
          <w:lang w:bidi="ar-SA"/>
        </w:rPr>
        <w:t xml:space="preserve">ﭽ </w:t>
      </w:r>
      <w:r>
        <w:rPr>
          <w:rFonts w:ascii="QCF_P412" w:hAnsi="QCF_P412" w:cs="QCF_P412"/>
          <w:color w:val="000000"/>
          <w:sz w:val="27"/>
          <w:szCs w:val="27"/>
          <w:rtl/>
          <w:lang w:bidi="ar-SA"/>
        </w:rPr>
        <w:t xml:space="preserve">ﭶ  ﭷ  ﭸ  ﭹ  ﭺ    ﭻ  ﭼ  ﭽ  ﭾ  ﭿ  ﮀ  ﮁ  ﮂ     ﮃ  ﮄ   ﮅ  ﮆ  ﮇ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لقمان: ١٤</w:t>
      </w:r>
      <w:r>
        <w:rPr>
          <w:rFonts w:ascii="2  Badr" w:hAnsi="2  Badr"/>
          <w:rtl/>
        </w:rPr>
        <w:t>) «به انسان سفارش پدر و مادرش را کرد</w:t>
      </w:r>
      <w:r>
        <w:rPr>
          <w:rFonts w:ascii="2  Badr" w:hAnsi="2  Badr" w:hint="cs"/>
          <w:rtl/>
        </w:rPr>
        <w:t>ی</w:t>
      </w:r>
      <w:r>
        <w:rPr>
          <w:rFonts w:ascii="2  Badr" w:hAnsi="2  Badr" w:hint="eastAsia"/>
          <w:rtl/>
        </w:rPr>
        <w:t>م</w:t>
      </w:r>
      <w:r>
        <w:rPr>
          <w:rFonts w:ascii="2  Badr" w:hAnsi="2  Badr"/>
          <w:rtl/>
        </w:rPr>
        <w:t xml:space="preserve"> مادر به او حامله شد و هر روز ناتوان‏تر م</w:t>
      </w:r>
      <w:r>
        <w:rPr>
          <w:rFonts w:ascii="2  Badr" w:hAnsi="2  Badr" w:hint="eastAsia"/>
          <w:rtl/>
        </w:rPr>
        <w:t>ی</w:t>
      </w:r>
      <w:r>
        <w:rPr>
          <w:rFonts w:ascii="2  Badr" w:hAnsi="2  Badr"/>
          <w:rtl/>
        </w:rPr>
        <w:t xml:space="preserve"> شد و پس </w:t>
      </w:r>
      <w:r>
        <w:rPr>
          <w:rFonts w:ascii="2  Badr" w:hAnsi="2  Badr" w:hint="eastAsia"/>
          <w:rtl/>
        </w:rPr>
        <w:t>از</w:t>
      </w:r>
      <w:r>
        <w:rPr>
          <w:rFonts w:ascii="2  Badr" w:hAnsi="2  Badr"/>
          <w:rtl/>
        </w:rPr>
        <w:t xml:space="preserve"> دو سال او را از ش</w:t>
      </w:r>
      <w:r>
        <w:rPr>
          <w:rFonts w:ascii="2  Badr" w:hAnsi="2  Badr" w:hint="eastAsia"/>
          <w:rtl/>
        </w:rPr>
        <w:t>یر</w:t>
      </w:r>
      <w:r>
        <w:rPr>
          <w:rFonts w:ascii="2  Badr" w:hAnsi="2  Badr"/>
          <w:rtl/>
        </w:rPr>
        <w:t xml:space="preserve"> باز گرفت و سفارش کرد</w:t>
      </w:r>
      <w:r>
        <w:rPr>
          <w:rFonts w:ascii="2  Badr" w:hAnsi="2  Badr" w:hint="eastAsia"/>
          <w:rtl/>
        </w:rPr>
        <w:t>یم</w:t>
      </w:r>
      <w:r>
        <w:rPr>
          <w:rFonts w:ascii="2  Badr" w:hAnsi="2  Badr"/>
          <w:rtl/>
        </w:rPr>
        <w:t xml:space="preserve"> که با</w:t>
      </w:r>
      <w:r>
        <w:rPr>
          <w:rFonts w:ascii="2  Badr" w:hAnsi="2  Badr" w:hint="eastAsia"/>
          <w:rtl/>
        </w:rPr>
        <w:t>ید</w:t>
      </w:r>
      <w:r>
        <w:rPr>
          <w:rFonts w:ascii="2  Badr" w:hAnsi="2  Badr"/>
          <w:rtl/>
        </w:rPr>
        <w:t xml:space="preserve"> سپاسگزار من و پدر و مادرت باش</w:t>
      </w:r>
      <w:r>
        <w:rPr>
          <w:rFonts w:ascii="2  Badr" w:hAnsi="2  Badr" w:hint="eastAsia"/>
          <w:rtl/>
        </w:rPr>
        <w:t>ی</w:t>
      </w:r>
      <w:r>
        <w:rPr>
          <w:rFonts w:ascii="2  Badr" w:hAnsi="2  Badr"/>
          <w:rtl/>
        </w:rPr>
        <w:t xml:space="preserve"> که بازگشت به سو</w:t>
      </w:r>
      <w:r>
        <w:rPr>
          <w:rFonts w:ascii="2  Badr" w:hAnsi="2  Badr" w:hint="cs"/>
          <w:rtl/>
        </w:rPr>
        <w:t>ی</w:t>
      </w:r>
      <w:r>
        <w:rPr>
          <w:rFonts w:ascii="2  Badr" w:hAnsi="2  Badr"/>
          <w:rtl/>
        </w:rPr>
        <w:t xml:space="preserve"> من است».</w:t>
      </w:r>
    </w:p>
    <w:p w:rsidR="00EB1257" w:rsidRDefault="00EB1257" w:rsidP="002021B6">
      <w:pPr>
        <w:ind w:firstLine="170"/>
        <w:rPr>
          <w:rFonts w:ascii="2  Badr" w:hAnsi="2  Badr"/>
          <w:rtl/>
        </w:rPr>
      </w:pPr>
      <w:r>
        <w:rPr>
          <w:rFonts w:ascii="2  Badr" w:hAnsi="2  Badr"/>
          <w:rtl/>
        </w:rPr>
        <w:t>15- خداوند اعلام کرده که خشنود</w:t>
      </w:r>
      <w:r>
        <w:rPr>
          <w:rFonts w:ascii="2  Badr" w:hAnsi="2  Badr" w:hint="cs"/>
          <w:rtl/>
        </w:rPr>
        <w:t>ی</w:t>
      </w:r>
      <w:r>
        <w:rPr>
          <w:rFonts w:ascii="2  Badr" w:hAnsi="2  Badr" w:hint="eastAsia"/>
          <w:rtl/>
        </w:rPr>
        <w:t>‏اش</w:t>
      </w:r>
      <w:r>
        <w:rPr>
          <w:rFonts w:ascii="2  Badr" w:hAnsi="2  Badr"/>
          <w:rtl/>
        </w:rPr>
        <w:t xml:space="preserve"> درشکرگزار</w:t>
      </w:r>
      <w:r>
        <w:rPr>
          <w:rFonts w:ascii="2  Badr" w:hAnsi="2  Badr" w:hint="eastAsia"/>
          <w:rtl/>
        </w:rPr>
        <w:t>ی</w:t>
      </w:r>
      <w:r>
        <w:rPr>
          <w:rFonts w:ascii="2  Badr" w:hAnsi="2  Badr"/>
          <w:rtl/>
        </w:rPr>
        <w:t xml:space="preserve"> از او است: </w:t>
      </w:r>
      <w:r>
        <w:rPr>
          <w:rFonts w:ascii="QCF_BSML" w:hAnsi="QCF_BSML" w:cs="QCF_BSML"/>
          <w:color w:val="000000"/>
          <w:sz w:val="27"/>
          <w:szCs w:val="27"/>
          <w:rtl/>
          <w:lang w:bidi="ar-SA"/>
        </w:rPr>
        <w:t xml:space="preserve">ﭽ </w:t>
      </w:r>
      <w:r>
        <w:rPr>
          <w:rFonts w:ascii="QCF_P459" w:hAnsi="QCF_P459" w:cs="QCF_P459"/>
          <w:color w:val="000000"/>
          <w:sz w:val="27"/>
          <w:szCs w:val="27"/>
          <w:rtl/>
          <w:lang w:bidi="ar-SA"/>
        </w:rPr>
        <w:t>ﮆ  ﮇ  ﮈ   ﮉ</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زمر: ٧</w:t>
      </w:r>
      <w:r>
        <w:rPr>
          <w:rFonts w:ascii="Arial" w:hAnsi="Arial" w:cs="Arial"/>
          <w:color w:val="000000"/>
          <w:sz w:val="27"/>
          <w:szCs w:val="27"/>
          <w:lang w:bidi="ar-SA"/>
        </w:rPr>
        <w:t xml:space="preserve"> </w:t>
      </w:r>
      <w:r>
        <w:rPr>
          <w:rFonts w:ascii="2  Badr" w:hAnsi="2  Badr"/>
          <w:rtl/>
        </w:rPr>
        <w:t>) «اگر سپاسگزار</w:t>
      </w:r>
      <w:r>
        <w:rPr>
          <w:rFonts w:ascii="2  Badr" w:hAnsi="2  Badr" w:hint="cs"/>
          <w:rtl/>
        </w:rPr>
        <w:t>ی</w:t>
      </w:r>
      <w:r>
        <w:rPr>
          <w:rFonts w:ascii="2  Badr" w:hAnsi="2  Badr"/>
          <w:rtl/>
        </w:rPr>
        <w:t xml:space="preserve"> کن</w:t>
      </w:r>
      <w:r>
        <w:rPr>
          <w:rFonts w:ascii="2  Badr" w:hAnsi="2  Badr" w:hint="cs"/>
          <w:rtl/>
        </w:rPr>
        <w:t>ی</w:t>
      </w:r>
      <w:r>
        <w:rPr>
          <w:rFonts w:ascii="2  Badr" w:hAnsi="2  Badr" w:hint="eastAsia"/>
          <w:rtl/>
        </w:rPr>
        <w:t>د</w:t>
      </w:r>
      <w:r>
        <w:rPr>
          <w:rFonts w:ascii="2  Badr" w:hAnsi="2  Badr"/>
          <w:rtl/>
        </w:rPr>
        <w:t xml:space="preserve"> آن را بر شما م</w:t>
      </w:r>
      <w:r>
        <w:rPr>
          <w:rFonts w:ascii="2  Badr" w:hAnsi="2  Badr" w:hint="eastAsia"/>
          <w:rtl/>
        </w:rPr>
        <w:t>ی‏پسندد»</w:t>
      </w:r>
      <w:r>
        <w:rPr>
          <w:rFonts w:ascii="2  Badr" w:hAnsi="2  Badr"/>
          <w:rtl/>
        </w:rPr>
        <w:t>.</w:t>
      </w:r>
    </w:p>
    <w:p w:rsidR="00EB1257" w:rsidRDefault="00EB1257" w:rsidP="002021B6">
      <w:pPr>
        <w:ind w:firstLine="170"/>
        <w:rPr>
          <w:rFonts w:ascii="2  Badr" w:hAnsi="2  Badr"/>
          <w:rtl/>
        </w:rPr>
      </w:pPr>
      <w:r>
        <w:rPr>
          <w:rFonts w:ascii="2  Badr" w:hAnsi="2  Badr"/>
          <w:rtl/>
        </w:rPr>
        <w:t>16- درباره‏</w:t>
      </w:r>
      <w:r>
        <w:rPr>
          <w:rFonts w:ascii="2  Badr" w:hAnsi="2  Badr" w:hint="cs"/>
          <w:rtl/>
        </w:rPr>
        <w:t>ی</w:t>
      </w:r>
      <w:r>
        <w:rPr>
          <w:rFonts w:ascii="2  Badr" w:hAnsi="2  Badr"/>
          <w:rtl/>
        </w:rPr>
        <w:t xml:space="preserve"> ابراه</w:t>
      </w:r>
      <w:r>
        <w:rPr>
          <w:rFonts w:ascii="2  Badr" w:hAnsi="2  Badr" w:hint="cs"/>
          <w:rtl/>
        </w:rPr>
        <w:t>ی</w:t>
      </w:r>
      <w:r>
        <w:rPr>
          <w:rFonts w:ascii="2  Badr" w:hAnsi="2  Badr" w:hint="eastAsia"/>
          <w:rtl/>
        </w:rPr>
        <w:t>م</w:t>
      </w:r>
      <w:r>
        <w:rPr>
          <w:rFonts w:ascii="2  Badr" w:hAnsi="2  Badr"/>
          <w:rtl/>
        </w:rPr>
        <w:t xml:space="preserve"> خل</w:t>
      </w:r>
      <w:r>
        <w:rPr>
          <w:rFonts w:ascii="2  Badr" w:hAnsi="2  Badr" w:hint="eastAsia"/>
          <w:rtl/>
        </w:rPr>
        <w:t>یل</w:t>
      </w:r>
      <w:r>
        <w:rPr>
          <w:rFonts w:ascii="2  Badr" w:hAnsi="2  Badr"/>
          <w:rtl/>
        </w:rPr>
        <w:t xml:space="preserve"> خبر داده که شکر نعمت</w:t>
      </w:r>
      <w:r>
        <w:rPr>
          <w:rFonts w:ascii="2  Badr" w:hAnsi="2  Badr" w:hint="eastAsia"/>
          <w:rtl/>
        </w:rPr>
        <w:t>ها</w:t>
      </w:r>
      <w:r>
        <w:rPr>
          <w:rFonts w:ascii="2  Badr" w:hAnsi="2  Badr" w:hint="cs"/>
          <w:rtl/>
        </w:rPr>
        <w:t>ی</w:t>
      </w:r>
      <w:r>
        <w:rPr>
          <w:rFonts w:ascii="2  Badr" w:hAnsi="2  Badr" w:hint="eastAsia"/>
          <w:rtl/>
        </w:rPr>
        <w:t>ش</w:t>
      </w:r>
      <w:r>
        <w:rPr>
          <w:rFonts w:ascii="2  Badr" w:hAnsi="2  Badr"/>
          <w:rtl/>
        </w:rPr>
        <w:t xml:space="preserve"> را به جا آ</w:t>
      </w:r>
      <w:r>
        <w:rPr>
          <w:rFonts w:ascii="2  Badr" w:hAnsi="2  Badr" w:hint="eastAsia"/>
          <w:rtl/>
        </w:rPr>
        <w:t>ورده</w:t>
      </w:r>
      <w:r>
        <w:rPr>
          <w:rFonts w:ascii="2  Badr" w:hAnsi="2  Badr"/>
          <w:rtl/>
        </w:rPr>
        <w:t xml:space="preserve"> است: </w:t>
      </w:r>
      <w:r>
        <w:rPr>
          <w:rFonts w:ascii="QCF_BSML" w:hAnsi="QCF_BSML" w:cs="QCF_BSML"/>
          <w:color w:val="000000"/>
          <w:sz w:val="27"/>
          <w:szCs w:val="27"/>
          <w:rtl/>
          <w:lang w:bidi="ar-SA"/>
        </w:rPr>
        <w:t xml:space="preserve">ﭽ </w:t>
      </w:r>
      <w:r>
        <w:rPr>
          <w:rFonts w:ascii="QCF_P281" w:hAnsi="QCF_P281" w:cs="QCF_P281"/>
          <w:color w:val="000000"/>
          <w:sz w:val="27"/>
          <w:szCs w:val="27"/>
          <w:rtl/>
          <w:lang w:bidi="ar-SA"/>
        </w:rPr>
        <w:t xml:space="preserve">ﭥ  ﭦ    ﭧ         ﭨ  ﭩ  ﭪ  ﭫ  ﭬ  ﭭ  ﭮ  ﭯ   ﭰ  ﭱ  ﭲﭳ  ﭴ  ﭵ  ﭶ     ﭷ  ﭸ   ﭹ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نحل: ١٢٠ - ١٢١</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«به</w:t>
      </w:r>
      <w:r>
        <w:rPr>
          <w:rFonts w:ascii="2  Badr" w:hAnsi="2  Badr"/>
          <w:rtl/>
        </w:rPr>
        <w:t xml:space="preserve"> راست</w:t>
      </w:r>
      <w:r>
        <w:rPr>
          <w:rFonts w:ascii="2  Badr" w:hAnsi="2  Badr" w:hint="eastAsia"/>
          <w:rtl/>
        </w:rPr>
        <w:t>ی</w:t>
      </w:r>
      <w:r>
        <w:rPr>
          <w:rFonts w:ascii="2  Badr" w:hAnsi="2  Badr"/>
          <w:rtl/>
        </w:rPr>
        <w:t xml:space="preserve"> ابراه</w:t>
      </w:r>
      <w:r>
        <w:rPr>
          <w:rFonts w:ascii="2  Badr" w:hAnsi="2  Badr" w:hint="cs"/>
          <w:rtl/>
        </w:rPr>
        <w:t>ی</w:t>
      </w:r>
      <w:r>
        <w:rPr>
          <w:rFonts w:ascii="2  Badr" w:hAnsi="2  Badr" w:hint="eastAsia"/>
          <w:rtl/>
        </w:rPr>
        <w:t>م</w:t>
      </w:r>
      <w:r>
        <w:rPr>
          <w:rFonts w:ascii="2  Badr" w:hAnsi="2  Badr"/>
          <w:rtl/>
        </w:rPr>
        <w:t xml:space="preserve">  پ</w:t>
      </w:r>
      <w:r>
        <w:rPr>
          <w:rFonts w:ascii="2  Badr" w:hAnsi="2  Badr" w:hint="eastAsia"/>
          <w:rtl/>
        </w:rPr>
        <w:t>یشوا</w:t>
      </w:r>
      <w:r>
        <w:rPr>
          <w:rFonts w:ascii="2  Badr" w:hAnsi="2  Badr" w:hint="cs"/>
          <w:rtl/>
        </w:rPr>
        <w:t>یی</w:t>
      </w:r>
      <w:r>
        <w:rPr>
          <w:rFonts w:ascii="2  Badr" w:hAnsi="2  Badr"/>
          <w:rtl/>
        </w:rPr>
        <w:t xml:space="preserve"> فرمانبر خدا و حن</w:t>
      </w:r>
      <w:r>
        <w:rPr>
          <w:rFonts w:ascii="2  Badr" w:hAnsi="2  Badr" w:hint="cs"/>
          <w:rtl/>
        </w:rPr>
        <w:t>ی</w:t>
      </w:r>
      <w:r>
        <w:rPr>
          <w:rFonts w:ascii="2  Badr" w:hAnsi="2  Badr" w:hint="eastAsia"/>
          <w:rtl/>
        </w:rPr>
        <w:t>ف</w:t>
      </w:r>
      <w:r>
        <w:rPr>
          <w:rFonts w:ascii="2  Badr" w:hAnsi="2  Badr"/>
          <w:rtl/>
        </w:rPr>
        <w:t xml:space="preserve"> بوده و هرگز شرک نورز</w:t>
      </w:r>
      <w:r>
        <w:rPr>
          <w:rFonts w:ascii="2  Badr" w:hAnsi="2  Badr" w:hint="eastAsia"/>
          <w:rtl/>
        </w:rPr>
        <w:t>ید</w:t>
      </w:r>
      <w:r>
        <w:rPr>
          <w:rFonts w:ascii="2  Badr" w:hAnsi="2  Badr"/>
          <w:rtl/>
        </w:rPr>
        <w:t>. او شاکر نعمتها</w:t>
      </w:r>
      <w:r>
        <w:rPr>
          <w:rFonts w:ascii="2  Badr" w:hAnsi="2  Badr" w:hint="eastAsia"/>
          <w:rtl/>
        </w:rPr>
        <w:t>ی</w:t>
      </w:r>
      <w:r>
        <w:rPr>
          <w:rFonts w:ascii="2  Badr" w:hAnsi="2  Badr"/>
          <w:rtl/>
        </w:rPr>
        <w:t xml:space="preserve"> خدا بود. خ</w:t>
      </w:r>
      <w:r>
        <w:rPr>
          <w:rFonts w:ascii="2  Badr" w:hAnsi="2  Badr" w:hint="eastAsia"/>
          <w:rtl/>
        </w:rPr>
        <w:t>داوند</w:t>
      </w:r>
      <w:r>
        <w:rPr>
          <w:rFonts w:ascii="2  Badr" w:hAnsi="2  Badr"/>
          <w:rtl/>
        </w:rPr>
        <w:t xml:space="preserve"> او را برگز</w:t>
      </w:r>
      <w:r>
        <w:rPr>
          <w:rFonts w:ascii="2  Badr" w:hAnsi="2  Badr" w:hint="eastAsia"/>
          <w:rtl/>
        </w:rPr>
        <w:t>ید</w:t>
      </w:r>
      <w:r>
        <w:rPr>
          <w:rFonts w:ascii="2  Badr" w:hAnsi="2  Badr"/>
          <w:rtl/>
        </w:rPr>
        <w:t xml:space="preserve"> و به راه راست هدا</w:t>
      </w:r>
      <w:r>
        <w:rPr>
          <w:rFonts w:ascii="2  Badr" w:hAnsi="2  Badr" w:hint="eastAsia"/>
          <w:rtl/>
        </w:rPr>
        <w:t>یت</w:t>
      </w:r>
      <w:r>
        <w:rPr>
          <w:rFonts w:ascii="2  Badr" w:hAnsi="2  Badr"/>
          <w:rtl/>
        </w:rPr>
        <w:t xml:space="preserve"> کرد».</w:t>
      </w:r>
    </w:p>
    <w:p w:rsidR="00EB1257" w:rsidRDefault="00EB1257" w:rsidP="002021B6">
      <w:pPr>
        <w:ind w:firstLine="170"/>
        <w:rPr>
          <w:rFonts w:ascii="2  Badr" w:hAnsi="2  Badr"/>
          <w:rtl/>
        </w:rPr>
      </w:pPr>
      <w:r>
        <w:rPr>
          <w:rFonts w:ascii="2  Badr" w:hAnsi="2  Badr" w:hint="eastAsia"/>
          <w:rtl/>
        </w:rPr>
        <w:t>پس</w:t>
      </w:r>
      <w:r>
        <w:rPr>
          <w:rFonts w:ascii="2  Badr" w:hAnsi="2  Badr"/>
          <w:rtl/>
        </w:rPr>
        <w:t xml:space="preserve"> از جمله صفتها</w:t>
      </w:r>
      <w:r>
        <w:rPr>
          <w:rFonts w:ascii="2  Badr" w:hAnsi="2  Badr" w:hint="eastAsia"/>
          <w:rtl/>
        </w:rPr>
        <w:t>ی</w:t>
      </w:r>
      <w:r>
        <w:rPr>
          <w:rFonts w:ascii="2  Badr" w:hAnsi="2  Badr"/>
          <w:rtl/>
        </w:rPr>
        <w:t xml:space="preserve"> آن امّت الگو، که به تنها</w:t>
      </w:r>
      <w:r>
        <w:rPr>
          <w:rFonts w:ascii="2  Badr" w:hAnsi="2  Badr" w:hint="cs"/>
          <w:rtl/>
        </w:rPr>
        <w:t>یی</w:t>
      </w:r>
      <w:r>
        <w:rPr>
          <w:rFonts w:ascii="2  Badr" w:hAnsi="2  Badr"/>
          <w:rtl/>
        </w:rPr>
        <w:t xml:space="preserve"> در مقابل جماعت بس</w:t>
      </w:r>
      <w:r>
        <w:rPr>
          <w:rFonts w:ascii="2  Badr" w:hAnsi="2  Badr" w:hint="cs"/>
          <w:rtl/>
        </w:rPr>
        <w:t>ی</w:t>
      </w:r>
      <w:r>
        <w:rPr>
          <w:rFonts w:ascii="2  Badr" w:hAnsi="2  Badr" w:hint="eastAsia"/>
          <w:rtl/>
        </w:rPr>
        <w:t>ار</w:t>
      </w:r>
      <w:r>
        <w:rPr>
          <w:rFonts w:ascii="2  Badr" w:hAnsi="2  Badr"/>
          <w:rtl/>
        </w:rPr>
        <w:t xml:space="preserve"> ز</w:t>
      </w:r>
      <w:r>
        <w:rPr>
          <w:rFonts w:ascii="2  Badr" w:hAnsi="2  Badr" w:hint="eastAsia"/>
          <w:rtl/>
        </w:rPr>
        <w:t>یاد</w:t>
      </w:r>
      <w:r>
        <w:rPr>
          <w:rFonts w:ascii="2  Badr" w:hAnsi="2  Badr" w:hint="cs"/>
          <w:rtl/>
        </w:rPr>
        <w:t>ی</w:t>
      </w:r>
      <w:r>
        <w:rPr>
          <w:rFonts w:ascii="2  Badr" w:hAnsi="2  Badr"/>
          <w:rtl/>
        </w:rPr>
        <w:t xml:space="preserve"> از مردم </w:t>
      </w:r>
      <w:r>
        <w:rPr>
          <w:rFonts w:ascii="2  Badr" w:hAnsi="2  Badr" w:hint="cs"/>
          <w:rtl/>
        </w:rPr>
        <w:t>ی</w:t>
      </w:r>
      <w:r>
        <w:rPr>
          <w:rFonts w:ascii="2  Badr" w:hAnsi="2  Badr" w:hint="eastAsia"/>
          <w:rtl/>
        </w:rPr>
        <w:t>اد</w:t>
      </w:r>
      <w:r>
        <w:rPr>
          <w:rFonts w:ascii="2  Badr" w:hAnsi="2  Badr"/>
          <w:rtl/>
        </w:rPr>
        <w:t xml:space="preserve"> م</w:t>
      </w:r>
      <w:r>
        <w:rPr>
          <w:rFonts w:ascii="2  Badr" w:hAnsi="2  Badr" w:hint="eastAsia"/>
          <w:rtl/>
        </w:rPr>
        <w:t>ی‏شود</w:t>
      </w:r>
      <w:r>
        <w:rPr>
          <w:rFonts w:ascii="2  Badr" w:hAnsi="2  Badr"/>
          <w:rtl/>
        </w:rPr>
        <w:t xml:space="preserve"> و در ن</w:t>
      </w:r>
      <w:r>
        <w:rPr>
          <w:rFonts w:ascii="2  Badr" w:hAnsi="2  Badr" w:hint="eastAsia"/>
          <w:rtl/>
        </w:rPr>
        <w:t>یک</w:t>
      </w:r>
      <w:r>
        <w:rPr>
          <w:rFonts w:ascii="2  Badr" w:hAnsi="2  Badr" w:hint="cs"/>
          <w:rtl/>
        </w:rPr>
        <w:t>ی</w:t>
      </w:r>
      <w:r>
        <w:rPr>
          <w:rFonts w:ascii="2  Badr" w:hAnsi="2  Badr"/>
          <w:rtl/>
        </w:rPr>
        <w:t xml:space="preserve"> و احسان به او اقتدا م</w:t>
      </w:r>
      <w:r>
        <w:rPr>
          <w:rFonts w:ascii="2  Badr" w:hAnsi="2  Badr" w:hint="cs"/>
          <w:rtl/>
        </w:rPr>
        <w:t>ی</w:t>
      </w:r>
      <w:r>
        <w:rPr>
          <w:rFonts w:ascii="2  Badr" w:hAnsi="2  Badr" w:hint="eastAsia"/>
          <w:rtl/>
        </w:rPr>
        <w:t>‏شود،</w:t>
      </w:r>
      <w:r>
        <w:rPr>
          <w:rFonts w:ascii="2  Badr" w:hAnsi="2  Badr"/>
          <w:rtl/>
        </w:rPr>
        <w:t xml:space="preserve"> و همسنگ با چند مقدار از اهل زم</w:t>
      </w:r>
      <w:r>
        <w:rPr>
          <w:rFonts w:ascii="2  Badr" w:hAnsi="2  Badr" w:hint="eastAsia"/>
          <w:rtl/>
        </w:rPr>
        <w:t>ین</w:t>
      </w:r>
      <w:r>
        <w:rPr>
          <w:rFonts w:ascii="2  Badr" w:hAnsi="2  Badr"/>
          <w:rtl/>
        </w:rPr>
        <w:t xml:space="preserve"> است، از جمله و</w:t>
      </w:r>
      <w:r>
        <w:rPr>
          <w:rFonts w:ascii="2  Badr" w:hAnsi="2  Badr" w:hint="eastAsia"/>
          <w:rtl/>
        </w:rPr>
        <w:t>یژگ</w:t>
      </w:r>
      <w:r>
        <w:rPr>
          <w:rFonts w:ascii="2  Badr" w:hAnsi="2  Badr" w:hint="cs"/>
          <w:rtl/>
        </w:rPr>
        <w:t>ی</w:t>
      </w:r>
      <w:r>
        <w:rPr>
          <w:rFonts w:ascii="2  Badr" w:hAnsi="2  Badr" w:hint="eastAsia"/>
          <w:rtl/>
        </w:rPr>
        <w:t>ها،</w:t>
      </w:r>
      <w:r>
        <w:rPr>
          <w:rFonts w:ascii="2  Badr" w:hAnsi="2  Badr"/>
          <w:rtl/>
        </w:rPr>
        <w:t xml:space="preserve"> و صفتها</w:t>
      </w:r>
      <w:r>
        <w:rPr>
          <w:rFonts w:ascii="2  Badr" w:hAnsi="2  Badr" w:hint="eastAsia"/>
          <w:rtl/>
        </w:rPr>
        <w:t>یش</w:t>
      </w:r>
      <w:r>
        <w:rPr>
          <w:rFonts w:ascii="2  Badr" w:hAnsi="2  Badr"/>
          <w:rtl/>
        </w:rPr>
        <w:t xml:space="preserve"> ا</w:t>
      </w:r>
      <w:r>
        <w:rPr>
          <w:rFonts w:ascii="2  Badr" w:hAnsi="2  Badr" w:hint="eastAsia"/>
          <w:rtl/>
        </w:rPr>
        <w:t>ین</w:t>
      </w:r>
      <w:r>
        <w:rPr>
          <w:rFonts w:ascii="2  Badr" w:hAnsi="2  Badr"/>
          <w:rtl/>
        </w:rPr>
        <w:t xml:space="preserve"> بود که خداپرست و شکرگزار نعمتها</w:t>
      </w:r>
      <w:r>
        <w:rPr>
          <w:rFonts w:ascii="2  Badr" w:hAnsi="2  Badr" w:hint="eastAsia"/>
          <w:rtl/>
        </w:rPr>
        <w:t>یش</w:t>
      </w:r>
      <w:r>
        <w:rPr>
          <w:rFonts w:ascii="2  Badr" w:hAnsi="2  Badr"/>
          <w:rtl/>
        </w:rPr>
        <w:t xml:space="preserve"> بود، و خداوند شکر را هدف و مقصود خ</w:t>
      </w:r>
      <w:r>
        <w:rPr>
          <w:rFonts w:ascii="2  Badr" w:hAnsi="2  Badr" w:hint="eastAsia"/>
          <w:rtl/>
        </w:rPr>
        <w:t>ل</w:t>
      </w:r>
      <w:r>
        <w:rPr>
          <w:rFonts w:ascii="2  Badr" w:hAnsi="2  Badr" w:hint="cs"/>
          <w:rtl/>
        </w:rPr>
        <w:t>ی</w:t>
      </w:r>
      <w:r>
        <w:rPr>
          <w:rFonts w:ascii="2  Badr" w:hAnsi="2  Badr" w:hint="eastAsia"/>
          <w:rtl/>
        </w:rPr>
        <w:t>ل</w:t>
      </w:r>
      <w:r>
        <w:rPr>
          <w:rFonts w:ascii="2  Badr" w:hAnsi="2  Badr"/>
          <w:rtl/>
        </w:rPr>
        <w:t xml:space="preserve"> خود قرار داده است.</w:t>
      </w:r>
    </w:p>
    <w:p w:rsidR="00EB1257" w:rsidRDefault="00EB1257" w:rsidP="002021B6">
      <w:pPr>
        <w:ind w:firstLine="170"/>
        <w:rPr>
          <w:rFonts w:ascii="2  Badr" w:hAnsi="2  Badr"/>
          <w:rtl/>
        </w:rPr>
      </w:pPr>
      <w:r>
        <w:rPr>
          <w:rFonts w:ascii="2  Badr" w:hAnsi="2  Badr"/>
          <w:rtl/>
        </w:rPr>
        <w:t>17- او همچن</w:t>
      </w:r>
      <w:r>
        <w:rPr>
          <w:rFonts w:ascii="2  Badr" w:hAnsi="2  Badr" w:hint="cs"/>
          <w:rtl/>
        </w:rPr>
        <w:t>ی</w:t>
      </w:r>
      <w:r>
        <w:rPr>
          <w:rFonts w:ascii="2  Badr" w:hAnsi="2  Badr" w:hint="eastAsia"/>
          <w:rtl/>
        </w:rPr>
        <w:t>ن</w:t>
      </w:r>
      <w:r>
        <w:rPr>
          <w:rFonts w:ascii="2  Badr" w:hAnsi="2  Badr"/>
          <w:rtl/>
        </w:rPr>
        <w:t xml:space="preserve"> خبر داده که شکر مقصود از آفر</w:t>
      </w:r>
      <w:r>
        <w:rPr>
          <w:rFonts w:ascii="2  Badr" w:hAnsi="2  Badr" w:hint="eastAsia"/>
          <w:rtl/>
        </w:rPr>
        <w:t>ینش</w:t>
      </w:r>
      <w:r>
        <w:rPr>
          <w:rFonts w:ascii="2  Badr" w:hAnsi="2  Badr"/>
          <w:rtl/>
        </w:rPr>
        <w:t xml:space="preserve"> است. فرمود: </w:t>
      </w:r>
      <w:r>
        <w:rPr>
          <w:rFonts w:ascii="QCF_BSML" w:hAnsi="QCF_BSML" w:cs="QCF_BSML"/>
          <w:color w:val="000000"/>
          <w:sz w:val="27"/>
          <w:szCs w:val="27"/>
          <w:rtl/>
          <w:lang w:bidi="ar-SA"/>
        </w:rPr>
        <w:t xml:space="preserve">ﭽ </w:t>
      </w:r>
      <w:r>
        <w:rPr>
          <w:rFonts w:ascii="QCF_P275" w:hAnsi="QCF_P275" w:cs="QCF_P275"/>
          <w:color w:val="000000"/>
          <w:sz w:val="27"/>
          <w:szCs w:val="27"/>
          <w:rtl/>
          <w:lang w:bidi="ar-SA"/>
        </w:rPr>
        <w:t xml:space="preserve">ﯤ   ﯥ  ﯦ  ﯧ  ﯨ  ﯩ  ﯪ  ﯫ  ﯬ   ﯭ  ﯮ  ﯯ  ﯰﯱ  ﯲ  ﯳ   ﯴ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نحل: ٧٨</w:t>
      </w:r>
      <w:r>
        <w:rPr>
          <w:rFonts w:ascii="2  Badr" w:hAnsi="2  Badr"/>
          <w:rtl/>
        </w:rPr>
        <w:t>) «خداوند شما را از شکم مادرانتان ب</w:t>
      </w:r>
      <w:r>
        <w:rPr>
          <w:rFonts w:ascii="2  Badr" w:hAnsi="2  Badr" w:hint="cs"/>
          <w:rtl/>
        </w:rPr>
        <w:t>ی</w:t>
      </w:r>
      <w:r>
        <w:rPr>
          <w:rFonts w:ascii="2  Badr" w:hAnsi="2  Badr" w:hint="eastAsia"/>
          <w:rtl/>
        </w:rPr>
        <w:t>رون</w:t>
      </w:r>
      <w:r>
        <w:rPr>
          <w:rFonts w:ascii="2  Badr" w:hAnsi="2  Badr"/>
          <w:rtl/>
        </w:rPr>
        <w:t xml:space="preserve"> آورد در حال</w:t>
      </w:r>
      <w:r>
        <w:rPr>
          <w:rFonts w:ascii="2  Badr" w:hAnsi="2  Badr" w:hint="eastAsia"/>
          <w:rtl/>
        </w:rPr>
        <w:t>ی</w:t>
      </w:r>
      <w:r>
        <w:rPr>
          <w:rFonts w:ascii="2  Badr" w:hAnsi="2  Badr"/>
          <w:rtl/>
        </w:rPr>
        <w:t xml:space="preserve"> که 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نم</w:t>
      </w:r>
      <w:r>
        <w:rPr>
          <w:rFonts w:ascii="2  Badr" w:hAnsi="2  Badr" w:hint="cs"/>
          <w:rtl/>
        </w:rPr>
        <w:t>ی</w:t>
      </w:r>
      <w:r>
        <w:rPr>
          <w:rFonts w:ascii="2  Badr" w:hAnsi="2  Badr" w:hint="eastAsia"/>
          <w:rtl/>
        </w:rPr>
        <w:t>‏دانست</w:t>
      </w:r>
      <w:r>
        <w:rPr>
          <w:rFonts w:ascii="2  Badr" w:hAnsi="2  Badr" w:hint="cs"/>
          <w:rtl/>
        </w:rPr>
        <w:t>ی</w:t>
      </w:r>
      <w:r>
        <w:rPr>
          <w:rFonts w:ascii="2  Badr" w:hAnsi="2  Badr" w:hint="eastAsia"/>
          <w:rtl/>
        </w:rPr>
        <w:t>د</w:t>
      </w:r>
      <w:r>
        <w:rPr>
          <w:rFonts w:ascii="2  Badr" w:hAnsi="2  Badr"/>
          <w:rtl/>
        </w:rPr>
        <w:t xml:space="preserve"> و برا</w:t>
      </w:r>
      <w:r>
        <w:rPr>
          <w:rFonts w:ascii="2  Badr" w:hAnsi="2  Badr" w:hint="eastAsia"/>
          <w:rtl/>
        </w:rPr>
        <w:t>ی</w:t>
      </w:r>
      <w:r>
        <w:rPr>
          <w:rFonts w:ascii="2  Badr" w:hAnsi="2  Badr"/>
          <w:rtl/>
        </w:rPr>
        <w:t xml:space="preserve"> شما گوش و چشم و د</w:t>
      </w:r>
      <w:r>
        <w:rPr>
          <w:rFonts w:ascii="2  Badr" w:hAnsi="2  Badr" w:hint="eastAsia"/>
          <w:rtl/>
        </w:rPr>
        <w:t>ل</w:t>
      </w:r>
      <w:r>
        <w:rPr>
          <w:rFonts w:ascii="2  Badr" w:hAnsi="2  Badr"/>
          <w:rtl/>
        </w:rPr>
        <w:t xml:space="preserve"> آفر</w:t>
      </w:r>
      <w:r>
        <w:rPr>
          <w:rFonts w:ascii="2  Badr" w:hAnsi="2  Badr" w:hint="eastAsia"/>
          <w:rtl/>
        </w:rPr>
        <w:t>ید</w:t>
      </w:r>
      <w:r>
        <w:rPr>
          <w:rFonts w:ascii="2  Badr" w:hAnsi="2  Badr"/>
          <w:rtl/>
        </w:rPr>
        <w:t xml:space="preserve"> تا شاکر باش</w:t>
      </w:r>
      <w:r>
        <w:rPr>
          <w:rFonts w:ascii="2  Badr" w:hAnsi="2  Badr" w:hint="eastAsia"/>
          <w:rtl/>
        </w:rPr>
        <w:t>ید»</w:t>
      </w:r>
      <w:r>
        <w:rPr>
          <w:rFonts w:ascii="2  Badr" w:hAnsi="2  Badr"/>
          <w:rtl/>
        </w:rPr>
        <w:t>. ا</w:t>
      </w:r>
      <w:r>
        <w:rPr>
          <w:rFonts w:ascii="2  Badr" w:hAnsi="2  Badr" w:hint="eastAsia"/>
          <w:rtl/>
        </w:rPr>
        <w:t>ین</w:t>
      </w:r>
      <w:r>
        <w:rPr>
          <w:rFonts w:ascii="2  Badr" w:hAnsi="2  Badr"/>
          <w:rtl/>
        </w:rPr>
        <w:t xml:space="preserve"> هدف خلقت است. نها</w:t>
      </w:r>
      <w:r>
        <w:rPr>
          <w:rFonts w:ascii="2  Badr" w:hAnsi="2  Badr" w:hint="eastAsia"/>
          <w:rtl/>
        </w:rPr>
        <w:t>یت</w:t>
      </w:r>
      <w:r>
        <w:rPr>
          <w:rFonts w:ascii="2  Badr" w:hAnsi="2  Badr"/>
          <w:rtl/>
        </w:rPr>
        <w:t xml:space="preserve"> ا</w:t>
      </w:r>
      <w:r>
        <w:rPr>
          <w:rFonts w:ascii="2  Badr" w:hAnsi="2  Badr" w:hint="eastAsia"/>
          <w:rtl/>
        </w:rPr>
        <w:t>ین</w:t>
      </w:r>
      <w:r>
        <w:rPr>
          <w:rFonts w:ascii="2  Badr" w:hAnsi="2  Badr"/>
          <w:rtl/>
        </w:rPr>
        <w:t xml:space="preserve"> که فرمود: </w:t>
      </w:r>
      <w:r>
        <w:rPr>
          <w:rFonts w:ascii="QCF_BSML" w:hAnsi="QCF_BSML" w:cs="QCF_BSML"/>
          <w:color w:val="000000"/>
          <w:sz w:val="27"/>
          <w:szCs w:val="27"/>
          <w:rtl/>
          <w:lang w:bidi="ar-SA"/>
        </w:rPr>
        <w:t xml:space="preserve">ﭽ </w:t>
      </w:r>
      <w:r>
        <w:rPr>
          <w:rFonts w:ascii="QCF_P066" w:hAnsi="QCF_P066" w:cs="QCF_P066"/>
          <w:color w:val="000000"/>
          <w:sz w:val="27"/>
          <w:szCs w:val="27"/>
          <w:rtl/>
          <w:lang w:bidi="ar-SA"/>
        </w:rPr>
        <w:t xml:space="preserve">ﭟ  ﭠ  ﭡ  ﭢ      ﭣ   ﭤﭥ  ﭦ  ﭧ  ﭨ  ﭩ  ﭪ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١٢٣</w:t>
      </w:r>
      <w:r>
        <w:rPr>
          <w:rFonts w:ascii="2  Badr" w:hAnsi="2  Badr"/>
          <w:rtl/>
        </w:rPr>
        <w:t xml:space="preserve">) «خدا شما را در جنگ بدر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کرد در حال</w:t>
      </w:r>
      <w:r>
        <w:rPr>
          <w:rFonts w:ascii="2  Badr" w:hAnsi="2  Badr" w:hint="cs"/>
          <w:rtl/>
        </w:rPr>
        <w:t>ی</w:t>
      </w:r>
      <w:r>
        <w:rPr>
          <w:rFonts w:ascii="2  Badr" w:hAnsi="2  Badr"/>
          <w:rtl/>
        </w:rPr>
        <w:t xml:space="preserve"> که ناتوان بود</w:t>
      </w:r>
      <w:r>
        <w:rPr>
          <w:rFonts w:ascii="2  Badr" w:hAnsi="2  Badr" w:hint="cs"/>
          <w:rtl/>
        </w:rPr>
        <w:t>ی</w:t>
      </w:r>
      <w:r>
        <w:rPr>
          <w:rFonts w:ascii="2  Badr" w:hAnsi="2  Badr" w:hint="eastAsia"/>
          <w:rtl/>
        </w:rPr>
        <w:t>د</w:t>
      </w:r>
      <w:r>
        <w:rPr>
          <w:rFonts w:ascii="2  Badr" w:hAnsi="2  Badr"/>
          <w:rtl/>
        </w:rPr>
        <w:t xml:space="preserve"> از خدا بترس</w:t>
      </w:r>
      <w:r>
        <w:rPr>
          <w:rFonts w:ascii="2  Badr" w:hAnsi="2  Badr" w:hint="eastAsia"/>
          <w:rtl/>
        </w:rPr>
        <w:t>ید</w:t>
      </w:r>
      <w:r>
        <w:rPr>
          <w:rFonts w:ascii="2  Badr" w:hAnsi="2  Badr"/>
          <w:rtl/>
        </w:rPr>
        <w:t xml:space="preserve"> باشد که شکر نعمت او را به جا آور</w:t>
      </w:r>
      <w:r>
        <w:rPr>
          <w:rFonts w:ascii="2  Badr" w:hAnsi="2  Badr" w:hint="eastAsia"/>
          <w:rtl/>
        </w:rPr>
        <w:t>ید»</w:t>
      </w:r>
      <w:r>
        <w:rPr>
          <w:rFonts w:ascii="2  Badr" w:hAnsi="2  Badr"/>
          <w:rtl/>
        </w:rPr>
        <w:t xml:space="preserve">. همچنان که خدا خواست آنها را </w:t>
      </w:r>
      <w:r>
        <w:rPr>
          <w:rFonts w:ascii="2  Badr" w:hAnsi="2  Badr" w:hint="eastAsia"/>
          <w:rtl/>
        </w:rPr>
        <w:t>یار</w:t>
      </w:r>
      <w:r>
        <w:rPr>
          <w:rFonts w:ascii="2  Badr" w:hAnsi="2  Badr" w:hint="cs"/>
          <w:rtl/>
        </w:rPr>
        <w:t>ی</w:t>
      </w:r>
      <w:r>
        <w:rPr>
          <w:rFonts w:ascii="2  Badr" w:hAnsi="2  Badr"/>
          <w:rtl/>
        </w:rPr>
        <w:t xml:space="preserve"> دهد</w:t>
      </w:r>
      <w:r>
        <w:rPr>
          <w:rFonts w:ascii="2  Badr" w:hAnsi="2  Badr" w:hint="eastAsia"/>
          <w:rtl/>
        </w:rPr>
        <w:t>،</w:t>
      </w:r>
      <w:r>
        <w:rPr>
          <w:rFonts w:ascii="2  Badr" w:hAnsi="2  Badr"/>
          <w:rtl/>
        </w:rPr>
        <w:t xml:space="preserve"> آنها ن</w:t>
      </w:r>
      <w:r>
        <w:rPr>
          <w:rFonts w:ascii="2  Badr" w:hAnsi="2  Badr" w:hint="eastAsia"/>
          <w:rtl/>
        </w:rPr>
        <w:t>یز</w:t>
      </w:r>
      <w:r>
        <w:rPr>
          <w:rFonts w:ascii="2  Badr" w:hAnsi="2  Badr"/>
          <w:rtl/>
        </w:rPr>
        <w:t xml:space="preserve"> به خاطرا</w:t>
      </w:r>
      <w:r>
        <w:rPr>
          <w:rFonts w:ascii="2  Badr" w:hAnsi="2  Badr" w:hint="eastAsia"/>
          <w:rtl/>
        </w:rPr>
        <w:t>ین</w:t>
      </w:r>
      <w:r>
        <w:rPr>
          <w:rFonts w:ascii="2  Badr" w:hAnsi="2  Badr"/>
          <w:rtl/>
        </w:rPr>
        <w:t xml:space="preserve"> نعمت اله</w:t>
      </w:r>
      <w:r>
        <w:rPr>
          <w:rFonts w:ascii="2  Badr" w:hAnsi="2  Badr" w:hint="eastAsia"/>
          <w:rtl/>
        </w:rPr>
        <w:t>ی</w:t>
      </w:r>
      <w:r>
        <w:rPr>
          <w:rFonts w:ascii="2  Badr" w:hAnsi="2  Badr"/>
          <w:rtl/>
        </w:rPr>
        <w:t xml:space="preserve"> با</w:t>
      </w:r>
      <w:r>
        <w:rPr>
          <w:rFonts w:ascii="2  Badr" w:hAnsi="2  Badr" w:hint="cs"/>
          <w:rtl/>
        </w:rPr>
        <w:t>ی</w:t>
      </w:r>
      <w:r>
        <w:rPr>
          <w:rFonts w:ascii="2  Badr" w:hAnsi="2  Badr" w:hint="eastAsia"/>
          <w:rtl/>
        </w:rPr>
        <w:t>د</w:t>
      </w:r>
      <w:r>
        <w:rPr>
          <w:rFonts w:ascii="2  Badr" w:hAnsi="2  Badr"/>
          <w:rtl/>
        </w:rPr>
        <w:t xml:space="preserve"> او را شکر کنند. خلاصه ا</w:t>
      </w:r>
      <w:r>
        <w:rPr>
          <w:rFonts w:ascii="2  Badr" w:hAnsi="2  Badr" w:hint="eastAsia"/>
          <w:rtl/>
        </w:rPr>
        <w:t>ین</w:t>
      </w:r>
      <w:r>
        <w:rPr>
          <w:rFonts w:ascii="2  Badr" w:hAnsi="2  Badr"/>
          <w:rtl/>
        </w:rPr>
        <w:t xml:space="preserve"> که شکر هدف غا</w:t>
      </w:r>
      <w:r>
        <w:rPr>
          <w:rFonts w:ascii="2  Badr" w:hAnsi="2  Badr" w:hint="eastAsia"/>
          <w:rtl/>
        </w:rPr>
        <w:t>یی</w:t>
      </w:r>
      <w:r>
        <w:rPr>
          <w:rFonts w:ascii="2  Badr" w:hAnsi="2  Badr"/>
          <w:rtl/>
        </w:rPr>
        <w:t xml:space="preserve"> آفر</w:t>
      </w:r>
      <w:r>
        <w:rPr>
          <w:rFonts w:ascii="2  Badr" w:hAnsi="2  Badr" w:hint="cs"/>
          <w:rtl/>
        </w:rPr>
        <w:t>ی</w:t>
      </w:r>
      <w:r>
        <w:rPr>
          <w:rFonts w:ascii="2  Badr" w:hAnsi="2  Badr" w:hint="eastAsia"/>
          <w:rtl/>
        </w:rPr>
        <w:t>نش</w:t>
      </w:r>
      <w:r>
        <w:rPr>
          <w:rFonts w:ascii="2  Badr" w:hAnsi="2  Badr"/>
          <w:rtl/>
        </w:rPr>
        <w:t xml:space="preserve"> است. آفر</w:t>
      </w:r>
      <w:r>
        <w:rPr>
          <w:rFonts w:ascii="2  Badr" w:hAnsi="2  Badr" w:hint="eastAsia"/>
          <w:rtl/>
        </w:rPr>
        <w:t>ید</w:t>
      </w:r>
      <w:r>
        <w:rPr>
          <w:rFonts w:ascii="2  Badr" w:hAnsi="2  Badr"/>
          <w:rtl/>
        </w:rPr>
        <w:t xml:space="preserve"> تا از او شکرگزار</w:t>
      </w:r>
      <w:r>
        <w:rPr>
          <w:rFonts w:ascii="2  Badr" w:hAnsi="2  Badr" w:hint="eastAsia"/>
          <w:rtl/>
        </w:rPr>
        <w:t>ی</w:t>
      </w:r>
      <w:r>
        <w:rPr>
          <w:rFonts w:ascii="2  Badr" w:hAnsi="2  Badr"/>
          <w:rtl/>
        </w:rPr>
        <w:t xml:space="preserve"> کنند و دستورداد تا شاکر باشند </w:t>
      </w:r>
      <w:r>
        <w:rPr>
          <w:rFonts w:ascii="QCF_BSML" w:hAnsi="QCF_BSML" w:cs="QCF_BSML"/>
          <w:color w:val="000000"/>
          <w:sz w:val="27"/>
          <w:szCs w:val="27"/>
          <w:rtl/>
          <w:lang w:bidi="ar-SA"/>
        </w:rPr>
        <w:t xml:space="preserve">ﭽ </w:t>
      </w:r>
      <w:r>
        <w:rPr>
          <w:rFonts w:ascii="QCF_P023" w:hAnsi="QCF_P023" w:cs="QCF_P023"/>
          <w:color w:val="000000"/>
          <w:sz w:val="27"/>
          <w:szCs w:val="27"/>
          <w:rtl/>
          <w:lang w:bidi="ar-SA"/>
        </w:rPr>
        <w:t xml:space="preserve">ﯩ   ﯪ  ﯫ  ﯬ  ﯭ    ﯮ  ﯯ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بقره: ١٥٢</w:t>
      </w:r>
      <w:r>
        <w:rPr>
          <w:rFonts w:ascii="2  Badr" w:hAnsi="2  Badr"/>
          <w:rtl/>
          <w:lang w:bidi="ar-SA"/>
        </w:rPr>
        <w:t>)</w:t>
      </w:r>
      <w:r>
        <w:rPr>
          <w:rFonts w:ascii="2  Badr" w:hAnsi="2  Badr"/>
          <w:rtl/>
        </w:rPr>
        <w:t xml:space="preserve"> «پس </w:t>
      </w:r>
      <w:r>
        <w:rPr>
          <w:rFonts w:ascii="2  Badr" w:hAnsi="2  Badr" w:hint="cs"/>
          <w:rtl/>
        </w:rPr>
        <w:t>ی</w:t>
      </w:r>
      <w:r>
        <w:rPr>
          <w:rFonts w:ascii="2  Badr" w:hAnsi="2  Badr" w:hint="eastAsia"/>
          <w:rtl/>
        </w:rPr>
        <w:t>اد</w:t>
      </w:r>
      <w:r>
        <w:rPr>
          <w:rFonts w:ascii="2  Badr" w:hAnsi="2  Badr"/>
          <w:rtl/>
        </w:rPr>
        <w:t xml:space="preserve"> من باش</w:t>
      </w:r>
      <w:r>
        <w:rPr>
          <w:rFonts w:ascii="2  Badr" w:hAnsi="2  Badr" w:hint="eastAsia"/>
          <w:rtl/>
        </w:rPr>
        <w:t>ید</w:t>
      </w:r>
      <w:r>
        <w:rPr>
          <w:rFonts w:ascii="2  Badr" w:hAnsi="2  Badr"/>
          <w:rtl/>
        </w:rPr>
        <w:t xml:space="preserve"> تا به </w:t>
      </w:r>
      <w:r>
        <w:rPr>
          <w:rFonts w:ascii="2  Badr" w:hAnsi="2  Badr" w:hint="eastAsia"/>
          <w:rtl/>
        </w:rPr>
        <w:t>یاد</w:t>
      </w:r>
      <w:r>
        <w:rPr>
          <w:rFonts w:ascii="2  Badr" w:hAnsi="2  Badr"/>
          <w:rtl/>
        </w:rPr>
        <w:t xml:space="preserve"> شما باشم و مرا سپاس بگو</w:t>
      </w:r>
      <w:r>
        <w:rPr>
          <w:rFonts w:ascii="2  Badr" w:hAnsi="2  Badr" w:hint="eastAsia"/>
          <w:rtl/>
        </w:rPr>
        <w:t>یید</w:t>
      </w:r>
      <w:r>
        <w:rPr>
          <w:rFonts w:ascii="2  Badr" w:hAnsi="2  Badr"/>
          <w:rtl/>
        </w:rPr>
        <w:t xml:space="preserve"> و ناسپاس</w:t>
      </w:r>
      <w:r>
        <w:rPr>
          <w:rFonts w:ascii="2  Badr" w:hAnsi="2  Badr" w:hint="eastAsia"/>
          <w:rtl/>
        </w:rPr>
        <w:t>ی</w:t>
      </w:r>
      <w:r>
        <w:rPr>
          <w:rFonts w:ascii="2  Badr" w:hAnsi="2  Badr"/>
          <w:rtl/>
        </w:rPr>
        <w:t xml:space="preserve"> نکن</w:t>
      </w:r>
      <w:r>
        <w:rPr>
          <w:rFonts w:ascii="2  Badr" w:hAnsi="2  Badr" w:hint="cs"/>
          <w:rtl/>
        </w:rPr>
        <w:t>ی</w:t>
      </w:r>
      <w:r>
        <w:rPr>
          <w:rFonts w:ascii="2  Badr" w:hAnsi="2  Badr" w:hint="eastAsia"/>
          <w:rtl/>
        </w:rPr>
        <w:t>د»</w:t>
      </w:r>
      <w:r>
        <w:rPr>
          <w:rFonts w:ascii="2  Badr" w:hAnsi="2  Badr"/>
          <w:rtl/>
        </w:rPr>
        <w:t xml:space="preserve">. </w:t>
      </w:r>
    </w:p>
    <w:p w:rsidR="00EB1257" w:rsidRPr="007566F2" w:rsidRDefault="00EB1257" w:rsidP="006D1830">
      <w:pPr>
        <w:pStyle w:val="3"/>
        <w:rPr>
          <w:rFonts w:hint="cs"/>
          <w:rtl/>
        </w:rPr>
      </w:pPr>
      <w:bookmarkStart w:id="273" w:name="_Toc228635726"/>
      <w:bookmarkStart w:id="274" w:name="_Toc228854302"/>
      <w:r w:rsidRPr="007566F2">
        <w:rPr>
          <w:rtl/>
        </w:rPr>
        <w:t>فرق میان شکر و شکیبایی</w:t>
      </w:r>
      <w:bookmarkEnd w:id="273"/>
      <w:bookmarkEnd w:id="274"/>
    </w:p>
    <w:p w:rsidR="00EB1257" w:rsidRDefault="00EB1257" w:rsidP="002021B6">
      <w:pPr>
        <w:ind w:firstLine="170"/>
        <w:rPr>
          <w:rFonts w:ascii="2  Badr" w:hAnsi="2  Badr"/>
          <w:rtl/>
        </w:rPr>
      </w:pPr>
      <w:r>
        <w:rPr>
          <w:rFonts w:ascii="2  Badr" w:hAnsi="2  Badr" w:hint="eastAsia"/>
          <w:rtl/>
        </w:rPr>
        <w:t>شکر</w:t>
      </w:r>
      <w:r>
        <w:rPr>
          <w:rFonts w:ascii="2  Badr" w:hAnsi="2  Badr"/>
          <w:rtl/>
        </w:rPr>
        <w:t xml:space="preserve"> خود هدف است اما شک</w:t>
      </w:r>
      <w:r>
        <w:rPr>
          <w:rFonts w:ascii="2  Badr" w:hAnsi="2  Badr" w:hint="eastAsia"/>
          <w:rtl/>
        </w:rPr>
        <w:t>یبا</w:t>
      </w:r>
      <w:r>
        <w:rPr>
          <w:rFonts w:ascii="2  Badr" w:hAnsi="2  Badr" w:hint="cs"/>
          <w:rtl/>
        </w:rPr>
        <w:t>یی</w:t>
      </w:r>
      <w:r>
        <w:rPr>
          <w:rFonts w:ascii="2  Badr" w:hAnsi="2  Badr"/>
          <w:rtl/>
        </w:rPr>
        <w:t xml:space="preserve"> برا</w:t>
      </w:r>
      <w:r>
        <w:rPr>
          <w:rFonts w:ascii="2  Badr" w:hAnsi="2  Badr" w:hint="cs"/>
          <w:rtl/>
        </w:rPr>
        <w:t>ی</w:t>
      </w:r>
      <w:r>
        <w:rPr>
          <w:rFonts w:ascii="2  Badr" w:hAnsi="2  Badr"/>
          <w:rtl/>
        </w:rPr>
        <w:t xml:space="preserve"> چ</w:t>
      </w:r>
      <w:r>
        <w:rPr>
          <w:rFonts w:ascii="2  Badr" w:hAnsi="2  Badr" w:hint="cs"/>
          <w:rtl/>
        </w:rPr>
        <w:t>ی</w:t>
      </w:r>
      <w:r>
        <w:rPr>
          <w:rFonts w:ascii="2  Badr" w:hAnsi="2  Badr" w:hint="eastAsia"/>
          <w:rtl/>
        </w:rPr>
        <w:t>ز</w:t>
      </w:r>
      <w:r>
        <w:rPr>
          <w:rFonts w:ascii="2  Badr" w:hAnsi="2  Badr"/>
          <w:rtl/>
        </w:rPr>
        <w:t xml:space="preserve"> د</w:t>
      </w:r>
      <w:r>
        <w:rPr>
          <w:rFonts w:ascii="2  Badr" w:hAnsi="2  Badr" w:hint="eastAsia"/>
          <w:rtl/>
        </w:rPr>
        <w:t>یگر</w:t>
      </w:r>
      <w:r>
        <w:rPr>
          <w:rFonts w:ascii="2  Badr" w:hAnsi="2  Badr" w:hint="cs"/>
          <w:rtl/>
        </w:rPr>
        <w:t>ی</w:t>
      </w:r>
      <w:r>
        <w:rPr>
          <w:rFonts w:ascii="2  Badr" w:hAnsi="2  Badr"/>
          <w:rtl/>
        </w:rPr>
        <w:t xml:space="preserve"> مطلوب است، شما 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م</w:t>
      </w:r>
      <w:r>
        <w:rPr>
          <w:rFonts w:ascii="2  Badr" w:hAnsi="2  Badr" w:hint="cs"/>
          <w:rtl/>
        </w:rPr>
        <w:t>ی</w:t>
      </w:r>
      <w:r>
        <w:rPr>
          <w:rFonts w:ascii="2  Badr" w:hAnsi="2  Badr" w:hint="eastAsia"/>
          <w:rtl/>
        </w:rPr>
        <w:t>‏ورز</w:t>
      </w:r>
      <w:r>
        <w:rPr>
          <w:rFonts w:ascii="2  Badr" w:hAnsi="2  Badr" w:hint="cs"/>
          <w:rtl/>
        </w:rPr>
        <w:t>ی</w:t>
      </w:r>
      <w:r>
        <w:rPr>
          <w:rFonts w:ascii="2  Badr" w:hAnsi="2  Badr" w:hint="eastAsia"/>
          <w:rtl/>
        </w:rPr>
        <w:t>د</w:t>
      </w:r>
      <w:r>
        <w:rPr>
          <w:rFonts w:ascii="2  Badr" w:hAnsi="2  Badr"/>
          <w:rtl/>
        </w:rPr>
        <w:t xml:space="preserve"> تا چ</w:t>
      </w:r>
      <w:r>
        <w:rPr>
          <w:rFonts w:ascii="2  Badr" w:hAnsi="2  Badr" w:hint="eastAsia"/>
          <w:rtl/>
        </w:rPr>
        <w:t>یز</w:t>
      </w:r>
      <w:r>
        <w:rPr>
          <w:rFonts w:ascii="2  Badr" w:hAnsi="2  Badr" w:hint="cs"/>
          <w:rtl/>
        </w:rPr>
        <w:t>ی</w:t>
      </w:r>
      <w:r>
        <w:rPr>
          <w:rFonts w:ascii="2  Badr" w:hAnsi="2  Badr"/>
          <w:rtl/>
        </w:rPr>
        <w:t xml:space="preserve"> که منجر به آن م</w:t>
      </w:r>
      <w:r>
        <w:rPr>
          <w:rFonts w:ascii="2  Badr" w:hAnsi="2  Badr" w:hint="cs"/>
          <w:rtl/>
        </w:rPr>
        <w:t>ی</w:t>
      </w:r>
      <w:r>
        <w:rPr>
          <w:rFonts w:ascii="2  Badr" w:hAnsi="2  Badr" w:hint="eastAsia"/>
          <w:rtl/>
        </w:rPr>
        <w:t>‏شود</w:t>
      </w:r>
      <w:r>
        <w:rPr>
          <w:rFonts w:ascii="2  Badr" w:hAnsi="2  Badr"/>
          <w:rtl/>
        </w:rPr>
        <w:t xml:space="preserve"> اتفاق ب</w:t>
      </w:r>
      <w:r>
        <w:rPr>
          <w:rFonts w:ascii="2  Badr" w:hAnsi="2  Badr" w:hint="eastAsia"/>
          <w:rtl/>
        </w:rPr>
        <w:t>یفتد،</w:t>
      </w:r>
      <w:r>
        <w:rPr>
          <w:rFonts w:ascii="2  Badr" w:hAnsi="2  Badr"/>
          <w:rtl/>
        </w:rPr>
        <w:t xml:space="preserve"> و شک</w:t>
      </w:r>
      <w:r>
        <w:rPr>
          <w:rFonts w:ascii="2  Badr" w:hAnsi="2  Badr" w:hint="eastAsia"/>
          <w:rtl/>
        </w:rPr>
        <w:t>یبا</w:t>
      </w:r>
      <w:r>
        <w:rPr>
          <w:rFonts w:ascii="2  Badr" w:hAnsi="2  Badr" w:hint="cs"/>
          <w:rtl/>
        </w:rPr>
        <w:t>یی</w:t>
      </w:r>
      <w:r>
        <w:rPr>
          <w:rFonts w:ascii="2  Badr" w:hAnsi="2  Badr"/>
          <w:rtl/>
        </w:rPr>
        <w:t xml:space="preserve"> ابزار</w:t>
      </w:r>
      <w:r>
        <w:rPr>
          <w:rFonts w:ascii="2  Badr" w:hAnsi="2  Badr" w:hint="cs"/>
          <w:rtl/>
        </w:rPr>
        <w:t>ی</w:t>
      </w:r>
      <w:r>
        <w:rPr>
          <w:rFonts w:ascii="2  Badr" w:hAnsi="2  Badr"/>
          <w:rtl/>
        </w:rPr>
        <w:t xml:space="preserve"> است برا</w:t>
      </w:r>
      <w:r>
        <w:rPr>
          <w:rFonts w:ascii="2  Badr" w:hAnsi="2  Badr" w:hint="cs"/>
          <w:rtl/>
        </w:rPr>
        <w:t>ی</w:t>
      </w:r>
      <w:r>
        <w:rPr>
          <w:rFonts w:ascii="2  Badr" w:hAnsi="2  Badr"/>
          <w:rtl/>
        </w:rPr>
        <w:t xml:space="preserve"> رس</w:t>
      </w:r>
      <w:r>
        <w:rPr>
          <w:rFonts w:ascii="2  Badr" w:hAnsi="2  Badr" w:hint="cs"/>
          <w:rtl/>
        </w:rPr>
        <w:t>ی</w:t>
      </w:r>
      <w:r>
        <w:rPr>
          <w:rFonts w:ascii="2  Badr" w:hAnsi="2  Badr" w:hint="eastAsia"/>
          <w:rtl/>
        </w:rPr>
        <w:t>دن</w:t>
      </w:r>
      <w:r>
        <w:rPr>
          <w:rFonts w:ascii="2  Badr" w:hAnsi="2  Badr"/>
          <w:rtl/>
        </w:rPr>
        <w:t xml:space="preserve"> به هدف د</w:t>
      </w:r>
      <w:r>
        <w:rPr>
          <w:rFonts w:ascii="2  Badr" w:hAnsi="2  Badr" w:hint="eastAsia"/>
          <w:rtl/>
        </w:rPr>
        <w:t>یگر،</w:t>
      </w:r>
      <w:r>
        <w:rPr>
          <w:rFonts w:ascii="2  Badr" w:hAnsi="2  Badr"/>
          <w:rtl/>
        </w:rPr>
        <w:t xml:space="preserve"> چ</w:t>
      </w:r>
      <w:r>
        <w:rPr>
          <w:rFonts w:ascii="2  Badr" w:hAnsi="2  Badr" w:hint="eastAsia"/>
          <w:rtl/>
        </w:rPr>
        <w:t>یز</w:t>
      </w:r>
      <w:r>
        <w:rPr>
          <w:rFonts w:ascii="2  Badr" w:hAnsi="2  Badr" w:hint="cs"/>
          <w:rtl/>
        </w:rPr>
        <w:t>ی</w:t>
      </w:r>
      <w:r>
        <w:rPr>
          <w:rFonts w:ascii="2  Badr" w:hAnsi="2  Badr"/>
          <w:rtl/>
        </w:rPr>
        <w:t xml:space="preserve"> که مورد پسند و ستا</w:t>
      </w:r>
      <w:r>
        <w:rPr>
          <w:rFonts w:ascii="2  Badr" w:hAnsi="2  Badr" w:hint="cs"/>
          <w:rtl/>
        </w:rPr>
        <w:t>ی</w:t>
      </w:r>
      <w:r>
        <w:rPr>
          <w:rFonts w:ascii="2  Badr" w:hAnsi="2  Badr" w:hint="eastAsia"/>
          <w:rtl/>
        </w:rPr>
        <w:t>ش</w:t>
      </w:r>
      <w:r>
        <w:rPr>
          <w:rFonts w:ascii="2  Badr" w:hAnsi="2  Badr"/>
          <w:rtl/>
        </w:rPr>
        <w:t xml:space="preserve"> است، پس خود مقصود ن</w:t>
      </w:r>
      <w:r>
        <w:rPr>
          <w:rFonts w:ascii="2  Badr" w:hAnsi="2  Badr" w:hint="eastAsia"/>
          <w:rtl/>
        </w:rPr>
        <w:t>یست،</w:t>
      </w:r>
      <w:r>
        <w:rPr>
          <w:rFonts w:ascii="2  Badr" w:hAnsi="2  Badr"/>
          <w:rtl/>
        </w:rPr>
        <w:t xml:space="preserve"> اما شکر خود خواسته و هدف است.</w:t>
      </w:r>
    </w:p>
    <w:p w:rsidR="00EB1257" w:rsidRPr="007566F2" w:rsidRDefault="00EB1257" w:rsidP="006D1830">
      <w:pPr>
        <w:pStyle w:val="3"/>
        <w:rPr>
          <w:rFonts w:hint="cs"/>
          <w:rtl/>
        </w:rPr>
      </w:pPr>
      <w:bookmarkStart w:id="275" w:name="_Toc228635727"/>
      <w:bookmarkStart w:id="276" w:name="_Toc228854303"/>
      <w:r w:rsidRPr="007566F2">
        <w:rPr>
          <w:rtl/>
        </w:rPr>
        <w:t>جایگاه شکر</w:t>
      </w:r>
      <w:bookmarkEnd w:id="275"/>
      <w:bookmarkEnd w:id="276"/>
    </w:p>
    <w:p w:rsidR="00EB1257" w:rsidRDefault="00EB1257" w:rsidP="002021B6">
      <w:pPr>
        <w:ind w:firstLine="170"/>
        <w:rPr>
          <w:rFonts w:ascii="2  Badr" w:hAnsi="2  Badr"/>
          <w:rtl/>
        </w:rPr>
      </w:pPr>
      <w:r>
        <w:rPr>
          <w:rFonts w:ascii="2  Badr" w:hAnsi="2  Badr" w:hint="eastAsia"/>
          <w:rtl/>
        </w:rPr>
        <w:t>چنان</w:t>
      </w:r>
      <w:r>
        <w:rPr>
          <w:rFonts w:ascii="2  Badr" w:hAnsi="2  Badr"/>
          <w:rtl/>
        </w:rPr>
        <w:t xml:space="preserve"> که ابن ق</w:t>
      </w:r>
      <w:r>
        <w:rPr>
          <w:rFonts w:ascii="2  Badr" w:hAnsi="2  Badr" w:hint="eastAsia"/>
          <w:rtl/>
        </w:rPr>
        <w:t>یم</w:t>
      </w:r>
      <w:r>
        <w:rPr>
          <w:rFonts w:ascii="2  Badr" w:hAnsi="2  Badr"/>
          <w:rtl/>
        </w:rPr>
        <w:t xml:space="preserve"> (رحمه الله) ن</w:t>
      </w:r>
      <w:r>
        <w:rPr>
          <w:rFonts w:ascii="2  Badr" w:hAnsi="2  Badr" w:hint="eastAsia"/>
          <w:rtl/>
        </w:rPr>
        <w:t>یز</w:t>
      </w:r>
      <w:r>
        <w:rPr>
          <w:rFonts w:ascii="2  Badr" w:hAnsi="2  Badr"/>
          <w:rtl/>
        </w:rPr>
        <w:t xml:space="preserve"> </w:t>
      </w:r>
      <w:r>
        <w:rPr>
          <w:rFonts w:ascii="2  Badr" w:hAnsi="2  Badr" w:hint="eastAsia"/>
          <w:rtl/>
        </w:rPr>
        <w:t>یاد</w:t>
      </w:r>
      <w:r>
        <w:rPr>
          <w:rFonts w:ascii="2  Badr" w:hAnsi="2  Badr"/>
          <w:rtl/>
        </w:rPr>
        <w:t xml:space="preserve"> کرده است در جا</w:t>
      </w:r>
      <w:r>
        <w:rPr>
          <w:rFonts w:ascii="2  Badr" w:hAnsi="2  Badr" w:hint="eastAsia"/>
          <w:rtl/>
        </w:rPr>
        <w:t>یگاهها</w:t>
      </w:r>
      <w:r>
        <w:rPr>
          <w:rFonts w:ascii="2  Badr" w:hAnsi="2  Badr"/>
          <w:rtl/>
        </w:rPr>
        <w:t xml:space="preserve"> و مقامات</w:t>
      </w:r>
      <w:r>
        <w:rPr>
          <w:rFonts w:ascii="QCF_BSML" w:hAnsi="QCF_BSML" w:cs="QCF_BSML"/>
          <w:color w:val="000000"/>
          <w:sz w:val="27"/>
          <w:szCs w:val="27"/>
          <w:rtl/>
          <w:lang w:bidi="ar-SA"/>
        </w:rPr>
        <w:t xml:space="preserve">ﭽ </w:t>
      </w:r>
      <w:r>
        <w:rPr>
          <w:rFonts w:ascii="QCF_P001" w:hAnsi="QCF_P001" w:cs="QCF_P001"/>
          <w:color w:val="000000"/>
          <w:sz w:val="27"/>
          <w:szCs w:val="27"/>
          <w:rtl/>
          <w:lang w:bidi="ar-SA"/>
        </w:rPr>
        <w:t xml:space="preserve">ﭢ  ﭣ  ﭤ  ﭥ  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فاتحه: ٥</w:t>
      </w:r>
      <w:r>
        <w:rPr>
          <w:rFonts w:ascii="Arial" w:hAnsi="Arial" w:cs="Arial"/>
          <w:color w:val="000000"/>
          <w:sz w:val="27"/>
          <w:szCs w:val="27"/>
          <w:lang w:bidi="ar-SA"/>
        </w:rPr>
        <w:t xml:space="preserve"> </w:t>
      </w:r>
      <w:r>
        <w:rPr>
          <w:rFonts w:ascii="2  Badr" w:hAnsi="2  Badr"/>
          <w:rtl/>
        </w:rPr>
        <w:t>) شانزده وجه هست، بد</w:t>
      </w:r>
      <w:r>
        <w:rPr>
          <w:rFonts w:ascii="2  Badr" w:hAnsi="2  Badr" w:hint="cs"/>
          <w:rtl/>
        </w:rPr>
        <w:t>ی</w:t>
      </w:r>
      <w:r>
        <w:rPr>
          <w:rFonts w:ascii="2  Badr" w:hAnsi="2  Badr" w:hint="eastAsia"/>
          <w:rtl/>
        </w:rPr>
        <w:t>ن</w:t>
      </w:r>
      <w:r>
        <w:rPr>
          <w:rFonts w:ascii="2  Badr" w:hAnsi="2  Badr"/>
          <w:rtl/>
        </w:rPr>
        <w:t xml:space="preserve"> شرح:</w:t>
      </w:r>
    </w:p>
    <w:p w:rsidR="00EB1257" w:rsidRPr="00481346" w:rsidRDefault="00EB1257" w:rsidP="002021B6">
      <w:pPr>
        <w:ind w:firstLine="170"/>
        <w:rPr>
          <w:rFonts w:ascii="2  Badr" w:hAnsi="2  Badr"/>
          <w:rtl/>
        </w:rPr>
      </w:pPr>
      <w:r>
        <w:rPr>
          <w:rFonts w:ascii="2  Badr" w:hAnsi="2  Badr"/>
          <w:rtl/>
        </w:rPr>
        <w:t>1- از بالاتر</w:t>
      </w:r>
      <w:r>
        <w:rPr>
          <w:rFonts w:ascii="2  Badr" w:hAnsi="2  Badr" w:hint="cs"/>
          <w:rtl/>
        </w:rPr>
        <w:t>ی</w:t>
      </w:r>
      <w:r>
        <w:rPr>
          <w:rFonts w:ascii="2  Badr" w:hAnsi="2  Badr" w:hint="eastAsia"/>
          <w:rtl/>
        </w:rPr>
        <w:t>ن</w:t>
      </w:r>
      <w:r>
        <w:rPr>
          <w:rFonts w:ascii="2  Badr" w:hAnsi="2  Badr"/>
          <w:rtl/>
        </w:rPr>
        <w:t xml:space="preserve"> جا</w:t>
      </w:r>
      <w:r>
        <w:rPr>
          <w:rFonts w:ascii="2  Badr" w:hAnsi="2  Badr" w:hint="eastAsia"/>
          <w:rtl/>
        </w:rPr>
        <w:t>یگاههاست</w:t>
      </w:r>
      <w:r>
        <w:rPr>
          <w:rFonts w:ascii="2  Badr" w:hAnsi="2  Badr"/>
          <w:rtl/>
        </w:rPr>
        <w:t>.</w:t>
      </w:r>
    </w:p>
    <w:p w:rsidR="00EB1257" w:rsidRDefault="00EB1257" w:rsidP="002021B6">
      <w:pPr>
        <w:ind w:firstLine="170"/>
        <w:rPr>
          <w:rtl/>
        </w:rPr>
      </w:pPr>
      <w:r>
        <w:rPr>
          <w:rtl/>
        </w:rPr>
        <w:t>2- بالاتر از جایگاه خشنودی است، خشنودی در محدوده‏ی شکر است، بدون آن شکر نیز نیست.</w:t>
      </w:r>
    </w:p>
    <w:p w:rsidR="00EB1257" w:rsidRDefault="00EB1257" w:rsidP="002021B6">
      <w:pPr>
        <w:ind w:firstLine="170"/>
        <w:rPr>
          <w:rtl/>
        </w:rPr>
      </w:pPr>
      <w:r>
        <w:rPr>
          <w:rtl/>
        </w:rPr>
        <w:t>3- نیمی از ایمان شکر است و نیمه‏ی دیگر آن شکیبایی.</w:t>
      </w:r>
    </w:p>
    <w:p w:rsidR="00EB1257" w:rsidRDefault="00EB1257" w:rsidP="002021B6">
      <w:pPr>
        <w:ind w:firstLine="170"/>
        <w:rPr>
          <w:rtl/>
        </w:rPr>
      </w:pPr>
      <w:r>
        <w:rPr>
          <w:rtl/>
        </w:rPr>
        <w:t>4- خداوند به شکرگزاری دستور داده و از ضد آن نهی فرموده است.</w:t>
      </w:r>
    </w:p>
    <w:p w:rsidR="00EB1257" w:rsidRDefault="00EB1257" w:rsidP="002021B6">
      <w:pPr>
        <w:ind w:firstLine="170"/>
        <w:rPr>
          <w:rtl/>
        </w:rPr>
      </w:pPr>
      <w:r>
        <w:rPr>
          <w:rtl/>
        </w:rPr>
        <w:t>5- اهل شکر را ستوده و آنها را با خاصگان مردم توصیف کرده است.</w:t>
      </w:r>
    </w:p>
    <w:p w:rsidR="00EB1257" w:rsidRDefault="00EB1257" w:rsidP="002021B6">
      <w:pPr>
        <w:ind w:firstLine="170"/>
        <w:rPr>
          <w:rtl/>
        </w:rPr>
      </w:pPr>
      <w:r>
        <w:rPr>
          <w:rtl/>
        </w:rPr>
        <w:t>6- شکر را غایت آفرینش و دستورهایش قرار داده است.</w:t>
      </w:r>
    </w:p>
    <w:p w:rsidR="00EB1257" w:rsidRDefault="00EB1257" w:rsidP="002021B6">
      <w:pPr>
        <w:ind w:firstLine="170"/>
        <w:rPr>
          <w:rtl/>
        </w:rPr>
      </w:pPr>
      <w:r>
        <w:rPr>
          <w:rtl/>
        </w:rPr>
        <w:t>7- اهل شکر را به بهترین پاداش وعده داده است.</w:t>
      </w:r>
    </w:p>
    <w:p w:rsidR="00EB1257" w:rsidRDefault="00EB1257" w:rsidP="002021B6">
      <w:pPr>
        <w:ind w:firstLine="170"/>
        <w:rPr>
          <w:rtl/>
        </w:rPr>
      </w:pPr>
      <w:r>
        <w:rPr>
          <w:rtl/>
        </w:rPr>
        <w:t>8- آن را سبب زیادتی در فضل خود دانسته است.</w:t>
      </w:r>
    </w:p>
    <w:p w:rsidR="00EB1257" w:rsidRDefault="00EB1257" w:rsidP="002021B6">
      <w:pPr>
        <w:ind w:firstLine="170"/>
        <w:rPr>
          <w:rtl/>
        </w:rPr>
      </w:pPr>
      <w:r>
        <w:rPr>
          <w:rtl/>
        </w:rPr>
        <w:t>9- شکر را نگهبان و نگهدار نعمت قرار داده است.</w:t>
      </w:r>
    </w:p>
    <w:p w:rsidR="00EB1257" w:rsidRDefault="00EB1257" w:rsidP="002021B6">
      <w:pPr>
        <w:ind w:firstLine="170"/>
        <w:rPr>
          <w:rtl/>
        </w:rPr>
      </w:pPr>
      <w:r>
        <w:rPr>
          <w:rtl/>
        </w:rPr>
        <w:t>10- خبر داده که اهل شکر همانهایند که از آیاتش بهره‏مند می‏گردند.</w:t>
      </w:r>
    </w:p>
    <w:p w:rsidR="00EB1257" w:rsidRDefault="00EB1257" w:rsidP="002021B6">
      <w:pPr>
        <w:ind w:firstLine="170"/>
        <w:rPr>
          <w:rtl/>
        </w:rPr>
      </w:pPr>
      <w:r>
        <w:rPr>
          <w:rtl/>
        </w:rPr>
        <w:t>11- برای آنها نامی ازآن ساخته است (شکور) که شاکر را به مورد شکر می‏رساند و فراتر از آن شکرگزار خود مورد شکر واقع می‏شود.</w:t>
      </w:r>
    </w:p>
    <w:p w:rsidR="00EB1257" w:rsidRDefault="00EB1257" w:rsidP="002021B6">
      <w:pPr>
        <w:ind w:firstLine="170"/>
        <w:rPr>
          <w:rtl/>
        </w:rPr>
      </w:pPr>
      <w:r>
        <w:rPr>
          <w:rtl/>
        </w:rPr>
        <w:t>12- نهایت آن چه پروردگار از بنده‏ی خود می خواهد.</w:t>
      </w:r>
    </w:p>
    <w:p w:rsidR="00EB1257" w:rsidRDefault="00EB1257" w:rsidP="002021B6">
      <w:pPr>
        <w:ind w:firstLine="170"/>
        <w:rPr>
          <w:rtl/>
        </w:rPr>
      </w:pPr>
      <w:r>
        <w:rPr>
          <w:rtl/>
        </w:rPr>
        <w:t>13- او خود را شاکر و شکور نامیده، به شکرگزاران نیز همین دو اسم داده است، از صفت خود به آنها داده و آنها را به نام خود نامیده است، همین برای دوست داشتن شکرگزاران و فضل او بر آنها کافی است.</w:t>
      </w:r>
    </w:p>
    <w:p w:rsidR="00EB1257" w:rsidRDefault="00EB1257" w:rsidP="002021B6">
      <w:pPr>
        <w:ind w:firstLine="170"/>
        <w:rPr>
          <w:rtl/>
        </w:rPr>
      </w:pPr>
      <w:r>
        <w:rPr>
          <w:rtl/>
        </w:rPr>
        <w:t>14- خداوند خبر داده که شمار شاکران در میان بندگانش اندکند.</w:t>
      </w:r>
    </w:p>
    <w:p w:rsidR="00EB1257" w:rsidRDefault="00EB1257" w:rsidP="002021B6">
      <w:pPr>
        <w:ind w:firstLine="170"/>
        <w:rPr>
          <w:rtl/>
        </w:rPr>
      </w:pPr>
      <w:r>
        <w:rPr>
          <w:rtl/>
        </w:rPr>
        <w:t>15- شکر ناگزیر زیادتی همراه آن است.</w:t>
      </w:r>
    </w:p>
    <w:p w:rsidR="00EB1257" w:rsidRDefault="00EB1257" w:rsidP="002021B6">
      <w:pPr>
        <w:ind w:firstLine="170"/>
        <w:rPr>
          <w:rtl/>
        </w:rPr>
      </w:pPr>
      <w:r>
        <w:rPr>
          <w:rtl/>
        </w:rPr>
        <w:t>16- شکر همان روی آوردن دل به دوستی صاحب نعمت و اعضا به طاعت او و جاری شدن زبان به یاد و ستایش او است.</w:t>
      </w:r>
    </w:p>
    <w:p w:rsidR="00EB1257" w:rsidRPr="00B559E1" w:rsidRDefault="006D1830" w:rsidP="006D1830">
      <w:pPr>
        <w:pStyle w:val="3"/>
        <w:rPr>
          <w:rFonts w:hint="cs"/>
          <w:rtl/>
        </w:rPr>
      </w:pPr>
      <w:bookmarkStart w:id="277" w:name="_Toc228854304"/>
      <w:r>
        <w:rPr>
          <w:rtl/>
        </w:rPr>
        <w:t>معانی شکر</w:t>
      </w:r>
      <w:bookmarkEnd w:id="277"/>
    </w:p>
    <w:p w:rsidR="00EB1257" w:rsidRDefault="00EB1257" w:rsidP="002021B6">
      <w:pPr>
        <w:ind w:firstLine="170"/>
        <w:rPr>
          <w:rtl/>
        </w:rPr>
      </w:pPr>
      <w:r>
        <w:rPr>
          <w:rtl/>
        </w:rPr>
        <w:t>شکر به سه چیز مربوط می شود: دل، زبان و اعضا. معنای آن با شناخت سه چیز در پیوند است:</w:t>
      </w:r>
    </w:p>
    <w:p w:rsidR="00EB1257" w:rsidRDefault="00EB1257" w:rsidP="002021B6">
      <w:pPr>
        <w:ind w:firstLine="170"/>
        <w:rPr>
          <w:rtl/>
        </w:rPr>
      </w:pPr>
      <w:r>
        <w:rPr>
          <w:rtl/>
        </w:rPr>
        <w:t>1- شناخت نعمت: یعنی آوردن آن به ذهن، تشخیص دادن آن و مطمئن شدن نسبت به آن. وقتی انسان نعمت را بشناسد، به کمک آن به شناخت نعمت دهنده می‏رسد، تا از غفلت بیرون بیاید، ازاین قبیل در قرآن کریم زیاد می‏یابیم، به منظور این که انسان این نعمتها را در ذهن داشته باشد و شکر گوید. به علاوه چون نعمت را بشناسد، خرد دنبال منشأ آن می‏گردد و چون آن را یافت محبت او را خواستار می‏شود. وقتی او را دوست بدارد به طلب او و برای رسیدن به او به تکاپو می‏افتد و او را شکرگزاری می‏کند، از این، عبادت حاصل می‏آید، زیرا این راه شکرگزاری نعمت دهنده است، یعنی خدا. پس شناخت دروازه‏ی محبت است و منشأ عبادت.</w:t>
      </w:r>
    </w:p>
    <w:p w:rsidR="00EB1257" w:rsidRDefault="00EB1257" w:rsidP="002021B6">
      <w:pPr>
        <w:ind w:firstLine="170"/>
        <w:rPr>
          <w:rtl/>
        </w:rPr>
      </w:pPr>
      <w:r>
        <w:rPr>
          <w:rtl/>
        </w:rPr>
        <w:t>2- پذیرش نعمت، یعنی دریافت آن با اظهار نیاز به نعمت دهنده و این که بداند چون نعمتها بدون شایستگی بنده صورت پذیرفته است، زیرا خدا از فضل و منت خود به ما بخشیده است، و این بر او واجب نبوده است.</w:t>
      </w:r>
    </w:p>
    <w:p w:rsidR="00EB1257" w:rsidRDefault="00EB1257" w:rsidP="002021B6">
      <w:pPr>
        <w:ind w:firstLine="170"/>
        <w:rPr>
          <w:rtl/>
        </w:rPr>
      </w:pPr>
      <w:r>
        <w:rPr>
          <w:rtl/>
        </w:rPr>
        <w:t>3- ستایش از صاحب نعمت به خاطر نعمتهایش، دو نوع است: عام: چنان است که او را به بخشندگی و بزرگواری، نیکی و احسان و گستردگی کرم وصف کنید.</w:t>
      </w:r>
    </w:p>
    <w:p w:rsidR="00EB1257" w:rsidRDefault="00EB1257" w:rsidP="002021B6">
      <w:pPr>
        <w:ind w:firstLine="170"/>
        <w:rPr>
          <w:rtl/>
        </w:rPr>
      </w:pPr>
      <w:r>
        <w:rPr>
          <w:rtl/>
        </w:rPr>
        <w:t xml:space="preserve">خاص: چنان است که نعمتهایی را که به شما عطا کرده بر زبان بیاورید و بگویید که به شما رسیده است: </w:t>
      </w:r>
      <w:r>
        <w:rPr>
          <w:rFonts w:ascii="QCF_BSML" w:hAnsi="QCF_BSML" w:cs="QCF_BSML"/>
          <w:color w:val="000000"/>
          <w:sz w:val="27"/>
          <w:szCs w:val="27"/>
          <w:rtl/>
          <w:lang w:bidi="ar-SA"/>
        </w:rPr>
        <w:t xml:space="preserve">ﭽ </w:t>
      </w:r>
      <w:r>
        <w:rPr>
          <w:rFonts w:ascii="QCF_P596" w:hAnsi="QCF_P596" w:cs="QCF_P596"/>
          <w:color w:val="000000"/>
          <w:sz w:val="27"/>
          <w:szCs w:val="27"/>
          <w:rtl/>
          <w:lang w:bidi="ar-SA"/>
        </w:rPr>
        <w:t xml:space="preserve">ﮠ  ﮡ      ﮢ  ﮣ   ﮤ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ضحى: ١١</w:t>
      </w:r>
      <w:r>
        <w:rPr>
          <w:rFonts w:ascii="2  Badr" w:hAnsi="2  Badr"/>
          <w:rtl/>
        </w:rPr>
        <w:t>)</w:t>
      </w:r>
      <w:r>
        <w:rPr>
          <w:rtl/>
        </w:rPr>
        <w:t xml:space="preserve"> «و از نعمت پروردگارت سخن بگو».</w:t>
      </w:r>
    </w:p>
    <w:p w:rsidR="00EB1257" w:rsidRDefault="00EB1257" w:rsidP="002021B6">
      <w:pPr>
        <w:ind w:firstLine="170"/>
        <w:rPr>
          <w:rtl/>
        </w:rPr>
      </w:pPr>
      <w:r>
        <w:rPr>
          <w:rtl/>
        </w:rPr>
        <w:t>درباره‏ی این مورد دو نظر هست:</w:t>
      </w:r>
    </w:p>
    <w:p w:rsidR="00EB1257" w:rsidRDefault="00EB1257" w:rsidP="002021B6">
      <w:pPr>
        <w:ind w:firstLine="170"/>
        <w:rPr>
          <w:rtl/>
        </w:rPr>
      </w:pPr>
      <w:r>
        <w:rPr>
          <w:rtl/>
        </w:rPr>
        <w:t>نخست این که نعمتها را برشمارید و یاد کنید، مثلاً بگویید: «خداوند چنین و چنان نعمتهایی به من داده است..»، به همین سبب برخی از مفسران در تفسیر این آیه از سوره‏ی ضحی گفته‏اند: «نعمتهایی را که در این سوره خداوند یاد می‏کند و به تو بخشیده، شکر گوی، مانند تحسین حال تو که یتیم بودی و شناساندنت پس از گمنامی و بی‏نیاز کردنت پس از نیازمندی».</w:t>
      </w:r>
    </w:p>
    <w:p w:rsidR="00EB1257" w:rsidRDefault="00EB1257" w:rsidP="002021B6">
      <w:pPr>
        <w:ind w:firstLine="170"/>
        <w:rPr>
          <w:rtl/>
        </w:rPr>
      </w:pPr>
      <w:r>
        <w:rPr>
          <w:rtl/>
        </w:rPr>
        <w:t>این که آن نعمتها را در راستای طاعت خدا به کار بگیرید.</w:t>
      </w:r>
    </w:p>
    <w:p w:rsidR="00EB1257" w:rsidRDefault="00EB1257" w:rsidP="002021B6">
      <w:pPr>
        <w:ind w:firstLine="170"/>
        <w:rPr>
          <w:rtl/>
        </w:rPr>
      </w:pPr>
      <w:r>
        <w:rPr>
          <w:rtl/>
        </w:rPr>
        <w:t>پس تحدث به نعمت، ستایش و تمجید خداوند به خاطرآن به شمار می‏آید. نیز باید خداوند را به صفتهای مبارکش که مناسب جایگاه شکر است بستایید، از قبیل: منان، کریم، صاحب فضل زیاد، دارای احسان و خیر گسترده، و دارای بخشش بزرگوارانه. او را به نامهای نیکش بخوانید و شکر بگویید. تحدث به نعمت، در مقام نهایت شکرگزاری است.</w:t>
      </w:r>
    </w:p>
    <w:p w:rsidR="00EB1257" w:rsidRDefault="00EB1257" w:rsidP="002021B6">
      <w:pPr>
        <w:ind w:firstLine="170"/>
        <w:rPr>
          <w:rtl/>
        </w:rPr>
      </w:pPr>
      <w:r>
        <w:rPr>
          <w:rtl/>
        </w:rPr>
        <w:t>چنان که با استناد در حدیث جابر نقل شده است</w:t>
      </w:r>
      <w:r w:rsidRPr="00603A90">
        <w:rPr>
          <w:b/>
          <w:bCs/>
          <w:rtl/>
        </w:rPr>
        <w:t>:«مَن صنع إلیه معروفاً فلیجز بِهِ فإن لم یجد مایجزی به فلیثنی فإنه إذا أثنی علیه فقد شکره و إن کتمه فقد کفره، و مَن تحلی بما لم یُعط کان کلابس ثوبی زور»</w:t>
      </w:r>
      <w:r>
        <w:rPr>
          <w:rtl/>
        </w:rPr>
        <w:t>: «هر کس به او نیکی شود، باید پاداش آن را بدهد، اگر چیزی نداشت که به خاطر آن ببخشاید، باید نیکی کننده را تمجید و ستایش کند، زیرا وقتی او را بستاید یعنی او را شکر گفته است، اما اگر آن نعمت یا احسان را پوشیده بدارد آن را کفر گفته است، و هر کس خود را به چیزی بیاراید که ندارد مانند این است که لباس ستمی بپوشد».</w:t>
      </w:r>
      <w:r>
        <w:rPr>
          <w:rStyle w:val="a7"/>
          <w:rtl/>
        </w:rPr>
        <w:footnoteReference w:id="219"/>
      </w:r>
    </w:p>
    <w:p w:rsidR="00EB1257" w:rsidRDefault="00EB1257" w:rsidP="002021B6">
      <w:pPr>
        <w:ind w:firstLine="170"/>
        <w:rPr>
          <w:rtl/>
        </w:rPr>
      </w:pPr>
      <w:r>
        <w:rPr>
          <w:rtl/>
        </w:rPr>
        <w:t>تمجید و ستایش مانند این که بگوید: «</w:t>
      </w:r>
      <w:r w:rsidRPr="00BC0F25">
        <w:rPr>
          <w:b/>
          <w:bCs/>
          <w:rtl/>
        </w:rPr>
        <w:t>جزا الله خیراً»،</w:t>
      </w:r>
      <w:r>
        <w:rPr>
          <w:rtl/>
        </w:rPr>
        <w:t xml:space="preserve"> «خدا پاداش خیرت دهاد»، و نیز دعاهای خیر وسیله‏یی برای شکرگزاری است.</w:t>
      </w:r>
    </w:p>
    <w:p w:rsidR="00EB1257" w:rsidRPr="00586D05" w:rsidRDefault="00EB1257" w:rsidP="006D1830">
      <w:pPr>
        <w:pStyle w:val="3"/>
        <w:rPr>
          <w:rFonts w:hint="cs"/>
          <w:rtl/>
        </w:rPr>
      </w:pPr>
      <w:bookmarkStart w:id="278" w:name="_Toc228635728"/>
      <w:bookmarkStart w:id="279" w:name="_Toc228854305"/>
      <w:r w:rsidRPr="00586D05">
        <w:rPr>
          <w:rtl/>
        </w:rPr>
        <w:t>مردم و شکر نعمت</w:t>
      </w:r>
      <w:bookmarkEnd w:id="278"/>
      <w:bookmarkEnd w:id="279"/>
    </w:p>
    <w:p w:rsidR="00EB1257" w:rsidRDefault="00EB1257" w:rsidP="002021B6">
      <w:pPr>
        <w:ind w:firstLine="170"/>
        <w:rPr>
          <w:rtl/>
        </w:rPr>
      </w:pPr>
      <w:r>
        <w:rPr>
          <w:rtl/>
        </w:rPr>
        <w:t>مردم در موضوع شکرگزاری نعمت سه گروهند:</w:t>
      </w:r>
    </w:p>
    <w:p w:rsidR="00EB1257" w:rsidRDefault="00EB1257" w:rsidP="002021B6">
      <w:pPr>
        <w:ind w:firstLine="170"/>
        <w:rPr>
          <w:rtl/>
        </w:rPr>
      </w:pPr>
      <w:r>
        <w:rPr>
          <w:rtl/>
        </w:rPr>
        <w:t>گروهی شکرگزار نعمتهایند و آن را می‏ستایند. گروهی آن را انکار می‏کنند و یا کتمان می‏کنند. و گروهی به ظاهر می نمایانند که اهل شکر نعمت‏اند، اما در حقیقت چنین نیستند بلکه چنانند که در حدیث آمده: «</w:t>
      </w:r>
      <w:r w:rsidRPr="00A17EF3">
        <w:rPr>
          <w:b/>
          <w:bCs/>
          <w:rtl/>
        </w:rPr>
        <w:t>المتشبع بما لم یُعط کلابس ثوبی زور</w:t>
      </w:r>
      <w:r>
        <w:rPr>
          <w:rtl/>
        </w:rPr>
        <w:t>»: «کسی که خود را دارای چیزهایی بداند که ندارد، مانند آن کس است که لباس ستم پوشیده است».</w:t>
      </w:r>
      <w:r>
        <w:rPr>
          <w:rStyle w:val="a7"/>
          <w:rtl/>
        </w:rPr>
        <w:footnoteReference w:id="220"/>
      </w:r>
    </w:p>
    <w:p w:rsidR="00EB1257" w:rsidRDefault="00EB1257" w:rsidP="002021B6">
      <w:pPr>
        <w:ind w:firstLine="170"/>
        <w:rPr>
          <w:rtl/>
        </w:rPr>
      </w:pPr>
      <w:r>
        <w:rPr>
          <w:rtl/>
        </w:rPr>
        <w:t>از نعمان بن بشیر نقل است که بر منبر گفت: «هر کس به خاطر نعمت اندک شکر نگوید، به خاطر نعمت فراوان نیز شکرگزاری نمی‏کند، هر کس از مردم تشکر نکند، از خداوند نیز شکرگزاری نمی‏کند، و تحدث به نعمت الهی شکر است و ترک آن کفر، همراهی با جماعت مایه‏ی رحمت است و جدایی از آن باعث عذاب».</w:t>
      </w:r>
      <w:r>
        <w:rPr>
          <w:rStyle w:val="a7"/>
          <w:rtl/>
        </w:rPr>
        <w:footnoteReference w:id="221"/>
      </w:r>
    </w:p>
    <w:p w:rsidR="00EB1257" w:rsidRDefault="00EB1257" w:rsidP="002021B6">
      <w:pPr>
        <w:ind w:firstLine="170"/>
        <w:rPr>
          <w:rtl/>
        </w:rPr>
      </w:pPr>
      <w:r>
        <w:rPr>
          <w:rtl/>
        </w:rPr>
        <w:t>تحدث به نعمت که در دین سفارش شده است، شایسته است از اعماق دل برخیزد و نزد دیگران نیز ابراز شود. اما انسان برای کسانی که حسودش هستند مختار است از این مسأله سخنی نگوید، و آن را پوشیده بدارد، ایرادی ندارد، کفران نعمت نکرده است زیر او به خاطر تنگ نظری به نعمت و کوتاهی در ادای حق خدا این کار را نکرده است بلکه برای دفع زیان یعنی حسادت، چشم‏زنی، نیرنگ و ضرر است، و دفع زیان از جمله اهداف شریعت است.</w:t>
      </w:r>
    </w:p>
    <w:p w:rsidR="00EB1257" w:rsidRDefault="00EB1257" w:rsidP="002021B6">
      <w:pPr>
        <w:ind w:firstLine="170"/>
        <w:rPr>
          <w:rtl/>
        </w:rPr>
      </w:pPr>
      <w:r>
        <w:rPr>
          <w:rtl/>
        </w:rPr>
        <w:t>اما مقایسه‏ی نعمت‏ها در مورد نعمتهای الهی غیرممکن است. می‏توان بین بندگان این کار را کرد، اما بین بنده و پروردگار ممکن نیست: «گوشت و خون آنها هرگز به خدا نمی‏رسد» بنده در برابر آن چه خدا به او ارزانی داشته، چه چیزی می‏تواند بدهد؟ بنابراین هیچ راهی به دادن پاداش نیست.</w:t>
      </w:r>
    </w:p>
    <w:p w:rsidR="00EB1257" w:rsidRDefault="00EB1257" w:rsidP="002021B6">
      <w:pPr>
        <w:ind w:firstLine="170"/>
        <w:rPr>
          <w:rtl/>
        </w:rPr>
      </w:pPr>
      <w:r>
        <w:rPr>
          <w:rtl/>
        </w:rPr>
        <w:t>پس بنده باید بداند که او همیشه کوتاهی می‏کند و برای تمجید و ستایش پروردگار باید نعمتهایش را در مسیری به کار بگیرد که مورد رضایت او باشد. اما پاداش خدا را دادن برای انسان میسر نیست و خداوند از منشها و کردارهای او بهره‏یی نمی‏گیرد و حتی اگر انسانها همه او را بپرستند در ملک او چیزی افزوده نمی‏شود.</w:t>
      </w:r>
    </w:p>
    <w:p w:rsidR="00EB1257" w:rsidRPr="006E512C" w:rsidRDefault="00EB1257" w:rsidP="006D1830">
      <w:pPr>
        <w:pStyle w:val="3"/>
        <w:rPr>
          <w:rFonts w:hint="cs"/>
          <w:rtl/>
        </w:rPr>
      </w:pPr>
      <w:bookmarkStart w:id="280" w:name="_Toc228635729"/>
      <w:bookmarkStart w:id="281" w:name="_Toc228854306"/>
      <w:r w:rsidRPr="006E512C">
        <w:rPr>
          <w:rtl/>
        </w:rPr>
        <w:t>وظیفه‏ی ما در برابر نعمتهای خداوند</w:t>
      </w:r>
      <w:bookmarkEnd w:id="280"/>
      <w:r w:rsidR="006D1830">
        <w:rPr>
          <w:rFonts w:cs="CTraditional Arabic" w:hint="cs"/>
          <w:rtl/>
        </w:rPr>
        <w:t>أ</w:t>
      </w:r>
      <w:bookmarkEnd w:id="281"/>
    </w:p>
    <w:p w:rsidR="00EB1257" w:rsidRDefault="00EB1257" w:rsidP="002021B6">
      <w:pPr>
        <w:ind w:firstLine="170"/>
        <w:rPr>
          <w:rtl/>
        </w:rPr>
      </w:pPr>
      <w:r>
        <w:rPr>
          <w:rtl/>
        </w:rPr>
        <w:t>ما انسانها در برابر نعمتهای بی‏کرانی که خدا برایمان فراهم کرده، چند وظیفه داریم که باید آن را به انجام برسانیم: فروتنی در برابر او، مانند فروتنی شاکر در برابر کسی که او را شکر می‏گوید، دوست داشتن خدا آن گونه که شایسته‏ی انسان شکرگزار است، اعتراف به نعمتهایش، تمجید و ستایش او به خاطر نعمتها، و این که از آن در راستای رضایت او استفاده کند و آن را در مواردی که خداوند دوست ندارد به کار نگیرد.</w:t>
      </w:r>
    </w:p>
    <w:p w:rsidR="00EB1257" w:rsidRDefault="00EB1257" w:rsidP="002021B6">
      <w:pPr>
        <w:ind w:firstLine="170"/>
        <w:rPr>
          <w:rtl/>
        </w:rPr>
      </w:pPr>
      <w:r>
        <w:rPr>
          <w:rtl/>
        </w:rPr>
        <w:t>شکرگزاری نیز همانند نعمتها نسبت به هم یکی از دیگری برتری دارد. نوع و میزان شکرگزاری انسانها با هم تفاوت دارد. شکر از خدا هم با قلب انجام می‏شود و هم  با زبان و دیگر اندامهای بدن.</w:t>
      </w:r>
    </w:p>
    <w:p w:rsidR="00EB1257" w:rsidRDefault="00EB1257" w:rsidP="006D1830">
      <w:pPr>
        <w:pStyle w:val="3"/>
        <w:rPr>
          <w:rFonts w:hint="cs"/>
          <w:rtl/>
        </w:rPr>
      </w:pPr>
      <w:bookmarkStart w:id="282" w:name="_Toc228635730"/>
      <w:bookmarkStart w:id="283" w:name="_Toc228854307"/>
      <w:r>
        <w:rPr>
          <w:rtl/>
        </w:rPr>
        <w:t>شکرگزاری با دل</w:t>
      </w:r>
      <w:bookmarkEnd w:id="282"/>
      <w:bookmarkEnd w:id="283"/>
    </w:p>
    <w:p w:rsidR="00EB1257" w:rsidRDefault="00EB1257" w:rsidP="002021B6">
      <w:pPr>
        <w:ind w:firstLine="170"/>
        <w:rPr>
          <w:rtl/>
        </w:rPr>
      </w:pPr>
      <w:r>
        <w:rPr>
          <w:rtl/>
        </w:rPr>
        <w:t>آشنایی و شناخت قلبی نشان شکر است، بدین گونه که انسان بداند خداست که تمام نعمتهایی که در آن غوطه می خورد، به او بخشیده است. مردم گاهی از سبب نعمت شکرگزاری می‏کنند و خدا را به فراموشی می‏سپارند. خدایی که دارایی به کسی بخشیده تا او نیز به انسانهای دیگر بدهد. پس شخص ثروتمند تنها وسیله‏یی است برای رساندن نعمتها. مردم در این گونه موارد از معبر و راه گذر تشکر می‏کند و سرچشمه را شکر نمی‏گویند.</w:t>
      </w:r>
    </w:p>
    <w:p w:rsidR="006D1830" w:rsidRDefault="00EB1257" w:rsidP="002021B6">
      <w:pPr>
        <w:ind w:firstLine="170"/>
        <w:rPr>
          <w:rFonts w:hint="cs"/>
          <w:rtl/>
        </w:rPr>
      </w:pPr>
      <w:r>
        <w:rPr>
          <w:rtl/>
        </w:rPr>
        <w:t xml:space="preserve">با توجه به این نکته در تربیت بچه‏ها خیلی مهم است که برایشان فهمانده شود این نعمتهای فراوان از کجاست، و بدانند که خداوند سرچشمه‏ی روزی است. تا آنها شاکر تربیت شوند و حس شکرگزاری در دلشان ریشه بدواند. خدا فرمود: </w:t>
      </w:r>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434" w:hAnsi="QCF_P434" w:cs="QCF_P434"/>
          <w:color w:val="000000"/>
          <w:sz w:val="27"/>
          <w:szCs w:val="27"/>
          <w:rtl/>
          <w:lang w:bidi="ar-SA"/>
        </w:rPr>
        <w:t xml:space="preserve">ﯱ   ﯲ     ﯳ  ﯴ  ﯵ  ﯶﯷ  ﯸ  ﯹ  ﯺ  ﯻ  ﯼ  ﯽ    ﯾ  ﯿ  ﰀﰁ  ﰂ   ﰃ  ﰄ   ﰅﰆ  ﰇ  ﰈ  ﰉ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فاطر: ٣</w:t>
      </w:r>
      <w:r>
        <w:rPr>
          <w:rFonts w:ascii="2  Badr" w:hAnsi="2  Badr"/>
          <w:rtl/>
        </w:rPr>
        <w:t>)</w:t>
      </w:r>
      <w:r>
        <w:rPr>
          <w:rtl/>
        </w:rPr>
        <w:t xml:space="preserve"> «ای مردم نعمتی را که خدا بر شما ارزانی داشته است به یاد آورید، مگر جز خدا آفریننده‏ی دیگری وجود دارد که از آسمان و زمین شما را روزی بدهد؟ هیچ معبودی جز او نیست. پس چرا سرگشته‏اید؟»، «چرا به باطل ایمان دارند و به نعمت خدا کفر می‏ورزند؟». چنان که از این آیه بر می‏آید نخستین نعمت، نعمت آفرینش وایجاد است. شناخت نعمتها و آشنایی با آن مرحله‏ی مقدماتی شکر است. آیات زیادی برای شمارش و گردآوری نعمتها آمده است، تا فراوانی آن را برای انسان آشکار سازد و بداند که شمار نعمتها در حصر نگنجد و بدین گونه تسلیم بخشنده‏ی نعمتها شود. خداوند خود یادآوری کرده که نعمتهای الهی قابل حصر و شمار نیست: </w:t>
      </w:r>
      <w:r>
        <w:rPr>
          <w:rFonts w:ascii="QCF_BSML" w:hAnsi="QCF_BSML" w:cs="QCF_BSML"/>
          <w:color w:val="000000"/>
          <w:sz w:val="27"/>
          <w:szCs w:val="27"/>
          <w:rtl/>
          <w:lang w:bidi="ar-SA"/>
        </w:rPr>
        <w:t xml:space="preserve">ﭽ </w:t>
      </w:r>
      <w:r>
        <w:rPr>
          <w:rFonts w:ascii="QCF_P260" w:hAnsi="QCF_P260" w:cs="QCF_P260"/>
          <w:color w:val="000000"/>
          <w:sz w:val="27"/>
          <w:szCs w:val="27"/>
          <w:rtl/>
          <w:lang w:bidi="ar-SA"/>
        </w:rPr>
        <w:t>ﭗ  ﭘ  ﭙ  ﭚ   ﭛ  ﭜ</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إبراهيم: ٣٤</w:t>
      </w:r>
      <w:r>
        <w:rPr>
          <w:rFonts w:ascii="Arial" w:hAnsi="Arial" w:cs="Arial"/>
          <w:color w:val="000000"/>
          <w:sz w:val="27"/>
          <w:szCs w:val="27"/>
          <w:lang w:bidi="ar-SA"/>
        </w:rPr>
        <w:t xml:space="preserve"> </w:t>
      </w:r>
      <w:r>
        <w:rPr>
          <w:rFonts w:ascii="2  Badr" w:hAnsi="2  Badr"/>
          <w:rtl/>
        </w:rPr>
        <w:t>)</w:t>
      </w:r>
      <w:r>
        <w:rPr>
          <w:rtl/>
        </w:rPr>
        <w:t xml:space="preserve"> «و اگر بخواهید نعمتهای خدا را بشمارید هرگز قادر نخواهید بود».</w:t>
      </w:r>
    </w:p>
    <w:p w:rsidR="00EB1257" w:rsidRDefault="00EB1257" w:rsidP="002021B6">
      <w:pPr>
        <w:ind w:firstLine="170"/>
        <w:rPr>
          <w:rtl/>
        </w:rPr>
      </w:pPr>
      <w:r>
        <w:rPr>
          <w:rtl/>
        </w:rPr>
        <w:t>اما مواردی فرعی و اصلی یاد شده که بایستی فرعیها را به اصل آن باز گردانیم، مانند سلامتی که نعمتی اصلی است و نعمتهای  فرعی دیگری که ازآن پدید می‏آیند، از قبیل: حرکت، راه رفتن، کار، ورزش، خواب، خوردن، نوشیدن، مسافرت و ... همین طور ثروت، وقت و دانش همه نعمتهایی پایه‏اند و هر کدام نعمتهای بی شمار زیادی را در بردارد.</w:t>
      </w:r>
    </w:p>
    <w:p w:rsidR="00EB1257" w:rsidRDefault="00EB1257" w:rsidP="002021B6">
      <w:pPr>
        <w:ind w:firstLine="170"/>
        <w:rPr>
          <w:rtl/>
        </w:rPr>
      </w:pPr>
      <w:r>
        <w:rPr>
          <w:rtl/>
        </w:rPr>
        <w:t>می‏توانید نعمتها را در کنار مشابه و همانندهای آن قرار دهید. مثلاً او ما را پس از آفرینش و ایجاد به صفت مخلوق یاد کرده، سپس به نعمت آدمی و انسان بودن، و آن گاه بر ما منت گذاشته و ما را موصوف به مسلمین گردانده و نعمتهای هدایت و ایمان را به ما ارزانی داشته است.</w:t>
      </w:r>
    </w:p>
    <w:p w:rsidR="00EB1257" w:rsidRDefault="00EB1257" w:rsidP="002021B6">
      <w:pPr>
        <w:ind w:firstLine="170"/>
        <w:rPr>
          <w:rtl/>
        </w:rPr>
      </w:pPr>
      <w:r>
        <w:rPr>
          <w:rtl/>
        </w:rPr>
        <w:t>پس اگر در نعمتهایی که ما را فرا گرفته‏اند، تأمل کنیم می‏بینیم که نخستین آن نعمت آفرینش و پیدایش است و دومین آن نعمت آدمی و انسان بودن. زآن پس این که خدا ما را از روی نعمت خویش مسلمان قرارداده است. زیرا اگر فضل و نعمت الهی نبود، شما یهودی، نصرانی یا بودایی می‏شدید. نیز متذکر شوید که بر شما نعمت ارزانی داشته و شما را از شمار اهل سنت و به دور از پیروی از بدعت قرار داده است. خدا کرم نموده که شما مسلمان سنی هستید و نه مسلمان بدعتی.</w:t>
      </w:r>
    </w:p>
    <w:p w:rsidR="00EB1257" w:rsidRDefault="00EB1257" w:rsidP="002021B6">
      <w:pPr>
        <w:ind w:firstLine="170"/>
        <w:rPr>
          <w:rtl/>
        </w:rPr>
      </w:pPr>
      <w:r>
        <w:rPr>
          <w:rtl/>
        </w:rPr>
        <w:t>شما که اهل طاعت و دینداری هستید به نعمت خدا بر خود بنگرید و شکر کنید که عصیانگر نیستید، یا اگر دانشی دارید، باید نعمت خدای را سپاس بگویید که مانند نادانان نیستید، او شما را آموزش داده و دانش و هدایت راستین را به شما عطا کرده که با آن از انحراف و گمراهی دور می مانید. اگر دعوتگر راه حق هستید.</w:t>
      </w:r>
    </w:p>
    <w:p w:rsidR="00EB1257" w:rsidRDefault="00EB1257" w:rsidP="002021B6">
      <w:pPr>
        <w:ind w:firstLine="170"/>
        <w:rPr>
          <w:rtl/>
        </w:rPr>
      </w:pPr>
      <w:r>
        <w:rPr>
          <w:rtl/>
        </w:rPr>
        <w:t>به یاد بیاورید که درسایه ی نعمت الهی در شمار درماندگان و بی‏اراده ما نیستید. نیز شما از نعمت بلند همتی و تربیت درست برخوردارید که شخص را درجه به درجه بالا می‏برد و گام به گام به او دانش می‏آموزد، تا به کمال برسد. بالاتر از همه‏ی این موارد نعمت پیغامبری است برای آنان که خدا برگزید، راستگویان، شهدا و صالحین. بنابراین آفرینش درجه‏ها و مرتبه‏هایی دارد.</w:t>
      </w:r>
    </w:p>
    <w:p w:rsidR="00EB1257" w:rsidRDefault="00EB1257" w:rsidP="002021B6">
      <w:pPr>
        <w:ind w:firstLine="170"/>
        <w:rPr>
          <w:rtl/>
        </w:rPr>
      </w:pPr>
      <w:r>
        <w:rPr>
          <w:rtl/>
        </w:rPr>
        <w:t xml:space="preserve">نمایاندن نعمتهای الهی بر عامه‏ی مردم به ویژه در امر دعوت بسیار مهم است. دعوتگر نعمتهای خداوند را برای مردمان یادآوری کند، روشن سازد. مثلاً خورشید نعمتی از سوی خدا است، بودنش در جایگاه آن، طلوع و غروبش در وقت خود نعمتی عظیم است، اگر اندکی دورتر بود بسیاری از کره‏ها منجمد می‏شد و اگر اندکی نزدیکتر بود می‏سوخت...! ماه نیز به نوبه ی خود نعمت گرانقدری است، اگر موقعیتش نزدیکتر به زمین می‏بود مد دریا افزایش می‏یافت، و دنیا را فرا می‏گرفت، و اگر اندکی دورتر می‏بود دنیا خشک می‏شد. یا اگر آتمسفر وجود نداشت زندگی در کره‏ی زمین چگونه میسر می‏شد؟ </w:t>
      </w:r>
    </w:p>
    <w:p w:rsidR="00EB1257" w:rsidRDefault="00EB1257" w:rsidP="002021B6">
      <w:pPr>
        <w:ind w:firstLine="170"/>
        <w:rPr>
          <w:rtl/>
        </w:rPr>
      </w:pPr>
      <w:r>
        <w:rPr>
          <w:rtl/>
        </w:rPr>
        <w:t xml:space="preserve">نکته‏ی دیگر این که خداوند آدمی را به این اختصاص داده که او را در میان سایر آفریدگانش با دست خویش خلق کرده است. مردم بایستی این را به یاد داشته باشند: </w:t>
      </w:r>
      <w:r>
        <w:rPr>
          <w:rFonts w:ascii="QCF_BSML" w:hAnsi="QCF_BSML" w:cs="QCF_BSML"/>
          <w:color w:val="000000"/>
          <w:sz w:val="27"/>
          <w:szCs w:val="27"/>
          <w:rtl/>
        </w:rPr>
        <w:t xml:space="preserve">ﭽ </w:t>
      </w:r>
      <w:r>
        <w:rPr>
          <w:rFonts w:ascii="QCF_P457" w:hAnsi="QCF_P457" w:cs="QCF_P457"/>
          <w:color w:val="000000"/>
          <w:sz w:val="27"/>
          <w:szCs w:val="27"/>
          <w:rtl/>
        </w:rPr>
        <w:t>ﯞ  ﯟ  ﯠ  ﯡ  ﯢ  ﯣ  ﯤ</w:t>
      </w:r>
      <w:r>
        <w:rPr>
          <w:rFonts w:cs="Arial"/>
          <w:color w:val="000000"/>
          <w:sz w:val="18"/>
          <w:szCs w:val="18"/>
          <w:rtl/>
        </w:rPr>
        <w:t xml:space="preserve"> </w:t>
      </w:r>
      <w:r>
        <w:rPr>
          <w:rFonts w:ascii="QCF_BSML" w:hAnsi="QCF_BSML" w:cs="QCF_BSML"/>
          <w:color w:val="000000"/>
          <w:sz w:val="27"/>
          <w:szCs w:val="27"/>
          <w:rtl/>
        </w:rPr>
        <w:t>ﭼ</w:t>
      </w:r>
      <w:r>
        <w:rPr>
          <w:rFonts w:ascii="QCF_BSML" w:hAnsi="QCF_BSML" w:cs="QCF_BSML"/>
          <w:color w:val="000000"/>
          <w:sz w:val="27"/>
          <w:szCs w:val="27"/>
        </w:rPr>
        <w:t xml:space="preserve"> </w:t>
      </w:r>
      <w:r>
        <w:rPr>
          <w:rFonts w:ascii="2  Badr" w:hAnsi="2  Badr"/>
          <w:rtl/>
        </w:rPr>
        <w:t>(</w:t>
      </w:r>
      <w:r>
        <w:rPr>
          <w:color w:val="000000"/>
          <w:sz w:val="27"/>
          <w:szCs w:val="27"/>
          <w:rtl/>
          <w:lang w:bidi="ar-SA"/>
        </w:rPr>
        <w:t>ص: ٧٥</w:t>
      </w:r>
      <w:r>
        <w:rPr>
          <w:rFonts w:ascii="2  Badr" w:hAnsi="2  Badr"/>
          <w:rtl/>
        </w:rPr>
        <w:t>)</w:t>
      </w:r>
      <w:r>
        <w:rPr>
          <w:rtl/>
        </w:rPr>
        <w:t xml:space="preserve"> «چه چیز تو را از سجده کردن بر چیزی که من آن را با قدرت خود آفریده‏ام، مانع شد؟» بنابراین در میان جانداران تنها آدم (علیه السلام) است که خداوند او را با دست خویش آفرید </w:t>
      </w:r>
      <w:r>
        <w:rPr>
          <w:rFonts w:ascii="QCF_BSML" w:hAnsi="QCF_BSML" w:cs="QCF_BSML"/>
          <w:color w:val="000000"/>
          <w:sz w:val="27"/>
          <w:szCs w:val="27"/>
          <w:rtl/>
          <w:lang w:bidi="ar-SA"/>
        </w:rPr>
        <w:t xml:space="preserve">ﭽ </w:t>
      </w:r>
      <w:r>
        <w:rPr>
          <w:rFonts w:ascii="QCF_P413" w:hAnsi="QCF_P413" w:cs="QCF_P413"/>
          <w:color w:val="000000"/>
          <w:sz w:val="27"/>
          <w:szCs w:val="27"/>
          <w:rtl/>
          <w:lang w:bidi="ar-SA"/>
        </w:rPr>
        <w:t>ﭑ  ﭒ  ﭓ  ﭔ  ﭕ  ﭖ   ﭗ  ﭘ  ﭙ  ﭚ  ﭛ  ﭜ  ﭝ   ﭞ  ﭟ  ﭠ  ﭡ</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لقمان: ٢٠</w:t>
      </w:r>
      <w:r>
        <w:rPr>
          <w:rFonts w:ascii="2  Badr" w:hAnsi="2  Badr"/>
          <w:rtl/>
        </w:rPr>
        <w:t>)</w:t>
      </w:r>
      <w:r>
        <w:rPr>
          <w:rtl/>
        </w:rPr>
        <w:t xml:space="preserve"> «آیا ندیدید که خداوند آنچه را در آسمان‏ها و زمین است رام شما کرد و نعمتهای آشکار و نهانش را بر شما ارزانی داشت؟»</w:t>
      </w:r>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259" w:hAnsi="QCF_P259" w:cs="QCF_P259"/>
          <w:color w:val="000000"/>
          <w:sz w:val="27"/>
          <w:szCs w:val="27"/>
          <w:rtl/>
          <w:lang w:bidi="ar-SA"/>
        </w:rPr>
        <w:t xml:space="preserve">ﯛ  ﯜ  ﯝ   ﯞ  ﯟ  ﯠ  ﯡ  ﯢ  ﯣ  ﯤ   ﯥ  ﯦ  ﯧ  ﯨ  ﯩﯪ  ﯫ  ﯬ  ﯭ  ﯮ   ﯯ  ﯰ     ﯱﯲ  ﯳ    ﯴ  ﯵ  ﯶ  ﯷ  ﯸ   ﯹ  ﯺ    ﯻﯼ  ﯽ  ﯾ  ﯿ  ﰀ  ﰁ   </w:t>
      </w:r>
      <w:r>
        <w:rPr>
          <w:rFonts w:ascii="QCF_P260" w:hAnsi="QCF_P260" w:cs="QCF_P260"/>
          <w:color w:val="000000"/>
          <w:sz w:val="27"/>
          <w:szCs w:val="27"/>
          <w:rtl/>
          <w:lang w:bidi="ar-SA"/>
        </w:rPr>
        <w:t xml:space="preserve">ﭑ  ﭒ  ﭓ  ﭔ  ﭕﭖ  ﭗ  ﭘ  ﭙ  ﭚ   ﭛ  ﭜﭝ  ﭞ  ﭟ  ﭠ  ﭡ  ﭢ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tl/>
        </w:rPr>
        <w:t>(</w:t>
      </w:r>
      <w:r>
        <w:rPr>
          <w:color w:val="000000"/>
          <w:sz w:val="27"/>
          <w:szCs w:val="27"/>
          <w:rtl/>
          <w:lang w:bidi="ar-SA"/>
        </w:rPr>
        <w:t>ابراهيم: ٣٢ - ٣٤</w:t>
      </w:r>
      <w:r>
        <w:rPr>
          <w:rtl/>
        </w:rPr>
        <w:t>) «و از آسمان آب فرو فرستاد و با آن میوه‏ها را برای روزیتان برویاند، و کشتی‏ها را به اختیارتان آورد تا به فرمان او بر دریا حرکت کند ورودها را برایتان مسخر گرداند و خورشید و ماه را که مدام تابان و در گردشند به تسخیر شما درآورد و شب و روز را مسخرتان کرد و هر آنچه خواستید به شمار ارزانی داشت و اگر بخواهید نعمتهای خدا را بشمارید هرگز قادر نخواهید بود، انسان بسیار ستمکار و ناسپاس است».</w:t>
      </w:r>
    </w:p>
    <w:p w:rsidR="00EB1257" w:rsidRDefault="00EB1257" w:rsidP="002021B6">
      <w:pPr>
        <w:ind w:firstLine="170"/>
        <w:rPr>
          <w:rtl/>
        </w:rPr>
      </w:pPr>
      <w:r>
        <w:rPr>
          <w:rtl/>
        </w:rPr>
        <w:t xml:space="preserve">در سوره‏ی نحل (که سوره‏ی نعمتها نیز نامیده می شود) یادآوری کرده است: </w:t>
      </w:r>
      <w:r>
        <w:rPr>
          <w:rFonts w:ascii="QCF_BSML" w:hAnsi="QCF_BSML" w:cs="QCF_BSML"/>
          <w:color w:val="000000"/>
          <w:sz w:val="27"/>
          <w:szCs w:val="27"/>
          <w:rtl/>
          <w:lang w:bidi="ar-SA"/>
        </w:rPr>
        <w:t xml:space="preserve">ﭽ </w:t>
      </w:r>
      <w:r>
        <w:rPr>
          <w:rFonts w:ascii="QCF_P268" w:hAnsi="QCF_P268" w:cs="QCF_P268"/>
          <w:color w:val="000000"/>
          <w:sz w:val="27"/>
          <w:szCs w:val="27"/>
          <w:rtl/>
          <w:lang w:bidi="ar-SA"/>
        </w:rPr>
        <w:t xml:space="preserve">ﯛ  ﯜ   ﯝ  ﯞ  ﯟ  ﯠ  ﯡ  ﯢ  ﯣ   ﯤ  ﯥ  ﯦ  ﯧ  ﯨ  ﯩ  ﯪ   ﯫ  ﯬ  ﯭ  ﯮ  ﯯ  ﯰ   </w:t>
      </w:r>
      <w:r>
        <w:rPr>
          <w:rFonts w:ascii="QCF_P269" w:hAnsi="QCF_P269" w:cs="QCF_P269"/>
          <w:color w:val="000000"/>
          <w:sz w:val="27"/>
          <w:szCs w:val="27"/>
          <w:rtl/>
          <w:lang w:bidi="ar-SA"/>
        </w:rPr>
        <w:t xml:space="preserve">ﭑ  ﭒ  ﭓ  ﭔ  ﭕ  ﭖ  ﭗ  ﭘ  ﭙ   ﭚ  ﭛ  ﭜ  ﭝﭞ  ﭟ  ﭠ  ﭡ   ﭢ  ﭣ  ﭤ  ﭥ           ﭦ  ﭧﭨ  ﭩ  ﭪ  ﭫ  ﭬ   ﭭ  ﭮ  ﭯ  ﭰ  ﭱﭲ  ﭳ     ﭴ  ﭵ   ﭶ  ﭷ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نحل: ١٤ - ١٨</w:t>
      </w:r>
      <w:r>
        <w:rPr>
          <w:rFonts w:ascii="2  Badr" w:hAnsi="2  Badr"/>
          <w:rtl/>
        </w:rPr>
        <w:t>)</w:t>
      </w:r>
      <w:r>
        <w:rPr>
          <w:rtl/>
        </w:rPr>
        <w:t xml:space="preserve"> «اوست که دریا را به اختیارتان در آورد تا از آن گوشت تازه خوراکتان شود و زینتی را برای آرایش خود استخراج کنید و کشتیها را شکافنده دریا می‏بینید تا از فضل خدا روزی بیابید و شکرش را به جا آورید. کوههای استواری در زمین بیفکند تا از لرزش آن بکاهد و به شما آرامش ببخشد و نهرها و راههایی به وجود آورد تا هدایت شوید. و نیز ستارگان را علامتی برای راهیابی قرار داد. آیا آن که می‏آفریند مانند کسی است که نمی‏آفریند و چرا پند نمی‏گیرید؟ اگرخواستار شمارش نعمتهای خدا باشید هرگز از عهده شما ساخته نیست، خداوند آمرزنده مهربان است».</w:t>
      </w:r>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276" w:hAnsi="QCF_P276" w:cs="QCF_P276"/>
          <w:color w:val="000000"/>
          <w:sz w:val="27"/>
          <w:szCs w:val="27"/>
          <w:rtl/>
          <w:lang w:bidi="ar-SA"/>
        </w:rPr>
        <w:t xml:space="preserve">ﭬ  ﭭ  ﭮ  ﭯ  ﭰ  ﭱ  ﭲ  ﭳ   ﭴ  ﭵ  ﭶ  ﭷ  ﭸ  ﭹ  ﭺ   ﭻ   ﭼ  ﭽ  ﭾﭿ  ﮀ        ﮁ  ﮂ   ﮃ  ﮄ  ﮅ  ﮆ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نحل: ٨١</w:t>
      </w:r>
      <w:r>
        <w:rPr>
          <w:rFonts w:ascii="2  Badr" w:hAnsi="2  Badr"/>
          <w:rtl/>
        </w:rPr>
        <w:t>)</w:t>
      </w:r>
      <w:r>
        <w:rPr>
          <w:rtl/>
        </w:rPr>
        <w:t>«خداوند در آفریده‏هایش سایه‏هایی پدید آورد و در کوهها پناهگاهی. جامه‏هایی برایتان قرار داد که شما را از گرما حفظ کند و نیز جامه‏هایی که در موقع جنگ حافظ شماست، بدین ترتیب نعمتهایش را برای شما کامل می‏کند تا تسلیم اوامرش شوید»</w:t>
      </w:r>
    </w:p>
    <w:p w:rsidR="00EB1257" w:rsidRDefault="00EB1257" w:rsidP="002021B6">
      <w:pPr>
        <w:ind w:firstLine="170"/>
        <w:rPr>
          <w:rtl/>
        </w:rPr>
      </w:pPr>
      <w:r>
        <w:rPr>
          <w:rtl/>
        </w:rPr>
        <w:t xml:space="preserve">از جمله‏ی منتهایی که خداوند بر گردن ما دارد و منت خاص الهی است ایمان است: </w:t>
      </w:r>
      <w:r>
        <w:rPr>
          <w:rFonts w:ascii="QCF_BSML" w:hAnsi="QCF_BSML" w:cs="QCF_BSML"/>
          <w:color w:val="000000"/>
          <w:sz w:val="27"/>
          <w:szCs w:val="27"/>
          <w:rtl/>
          <w:lang w:bidi="ar-SA"/>
        </w:rPr>
        <w:t xml:space="preserve">ﭽ </w:t>
      </w:r>
      <w:r>
        <w:rPr>
          <w:rFonts w:ascii="QCF_P517" w:hAnsi="QCF_P517" w:cs="QCF_P517"/>
          <w:color w:val="000000"/>
          <w:sz w:val="27"/>
          <w:szCs w:val="27"/>
          <w:rtl/>
          <w:lang w:bidi="ar-SA"/>
        </w:rPr>
        <w:t xml:space="preserve">ﯳ  ﯴ  ﯵ  ﯶﯷ  ﯸ  ﯹ  ﯺ  ﯻ  ﯼﯽ  ﯾ   ﯿ   ﰀ  ﰁ  ﰂ  ﰃ  ﰄ  ﰅ  ﰆ                 ﰇ  ﰈ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حجرات: ١٧</w:t>
      </w:r>
      <w:r>
        <w:rPr>
          <w:rFonts w:ascii="Arial" w:hAnsi="Arial" w:cs="Arial"/>
          <w:color w:val="000000"/>
          <w:sz w:val="27"/>
          <w:szCs w:val="27"/>
          <w:lang w:bidi="ar-SA"/>
        </w:rPr>
        <w:t xml:space="preserve"> </w:t>
      </w:r>
      <w:r>
        <w:rPr>
          <w:rFonts w:ascii="2  Badr" w:hAnsi="2  Badr"/>
          <w:lang w:bidi="ar-SA"/>
        </w:rPr>
        <w:t>(</w:t>
      </w:r>
      <w:r>
        <w:rPr>
          <w:rtl/>
        </w:rPr>
        <w:t xml:space="preserve">«بر تو منت می‏گذارند که اسلام آورده‏اند، بگو «به خاطر اسلام آوردنتان بر من منت نگذراید، اگر درست دریابید خدا بدان سبب که به ایمان راهنمونتان شده است بر شما منت می نهد». </w:t>
      </w:r>
      <w:r>
        <w:rPr>
          <w:rFonts w:ascii="QCF_BSML" w:hAnsi="QCF_BSML" w:cs="QCF_BSML"/>
          <w:color w:val="000000"/>
          <w:sz w:val="27"/>
          <w:szCs w:val="27"/>
          <w:rtl/>
          <w:lang w:bidi="ar-SA"/>
        </w:rPr>
        <w:t xml:space="preserve">ﭽ </w:t>
      </w:r>
      <w:r>
        <w:rPr>
          <w:rFonts w:ascii="QCF_P107" w:hAnsi="QCF_P107" w:cs="QCF_P107"/>
          <w:color w:val="000000"/>
          <w:sz w:val="27"/>
          <w:szCs w:val="27"/>
          <w:rtl/>
          <w:lang w:bidi="ar-SA"/>
        </w:rPr>
        <w:t>ﭻ  ﭼ  ﭽ  ﭾ  ﭿ   ﮀ  ﮁ  ﮂ  ﮃ  ﮄ  ﮅ</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مائده: ٣</w:t>
      </w:r>
      <w:r>
        <w:rPr>
          <w:rFonts w:ascii="2  Badr" w:hAnsi="2  Badr"/>
          <w:rtl/>
        </w:rPr>
        <w:t>)</w:t>
      </w:r>
      <w:r>
        <w:rPr>
          <w:rtl/>
        </w:rPr>
        <w:t xml:space="preserve"> «امروز دین شما را کامل و نعمت خود را بر شما تمام کردم و اسلام را دین شما برگزیدم».   </w:t>
      </w:r>
    </w:p>
    <w:p w:rsidR="00EB1257" w:rsidRDefault="00EB1257" w:rsidP="002021B6">
      <w:pPr>
        <w:ind w:firstLine="170"/>
        <w:rPr>
          <w:rtl/>
        </w:rPr>
      </w:pPr>
      <w:r>
        <w:rPr>
          <w:rtl/>
        </w:rPr>
        <w:t>از نعمت هدایت، آرامش، امنیت، گشایش، بخشش، رحمت، برکت، آسان‏سازی و افزایش روزی ناشی می‏شود.</w:t>
      </w:r>
    </w:p>
    <w:p w:rsidR="00EB1257" w:rsidRDefault="00EB1257" w:rsidP="002021B6">
      <w:pPr>
        <w:ind w:firstLine="170"/>
        <w:rPr>
          <w:rtl/>
        </w:rPr>
      </w:pPr>
      <w:r>
        <w:rPr>
          <w:rtl/>
        </w:rPr>
        <w:t xml:space="preserve">سخن گفتن درباره‏ی نعمتهای الهی از جمله ابزارها و وسایل دعوت راه حق است که با دعوت شوندگان انجام می‏پذیرد تا شکرگزاری در میان آنها حاصل شود. شگفت این که در این زمان بیشتر از هر دوره‏ی دیگر پیشرفت و اکتشافات بسیاری در تولیدات کشاورزی، دامی، ارتباطات، زیوآلات، پوشش، پزشکی، درمان و پیوندهای گوناگون و زمینه‏های زیاد دیگری به دست آمده است: </w:t>
      </w:r>
      <w:r>
        <w:rPr>
          <w:rFonts w:ascii="QCF_BSML" w:hAnsi="QCF_BSML" w:cs="QCF_BSML"/>
          <w:color w:val="000000"/>
          <w:sz w:val="27"/>
          <w:szCs w:val="27"/>
          <w:rtl/>
          <w:lang w:bidi="ar-SA"/>
        </w:rPr>
        <w:t xml:space="preserve">ﭽ </w:t>
      </w:r>
      <w:r>
        <w:rPr>
          <w:rFonts w:ascii="QCF_P039" w:hAnsi="QCF_P039" w:cs="QCF_P039"/>
          <w:color w:val="000000"/>
          <w:sz w:val="27"/>
          <w:szCs w:val="27"/>
          <w:rtl/>
          <w:lang w:bidi="ar-SA"/>
        </w:rPr>
        <w:t xml:space="preserve">ﮬ  ﮭ  ﮮ   ﮯ   ﮰ   ﮱ  ﯓ  ﯔ    ﯕ  ﯖ  ﯗ  ﯘ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بقره: ٢٤٣</w:t>
      </w:r>
      <w:r>
        <w:rPr>
          <w:rFonts w:ascii="2  Badr" w:hAnsi="2  Badr"/>
          <w:rtl/>
          <w:lang w:bidi="ar-SA"/>
        </w:rPr>
        <w:t>)</w:t>
      </w:r>
      <w:r>
        <w:rPr>
          <w:rtl/>
        </w:rPr>
        <w:t xml:space="preserve"> «خداوند نسبت به بندگانش احسان می‏کند ولی بیشتر مردم شاکر نیستند».</w:t>
      </w:r>
    </w:p>
    <w:p w:rsidR="00EB1257" w:rsidRDefault="00EB1257" w:rsidP="002021B6">
      <w:pPr>
        <w:ind w:firstLine="170"/>
        <w:rPr>
          <w:rFonts w:cs="Times New Roman"/>
          <w:rtl/>
        </w:rPr>
      </w:pPr>
      <w:r>
        <w:rPr>
          <w:rtl/>
        </w:rPr>
        <w:t>برخی از مردم در تفسیر نعمتها یا نسبت دادن آن به منابع باطل گرایشهای شگفت‏انگیزی پیدا کرده‏اند که دور از واقع می‏نماید، چنان که قارون وقتی نعمتهای زیاد خدا درحق او برایش یادآوری شد، چنین کرد:</w:t>
      </w:r>
      <w:r w:rsidRPr="00027E5D">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395" w:hAnsi="QCF_P395" w:cs="QCF_P395"/>
          <w:color w:val="000000"/>
          <w:sz w:val="27"/>
          <w:szCs w:val="27"/>
          <w:rtl/>
          <w:lang w:bidi="ar-SA"/>
        </w:rPr>
        <w:t>ﭒ      ﭓ  ﭔ  ﭕ     ﭖ</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قصص: ٧٨</w:t>
      </w:r>
      <w:r>
        <w:rPr>
          <w:rFonts w:ascii="2  Badr" w:hAnsi="2  Badr"/>
          <w:rtl/>
        </w:rPr>
        <w:t>)</w:t>
      </w:r>
      <w:r>
        <w:rPr>
          <w:rtl/>
        </w:rPr>
        <w:t xml:space="preserve"> «این اموال را به مدد علمی که داشتم به دست آوردم» آنها، اهل گمراهی و غرور هنگامی که نعمتهای خدا برایشان یاد می‏شود، غرور و خودپسندی سبب می‏شود آن را به کس دیگر نسبت بدهند، مثلاً به زیرکی، توانمندی و ابزارهای خود یا دیگران نسبت می‏دهند...! این البته کاری است که شقاوتمندان می‏کنند، خداوند می‏فرماید: </w:t>
      </w:r>
      <w:r>
        <w:rPr>
          <w:rFonts w:ascii="QCF_BSML" w:hAnsi="QCF_BSML" w:cs="QCF_BSML"/>
          <w:color w:val="000000"/>
          <w:sz w:val="27"/>
          <w:szCs w:val="27"/>
          <w:rtl/>
          <w:lang w:bidi="ar-SA"/>
        </w:rPr>
        <w:t xml:space="preserve">ﭽ </w:t>
      </w:r>
      <w:r>
        <w:rPr>
          <w:rFonts w:ascii="QCF_P272" w:hAnsi="QCF_P272" w:cs="QCF_P272"/>
          <w:color w:val="000000"/>
          <w:sz w:val="27"/>
          <w:szCs w:val="27"/>
          <w:rtl/>
          <w:lang w:bidi="ar-SA"/>
        </w:rPr>
        <w:t>ﯺ  ﯻ  ﯼ   ﯽ    ﯾ  ﯿ</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lang w:bidi="ar-SA"/>
        </w:rPr>
        <w:t>)</w:t>
      </w:r>
      <w:r>
        <w:rPr>
          <w:color w:val="000000"/>
          <w:sz w:val="27"/>
          <w:szCs w:val="27"/>
          <w:rtl/>
          <w:lang w:bidi="ar-SA"/>
        </w:rPr>
        <w:t xml:space="preserve"> نحل: ٥٣</w:t>
      </w:r>
      <w:r>
        <w:rPr>
          <w:rFonts w:ascii="Arial" w:hAnsi="Arial" w:cs="Arial"/>
          <w:color w:val="000000"/>
          <w:sz w:val="27"/>
          <w:szCs w:val="27"/>
          <w:lang w:bidi="ar-SA"/>
        </w:rPr>
        <w:t xml:space="preserve"> </w:t>
      </w:r>
      <w:r>
        <w:rPr>
          <w:rFonts w:ascii="2  Badr" w:hAnsi="2  Badr"/>
          <w:lang w:bidi="ar-SA"/>
        </w:rPr>
        <w:t>(</w:t>
      </w:r>
      <w:r>
        <w:rPr>
          <w:rtl/>
        </w:rPr>
        <w:t xml:space="preserve">«هر نعمتی دارید از جانب خداست»، </w:t>
      </w:r>
      <w:r>
        <w:rPr>
          <w:rFonts w:ascii="QCF_BSML" w:hAnsi="QCF_BSML" w:cs="QCF_BSML"/>
          <w:color w:val="000000"/>
          <w:sz w:val="27"/>
          <w:szCs w:val="27"/>
          <w:rtl/>
          <w:lang w:bidi="ar-SA"/>
        </w:rPr>
        <w:t xml:space="preserve">ﭽ </w:t>
      </w:r>
      <w:r>
        <w:rPr>
          <w:rFonts w:ascii="QCF_P591" w:hAnsi="QCF_P591" w:cs="QCF_P591"/>
          <w:color w:val="000000"/>
          <w:sz w:val="27"/>
          <w:szCs w:val="27"/>
          <w:rtl/>
          <w:lang w:bidi="ar-SA"/>
        </w:rPr>
        <w:t xml:space="preserve">ﭣ  ﭤ  ﭥ  ﭦ  ﭧ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طارق: ٥</w:t>
      </w:r>
      <w:r>
        <w:rPr>
          <w:rFonts w:ascii="Arial" w:hAnsi="Arial" w:cs="Arial"/>
          <w:color w:val="000000"/>
          <w:sz w:val="27"/>
          <w:szCs w:val="27"/>
          <w:lang w:bidi="ar-SA"/>
        </w:rPr>
        <w:t xml:space="preserve"> </w:t>
      </w:r>
      <w:r>
        <w:rPr>
          <w:rFonts w:ascii="2  Badr" w:hAnsi="2  Badr"/>
          <w:rtl/>
        </w:rPr>
        <w:t>)</w:t>
      </w:r>
      <w:r>
        <w:rPr>
          <w:rtl/>
        </w:rPr>
        <w:t xml:space="preserve"> «انسان باید بنگرد که از چه چیز آفریده شده است»، </w:t>
      </w:r>
      <w:r>
        <w:rPr>
          <w:rFonts w:ascii="QCF_BSML" w:hAnsi="QCF_BSML" w:cs="QCF_BSML"/>
          <w:color w:val="000000"/>
          <w:sz w:val="27"/>
          <w:szCs w:val="27"/>
          <w:rtl/>
          <w:lang w:bidi="ar-SA"/>
        </w:rPr>
        <w:t xml:space="preserve">ﭽ </w:t>
      </w:r>
      <w:r>
        <w:rPr>
          <w:rFonts w:ascii="QCF_P585" w:hAnsi="QCF_P585" w:cs="QCF_P585"/>
          <w:color w:val="000000"/>
          <w:sz w:val="27"/>
          <w:szCs w:val="27"/>
          <w:rtl/>
          <w:lang w:bidi="ar-SA"/>
        </w:rPr>
        <w:t xml:space="preserve">ﯓ   ﯔ  ﯕ  ﯖ  ﯗ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عبس: ٢٤</w:t>
      </w:r>
      <w:r>
        <w:rPr>
          <w:rFonts w:ascii="2  Badr" w:hAnsi="2  Badr"/>
          <w:rtl/>
        </w:rPr>
        <w:t>)</w:t>
      </w:r>
      <w:r>
        <w:rPr>
          <w:rtl/>
        </w:rPr>
        <w:t xml:space="preserve">«انسان به غذای خویش بنگرد»، </w:t>
      </w:r>
      <w:r>
        <w:rPr>
          <w:rFonts w:ascii="QCF_BSML" w:hAnsi="QCF_BSML" w:cs="QCF_BSML"/>
          <w:color w:val="000000"/>
          <w:sz w:val="27"/>
          <w:szCs w:val="27"/>
          <w:rtl/>
          <w:lang w:bidi="ar-SA"/>
        </w:rPr>
        <w:t xml:space="preserve">ﭽ </w:t>
      </w:r>
      <w:r>
        <w:rPr>
          <w:rFonts w:ascii="QCF_P536" w:hAnsi="QCF_P536" w:cs="QCF_P536"/>
          <w:color w:val="000000"/>
          <w:sz w:val="27"/>
          <w:szCs w:val="27"/>
          <w:rtl/>
          <w:lang w:bidi="ar-SA"/>
        </w:rPr>
        <w:t xml:space="preserve">ﯕ  ﯖ   ﯗ  ﯘ          ﯙ  ﯚ  ﯛ  ﯜ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واقعه: ٦٩</w:t>
      </w:r>
      <w:r>
        <w:rPr>
          <w:rFonts w:ascii="Arial" w:hAnsi="Arial" w:cs="Arial"/>
          <w:color w:val="000000"/>
          <w:sz w:val="27"/>
          <w:szCs w:val="27"/>
          <w:lang w:bidi="ar-SA"/>
        </w:rPr>
        <w:t xml:space="preserve"> </w:t>
      </w:r>
      <w:r>
        <w:rPr>
          <w:rFonts w:ascii="2  Badr" w:hAnsi="2  Badr"/>
          <w:rtl/>
        </w:rPr>
        <w:t>)</w:t>
      </w:r>
      <w:r>
        <w:rPr>
          <w:rtl/>
        </w:rPr>
        <w:t xml:space="preserve"> «آیا شما آن را از ابر فرو فرستادید یا ما؟»، </w:t>
      </w:r>
      <w:r>
        <w:rPr>
          <w:rFonts w:ascii="QCF_BSML" w:hAnsi="QCF_BSML" w:cs="QCF_BSML"/>
          <w:color w:val="000000"/>
          <w:sz w:val="27"/>
          <w:szCs w:val="27"/>
          <w:rtl/>
          <w:lang w:bidi="ar-SA"/>
        </w:rPr>
        <w:t xml:space="preserve">ﭽ </w:t>
      </w:r>
      <w:r>
        <w:rPr>
          <w:rFonts w:ascii="QCF_P263" w:hAnsi="QCF_P263" w:cs="QCF_P263"/>
          <w:color w:val="000000"/>
          <w:sz w:val="27"/>
          <w:szCs w:val="27"/>
          <w:rtl/>
          <w:lang w:bidi="ar-SA"/>
        </w:rPr>
        <w:t xml:space="preserve">ﮐ  ﮑ  ﮒ    ﮓ  ﮔ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الحجر: ٢٢</w:t>
      </w:r>
      <w:r>
        <w:rPr>
          <w:rFonts w:ascii="Arial" w:hAnsi="Arial" w:cs="Arial"/>
          <w:color w:val="000000"/>
          <w:sz w:val="27"/>
          <w:szCs w:val="27"/>
          <w:lang w:bidi="ar-SA"/>
        </w:rPr>
        <w:t xml:space="preserve"> </w:t>
      </w:r>
      <w:r>
        <w:rPr>
          <w:rFonts w:ascii="2  Badr" w:hAnsi="2  Badr"/>
          <w:lang w:bidi="ar-SA"/>
        </w:rPr>
        <w:t>(</w:t>
      </w:r>
      <w:r>
        <w:rPr>
          <w:rtl/>
        </w:rPr>
        <w:t xml:space="preserve">«درصورتی که شما توانایی نگهداری آن را ندارید»، </w:t>
      </w:r>
      <w:r>
        <w:rPr>
          <w:rFonts w:ascii="QCF_BSML" w:hAnsi="QCF_BSML" w:cs="QCF_BSML"/>
          <w:color w:val="000000"/>
          <w:sz w:val="27"/>
          <w:szCs w:val="27"/>
          <w:rtl/>
          <w:lang w:bidi="ar-SA"/>
        </w:rPr>
        <w:t xml:space="preserve">ﭽ </w:t>
      </w:r>
      <w:r>
        <w:rPr>
          <w:rFonts w:ascii="QCF_P536" w:hAnsi="QCF_P536" w:cs="QCF_P536"/>
          <w:color w:val="000000"/>
          <w:sz w:val="27"/>
          <w:szCs w:val="27"/>
          <w:rtl/>
          <w:lang w:bidi="ar-SA"/>
        </w:rPr>
        <w:t xml:space="preserve">ﮯ  ﮰ  ﮱ  ﯓ  ﯔ  ﯕ  ﯖ   ﯗ  ﯘ          ﯙ  ﯚ  ﯛ  ﯜ  ﯝ   ﯞ  ﯟ  ﯠ  ﯡ  ﯢ   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واقعه: ٦٨ - ٧٠</w:t>
      </w:r>
      <w:r>
        <w:rPr>
          <w:rFonts w:ascii="2  Badr" w:hAnsi="2  Badr"/>
          <w:rtl/>
        </w:rPr>
        <w:t>)</w:t>
      </w:r>
      <w:r>
        <w:rPr>
          <w:rtl/>
        </w:rPr>
        <w:t>«آیا آبی را که می نوشید دیده‏اید</w:t>
      </w:r>
      <w:r w:rsidRPr="005B2200">
        <w:rPr>
          <w:rtl/>
        </w:rPr>
        <w:t xml:space="preserve">؟ آیا شما آن را از ابر فرو فرستادید یا ما؟ اگر بخواهیم </w:t>
      </w:r>
      <w:r>
        <w:rPr>
          <w:rtl/>
        </w:rPr>
        <w:t>آ</w:t>
      </w:r>
      <w:r w:rsidRPr="005B2200">
        <w:rPr>
          <w:rtl/>
        </w:rPr>
        <w:t>ن را تلخ قرارمی</w:t>
      </w:r>
      <w:r>
        <w:rPr>
          <w:rtl/>
        </w:rPr>
        <w:t>‏</w:t>
      </w:r>
      <w:r w:rsidRPr="005B2200">
        <w:rPr>
          <w:rtl/>
        </w:rPr>
        <w:t>دهیم پس چرا شکر نمی</w:t>
      </w:r>
      <w:r>
        <w:rPr>
          <w:rtl/>
        </w:rPr>
        <w:t>‏</w:t>
      </w:r>
      <w:r w:rsidRPr="005B2200">
        <w:rPr>
          <w:rtl/>
        </w:rPr>
        <w:t>کنید؟».</w:t>
      </w:r>
    </w:p>
    <w:p w:rsidR="00EB1257" w:rsidRPr="006E512C" w:rsidRDefault="00EB1257" w:rsidP="006D1830">
      <w:pPr>
        <w:pStyle w:val="3"/>
        <w:rPr>
          <w:rFonts w:hint="cs"/>
          <w:rtl/>
        </w:rPr>
      </w:pPr>
      <w:bookmarkStart w:id="284" w:name="_Toc228635731"/>
      <w:bookmarkStart w:id="285" w:name="_Toc228854308"/>
      <w:r w:rsidRPr="006E512C">
        <w:rPr>
          <w:rtl/>
        </w:rPr>
        <w:t>شکرگزاری با زبان</w:t>
      </w:r>
      <w:bookmarkEnd w:id="284"/>
      <w:bookmarkEnd w:id="285"/>
    </w:p>
    <w:p w:rsidR="00EB1257" w:rsidRPr="00DE14B0" w:rsidRDefault="00EB1257" w:rsidP="002021B6">
      <w:pPr>
        <w:ind w:firstLine="170"/>
        <w:rPr>
          <w:rtl/>
        </w:rPr>
      </w:pPr>
      <w:r w:rsidRPr="00DE14B0">
        <w:rPr>
          <w:rtl/>
        </w:rPr>
        <w:t xml:space="preserve">زبان انسان از </w:t>
      </w:r>
      <w:r>
        <w:rPr>
          <w:rtl/>
        </w:rPr>
        <w:t>آ</w:t>
      </w:r>
      <w:r w:rsidRPr="00DE14B0">
        <w:rPr>
          <w:rtl/>
        </w:rPr>
        <w:t>ن چه در دل دارد، خبر می</w:t>
      </w:r>
      <w:r>
        <w:rPr>
          <w:rtl/>
        </w:rPr>
        <w:t>‏</w:t>
      </w:r>
      <w:r w:rsidRPr="00DE14B0">
        <w:rPr>
          <w:rtl/>
        </w:rPr>
        <w:t>دهد. وقتی دل سرشار از</w:t>
      </w:r>
      <w:r>
        <w:rPr>
          <w:rtl/>
        </w:rPr>
        <w:t xml:space="preserve"> </w:t>
      </w:r>
      <w:r w:rsidRPr="00DE14B0">
        <w:rPr>
          <w:rtl/>
        </w:rPr>
        <w:t>شکر خدا می</w:t>
      </w:r>
      <w:r>
        <w:rPr>
          <w:rtl/>
        </w:rPr>
        <w:t>‏</w:t>
      </w:r>
      <w:r w:rsidRPr="00DE14B0">
        <w:rPr>
          <w:rtl/>
        </w:rPr>
        <w:t>شود، زبان با حمد و ستایش او آن را ابراز می</w:t>
      </w:r>
      <w:r>
        <w:rPr>
          <w:rtl/>
        </w:rPr>
        <w:t>‏</w:t>
      </w:r>
      <w:r w:rsidRPr="00DE14B0">
        <w:rPr>
          <w:rtl/>
        </w:rPr>
        <w:t>دارد. به حمد و</w:t>
      </w:r>
      <w:r>
        <w:rPr>
          <w:rtl/>
        </w:rPr>
        <w:t xml:space="preserve"> </w:t>
      </w:r>
      <w:r w:rsidRPr="00DE14B0">
        <w:rPr>
          <w:rtl/>
        </w:rPr>
        <w:t>ستایش و شکرگزاری موجود در دعای پیامبر بنگرید:</w:t>
      </w:r>
    </w:p>
    <w:p w:rsidR="00EB1257" w:rsidRDefault="00EB1257" w:rsidP="002021B6">
      <w:pPr>
        <w:ind w:firstLine="170"/>
        <w:rPr>
          <w:rtl/>
        </w:rPr>
      </w:pPr>
      <w:r w:rsidRPr="00DE14B0">
        <w:rPr>
          <w:rtl/>
        </w:rPr>
        <w:t>1- پیامبر</w:t>
      </w:r>
      <w:r w:rsidR="00144A91" w:rsidRPr="00144A91">
        <w:rPr>
          <w:rFonts w:hint="cs"/>
          <w:rtl/>
        </w:rPr>
        <w:sym w:font="AGA Arabesque" w:char="F072"/>
      </w:r>
      <w:r w:rsidRPr="00DE14B0">
        <w:rPr>
          <w:rtl/>
        </w:rPr>
        <w:t xml:space="preserve"> هنگامی که از خواب بیدار می</w:t>
      </w:r>
      <w:r>
        <w:rPr>
          <w:rtl/>
        </w:rPr>
        <w:t>‏</w:t>
      </w:r>
      <w:r w:rsidRPr="00DE14B0">
        <w:rPr>
          <w:rtl/>
        </w:rPr>
        <w:t>شد، می</w:t>
      </w:r>
      <w:r>
        <w:rPr>
          <w:rtl/>
        </w:rPr>
        <w:t>‏</w:t>
      </w:r>
      <w:r w:rsidRPr="00DE14B0">
        <w:rPr>
          <w:rtl/>
        </w:rPr>
        <w:t>فرمود: «</w:t>
      </w:r>
      <w:r w:rsidRPr="00574FA2">
        <w:rPr>
          <w:b/>
          <w:bCs/>
          <w:rtl/>
        </w:rPr>
        <w:t>الحمد لله الذی أحیانا بعدما أماتنا و إلیه النشور</w:t>
      </w:r>
      <w:r w:rsidRPr="00DE14B0">
        <w:rPr>
          <w:rtl/>
        </w:rPr>
        <w:t>»: «سپاس خدایی را که ما را پس از این که میراند، زنده کرد و بازگشت به سوی اوست».</w:t>
      </w:r>
      <w:r>
        <w:rPr>
          <w:rStyle w:val="a7"/>
          <w:rtl/>
        </w:rPr>
        <w:footnoteReference w:id="222"/>
      </w:r>
      <w:r>
        <w:rPr>
          <w:rtl/>
        </w:rPr>
        <w:t xml:space="preserve"> </w:t>
      </w:r>
      <w:r w:rsidRPr="00574FA2">
        <w:rPr>
          <w:b/>
          <w:bCs/>
          <w:rtl/>
        </w:rPr>
        <w:t>«الحمد لله الذی عافانی فی جسدی و ردّ علیّ روحی و أذن لی بذکرهِ</w:t>
      </w:r>
      <w:r>
        <w:rPr>
          <w:rtl/>
        </w:rPr>
        <w:t>»: «سپاس خدا را که سلامتی جسمی به من عطا کرد، روحم را به من برگرداند و به من اجازه داد او را یاد کنم».</w:t>
      </w:r>
      <w:r>
        <w:rPr>
          <w:rStyle w:val="a7"/>
          <w:rtl/>
        </w:rPr>
        <w:footnoteReference w:id="223"/>
      </w:r>
    </w:p>
    <w:p w:rsidR="00EB1257" w:rsidRDefault="00EB1257" w:rsidP="002021B6">
      <w:pPr>
        <w:ind w:firstLine="170"/>
        <w:rPr>
          <w:rtl/>
        </w:rPr>
      </w:pPr>
      <w:r>
        <w:rPr>
          <w:rtl/>
        </w:rPr>
        <w:t xml:space="preserve">2- وقتی به بستر خواب می‏رفت می‏فرمود: </w:t>
      </w:r>
      <w:r w:rsidRPr="00B53F2B">
        <w:rPr>
          <w:b/>
          <w:bCs/>
          <w:rtl/>
        </w:rPr>
        <w:t>«الحمدُ لله أطعمنا و سَقانا و آواناکم ممن لا کافی لهُ و لامُؤوی»:</w:t>
      </w:r>
      <w:r>
        <w:rPr>
          <w:rtl/>
        </w:rPr>
        <w:t xml:space="preserve"> «سپاس خدای را که به ما غذا داد و آب نوشاند و ما را پناه داد، چه بسیارند کسانی که نه غذای کافی دارند و نه پناه دهند».</w:t>
      </w:r>
      <w:r>
        <w:rPr>
          <w:rStyle w:val="a7"/>
          <w:rtl/>
        </w:rPr>
        <w:footnoteReference w:id="224"/>
      </w:r>
    </w:p>
    <w:p w:rsidR="00EB1257" w:rsidRDefault="00EB1257" w:rsidP="002021B6">
      <w:pPr>
        <w:ind w:firstLine="170"/>
        <w:rPr>
          <w:rtl/>
        </w:rPr>
      </w:pPr>
      <w:r>
        <w:rPr>
          <w:rtl/>
        </w:rPr>
        <w:t xml:space="preserve">3- او که در طلب مغفرت سرمشق همگان بود، به نعمت خداوند و کوتاهی خود در شکرگزاری معترف بود: </w:t>
      </w:r>
      <w:r w:rsidRPr="006D70DD">
        <w:rPr>
          <w:b/>
          <w:bCs/>
          <w:rtl/>
        </w:rPr>
        <w:t>«أبوءُلک بِنعمتکَ عَلَیَّ و أبوءُ بِذنبی</w:t>
      </w:r>
      <w:r>
        <w:rPr>
          <w:rtl/>
        </w:rPr>
        <w:t>»: «به نعمت تو بر خود و نیز به گناهانم معترفم».</w:t>
      </w:r>
      <w:r>
        <w:rPr>
          <w:rStyle w:val="a7"/>
          <w:rtl/>
        </w:rPr>
        <w:footnoteReference w:id="225"/>
      </w:r>
    </w:p>
    <w:p w:rsidR="00EB1257" w:rsidRDefault="00EB1257" w:rsidP="002021B6">
      <w:pPr>
        <w:ind w:firstLine="170"/>
        <w:rPr>
          <w:rtl/>
        </w:rPr>
      </w:pPr>
      <w:r>
        <w:rPr>
          <w:rtl/>
        </w:rPr>
        <w:t>4- در دعاها همیشه دعا را با ستایش او و تمجید از او به آن چه شایسته‏ی آن است، آغاز می‏کرد.</w:t>
      </w:r>
    </w:p>
    <w:p w:rsidR="00EB1257" w:rsidRDefault="00EB1257" w:rsidP="002021B6">
      <w:pPr>
        <w:ind w:firstLine="170"/>
        <w:rPr>
          <w:rtl/>
        </w:rPr>
      </w:pPr>
      <w:r>
        <w:rPr>
          <w:rtl/>
        </w:rPr>
        <w:t>5- در هر خطبه، ازدواج یا هر کار مهمی خداوند را ستایش و تمجید می‏کرد.</w:t>
      </w:r>
    </w:p>
    <w:p w:rsidR="00EB1257" w:rsidRDefault="00EB1257" w:rsidP="002021B6">
      <w:pPr>
        <w:ind w:firstLine="170"/>
        <w:rPr>
          <w:rtl/>
        </w:rPr>
      </w:pPr>
      <w:r>
        <w:rPr>
          <w:rtl/>
        </w:rPr>
        <w:t>6- در دعای استفتاح، سوره‏ی فاتحه، ایستادن پس از رکوع، ذکرهای پس از سلام نماز، در همه‏ی این دعا و ذکرها حمد و ستایش هست، همین طور در دعاهای شب‏زنده‏داری: «</w:t>
      </w:r>
      <w:r w:rsidRPr="00957FBC">
        <w:rPr>
          <w:b/>
          <w:bCs/>
          <w:rtl/>
        </w:rPr>
        <w:t xml:space="preserve">اللهم لک الحمدُ </w:t>
      </w:r>
      <w:r>
        <w:rPr>
          <w:b/>
          <w:bCs/>
          <w:rtl/>
        </w:rPr>
        <w:t>أ</w:t>
      </w:r>
      <w:r w:rsidRPr="00957FBC">
        <w:rPr>
          <w:b/>
          <w:bCs/>
          <w:rtl/>
        </w:rPr>
        <w:t>نتَ نُوُر السمواتِ و الأرض و مَن فیهنّ»</w:t>
      </w:r>
      <w:r>
        <w:rPr>
          <w:rStyle w:val="a7"/>
          <w:rtl/>
        </w:rPr>
        <w:footnoteReference w:id="226"/>
      </w:r>
      <w:r>
        <w:rPr>
          <w:rtl/>
        </w:rPr>
        <w:t>و «</w:t>
      </w:r>
      <w:r w:rsidRPr="00957FBC">
        <w:rPr>
          <w:b/>
          <w:bCs/>
          <w:rtl/>
        </w:rPr>
        <w:t>الله اکبر کبیراً و الحمدلله کثیراً و سبحان الله بکرة و أصیلاً</w:t>
      </w:r>
      <w:r>
        <w:rPr>
          <w:rtl/>
        </w:rPr>
        <w:t>».</w:t>
      </w:r>
      <w:r>
        <w:rPr>
          <w:rStyle w:val="a7"/>
          <w:rtl/>
        </w:rPr>
        <w:footnoteReference w:id="227"/>
      </w:r>
    </w:p>
    <w:p w:rsidR="00EB1257" w:rsidRDefault="00EB1257" w:rsidP="002021B6">
      <w:pPr>
        <w:ind w:firstLine="170"/>
        <w:rPr>
          <w:rtl/>
        </w:rPr>
      </w:pPr>
      <w:r>
        <w:rPr>
          <w:rtl/>
        </w:rPr>
        <w:t>او وقتی چیزی می‏خورد یا می‏نوشید یا درباره چیزی از او می‏پرسیدند یا سفر می‏کرد یا عطسه می‏کرد، در همه‏ی این موارد خدا را شکر می‏کرد.</w:t>
      </w:r>
    </w:p>
    <w:p w:rsidR="00EB1257" w:rsidRDefault="00EB1257" w:rsidP="002021B6">
      <w:pPr>
        <w:ind w:firstLine="170"/>
        <w:rPr>
          <w:rtl/>
        </w:rPr>
      </w:pPr>
      <w:r>
        <w:rPr>
          <w:rtl/>
        </w:rPr>
        <w:t>7- او در هر لحظه و هر ساعتی از شب و روز خدا را ستایش می‏کرد، حمد می‏کرد و «هر ستایشی برایش صدقه‏یی بود».</w:t>
      </w:r>
      <w:r>
        <w:rPr>
          <w:rStyle w:val="a7"/>
          <w:rtl/>
        </w:rPr>
        <w:footnoteReference w:id="228"/>
      </w:r>
    </w:p>
    <w:p w:rsidR="00EB1257" w:rsidRDefault="00EB1257" w:rsidP="002021B6">
      <w:pPr>
        <w:ind w:firstLine="170"/>
        <w:rPr>
          <w:rtl/>
        </w:rPr>
      </w:pPr>
      <w:r>
        <w:rPr>
          <w:rtl/>
        </w:rPr>
        <w:t>از حضرت عایشه</w:t>
      </w:r>
      <w:r w:rsidR="00157440">
        <w:rPr>
          <w:rFonts w:cs="CTraditional Arabic" w:hint="cs"/>
          <w:rtl/>
        </w:rPr>
        <w:t>ل</w:t>
      </w:r>
      <w:r>
        <w:rPr>
          <w:rtl/>
        </w:rPr>
        <w:t xml:space="preserve"> نقل است که شبی به طور اتفاقی متوجه شد که پیامبر</w:t>
      </w:r>
      <w:r w:rsidR="00144A91" w:rsidRPr="00144A91">
        <w:rPr>
          <w:rFonts w:hint="cs"/>
          <w:rtl/>
        </w:rPr>
        <w:sym w:font="AGA Arabesque" w:char="F072"/>
      </w:r>
      <w:r>
        <w:rPr>
          <w:rtl/>
        </w:rPr>
        <w:t xml:space="preserve"> در دل شب ایستاده و عبادت می‏کند و این دعا را از او شنید: «</w:t>
      </w:r>
      <w:r w:rsidRPr="00C3531D">
        <w:rPr>
          <w:b/>
          <w:bCs/>
          <w:rtl/>
        </w:rPr>
        <w:t>اللهم إنی أعوذ بِرضاک مِن سُخطکَ، و بِمعافاتِک مِن عقوبتک، و بِکَ منک لا أحصی ثناءً علیک أنت کما أثنیت</w:t>
      </w:r>
      <w:r>
        <w:rPr>
          <w:b/>
          <w:bCs/>
          <w:rtl/>
        </w:rPr>
        <w:t>َ</w:t>
      </w:r>
      <w:r w:rsidRPr="00C3531D">
        <w:rPr>
          <w:b/>
          <w:bCs/>
          <w:rtl/>
        </w:rPr>
        <w:t xml:space="preserve"> علی نفسک»:</w:t>
      </w:r>
      <w:r>
        <w:rPr>
          <w:rtl/>
        </w:rPr>
        <w:t xml:space="preserve"> «خدایا از خشم و نارضایی تو به خشنودیت، از کیفرت به بخششت و از تو به خودت پناه می‏برم، ستایشی ندانم که شایسته‏ی تو باشد، تو چنانی که خودت ستوده‏ای».</w:t>
      </w:r>
      <w:r>
        <w:rPr>
          <w:rStyle w:val="a7"/>
          <w:rtl/>
        </w:rPr>
        <w:footnoteReference w:id="229"/>
      </w:r>
    </w:p>
    <w:p w:rsidR="00EB1257" w:rsidRDefault="00EB1257" w:rsidP="002021B6">
      <w:pPr>
        <w:ind w:firstLine="170"/>
        <w:rPr>
          <w:rtl/>
        </w:rPr>
      </w:pPr>
      <w:r>
        <w:rPr>
          <w:rtl/>
        </w:rPr>
        <w:t>او به معاذ گفت: «</w:t>
      </w:r>
      <w:r w:rsidRPr="00C3531D">
        <w:rPr>
          <w:rFonts w:hint="cs"/>
          <w:b/>
          <w:bCs/>
          <w:rtl/>
        </w:rPr>
        <w:t>ی</w:t>
      </w:r>
      <w:r w:rsidRPr="00C3531D">
        <w:rPr>
          <w:b/>
          <w:bCs/>
          <w:rtl/>
        </w:rPr>
        <w:t>ا معاذ إنی أحبُّک فَلاتَدع أن تَقولَ دبرَ کلِّ صلاةٍ اللهم أعنی علی ذِکرک و شَکرکَ و حسن عبادتک»</w:t>
      </w:r>
      <w:r>
        <w:rPr>
          <w:rtl/>
        </w:rPr>
        <w:t>: «ای معاذ من تو را دوست دارم، سفارش می‏کنم پس از هر نمازی بگویی خدایا مرا بر ذکر خودت، شکرگزاری تو و عبادت تو به طور احسن کمک کن».</w:t>
      </w:r>
      <w:r>
        <w:rPr>
          <w:rStyle w:val="a7"/>
          <w:rtl/>
        </w:rPr>
        <w:footnoteReference w:id="230"/>
      </w:r>
    </w:p>
    <w:p w:rsidR="00EB1257" w:rsidRPr="006E512C" w:rsidRDefault="00EB1257" w:rsidP="006D1830">
      <w:pPr>
        <w:pStyle w:val="3"/>
        <w:rPr>
          <w:rFonts w:hint="cs"/>
          <w:rtl/>
        </w:rPr>
      </w:pPr>
      <w:bookmarkStart w:id="286" w:name="_Toc228635732"/>
      <w:bookmarkStart w:id="287" w:name="_Toc228854309"/>
      <w:r w:rsidRPr="006E512C">
        <w:rPr>
          <w:rtl/>
        </w:rPr>
        <w:t>شکرگزاری با اندامها</w:t>
      </w:r>
      <w:bookmarkEnd w:id="286"/>
      <w:bookmarkEnd w:id="287"/>
    </w:p>
    <w:p w:rsidR="00EB1257" w:rsidRDefault="00EB1257" w:rsidP="002021B6">
      <w:pPr>
        <w:ind w:firstLine="170"/>
        <w:rPr>
          <w:rtl/>
        </w:rPr>
      </w:pPr>
      <w:r>
        <w:rPr>
          <w:rtl/>
        </w:rPr>
        <w:t xml:space="preserve">منظور از اندامها غیر از دل و زبان است. هر کاری و هر کرداری که بنی آدم در طاعت یا عبادتی انجام می‏دهد نشان ازشکرگزاری او از پروردگار به خاطر نعمتهای بی‏کرانش است. کار نیک نمونه‏ی شکرگزاری با اندامها است. وقتی انسان به چهل سالگی می‏رسد دعا می‏خواند که قرآن بیان می‏کند: </w:t>
      </w:r>
      <w:r>
        <w:rPr>
          <w:rFonts w:ascii="QCF_BSML" w:hAnsi="QCF_BSML" w:cs="QCF_BSML"/>
          <w:color w:val="000000"/>
          <w:sz w:val="27"/>
          <w:szCs w:val="27"/>
          <w:rtl/>
          <w:lang w:bidi="ar-SA"/>
        </w:rPr>
        <w:t xml:space="preserve">ﭽ </w:t>
      </w:r>
      <w:r>
        <w:rPr>
          <w:rFonts w:ascii="QCF_P504" w:hAnsi="QCF_P504" w:cs="QCF_P504"/>
          <w:color w:val="000000"/>
          <w:sz w:val="27"/>
          <w:szCs w:val="27"/>
          <w:rtl/>
          <w:lang w:bidi="ar-SA"/>
        </w:rPr>
        <w:t xml:space="preserve">ﭡ  ﭢ   ﭣ  ﭤ   ﭥ   ﭦ  ﭧ  ﭨ  ﭩ  ﭪ  ﭫ  ﭬ  ﭭ  ﭮ  ﭯ   ﭰ  ﭱ  ﭲ  ﭳ  ﭴ  ﭵ  ﭶ  ﭷ  ﭸ  ﭹ   ﭺﭻ  ﭼ   ﭽ  ﭾ    ﭿ  ﮀ  ﮁ  ﮂ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احقاف: ١٥</w:t>
      </w:r>
      <w:r>
        <w:rPr>
          <w:rFonts w:ascii="2  Badr" w:hAnsi="2  Badr"/>
          <w:rtl/>
        </w:rPr>
        <w:t>)</w:t>
      </w:r>
      <w:r>
        <w:rPr>
          <w:rtl/>
        </w:rPr>
        <w:t xml:space="preserve"> «تا هنگامی که به رشد برسد و به چهل سالگی در آید، گوید«پروردگارا! مرا توفیق ده تا شکر نعمتت را که بر من و پدر و مادرم ارزانی داشته‏ای به جا آورم و اعمال صالحی انجام دهم که تو را خشنود سازد و فرزندانم را صالح کن که من تسلیم شده‏ام و به سوی تو باز می‏گردم».</w:t>
      </w:r>
    </w:p>
    <w:p w:rsidR="00EB1257" w:rsidRDefault="00EB1257" w:rsidP="002021B6">
      <w:pPr>
        <w:ind w:firstLine="170"/>
        <w:rPr>
          <w:rtl/>
        </w:rPr>
      </w:pPr>
      <w:r>
        <w:rPr>
          <w:rtl/>
        </w:rPr>
        <w:t>در این آیه پس از درخواست توفیق در سپاسگزاری نعمت خدا، از او می‏خواهد انجام «عمل صالحی» برای او فراهم کند، منظور این است که شکرگزاری تنها با زبان بسنده نیست.</w:t>
      </w:r>
    </w:p>
    <w:p w:rsidR="00EB1257" w:rsidRDefault="00EB1257" w:rsidP="002021B6">
      <w:pPr>
        <w:ind w:firstLine="170"/>
        <w:rPr>
          <w:rtl/>
        </w:rPr>
      </w:pPr>
      <w:r>
        <w:rPr>
          <w:rtl/>
        </w:rPr>
        <w:t xml:space="preserve">از جمله وسیله‏های شکرگزاری با اندام آن است که در این حدیثها آمده است: </w:t>
      </w:r>
      <w:r w:rsidRPr="002220AE">
        <w:rPr>
          <w:b/>
          <w:bCs/>
          <w:rtl/>
        </w:rPr>
        <w:t>«کلُّ ابن أدم یُصبح و عَلی کلِّ سلامی صدقة»</w:t>
      </w:r>
      <w:r>
        <w:rPr>
          <w:rtl/>
        </w:rPr>
        <w:t>: «هر آدمی در حالی روز نو را آغاز می کند که هر سلام و درودی که بر من فرستاده، صدقه‏یی برایش محسوب شده است».</w:t>
      </w:r>
      <w:r>
        <w:rPr>
          <w:rStyle w:val="a7"/>
          <w:rtl/>
        </w:rPr>
        <w:footnoteReference w:id="231"/>
      </w:r>
      <w:r>
        <w:rPr>
          <w:rtl/>
        </w:rPr>
        <w:t xml:space="preserve"> اما سؤالی که به نظر می‏رسد این است که شکر سیصد و شصت مفصل بدن را چگونه ادا کند؟ این حدیث در پاسخ به ما کمک می‏کند: </w:t>
      </w:r>
      <w:r w:rsidRPr="00E24995">
        <w:rPr>
          <w:b/>
          <w:bCs/>
          <w:rtl/>
        </w:rPr>
        <w:t>«کلُّ تحمیدةٍ صدقةٌ، و کلُّ تهلیلةٍ صدقةٌ، و أمر بالمعروف صدقةٌ، و إماطةُ الأذی عن الطریقِ صدقةٌ»:</w:t>
      </w:r>
      <w:r>
        <w:rPr>
          <w:rtl/>
        </w:rPr>
        <w:t xml:space="preserve"> «هر حمدی صدقه‏یی است، هر لا إله إلا الله گفتنی صدقه‏یی است، سفارش به کار نیک و برداشتن موجب آزار و اذیت از راه صدقه است».</w:t>
      </w:r>
    </w:p>
    <w:p w:rsidR="00EB1257" w:rsidRDefault="00EB1257" w:rsidP="002021B6">
      <w:pPr>
        <w:ind w:firstLine="170"/>
        <w:rPr>
          <w:rtl/>
        </w:rPr>
      </w:pPr>
      <w:r>
        <w:rPr>
          <w:rtl/>
        </w:rPr>
        <w:t>کارهایی که صدقه به شمار می‏آیند زیادند، ابن رجب در شرحش بر اربعین نووی مواردی از آن را گرد آورده است، مانند: «صدقه های جسمی، صدقه‏های مالی، مهارت در یاد دادن حرفه‏ا</w:t>
      </w:r>
      <w:r>
        <w:rPr>
          <w:rFonts w:hint="cs"/>
          <w:rtl/>
        </w:rPr>
        <w:t>یی</w:t>
      </w:r>
      <w:r>
        <w:rPr>
          <w:rtl/>
        </w:rPr>
        <w:t xml:space="preserve"> یا نوآوری، فهماندن، آموزش، زمان، مقام وموقعیت...».</w:t>
      </w:r>
    </w:p>
    <w:p w:rsidR="00EB1257" w:rsidRDefault="00EB1257" w:rsidP="002021B6">
      <w:pPr>
        <w:ind w:firstLine="170"/>
        <w:rPr>
          <w:rtl/>
        </w:rPr>
      </w:pPr>
      <w:r>
        <w:rPr>
          <w:rtl/>
        </w:rPr>
        <w:t>ذوالقرنین به گروهی از مردمان ناآگاه صنعت سدسازی آموخت تا آنها را از شر و خطر دشمنانشان نگه دارد.</w:t>
      </w:r>
    </w:p>
    <w:p w:rsidR="00EB1257" w:rsidRDefault="00EB1257" w:rsidP="002021B6">
      <w:pPr>
        <w:ind w:firstLine="170"/>
        <w:rPr>
          <w:rtl/>
        </w:rPr>
      </w:pPr>
      <w:r>
        <w:rPr>
          <w:rtl/>
        </w:rPr>
        <w:t>کسانی که آشنا و ماهر در کامپیوتر و علوم آن هستند تشریح آن برای مردم و زمانی که برای این کار می‏گذرانند، برای آنها صدقه است، در نهایت قصد این است که انسان مسلمان با همه‏ی اندامهای بدنش باید شکر خدا را به جا آورد، به هر نوع صدقه‏یی، و شکرگزاری یک روز کسی را از شکرگزاری روز دیگر بی‏نیاز نمی‏کند.</w:t>
      </w:r>
    </w:p>
    <w:p w:rsidR="00EB1257" w:rsidRPr="006E512C" w:rsidRDefault="00EB1257" w:rsidP="006D1830">
      <w:pPr>
        <w:pStyle w:val="3"/>
        <w:rPr>
          <w:rFonts w:hint="cs"/>
          <w:rtl/>
        </w:rPr>
      </w:pPr>
      <w:bookmarkStart w:id="288" w:name="_Toc228635733"/>
      <w:bookmarkStart w:id="289" w:name="_Toc228854310"/>
      <w:r w:rsidRPr="006E512C">
        <w:rPr>
          <w:rtl/>
        </w:rPr>
        <w:t>فرق میان شکر بنده و پروردگار</w:t>
      </w:r>
      <w:bookmarkEnd w:id="288"/>
      <w:bookmarkEnd w:id="289"/>
    </w:p>
    <w:p w:rsidR="00EB1257" w:rsidRDefault="00EB1257" w:rsidP="002021B6">
      <w:pPr>
        <w:ind w:firstLine="170"/>
        <w:rPr>
          <w:rtl/>
        </w:rPr>
      </w:pPr>
      <w:r>
        <w:rPr>
          <w:rtl/>
        </w:rPr>
        <w:t>باید دانست که شکرگزاری از بنده با شکر پروردگار یکسان نیست، شکرگزاری از پروردگار خضوع، فروتنی و پرستش در آن هست، در تشکر از بنده نباید او را پرستش کرد، بلکه در مقابل چیزی، فقط چیزی به او می‏دهید و برایش دعای خیر می کنید که خدا او را پاداش خیر دهد و در نهان و از ته دل برایش دعا می‏کنید و از او تشکر می‏کنید.</w:t>
      </w:r>
    </w:p>
    <w:p w:rsidR="00EB1257" w:rsidRDefault="00EB1257" w:rsidP="002021B6">
      <w:pPr>
        <w:ind w:firstLine="170"/>
        <w:rPr>
          <w:rtl/>
        </w:rPr>
      </w:pPr>
      <w:r>
        <w:rPr>
          <w:rtl/>
        </w:rPr>
        <w:t>به علاوه به جا آوردن شکر خدا از نقطه نظر عبودیت، درجه و انواع طاعاتی که در آن هست با تشکر از مردم فرق می‏کند. کسی که از مردم تشکر نمی‏کند انسان ناسپاسی است و شایستگی شکرگزاری خدا را نیز ندارد.</w:t>
      </w:r>
    </w:p>
    <w:p w:rsidR="00EB1257" w:rsidRPr="00155EB2" w:rsidRDefault="00EB1257" w:rsidP="006D1830">
      <w:pPr>
        <w:pStyle w:val="3"/>
        <w:rPr>
          <w:rFonts w:hint="cs"/>
          <w:rtl/>
        </w:rPr>
      </w:pPr>
      <w:bookmarkStart w:id="290" w:name="_Toc228635734"/>
      <w:bookmarkStart w:id="291" w:name="_Toc228854311"/>
      <w:r w:rsidRPr="00155EB2">
        <w:rPr>
          <w:rtl/>
        </w:rPr>
        <w:t>شکر سبب افزایش نعمتها</w:t>
      </w:r>
      <w:bookmarkEnd w:id="290"/>
      <w:bookmarkEnd w:id="291"/>
    </w:p>
    <w:p w:rsidR="00EB1257" w:rsidRDefault="00EB1257" w:rsidP="002021B6">
      <w:pPr>
        <w:ind w:firstLine="170"/>
        <w:rPr>
          <w:rtl/>
        </w:rPr>
      </w:pPr>
      <w:r>
        <w:rPr>
          <w:rtl/>
        </w:rPr>
        <w:t xml:space="preserve">نعمتهای الهی با شکرگزاری بنده فزونی می‏یابد و از زوال به دور می‏ماند. دلیل آن فرموده‏ی خداست: </w:t>
      </w:r>
      <w:r>
        <w:rPr>
          <w:rFonts w:ascii="QCF_BSML" w:hAnsi="QCF_BSML" w:cs="QCF_BSML"/>
          <w:color w:val="000000"/>
          <w:sz w:val="27"/>
          <w:szCs w:val="27"/>
          <w:rtl/>
          <w:lang w:bidi="ar-SA"/>
        </w:rPr>
        <w:t xml:space="preserve">ﭽ </w:t>
      </w:r>
      <w:r>
        <w:rPr>
          <w:rFonts w:ascii="QCF_P256" w:hAnsi="QCF_P256" w:cs="QCF_P256"/>
          <w:color w:val="000000"/>
          <w:sz w:val="27"/>
          <w:szCs w:val="27"/>
          <w:rtl/>
          <w:lang w:bidi="ar-SA"/>
        </w:rPr>
        <w:t>ﭰ  ﭱ  ﭲ</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ابراهيم: ٧</w:t>
      </w:r>
      <w:r>
        <w:rPr>
          <w:rFonts w:ascii="2  Badr" w:hAnsi="2  Badr"/>
          <w:rtl/>
        </w:rPr>
        <w:t>)</w:t>
      </w:r>
      <w:r>
        <w:rPr>
          <w:rtl/>
        </w:rPr>
        <w:t xml:space="preserve"> «اگر شاکر باشید افزونی به شما عطا خواهیم کرد»، </w:t>
      </w:r>
      <w:r>
        <w:rPr>
          <w:rFonts w:ascii="QCF_BSML" w:hAnsi="QCF_BSML" w:cs="QCF_BSML"/>
          <w:color w:val="000000"/>
          <w:sz w:val="27"/>
          <w:szCs w:val="27"/>
          <w:rtl/>
          <w:lang w:bidi="ar-SA"/>
        </w:rPr>
        <w:t xml:space="preserve">ﭽ </w:t>
      </w:r>
      <w:r>
        <w:rPr>
          <w:rFonts w:ascii="QCF_P083" w:hAnsi="QCF_P083" w:cs="QCF_P083"/>
          <w:color w:val="000000"/>
          <w:sz w:val="27"/>
          <w:szCs w:val="27"/>
          <w:rtl/>
          <w:lang w:bidi="ar-SA"/>
        </w:rPr>
        <w:t>ﮟ  ﮠ  ﮡ  ﮢ  ﮣ  ﮤ  ﮥ  ﮦ  ﮧﮨ  ﮩ      ﮪ  ﮫ  ﮬﮭ  ﮮ  ﮯ  ﮰ  ﮱﯓ   ﯔ  ﯕ  ﯖ  ﯗ</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نساء: ٣٢</w:t>
      </w:r>
      <w:r>
        <w:rPr>
          <w:rFonts w:ascii="2  Badr" w:hAnsi="2  Badr"/>
          <w:rtl/>
        </w:rPr>
        <w:t>)</w:t>
      </w:r>
      <w:r>
        <w:rPr>
          <w:rtl/>
        </w:rPr>
        <w:t xml:space="preserve"> «آرزومند برتریها نباشید که خدا به بعضی از شما بر بعضی دیگر داده است. برای مردان بهر‏ه‏ای است از آنچه به دست آورده‏اند و برای زنان نصیبی، و از فضل خدا مسألت کنید».</w:t>
      </w:r>
    </w:p>
    <w:p w:rsidR="00EB1257" w:rsidRDefault="00EB1257" w:rsidP="002021B6">
      <w:pPr>
        <w:ind w:firstLine="170"/>
        <w:rPr>
          <w:rtl/>
        </w:rPr>
      </w:pPr>
      <w:r>
        <w:rPr>
          <w:rtl/>
        </w:rPr>
        <w:t xml:space="preserve">تشکر از مردم با شکرگزاری خداوند تعارضی ندارد، زیرا خداوند خود به تشکر از مردم سفارش کرده است و او ما را به این کار آگاه ساخته است و راهنمایی کرده که اگر کسی در حق ما کار نیکی انجام داد، آن را جبران کنیم و در پیشاپیش همه پدر و مادر‏اند که در مورد آنها فرمود: </w:t>
      </w:r>
      <w:r>
        <w:rPr>
          <w:rFonts w:ascii="QCF_BSML" w:hAnsi="QCF_BSML" w:cs="QCF_BSML"/>
          <w:color w:val="000000"/>
          <w:sz w:val="27"/>
          <w:szCs w:val="27"/>
          <w:rtl/>
          <w:lang w:bidi="ar-SA"/>
        </w:rPr>
        <w:t xml:space="preserve">ﭽ </w:t>
      </w:r>
      <w:r>
        <w:rPr>
          <w:rFonts w:ascii="QCF_P412" w:hAnsi="QCF_P412" w:cs="QCF_P412"/>
          <w:color w:val="000000"/>
          <w:sz w:val="27"/>
          <w:szCs w:val="27"/>
          <w:rtl/>
          <w:lang w:bidi="ar-SA"/>
        </w:rPr>
        <w:t xml:space="preserve">ﮁ  ﮂ     ﮃ  ﮄ   ﮅ  ﮆ  ﮇ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لقمان: ١٤</w:t>
      </w:r>
      <w:r>
        <w:rPr>
          <w:rFonts w:ascii="2  Badr" w:hAnsi="2  Badr"/>
          <w:rtl/>
          <w:lang w:bidi="ar-SA"/>
        </w:rPr>
        <w:t>)</w:t>
      </w:r>
      <w:r>
        <w:rPr>
          <w:rtl/>
        </w:rPr>
        <w:t xml:space="preserve"> «سفارش کردیم که باید سپاسگزار من و پدر و مادرت باشی که بازگشت به سوی من است» پیامبر</w:t>
      </w:r>
      <w:r w:rsidR="00144A91" w:rsidRPr="00144A91">
        <w:rPr>
          <w:rFonts w:hint="cs"/>
          <w:rtl/>
        </w:rPr>
        <w:sym w:font="AGA Arabesque" w:char="F072"/>
      </w:r>
      <w:r>
        <w:rPr>
          <w:rtl/>
        </w:rPr>
        <w:t xml:space="preserve"> نیز تأکید فرمودند: «</w:t>
      </w:r>
      <w:r w:rsidRPr="00725771">
        <w:rPr>
          <w:b/>
          <w:bCs/>
          <w:rtl/>
        </w:rPr>
        <w:t>لایشکر الله من لایشکر الناسَ»:</w:t>
      </w:r>
      <w:r>
        <w:rPr>
          <w:rtl/>
        </w:rPr>
        <w:t xml:space="preserve"> «هر کس از مردم سپاسگزاری  نکند از خداوند نیز سپاسگزاری نمی‏کند».</w:t>
      </w:r>
      <w:r>
        <w:rPr>
          <w:rStyle w:val="a7"/>
          <w:rtl/>
        </w:rPr>
        <w:footnoteReference w:id="232"/>
      </w:r>
    </w:p>
    <w:p w:rsidR="00EB1257" w:rsidRDefault="00EB1257" w:rsidP="002021B6">
      <w:pPr>
        <w:ind w:firstLine="170"/>
        <w:rPr>
          <w:rtl/>
        </w:rPr>
      </w:pPr>
      <w:r>
        <w:rPr>
          <w:rtl/>
        </w:rPr>
        <w:t>پس شکرگزاری از مردم به اصل شکرگزاری از پروردگار خدشه یی وارد نمی‏کند و از جایگاه و وجوب آن نمی‏کاهد، بلکه اشکال در این است که برخی از مردم از بنده‏های خدا تشکر می‏کنند، اما از خالق آنها شکرگزاری نمی‏کنند و این مصیبت است.</w:t>
      </w:r>
    </w:p>
    <w:p w:rsidR="00EB1257" w:rsidRPr="006D1830" w:rsidRDefault="00EB1257" w:rsidP="002021B6">
      <w:pPr>
        <w:ind w:firstLine="170"/>
        <w:rPr>
          <w:b/>
          <w:bCs/>
          <w:sz w:val="32"/>
          <w:szCs w:val="32"/>
          <w:rtl/>
        </w:rPr>
      </w:pPr>
      <w:r w:rsidRPr="006D1830">
        <w:rPr>
          <w:b/>
          <w:bCs/>
          <w:sz w:val="32"/>
          <w:szCs w:val="32"/>
          <w:rtl/>
        </w:rPr>
        <w:t>برخی کارها خود به شکر منجر می‏شود؛ مانند موارد زیر:</w:t>
      </w:r>
    </w:p>
    <w:p w:rsidR="00EB1257" w:rsidRPr="00F2556A" w:rsidRDefault="00EB1257" w:rsidP="002021B6">
      <w:pPr>
        <w:ind w:firstLine="170"/>
        <w:rPr>
          <w:b/>
          <w:bCs/>
          <w:rtl/>
        </w:rPr>
      </w:pPr>
      <w:r w:rsidRPr="00341A84">
        <w:rPr>
          <w:rtl/>
        </w:rPr>
        <w:t xml:space="preserve">1- </w:t>
      </w:r>
      <w:r>
        <w:rPr>
          <w:b/>
          <w:bCs/>
          <w:rtl/>
        </w:rPr>
        <w:t>‏</w:t>
      </w:r>
      <w:r>
        <w:rPr>
          <w:rtl/>
        </w:rPr>
        <w:t>به کسانی که جایگاهی پایینتر از شما دارند بنگرید، پیامبر فرمود:</w:t>
      </w:r>
      <w:r>
        <w:rPr>
          <w:b/>
          <w:bCs/>
          <w:rtl/>
        </w:rPr>
        <w:t xml:space="preserve"> «ان</w:t>
      </w:r>
      <w:r w:rsidRPr="00725771">
        <w:rPr>
          <w:b/>
          <w:bCs/>
          <w:rtl/>
        </w:rPr>
        <w:t xml:space="preserve">ظروا إلی من هو أسفلُ منکم و لاتنظروا إلی من هو فوقکم فإنّه أجدرُ ألا تزدروا نعمة الله»: </w:t>
      </w:r>
      <w:r>
        <w:rPr>
          <w:rtl/>
        </w:rPr>
        <w:t>«به کسانی که پایینتر از شما هستند نگاه کنید، نه به آنهایی که بالاتر از شما هستند. شایسته‏تر آن است که نعمت الهی را ناچیز نشمارید».</w:t>
      </w:r>
      <w:r>
        <w:rPr>
          <w:rStyle w:val="a7"/>
          <w:rtl/>
        </w:rPr>
        <w:footnoteReference w:id="233"/>
      </w:r>
    </w:p>
    <w:p w:rsidR="00EB1257" w:rsidRDefault="00EB1257" w:rsidP="002021B6">
      <w:pPr>
        <w:ind w:firstLine="170"/>
        <w:rPr>
          <w:rtl/>
        </w:rPr>
      </w:pPr>
      <w:r>
        <w:rPr>
          <w:rtl/>
        </w:rPr>
        <w:t xml:space="preserve">وقتی انسان به کسان بالاتر از خود نگاه می‏کند و به آنهامی‏اندیشد باید بداند و ایمان داشته باشد که این قسمت خدا است و نباید این مورد او را از شکر خدا باز دارد. در اشتباهند آنان که کسان بهتر و بالاتر از خود را می‏بینند و از شکر خدا باز می‏مانند، باید بدانند که خداوند فرمود: </w:t>
      </w:r>
      <w:r>
        <w:rPr>
          <w:rFonts w:ascii="QCF_BSML" w:hAnsi="QCF_BSML" w:cs="QCF_BSML"/>
          <w:color w:val="000000"/>
          <w:sz w:val="27"/>
          <w:szCs w:val="27"/>
          <w:rtl/>
          <w:lang w:bidi="ar-SA"/>
        </w:rPr>
        <w:t xml:space="preserve">ﭽ </w:t>
      </w:r>
      <w:r>
        <w:rPr>
          <w:rFonts w:ascii="QCF_P150" w:hAnsi="QCF_P150" w:cs="QCF_P150"/>
          <w:color w:val="000000"/>
          <w:sz w:val="27"/>
          <w:szCs w:val="27"/>
          <w:rtl/>
          <w:lang w:bidi="ar-SA"/>
        </w:rPr>
        <w:t>ﰈ  ﰉ  ﰊ   ﰋ  ﰌ  ﰍ  ﰎ  ﰏ  ﰐ  ﰑ  ﰒ        ﰓ  ﰔ  ﰕ</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انعام: ١٦٥</w:t>
      </w:r>
      <w:r>
        <w:rPr>
          <w:rFonts w:ascii="2  Badr" w:hAnsi="2  Badr"/>
          <w:rtl/>
        </w:rPr>
        <w:t>)</w:t>
      </w:r>
      <w:r>
        <w:rPr>
          <w:rtl/>
        </w:rPr>
        <w:t xml:space="preserve"> «اوست که شما را در زمین جانشین قرار داد و بعضی را نسبت به دیگران مرتبه بالاتر بخشید تا شما را به آنچه مقرر کرده است، بیازماید».</w:t>
      </w:r>
    </w:p>
    <w:p w:rsidR="00EB1257" w:rsidRDefault="00EB1257" w:rsidP="002021B6">
      <w:pPr>
        <w:ind w:firstLine="170"/>
        <w:rPr>
          <w:rtl/>
        </w:rPr>
      </w:pPr>
      <w:r>
        <w:rPr>
          <w:rtl/>
        </w:rPr>
        <w:t xml:space="preserve">2- بنده باید بداند او عهده‏دار نعمتهایی است که خدا به او داده است.خداوند فرمود: </w:t>
      </w:r>
      <w:r>
        <w:rPr>
          <w:rFonts w:ascii="QCF_BSML" w:hAnsi="QCF_BSML" w:cs="QCF_BSML"/>
          <w:color w:val="000000"/>
          <w:sz w:val="27"/>
          <w:szCs w:val="27"/>
          <w:rtl/>
          <w:lang w:bidi="ar-SA"/>
        </w:rPr>
        <w:t xml:space="preserve">ﭽ </w:t>
      </w:r>
      <w:r>
        <w:rPr>
          <w:rFonts w:ascii="QCF_P600" w:hAnsi="QCF_P600" w:cs="QCF_P600"/>
          <w:color w:val="000000"/>
          <w:sz w:val="27"/>
          <w:szCs w:val="27"/>
          <w:rtl/>
          <w:lang w:bidi="ar-SA"/>
        </w:rPr>
        <w:t xml:space="preserve">ﮩ  ﮪ  ﮫ  ﮬ  ﮭ  ﮮ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تكاثر: ٨</w:t>
      </w:r>
      <w:r>
        <w:rPr>
          <w:rFonts w:ascii="2  Badr" w:hAnsi="2  Badr"/>
          <w:rtl/>
        </w:rPr>
        <w:t>)</w:t>
      </w:r>
      <w:r>
        <w:rPr>
          <w:rtl/>
        </w:rPr>
        <w:t xml:space="preserve"> «در آن روز از نعمتهایی که داشتید بازخواست خواهید شد». وقتی به این وقوف یابد و بداند که روز رستاخیز او مسؤول آن نعمتها شناخته می شود و به خاطر آن و حتی آب سرد محاسبه می‏شود، از خشیت آن روز به شکر می پردازد. بازخواست و مناقشه‏ در آن روز خود عذاب است.</w:t>
      </w:r>
    </w:p>
    <w:p w:rsidR="00EB1257" w:rsidRPr="00155EB2" w:rsidRDefault="00EB1257" w:rsidP="006D1830">
      <w:pPr>
        <w:pStyle w:val="3"/>
        <w:rPr>
          <w:rFonts w:hint="cs"/>
          <w:rtl/>
        </w:rPr>
      </w:pPr>
      <w:bookmarkStart w:id="292" w:name="_Toc228635735"/>
      <w:bookmarkStart w:id="293" w:name="_Toc228854312"/>
      <w:r w:rsidRPr="00155EB2">
        <w:rPr>
          <w:rtl/>
        </w:rPr>
        <w:t>شناخت حقیقت شکر نعمتها</w:t>
      </w:r>
      <w:bookmarkEnd w:id="292"/>
      <w:bookmarkEnd w:id="293"/>
    </w:p>
    <w:p w:rsidR="00EB1257" w:rsidRDefault="00EB1257" w:rsidP="002021B6">
      <w:pPr>
        <w:ind w:firstLine="170"/>
        <w:rPr>
          <w:rtl/>
        </w:rPr>
      </w:pPr>
      <w:r>
        <w:rPr>
          <w:rtl/>
        </w:rPr>
        <w:t xml:space="preserve">مردم در فهم سپاسگزاری به خاطر نعمتهایی که خداوند بر آنها ارزانی داشته، راههای پراکنده‏یی پیش گرفته و برداشتهای گوناگونی دارند، تا جایی که گاهی خود را از برخی از آن نعمتها محروم می‏کنند، در حالی که خداوند به این که ما از آن برخوردار گردیم و بهره‏مند شویم و او را شکر بگوییم، خشنوداست و راضی. با وجود این چرا خود را از روزی خدا بی‏نصیب کنیم: </w:t>
      </w:r>
      <w:r>
        <w:rPr>
          <w:rFonts w:ascii="QCF_BSML" w:hAnsi="QCF_BSML" w:cs="QCF_BSML"/>
          <w:color w:val="000000"/>
          <w:sz w:val="27"/>
          <w:szCs w:val="27"/>
          <w:rtl/>
          <w:lang w:bidi="ar-SA"/>
        </w:rPr>
        <w:t xml:space="preserve">ﭽ </w:t>
      </w:r>
      <w:r>
        <w:rPr>
          <w:rFonts w:ascii="QCF_P009" w:hAnsi="QCF_P009" w:cs="QCF_P009"/>
          <w:color w:val="000000"/>
          <w:sz w:val="27"/>
          <w:szCs w:val="27"/>
          <w:rtl/>
          <w:lang w:bidi="ar-SA"/>
        </w:rPr>
        <w:t xml:space="preserve">ﮐ   ﮑ  ﮒ  ﮓ  ﮔ  ﮕ  ﮖ  ﮗ  ﮘ  ﮙ  ﮚ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٦٠</w:t>
      </w:r>
      <w:r>
        <w:rPr>
          <w:rFonts w:ascii="2  Badr" w:hAnsi="2  Badr"/>
          <w:rtl/>
        </w:rPr>
        <w:t>)</w:t>
      </w:r>
      <w:r>
        <w:rPr>
          <w:rtl/>
        </w:rPr>
        <w:t xml:space="preserve"> «از روزیهای الهی بخورید و بیاشامید و فساد را زمین نگسترانید»، </w:t>
      </w:r>
      <w:r>
        <w:rPr>
          <w:rFonts w:ascii="QCF_BSML" w:hAnsi="QCF_BSML" w:cs="QCF_BSML"/>
          <w:color w:val="000000"/>
          <w:sz w:val="27"/>
          <w:szCs w:val="27"/>
          <w:rtl/>
          <w:lang w:bidi="ar-SA"/>
        </w:rPr>
        <w:t xml:space="preserve">ﭽ </w:t>
      </w:r>
      <w:r>
        <w:rPr>
          <w:rFonts w:ascii="QCF_P026" w:hAnsi="QCF_P026" w:cs="QCF_P026"/>
          <w:color w:val="000000"/>
          <w:sz w:val="27"/>
          <w:szCs w:val="27"/>
          <w:rtl/>
          <w:lang w:bidi="ar-SA"/>
        </w:rPr>
        <w:t xml:space="preserve">ﭽ  ﭾ  ﭿ  ﮀ  ﮁ  ﮂ  ﮃ  ﮄ   ﮅ  ﮆ  ﮇ  ﮈ  ﮉ    ﮊ  ﮋ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١٧٢</w:t>
      </w:r>
      <w:r>
        <w:rPr>
          <w:rFonts w:ascii="2  Badr" w:hAnsi="2  Badr"/>
          <w:rtl/>
        </w:rPr>
        <w:t>)</w:t>
      </w:r>
      <w:r>
        <w:rPr>
          <w:rtl/>
        </w:rPr>
        <w:t xml:space="preserve"> «ای مؤمنان از نعمتهای پاکیزه‏ای که روزیتان کرده‏ایم، بخورید و اگر خدا را می پرستید شکرش را به جا آورید».</w:t>
      </w:r>
    </w:p>
    <w:p w:rsidR="00EB1257" w:rsidRDefault="00EB1257" w:rsidP="002021B6">
      <w:pPr>
        <w:ind w:firstLine="170"/>
        <w:rPr>
          <w:rtl/>
        </w:rPr>
      </w:pPr>
      <w:r>
        <w:rPr>
          <w:rtl/>
        </w:rPr>
        <w:t>با توجه به آیه‏های قرآن امکان ندارد شکرگزاری با حرام کردن حلال صورت بپذیرد! آنچنان که در مبادی تصوف هست، صوفیه گمان می‏کنند از جمله شیوه‏های شکر نعمتها بهره نگرفتن و برخوردار نشدن از آن است. لذا آنها نعمتهای خدا را بر خود حرام می‏کنند! اما حقیقت این است خداوند با رضایت و خشنودی خاص خود به مااجازه داده است از نعمتهایش بهره‏مند گردیم و از او سپاسگزاری کنیم، نعمتهای پاکیزه‏ی خدا را و حلال او را بر خود حرام نکنیم، بلکه بخوریم، بنوشیم، اما اسراف نکنیم، از او شکرگزاری کنیم و به او ایمان داشته باشیم، زیرا از طرفی نعمتهایی هستند که خودداری از آن ممکن نیست، مثلاً آیا کسی هست که نعمت نفس کشیدن را از خود محروم کند؟ قضای حاجت نیز نعمتی است، حتی آبی که می‏نوشیم نعمت است. این نعمتها را خداوند برای ما مباح فرموده و بابهره‏مندی ما از آن خشنود است، بر ما شکر واجب است. اگر برای بهره مندی از نعمتهای خدا ادای شکر به اندازه‏ی واقعی آن شرط بود تمام اعمال بندگان حق یک نعمت را ادا نمی‏کرد، پس ای پروردگار منان «</w:t>
      </w:r>
      <w:r w:rsidRPr="00501A8F">
        <w:rPr>
          <w:b/>
          <w:bCs/>
          <w:rtl/>
        </w:rPr>
        <w:t>أبوءُ بِنعمتک علیّ و أبوءُ بذنبی</w:t>
      </w:r>
      <w:r>
        <w:rPr>
          <w:rtl/>
        </w:rPr>
        <w:t>»: «به نعمت تو در حقم و گناهم به درگاه تو معترفم» این چنین خدا را شکر گوییم، به نعمتهایش اعتراف کنیم، با شکر نعمت از کوتاهی خود طلب بخشش کنیم، هر چند با هر مقدار که باشد، شکر ما با نعمتهایش برابری نمی‏کند!</w:t>
      </w:r>
    </w:p>
    <w:p w:rsidR="00EB1257" w:rsidRDefault="00EB1257" w:rsidP="002021B6">
      <w:pPr>
        <w:ind w:firstLine="170"/>
        <w:rPr>
          <w:rtl/>
        </w:rPr>
      </w:pPr>
      <w:r>
        <w:rPr>
          <w:rtl/>
        </w:rPr>
        <w:t>راه درست این است که نعمتهای خداوند را در آن چه که مورد رضایت و خشنودی اوست به کار بگیریم، و او را بستاییم، شکر کنیم و از کوتاهیهای خود در انجام تکالیف پوزش بخواهیم، او از این کار ما خرسند است.</w:t>
      </w:r>
    </w:p>
    <w:p w:rsidR="00EB1257" w:rsidRDefault="00EB1257" w:rsidP="002021B6">
      <w:pPr>
        <w:ind w:firstLine="170"/>
        <w:rPr>
          <w:rtl/>
        </w:rPr>
      </w:pPr>
      <w:r>
        <w:rPr>
          <w:rtl/>
        </w:rPr>
        <w:t>در صحیحین از پیامبر</w:t>
      </w:r>
      <w:r w:rsidR="00144A91" w:rsidRPr="00144A91">
        <w:rPr>
          <w:rFonts w:hint="cs"/>
          <w:rtl/>
        </w:rPr>
        <w:sym w:font="AGA Arabesque" w:char="F072"/>
      </w:r>
      <w:r>
        <w:rPr>
          <w:rtl/>
        </w:rPr>
        <w:t xml:space="preserve"> نقل است که او آن قدر به عبادت ایستاد که پاهایش پوسته- پوسته شد. به او گفتند: ای رسول خدا با این که خدوند گناهان گذشته و آینده‏ی تو را بخشیده، چرا چنین خود را به سختی می‏اندازید؟ فرمود: </w:t>
      </w:r>
      <w:r w:rsidRPr="00AE4429">
        <w:rPr>
          <w:b/>
          <w:bCs/>
          <w:rtl/>
        </w:rPr>
        <w:t>«أفلا أکون عبداً شکوراً؟»:</w:t>
      </w:r>
      <w:r>
        <w:rPr>
          <w:rtl/>
        </w:rPr>
        <w:t xml:space="preserve"> «پس بنده‏ی شکرگزاری نباشم؟!».</w:t>
      </w:r>
      <w:r>
        <w:rPr>
          <w:rStyle w:val="a7"/>
          <w:rtl/>
        </w:rPr>
        <w:footnoteReference w:id="234"/>
      </w:r>
    </w:p>
    <w:p w:rsidR="00EB1257" w:rsidRDefault="00EB1257" w:rsidP="002021B6">
      <w:pPr>
        <w:ind w:firstLine="170"/>
        <w:rPr>
          <w:rtl/>
        </w:rPr>
      </w:pPr>
      <w:r>
        <w:rPr>
          <w:rtl/>
        </w:rPr>
        <w:t>او با آن مقام معنوی والا به خاطر بخشش خداوند شکرگزاری می‏کرد.</w:t>
      </w:r>
    </w:p>
    <w:p w:rsidR="00EB1257" w:rsidRDefault="00EB1257" w:rsidP="002021B6">
      <w:pPr>
        <w:ind w:firstLine="170"/>
        <w:rPr>
          <w:rtl/>
        </w:rPr>
      </w:pPr>
      <w:r>
        <w:rPr>
          <w:rtl/>
        </w:rPr>
        <w:t xml:space="preserve"> برای این منظور ما می‏توانیم از خدا بخواهیم ما را بر شکر خود یاری ‏دهد: «خدایا مرا در ذکر، شکر و عبادت شایسته‏ی تو یاری کن».</w:t>
      </w:r>
      <w:r>
        <w:rPr>
          <w:rStyle w:val="a7"/>
          <w:rtl/>
        </w:rPr>
        <w:footnoteReference w:id="235"/>
      </w:r>
      <w:r>
        <w:rPr>
          <w:rtl/>
        </w:rPr>
        <w:t xml:space="preserve"> پیامبر این سخن را برای معاذ بیان کرد و به او آموخت.</w:t>
      </w:r>
    </w:p>
    <w:p w:rsidR="00EB1257" w:rsidRDefault="00EB1257" w:rsidP="002021B6">
      <w:pPr>
        <w:ind w:firstLine="170"/>
        <w:rPr>
          <w:rtl/>
        </w:rPr>
      </w:pPr>
      <w:r>
        <w:rPr>
          <w:rtl/>
        </w:rPr>
        <w:t>وقتی از پیامبر</w:t>
      </w:r>
      <w:r w:rsidR="00144A91" w:rsidRPr="00144A91">
        <w:rPr>
          <w:rFonts w:hint="cs"/>
          <w:rtl/>
        </w:rPr>
        <w:sym w:font="AGA Arabesque" w:char="F072"/>
      </w:r>
      <w:r>
        <w:rPr>
          <w:rtl/>
        </w:rPr>
        <w:t xml:space="preserve"> پرسیدند: از داراییها کدام یک را برگیریم؟ توجه آنها را به نکته‏یی مهم جلب کرد، فرمود: «</w:t>
      </w:r>
      <w:r w:rsidRPr="007205F2">
        <w:rPr>
          <w:b/>
          <w:bCs/>
          <w:rtl/>
        </w:rPr>
        <w:t>لیتخذ أحدُکم قلباً و لساناً ذاکراً و زوجة مؤمنة تُعین أحدکم علی أمر دینه و دنیاه</w:t>
      </w:r>
      <w:r>
        <w:rPr>
          <w:rtl/>
        </w:rPr>
        <w:t>»: «شما باید دلی شکرگزار، زبانی ذکر کننده و همسر ایمانداری که در امور دینی و دنیایی یاریگرتان باشد، داشته باشید».</w:t>
      </w:r>
      <w:r>
        <w:rPr>
          <w:rStyle w:val="a7"/>
          <w:rtl/>
        </w:rPr>
        <w:footnoteReference w:id="236"/>
      </w:r>
      <w:r>
        <w:rPr>
          <w:rtl/>
        </w:rPr>
        <w:t xml:space="preserve"> بنابراین سرمایه‏ی حقیقی و جاودانی چنان که حبیب خدا اشاره فرمود، قلب شاکر، زبان ذاکر و همسر ایماندار است.او </w:t>
      </w:r>
      <w:r w:rsidR="00144A91" w:rsidRPr="00144A91">
        <w:rPr>
          <w:rFonts w:hint="cs"/>
          <w:rtl/>
        </w:rPr>
        <w:sym w:font="AGA Arabesque" w:char="F072"/>
      </w:r>
      <w:r>
        <w:rPr>
          <w:rtl/>
        </w:rPr>
        <w:t xml:space="preserve"> همچنین فرمود: </w:t>
      </w:r>
      <w:r w:rsidRPr="00FD359A">
        <w:rPr>
          <w:b/>
          <w:bCs/>
          <w:rtl/>
        </w:rPr>
        <w:t>«إن الله لیرضی عن العبد أن یأکل الأکلة فیحمده علیها أو یشرب الشربة فیحمده علیها»:</w:t>
      </w:r>
      <w:r>
        <w:rPr>
          <w:rtl/>
        </w:rPr>
        <w:t xml:space="preserve"> «خداوند از بنده خشنود می‏شود اگر او هر چه بخورد یا هر چه بنوشد خداوند را بر آن شکر گوید».</w:t>
      </w:r>
      <w:r>
        <w:rPr>
          <w:rStyle w:val="a7"/>
          <w:rtl/>
        </w:rPr>
        <w:footnoteReference w:id="237"/>
      </w:r>
    </w:p>
    <w:p w:rsidR="00EB1257" w:rsidRDefault="00EB1257" w:rsidP="002021B6">
      <w:pPr>
        <w:ind w:firstLine="170"/>
        <w:rPr>
          <w:rtl/>
        </w:rPr>
      </w:pPr>
      <w:r>
        <w:rPr>
          <w:rtl/>
        </w:rPr>
        <w:t>حسن بصری گفت: خداوند مردم را به هر نعمتی که بخواهد بهره‏مند می‏گرداند، اگر به خاطر آن او را شکرگزاری نکنند، آن را تبدیل به عذاب می‏کند. به همین سبب پیشینیان آگاه شکر را به دو نام می‏خواندند: یکی (حافظ) چون نعمتهای موجود را حفظ می‏کرد و دیگری (جالب: جلب کننده) زیرا نعمتهای از دست رفته را باز می‏آورد. این چنین افزایش نعمتها از سوی خداوند ادامه پیدا می‏کند تا زمانی که بنده بر شکرگزاری پایدار باشد، پیشتر به شکر، قید و بند نعمتها می‏گفتند؛ از آن روی که نعمت را در بند می کرد و نمی‏گذاشت از دست برود.</w:t>
      </w:r>
    </w:p>
    <w:p w:rsidR="00EB1257" w:rsidRDefault="00EB1257" w:rsidP="002021B6">
      <w:pPr>
        <w:ind w:firstLine="170"/>
        <w:rPr>
          <w:rtl/>
        </w:rPr>
      </w:pPr>
      <w:r>
        <w:rPr>
          <w:rtl/>
        </w:rPr>
        <w:t>عمر به عبدالعزیز گفت: «نعمتهای خداوند را با سپاسگزاری از او در قید کنید».</w:t>
      </w:r>
      <w:r>
        <w:rPr>
          <w:rStyle w:val="a7"/>
          <w:rtl/>
        </w:rPr>
        <w:footnoteReference w:id="238"/>
      </w:r>
      <w:r>
        <w:rPr>
          <w:rtl/>
        </w:rPr>
        <w:t xml:space="preserve"> شکر در هنگام سلامتی به نظر برخی از اهل علم بزرگتر از شکیبایی در هنگام آزمایش وگرفتاری است.</w:t>
      </w:r>
    </w:p>
    <w:p w:rsidR="00EB1257" w:rsidRDefault="00EB1257" w:rsidP="002021B6">
      <w:pPr>
        <w:ind w:firstLine="170"/>
        <w:rPr>
          <w:rtl/>
        </w:rPr>
      </w:pPr>
      <w:r>
        <w:rPr>
          <w:rtl/>
        </w:rPr>
        <w:t>مطرف به عبدالله گفت: «اگر سلامت باشم و شکر گویم نزد من دوست داشتنی‏تر است تا این که مصیبت زده باشم و شکیبایی پیشه کنم».</w:t>
      </w:r>
      <w:r>
        <w:rPr>
          <w:rStyle w:val="a7"/>
          <w:rtl/>
        </w:rPr>
        <w:footnoteReference w:id="239"/>
      </w:r>
      <w:r>
        <w:rPr>
          <w:rtl/>
        </w:rPr>
        <w:t xml:space="preserve"> یعنی اگر شکر نعمتها روزی‏ام شود بهتر از این است که گرفتار گردم و صبر کنم. پیامبر</w:t>
      </w:r>
      <w:r w:rsidR="00144A91" w:rsidRPr="00144A91">
        <w:rPr>
          <w:rFonts w:hint="cs"/>
          <w:rtl/>
        </w:rPr>
        <w:sym w:font="AGA Arabesque" w:char="F072"/>
      </w:r>
      <w:r>
        <w:rPr>
          <w:rtl/>
        </w:rPr>
        <w:t xml:space="preserve"> سفارش کرد که طلب بخشش و سلامتی کنیم، در حالی که هیچ اشاره نکرده که درخواست مصیبت و صبر کنیم.</w:t>
      </w:r>
    </w:p>
    <w:p w:rsidR="00EB1257" w:rsidRDefault="00EB1257" w:rsidP="002021B6">
      <w:pPr>
        <w:ind w:firstLine="170"/>
        <w:rPr>
          <w:rtl/>
        </w:rPr>
      </w:pPr>
      <w:r>
        <w:rPr>
          <w:rtl/>
        </w:rPr>
        <w:t xml:space="preserve">و انگهی اگر کسی شکر بر نعمت روزی‏اش گردد، مقامی کمتر از شکیبایی بر مصیبت نیست. حسن گفت: «بسیار از نعمتها یاد کنید، یاد آن شکر است، خداوند پیامبرش را سفارش کرده که به نعمتش تحدث کند: </w:t>
      </w:r>
      <w:r>
        <w:rPr>
          <w:rFonts w:ascii="QCF_BSML" w:hAnsi="QCF_BSML" w:cs="QCF_BSML"/>
          <w:color w:val="000000"/>
          <w:sz w:val="27"/>
          <w:szCs w:val="27"/>
          <w:rtl/>
          <w:lang w:bidi="ar-SA"/>
        </w:rPr>
        <w:t xml:space="preserve">ﭽ </w:t>
      </w:r>
      <w:r>
        <w:rPr>
          <w:rFonts w:ascii="QCF_P596" w:hAnsi="QCF_P596" w:cs="QCF_P596"/>
          <w:color w:val="000000"/>
          <w:sz w:val="27"/>
          <w:szCs w:val="27"/>
          <w:rtl/>
          <w:lang w:bidi="ar-SA"/>
        </w:rPr>
        <w:t xml:space="preserve">ﮠ  ﮡ      ﮢ  ﮣ   ﮤ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ضحى: ١١</w:t>
      </w:r>
      <w:r>
        <w:rPr>
          <w:rFonts w:ascii="2  Badr" w:hAnsi="2  Badr"/>
          <w:rtl/>
        </w:rPr>
        <w:t>)</w:t>
      </w:r>
      <w:r>
        <w:rPr>
          <w:rtl/>
        </w:rPr>
        <w:t xml:space="preserve"> «و از نعمت پروردگارت سخن بگو». خداوند دوست دارد آثار نعمتهایش بر بندگانش را ببیند، پدیدار بودن آثار نعمتهای الهی بر بنده زبان حال او در شکرش است».</w:t>
      </w:r>
      <w:r>
        <w:rPr>
          <w:rStyle w:val="a7"/>
          <w:rtl/>
        </w:rPr>
        <w:footnoteReference w:id="240"/>
      </w:r>
    </w:p>
    <w:p w:rsidR="00EB1257" w:rsidRDefault="00EB1257" w:rsidP="002021B6">
      <w:pPr>
        <w:ind w:firstLine="170"/>
        <w:rPr>
          <w:rtl/>
        </w:rPr>
      </w:pPr>
      <w:r>
        <w:rPr>
          <w:rtl/>
        </w:rPr>
        <w:t>ابورجاء عطاردی گفت: عمران بن حصین با بالاپوشی ابریشمی بر تن که هرگز چنین پوششی بر او ندیده بودیم، پیش ما آمد، گفت: پیامبر خدا فرمود: «</w:t>
      </w:r>
      <w:r w:rsidRPr="00AD6CED">
        <w:rPr>
          <w:b/>
          <w:bCs/>
          <w:rtl/>
        </w:rPr>
        <w:t>إذا أنعم الله علی عبدٍ نعمةً یُحبُّ أن یری أثرَ نعمته علی عبده</w:t>
      </w:r>
      <w:r>
        <w:rPr>
          <w:rtl/>
        </w:rPr>
        <w:t>»: «وقتی خداوند نعمتی را بر بنده‏ی خود ارزانی دارد، دوست دارد اثر آن را در او ببیند».</w:t>
      </w:r>
      <w:r>
        <w:rPr>
          <w:rStyle w:val="a7"/>
          <w:rtl/>
        </w:rPr>
        <w:footnoteReference w:id="241"/>
      </w:r>
    </w:p>
    <w:p w:rsidR="00EB1257" w:rsidRDefault="00EB1257" w:rsidP="002021B6">
      <w:pPr>
        <w:ind w:firstLine="170"/>
        <w:rPr>
          <w:rtl/>
        </w:rPr>
      </w:pPr>
      <w:r>
        <w:rPr>
          <w:rtl/>
        </w:rPr>
        <w:t>پیامبر</w:t>
      </w:r>
      <w:r w:rsidR="00144A91" w:rsidRPr="00144A91">
        <w:rPr>
          <w:rFonts w:hint="cs"/>
          <w:rtl/>
        </w:rPr>
        <w:sym w:font="AGA Arabesque" w:char="F072"/>
      </w:r>
      <w:r>
        <w:rPr>
          <w:rtl/>
        </w:rPr>
        <w:t xml:space="preserve"> همچنین فرمود: «</w:t>
      </w:r>
      <w:r w:rsidRPr="00D713E6">
        <w:rPr>
          <w:b/>
          <w:bCs/>
          <w:rtl/>
        </w:rPr>
        <w:t>کُلوا و اشربوا و تَصدّقوا فی غیرّمخیلة و لاسَرفَ فإن الله یحبّ أن یری أثر نعمته علی عبده»</w:t>
      </w:r>
      <w:r>
        <w:rPr>
          <w:rtl/>
        </w:rPr>
        <w:t>: «بخورید، بنوشید و صدقه بدهید، اما بدون کبر و زیاده روی؛ (و بدانید که) خداوند دوست دارد آثار نعمتش را در بنده‏اش ملاحظه کند». این قضیه بسیاری از مردم را دچار مشکل می‏کند، برخی بدین منظور گرانبهاترین چیزها را می‏خرند و گمان می‏کنند از باب دیده‏ شدن آثار نعمت خداوند بر آنهاست!! در حالیکه پیامبر</w:t>
      </w:r>
      <w:r w:rsidR="00144A91" w:rsidRPr="00144A91">
        <w:rPr>
          <w:rFonts w:hint="cs"/>
          <w:rtl/>
        </w:rPr>
        <w:sym w:font="AGA Arabesque" w:char="F072"/>
      </w:r>
      <w:r>
        <w:rPr>
          <w:rtl/>
        </w:rPr>
        <w:t xml:space="preserve"> ضوابط و شروط این مسأله را در حدیث بالا برای امتش روشن ساخته است، این سخن درباره ی نمونه‏یی از مردم گفته شد که ثروت و نعمتهایی داشت و با آن حال بدترین لباسها را می‏پوشید. پیامبر</w:t>
      </w:r>
      <w:r w:rsidR="00144A91" w:rsidRPr="00144A91">
        <w:rPr>
          <w:rFonts w:hint="cs"/>
          <w:rtl/>
        </w:rPr>
        <w:sym w:font="AGA Arabesque" w:char="F072"/>
      </w:r>
      <w:r>
        <w:rPr>
          <w:rtl/>
        </w:rPr>
        <w:t xml:space="preserve"> حتی این سخن را در مورد کسی که لباس متوسطی می‏پوشید، نگفت این جاست که ضابط و حد شرعی مشخص می‏شود. وقتی انسان بخواهد نعمت های خداوند بر خود را نمایان سازد نباید وارد دایره‏ی تکبر و  زیاده‏روی شود.</w:t>
      </w:r>
    </w:p>
    <w:p w:rsidR="00EB1257" w:rsidRDefault="00EB1257" w:rsidP="002021B6">
      <w:pPr>
        <w:ind w:firstLine="170"/>
        <w:rPr>
          <w:rtl/>
        </w:rPr>
      </w:pPr>
      <w:r>
        <w:rPr>
          <w:rtl/>
        </w:rPr>
        <w:t>از ابواحوص و او از پدرش نقل است که گفت: با ظاهری نامرتب و آلوده نزد پیامبر رفتم، فرمود: «آیا از اموال دنیا چیزی داری؟ گفتم: بله، گفت: «چه داری؟» گفتم: همه چیز، شتر، برده، چارپا، اسب! فرمود: «</w:t>
      </w:r>
      <w:r w:rsidRPr="001D1C17">
        <w:rPr>
          <w:b/>
          <w:bCs/>
          <w:rtl/>
        </w:rPr>
        <w:t>إذا آتاک الله مالاً فَلیُرَ علیک»:</w:t>
      </w:r>
      <w:r>
        <w:rPr>
          <w:rtl/>
        </w:rPr>
        <w:t xml:space="preserve"> «وقتی خداوند چیزی به تو عطا فرموده پس چنان کن که آثارش بر تو دیده شود».</w:t>
      </w:r>
      <w:r>
        <w:rPr>
          <w:rStyle w:val="a7"/>
          <w:rtl/>
        </w:rPr>
        <w:footnoteReference w:id="242"/>
      </w:r>
    </w:p>
    <w:p w:rsidR="00EB1257" w:rsidRDefault="00EB1257" w:rsidP="002021B6">
      <w:pPr>
        <w:ind w:firstLine="170"/>
        <w:rPr>
          <w:rtl/>
        </w:rPr>
      </w:pPr>
      <w:r>
        <w:rPr>
          <w:rtl/>
        </w:rPr>
        <w:t>حسن گفت: وقتی خدا نعمتی به مردمی بدهد از آنها می‏خواهد او را شکر گویند، اگر شکرگزار باشند می‏تواند برآن بیفزاید و اگر آن را انکار و ناسپاسی کنند می‏تواند نعمتش را بر آنهاتبدیل به عذاب کند.</w:t>
      </w:r>
    </w:p>
    <w:p w:rsidR="00EB1257" w:rsidRDefault="00EB1257" w:rsidP="002021B6">
      <w:pPr>
        <w:ind w:firstLine="170"/>
        <w:rPr>
          <w:rtl/>
        </w:rPr>
      </w:pPr>
      <w:r>
        <w:rPr>
          <w:rtl/>
        </w:rPr>
        <w:t xml:space="preserve">خدا انسان ناسپاس را نکوهش کرده است. کسی که نعمتهای الهی را شکر نگوید </w:t>
      </w:r>
      <w:r>
        <w:rPr>
          <w:rFonts w:ascii="QCF_BSML" w:hAnsi="QCF_BSML" w:cs="QCF_BSML"/>
          <w:color w:val="000000"/>
          <w:sz w:val="27"/>
          <w:szCs w:val="27"/>
          <w:rtl/>
          <w:lang w:bidi="ar-SA"/>
        </w:rPr>
        <w:t xml:space="preserve">ﭽ </w:t>
      </w:r>
      <w:r>
        <w:rPr>
          <w:rFonts w:ascii="QCF_P599" w:hAnsi="QCF_P599" w:cs="QCF_P599"/>
          <w:color w:val="000000"/>
          <w:sz w:val="27"/>
          <w:szCs w:val="27"/>
          <w:rtl/>
          <w:lang w:bidi="ar-SA"/>
        </w:rPr>
        <w:t xml:space="preserve">ﮦ  ﮧ   ﮨ  ﮩ    ﮪ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عاديات: ٦</w:t>
      </w:r>
      <w:r>
        <w:rPr>
          <w:rFonts w:ascii="2  Badr" w:hAnsi="2  Badr"/>
          <w:rtl/>
          <w:lang w:bidi="ar-SA"/>
        </w:rPr>
        <w:t>)</w:t>
      </w:r>
      <w:r>
        <w:rPr>
          <w:rtl/>
        </w:rPr>
        <w:t xml:space="preserve"> «انسان در برابر پروردگارش ناسپاس است». حسن گفت یعنی مصیبتها و سختیها را برشمرَد و نعمتها را به فراموشی بسپارد. اگر به گروه بازرگانان نگاه کنید، می بینید برخی که صد هزار درآمد داشته اند، به پنجاه هزار کاهش یافته است، اگر چیزی از آنها بخواهید می‏گویند فروش نداشته و سود نکرده‏اند. با این که فروش دارند اما کم شده است در حالی که می‏بینید مردمانی که تنگدستند، و زیان دیده‏اند می‏گویند الحمدلله، اگر در دارایی‏امان ضررکردیم در عوض دارای اهل و عیال هستیم، و اگر خانواده را از دست بدهیم، باز سلامتی را داریم، اگر سلامتی از کف برود، شکیبایی هست. چنین کسانی پیوسته اگر نعمتهایی را از دست بدهند، نعمتهایی دیگر را به یاد می‏آورند، این کجا و آن آدم ناسپاس قدر نشناس کجا، که سختیها را می شمارد و نعمتها را از یاد می‏برد؟!</w:t>
      </w:r>
    </w:p>
    <w:p w:rsidR="00EB1257" w:rsidRDefault="00EB1257" w:rsidP="002021B6">
      <w:pPr>
        <w:ind w:firstLine="170"/>
        <w:rPr>
          <w:rtl/>
        </w:rPr>
      </w:pPr>
      <w:r>
        <w:rPr>
          <w:rtl/>
        </w:rPr>
        <w:t>این حالت روانی در میان زنان نمایانتر است. اگر یک عمر در حق زنی نیکی کنید، سپس اندکی کوتاهی از شما ببیند، می‏گوید: هرگز هیچ خوبی از شما ندیدم! البته این نقصان حقیقت است. زنان- به روایتی- بیشترین اهل آتشند، زیرا در حق شریک زندگی ناسپاسند.</w:t>
      </w:r>
      <w:r>
        <w:rPr>
          <w:rStyle w:val="a7"/>
          <w:rtl/>
        </w:rPr>
        <w:footnoteReference w:id="243"/>
      </w:r>
      <w:r>
        <w:rPr>
          <w:rtl/>
        </w:rPr>
        <w:t xml:space="preserve"> توجه به این نکته عبرت آمیز است که جایی که عدم شکر نعمت همسر منجر به آتش دزوخ می‏شود، کسی که به نعمت خدا کفر می‏ورزد و آن را نادیده می‏گیرد، چه حالی دارد؟!</w:t>
      </w:r>
    </w:p>
    <w:tbl>
      <w:tblPr>
        <w:bidiVisual/>
        <w:tblW w:w="0" w:type="auto"/>
        <w:jc w:val="center"/>
        <w:tblLook w:val="00A0"/>
      </w:tblPr>
      <w:tblGrid>
        <w:gridCol w:w="2277"/>
        <w:gridCol w:w="222"/>
        <w:gridCol w:w="2675"/>
      </w:tblGrid>
      <w:tr w:rsidR="00EB1257" w:rsidRPr="00E93F3F">
        <w:trPr>
          <w:jc w:val="center"/>
        </w:trPr>
        <w:tc>
          <w:tcPr>
            <w:tcW w:w="0" w:type="auto"/>
          </w:tcPr>
          <w:p w:rsidR="00EB1257" w:rsidRPr="00E93F3F" w:rsidRDefault="00EB1257" w:rsidP="002021B6">
            <w:pPr>
              <w:ind w:firstLine="170"/>
              <w:jc w:val="center"/>
              <w:rPr>
                <w:b/>
                <w:bCs/>
                <w:rtl/>
              </w:rPr>
            </w:pPr>
            <w:r w:rsidRPr="00E93F3F">
              <w:rPr>
                <w:rFonts w:hint="cs"/>
                <w:b/>
                <w:bCs/>
                <w:rtl/>
              </w:rPr>
              <w:t>ی</w:t>
            </w:r>
            <w:r w:rsidRPr="00E93F3F">
              <w:rPr>
                <w:b/>
                <w:bCs/>
                <w:rtl/>
              </w:rPr>
              <w:t>ـا أیّها الظالمُ فی فعله و</w:t>
            </w:r>
          </w:p>
        </w:tc>
        <w:tc>
          <w:tcPr>
            <w:tcW w:w="0" w:type="auto"/>
          </w:tcPr>
          <w:p w:rsidR="00EB1257" w:rsidRPr="00E93F3F" w:rsidRDefault="00EB1257" w:rsidP="002021B6">
            <w:pPr>
              <w:ind w:firstLine="170"/>
              <w:jc w:val="center"/>
              <w:rPr>
                <w:b/>
                <w:bCs/>
                <w:rtl/>
              </w:rPr>
            </w:pPr>
          </w:p>
        </w:tc>
        <w:tc>
          <w:tcPr>
            <w:tcW w:w="0" w:type="auto"/>
          </w:tcPr>
          <w:p w:rsidR="00EB1257" w:rsidRPr="00E93F3F" w:rsidRDefault="00EB1257" w:rsidP="002021B6">
            <w:pPr>
              <w:ind w:firstLine="170"/>
              <w:jc w:val="both"/>
              <w:rPr>
                <w:b/>
                <w:bCs/>
                <w:rtl/>
              </w:rPr>
            </w:pPr>
            <w:r w:rsidRPr="00E93F3F">
              <w:rPr>
                <w:b/>
                <w:bCs/>
                <w:rtl/>
              </w:rPr>
              <w:t>الظلم مـردودٌ عـلـی مـن ظَلَم</w:t>
            </w:r>
          </w:p>
        </w:tc>
      </w:tr>
      <w:tr w:rsidR="00EB1257" w:rsidRPr="00E93F3F">
        <w:trPr>
          <w:jc w:val="center"/>
        </w:trPr>
        <w:tc>
          <w:tcPr>
            <w:tcW w:w="0" w:type="auto"/>
          </w:tcPr>
          <w:p w:rsidR="00EB1257" w:rsidRPr="00E93F3F" w:rsidRDefault="00EB1257" w:rsidP="002021B6">
            <w:pPr>
              <w:ind w:firstLine="170"/>
              <w:jc w:val="center"/>
              <w:rPr>
                <w:b/>
                <w:bCs/>
                <w:rtl/>
              </w:rPr>
            </w:pPr>
            <w:r w:rsidRPr="00E93F3F">
              <w:rPr>
                <w:b/>
                <w:bCs/>
                <w:rtl/>
              </w:rPr>
              <w:t>إلی مَتی أنتَ و حتی متی</w:t>
            </w:r>
          </w:p>
        </w:tc>
        <w:tc>
          <w:tcPr>
            <w:tcW w:w="0" w:type="auto"/>
          </w:tcPr>
          <w:p w:rsidR="00EB1257" w:rsidRPr="00E93F3F" w:rsidRDefault="00EB1257" w:rsidP="002021B6">
            <w:pPr>
              <w:ind w:firstLine="170"/>
              <w:jc w:val="center"/>
              <w:rPr>
                <w:b/>
                <w:bCs/>
                <w:rtl/>
              </w:rPr>
            </w:pPr>
          </w:p>
        </w:tc>
        <w:tc>
          <w:tcPr>
            <w:tcW w:w="0" w:type="auto"/>
          </w:tcPr>
          <w:p w:rsidR="00EB1257" w:rsidRPr="00E93F3F" w:rsidRDefault="00EB1257" w:rsidP="002021B6">
            <w:pPr>
              <w:ind w:firstLine="170"/>
              <w:jc w:val="both"/>
              <w:rPr>
                <w:b/>
                <w:bCs/>
                <w:rtl/>
              </w:rPr>
            </w:pPr>
            <w:r w:rsidRPr="00E93F3F">
              <w:rPr>
                <w:b/>
                <w:bCs/>
                <w:rtl/>
              </w:rPr>
              <w:t>تشکو المصیباتِ و تَنسی النِّعم</w:t>
            </w:r>
          </w:p>
        </w:tc>
      </w:tr>
    </w:tbl>
    <w:p w:rsidR="00EB1257" w:rsidRDefault="00EB1257" w:rsidP="002021B6">
      <w:pPr>
        <w:ind w:firstLine="170"/>
        <w:rPr>
          <w:rtl/>
        </w:rPr>
      </w:pPr>
      <w:r>
        <w:rPr>
          <w:rtl/>
        </w:rPr>
        <w:t>ای کسی که به ظلم دچار شده‏ای! بدان که عاقبت ظلم، به ظالم باز می‏گردد. تو تا چه هنگام از مصیبتها سخن می‏گویی، و نعمتها را فراموش می‏کنی؟!</w:t>
      </w:r>
    </w:p>
    <w:p w:rsidR="00EB1257" w:rsidRDefault="00EB1257" w:rsidP="002021B6">
      <w:pPr>
        <w:ind w:firstLine="170"/>
        <w:rPr>
          <w:rtl/>
        </w:rPr>
      </w:pPr>
      <w:r>
        <w:rPr>
          <w:rtl/>
        </w:rPr>
        <w:t>بنابراین سخن گفتن از نعمتها شکر آن است و یاد نکردن از آن کفر، وهر کس به خاطر اندک نعمتی شکر نگوید، به خاطر نعمت فراوان هم شکرگزار نیست، «و هر کس از مردم تشکر نکند، خداوند را نیز شکر نگوید».</w:t>
      </w:r>
      <w:r>
        <w:rPr>
          <w:rStyle w:val="a7"/>
          <w:rtl/>
        </w:rPr>
        <w:footnoteReference w:id="244"/>
      </w:r>
    </w:p>
    <w:p w:rsidR="00EB1257" w:rsidRDefault="00EB1257" w:rsidP="002021B6">
      <w:pPr>
        <w:ind w:firstLine="170"/>
        <w:rPr>
          <w:rtl/>
        </w:rPr>
      </w:pPr>
      <w:r>
        <w:rPr>
          <w:rtl/>
        </w:rPr>
        <w:t>پیامبر</w:t>
      </w:r>
      <w:r w:rsidR="00144A91" w:rsidRPr="00144A91">
        <w:rPr>
          <w:rFonts w:hint="cs"/>
          <w:rtl/>
        </w:rPr>
        <w:sym w:font="AGA Arabesque" w:char="F072"/>
      </w:r>
      <w:r>
        <w:rPr>
          <w:rtl/>
        </w:rPr>
        <w:t xml:space="preserve"> سوره ی رحمن را از اول تا آخر بر یارانش خواند، آنها سکوت اختیار کردند، فرمود: </w:t>
      </w:r>
      <w:r w:rsidRPr="002B3B35">
        <w:rPr>
          <w:b/>
          <w:bCs/>
          <w:rtl/>
        </w:rPr>
        <w:t>«لَقَد قرأتها علی الجنّ لیلة الجن فکانوا أحسن مردوداً مِنکم کنتُ کلما أتیت علی قوله:</w:t>
      </w:r>
      <w:r w:rsidRPr="002B3B35">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531" w:hAnsi="QCF_P531" w:cs="QCF_P531"/>
          <w:color w:val="000000"/>
          <w:sz w:val="27"/>
          <w:szCs w:val="27"/>
          <w:rtl/>
          <w:lang w:bidi="ar-SA"/>
        </w:rPr>
        <w:t xml:space="preserve">ﮪ  ﮫ  ﮬ  ﮭ  ﮮ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b/>
          <w:bCs/>
          <w:rtl/>
        </w:rPr>
        <w:t>(</w:t>
      </w:r>
      <w:r>
        <w:rPr>
          <w:color w:val="000000"/>
          <w:sz w:val="27"/>
          <w:szCs w:val="27"/>
          <w:rtl/>
          <w:lang w:bidi="ar-SA"/>
        </w:rPr>
        <w:t>رحمن: ١٣</w:t>
      </w:r>
      <w:r>
        <w:rPr>
          <w:rFonts w:ascii="2  Badr" w:hAnsi="2  Badr"/>
          <w:b/>
          <w:bCs/>
          <w:rtl/>
        </w:rPr>
        <w:t>)</w:t>
      </w:r>
      <w:r w:rsidRPr="002B3B35">
        <w:rPr>
          <w:b/>
          <w:bCs/>
          <w:rtl/>
        </w:rPr>
        <w:t xml:space="preserve">  قالوا: لابشیءٍ مِن نعمک ربّنا نکذب، ربّنا و لک الحمدُ»</w:t>
      </w:r>
      <w:r>
        <w:rPr>
          <w:rtl/>
        </w:rPr>
        <w:t>: «این سوره را شب بر جنیان خواندم، آنهاعکس العملشان بهتر از شما بود، من هر بار که به این فرموده‏ی الهی «پس کدامین نعمت پروردگارتان را تکذیب می‏کنید» می رسیدم، آنها می‏گفتند: پروردگارا هیچ یک از نعمتهای تو را تکذیب نمی کنیم، پروردگارا تو را سپاس می‏گوییم!».</w:t>
      </w:r>
      <w:r>
        <w:rPr>
          <w:rStyle w:val="a7"/>
          <w:rtl/>
        </w:rPr>
        <w:footnoteReference w:id="245"/>
      </w:r>
    </w:p>
    <w:p w:rsidR="00EB1257" w:rsidRDefault="00EB1257" w:rsidP="002021B6">
      <w:pPr>
        <w:ind w:firstLine="170"/>
        <w:rPr>
          <w:rtl/>
        </w:rPr>
      </w:pPr>
      <w:r>
        <w:rPr>
          <w:rtl/>
        </w:rPr>
        <w:t xml:space="preserve">شُریح گوید: «بنده به هر مصیبتی دچار گردد پروردگار درآن، سه نعمت بر او دارد: نخست این که مصیبت در دین نبوده، دوم بزرگتر از آن چه رخ داده، نخواهد بود و این که ناگزیر از رخ دادن آن است». </w:t>
      </w:r>
      <w:r>
        <w:rPr>
          <w:rFonts w:ascii="QCF_BSML" w:hAnsi="QCF_BSML" w:cs="QCF_BSML"/>
          <w:color w:val="000000"/>
          <w:sz w:val="27"/>
          <w:szCs w:val="27"/>
          <w:rtl/>
          <w:lang w:bidi="ar-SA"/>
        </w:rPr>
        <w:t xml:space="preserve">ﭽ </w:t>
      </w:r>
      <w:r>
        <w:rPr>
          <w:rFonts w:ascii="QCF_P540" w:hAnsi="QCF_P540" w:cs="QCF_P540"/>
          <w:color w:val="000000"/>
          <w:sz w:val="27"/>
          <w:szCs w:val="27"/>
          <w:rtl/>
          <w:lang w:bidi="ar-SA"/>
        </w:rPr>
        <w:t xml:space="preserve">ﮯ  ﮰ    ﮱ  ﯓ  ﯔ  ﯕ  ﯖ  ﯗ  ﯘ  ﯙ  ﯚ  ﯛ    ﯜ  ﯝ  ﯞ  ﯟﯠ  ﯡ  ﯢ  ﯣ  ﯤ  ﯥ      ﯦ  ﯧ   ﯨ  ﯩ  ﯪ  ﯫ  ﯬ    ﯭ  ﯮ  ﯯﯰ  ﯱ   ﯲ  ﯳ  ﯴ            ﯵ  ﯶ  ﯷ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حديد: ٢٢ - ٢٣</w:t>
      </w:r>
      <w:r>
        <w:rPr>
          <w:rFonts w:ascii="2  Badr" w:hAnsi="2  Badr"/>
          <w:rtl/>
        </w:rPr>
        <w:t>)</w:t>
      </w:r>
      <w:r>
        <w:rPr>
          <w:rtl/>
        </w:rPr>
        <w:t xml:space="preserve"> «هیچ مصیبتی در زمین و در وجود شما روی نخواهد داد مگر آن که قبل از پیدایش در کتابی رقم خورده باشد مسلماً این کار بر خدا آسان است. تا به خاطر چیزی که از دستتان رفته است افسوس نخورید و برای آنچه به شما داده است شادمان نشوید».</w:t>
      </w:r>
    </w:p>
    <w:p w:rsidR="00EB1257" w:rsidRDefault="00EB1257" w:rsidP="002021B6">
      <w:pPr>
        <w:ind w:firstLine="170"/>
        <w:rPr>
          <w:rtl/>
        </w:rPr>
      </w:pPr>
      <w:r>
        <w:rPr>
          <w:rtl/>
        </w:rPr>
        <w:t>عمر بن عبدالعزیز نیز هنگامی که به نعمتی که خدا به او ارزانی داشته بود، می‏نگریست، می‏گفت: «خداوندا، من از این که نعمت تو را به کفر تبدیل کنم، از این که پس از شناخت آن قدرش را ندانم و از این که فراموشش کنم و از آن تمجید و ستایش نکنم، به خودت پناه می‏برم».</w:t>
      </w:r>
    </w:p>
    <w:p w:rsidR="00EB1257" w:rsidRDefault="00EB1257" w:rsidP="002021B6">
      <w:pPr>
        <w:ind w:firstLine="170"/>
        <w:rPr>
          <w:rtl/>
        </w:rPr>
      </w:pPr>
      <w:r>
        <w:rPr>
          <w:rtl/>
        </w:rPr>
        <w:t>زیرا خداوند کسانی را که به نعمتش ناسپاسی کردند و مردم خویش را به وادی هلاکت انداختند، نکوهش کرده است.</w:t>
      </w:r>
    </w:p>
    <w:p w:rsidR="00EB1257" w:rsidRDefault="00EB1257" w:rsidP="002021B6">
      <w:pPr>
        <w:ind w:firstLine="170"/>
        <w:rPr>
          <w:rtl/>
        </w:rPr>
      </w:pPr>
      <w:r>
        <w:rPr>
          <w:rtl/>
        </w:rPr>
        <w:t>پیامبر</w:t>
      </w:r>
      <w:r w:rsidR="00144A91" w:rsidRPr="00144A91">
        <w:rPr>
          <w:rFonts w:hint="cs"/>
          <w:rtl/>
        </w:rPr>
        <w:sym w:font="AGA Arabesque" w:char="F072"/>
      </w:r>
      <w:r>
        <w:rPr>
          <w:rtl/>
        </w:rPr>
        <w:t xml:space="preserve"> وقتی سفره‏ی غذا را جمع می‏کردند، می‏فرمود: </w:t>
      </w:r>
      <w:r w:rsidRPr="00EC3F4C">
        <w:rPr>
          <w:b/>
          <w:bCs/>
          <w:rtl/>
        </w:rPr>
        <w:t xml:space="preserve">«الحمدُ لله الذی کفانا و أوانا غیرمکفی </w:t>
      </w:r>
      <w:r>
        <w:rPr>
          <w:b/>
          <w:bCs/>
          <w:rtl/>
        </w:rPr>
        <w:t>و لامکفورٍ، الحمدلله ربنا غیرمک</w:t>
      </w:r>
      <w:r w:rsidRPr="00EC3F4C">
        <w:rPr>
          <w:b/>
          <w:bCs/>
          <w:rtl/>
        </w:rPr>
        <w:t>فیّ و لامودّع و لامستغنی ربنا»:</w:t>
      </w:r>
      <w:r>
        <w:rPr>
          <w:rtl/>
        </w:rPr>
        <w:t xml:space="preserve"> «سپاس وستایش برای خدا که او ما را بسنده است، و ما را پناه داد، از او بی ‏نیاز و به او ناسپاس نیستیم، سپاس برای خدا پروردگا ما، بدون او هیچ چیز بسنده نیست، کسی را رها نمی‏کند و هیچ کس ما را از او بی‏نیاز نمی‏کند».</w:t>
      </w:r>
      <w:r>
        <w:rPr>
          <w:rStyle w:val="a7"/>
          <w:rtl/>
        </w:rPr>
        <w:footnoteReference w:id="246"/>
      </w:r>
    </w:p>
    <w:p w:rsidR="00EB1257" w:rsidRPr="00155EB2" w:rsidRDefault="00EB1257" w:rsidP="002021B6">
      <w:pPr>
        <w:pStyle w:val="2"/>
        <w:rPr>
          <w:rFonts w:hint="cs"/>
          <w:rtl/>
        </w:rPr>
      </w:pPr>
      <w:bookmarkStart w:id="294" w:name="_Toc228635736"/>
      <w:bookmarkStart w:id="295" w:name="_Toc228854313"/>
      <w:r w:rsidRPr="00155EB2">
        <w:rPr>
          <w:rtl/>
        </w:rPr>
        <w:t>سجده</w:t>
      </w:r>
      <w:r w:rsidR="006D1830">
        <w:rPr>
          <w:rFonts w:cs="CTraditional Arabic" w:hint="cs"/>
          <w:cs/>
        </w:rPr>
        <w:t>‎</w:t>
      </w:r>
      <w:r w:rsidR="006D1830">
        <w:rPr>
          <w:rFonts w:hint="cs"/>
          <w:rtl/>
        </w:rPr>
        <w:t>ها</w:t>
      </w:r>
      <w:r w:rsidRPr="00155EB2">
        <w:rPr>
          <w:rtl/>
        </w:rPr>
        <w:t>‏ی شکر</w:t>
      </w:r>
      <w:bookmarkEnd w:id="294"/>
      <w:bookmarkEnd w:id="295"/>
    </w:p>
    <w:p w:rsidR="00EB1257" w:rsidRDefault="00EB1257" w:rsidP="002021B6">
      <w:pPr>
        <w:ind w:firstLine="170"/>
        <w:rPr>
          <w:rtl/>
        </w:rPr>
      </w:pPr>
      <w:r>
        <w:rPr>
          <w:rtl/>
        </w:rPr>
        <w:t>در راستای شکر نعمتهای خدا و به ویژه نعمتهای تجدیدپذیر، از جمله وسایل ادای شکرگزاری این است که سجده‏ی شکر کنیم. در این باره نقل است که پیامبر گرانقدر کاری برایش پیش آمد که از آن خوشحال و شادمان شد و به شکرانه‏ی آن برای خدا سجده کرد.</w:t>
      </w:r>
      <w:r>
        <w:rPr>
          <w:rStyle w:val="a7"/>
          <w:rtl/>
        </w:rPr>
        <w:footnoteReference w:id="247"/>
      </w:r>
    </w:p>
    <w:p w:rsidR="00EB1257" w:rsidRDefault="00EB1257" w:rsidP="002021B6">
      <w:pPr>
        <w:ind w:firstLine="170"/>
        <w:rPr>
          <w:rtl/>
        </w:rPr>
      </w:pPr>
      <w:r>
        <w:rPr>
          <w:rtl/>
        </w:rPr>
        <w:t>ابوبکر صدیق هنگامی که خبر کشته شدن مسیلمه‏ی مرتد را که بین مردم عرب تفرقه انداخته و از جمله مغرضترین مردمان بر ضد مسلمانان بود، شنید، برای شکر خدا به سجده افتاد.</w:t>
      </w:r>
    </w:p>
    <w:p w:rsidR="00EB1257" w:rsidRDefault="00120C07" w:rsidP="00120C07">
      <w:pPr>
        <w:ind w:firstLine="170"/>
        <w:rPr>
          <w:rtl/>
        </w:rPr>
      </w:pPr>
      <w:r>
        <w:rPr>
          <w:rtl/>
        </w:rPr>
        <w:t>علی</w:t>
      </w:r>
      <w:r>
        <w:rPr>
          <w:rFonts w:cs="CTraditional Arabic" w:hint="cs"/>
          <w:rtl/>
        </w:rPr>
        <w:t>س</w:t>
      </w:r>
      <w:r w:rsidR="00EB1257">
        <w:rPr>
          <w:rtl/>
        </w:rPr>
        <w:t xml:space="preserve"> هنگامی که در جنگ خوارج مرد دارای یک پستان را، که سیاه، ناقص و یک دستش از بازو به شکل گردی سینه‏ی زن بریده شده بود، دید - و آن نشانه و علامتی بود که پیامبر</w:t>
      </w:r>
      <w:r w:rsidR="00144A91" w:rsidRPr="00144A91">
        <w:rPr>
          <w:rFonts w:hint="cs"/>
          <w:rtl/>
        </w:rPr>
        <w:sym w:font="AGA Arabesque" w:char="F072"/>
      </w:r>
      <w:r w:rsidR="00EB1257">
        <w:rPr>
          <w:rtl/>
        </w:rPr>
        <w:t xml:space="preserve"> به علی داده بود وگفته بود که با خوراج به جنگ می‏پردازد و چنین شخصی درآنها خواهد بود - پس از پایان جنگ دستور داد در میان جسدها بگردند و او را پیدا کنند. گشتند، اما پیدا نکردند. حضرت علی چون به درستی و راستی خبر پیامبر یقین داشت، اصرار کرد و دوباره گشتند، تا این که انبوهی جسد یافتند و او را در زیر آنها دیدند. او را بیرون کشیدند، ملاحظه کردند به همان شکل و هیأت است که پیامبر</w:t>
      </w:r>
      <w:r w:rsidR="00144A91" w:rsidRPr="00144A91">
        <w:rPr>
          <w:rFonts w:hint="cs"/>
          <w:rtl/>
        </w:rPr>
        <w:sym w:font="AGA Arabesque" w:char="F072"/>
      </w:r>
      <w:r w:rsidR="00EB1257">
        <w:rPr>
          <w:rtl/>
        </w:rPr>
        <w:t xml:space="preserve"> وصف کرده بود. درآن حال علی برای شکر خدا سجده کرد.</w:t>
      </w:r>
      <w:r w:rsidR="00EB1257">
        <w:rPr>
          <w:rStyle w:val="a7"/>
          <w:rtl/>
        </w:rPr>
        <w:footnoteReference w:id="248"/>
      </w:r>
    </w:p>
    <w:p w:rsidR="00EB1257" w:rsidRDefault="00EB1257" w:rsidP="002021B6">
      <w:pPr>
        <w:ind w:firstLine="170"/>
        <w:rPr>
          <w:rtl/>
        </w:rPr>
      </w:pPr>
      <w:r>
        <w:rPr>
          <w:rtl/>
        </w:rPr>
        <w:t>کعب بن مالک در زمان پیامبر</w:t>
      </w:r>
      <w:r w:rsidR="00144A91" w:rsidRPr="00144A91">
        <w:rPr>
          <w:rFonts w:hint="cs"/>
          <w:rtl/>
        </w:rPr>
        <w:sym w:font="AGA Arabesque" w:char="F072"/>
      </w:r>
      <w:r>
        <w:rPr>
          <w:rtl/>
        </w:rPr>
        <w:t xml:space="preserve"> وقتی مژده‏ی پذیرفته شدن توبه‏اش از جانب خدا را شنید، سجده کرد.</w:t>
      </w:r>
      <w:r>
        <w:rPr>
          <w:rStyle w:val="a7"/>
          <w:rtl/>
        </w:rPr>
        <w:footnoteReference w:id="249"/>
      </w:r>
    </w:p>
    <w:p w:rsidR="00EB1257" w:rsidRDefault="00EB1257" w:rsidP="002021B6">
      <w:pPr>
        <w:ind w:firstLine="170"/>
        <w:rPr>
          <w:rtl/>
        </w:rPr>
      </w:pPr>
      <w:r>
        <w:rPr>
          <w:rtl/>
        </w:rPr>
        <w:t>اما اکنون این سؤال به ذهن می‏رسد که آیا ما که همیشه در نعمتهای خدا غرق هستیم، هر روز باید به شکرانه‏ی آن سجده کنیم؟ در پاسخ می‏گوییم: در سنت چیزی که نشان از سجده‏ی شکر به طور روزمره باشد، نیامده است، بلکه درباره‏ی نعمتهای جدید و نعمتهایی که ادامه پیدا می‏کند، اشاره‏هایی یافت می شود، زیرا نعمتهای بزرگ و تازه جایگاهی عظیم در دل و جان انسان دارد و بهتر به دل می‏نشیند و گواراتر است، انسان با از دست دادنش اندوهناک می‏شود، چون وجودش احساسی از خوشحالی و شادمانی در او ایجاد می‏کند.</w:t>
      </w:r>
    </w:p>
    <w:p w:rsidR="00EB1257" w:rsidRDefault="00EB1257" w:rsidP="002021B6">
      <w:pPr>
        <w:ind w:firstLine="170"/>
        <w:rPr>
          <w:rtl/>
        </w:rPr>
      </w:pPr>
      <w:r>
        <w:rPr>
          <w:rtl/>
        </w:rPr>
        <w:t xml:space="preserve">از جمله نعمتهای نو - چنان که علاء بن مغیره </w:t>
      </w:r>
      <w:r>
        <w:rPr>
          <w:rFonts w:cs="Times New Roman"/>
          <w:rtl/>
        </w:rPr>
        <w:t>–</w:t>
      </w:r>
      <w:r>
        <w:rPr>
          <w:rtl/>
        </w:rPr>
        <w:t xml:space="preserve"> یکی از پیشینیان- می‏گوید - آن است که او به حسن بصری که خود را مخفی کرده بود، مژده داد که حجاج مرد و حسن به شکرانه‏ی این خبر برای خدا به سجده افتاد.</w:t>
      </w:r>
    </w:p>
    <w:p w:rsidR="00EB1257" w:rsidRDefault="00EB1257" w:rsidP="002021B6">
      <w:pPr>
        <w:ind w:firstLine="170"/>
        <w:rPr>
          <w:rtl/>
        </w:rPr>
      </w:pPr>
      <w:r>
        <w:rPr>
          <w:rtl/>
        </w:rPr>
        <w:t>یا اگر ستمکاری بمیرد نعمت است، بچه‏یی به دنیا بیاید، یا کسی خبر پیروزی در جنگی یا خبر مرگ طاغوت بزرگی را بیاورد، از این سلسله نعمتهاست.</w:t>
      </w:r>
    </w:p>
    <w:p w:rsidR="00EB1257" w:rsidRDefault="00EB1257" w:rsidP="002021B6">
      <w:pPr>
        <w:ind w:firstLine="170"/>
        <w:rPr>
          <w:rtl/>
        </w:rPr>
      </w:pPr>
      <w:r>
        <w:rPr>
          <w:rtl/>
        </w:rPr>
        <w:t>ابن قیم می‏گوید: «دین دو بخش است: بخشی شکر و بخش دیگر آن شکیبایی است. خداوند شکر را دوست دارد، او به حکم خرد، شریعت و فطرت دوست دارد از او سپاسگزاری شود.‏‏‏‏‏</w:t>
      </w:r>
      <w:r>
        <w:rPr>
          <w:rStyle w:val="a7"/>
          <w:rtl/>
        </w:rPr>
        <w:footnoteReference w:id="250"/>
      </w:r>
      <w:r>
        <w:rPr>
          <w:rtl/>
        </w:rPr>
        <w:t xml:space="preserve"> واجب بودن شکر او از هر تکلیف دیگری آشکارتر است. چطور ستایش و توحید او، ذکر نعمتها واقرار به آن همه‏ی شیوه‏های آن بر بندگان واجب نباشد و حال آن که او میان بندگانش در صفات ظاهری و باطنی، شکل و اخلاق، دین، روزی و معاش آنها تفاوت نهاده است؟ از همین رو از امام احمد نقل است: «آدم (به خدا) گفت: چرا بین بندگانت مساوات برقرار نکردی؟ گفت: من دوست دارم سپاسگزاری شوم».</w:t>
      </w:r>
      <w:r>
        <w:rPr>
          <w:rStyle w:val="a7"/>
          <w:rtl/>
        </w:rPr>
        <w:footnoteReference w:id="251"/>
      </w:r>
    </w:p>
    <w:p w:rsidR="00EB1257" w:rsidRDefault="00EB1257" w:rsidP="002021B6">
      <w:pPr>
        <w:ind w:firstLine="170"/>
        <w:rPr>
          <w:rtl/>
        </w:rPr>
      </w:pPr>
      <w:r>
        <w:rPr>
          <w:rtl/>
        </w:rPr>
        <w:t>پس تفاوت میان بندگان موجب شکر می‏شود، زیرا انسان وقتی ببیند کسی موقعیت و وضعیت بدتر و سخت‏تر از او دارد نعمتهای خدا بر خود را شکر می گوید.</w:t>
      </w:r>
    </w:p>
    <w:p w:rsidR="00EB1257" w:rsidRDefault="00EB1257" w:rsidP="002021B6">
      <w:pPr>
        <w:ind w:firstLine="170"/>
        <w:rPr>
          <w:rtl/>
        </w:rPr>
      </w:pPr>
      <w:r>
        <w:rPr>
          <w:rtl/>
        </w:rPr>
        <w:t>اهل علم در این که انسان بینوای شکیبا و انسان ثروتمند شکرگزار کدام یک بهتر و فاضلترند، اختلاف نظر دارند. در این باره بسیار سخن رانده‏اند، خلاصه‏ی آن این است که هر یک به نسبت دیگری بهتر است، بدین شرح که شکر برای ثروتمند بهتر و شکیبایی برای بینوا بهتر است.</w:t>
      </w:r>
    </w:p>
    <w:p w:rsidR="00EB1257" w:rsidRDefault="00EB1257" w:rsidP="002021B6">
      <w:pPr>
        <w:ind w:firstLine="170"/>
        <w:rPr>
          <w:rtl/>
        </w:rPr>
      </w:pPr>
      <w:r>
        <w:rPr>
          <w:rtl/>
        </w:rPr>
        <w:t>از خداوند می‏خواهیم ما را در شمار شکرگزاران نعمتهای بی‏کرانش قرار دهد و به ما امکان دهد تا او را ستایش کنیم و نعمتهایش را درآن چه دوست دارد، به کار بگیریم، اوست توانای مقتدر!</w:t>
      </w:r>
    </w:p>
    <w:p w:rsidR="00EB1257" w:rsidRDefault="00EB1257" w:rsidP="006D1830">
      <w:pPr>
        <w:pStyle w:val="1"/>
        <w:rPr>
          <w:rtl/>
        </w:rPr>
      </w:pPr>
      <w:r>
        <w:rPr>
          <w:rtl/>
        </w:rPr>
        <w:br w:type="page"/>
      </w:r>
      <w:bookmarkStart w:id="296" w:name="_Toc228635737"/>
      <w:bookmarkStart w:id="297" w:name="_Toc228854314"/>
      <w:r>
        <w:rPr>
          <w:rtl/>
        </w:rPr>
        <w:t>تفکر</w:t>
      </w:r>
      <w:bookmarkEnd w:id="296"/>
      <w:bookmarkEnd w:id="297"/>
    </w:p>
    <w:p w:rsidR="00EB1257" w:rsidRDefault="00EB1257" w:rsidP="002021B6">
      <w:pPr>
        <w:ind w:firstLine="170"/>
        <w:rPr>
          <w:rtl/>
        </w:rPr>
      </w:pPr>
      <w:r>
        <w:rPr>
          <w:rtl/>
        </w:rPr>
        <w:t>سپاس خدا را که یگانه ذات مقتدر هستی است، عزت و سلطه‏اش بالاتر از تمام هستی است! او که سفارش کرد در نشانه ها و آفریدگانش به دل و به خرد بیندیشیم و تدبر کنیم! او که دل سالکان در صحرای عظمتش حیران است. هر بار که برای رسیدن به خواسته‏اشان حرکتی می‏‏کنند آثار شکوه و عظمت، آنها را پس می‏راند. و چون با نومیدی قصد پس نشستن کنند ندا آید، شکیبا باشید. شکیبا! و آنگه به آنها گویند در پوشش عبودیت دیر زمانی اندیشه کنید و اگر غیر ازآن چیز دیگری خواستارید، به نعمتهای الهی و کرم او نگاهی بیفکنید چگونه پیاپی بر شما جاری و ساری شده است، بر هر نعمتی یادی و شکری به جای آرید، نیز در دریای سرنوشت و قضا و قدر بنگرید چگونه در هیأت خیر و شر، سود و زیان، سختی و فراخی، برد و باخت، شکستن و بستن، پیچیدن و گشودن، ایمان و کفر و شناختن و نشناختن بر عالمیان روان است.</w:t>
      </w:r>
    </w:p>
    <w:p w:rsidR="00EB1257" w:rsidRDefault="00EB1257" w:rsidP="002021B6">
      <w:pPr>
        <w:ind w:firstLine="170"/>
        <w:rPr>
          <w:rtl/>
        </w:rPr>
      </w:pPr>
      <w:r>
        <w:rPr>
          <w:rtl/>
        </w:rPr>
        <w:t>سپاس او را که در آن چه آفرید اندیشه به ما داد و نعمتهایش پیاپی و به دنبال هم بر ما جاری است. و درود بر محمد سرور فرزندان آدم- هر چند که او خود سروری‏اش را مایه ی افتخار نمی‏شمرد- و بر او سلامی که برای ما در صحرای رستاخیز توشه یی باشد، و درود بر آل و یارانش که هر یک در آسمان درخشان دین ماه و برای گروههای مسلمانان جان پناهند.</w:t>
      </w:r>
    </w:p>
    <w:p w:rsidR="006D1830" w:rsidRDefault="00EB1257" w:rsidP="002021B6">
      <w:pPr>
        <w:ind w:firstLine="170"/>
        <w:rPr>
          <w:rFonts w:hint="cs"/>
          <w:rtl/>
        </w:rPr>
      </w:pPr>
      <w:r>
        <w:rPr>
          <w:rtl/>
        </w:rPr>
        <w:t xml:space="preserve">اما بعد، تفکر از جمله کارهای بسیار بزرگ مربوط به دل و کلید روشنایی، سرآغاز بینش و روزنه‏ی دانش و فهم است. بیشتر مردم به فضل آن پی برده‏اند اما حقیقت و فواید آن را نشناخته‏اند. شمار اندکی از آنها تفکر و تدبر می‏کنند. در حالی که خداوند در کتاب گرانقدرش در موارد بی‏شماری به تفکر و تدبر سفارش کرده و متفکران را ستوده است: </w:t>
      </w:r>
    </w:p>
    <w:p w:rsidR="006D1830" w:rsidRDefault="00EB1257" w:rsidP="002021B6">
      <w:pPr>
        <w:ind w:firstLine="170"/>
        <w:rPr>
          <w:rFonts w:hint="cs"/>
          <w:rtl/>
        </w:rPr>
      </w:pPr>
      <w:r>
        <w:rPr>
          <w:rFonts w:ascii="QCF_BSML" w:hAnsi="QCF_BSML" w:cs="QCF_BSML"/>
          <w:color w:val="000000"/>
          <w:sz w:val="27"/>
          <w:szCs w:val="27"/>
          <w:rtl/>
          <w:lang w:bidi="ar-SA"/>
        </w:rPr>
        <w:t xml:space="preserve">ﭽ </w:t>
      </w:r>
      <w:r>
        <w:rPr>
          <w:rFonts w:ascii="QCF_P075" w:hAnsi="QCF_P075" w:cs="QCF_P075"/>
          <w:color w:val="000000"/>
          <w:sz w:val="27"/>
          <w:szCs w:val="27"/>
          <w:rtl/>
          <w:lang w:bidi="ar-SA"/>
        </w:rPr>
        <w:t xml:space="preserve">ﮕ  ﮖ  ﮗ  ﮘ  ﮙ      ﮚ  ﮛ  ﮜ  ﮝ   ﮞ  ﮟ  ﮠ     ﮡ  ﮢ  ﮣ  ﮤ  ﮥ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١٩١</w:t>
      </w:r>
      <w:r>
        <w:rPr>
          <w:rFonts w:ascii="2  Badr" w:hAnsi="2  Badr"/>
          <w:rtl/>
        </w:rPr>
        <w:t>)</w:t>
      </w:r>
      <w:r>
        <w:rPr>
          <w:rtl/>
        </w:rPr>
        <w:t xml:space="preserve"> </w:t>
      </w:r>
    </w:p>
    <w:p w:rsidR="00EB1257" w:rsidRDefault="00EB1257" w:rsidP="002021B6">
      <w:pPr>
        <w:ind w:firstLine="170"/>
        <w:rPr>
          <w:rtl/>
        </w:rPr>
      </w:pPr>
      <w:r>
        <w:rPr>
          <w:rtl/>
        </w:rPr>
        <w:t>«آنان که ایستاده و نشسته و به پهلو خفته خدا را یاد می‏کنند و درآفرینش آسمانها و زمین می‏اندیشند: پروردگارا این جهان را بیهوده نیافریده‏ای».</w:t>
      </w:r>
    </w:p>
    <w:p w:rsidR="00EB1257" w:rsidRDefault="00EB1257" w:rsidP="006D1830">
      <w:pPr>
        <w:ind w:firstLine="170"/>
        <w:rPr>
          <w:rtl/>
        </w:rPr>
      </w:pPr>
      <w:r>
        <w:rPr>
          <w:rtl/>
        </w:rPr>
        <w:t>عطاء گوید روزی من و عبید بن عمیر بن ن</w:t>
      </w:r>
      <w:r w:rsidR="00157440">
        <w:rPr>
          <w:rtl/>
        </w:rPr>
        <w:t>زد عایشه</w:t>
      </w:r>
      <w:r>
        <w:rPr>
          <w:rtl/>
        </w:rPr>
        <w:t>(</w:t>
      </w:r>
      <w:r w:rsidR="006D1830">
        <w:rPr>
          <w:rFonts w:cs="CTraditional Arabic" w:hint="cs"/>
          <w:rtl/>
        </w:rPr>
        <w:t>ل</w:t>
      </w:r>
      <w:r>
        <w:rPr>
          <w:rtl/>
        </w:rPr>
        <w:t>) رفتیم، از پشت حجابی با ما سخن گفت و پرسید: ای عبید چرا به دیدارمان نمی‏آیی؟ پاسخ داد: به خاطر این فرموده‏ی رسول خدا«</w:t>
      </w:r>
      <w:r w:rsidRPr="006917C0">
        <w:rPr>
          <w:b/>
          <w:bCs/>
          <w:rtl/>
        </w:rPr>
        <w:t>زُرغبّاً تزدد حُبّاً»</w:t>
      </w:r>
      <w:r>
        <w:rPr>
          <w:rtl/>
        </w:rPr>
        <w:t>: «دیر - دیر و با فاصله دیدار کن، تا دوست داشتنی‏تر باشی».</w:t>
      </w:r>
    </w:p>
    <w:p w:rsidR="00EB1257" w:rsidRPr="00AF625C" w:rsidRDefault="00EB1257" w:rsidP="002021B6">
      <w:pPr>
        <w:ind w:firstLine="170"/>
        <w:rPr>
          <w:rtl/>
        </w:rPr>
      </w:pPr>
      <w:r>
        <w:rPr>
          <w:rtl/>
        </w:rPr>
        <w:t>ابن عمیر گفت: درباره‏ی شگفت‏ترین چیز که از پیامبر</w:t>
      </w:r>
      <w:r w:rsidR="00144A91" w:rsidRPr="00144A91">
        <w:rPr>
          <w:rFonts w:hint="cs"/>
          <w:rtl/>
        </w:rPr>
        <w:sym w:font="AGA Arabesque" w:char="F072"/>
      </w:r>
      <w:r>
        <w:rPr>
          <w:rtl/>
        </w:rPr>
        <w:t xml:space="preserve"> دیده‏ای برایمان سخن بگو. او گریه کرد، سپس گفت: تمام کارهایش شگفت بود، یک شب پیش من آمد، گفت: «اجازه بده، پروردگارم را عبادت کنم» سپس برخواست، وضو گرفت، به نماز ایستاد وآنقدر گریست که محاسن مبارکش خیس شد، و آن گاه به سجده رفت، از اشکش زمین خیس شد، بعد دراز کشید تا بلال برای نماز صبح به سراغش آمد. او را که دید گفت: ای رسول خدا چرا این اندازه گریه می‏کنی در حالی که خداوند گناهان تو را بخشوده است؟ فرمود: « </w:t>
      </w:r>
      <w:r w:rsidRPr="006917C0">
        <w:rPr>
          <w:b/>
          <w:bCs/>
          <w:rtl/>
        </w:rPr>
        <w:t>لَقَد أنزلت عَلیَّ اللیلة آیاتٌ ویلٌ لِمن قرأها و لَمَ یتدَّبر فیها»:</w:t>
      </w:r>
      <w:r>
        <w:rPr>
          <w:rtl/>
        </w:rPr>
        <w:t xml:space="preserve"> «امشب آیه‏هایی بر من فرود آمده، وای بر کسی که آن را بخواند و در آن نیندیشد: «مسلماً در آفرینش آسمانها و زمین و رفت و آمد شب و روز عبرتی است برای خردمندان». وای بر کسی که آن را بخواند و در آن تفکر نکند.</w:t>
      </w:r>
      <w:r>
        <w:rPr>
          <w:rStyle w:val="a7"/>
          <w:rtl/>
        </w:rPr>
        <w:footnoteReference w:id="252"/>
      </w:r>
    </w:p>
    <w:p w:rsidR="00EB1257" w:rsidRPr="00A014D9" w:rsidRDefault="00EB1257" w:rsidP="006D1830">
      <w:pPr>
        <w:pStyle w:val="3"/>
        <w:rPr>
          <w:rFonts w:hint="cs"/>
          <w:rtl/>
        </w:rPr>
      </w:pPr>
      <w:bookmarkStart w:id="298" w:name="_Toc228635738"/>
      <w:bookmarkStart w:id="299" w:name="_Toc228854315"/>
      <w:r w:rsidRPr="00A014D9">
        <w:rPr>
          <w:rtl/>
        </w:rPr>
        <w:t>برخی از گفته‏های پیشینیان درباره‏</w:t>
      </w:r>
      <w:r w:rsidRPr="00A014D9">
        <w:rPr>
          <w:rFonts w:hint="cs"/>
          <w:rtl/>
        </w:rPr>
        <w:t>ی</w:t>
      </w:r>
      <w:r w:rsidRPr="00A014D9">
        <w:rPr>
          <w:rtl/>
        </w:rPr>
        <w:t xml:space="preserve"> تفکر</w:t>
      </w:r>
      <w:bookmarkEnd w:id="298"/>
      <w:bookmarkEnd w:id="299"/>
    </w:p>
    <w:p w:rsidR="00EB1257" w:rsidRDefault="00EB1257" w:rsidP="002021B6">
      <w:pPr>
        <w:ind w:firstLine="170"/>
        <w:rPr>
          <w:rtl/>
        </w:rPr>
      </w:pPr>
      <w:r>
        <w:rPr>
          <w:rtl/>
        </w:rPr>
        <w:t xml:space="preserve">* </w:t>
      </w:r>
      <w:r w:rsidRPr="00AF625C">
        <w:rPr>
          <w:rtl/>
        </w:rPr>
        <w:t>از محمد بن واسع نقل است که شخصی از اهالی بصره پس از وفات ابوذر نزد همسرش رفت و از او درباره</w:t>
      </w:r>
      <w:r>
        <w:rPr>
          <w:rtl/>
        </w:rPr>
        <w:t>‏</w:t>
      </w:r>
      <w:r w:rsidRPr="00AF625C">
        <w:rPr>
          <w:rFonts w:hint="cs"/>
          <w:rtl/>
        </w:rPr>
        <w:t>ی</w:t>
      </w:r>
      <w:r w:rsidRPr="00AF625C">
        <w:rPr>
          <w:rtl/>
        </w:rPr>
        <w:t xml:space="preserve"> عبادت ابوذر پرسید. گفت: او تمام روز در گوشه</w:t>
      </w:r>
      <w:r>
        <w:rPr>
          <w:rtl/>
        </w:rPr>
        <w:t>‏</w:t>
      </w:r>
      <w:r w:rsidRPr="00AF625C">
        <w:rPr>
          <w:rFonts w:hint="cs"/>
          <w:rtl/>
        </w:rPr>
        <w:t>ی</w:t>
      </w:r>
      <w:r w:rsidRPr="00AF625C">
        <w:rPr>
          <w:rtl/>
        </w:rPr>
        <w:t xml:space="preserve"> خانه می</w:t>
      </w:r>
      <w:r>
        <w:rPr>
          <w:rtl/>
        </w:rPr>
        <w:t>‏</w:t>
      </w:r>
      <w:r w:rsidRPr="00AF625C">
        <w:rPr>
          <w:rtl/>
        </w:rPr>
        <w:t>نشست و تفکر می</w:t>
      </w:r>
      <w:r>
        <w:rPr>
          <w:rtl/>
        </w:rPr>
        <w:t>‏</w:t>
      </w:r>
      <w:r w:rsidRPr="00AF625C">
        <w:rPr>
          <w:rtl/>
        </w:rPr>
        <w:t>کرد.</w:t>
      </w:r>
      <w:r>
        <w:rPr>
          <w:rStyle w:val="a7"/>
          <w:rtl/>
        </w:rPr>
        <w:footnoteReference w:id="253"/>
      </w:r>
    </w:p>
    <w:p w:rsidR="00EB1257" w:rsidRPr="00AF625C" w:rsidRDefault="00EB1257" w:rsidP="002021B6">
      <w:pPr>
        <w:ind w:firstLine="170"/>
        <w:rPr>
          <w:rtl/>
        </w:rPr>
      </w:pPr>
      <w:r>
        <w:rPr>
          <w:rtl/>
        </w:rPr>
        <w:t>* حسن گفت: «یک ساعت تفکر بهتر از قیام یک شب است».</w:t>
      </w:r>
      <w:r>
        <w:rPr>
          <w:rStyle w:val="a7"/>
          <w:rtl/>
        </w:rPr>
        <w:footnoteReference w:id="254"/>
      </w:r>
    </w:p>
    <w:p w:rsidR="00EB1257" w:rsidRPr="00DE14B0" w:rsidRDefault="00EB1257" w:rsidP="002021B6">
      <w:pPr>
        <w:ind w:firstLine="170"/>
        <w:rPr>
          <w:rtl/>
        </w:rPr>
      </w:pPr>
      <w:r>
        <w:rPr>
          <w:rtl/>
        </w:rPr>
        <w:t>* فضیل گفت: «تفکر آینه‏یی است که خوبیها و بدیها را به شما می‏نمایاند».</w:t>
      </w:r>
      <w:r>
        <w:rPr>
          <w:rStyle w:val="a7"/>
          <w:rtl/>
        </w:rPr>
        <w:footnoteReference w:id="255"/>
      </w:r>
    </w:p>
    <w:p w:rsidR="00EB1257" w:rsidRDefault="00EB1257" w:rsidP="002021B6">
      <w:pPr>
        <w:ind w:firstLine="170"/>
        <w:rPr>
          <w:rtl/>
        </w:rPr>
      </w:pPr>
      <w:r>
        <w:rPr>
          <w:rtl/>
        </w:rPr>
        <w:t>* به ابراهیم بن ادهم گفتند تو خیلی فکر می‏کنی، گفت: «اندیشیدن خمیرمایه‏ی خرد است».</w:t>
      </w:r>
      <w:r>
        <w:rPr>
          <w:rStyle w:val="a7"/>
          <w:rtl/>
        </w:rPr>
        <w:footnoteReference w:id="256"/>
      </w:r>
    </w:p>
    <w:p w:rsidR="00EB1257" w:rsidRDefault="00EB1257" w:rsidP="002021B6">
      <w:pPr>
        <w:ind w:firstLine="170"/>
        <w:rPr>
          <w:rtl/>
        </w:rPr>
      </w:pPr>
      <w:r>
        <w:rPr>
          <w:rtl/>
        </w:rPr>
        <w:t>* سفیان بن عینیه بسیاری از اوقات به این سخن عمل می‏کرد: «انسان اگر تفکر داشته باشد، هر چیزی برای او آینه‏ی عبرتی است».</w:t>
      </w:r>
      <w:r>
        <w:rPr>
          <w:rStyle w:val="a7"/>
          <w:rtl/>
        </w:rPr>
        <w:footnoteReference w:id="257"/>
      </w:r>
    </w:p>
    <w:p w:rsidR="00EB1257" w:rsidRDefault="00EB1257" w:rsidP="002021B6">
      <w:pPr>
        <w:ind w:firstLine="170"/>
        <w:rPr>
          <w:rtl/>
        </w:rPr>
      </w:pPr>
      <w:r>
        <w:rPr>
          <w:rtl/>
        </w:rPr>
        <w:t>* حسن گفت: «هر کس سخنش از حکمت بهره‏یی نبرده باشد، بیهوده است، هر کس سکوتش به خاطر تفکر نباشد، درست نیست و هر کس نگاه عبرت‏آموز نداشته باشد، فایده‏یی بر نخواهد گرفت».</w:t>
      </w:r>
      <w:r>
        <w:rPr>
          <w:rStyle w:val="a7"/>
          <w:rtl/>
        </w:rPr>
        <w:footnoteReference w:id="258"/>
      </w:r>
      <w:r>
        <w:rPr>
          <w:rtl/>
        </w:rPr>
        <w:t xml:space="preserve"> </w:t>
      </w:r>
    </w:p>
    <w:p w:rsidR="00EB1257" w:rsidRDefault="00EB1257" w:rsidP="002021B6">
      <w:pPr>
        <w:ind w:firstLine="170"/>
        <w:rPr>
          <w:rtl/>
        </w:rPr>
      </w:pPr>
      <w:r>
        <w:rPr>
          <w:rtl/>
        </w:rPr>
        <w:t xml:space="preserve">* در این فرموده‏ی خداوند: </w:t>
      </w:r>
      <w:r>
        <w:rPr>
          <w:rFonts w:ascii="QCF_BSML" w:hAnsi="QCF_BSML" w:cs="QCF_BSML"/>
          <w:color w:val="000000"/>
          <w:sz w:val="27"/>
          <w:szCs w:val="27"/>
          <w:rtl/>
          <w:lang w:bidi="ar-SA"/>
        </w:rPr>
        <w:t xml:space="preserve">ﭽ </w:t>
      </w:r>
      <w:r>
        <w:rPr>
          <w:rFonts w:ascii="QCF_P168" w:hAnsi="QCF_P168" w:cs="QCF_P168"/>
          <w:color w:val="000000"/>
          <w:sz w:val="27"/>
          <w:szCs w:val="27"/>
          <w:rtl/>
          <w:lang w:bidi="ar-SA"/>
        </w:rPr>
        <w:t xml:space="preserve">ﭶ  ﭷ  ﭸ  ﭹ  ﭺ   ﭻ  ﭼ  ﭽ   ﭾ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اعراف: ١٤٦</w:t>
      </w:r>
      <w:r>
        <w:rPr>
          <w:rFonts w:ascii="2  Badr" w:hAnsi="2  Badr"/>
          <w:rtl/>
        </w:rPr>
        <w:t>)</w:t>
      </w:r>
      <w:r>
        <w:rPr>
          <w:rtl/>
        </w:rPr>
        <w:t xml:space="preserve"> «کسانی را که به ناحق درروی زمین تکبر می‏ورزند به زودی از آیات خود باز می‏داریم». گفته‏اند: یعنی دلهایشان را از تفکر در امور الهی باز می‏دارم.</w:t>
      </w:r>
      <w:r>
        <w:rPr>
          <w:rStyle w:val="a7"/>
          <w:rtl/>
        </w:rPr>
        <w:footnoteReference w:id="259"/>
      </w:r>
    </w:p>
    <w:p w:rsidR="00EB1257" w:rsidRDefault="00EB1257" w:rsidP="002021B6">
      <w:pPr>
        <w:ind w:firstLine="170"/>
        <w:rPr>
          <w:rtl/>
        </w:rPr>
      </w:pPr>
      <w:r>
        <w:rPr>
          <w:rtl/>
        </w:rPr>
        <w:t>* عبدالله بن مبارک روزی به سهل بن علی که او را ساکت و در اندیشه دید، گفت: به کجا رسیدی؟ او پاسخ داد: به صراط!!</w:t>
      </w:r>
    </w:p>
    <w:p w:rsidR="00EB1257" w:rsidRDefault="00EB1257" w:rsidP="002021B6">
      <w:pPr>
        <w:ind w:firstLine="170"/>
        <w:rPr>
          <w:rtl/>
        </w:rPr>
      </w:pPr>
      <w:r>
        <w:rPr>
          <w:rtl/>
        </w:rPr>
        <w:t>بشر نیز گفت: «مردم اگر در شکوه و عظمت خداوند اندیشه کنند هرگز عصیان نمی‏کنند».</w:t>
      </w:r>
      <w:r>
        <w:rPr>
          <w:rStyle w:val="a7"/>
          <w:rtl/>
        </w:rPr>
        <w:footnoteReference w:id="260"/>
      </w:r>
    </w:p>
    <w:p w:rsidR="00EB1257" w:rsidRDefault="00EB1257" w:rsidP="002021B6">
      <w:pPr>
        <w:ind w:firstLine="170"/>
        <w:rPr>
          <w:rtl/>
        </w:rPr>
      </w:pPr>
      <w:r>
        <w:rPr>
          <w:rtl/>
        </w:rPr>
        <w:t>ابن عباس گوید: «دو رکعت نماز با تفکر و اندیشه بهتر از قیام یک شب بدون حضور دل است».</w:t>
      </w:r>
      <w:r>
        <w:rPr>
          <w:rStyle w:val="a7"/>
          <w:rtl/>
        </w:rPr>
        <w:footnoteReference w:id="261"/>
      </w:r>
    </w:p>
    <w:p w:rsidR="00EB1257" w:rsidRDefault="00EB1257" w:rsidP="002021B6">
      <w:pPr>
        <w:ind w:firstLine="170"/>
        <w:rPr>
          <w:rtl/>
        </w:rPr>
      </w:pPr>
      <w:r>
        <w:rPr>
          <w:rtl/>
        </w:rPr>
        <w:t>* ابوشریح روزی در راهی می‏رفت که ناگاه نشست و عبایش را به سر کشید و شروع به گریستن کرد، به او گفتند چرا گریه می‏کنی؟ گفت: «در گذر عمر، به نداشتن عمل و نزدیکی اجلم تفکر کردم».</w:t>
      </w:r>
    </w:p>
    <w:p w:rsidR="00EB1257" w:rsidRDefault="00EB1257" w:rsidP="002021B6">
      <w:pPr>
        <w:ind w:firstLine="170"/>
        <w:rPr>
          <w:rtl/>
        </w:rPr>
      </w:pPr>
      <w:r>
        <w:rPr>
          <w:rtl/>
        </w:rPr>
        <w:t>* ابوسلیمان دارانی گفت: «چشمانتان را به گریه و دلهایتان را به تفکر عادت دهید».</w:t>
      </w:r>
      <w:r>
        <w:rPr>
          <w:rStyle w:val="a7"/>
          <w:rtl/>
        </w:rPr>
        <w:footnoteReference w:id="262"/>
      </w:r>
    </w:p>
    <w:p w:rsidR="00EB1257" w:rsidRDefault="00EB1257" w:rsidP="002021B6">
      <w:pPr>
        <w:ind w:firstLine="170"/>
        <w:rPr>
          <w:rtl/>
        </w:rPr>
      </w:pPr>
      <w:r>
        <w:rPr>
          <w:rtl/>
        </w:rPr>
        <w:t>همچنین گفت: «مشغول شدن فکر به امور دنیوی آخرت را از انسان پوشیده می‏دارد و برای اهل دنیا کفر است، اما تفکر در امور اخروی حکمت در انسان می آفریند و دلها را زندگی می بخشد، ذکر خدا دوستی‏اش را می‏افزاید و تفکر خوف را».</w:t>
      </w:r>
      <w:r>
        <w:rPr>
          <w:rStyle w:val="a7"/>
          <w:rtl/>
        </w:rPr>
        <w:footnoteReference w:id="263"/>
      </w:r>
    </w:p>
    <w:p w:rsidR="00EB1257" w:rsidRDefault="00EB1257" w:rsidP="002021B6">
      <w:pPr>
        <w:ind w:firstLine="170"/>
        <w:rPr>
          <w:rtl/>
        </w:rPr>
      </w:pPr>
      <w:r>
        <w:rPr>
          <w:rtl/>
        </w:rPr>
        <w:t>ابن عباس گفت: «تفکر در احسان و خیر باعث عمل کردن به آن می‏شود و پشیمانی از بدی و شر منجر به ترک آن، و چون همت و اشتیاق بنده به خدا معطوف گردد، خداوند سکوتش را تفکر و سخنش را حمد می‏گرداند».</w:t>
      </w:r>
    </w:p>
    <w:p w:rsidR="00EB1257" w:rsidRDefault="00EB1257" w:rsidP="002021B6">
      <w:pPr>
        <w:ind w:firstLine="170"/>
        <w:rPr>
          <w:rtl/>
        </w:rPr>
      </w:pPr>
      <w:r>
        <w:rPr>
          <w:rtl/>
        </w:rPr>
        <w:t>* حسن بصری گفت: «خردمندان پیوسته در ذکر و فکرند، تا این که دلهایشان را به سخن می‏آورند و حکمت از آن جاری می‏گردد».</w:t>
      </w:r>
      <w:r>
        <w:rPr>
          <w:rStyle w:val="a7"/>
          <w:rtl/>
        </w:rPr>
        <w:footnoteReference w:id="264"/>
      </w:r>
    </w:p>
    <w:p w:rsidR="00EB1257" w:rsidRDefault="00EB1257" w:rsidP="002021B6">
      <w:pPr>
        <w:ind w:firstLine="170"/>
        <w:rPr>
          <w:rtl/>
        </w:rPr>
      </w:pPr>
      <w:r>
        <w:rPr>
          <w:rtl/>
        </w:rPr>
        <w:t>* داود طائی در شبی مهتابی بر روی بام خانه‏یی بود، به اندیشه در ملکوت آسمانها و زمین پرداخت و به آسمان می‏نگریست و گریه می‏کرد. ناخواسته حرکت کرد و به خانه‏ی همسایه‏یی افتاد. صاحب خانه از بستر جهید و شمشیر برگرفت، پنداشت دزد است. وقتی فهمید داود است، درنگ کرد و شمشیر را گذاشت و گفت چرا افتادی؟ گفت: افتادن را حس نکردم.</w:t>
      </w:r>
      <w:r>
        <w:rPr>
          <w:rStyle w:val="a7"/>
          <w:rtl/>
        </w:rPr>
        <w:footnoteReference w:id="265"/>
      </w:r>
    </w:p>
    <w:p w:rsidR="00EB1257" w:rsidRDefault="00EB1257" w:rsidP="002021B6">
      <w:pPr>
        <w:ind w:firstLine="170"/>
        <w:rPr>
          <w:rtl/>
        </w:rPr>
      </w:pPr>
      <w:r>
        <w:rPr>
          <w:rtl/>
        </w:rPr>
        <w:t>با ارزشترین و والاترین نشست‏ها، با تفکر و تأمل نشستن و اندیشیدن در نامها و صفتهای خدا، بهشت و دوزخ، آسودگی و عذاب، آخرت و نعمتها، آیات نگاشته کتابش و آیات پراکنده در هستی‏اش و آفریدگانش است، چنین نشستهایی چه قدر لذیذ و شیرین و پاکیزه‏ است برای هر کس که نصیبش شود! شافعی گفت: از سکوت برای سخن گفتن و از اندیشه برای استنباط کمک بگیرید.</w:t>
      </w:r>
      <w:r>
        <w:rPr>
          <w:rStyle w:val="a7"/>
          <w:rtl/>
        </w:rPr>
        <w:footnoteReference w:id="266"/>
      </w:r>
    </w:p>
    <w:p w:rsidR="00EB1257" w:rsidRDefault="00EB1257" w:rsidP="002021B6">
      <w:pPr>
        <w:ind w:firstLine="170"/>
        <w:rPr>
          <w:rtl/>
        </w:rPr>
      </w:pPr>
      <w:r>
        <w:rPr>
          <w:rtl/>
        </w:rPr>
        <w:t>شافعی خود از کسانی بود که نصیبی فراوان از عقل و استنباط داشتند. او همچنین فرمود: درست نگریستن به امور رهایی از غرور و استواری در اندیشه و دوری از کوتاهی است، پشیمانی و تفکر پرده از دوراندیشی و زیرکی بر می‏دارند، مشورت با خردمندان نشان از پایداری دل و قدرت نگرش است، پس پیش از تصمیم اندیشه کنید، و پیش از حمله تدبر داشته باشید و پیش از اقدام مشورت کنید.</w:t>
      </w:r>
      <w:r>
        <w:rPr>
          <w:rStyle w:val="a7"/>
          <w:rtl/>
        </w:rPr>
        <w:footnoteReference w:id="267"/>
      </w:r>
    </w:p>
    <w:p w:rsidR="00EB1257" w:rsidRDefault="00EB1257" w:rsidP="002021B6">
      <w:pPr>
        <w:ind w:firstLine="170"/>
        <w:rPr>
          <w:rtl/>
        </w:rPr>
      </w:pPr>
      <w:r>
        <w:rPr>
          <w:rtl/>
        </w:rPr>
        <w:t xml:space="preserve">نیزگفت: «فضایل چهار چیز است: حکمت که بر پایه‏ی تفکر استوار است، پاکدامنی که پایه‏ی آن چیرگی بر شهوت است، قدرت که پایه‏ی آن چیرگی بر خشم است، و عدالت که بر </w:t>
      </w:r>
      <w:r w:rsidRPr="00656133">
        <w:rPr>
          <w:rtl/>
        </w:rPr>
        <w:t>پایه</w:t>
      </w:r>
      <w:r>
        <w:rPr>
          <w:rtl/>
        </w:rPr>
        <w:t>‏</w:t>
      </w:r>
      <w:r w:rsidRPr="00656133">
        <w:rPr>
          <w:rFonts w:hint="cs"/>
          <w:rtl/>
        </w:rPr>
        <w:t>ی</w:t>
      </w:r>
      <w:r w:rsidRPr="00656133">
        <w:rPr>
          <w:rtl/>
        </w:rPr>
        <w:t xml:space="preserve"> میانه روی و</w:t>
      </w:r>
      <w:r>
        <w:rPr>
          <w:rtl/>
        </w:rPr>
        <w:t xml:space="preserve"> </w:t>
      </w:r>
      <w:r w:rsidRPr="00656133">
        <w:rPr>
          <w:rtl/>
        </w:rPr>
        <w:t>درستی نیروهای درون و روان است».</w:t>
      </w:r>
      <w:r>
        <w:rPr>
          <w:rStyle w:val="a7"/>
          <w:rtl/>
        </w:rPr>
        <w:footnoteReference w:id="268"/>
      </w:r>
    </w:p>
    <w:p w:rsidR="00EB1257" w:rsidRPr="00A014D9" w:rsidRDefault="00EB1257" w:rsidP="002021B6">
      <w:pPr>
        <w:pStyle w:val="2"/>
        <w:rPr>
          <w:rFonts w:hint="cs"/>
          <w:rtl/>
        </w:rPr>
      </w:pPr>
      <w:bookmarkStart w:id="300" w:name="_Toc228635739"/>
      <w:bookmarkStart w:id="301" w:name="_Toc228854316"/>
      <w:r w:rsidRPr="00A014D9">
        <w:rPr>
          <w:rtl/>
        </w:rPr>
        <w:t>تعریف تفکر</w:t>
      </w:r>
      <w:bookmarkEnd w:id="300"/>
      <w:bookmarkEnd w:id="301"/>
    </w:p>
    <w:p w:rsidR="00EB1257" w:rsidRDefault="00EB1257" w:rsidP="006D1830">
      <w:pPr>
        <w:pStyle w:val="3"/>
        <w:rPr>
          <w:rFonts w:hint="cs"/>
        </w:rPr>
      </w:pPr>
      <w:bookmarkStart w:id="302" w:name="_Toc228635740"/>
      <w:bookmarkStart w:id="303" w:name="_Toc228854317"/>
      <w:r>
        <w:rPr>
          <w:rtl/>
        </w:rPr>
        <w:t>تفکر در لغت</w:t>
      </w:r>
      <w:bookmarkEnd w:id="302"/>
      <w:bookmarkEnd w:id="303"/>
    </w:p>
    <w:p w:rsidR="00EB1257" w:rsidRDefault="00EB1257" w:rsidP="002021B6">
      <w:pPr>
        <w:ind w:firstLine="170"/>
        <w:rPr>
          <w:rtl/>
        </w:rPr>
      </w:pPr>
      <w:r>
        <w:rPr>
          <w:rtl/>
        </w:rPr>
        <w:t xml:space="preserve"> از ماده‏ی (فَکَر) گرفته شده که به قول ابن فارس- یکی از  لغت شناسان- بر گذر دل و رسیدن آن به چیزی دلالت می‏کند. می‏گویند: «تفکرّ» وقتی کسی دلش را به عبرت وا دارد. واژه‏ی تفکر مصدر است. فکر یعنی درنگ و به کارگرفتن ذهن در چیزی به عبارت دیگر تفکر همان گرداندن دل در معانی اشیا برای پی بردن و رسیدن به خواسته است.</w:t>
      </w:r>
      <w:r>
        <w:rPr>
          <w:rStyle w:val="a7"/>
          <w:rtl/>
        </w:rPr>
        <w:footnoteReference w:id="269"/>
      </w:r>
    </w:p>
    <w:p w:rsidR="00EB1257" w:rsidRPr="00A014D9" w:rsidRDefault="00EB1257" w:rsidP="006D1830">
      <w:pPr>
        <w:pStyle w:val="3"/>
        <w:rPr>
          <w:rFonts w:hint="cs"/>
          <w:rtl/>
        </w:rPr>
      </w:pPr>
      <w:bookmarkStart w:id="304" w:name="_Toc228635741"/>
      <w:bookmarkStart w:id="305" w:name="_Toc228854318"/>
      <w:r w:rsidRPr="00A014D9">
        <w:rPr>
          <w:rtl/>
        </w:rPr>
        <w:t>تفکر از دیدگاه شریعت</w:t>
      </w:r>
      <w:bookmarkEnd w:id="304"/>
      <w:bookmarkEnd w:id="305"/>
    </w:p>
    <w:p w:rsidR="00EB1257" w:rsidRDefault="00EB1257" w:rsidP="002021B6">
      <w:pPr>
        <w:ind w:firstLine="170"/>
        <w:rPr>
          <w:rtl/>
        </w:rPr>
      </w:pPr>
      <w:r>
        <w:rPr>
          <w:rtl/>
        </w:rPr>
        <w:t>ابن قیم (رحمه الله) نظر ارزشمندی ارایه کرده است: اصل خیر و شر از تفکر ناشی می‏شود، فکر خواستگاه اراده، عشق، کینه و طلب است. بهترین و سودمندترین تفکر در موارد زیر است:</w:t>
      </w:r>
    </w:p>
    <w:p w:rsidR="00EB1257" w:rsidRDefault="00EB1257" w:rsidP="002021B6">
      <w:pPr>
        <w:ind w:firstLine="170"/>
        <w:rPr>
          <w:rtl/>
        </w:rPr>
      </w:pPr>
      <w:r>
        <w:rPr>
          <w:rtl/>
        </w:rPr>
        <w:t>اندیشه در آن چه مصلحت معاد است و راههای گردآوری آن، در دفع آن چه موجب تباهی معاد است و در شیوه‏های پرهیز از آن. این چهار اندیشه که گرانقدر و مهمند، تفکر در چهار مورد زیر را به دنبال دارد: تفکر در مصلحتها دنیوی، راههای به دست آوردن آن، و تفکر در مفاسد دنیا و شیوه‏های پرهیز ازآن.</w:t>
      </w:r>
    </w:p>
    <w:p w:rsidR="00EB1257" w:rsidRDefault="00EB1257" w:rsidP="002021B6">
      <w:pPr>
        <w:ind w:firstLine="170"/>
        <w:rPr>
          <w:rtl/>
        </w:rPr>
      </w:pPr>
      <w:r>
        <w:rPr>
          <w:rtl/>
        </w:rPr>
        <w:t>اندیشه‏ی خردمندان گرد این هشت گونه تفکر گشته است. ابن قیم معتقد است: مهمترین تفکر در نوع اول اندیشه در نعمتهای خدا، امر و نهی او، راههای شناخت خدا و نامها و صفاتش از لابه‏لای قرآن و سنت پیامبر است.</w:t>
      </w:r>
      <w:r>
        <w:rPr>
          <w:rStyle w:val="a7"/>
          <w:rtl/>
        </w:rPr>
        <w:footnoteReference w:id="270"/>
      </w:r>
    </w:p>
    <w:p w:rsidR="00EB1257" w:rsidRDefault="00EB1257" w:rsidP="002021B6">
      <w:pPr>
        <w:ind w:firstLine="170"/>
        <w:rPr>
          <w:rtl/>
        </w:rPr>
      </w:pPr>
      <w:r>
        <w:rPr>
          <w:rtl/>
        </w:rPr>
        <w:t>پس اندیشه در درجه‏ی نخست باید با دانش همراه باشد. به گفته‏ی ابن قیم تفکری که بر پایه‏ی دانش است، محبت و شناخت را برای صاحبش به ارمغان می آورد. وقتی به سرای جاوید و ارزش و جاودانگی آن، و به دنیا و ناچیزی و بی وفایی آن فکر کند، این امر گرایش و علاقه به آخرت و کناره گیری و دل نبستن به دنیا را در او ایجاد می‏کند، و هرگاه به کوتاهی عمر گرانمایه و کمبود وقت تفکر کند، تلاش پیگیر و جدیت در استفاده‏ی بهینه و غنیمت شماری وقت را در او به وجود می‏آورد.</w:t>
      </w:r>
    </w:p>
    <w:p w:rsidR="00EB1257" w:rsidRPr="00501F2F" w:rsidRDefault="00EB1257" w:rsidP="006D1830">
      <w:pPr>
        <w:pStyle w:val="3"/>
        <w:rPr>
          <w:rFonts w:hint="cs"/>
          <w:rtl/>
        </w:rPr>
      </w:pPr>
      <w:bookmarkStart w:id="306" w:name="_Toc228635742"/>
      <w:bookmarkStart w:id="307" w:name="_Toc228854319"/>
      <w:r w:rsidRPr="00501F2F">
        <w:rPr>
          <w:rtl/>
        </w:rPr>
        <w:t>نشانه‏های تفکر</w:t>
      </w:r>
      <w:bookmarkEnd w:id="306"/>
      <w:bookmarkEnd w:id="307"/>
    </w:p>
    <w:p w:rsidR="00EB1257" w:rsidRDefault="00EB1257" w:rsidP="002021B6">
      <w:pPr>
        <w:ind w:firstLine="170"/>
        <w:rPr>
          <w:rtl/>
        </w:rPr>
      </w:pPr>
      <w:r>
        <w:rPr>
          <w:rtl/>
        </w:rPr>
        <w:t>خداوند در کتابش تفکر را همراه با ذکرمثالها، نعمتها و آفریدگانش یاد می‏کند، در زیر آیه‏هایی چند که سفارش به تفکر، ستایش اندیشمندان و این که او چیزهایی برای متفکران آفریده است، می‏آوریم:</w:t>
      </w:r>
    </w:p>
    <w:p w:rsidR="00EB1257" w:rsidRDefault="00EB1257" w:rsidP="002021B6">
      <w:pPr>
        <w:ind w:firstLine="170"/>
        <w:rPr>
          <w:rtl/>
        </w:rPr>
      </w:pPr>
      <w:r>
        <w:rPr>
          <w:rtl/>
        </w:rPr>
        <w:t xml:space="preserve">1- خداوند فرمود: </w:t>
      </w:r>
      <w:r>
        <w:rPr>
          <w:rFonts w:ascii="QCF_BSML" w:hAnsi="QCF_BSML" w:cs="QCF_BSML"/>
          <w:color w:val="000000"/>
          <w:sz w:val="27"/>
          <w:szCs w:val="27"/>
          <w:rtl/>
          <w:lang w:bidi="ar-SA"/>
        </w:rPr>
        <w:t xml:space="preserve">ﭽ </w:t>
      </w:r>
      <w:r>
        <w:rPr>
          <w:rFonts w:ascii="QCF_P045" w:hAnsi="QCF_P045" w:cs="QCF_P045"/>
          <w:color w:val="000000"/>
          <w:sz w:val="27"/>
          <w:szCs w:val="27"/>
          <w:rtl/>
          <w:lang w:bidi="ar-SA"/>
        </w:rPr>
        <w:t xml:space="preserve">ﭮ  ﭯ  ﭰ  ﭱ     ﭲ    ﭳ  ﭴ  ﭵ  ﭶ  ﭷ  ﭸ  ﭹ  ﭺ    ﭻ    ﭼ  ﭽ  ﭾ  ﭿ  ﮀ  ﮁ     ﮂ  ﮃ  ﮄ   ﮅ  ﮆ        ﮇ  ﮈ    ﮉﮊ  ﮋ          ﮌ  ﮍ   ﮎ  ﮏ  ﮐ  ﮑ  ﮒ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٢٦٦</w:t>
      </w:r>
      <w:r>
        <w:rPr>
          <w:rFonts w:ascii="2  Badr" w:hAnsi="2  Badr"/>
          <w:rtl/>
        </w:rPr>
        <w:t>)</w:t>
      </w:r>
      <w:r>
        <w:rPr>
          <w:rtl/>
        </w:rPr>
        <w:t xml:space="preserve"> «آیا کسی از شما می‏خواهد باغی ازدرختان خرما و انگور داشته باشد که جویها در آن جاری باشد و هر گونه میوه‏ای در آن باشد و پیریش فرا رسد و فرزندانی ناتوان داشته باشد آنگاه بادی آتشین بوزد و آن را بسوزاند؟ خداوند این چنین آیات خود راآشکار می‏کند تا به خود آیید»</w:t>
      </w:r>
    </w:p>
    <w:p w:rsidR="00EB1257" w:rsidRDefault="00EB1257" w:rsidP="002021B6">
      <w:pPr>
        <w:ind w:firstLine="170"/>
        <w:rPr>
          <w:rtl/>
        </w:rPr>
      </w:pPr>
      <w:r>
        <w:rPr>
          <w:rtl/>
        </w:rPr>
        <w:t>این شخص از چند جهت به بستانش دل بسته است: باغ و بستان است نه کشتزاری کوچک؛ درختهای میوه‏ی گوناگون از جمله انواع خرما و انگور در آن هست؛ این نوع درختها که یاد شده ارزشمندترین و بهترین درختان است؛ آبی که در این باغ روان است، از چاه نیست که با تلاش و زحمت زیاد استخراج شود، بلکه جویباری جاری است، صاحب بستان خود پیر شده، و انسان وقتی به سن بزرگسالی می‏رسد، نیازمند است اموال و درآمدهایی داشته باشد، بدون این که زیاد خسته شود، صاحب بستان فرزندانش کوچک و ناتوانند، لذا او می‏ترسد بمیرد و نگران روزی و معاش فرزندانش است و او تنها این باغ را دارد.</w:t>
      </w:r>
    </w:p>
    <w:p w:rsidR="00EB1257" w:rsidRDefault="00EB1257" w:rsidP="002021B6">
      <w:pPr>
        <w:ind w:firstLine="170"/>
        <w:rPr>
          <w:rtl/>
        </w:rPr>
      </w:pPr>
      <w:r>
        <w:rPr>
          <w:rtl/>
        </w:rPr>
        <w:t xml:space="preserve">بنابراین او بسیار به این باغ وابسته است. می‏توان تصور کرد که چه حس ناامیدی و رنج و دلسردی به او دست می‏دهد وقتی گردبادی آتشین در آن بیفتد و بسوزاند؟! بی‏گمان نومیدی بزرگی دامنگیرش می‏شود. </w:t>
      </w:r>
      <w:r w:rsidRPr="000108DC">
        <w:rPr>
          <w:rFonts w:ascii="Lotus Linotype" w:hAnsi="Lotus Linotype" w:cs="Lotus Linotype"/>
          <w:rtl/>
        </w:rPr>
        <w:t>«</w:t>
      </w:r>
      <w:r w:rsidRPr="000108DC">
        <w:rPr>
          <w:rFonts w:ascii="Lotus Linotype" w:hAnsi="Lotus Linotype" w:cs="Lotus Linotype"/>
          <w:b/>
          <w:bCs/>
          <w:rtl/>
        </w:rPr>
        <w:t>کذلک یبین الله لکم الایات لعلکم تتفکرون</w:t>
      </w:r>
      <w:r w:rsidRPr="000108DC">
        <w:rPr>
          <w:rFonts w:ascii="Lotus Linotype" w:hAnsi="Lotus Linotype" w:cs="Lotus Linotype"/>
          <w:rtl/>
        </w:rPr>
        <w:t xml:space="preserve">»: </w:t>
      </w:r>
      <w:r>
        <w:rPr>
          <w:rtl/>
        </w:rPr>
        <w:t>«خداوند این چنین نشانه‏ها و آیات را برای شما بیان می‏کند تا شاید بیندیشید» باید تفکر کرد و اکنون ببینیم خدا این مثل را به چه منظوری و چرا بیان کرده است؟</w:t>
      </w:r>
    </w:p>
    <w:p w:rsidR="00EB1257" w:rsidRDefault="00EB1257" w:rsidP="002021B6">
      <w:pPr>
        <w:ind w:firstLine="170"/>
        <w:rPr>
          <w:rtl/>
        </w:rPr>
      </w:pPr>
      <w:r>
        <w:rPr>
          <w:rtl/>
        </w:rPr>
        <w:t>او خود بهتر می‏داند، اما این مثال زبان حال کسی است که کارهای زیادی انجام می‏دهد، مانند صدقه و احسان و غیر آن، اما غبار ریا برآن نشسته است او روز رستاخیز در گرداگرد خطرها و هولهای هراسناک که به کوچکترین کار نیکی نیاز دارد، می آید و می بیند که آن چه در دنیا به انجام رسانده با خود در برابر آتش قرار گرفته و خورشید با فاصله‏ای اندکی از بالای سرش با گرمای طاقت فرسا او را احاطه کرده، صراط برروی جهنم نصب شده و او جز با کردار نیک رهایی نمی‏یابد. اما خداوند تمام اعمالش را غباری پراکنده در هوا گردانده، آن هم در هنگامه‏ی حساب که او از هر زمانی به کارهای نیک و حسنات نیازمندتر است. ناامیدی، شکست و دلسردی چنین کسی چگونه در تصور می‏گنجد و ذلت و درماندگی‏اش تا چه اندازه خواهد بود؟ با این وصف باید پرسید چه چیزی انسان را به تلاش برای رسیدن به اخلاص در عمل کمک می‏کند؟ و پاسخ همان اندیشه و تفکر در چنین آیه‏ها و مثلها است.</w:t>
      </w:r>
    </w:p>
    <w:p w:rsidR="00EB1257" w:rsidRDefault="00EB1257" w:rsidP="002021B6">
      <w:pPr>
        <w:ind w:firstLine="170"/>
        <w:rPr>
          <w:rtl/>
        </w:rPr>
      </w:pPr>
      <w:r>
        <w:rPr>
          <w:rtl/>
        </w:rPr>
        <w:t xml:space="preserve">2- خداوند فرمود: </w:t>
      </w:r>
      <w:r>
        <w:rPr>
          <w:rFonts w:ascii="QCF_BSML" w:hAnsi="QCF_BSML" w:cs="QCF_BSML"/>
          <w:color w:val="000000"/>
          <w:sz w:val="27"/>
          <w:szCs w:val="27"/>
          <w:rtl/>
          <w:lang w:bidi="ar-SA"/>
        </w:rPr>
        <w:t xml:space="preserve">ﭽ </w:t>
      </w:r>
      <w:r>
        <w:rPr>
          <w:rFonts w:ascii="QCF_P075" w:hAnsi="QCF_P075" w:cs="QCF_P075"/>
          <w:color w:val="000000"/>
          <w:sz w:val="27"/>
          <w:szCs w:val="27"/>
          <w:rtl/>
          <w:lang w:bidi="ar-SA"/>
        </w:rPr>
        <w:t xml:space="preserve">ﮉ  ﮊ      ﮋ  ﮌ  ﮍ  ﮎ  ﮏ  ﮐ  ﮑ     ﮒ  ﮓ  ﮔ  ﮕ  ﮖ  ﮗ  ﮘ  ﮙ      ﮚ  ﮛ  ﮜ  ﮝ   ﮞ  ﮟ  ﮠ     ﮡ  ﮢ  ﮣ  ﮤ  ﮥ  ﮦ  ﮧ  ﮨ  ﮩ       ﮪ   ﮫ  ﮬ   ﮭ  ﮮ  ﮯ  ﮰ  ﮱﯓ  ﯔ  ﯕ  ﯖ    ﯗ  ﯘ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١٩٠ - ١٩٢</w:t>
      </w:r>
      <w:r>
        <w:rPr>
          <w:rFonts w:ascii="2  Badr" w:hAnsi="2  Badr"/>
          <w:rtl/>
        </w:rPr>
        <w:t>)</w:t>
      </w:r>
      <w:r>
        <w:rPr>
          <w:rtl/>
        </w:rPr>
        <w:t>«مسلماً در آفرینش آسمانها و زمین و رفت و آمد شب و روز عبرتی است برای خردمندان. آنان که ایستاده و نشسته و به پهلو خفته خدا را یاد می‏کنند و در آفرینش آسمانها و زمین می‏اندیشند: پروردگارا این جهان را بیهوده نیافریده‏ای، تو منزهی، ما را از عذاب آتش نگهدار. پروردگارا! هر کس را به آتش افکنی خوار و رسوایش ساخته‏ای و ستمگران یاوری ندارند».</w:t>
      </w:r>
    </w:p>
    <w:p w:rsidR="00EB1257" w:rsidRDefault="00EB1257" w:rsidP="002021B6">
      <w:pPr>
        <w:ind w:firstLine="170"/>
        <w:rPr>
          <w:rtl/>
        </w:rPr>
      </w:pPr>
      <w:r>
        <w:rPr>
          <w:rtl/>
        </w:rPr>
        <w:t xml:space="preserve">3- نیز فرمود: </w:t>
      </w:r>
      <w:r>
        <w:rPr>
          <w:rFonts w:ascii="QCF_BSML" w:hAnsi="QCF_BSML" w:cs="QCF_BSML"/>
          <w:color w:val="000000"/>
          <w:sz w:val="27"/>
          <w:szCs w:val="27"/>
          <w:rtl/>
          <w:lang w:bidi="ar-SA"/>
        </w:rPr>
        <w:t xml:space="preserve">ﭽ </w:t>
      </w:r>
      <w:r>
        <w:rPr>
          <w:rFonts w:ascii="QCF_P211" w:hAnsi="QCF_P211" w:cs="QCF_P211"/>
          <w:color w:val="000000"/>
          <w:sz w:val="27"/>
          <w:szCs w:val="27"/>
          <w:rtl/>
          <w:lang w:bidi="ar-SA"/>
        </w:rPr>
        <w:t xml:space="preserve">ﯔ  ﯕ  ﯖ  ﯗ  ﯘ  ﯙ  ﯚ  ﯛ  ﯜ  ﯝ      ﯞ  ﯟ  ﯠ  ﯡ  ﯢ  ﯣ  ﯤ  ﯥ  ﯦ  ﯧ            ﯨ  ﯩ  ﯪ  ﯫ  ﯬ  ﯭ  ﯮ    ﯯ  ﯰ  ﯱ  ﯲ   ﯳ  ﯴ  ﯵ  ﯶ    ﯷ  ﯸ    ﯹﯺ  ﯻ            ﯼ  ﯽ  ﯾ  ﯿ  ﰀ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يونس: ٢٤</w:t>
      </w:r>
      <w:r>
        <w:rPr>
          <w:rFonts w:ascii="Arial" w:hAnsi="Arial" w:cs="Arial"/>
          <w:color w:val="000000"/>
          <w:sz w:val="27"/>
          <w:szCs w:val="27"/>
          <w:lang w:bidi="ar-SA"/>
        </w:rPr>
        <w:t xml:space="preserve"> </w:t>
      </w:r>
      <w:r>
        <w:rPr>
          <w:rFonts w:ascii="2  Badr" w:hAnsi="2  Badr"/>
          <w:lang w:bidi="ar-SA"/>
        </w:rPr>
        <w:t>(</w:t>
      </w:r>
      <w:r>
        <w:rPr>
          <w:rtl/>
        </w:rPr>
        <w:t>«زندگی دنیا چون آبی است که از آسمان فرو فرستیم تا بر اثر آن گیاهان گوناگون که آدمیان و چارپایان تغذیه کنند از زمین بروید، چون زمین پیرایه خود برگرفت و آراسته شد زمینیان پندارند که خود بر آن چیره‏اند ناگاه فرمان ما در شبی یا روزی فرا رسد و آنچنان کشته را درو کنیم که گویی روز پیش نبوده است. این گونه آیات را برای مردمی که می‏اندیشند بیان می‏کنیم».</w:t>
      </w:r>
    </w:p>
    <w:p w:rsidR="00EB1257" w:rsidRDefault="00EB1257" w:rsidP="002021B6">
      <w:pPr>
        <w:ind w:firstLine="170"/>
        <w:rPr>
          <w:rtl/>
        </w:rPr>
      </w:pPr>
      <w:r>
        <w:rPr>
          <w:rtl/>
        </w:rPr>
        <w:t xml:space="preserve">4- همچنین مانند این فرموده: </w:t>
      </w:r>
      <w:r>
        <w:rPr>
          <w:rFonts w:ascii="QCF_BSML" w:hAnsi="QCF_BSML" w:cs="QCF_BSML"/>
          <w:color w:val="000000"/>
          <w:sz w:val="27"/>
          <w:szCs w:val="27"/>
          <w:rtl/>
          <w:lang w:bidi="ar-SA"/>
        </w:rPr>
        <w:t xml:space="preserve">ﭽ </w:t>
      </w:r>
      <w:r>
        <w:rPr>
          <w:rFonts w:ascii="QCF_P249" w:hAnsi="QCF_P249" w:cs="QCF_P249"/>
          <w:color w:val="000000"/>
          <w:sz w:val="27"/>
          <w:szCs w:val="27"/>
          <w:rtl/>
          <w:lang w:bidi="ar-SA"/>
        </w:rPr>
        <w:t xml:space="preserve">ﭣ  ﭤ  ﭥ  ﭦ  ﭧ         ﭨ  ﭩﭪ  ﭫ  ﭬ  ﭭ  ﭮﭯ  ﭰ  ﭱ  ﭲﭳ  ﭴ           ﭵ  ﭶ  ﭷﭸ  ﭹ  ﭺ   ﭻ  ﭼ  ﭽ  ﭾ     ﭿ  ﮀ  ﮁ  ﮂ  ﮃ  ﮄ  ﮅ  ﮆ  ﮇ  ﮈ   ﮉﮊ  ﮋ  ﮌ         ﮍ  ﮎ  ﮏ  ﮐ  ﮑﮒ  ﮓ  ﮔ      ﮕﮖ  ﮗ   ﮘ  ﮙ  ﮚ  ﮛ  ﮜ  ﮝ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رعد: ٢ - ٣</w:t>
      </w:r>
      <w:r>
        <w:rPr>
          <w:rFonts w:ascii="Arial" w:hAnsi="Arial" w:cs="Arial"/>
          <w:color w:val="000000"/>
          <w:sz w:val="27"/>
          <w:szCs w:val="27"/>
          <w:lang w:bidi="ar-SA"/>
        </w:rPr>
        <w:t xml:space="preserve"> </w:t>
      </w:r>
      <w:r>
        <w:rPr>
          <w:rFonts w:ascii="2  Badr" w:hAnsi="2  Badr"/>
          <w:lang w:bidi="ar-SA"/>
        </w:rPr>
        <w:t>(</w:t>
      </w:r>
      <w:r>
        <w:rPr>
          <w:rtl/>
        </w:rPr>
        <w:t>«همان خداوندی که آسمانها را بدون ستونی که ببینید برافراشت و سپس به عرش پرداخت و خورشید و ماه را به اختیار آورد که حرکت هر کدام را مدت معینی باشد. تدبیر کارها را به عهده دارد و آیات را بان می‏کند تا به دیدار پروردگارتان یقین حاصل کنید. اوست که زمین را بگسترانید و در آن کوهها و جویباران قرارداد و انواع میوه‏ها را دو قسم پدید آورد و شب را به روز می‏پوشاند که این امور عبرتی است برای گروهی که می‏اندیشند».</w:t>
      </w:r>
    </w:p>
    <w:p w:rsidR="00EB1257" w:rsidRDefault="00EB1257" w:rsidP="002021B6">
      <w:pPr>
        <w:ind w:firstLine="170"/>
        <w:rPr>
          <w:rtl/>
        </w:rPr>
      </w:pPr>
      <w:r>
        <w:rPr>
          <w:rtl/>
        </w:rPr>
        <w:t xml:space="preserve">5- همچنان که در جای دیگر می‏فرماید: </w:t>
      </w:r>
      <w:r>
        <w:rPr>
          <w:rFonts w:ascii="QCF_BSML" w:hAnsi="QCF_BSML" w:cs="QCF_BSML"/>
          <w:color w:val="000000"/>
          <w:sz w:val="27"/>
          <w:szCs w:val="27"/>
          <w:rtl/>
          <w:lang w:bidi="ar-SA"/>
        </w:rPr>
        <w:t xml:space="preserve">ﭽ </w:t>
      </w:r>
      <w:r>
        <w:rPr>
          <w:rFonts w:ascii="QCF_P268" w:hAnsi="QCF_P268" w:cs="QCF_P268"/>
          <w:color w:val="000000"/>
          <w:sz w:val="27"/>
          <w:szCs w:val="27"/>
          <w:rtl/>
          <w:lang w:bidi="ar-SA"/>
        </w:rPr>
        <w:t xml:space="preserve">ﭸ  ﭹ  ﭺ  ﭻ  ﭼ  ﭽﭾ  ﭿ    ﮀ   ﮁ  ﮂ  ﮃ  ﮄ  ﮅ  ﮆ  ﮇ  ﮈ   ﮉ  ﮊ  ﮋ  ﮌ  ﮍ  ﮎ  ﮏ   ﮐﮑ  ﮒ   ﮓ  ﮔ  ﮕ  ﮖ  ﮗ  ﮘ   ﮙ  ﮚ  ﮛ  ﮜ  ﮝ  ﮞﮟ  ﮠ   ﮡ  ﮢﮣ  ﮤ  ﮥ  ﮦ  ﮧ  ﮨ  ﮩ   ﮪ  ﮫ  ﮬ  ﮭ  ﮮ  ﮯ  ﮰ  ﮱﯓ  ﯔ      ﯕ  ﯖ  ﯗ  ﯘ     ﯙ  ﯚ  ﯛ  ﯜ   ﯝ  ﯞ  ﯟ  ﯠ  ﯡ  ﯢ  ﯣ   ﯤ  ﯥ  ﯦ  ﯧ  ﯨ  ﯩ  ﯪ   ﯫ  ﯬ  ﯭ  ﯮ  ﯯ  ﯰ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نحل: ١٠ - ١٤</w:t>
      </w:r>
      <w:r>
        <w:rPr>
          <w:rFonts w:ascii="2  Badr" w:hAnsi="2  Badr"/>
          <w:rtl/>
          <w:lang w:bidi="ar-SA"/>
        </w:rPr>
        <w:t>)</w:t>
      </w:r>
      <w:r>
        <w:rPr>
          <w:rtl/>
        </w:rPr>
        <w:t>«همو آبی از آسمان فرو فرستاد که آشامیدنتان از آن است و نیز درختان و گیاهان که دامهایتان را به آن می‏چرانید حاصل آن است. خداوند زراعت و زیتون و نخل و انگور و هر نوع میوه‏ای را با آن برایتان می رویاند. مسلماً در آن نشانه‏هایی است برای کسانی که می‏اندیشند. او شب و روز و خورشید و ماه را برای شما مسخر کرد و ستارگان نیز به فرمان او مسخر هستند وبی‏تردید در اینها برای اندیشمندان نشانه‏هایی است. آنچه را که برای شما به رنگهای گوناگون در زمین بیافرید نشانه‏ای است برای گروهی که پند می‏پذیرند. اوست که دریا را به اختیارتان در آورد تا از آن گوشت تازه خوراکتان شود و زینتی را برای آرایش خود استخراج کنید و کشتیها را شکافنده دریا می بینید تا از فضل خداوندی بیابید و شکرش را به جا آورید».</w:t>
      </w:r>
    </w:p>
    <w:p w:rsidR="00EB1257" w:rsidRDefault="00EB1257" w:rsidP="002021B6">
      <w:pPr>
        <w:ind w:firstLine="170"/>
        <w:rPr>
          <w:rtl/>
        </w:rPr>
      </w:pPr>
      <w:r>
        <w:rPr>
          <w:rtl/>
        </w:rPr>
        <w:t xml:space="preserve">6- آیه‏ی دیگر: </w:t>
      </w:r>
      <w:r>
        <w:rPr>
          <w:rFonts w:ascii="QCF_BSML" w:hAnsi="QCF_BSML" w:cs="QCF_BSML"/>
          <w:color w:val="000000"/>
          <w:sz w:val="27"/>
          <w:szCs w:val="27"/>
          <w:rtl/>
          <w:lang w:bidi="ar-SA"/>
        </w:rPr>
        <w:t xml:space="preserve">ﭽ </w:t>
      </w:r>
      <w:r>
        <w:rPr>
          <w:rFonts w:ascii="QCF_P272" w:hAnsi="QCF_P272" w:cs="QCF_P272"/>
          <w:color w:val="000000"/>
          <w:sz w:val="27"/>
          <w:szCs w:val="27"/>
          <w:rtl/>
          <w:lang w:bidi="ar-SA"/>
        </w:rPr>
        <w:t xml:space="preserve">ﭑ  ﭒ  ﭓ  ﭔ  ﭕ    ﭖ  ﭗ  ﭘﭙ  ﭚ  ﭛ   ﭜ   ﭝ  ﭞ               ﭟ  ﭠ  ﭡ  ﭢ  ﭣﭤ  ﭥ   ﭦ     ﭧ  ﭨ  ﭩ  ﭪ  ﭫ  ﭬ   ﭭ  ﭮ   ﭯ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نحل: ٤٣ - ٤٤</w:t>
      </w:r>
      <w:r>
        <w:rPr>
          <w:rFonts w:ascii="2  Badr" w:hAnsi="2  Badr"/>
          <w:rtl/>
        </w:rPr>
        <w:t>)</w:t>
      </w:r>
      <w:r>
        <w:rPr>
          <w:rtl/>
        </w:rPr>
        <w:t xml:space="preserve"> «ما پیش از تو همه رسولانی که فرستادیم مردانی بودند که همراه معجزات و کتابها به آنها وحی می‏کردیم و اگر نمی‏دانید از اهل کتاب بپرسید. ما قرآن را بر تو نازل کردیم تا آنچه را برای مردم فرو فرستاده‏ایم برای‏شان بیان کنی شاید بیندیشند».</w:t>
      </w:r>
    </w:p>
    <w:p w:rsidR="00EB1257" w:rsidRDefault="00EB1257" w:rsidP="002021B6">
      <w:pPr>
        <w:ind w:firstLine="170"/>
        <w:rPr>
          <w:rtl/>
        </w:rPr>
      </w:pPr>
      <w:r>
        <w:rPr>
          <w:rtl/>
        </w:rPr>
        <w:t xml:space="preserve">7- خداوند فرمود: </w:t>
      </w:r>
      <w:r>
        <w:rPr>
          <w:rFonts w:ascii="QCF_BSML" w:hAnsi="QCF_BSML" w:cs="QCF_BSML"/>
          <w:color w:val="000000"/>
          <w:sz w:val="27"/>
          <w:szCs w:val="27"/>
          <w:rtl/>
          <w:lang w:bidi="ar-SA"/>
        </w:rPr>
        <w:t xml:space="preserve">ﭽ </w:t>
      </w:r>
      <w:r>
        <w:rPr>
          <w:rFonts w:ascii="QCF_P405" w:hAnsi="QCF_P405" w:cs="QCF_P405"/>
          <w:color w:val="000000"/>
          <w:sz w:val="27"/>
          <w:szCs w:val="27"/>
          <w:rtl/>
          <w:lang w:bidi="ar-SA"/>
        </w:rPr>
        <w:t xml:space="preserve">ﭩ  ﭪ  ﭫ  ﭬﭭ  ﭮ  ﭯ  ﭰ  ﭱ  ﭲ   ﭳ  ﭴ  ﭵ  ﭶ  ﭷ  ﭸﭹ  ﭺ  ﭻ          ﭼ  ﭽ    ﭾ  ﭿ  ﮀ  ﮁ  ﮂ  ﮃ  ﮄ  ﮅ  ﮆ   ﮇ  ﮈ          ﮉ  ﮊ  ﮋ  ﮌﮍ  ﮎ  ﮏ  ﮐ  ﮑ    ﮒ  ﮓ  ﮔ  ﮕ  ﮖ  ﮗ  ﮘ   ﮙ  ﮚﮛ  ﮜ  ﮝ         ﮞ  ﮟ  ﮠ  ﮡ              ﮢ  ﮣ  ﮤ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روم: ٨ - ٩</w:t>
      </w:r>
      <w:r>
        <w:rPr>
          <w:rFonts w:ascii="2  Badr" w:hAnsi="2  Badr"/>
          <w:rtl/>
        </w:rPr>
        <w:t>)</w:t>
      </w:r>
      <w:r>
        <w:rPr>
          <w:rtl/>
        </w:rPr>
        <w:t xml:space="preserve"> «آیا به خود نیندیشیده‏اید که خدا آسمان‏ها و زمین و آنچه را میان آنهاست جز به حق و تا مدتی محدود نیافریده است؟ ولی بیشتر مردم دیدار پروردگارشان را منکرند. چرا در زمین نمی‏گردند تا ببینند سرانجام آنان که قبل از آنها بودند چگونه شد: آنان که توان بیشتری داشتند ودر زمین دگرگونی به وجود آوردند وباعث آبادانیش شدند و رسولانی با دلایل روشنگری برآنها آمدند خداوند بر آنها ظلمی نیاورد بلکه آنها به خود ستم کردند». با توجه به این آیه تفکر در جانها و سرنوشت ملتهای هلاک شده زمینه‏ی دیگری برای تفکر است.</w:t>
      </w:r>
    </w:p>
    <w:p w:rsidR="00EB1257" w:rsidRDefault="00EB1257" w:rsidP="002021B6">
      <w:pPr>
        <w:ind w:firstLine="170"/>
        <w:rPr>
          <w:rtl/>
        </w:rPr>
      </w:pPr>
      <w:r>
        <w:rPr>
          <w:rtl/>
        </w:rPr>
        <w:t xml:space="preserve">8- و فرمود: </w:t>
      </w:r>
      <w:r>
        <w:rPr>
          <w:rFonts w:ascii="QCF_BSML" w:hAnsi="QCF_BSML" w:cs="QCF_BSML"/>
          <w:color w:val="000000"/>
          <w:sz w:val="27"/>
          <w:szCs w:val="27"/>
          <w:rtl/>
          <w:lang w:bidi="ar-SA"/>
        </w:rPr>
        <w:t xml:space="preserve">ﭽ </w:t>
      </w:r>
      <w:r>
        <w:rPr>
          <w:rFonts w:ascii="QCF_P548" w:hAnsi="QCF_P548" w:cs="QCF_P548"/>
          <w:color w:val="000000"/>
          <w:sz w:val="27"/>
          <w:szCs w:val="27"/>
          <w:rtl/>
          <w:lang w:bidi="ar-SA"/>
        </w:rPr>
        <w:t xml:space="preserve">ﭽ  ﭾ  ﭿ  ﮀ     ﮁ   ﮂﮃ  ﮄ  ﮅ  ﮆ  ﮇ  ﮈ  ﮉ  ﮊ  ﮋ   ﮌ  ﮍ  ﮎ  ﮏ  ﮐ  ﮑ  ﮒ  ﮓ     ﮔﮕ  ﮖ  ﮗ  ﮘ  ﮙ  ﮚ  ﮛ     ﮜ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حشر: ٢٠ - ٢١</w:t>
      </w:r>
      <w:r>
        <w:rPr>
          <w:rFonts w:ascii="2  Badr" w:hAnsi="2  Badr"/>
          <w:rtl/>
        </w:rPr>
        <w:t>)</w:t>
      </w:r>
      <w:r>
        <w:rPr>
          <w:rtl/>
        </w:rPr>
        <w:t xml:space="preserve"> «هرگز دوزخیان و بهشتیان یکسان نیستند، بهشتیان رستگارند. اگر این قرآن را بر کوهی نازل می‏کردیم می‏دیدی که در برابرش به خشوع در می‏آید و از ترس خدا می‏شکافد. این مثلها را برای مردم می آوریم باشد که بیندیشند».</w:t>
      </w:r>
    </w:p>
    <w:p w:rsidR="00EB1257" w:rsidRDefault="00EB1257" w:rsidP="002021B6">
      <w:pPr>
        <w:ind w:firstLine="170"/>
        <w:rPr>
          <w:rtl/>
        </w:rPr>
      </w:pPr>
      <w:r>
        <w:rPr>
          <w:rtl/>
        </w:rPr>
        <w:t>پس انسان باید در این قرآن و عظمت آن بیندیشد، اگر بر کوه نازل می شد فرو می‏پاشید، آیا در انسان چه اثری گذاشته است؟</w:t>
      </w:r>
    </w:p>
    <w:p w:rsidR="00EB1257" w:rsidRPr="00501F2F" w:rsidRDefault="00EB1257" w:rsidP="002021B6">
      <w:pPr>
        <w:pStyle w:val="2"/>
        <w:rPr>
          <w:rFonts w:hint="cs"/>
          <w:rtl/>
        </w:rPr>
      </w:pPr>
      <w:bookmarkStart w:id="308" w:name="_Toc228635743"/>
      <w:bookmarkStart w:id="309" w:name="_Toc228854320"/>
      <w:r w:rsidRPr="00501F2F">
        <w:rPr>
          <w:rtl/>
        </w:rPr>
        <w:t>پیامبر</w:t>
      </w:r>
      <w:r w:rsidR="006D1830">
        <w:rPr>
          <w:rFonts w:cs="CTraditional Arabic" w:hint="cs"/>
          <w:rtl/>
        </w:rPr>
        <w:t>ع</w:t>
      </w:r>
      <w:r w:rsidRPr="00501F2F">
        <w:rPr>
          <w:rtl/>
        </w:rPr>
        <w:t xml:space="preserve"> و تعلیم تفکر</w:t>
      </w:r>
      <w:bookmarkEnd w:id="308"/>
      <w:bookmarkEnd w:id="309"/>
    </w:p>
    <w:p w:rsidR="006106AE" w:rsidRDefault="00EB1257" w:rsidP="002021B6">
      <w:pPr>
        <w:ind w:firstLine="170"/>
        <w:rPr>
          <w:rFonts w:hint="cs"/>
          <w:rtl/>
        </w:rPr>
      </w:pPr>
      <w:r>
        <w:rPr>
          <w:rtl/>
        </w:rPr>
        <w:t>پیامبر</w:t>
      </w:r>
      <w:r w:rsidR="00144A91" w:rsidRPr="00144A91">
        <w:rPr>
          <w:rFonts w:hint="cs"/>
          <w:rtl/>
        </w:rPr>
        <w:sym w:font="AGA Arabesque" w:char="F072"/>
      </w:r>
      <w:r>
        <w:rPr>
          <w:rtl/>
        </w:rPr>
        <w:t xml:space="preserve"> آن گاه که شبانه بر می خواست و در آسمان می نگریست و قرآن و ذکر می‏خواند،به ما چگونگی تفکر را آموخته است واین سنت اوست، لذا خواندن آیات تفکر در سوره‏ی آل عمران درشب و قبل از نماز شب سنت است، اما کنار نهاده شده است. هنگام برخاستن از خواب و پیش از وضو چنان که در سنت آمده است خواندن این آیه توصیه شده است: </w:t>
      </w:r>
    </w:p>
    <w:p w:rsidR="006106AE" w:rsidRDefault="00EB1257" w:rsidP="002021B6">
      <w:pPr>
        <w:ind w:firstLine="170"/>
        <w:rPr>
          <w:rFonts w:ascii="2  Badr" w:hAnsi="2  Badr" w:hint="cs"/>
          <w:rtl/>
          <w:lang w:bidi="ar-SA"/>
        </w:rPr>
      </w:pPr>
      <w:r>
        <w:rPr>
          <w:rFonts w:ascii="QCF_BSML" w:hAnsi="QCF_BSML" w:cs="QCF_BSML"/>
          <w:color w:val="000000"/>
          <w:sz w:val="27"/>
          <w:szCs w:val="27"/>
          <w:rtl/>
          <w:lang w:bidi="ar-SA"/>
        </w:rPr>
        <w:t xml:space="preserve">ﭽ </w:t>
      </w:r>
      <w:r>
        <w:rPr>
          <w:rFonts w:ascii="QCF_P075" w:hAnsi="QCF_P075" w:cs="QCF_P075"/>
          <w:color w:val="000000"/>
          <w:sz w:val="27"/>
          <w:szCs w:val="27"/>
          <w:rtl/>
          <w:lang w:bidi="ar-SA"/>
        </w:rPr>
        <w:t xml:space="preserve">ﮉ  ﮊ      ﮋ  ﮌ  ﮍ  ﮎ  ﮏ  ﮐ  ﮑ     ﮒ  ﮓ  ﮔ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آل عمران: ١٩٠</w:t>
      </w:r>
      <w:r>
        <w:rPr>
          <w:rFonts w:ascii="2  Badr" w:hAnsi="2  Badr"/>
          <w:rtl/>
          <w:lang w:bidi="ar-SA"/>
        </w:rPr>
        <w:t>)</w:t>
      </w:r>
    </w:p>
    <w:p w:rsidR="00EB1257" w:rsidRDefault="00EB1257" w:rsidP="002021B6">
      <w:pPr>
        <w:ind w:firstLine="170"/>
        <w:rPr>
          <w:rtl/>
        </w:rPr>
      </w:pPr>
      <w:r>
        <w:rPr>
          <w:rtl/>
        </w:rPr>
        <w:t xml:space="preserve"> «مسلماً در آفرینش آسمانها و زمین و رفت وآمد شب و روز عبرتی است برای خردمندان».</w:t>
      </w:r>
    </w:p>
    <w:p w:rsidR="00EB1257" w:rsidRDefault="00EB1257" w:rsidP="002021B6">
      <w:pPr>
        <w:ind w:firstLine="170"/>
        <w:rPr>
          <w:rtl/>
        </w:rPr>
      </w:pPr>
      <w:r>
        <w:rPr>
          <w:rtl/>
        </w:rPr>
        <w:t>بخاری از ابن عباس نقل می‏کند که پیامبر</w:t>
      </w:r>
      <w:r w:rsidR="00144A91" w:rsidRPr="00144A91">
        <w:rPr>
          <w:rFonts w:hint="cs"/>
          <w:rtl/>
        </w:rPr>
        <w:sym w:font="AGA Arabesque" w:char="F072"/>
      </w:r>
      <w:r>
        <w:rPr>
          <w:rtl/>
        </w:rPr>
        <w:t xml:space="preserve"> پس از خواندن آیه‏ی مورد اشاره برخواست، وضو گرفت، دندانهایش را تمییز کرد و دو رکعت نماز خواند، آن گاه به نماز صبح رفت. بنابراین خواندن این آیه پیش از رفتن برای نمازصبح، وضو و نیز پیش از نماز سنت صبح مستحب است. بنابراین درباره‏ی آیه ی مذکور دو نظر هست یکی این و دیگری پیش از قیام شب.</w:t>
      </w:r>
      <w:r>
        <w:rPr>
          <w:rStyle w:val="a7"/>
          <w:rtl/>
        </w:rPr>
        <w:footnoteReference w:id="271"/>
      </w:r>
    </w:p>
    <w:p w:rsidR="00EB1257" w:rsidRDefault="00EB1257" w:rsidP="002021B6">
      <w:pPr>
        <w:ind w:firstLine="170"/>
        <w:rPr>
          <w:rtl/>
        </w:rPr>
      </w:pPr>
      <w:r>
        <w:rPr>
          <w:rtl/>
        </w:rPr>
        <w:t>فایده‏ی تفکر افزایش دانش و شناخت است. مگر دانشمندان این علوم فراوان را از کجا استخراج کرده‏اند؟ این همه کتاب و احکام فقهی چگونه نگاشته شده است؟ بی‏گمان بخش بزرگی از آن در نتیجه‏ی تأمل و اندیشه در رویدادها، اتفاقها و علامتها پدید آمده است، چون وقتی معلومات بنیادی در دل جای گیرد و به ترتیب خاصی کنار هم قرار بگیرد شناخت و دانش دیگری حاصل می شود. پس شناخت تولید شناخت است. هر قدر دانش و معرفت با هم گرد آید و در کنار هم واقع شود تولید علمی یشتری به دست می آید. عقل و اندیشه‏ی درست و سالم وقتی مثلاً چند معلومات در آن گرد آید، چندین و چند علم و آگاهی جدید از آن به دست می‏آید.</w:t>
      </w:r>
    </w:p>
    <w:p w:rsidR="00EB1257" w:rsidRDefault="00EB1257" w:rsidP="002021B6">
      <w:pPr>
        <w:ind w:firstLine="170"/>
        <w:rPr>
          <w:rtl/>
        </w:rPr>
      </w:pPr>
      <w:r>
        <w:rPr>
          <w:rtl/>
        </w:rPr>
        <w:t xml:space="preserve">برای مثال پیوند دادن متون مختلف به هم میوه‏ی تفکر است. چگونه به پیوند آیه‏ی </w:t>
      </w:r>
      <w:r>
        <w:rPr>
          <w:rFonts w:ascii="QCF_BSML" w:hAnsi="QCF_BSML" w:cs="QCF_BSML"/>
          <w:color w:val="000000"/>
          <w:sz w:val="27"/>
          <w:szCs w:val="27"/>
          <w:rtl/>
          <w:lang w:bidi="ar-SA"/>
        </w:rPr>
        <w:t xml:space="preserve">ﭽ </w:t>
      </w:r>
      <w:r>
        <w:rPr>
          <w:rFonts w:ascii="QCF_P150" w:hAnsi="QCF_P150" w:cs="QCF_P150"/>
          <w:color w:val="000000"/>
          <w:sz w:val="27"/>
          <w:szCs w:val="27"/>
          <w:rtl/>
          <w:lang w:bidi="ar-SA"/>
        </w:rPr>
        <w:t>ﯸ  ﯹ  ﯺ  ﯻ  ﯼ</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lang w:bidi="ar-SA"/>
        </w:rPr>
        <w:t>)</w:t>
      </w:r>
      <w:r>
        <w:rPr>
          <w:color w:val="000000"/>
          <w:sz w:val="27"/>
          <w:szCs w:val="27"/>
          <w:rtl/>
          <w:lang w:bidi="ar-SA"/>
        </w:rPr>
        <w:t>انعام: ١٦٤</w:t>
      </w:r>
      <w:r>
        <w:rPr>
          <w:rFonts w:ascii="Arial" w:hAnsi="Arial" w:cs="Arial"/>
          <w:color w:val="000000"/>
          <w:sz w:val="27"/>
          <w:szCs w:val="27"/>
          <w:lang w:bidi="ar-SA"/>
        </w:rPr>
        <w:t xml:space="preserve"> </w:t>
      </w:r>
      <w:r>
        <w:rPr>
          <w:rFonts w:ascii="2  Badr" w:hAnsi="2  Badr"/>
          <w:lang w:bidi="ar-SA"/>
        </w:rPr>
        <w:t>(</w:t>
      </w:r>
      <w:r>
        <w:rPr>
          <w:rtl/>
        </w:rPr>
        <w:t>«هیچ گناهکاری بار گناه دیگری را به دوش نمی‏گیرد» و فرموده‏ی پیامبر</w:t>
      </w:r>
      <w:r w:rsidR="00144A91" w:rsidRPr="00144A91">
        <w:rPr>
          <w:rFonts w:hint="cs"/>
          <w:rtl/>
        </w:rPr>
        <w:sym w:font="AGA Arabesque" w:char="F072"/>
      </w:r>
      <w:r>
        <w:rPr>
          <w:rtl/>
        </w:rPr>
        <w:t xml:space="preserve">: </w:t>
      </w:r>
      <w:r w:rsidRPr="009703EA">
        <w:rPr>
          <w:rFonts w:ascii="Lotus Linotype" w:hAnsi="Lotus Linotype" w:cs="Lotus Linotype"/>
          <w:rtl/>
        </w:rPr>
        <w:t>«</w:t>
      </w:r>
      <w:r w:rsidRPr="009703EA">
        <w:rPr>
          <w:rFonts w:ascii="Lotus Linotype" w:hAnsi="Lotus Linotype" w:cs="Lotus Linotype"/>
          <w:b/>
          <w:bCs/>
          <w:rtl/>
        </w:rPr>
        <w:t>المیتُ یُعذَّبُ ببکاءِ أهله علیه»</w:t>
      </w:r>
      <w:r>
        <w:rPr>
          <w:rStyle w:val="a7"/>
          <w:rtl/>
        </w:rPr>
        <w:footnoteReference w:id="272"/>
      </w:r>
      <w:r>
        <w:rPr>
          <w:rtl/>
        </w:rPr>
        <w:t xml:space="preserve"> «مرده با گریه و فغان خانواده‏اش بر او عذاب می‏بیند» و روایت «</w:t>
      </w:r>
      <w:r w:rsidRPr="00924E3F">
        <w:rPr>
          <w:b/>
          <w:bCs/>
          <w:rtl/>
        </w:rPr>
        <w:t>بمانیح علیه</w:t>
      </w:r>
      <w:r>
        <w:rPr>
          <w:rtl/>
        </w:rPr>
        <w:t>»: «چون بر او نوحه شده است» پی برده شده است؟!!.</w:t>
      </w:r>
      <w:r>
        <w:rPr>
          <w:rStyle w:val="a7"/>
          <w:rtl/>
        </w:rPr>
        <w:footnoteReference w:id="273"/>
      </w:r>
    </w:p>
    <w:p w:rsidR="00EB1257" w:rsidRDefault="00EB1257" w:rsidP="002021B6">
      <w:pPr>
        <w:ind w:firstLine="170"/>
        <w:rPr>
          <w:rtl/>
        </w:rPr>
      </w:pPr>
      <w:r>
        <w:rPr>
          <w:rtl/>
        </w:rPr>
        <w:t>دانشمندان تفکر می‏کنند، می گویند این مثال مخصوص انسان کافر است، چون مرده قبلاً وقتی زنده بوده است، می دانست معمولاً چنین می کنند اما آنها را نهی کرده است.</w:t>
      </w:r>
    </w:p>
    <w:p w:rsidR="001065A5" w:rsidRDefault="001065A5" w:rsidP="002021B6">
      <w:pPr>
        <w:pStyle w:val="2"/>
      </w:pPr>
      <w:bookmarkStart w:id="310" w:name="_Toc228635744"/>
    </w:p>
    <w:p w:rsidR="00EB1257" w:rsidRPr="00501F2F" w:rsidRDefault="00EB1257" w:rsidP="002021B6">
      <w:pPr>
        <w:pStyle w:val="2"/>
        <w:rPr>
          <w:rFonts w:hint="cs"/>
          <w:rtl/>
        </w:rPr>
      </w:pPr>
      <w:bookmarkStart w:id="311" w:name="_Toc228854321"/>
      <w:r w:rsidRPr="00501F2F">
        <w:rPr>
          <w:rtl/>
        </w:rPr>
        <w:t>تفکر و ایمان استوار</w:t>
      </w:r>
      <w:bookmarkEnd w:id="310"/>
      <w:bookmarkEnd w:id="311"/>
    </w:p>
    <w:p w:rsidR="00EB1257" w:rsidRDefault="00EB1257" w:rsidP="002021B6">
      <w:pPr>
        <w:ind w:firstLine="170"/>
        <w:rPr>
          <w:rtl/>
        </w:rPr>
      </w:pPr>
      <w:r>
        <w:rPr>
          <w:rtl/>
        </w:rPr>
        <w:t xml:space="preserve">تفکر در نشانه‏های خداوند در جهان هستی در آفاق و انفس یکی از وسیله هایی است که ایمان انسان را ریشه‏دارتر و بیشتر می‏کند. </w:t>
      </w:r>
      <w:r>
        <w:rPr>
          <w:rFonts w:ascii="QCF_BSML" w:hAnsi="QCF_BSML" w:cs="QCF_BSML"/>
          <w:color w:val="000000"/>
          <w:sz w:val="27"/>
          <w:szCs w:val="27"/>
          <w:rtl/>
          <w:lang w:bidi="ar-SA"/>
        </w:rPr>
        <w:t xml:space="preserve">ﭽ </w:t>
      </w:r>
      <w:r>
        <w:rPr>
          <w:rFonts w:ascii="QCF_P405" w:hAnsi="QCF_P405" w:cs="QCF_P405"/>
          <w:color w:val="000000"/>
          <w:sz w:val="27"/>
          <w:szCs w:val="27"/>
          <w:rtl/>
          <w:lang w:bidi="ar-SA"/>
        </w:rPr>
        <w:t>ﭩ  ﭪ  ﭫ  ﭬ</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روم: ٨</w:t>
      </w:r>
      <w:r>
        <w:rPr>
          <w:rFonts w:ascii="2  Badr" w:hAnsi="2  Badr"/>
          <w:rtl/>
        </w:rPr>
        <w:t>)</w:t>
      </w:r>
      <w:r>
        <w:rPr>
          <w:rtl/>
        </w:rPr>
        <w:t xml:space="preserve"> «آیا به خود نیندیشیده‏اند؟» زمینه‏های تفکر برای انسان مسلمان بسیار زیاد و مهم است، و تفکر سرمایه‏ی گرانقدری است که خود موجب فراهم شدن اندوخته‏ی بسیار ارزشمندی می شود. بهره‏ی ویژه‏ی آن دانش است. دانش وقتی در دل حصول یابد حالت دل دگرگون می شود، و به دنبال آن اعمال و کردارهای اعضای دیگر تغییر می‏یابد. </w:t>
      </w:r>
    </w:p>
    <w:p w:rsidR="00EB1257" w:rsidRDefault="00EB1257" w:rsidP="002021B6">
      <w:pPr>
        <w:ind w:firstLine="170"/>
        <w:rPr>
          <w:rtl/>
        </w:rPr>
      </w:pPr>
      <w:r>
        <w:rPr>
          <w:rtl/>
        </w:rPr>
        <w:t>بنابراین علم پیرو فکر و اندیشه است. و فکر سرآغاز و بنیاد تولید علم است، علم نیز حالتی از خشیت و احساس کوتاهی در ادای حق خدا، در دل ایجاد می‏کند که منجر به افزایش در اعمال می شود و در نیتجه انسان صلاح می یابد و جایگاهش بالا می رود و وضعیت و مقام معنوی‏اش بهتر می‏شود و تمام این مراحل نتیجه‏ی تفکر است.</w:t>
      </w:r>
    </w:p>
    <w:p w:rsidR="00EB1257" w:rsidRDefault="00EB1257" w:rsidP="002021B6">
      <w:pPr>
        <w:ind w:firstLine="170"/>
        <w:rPr>
          <w:rtl/>
        </w:rPr>
      </w:pPr>
      <w:r>
        <w:rPr>
          <w:rtl/>
        </w:rPr>
        <w:t>از تفکر در نعمتهای الهی دوستی خدا ناشی می شود، زیرا نفس انسان برمحبت کسی سرشته شده که در حقش نیکی بسیار کرده است. به علاوه تفکر ابزاری است برای درک و فهم شریعت و تفقه در دین. در حدیث آمده است:</w:t>
      </w:r>
      <w:r w:rsidRPr="009703EA">
        <w:rPr>
          <w:rFonts w:ascii="Lotus Linotype" w:hAnsi="Lotus Linotype" w:cs="Lotus Linotype"/>
          <w:rtl/>
        </w:rPr>
        <w:t>«</w:t>
      </w:r>
      <w:r w:rsidRPr="009703EA">
        <w:rPr>
          <w:rFonts w:ascii="Lotus Linotype" w:hAnsi="Lotus Linotype" w:cs="Lotus Linotype"/>
          <w:b/>
          <w:bCs/>
          <w:rtl/>
        </w:rPr>
        <w:t>مَن یُرد الله به خیراً یُفقههُ فی الدِّین</w:t>
      </w:r>
      <w:r w:rsidRPr="009703EA">
        <w:rPr>
          <w:rFonts w:ascii="Lotus Linotype" w:hAnsi="Lotus Linotype" w:cs="Lotus Linotype"/>
          <w:rtl/>
        </w:rPr>
        <w:t>»:</w:t>
      </w:r>
      <w:r>
        <w:rPr>
          <w:rtl/>
        </w:rPr>
        <w:t xml:space="preserve"> «خداوند در حق هر کس احسان کند او را در دین آگاه می سازد».</w:t>
      </w:r>
      <w:r>
        <w:rPr>
          <w:rStyle w:val="a7"/>
          <w:rtl/>
        </w:rPr>
        <w:footnoteReference w:id="274"/>
      </w:r>
    </w:p>
    <w:p w:rsidR="001065A5" w:rsidRDefault="001065A5" w:rsidP="002021B6">
      <w:pPr>
        <w:pStyle w:val="2"/>
      </w:pPr>
      <w:bookmarkStart w:id="312" w:name="_Toc228635745"/>
    </w:p>
    <w:p w:rsidR="00EB1257" w:rsidRPr="00501F2F" w:rsidRDefault="00EB1257" w:rsidP="002021B6">
      <w:pPr>
        <w:pStyle w:val="2"/>
        <w:rPr>
          <w:rtl/>
        </w:rPr>
      </w:pPr>
      <w:bookmarkStart w:id="313" w:name="_Toc228854322"/>
      <w:r w:rsidRPr="00501F2F">
        <w:rPr>
          <w:rtl/>
        </w:rPr>
        <w:t>زمینه‏های تفکر</w:t>
      </w:r>
      <w:bookmarkEnd w:id="312"/>
      <w:bookmarkEnd w:id="313"/>
    </w:p>
    <w:p w:rsidR="00EB1257" w:rsidRPr="00A633E8" w:rsidRDefault="00EB1257" w:rsidP="002021B6">
      <w:pPr>
        <w:pStyle w:val="3"/>
        <w:ind w:firstLine="170"/>
        <w:rPr>
          <w:rtl/>
        </w:rPr>
      </w:pPr>
      <w:bookmarkStart w:id="314" w:name="_Toc228635746"/>
      <w:bookmarkStart w:id="315" w:name="_Toc228854323"/>
      <w:r w:rsidRPr="00A633E8">
        <w:rPr>
          <w:rtl/>
        </w:rPr>
        <w:t>تفکر در نفس</w:t>
      </w:r>
      <w:bookmarkEnd w:id="314"/>
      <w:bookmarkEnd w:id="315"/>
    </w:p>
    <w:p w:rsidR="00EB1257" w:rsidRDefault="00EB1257" w:rsidP="002021B6">
      <w:pPr>
        <w:ind w:firstLine="170"/>
        <w:rPr>
          <w:rtl/>
        </w:rPr>
      </w:pPr>
      <w:r>
        <w:rPr>
          <w:rtl/>
        </w:rPr>
        <w:t>این گونه تفکر یعنی: انسان در این بیندشد که خداوند نفس انسان را چگونه آفریده و چه خصوصیتهایی دارد؟ و نیز چه عیب‏هایی دارد؟ این امر بسیار مهم است.عمل ارزش‏گذاری، تصحیح و بهترسازی انجام نمی‏پذیرد مگر پس از تفکر، اگر فکر انسان صحیح باشد عیبها را می شناسد و به اشتباهها پی می برد. در نتیجه از گرفتار شدن مجدد به اشتباهات گذشته جلوگیری می کند و در راستای پوشیده نگه داشتن عیوب نفس خویش تلاش می‏کند. چه بسا بسیار خشمناک، عصبی، بدخلق، شتابزد، بی‏تاب، بی باک، ترسو، ستمگر، تجاوزگر، نابه کار و یا جسور باشد! چه بسا کسی باشد که زبان به نام آبروی مردم بگشاید! او باید در وضعیت خانواده، همسر و فرزندانش اندیشه کند که چگونه عیبهای آنها و نقاط ضعف ‏شان را بهبود ببخشد. برخی از مردم از تفکر دورند، دامنگیر برنامه‏ی اداری روزمره‏یی شده‏اند که در طول آن لحظه یی نیست به خود بپردازند، یا خود خلوت کنند.</w:t>
      </w:r>
    </w:p>
    <w:p w:rsidR="00EB1257" w:rsidRDefault="00EB1257" w:rsidP="002021B6">
      <w:pPr>
        <w:ind w:firstLine="170"/>
      </w:pPr>
      <w:r>
        <w:rPr>
          <w:rtl/>
        </w:rPr>
        <w:t>کسی که خواستار اصلاح احوال مسلمانان است، حتماً باید بداند اصلاحگران بزرگ و نوگرا که در دنیای اسلام آمده‏اند، چه کار کرده‏اند؟ بی‏گمان کار نخست آنها این بود که به وضعیت مسلمانان نگریستند تا ببینند چه نقصی دارند؟ مشکل کجاست؟ نقاط ضعف کدامند؟ آن گاه در راستای فراهم کردن اسباب و لوازم نیرو گرفتن و بهبود احوال مسلمانان و برطرف کردن کاستیها و برداشتن نادانی، شرک، بدعت و ... کمر همت بستند.</w:t>
      </w:r>
    </w:p>
    <w:p w:rsidR="00696D95" w:rsidRDefault="00696D95" w:rsidP="00696D95">
      <w:pPr>
        <w:pStyle w:val="3"/>
        <w:rPr>
          <w:rFonts w:hint="cs"/>
          <w:rtl/>
        </w:rPr>
      </w:pPr>
      <w:bookmarkStart w:id="316" w:name="_Toc228854324"/>
      <w:r>
        <w:rPr>
          <w:rFonts w:hint="cs"/>
          <w:rtl/>
        </w:rPr>
        <w:t>تفکر و اندیشه در مخلوقات خداوند</w:t>
      </w:r>
      <w:r>
        <w:rPr>
          <w:rFonts w:cs="CTraditional Arabic" w:hint="cs"/>
          <w:rtl/>
        </w:rPr>
        <w:t>أ</w:t>
      </w:r>
      <w:bookmarkEnd w:id="316"/>
    </w:p>
    <w:p w:rsidR="00EB1257" w:rsidRDefault="00EB1257" w:rsidP="002021B6">
      <w:pPr>
        <w:ind w:firstLine="170"/>
        <w:rPr>
          <w:rtl/>
        </w:rPr>
      </w:pPr>
      <w:r>
        <w:rPr>
          <w:rtl/>
        </w:rPr>
        <w:t>از جمله دیگر زمینه‏های تفکر، اندیشه در مخلوقات خداوند است، که بی‏گمان شگفتیها و عجایب دال بر حکمت، قدرت وعظمت خدا در آن بسیار زیاد و باعث برانگیختن ناظران و متفکران می‏شود.</w:t>
      </w:r>
    </w:p>
    <w:p w:rsidR="00EB1257" w:rsidRDefault="00EB1257" w:rsidP="002021B6">
      <w:pPr>
        <w:ind w:firstLine="170"/>
        <w:rPr>
          <w:rtl/>
        </w:rPr>
      </w:pPr>
      <w:r>
        <w:rPr>
          <w:rtl/>
        </w:rPr>
        <w:t xml:space="preserve">موجودات یا شناخته شده اند و یا ناشناخته.این زمینه‏ی کاری و وظیفه‏ی علوم تجربی و زیستی است که چیزهای ناشناخته را که وجود دارد و خداوند آفریده است: </w:t>
      </w:r>
      <w:r w:rsidRPr="009703EA">
        <w:rPr>
          <w:rFonts w:ascii="Lotus Linotype" w:hAnsi="Lotus Linotype" w:cs="Lotus Linotype"/>
          <w:rtl/>
        </w:rPr>
        <w:t>«</w:t>
      </w:r>
      <w:r w:rsidRPr="009703EA">
        <w:rPr>
          <w:rFonts w:ascii="Lotus Linotype" w:hAnsi="Lotus Linotype" w:cs="Lotus Linotype"/>
          <w:b/>
          <w:bCs/>
          <w:rtl/>
        </w:rPr>
        <w:t>و یخلق ما لا تعلمون»:</w:t>
      </w:r>
      <w:r w:rsidRPr="009703EA">
        <w:rPr>
          <w:rFonts w:ascii="Lotus Linotype" w:hAnsi="Lotus Linotype" w:cs="Lotus Linotype"/>
          <w:rtl/>
        </w:rPr>
        <w:t xml:space="preserve"> </w:t>
      </w:r>
      <w:r>
        <w:rPr>
          <w:rtl/>
        </w:rPr>
        <w:t>«چیزهایی می آفریند که شما نمی‏دانید» کشف کند.</w:t>
      </w:r>
    </w:p>
    <w:p w:rsidR="00EB1257" w:rsidRDefault="00EB1257" w:rsidP="002021B6">
      <w:pPr>
        <w:ind w:firstLine="170"/>
        <w:rPr>
          <w:rtl/>
        </w:rPr>
      </w:pPr>
      <w:r>
        <w:rPr>
          <w:rtl/>
        </w:rPr>
        <w:t xml:space="preserve">او در قعر اقیانوسها، در دل غارها و در گوشه‏های آسمانها چیزهایی می آفریند که هنوز در حوزه‏ی علم ما در نیامده است: </w:t>
      </w:r>
      <w:r>
        <w:rPr>
          <w:rFonts w:ascii="QCF_BSML" w:hAnsi="QCF_BSML" w:cs="QCF_BSML"/>
          <w:color w:val="000000"/>
          <w:sz w:val="27"/>
          <w:szCs w:val="27"/>
          <w:rtl/>
          <w:lang w:bidi="ar-SA"/>
        </w:rPr>
        <w:t xml:space="preserve">ﭽ </w:t>
      </w:r>
      <w:r>
        <w:rPr>
          <w:rFonts w:ascii="QCF_P442" w:hAnsi="QCF_P442" w:cs="QCF_P442"/>
          <w:color w:val="000000"/>
          <w:sz w:val="27"/>
          <w:szCs w:val="27"/>
          <w:rtl/>
          <w:lang w:bidi="ar-SA"/>
        </w:rPr>
        <w:t xml:space="preserve">ﮩ  ﮪ   ﮫ  ﮬ  ﮭ  ﮮ  ﮯ  ﮰ  ﮱ  ﯓ   ﯔ  ﯕ     ﯖ  ﯗ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يس: ٣٦</w:t>
      </w:r>
      <w:r>
        <w:rPr>
          <w:rFonts w:ascii="2  Badr" w:hAnsi="2  Badr"/>
          <w:rtl/>
          <w:lang w:bidi="ar-SA"/>
        </w:rPr>
        <w:t>)</w:t>
      </w:r>
      <w:r>
        <w:rPr>
          <w:rtl/>
        </w:rPr>
        <w:t xml:space="preserve"> «منزه است آن که همه جفتها را آفرید، چه از روییدنیهای زمین و چه از ذات خودشان و چه از چیزهایی که نمی دانند».</w:t>
      </w:r>
    </w:p>
    <w:p w:rsidR="00EB1257" w:rsidRDefault="00EB1257" w:rsidP="002021B6">
      <w:pPr>
        <w:ind w:firstLine="170"/>
        <w:rPr>
          <w:rtl/>
        </w:rPr>
      </w:pPr>
      <w:r>
        <w:rPr>
          <w:rtl/>
        </w:rPr>
        <w:t xml:space="preserve">او فرمود: </w:t>
      </w:r>
      <w:r>
        <w:rPr>
          <w:rFonts w:ascii="QCF_BSML" w:hAnsi="QCF_BSML" w:cs="QCF_BSML"/>
          <w:color w:val="000000"/>
          <w:sz w:val="27"/>
          <w:szCs w:val="27"/>
          <w:rtl/>
          <w:lang w:bidi="ar-SA"/>
        </w:rPr>
        <w:t xml:space="preserve">ﭽ </w:t>
      </w:r>
      <w:r>
        <w:rPr>
          <w:rFonts w:ascii="QCF_P536" w:hAnsi="QCF_P536" w:cs="QCF_P536"/>
          <w:color w:val="000000"/>
          <w:sz w:val="27"/>
          <w:szCs w:val="27"/>
          <w:rtl/>
          <w:lang w:bidi="ar-SA"/>
        </w:rPr>
        <w:t xml:space="preserve">ﮊ  ﮋ  ﮌ  ﮍ  ﮎ  ﮏ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واقعه: ٦١</w:t>
      </w:r>
      <w:r>
        <w:rPr>
          <w:rFonts w:ascii="2  Badr" w:hAnsi="2  Badr"/>
          <w:rtl/>
        </w:rPr>
        <w:t>)</w:t>
      </w:r>
      <w:r>
        <w:rPr>
          <w:rtl/>
        </w:rPr>
        <w:t xml:space="preserve"> «و شما را به هیأتی که آن را نمی دانید باز می‏آفرینیم». پس در خلقت انسان چیزهایی هست که بر بشر پوشیده است. آن چه نمی توانیم بشناسیم نباید در آن زمان صرف کرد. این نکته از تفاوتهای دیدگاه اسلامی و غربی درباره‏ی مسایل اکتشافی و اختراعی است.</w:t>
      </w:r>
    </w:p>
    <w:p w:rsidR="00EB1257" w:rsidRDefault="00EB1257" w:rsidP="002021B6">
      <w:pPr>
        <w:ind w:firstLine="170"/>
        <w:rPr>
          <w:rtl/>
        </w:rPr>
      </w:pPr>
      <w:r>
        <w:rPr>
          <w:rtl/>
        </w:rPr>
        <w:t xml:space="preserve">مثلاً انجام آن چه «پژوهشهای روح» می نامند، چه سودی خواهد داشت؟ چه فرق می‏کند پزشک مسلمانی این کار را بکند یا پزشک غیرمسلمان؟ مسلمان می داند هیچ راهی به شناخت چیرگی از موضوع روح نیست مگر همان که در کتاب و سنت آمده و نیازی به هدر دادن وقت نیست، زیرا خداوند فرمود: </w:t>
      </w:r>
      <w:r>
        <w:rPr>
          <w:rFonts w:ascii="QCF_BSML" w:hAnsi="QCF_BSML" w:cs="QCF_BSML"/>
          <w:color w:val="000000"/>
          <w:sz w:val="27"/>
          <w:szCs w:val="27"/>
          <w:rtl/>
          <w:lang w:bidi="ar-SA"/>
        </w:rPr>
        <w:t xml:space="preserve">ﭽ </w:t>
      </w:r>
      <w:r>
        <w:rPr>
          <w:rFonts w:ascii="QCF_P290" w:hAnsi="QCF_P290" w:cs="QCF_P290"/>
          <w:color w:val="000000"/>
          <w:sz w:val="27"/>
          <w:szCs w:val="27"/>
          <w:rtl/>
          <w:lang w:bidi="ar-SA"/>
        </w:rPr>
        <w:t xml:space="preserve">ﯲ  ﯳ  ﯴ  ﯵ  ﯶ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اسراء: ٨٥</w:t>
      </w:r>
      <w:r>
        <w:rPr>
          <w:rFonts w:ascii="2  Badr" w:hAnsi="2  Badr"/>
          <w:rtl/>
        </w:rPr>
        <w:t>)</w:t>
      </w:r>
      <w:r>
        <w:rPr>
          <w:rtl/>
        </w:rPr>
        <w:t xml:space="preserve"> « بگو: روح از امر پروردگار من است» اما غیرمسلمان خواستگاه و قاعده‏هایی برای چنین مواقعی ندارد. لذا ممکن است سالیان زیادی را در تجربه‏های بی‏فایده و حتی ورود به عالمهای غیب و فرشتگان صرف کند!</w:t>
      </w:r>
    </w:p>
    <w:p w:rsidR="00EB1257" w:rsidRDefault="00EB1257" w:rsidP="002021B6">
      <w:pPr>
        <w:ind w:firstLine="170"/>
        <w:rPr>
          <w:rtl/>
        </w:rPr>
      </w:pPr>
      <w:r>
        <w:rPr>
          <w:rtl/>
        </w:rPr>
        <w:t>بنابراین زمینه ی تفکر درباره‏ی موجوداتی است که از لحاظ قابلیت کشف علمی دنیایی مقدور است. اما آن چه مقدور نیست، نمی توان به آن وارد شد. چیزهایی هست که نمی توان جزئیات آن را دریافت مگر از  طریق وحی، مانند: «ملایکه، جن و پس از مرگ» تفکر در این موارد تنها از ر اه متون دینی و در محدوده ی آن امکانپذیر است.</w:t>
      </w:r>
    </w:p>
    <w:p w:rsidR="00EB1257" w:rsidRDefault="00EB1257" w:rsidP="002021B6">
      <w:pPr>
        <w:ind w:firstLine="170"/>
        <w:rPr>
          <w:rtl/>
        </w:rPr>
      </w:pPr>
      <w:r>
        <w:rPr>
          <w:rtl/>
        </w:rPr>
        <w:t>اما مسایل دنیا مانند جنین‏شناسی و ستاره‏شناسی و غیره در شمار زمینه‏های گسترده تفکر است. برای نمونه آژانس فضایی ناسا (</w:t>
      </w:r>
      <w:r>
        <w:t>NASA</w:t>
      </w:r>
      <w:r>
        <w:rPr>
          <w:rtl/>
        </w:rPr>
        <w:t xml:space="preserve">) تلسکوپهای نزدیک کننده و عمقیابهایی به فضا </w:t>
      </w:r>
      <w:r w:rsidRPr="004959ED">
        <w:rPr>
          <w:rtl/>
        </w:rPr>
        <w:t>پرتاب کرده</w:t>
      </w:r>
      <w:r>
        <w:rPr>
          <w:rtl/>
        </w:rPr>
        <w:t xml:space="preserve"> </w:t>
      </w:r>
      <w:r w:rsidRPr="004959ED">
        <w:rPr>
          <w:rtl/>
        </w:rPr>
        <w:t>است که ت</w:t>
      </w:r>
      <w:r>
        <w:rPr>
          <w:rtl/>
        </w:rPr>
        <w:t>صاویری از ک</w:t>
      </w:r>
      <w:r w:rsidRPr="004959ED">
        <w:rPr>
          <w:rtl/>
        </w:rPr>
        <w:t>ره</w:t>
      </w:r>
      <w:r>
        <w:rPr>
          <w:rtl/>
        </w:rPr>
        <w:t>‏</w:t>
      </w:r>
      <w:r w:rsidRPr="004959ED">
        <w:rPr>
          <w:rtl/>
        </w:rPr>
        <w:t>ها وآسمانها می</w:t>
      </w:r>
      <w:r>
        <w:rPr>
          <w:rtl/>
        </w:rPr>
        <w:t>‏</w:t>
      </w:r>
      <w:r w:rsidRPr="004959ED">
        <w:rPr>
          <w:rtl/>
        </w:rPr>
        <w:t>گیرد و با خود می</w:t>
      </w:r>
      <w:r>
        <w:rPr>
          <w:rtl/>
        </w:rPr>
        <w:t>‏آ</w:t>
      </w:r>
      <w:r w:rsidRPr="004959ED">
        <w:rPr>
          <w:rtl/>
        </w:rPr>
        <w:t>ورد. همان طور که می</w:t>
      </w:r>
      <w:r>
        <w:rPr>
          <w:rtl/>
        </w:rPr>
        <w:t>‏</w:t>
      </w:r>
      <w:r w:rsidRPr="004959ED">
        <w:rPr>
          <w:rtl/>
        </w:rPr>
        <w:t>توان به عنوان آیات الهی با تفکر و تعمق در اعماق دریا</w:t>
      </w:r>
      <w:r>
        <w:rPr>
          <w:rtl/>
        </w:rPr>
        <w:t>‏</w:t>
      </w:r>
      <w:r w:rsidRPr="004959ED">
        <w:rPr>
          <w:rtl/>
        </w:rPr>
        <w:t>ها و قعر اقیانوسها ملکوت خدا و</w:t>
      </w:r>
      <w:r>
        <w:rPr>
          <w:rtl/>
        </w:rPr>
        <w:t xml:space="preserve"> آف</w:t>
      </w:r>
      <w:r w:rsidRPr="004959ED">
        <w:rPr>
          <w:rtl/>
        </w:rPr>
        <w:t xml:space="preserve">رینش </w:t>
      </w:r>
      <w:r>
        <w:rPr>
          <w:rtl/>
        </w:rPr>
        <w:t>او</w:t>
      </w:r>
      <w:r w:rsidRPr="004959ED">
        <w:rPr>
          <w:rtl/>
        </w:rPr>
        <w:t xml:space="preserve"> را نظاره</w:t>
      </w:r>
      <w:r>
        <w:rPr>
          <w:rtl/>
        </w:rPr>
        <w:t>‏</w:t>
      </w:r>
      <w:r w:rsidRPr="004959ED">
        <w:rPr>
          <w:rtl/>
        </w:rPr>
        <w:t>گرشد.</w:t>
      </w:r>
    </w:p>
    <w:p w:rsidR="00EB1257" w:rsidRDefault="00EB1257" w:rsidP="002021B6">
      <w:pPr>
        <w:ind w:firstLine="170"/>
        <w:rPr>
          <w:rtl/>
        </w:rPr>
      </w:pPr>
      <w:r>
        <w:rPr>
          <w:rtl/>
        </w:rPr>
        <w:t xml:space="preserve">برخی از دانشمندان مسلمان از حدود هزار سال پیش گفته‏اند: «از جمله نشانه‏های عظمت خدا انسان است که از نطفه‏یی آفریده شده است و نفس انسان نزدیکترین چیز به خود اوست. در انسان چنان شگفتیهای دال بر عظمت و قدرت خدا وجود دارد که زمان ها و عمرها باید صرف شود تا به یک دهم آن آگاه شد وما از آن بی خبریم، اکنون ای کسی که از خویشتن بی‏خبر و غافلی! چگونه امید داری غیر خود را بشناسی؟ چطور می خواهی به چیزهای دیگر وقوف یابی حال آن که خدا در کتاب خود سفارش کرده که در نفس خود، در وجود خودتان تدبر کنید؟ </w:t>
      </w:r>
      <w:r>
        <w:rPr>
          <w:rFonts w:ascii="QCF_BSML" w:hAnsi="QCF_BSML" w:cs="QCF_BSML"/>
          <w:color w:val="000000"/>
          <w:sz w:val="27"/>
          <w:szCs w:val="27"/>
          <w:rtl/>
          <w:lang w:bidi="ar-SA"/>
        </w:rPr>
        <w:t xml:space="preserve">ﭽ </w:t>
      </w:r>
      <w:r>
        <w:rPr>
          <w:rFonts w:ascii="QCF_P521" w:hAnsi="QCF_P521" w:cs="QCF_P521"/>
          <w:color w:val="000000"/>
          <w:sz w:val="27"/>
          <w:szCs w:val="27"/>
          <w:rtl/>
          <w:lang w:bidi="ar-SA"/>
        </w:rPr>
        <w:t xml:space="preserve">ﮝ  ﮞ  ﮟ   ﮠ  ﮡ  ﮢ  ﮣﮤ  ﮥ  ﮦ  ﮧ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ذاريات: ٢٠ - ٢١</w:t>
      </w:r>
      <w:r>
        <w:rPr>
          <w:rFonts w:ascii="2  Badr" w:hAnsi="2  Badr"/>
          <w:rtl/>
        </w:rPr>
        <w:t>)</w:t>
      </w:r>
      <w:r>
        <w:rPr>
          <w:rtl/>
        </w:rPr>
        <w:t xml:space="preserve"> «اهل یقین را در زمین و نیز در وجود خودتان عبرتهاست آیا نمی‏بینید» به یاد بیاورید که از نطفه آفریده شدید </w:t>
      </w:r>
      <w:r>
        <w:rPr>
          <w:rFonts w:ascii="QCF_BSML" w:hAnsi="QCF_BSML" w:cs="QCF_BSML"/>
          <w:color w:val="000000"/>
          <w:sz w:val="27"/>
          <w:szCs w:val="27"/>
          <w:rtl/>
          <w:lang w:bidi="ar-SA"/>
        </w:rPr>
        <w:t xml:space="preserve">ﭽ </w:t>
      </w:r>
      <w:r>
        <w:rPr>
          <w:rFonts w:ascii="QCF_P585" w:hAnsi="QCF_P585" w:cs="QCF_P585"/>
          <w:color w:val="000000"/>
          <w:sz w:val="27"/>
          <w:szCs w:val="27"/>
          <w:rtl/>
          <w:lang w:bidi="ar-SA"/>
        </w:rPr>
        <w:t xml:space="preserve">ﮐ  ﮑ      ﮒ    ﮓ    ﮔ  ﮕ  ﮖ  ﮗ  ﮘ  ﮙ  ﮚ  ﮛ  ﮜ  ﮝ  ﮞ  ﮟ   ﮠ  ﮡ  ﮢ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عبس: ١٧ - ٢٠</w:t>
      </w:r>
      <w:r>
        <w:rPr>
          <w:rFonts w:ascii="Arial" w:hAnsi="Arial" w:cs="Arial"/>
          <w:color w:val="000000"/>
          <w:sz w:val="27"/>
          <w:szCs w:val="27"/>
          <w:lang w:bidi="ar-SA"/>
        </w:rPr>
        <w:t xml:space="preserve"> </w:t>
      </w:r>
      <w:r>
        <w:rPr>
          <w:rFonts w:ascii="2  Badr" w:hAnsi="2  Badr"/>
          <w:rtl/>
        </w:rPr>
        <w:t>)</w:t>
      </w:r>
      <w:r>
        <w:rPr>
          <w:rtl/>
        </w:rPr>
        <w:t xml:space="preserve"> «مرگ بر این انسان، چقدر ناسپاس است؟ از چه چیز آفریدش؟ از نطفه‏یی او را خلق کرد و موزون ساخت و بعد راه را برایش هموار کرد»، </w:t>
      </w:r>
      <w:r>
        <w:rPr>
          <w:rFonts w:ascii="QCF_BSML" w:hAnsi="QCF_BSML" w:cs="QCF_BSML"/>
          <w:color w:val="000000"/>
          <w:sz w:val="27"/>
          <w:szCs w:val="27"/>
          <w:rtl/>
          <w:lang w:bidi="ar-SA"/>
        </w:rPr>
        <w:t xml:space="preserve">ﭽ </w:t>
      </w:r>
      <w:r>
        <w:rPr>
          <w:rFonts w:ascii="QCF_P406" w:hAnsi="QCF_P406" w:cs="QCF_P406"/>
          <w:color w:val="000000"/>
          <w:sz w:val="27"/>
          <w:szCs w:val="27"/>
          <w:rtl/>
          <w:lang w:bidi="ar-SA"/>
        </w:rPr>
        <w:t xml:space="preserve">ﭽ  ﭾ  ﭿ  ﮀ  ﮁ  ﮂ  ﮃ  ﮄ   ﮅ  ﮆ   ﮇ  ﮈ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روم: ٢٠</w:t>
      </w:r>
      <w:r>
        <w:rPr>
          <w:rFonts w:ascii="2  Badr" w:hAnsi="2  Badr"/>
          <w:rtl/>
        </w:rPr>
        <w:t>)</w:t>
      </w:r>
      <w:r>
        <w:rPr>
          <w:rtl/>
        </w:rPr>
        <w:t xml:space="preserve"> «از نشانه‏های قدرت اوست که شما را از خاک آفرید، پس آن گاه به صورت انسان در آمدید و پراکنده شدید»، </w:t>
      </w:r>
      <w:r>
        <w:rPr>
          <w:rFonts w:ascii="QCF_BSML" w:hAnsi="QCF_BSML" w:cs="QCF_BSML"/>
          <w:color w:val="000000"/>
          <w:sz w:val="27"/>
          <w:szCs w:val="27"/>
          <w:rtl/>
          <w:lang w:bidi="ar-SA"/>
        </w:rPr>
        <w:t xml:space="preserve">ﭽ </w:t>
      </w:r>
      <w:r>
        <w:rPr>
          <w:rFonts w:ascii="QCF_P578" w:hAnsi="QCF_P578" w:cs="QCF_P578"/>
          <w:color w:val="000000"/>
          <w:sz w:val="27"/>
          <w:szCs w:val="27"/>
          <w:rtl/>
          <w:lang w:bidi="ar-SA"/>
        </w:rPr>
        <w:t xml:space="preserve">ﮠ       ﮡ  ﮢ  ﮣ   ﮤ     ﮥ  ﮦ  ﮧ  ﮨ        ﮩ  ﮪ  ﮫ  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قيامه: ٣٧ - ٣٨</w:t>
      </w:r>
      <w:r>
        <w:rPr>
          <w:rFonts w:ascii="2  Badr" w:hAnsi="2  Badr"/>
          <w:rtl/>
        </w:rPr>
        <w:t>)</w:t>
      </w:r>
      <w:r>
        <w:rPr>
          <w:rtl/>
        </w:rPr>
        <w:t xml:space="preserve"> «آیا نطفه‏ای از منی نبود که در رحم ریخته شد و به صورت خون بسته در آمد وآفرید و موزونش ساخت»، </w:t>
      </w:r>
      <w:r>
        <w:rPr>
          <w:rFonts w:ascii="QCF_BSML" w:hAnsi="QCF_BSML" w:cs="QCF_BSML"/>
          <w:color w:val="000000"/>
          <w:sz w:val="27"/>
          <w:szCs w:val="27"/>
          <w:rtl/>
          <w:lang w:bidi="ar-SA"/>
        </w:rPr>
        <w:t xml:space="preserve">ﭽ </w:t>
      </w:r>
      <w:r>
        <w:rPr>
          <w:rFonts w:ascii="QCF_P581" w:hAnsi="QCF_P581" w:cs="QCF_P581"/>
          <w:color w:val="000000"/>
          <w:sz w:val="27"/>
          <w:szCs w:val="27"/>
          <w:rtl/>
          <w:lang w:bidi="ar-SA"/>
        </w:rPr>
        <w:t xml:space="preserve">ﭑ     ﭒ  ﭓ  ﭔ  ﭕ  ﭖ  ﭗ  ﭘ  ﭙ  ﭚ  ﭛ  ﭜ  ﭝ   ﭞ     ﭟ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مرسلات: ٢٠ - ٢٢</w:t>
      </w:r>
      <w:r>
        <w:rPr>
          <w:rFonts w:ascii="2  Badr" w:hAnsi="2  Badr"/>
          <w:rtl/>
        </w:rPr>
        <w:t>)</w:t>
      </w:r>
      <w:r>
        <w:rPr>
          <w:rtl/>
        </w:rPr>
        <w:t xml:space="preserve"> «آیا شما را از آبی ناچیز نیافریدیم که برای مدتی معین در قرارگاهی استوار قرارش دادیم، ما بر این کار قدرت داشتیم»، </w:t>
      </w:r>
      <w:r>
        <w:rPr>
          <w:rFonts w:ascii="QCF_BSML" w:hAnsi="QCF_BSML" w:cs="QCF_BSML"/>
          <w:color w:val="000000"/>
          <w:sz w:val="27"/>
          <w:szCs w:val="27"/>
          <w:rtl/>
          <w:lang w:bidi="ar-SA"/>
        </w:rPr>
        <w:t xml:space="preserve">ﭽ </w:t>
      </w:r>
      <w:r>
        <w:rPr>
          <w:rFonts w:ascii="QCF_P445" w:hAnsi="QCF_P445" w:cs="QCF_P445"/>
          <w:color w:val="000000"/>
          <w:sz w:val="27"/>
          <w:szCs w:val="27"/>
          <w:rtl/>
          <w:lang w:bidi="ar-SA"/>
        </w:rPr>
        <w:t xml:space="preserve">ﮈ  ﮉ     ﮊ   ﮋ   ﮌ  ﮍ  ﮎ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يس: ٧٧</w:t>
      </w:r>
      <w:r>
        <w:rPr>
          <w:rFonts w:ascii="2  Badr" w:hAnsi="2  Badr"/>
          <w:rtl/>
        </w:rPr>
        <w:t>)</w:t>
      </w:r>
      <w:r>
        <w:rPr>
          <w:rtl/>
        </w:rPr>
        <w:t xml:space="preserve"> «آیا آدمی نمی‏داند که او را از نطفه آفریدیم؟»، </w:t>
      </w:r>
      <w:r>
        <w:rPr>
          <w:rFonts w:ascii="QCF_BSML" w:hAnsi="QCF_BSML" w:cs="QCF_BSML"/>
          <w:color w:val="000000"/>
          <w:sz w:val="27"/>
          <w:szCs w:val="27"/>
          <w:rtl/>
          <w:lang w:bidi="ar-SA"/>
        </w:rPr>
        <w:t xml:space="preserve">ﭽ </w:t>
      </w:r>
      <w:r>
        <w:rPr>
          <w:rFonts w:ascii="QCF_P578" w:hAnsi="QCF_P578" w:cs="QCF_P578"/>
          <w:color w:val="000000"/>
          <w:sz w:val="27"/>
          <w:szCs w:val="27"/>
          <w:rtl/>
          <w:lang w:bidi="ar-SA"/>
        </w:rPr>
        <w:t xml:space="preserve">ﯨ    ﯩ  ﯪ  ﯫ  ﯬ  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انسان: ٢</w:t>
      </w:r>
      <w:r>
        <w:rPr>
          <w:rFonts w:ascii="Arial" w:hAnsi="Arial" w:cs="Arial"/>
          <w:color w:val="000000"/>
          <w:sz w:val="27"/>
          <w:szCs w:val="27"/>
          <w:lang w:bidi="ar-SA"/>
        </w:rPr>
        <w:t xml:space="preserve"> </w:t>
      </w:r>
      <w:r>
        <w:rPr>
          <w:rFonts w:ascii="2  Badr" w:hAnsi="2  Badr"/>
          <w:rtl/>
        </w:rPr>
        <w:t>)</w:t>
      </w:r>
      <w:r>
        <w:rPr>
          <w:rtl/>
        </w:rPr>
        <w:t xml:space="preserve"> «انسان را از اختلاط نطفه آفریدیم». و آن گه به یاد بیاورید چگونه نطفه را به خون و خون را به تکه گوشتی و تکه گوشت را به استخوان تبدیل کرد: </w:t>
      </w:r>
      <w:r>
        <w:rPr>
          <w:rFonts w:ascii="QCF_BSML" w:hAnsi="QCF_BSML" w:cs="QCF_BSML"/>
          <w:color w:val="000000"/>
          <w:sz w:val="27"/>
          <w:szCs w:val="27"/>
          <w:rtl/>
          <w:lang w:bidi="ar-SA"/>
        </w:rPr>
        <w:t xml:space="preserve">ﭽ </w:t>
      </w:r>
      <w:r>
        <w:rPr>
          <w:rFonts w:ascii="QCF_P342" w:hAnsi="QCF_P342" w:cs="QCF_P342"/>
          <w:color w:val="000000"/>
          <w:sz w:val="27"/>
          <w:szCs w:val="27"/>
          <w:rtl/>
          <w:lang w:bidi="ar-SA"/>
        </w:rPr>
        <w:t xml:space="preserve">ﮕ  ﮖ  ﮗ  ﮘ   ﮙ  ﮚ  ﮛ  ﮜ  ﮝ  ﮞ  ﮟ  ﮠ  ﮡ  ﮢ  ﮣ  ﮤ   ﮥ  ﮦ  ﮧ  ﮨ  ﮩ  ﮪ  ﮫ   ﮬ  ﮭ  ﮮ  ﮯ  ﮰ  ﮱ  ﯓ  ﯔ   ﯕﯖ  ﯗ  ﯘ  ﯙ  ﯚ  ﯛ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مؤمنون: ١٢ - ١٤</w:t>
      </w:r>
      <w:r>
        <w:rPr>
          <w:rFonts w:ascii="2  Badr" w:hAnsi="2  Badr"/>
          <w:rtl/>
        </w:rPr>
        <w:t>)</w:t>
      </w:r>
      <w:r>
        <w:rPr>
          <w:rtl/>
        </w:rPr>
        <w:t xml:space="preserve"> «ما انسان را از گل خالص آفریدیم و او را به صورت نطفه‏ای در قرارگاهی استوار کردیم، پس نطفه را به علقه تبدیل کردیم و بعد علقه را به مضغه، آن گاه مضغه را استخوانها گردانیدیم، سپس براستخوانها پرده گوشت کشیدیم و با آفرینشی دیگربه آن موجودیت بخشیدیم. پاک و بزرگوار است خدایی که نیکوترین آفرینندگان است».</w:t>
      </w:r>
    </w:p>
    <w:p w:rsidR="00EB1257" w:rsidRDefault="00EB1257" w:rsidP="002021B6">
      <w:pPr>
        <w:ind w:firstLine="170"/>
        <w:rPr>
          <w:rtl/>
        </w:rPr>
      </w:pPr>
      <w:r>
        <w:rPr>
          <w:rtl/>
        </w:rPr>
        <w:t>تکرار واژه‏ی نطفه در قرآن کریم بیهوده نیست، لازم است در آن و معانیش تفکر کرد.</w:t>
      </w:r>
    </w:p>
    <w:p w:rsidR="00EB1257" w:rsidRDefault="00EB1257" w:rsidP="002021B6">
      <w:pPr>
        <w:ind w:firstLine="170"/>
        <w:rPr>
          <w:rtl/>
        </w:rPr>
      </w:pPr>
      <w:r>
        <w:rPr>
          <w:rtl/>
        </w:rPr>
        <w:t>اکنون بنگرید به نطفه که قطره آبی چرکین است و اگر چند لحظه در معرض هوا قرار گیرد فاسد و بدبو می‏شود، تأمل کنید چگونه پروردگار یگانه آن را از پشت مرد و سینه‏ی زن بیرون آورد؟ چگونه زن ومرد را با هم گرد آورد والفت و مهردوستی در دلشان انداخت؟ چطور با زنجیره‏ی محبت و شهوت آنها را به هم نزدیک گرداند و نطفه را از بدن مرد و خون حیض را از اعماق رگها، بدان گونه که اراده کرد، بیرون کشید و آن را در درون رحم گرد آورد؟ و آن گاه ببینید چگونه جنین را از نطفه آفرید و با آب حیض سیراب کرد، و بدین شکل او را تغذیه می‏دهد تا رشد کند و بزرگ شود؟ چگونه از نطفه که سفید و روشن است لخته‏ی خون سرخ پدید آورد؟ آن را به تکه گوشتی تبدیل کرد و از تکه گوشت که دارای اجزای همسان و مساوی است، استخوان‏ها، عصبها، رگها، زردپی و گوشت پدید آورد؟ سپس از گوشت واعصاب و رگها اندامهای ظاهری را آفرید؟ سر را گرد ساخت، گوش، چشم، بینی ودهان را در آن ایجاد کرد، دست و پا را بلند آفرید و انتهای هر یک را به انگشت ختم کرد و سر انگشتان را به چنان حکمتی که می‏بینید آراست؟ و آنگه بنگرید چگونه اندامهای درونی از قبیل قلب، معده، جگر، طحال، شش، رحم، مثانه و روده‏ها را شکل داد؟ هر کدام به حالت و هیأتی ویژه، اندازه‏یی معین و برای کاری بخصوص؟ و هر یک از این اندامها را از اجزای کوچکتری ترکیب کرد؟ مثلاً چشم را از هفت لایه ساخته است که هر لایه‏ی آن خصوصیات و اشکال معینی دارد که اگر هر لایه یا یکی از کارکردهای آن را از دست بدهد عمل دیدن برای چشم میسر نخواهد شد.</w:t>
      </w:r>
    </w:p>
    <w:p w:rsidR="00EB1257" w:rsidRDefault="00EB1257" w:rsidP="002021B6">
      <w:pPr>
        <w:ind w:firstLine="170"/>
        <w:rPr>
          <w:rtl/>
        </w:rPr>
      </w:pPr>
      <w:r>
        <w:rPr>
          <w:rtl/>
        </w:rPr>
        <w:t>آدمی اگر بخواهد چیزی درست کند برای ساخت آن ناگزیر باید آن را دست بزند و لمس کند، در حالی که پروردگار بی‏نیاز به این کار، می‏آفریند و شکل می‏دهد. مثلاً روند تشکیل جنین را به راحتی می توان دید اما آیا کسی را می بینید که این کار را بکند؟</w:t>
      </w:r>
    </w:p>
    <w:p w:rsidR="00EB1257" w:rsidRDefault="00EB1257" w:rsidP="002021B6">
      <w:pPr>
        <w:ind w:firstLine="170"/>
        <w:rPr>
          <w:rtl/>
        </w:rPr>
      </w:pPr>
      <w:r>
        <w:rPr>
          <w:rtl/>
        </w:rPr>
        <w:t xml:space="preserve">اکنون به استخوانها بنگرید که اجسامی مستحکم و قوی‏اند، آن را از نطفه‏ی نرم و رقیق و ناچیز آفرید، آن را پایه و ستون بدن قرار داد، از آن اندازه‏ها و شکلهای گوناگون ساخت، برخی کوچک و برخی بزرگ، یا بلند و گرد، توخالی و توپر، کلفت و نازک. چون انسان گاهی به حرکت با تمام بدن و گاهی به حرکت با چند اندامش نیاز دارد، استخوان‏بندی بدنرا یک تکه قرار نداد، بلکه استخوانهای زیادی با فاصله و مفصلهای فراوان برای او گذاشت تا به راحتی حرکت و جنبش برایش میسر شود، و شکل هر کدام را متناسب با عمل و حرکت مورد نطر آن مقدر کرد، سپس مفاصل آن را به هم پیوند داد و آن را با زردپی و عصبهایی به هم مرتبط ساخت که از یک طرف یک استخوان به استخوان دیگر به عنوان رباط وصل می شود. در سر هر استخوان زائده‏هایی قرار داد و در استخوان روبه‏روی آن به اندازه‏ی آن زائده‏ها حفره هایی ایجاد کرد تا کامل و بدون زیادتی دردرون هم قرار بگیرند و استفاده از </w:t>
      </w:r>
      <w:r w:rsidRPr="00CE4D05">
        <w:rPr>
          <w:rtl/>
        </w:rPr>
        <w:t>آن اعجازآمیز گردد. چنان که انسان وقتی بخواهد بخشی از بدنش را تکان دهد برایش امکانپذیر باشد</w:t>
      </w:r>
      <w:r>
        <w:rPr>
          <w:rtl/>
        </w:rPr>
        <w:t xml:space="preserve">. </w:t>
      </w:r>
      <w:r w:rsidRPr="00CE4D05">
        <w:rPr>
          <w:rtl/>
        </w:rPr>
        <w:t>اگر مفاصل نبود این کار برایش</w:t>
      </w:r>
      <w:r>
        <w:rPr>
          <w:rtl/>
        </w:rPr>
        <w:t xml:space="preserve"> مشکل آفرین می‏شد. و آنگه بنگرید چگونه استخوانهای سر راه آفریده است و چگونه آن را با هم ترکیب کرده است: استخوان‏بندی سر متشکل از پنجاه و پنج تکه استخوان دارای شکلها و گونه‏های مختلف است. آن را به هم مربوط ساخت به گونه‏یی که کره‏ی سر </w:t>
      </w:r>
      <w:r>
        <w:rPr>
          <w:rFonts w:cs="Times New Roman"/>
          <w:rtl/>
        </w:rPr>
        <w:t>–</w:t>
      </w:r>
      <w:r>
        <w:rPr>
          <w:rtl/>
        </w:rPr>
        <w:t xml:space="preserve"> به شکلی که می‏بینید- ایجاد شد در این جا قصد از ذکر تعداد استخوانها این نیست که با آمار و ارقام آشنا گردیم، این دانشی است بسیار دقیق که پزشکان و کالبد شکافان می‏دانند. بلکه منظور این است که به تدبیرگر و آفریننده ی آن تفکر و تأمل کنیم که چگونه آن را مقدر ساخته و تدبیر کرده و شکلها و اندازه‏های آن را متفاوت قرار داده است و به این تعداد مخصوص شکل یافته است که اگر از این تعداد بیشتر می‏شد، باری اضافی و عضوی زائد و موجب آزار و اذیت برای انسان می‏شد که نیاز بود برکنده شود یا اگر از این تعداد کمتر می‏شد نیاز به ترمیم بود. پزشک به این صنعت و این ساختار می‏اندیشد و آن را مطالعه می‏کند تا راه درمان نواقص آن را دریابد، اندیشمندان و صاحبان بصیرت به آن می‏نگرند تا بزرگی و عظمت آفریننده و صورتگر آن را بشناسند و این دو دیدگاه چه قدر متفاوتند!</w:t>
      </w:r>
    </w:p>
    <w:p w:rsidR="00EB1257" w:rsidRDefault="00EB1257" w:rsidP="002021B6">
      <w:pPr>
        <w:ind w:firstLine="170"/>
        <w:rPr>
          <w:rtl/>
        </w:rPr>
      </w:pPr>
      <w:r>
        <w:rPr>
          <w:rtl/>
        </w:rPr>
        <w:t>اندیشیدن و تفکر در اعصاب، رگها، سرخرگها، سیاهرگها، تعداد، جایگاههای و چگونگی انشعاب یافتن آن در بدن موردی دیگر بر شگفتی آفرینش خداست.</w:t>
      </w:r>
    </w:p>
    <w:p w:rsidR="00EB1257" w:rsidRDefault="00EB1257" w:rsidP="002021B6">
      <w:pPr>
        <w:ind w:firstLine="170"/>
        <w:rPr>
          <w:rtl/>
        </w:rPr>
      </w:pPr>
      <w:r>
        <w:rPr>
          <w:rtl/>
        </w:rPr>
        <w:t xml:space="preserve">نگاه به ظاهر و باطن انسان، بدن و مشخصات و ساختار معجزه‏آسای آن موجبات شگفتی و را در انسان ایجاد می‏کند، به ویژه این که به یاد داشته باشیم خداوند آن را از یک قطره آب چرکین پدید آورده است، با این نگرش می‏توان تصور کرد کسی که این ساختار و مخلوقِ او از یک قطره آب است، خلقت و آفرینش او در آسمانها و ستارگان چگونه می‏تواند باشد؟ در احوال و اشکال، اندازه‏ها و شمارگان، تجمع یا جدایی از هم، اختلاف هیأتها و طلوع و غروب آنها چه حکمتهایی نهفته است؟ هرگز چنین گمان مبر که حتی یک ذزه از ملکوت آسمانها بی حکمت باشد، زیرا او (سبحانه و تعالی) در آفرینش و شکل‏دهی نهایت حکمت و مهارت را به کار گرفته است: </w:t>
      </w:r>
      <w:r>
        <w:rPr>
          <w:rFonts w:ascii="QCF_BSML" w:hAnsi="QCF_BSML" w:cs="QCF_BSML"/>
          <w:color w:val="000000"/>
          <w:sz w:val="27"/>
          <w:szCs w:val="27"/>
          <w:rtl/>
          <w:lang w:bidi="ar-SA"/>
        </w:rPr>
        <w:t xml:space="preserve">ﭽ </w:t>
      </w:r>
      <w:r>
        <w:rPr>
          <w:rFonts w:ascii="QCF_P584" w:hAnsi="QCF_P584" w:cs="QCF_P584"/>
          <w:color w:val="000000"/>
          <w:sz w:val="27"/>
          <w:szCs w:val="27"/>
          <w:rtl/>
          <w:lang w:bidi="ar-SA"/>
        </w:rPr>
        <w:t xml:space="preserve">ﮊ  ﮋ  ﮌ  ﮍ  ﮎﮏ  ﮐ   ﮑ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نازعات: ٢٧</w:t>
      </w:r>
      <w:r>
        <w:rPr>
          <w:rFonts w:ascii="2  Badr" w:hAnsi="2  Badr"/>
          <w:rtl/>
        </w:rPr>
        <w:t>)</w:t>
      </w:r>
      <w:r>
        <w:rPr>
          <w:rtl/>
        </w:rPr>
        <w:t xml:space="preserve"> «آیا آفرینش شما سخت‏تر است یا آفرینش آسمان»، </w:t>
      </w:r>
      <w:r>
        <w:rPr>
          <w:rFonts w:ascii="QCF_BSML" w:hAnsi="QCF_BSML" w:cs="QCF_BSML"/>
          <w:color w:val="000000"/>
          <w:sz w:val="27"/>
          <w:szCs w:val="27"/>
          <w:rtl/>
          <w:lang w:bidi="ar-SA"/>
        </w:rPr>
        <w:t xml:space="preserve">ﭽ </w:t>
      </w:r>
      <w:r>
        <w:rPr>
          <w:rFonts w:ascii="QCF_P473" w:hAnsi="QCF_P473" w:cs="QCF_P473"/>
          <w:color w:val="000000"/>
          <w:sz w:val="27"/>
          <w:szCs w:val="27"/>
          <w:rtl/>
          <w:lang w:bidi="ar-SA"/>
        </w:rPr>
        <w:t xml:space="preserve">ﯔ  ﯕ  ﯖ  ﯗ    ﯘ   ﯙ  ﯚ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غافر: ٥٧</w:t>
      </w:r>
      <w:r>
        <w:rPr>
          <w:rFonts w:ascii="2  Badr" w:hAnsi="2  Badr"/>
          <w:rtl/>
        </w:rPr>
        <w:t>)</w:t>
      </w:r>
      <w:r>
        <w:rPr>
          <w:rtl/>
        </w:rPr>
        <w:t xml:space="preserve"> «بی‏گمان خلقت آسمانها و زمین سخت‏تر از خلقت انسان است» اکنون باز به تأمل و تعمق در نطفه برگردید و حالات نخستین و وضعیت آن در مراحل بعدی را از نظر بگذرانید، با این ذهنیت که اگر جن و انس به کمک هم می‏آمدند ومی‏خواستند برای آن، گوش و چشم، عقل و قدرت، دانش و روح بیافرینند یا استخوان، رگ، عصب، پوست و مو از آن خلق کنند، آیا می‏توانستند؟ پاسخ به تحقیق منفی است. حتی اگر بخواهند به کنه حقیقت آن پی ببرند، چند گام بیشتر در این راه نمی‏توانند بردارند. شگفت این است که اگر به تصویر انسانی که بر دیواری کشیده شده نگاه کنید، در حالی که نقاش در کشیدن آن نهایت دقت و مهارت را به کار گرفته باشد به گونه یی که به شکل واقعی انسان بسیار نزدیک باشد و کسی که به آن می‏نگرد گمان کند واقعاً انسان است، از توانایی، مهارت، سبکدستی و تردستی او متحیر می شوید، به دلتان می‏نشیند و او را تحسین می‏کنید، با وجود این که می دانید آن تصویر تنها با رنگ، قلم مو و دست نقاش کشیده شده و تمام کار او این بوده که رنگ را به ترتیب مخصوصی بر دیوار نقش داده است. اکنون که شما از نقاش و کارهایش متحیر می‏شوید، با کارها و تصویرگریهای کسی که از نطفه‏ی ناچیز که عدم بود، آن را از مرد و زن بیرون آورد، باید چه کار کنید؟ او که ازآن این شکل بی‏نظیر را آفرید، به بهترین و زیباترین صورت، رگها و عصبهایش را مرتب ساخت، مجراهایی برای غذایش درست کرد تا شرایط بقایش را فراهم سازد، شکم را جایگاه وسایل تغذیه و سر را جایگاه عمده‏ی حواس قرار داد؛ حس بویایی را در بینی قرار داد تا انسان با استنشاق، بوها و غذاها و طعمها را تشخیص دهد، پاک و تمیز و آلوده را بشناسد، یا در لبها و زیبایی رنگ و شکل آن تأمل کنید، آن را بدین گونه ترکیب کرد تا دهان را بپوشاند و حروف و کلمه‏ها به کمک آن ادا شود، حنجره را ساخت و آن را برای پدید آمدن صداها مهیا کرد. به زبان قدرتی بر حرکتها و هجاها داده تا صوتها در مخرجهای گوناگون مجزا گردد و حروف مانند هم نباشد، تا شیوه‏های سخن گفتن فراوان و گسترده باشد. وآن گاه حنجره‏ها را از لحاظ بزرگ و کوچکی، لطافت و خشنی، سفتی و نرمی گوهره‏ی آن و بلندی و کوتاهی آن با شکلهای مختلف آفرید تا بدین گونه صداها مختلف باشد و دو صوت مانند هم نباشد و شنونده مردم را در تاریکی به کمک صدای آنها بشناسد. این قطره‏یی از دریای نعمتهای پروردگار است.</w:t>
      </w:r>
    </w:p>
    <w:p w:rsidR="00EB1257" w:rsidRDefault="00EB1257" w:rsidP="002021B6">
      <w:pPr>
        <w:ind w:firstLine="170"/>
        <w:rPr>
          <w:rtl/>
        </w:rPr>
      </w:pPr>
      <w:r>
        <w:rPr>
          <w:rtl/>
        </w:rPr>
        <w:t>وانگهی در آفرینش جنین و آن چه برایش رخ می دهد در سه لایه از تاریکی بیندیشید. اگر پرده و پوشش برداشته می‏شد و دید چشم فراتر می‏رفت، ملاحظه می‏کردید که آثار و شکل اندک- اندک برآن آشکار می‏گردد، در حالی که نه تصویرگر را می‏بینید و نه ابزارهایش را. آیا تاکنون تصویرگر یا صاحب فنی  را دیده‏اید که وسایل کارش قابل دیدن نباشد؟</w:t>
      </w:r>
    </w:p>
    <w:p w:rsidR="00EB1257" w:rsidRDefault="00EB1257" w:rsidP="002021B6">
      <w:pPr>
        <w:ind w:firstLine="170"/>
        <w:rPr>
          <w:rtl/>
        </w:rPr>
      </w:pPr>
      <w:r>
        <w:rPr>
          <w:rtl/>
        </w:rPr>
        <w:t>به اقتضای لطف و مهربانی بی‏پایان خداوند هنگامی که جنین رشد می‏کند و رحم از گنجایش آن باز می‏ماند، به تدرج واژگون می شود و آماده‏ی بیرون آمدن می گردد، تکان می خورد و از آن مکان کوچک بیرون می‏آید، می‏بینید خداوند چگونه راه را به او نشان می‏دهد، گویی عاقلی بیناست و هر چه نیاز دارد می‏داند. سپس وقتی به غذا نیاز پیدا کرد راه مکیدن پستان مادر را به او نمایاند. به خاطر این که بدنش نازک و لطیف است و غذاهای درشت را بر نمی‏تابد. در شیر گوارای مادر که از میان خونها و مایعهای زاید بدن تولید می‏شود برایش غذای روان و خالصی مهیا ساخت. دو پستان مادر را با شگفتی زیادی آفرید و شیر را در آن جای داد و برای هر یک نوکی به اندازه‏یی متناسب با دهان نوزاد، از آن رویاند، و بر روی آن سوراخ کوچکی ایجاد کرد به گونه‏یی که شیر از آن بیرون نتراود مگر پس از مکیدن تدریجی، زیرا نوزاد همین اندازه می‏تواند بنوشد، همان طور که مکیدن را به نوزاد آموخت تا هنگام گرسنگی از آن منفذ باریک شیر کافی را استخراج کند. بعد به مهربانی و رحمت و فضل الهی بنگرید که چگونه درآمدن دندانها را دو سال به تأخیر انداخت، چون در این دو سال تنها از شیر تغذیه می‏کند و نیازی به دندان ندارد و از دیگر سو وجود دندان موجب آزار و درد برای مادر است و چون بزرگتر شود شیر مادر دیگر غذای مناسب او نیست، به غذای غلیظ نیاز دارد و غذاهای دیگر جویدن و خرد کردن می‏خواهد، بدین سان دندانها را برای وقت مناسب خود آفرید.</w:t>
      </w:r>
    </w:p>
    <w:p w:rsidR="00EB1257" w:rsidRDefault="00EB1257" w:rsidP="002021B6">
      <w:pPr>
        <w:ind w:firstLine="170"/>
        <w:rPr>
          <w:rtl/>
        </w:rPr>
      </w:pPr>
      <w:r>
        <w:rPr>
          <w:rtl/>
        </w:rPr>
        <w:t>سبحان الله! چگونه مهرش را در دل پدر و مادر نهاد تا در زمانی که از تدبیر امور خویش عاجز است، کارهای او را به عهده بگیرند، اگر خداوند مهر و رحمت را بر دل آنها چیره نمی کرد، در آن شرایط بچه ناتوانترین مخلوقات به انجام امور خود بود، با گذشت زمان به طور تدریجی به او قدرت، عقل، حس تشخیص و هدایت عطا کرد تا خلقتش کمال یابد و شکرگزار یا ناسپاس به سن بلوغ، نوجوانی، جوانی و پیری برسد:</w:t>
      </w:r>
      <w:r w:rsidRPr="00BC2061">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578" w:hAnsi="QCF_P578" w:cs="QCF_P578"/>
          <w:color w:val="000000"/>
          <w:sz w:val="27"/>
          <w:szCs w:val="27"/>
          <w:rtl/>
          <w:lang w:bidi="ar-SA"/>
        </w:rPr>
        <w:t xml:space="preserve">ﯜ  ﯝ  ﯞ  ﯟ  ﯠ  ﯡ  ﯢ  ﯣ  ﯤ  ﯥ  ﯦ  ﯧ   ﯨ    ﯩ  ﯪ  ﯫ  ﯬ  ﯭ  ﯮ  ﯯ  ﯰ   ﯱ  ﯲ  ﯳ  ﯴ  ﯵ  ﯶ  ﯷ  ﯸ  ﯹ           ﯺ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انسان: ١ - ٣</w:t>
      </w:r>
      <w:r>
        <w:rPr>
          <w:rFonts w:ascii="2  Badr" w:hAnsi="2  Badr"/>
          <w:rtl/>
        </w:rPr>
        <w:t>)</w:t>
      </w:r>
      <w:r>
        <w:rPr>
          <w:rtl/>
        </w:rPr>
        <w:t xml:space="preserve"> «روزگارانی بر انسان گذشت که چیزی قابل ذکر نبود. انسان را از اختلاط نطفه آفریدیم تا او را بیازماییم و شنوا و بینایش کردیم، راه را به او نشان دادیم، خواه شاکر باشد، خواه ناسپاس».</w:t>
      </w:r>
    </w:p>
    <w:p w:rsidR="00EB1257" w:rsidRDefault="00EB1257" w:rsidP="002021B6">
      <w:pPr>
        <w:ind w:firstLine="170"/>
        <w:rPr>
          <w:rtl/>
        </w:rPr>
      </w:pPr>
      <w:r>
        <w:rPr>
          <w:rtl/>
        </w:rPr>
        <w:t xml:space="preserve">پس بنگرید و نظر کنید در عظمت پروردگار! آن چه ذکر شد در یک مورد از آفریدگانش بود- انسان. هر چند در انسان چیزهای بسیار زیاد دیگری هست که بیشتر آن تاکنون شناخته نشده است. با این وصف در آن چه در زمین و گوشه و کنار آن، رودخانه، دریا و کوههای آن نهاده، چه گمان دارید؟ او آرامش و آسایش را بهره‏ی ساکنان آن کرد، زمین را مانند بستر و فرشی مهیا ساخت، آن را جایگاه موجودات زنده و مرده قرار داد و با کوههای استوارآن را محکم کرد، آبها را در آن به ودیعت نهاد، چشمه‏ها را در دل آن بیرون آورد، جویبارها و رودها در آن جاری ساخت و معدنها و مخزنهایی در درونش جای داد: </w:t>
      </w:r>
      <w:r w:rsidR="00696D95">
        <w:rPr>
          <w:rFonts w:hint="cs"/>
          <w:rtl/>
        </w:rPr>
        <w:t xml:space="preserve">       </w:t>
      </w:r>
      <w:r>
        <w:rPr>
          <w:rFonts w:ascii="QCF_BSML" w:hAnsi="QCF_BSML" w:cs="QCF_BSML"/>
          <w:color w:val="000000"/>
          <w:sz w:val="27"/>
          <w:szCs w:val="27"/>
          <w:rtl/>
          <w:lang w:bidi="ar-SA"/>
        </w:rPr>
        <w:t xml:space="preserve">ﭽ </w:t>
      </w:r>
      <w:r>
        <w:rPr>
          <w:rFonts w:ascii="QCF_P263" w:hAnsi="QCF_P263" w:cs="QCF_P263"/>
          <w:color w:val="000000"/>
          <w:sz w:val="27"/>
          <w:szCs w:val="27"/>
          <w:rtl/>
          <w:lang w:bidi="ar-SA"/>
        </w:rPr>
        <w:t xml:space="preserve">ﮐ  ﮑ  ﮒ    ﮓ  ﮔ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حجر: ٢٢</w:t>
      </w:r>
      <w:r>
        <w:rPr>
          <w:rFonts w:ascii="2  Badr" w:hAnsi="2  Badr"/>
          <w:rtl/>
        </w:rPr>
        <w:t>)</w:t>
      </w:r>
      <w:r>
        <w:rPr>
          <w:rtl/>
        </w:rPr>
        <w:t xml:space="preserve"> «در صورتی که شما توانایی نگهداری آن را ندارید» در بیابانها نیز چنین آثار شگفتی می‏توان دید. شکوفه‏ها، میوه‏ها، فلزات و جواهر با گونه‏های نفیس و گونه‏های کم ارزش آن همه از زمین بر می‏آیند. از رحمت و هدایت او انسان برای ر فع نیاز خود از آن، همه چیز می‏سازد حتی پوشش، زیورآلات، نفت، گوگرد، قیر و نمک - برای مزه دار کردن غذایش- از زمین استخراج کند.</w:t>
      </w:r>
    </w:p>
    <w:p w:rsidR="00EB1257" w:rsidRDefault="00EB1257" w:rsidP="002021B6">
      <w:pPr>
        <w:ind w:firstLine="170"/>
        <w:rPr>
          <w:rtl/>
        </w:rPr>
      </w:pPr>
      <w:r>
        <w:rPr>
          <w:rtl/>
        </w:rPr>
        <w:t xml:space="preserve">در حیوانات دیگر شگفتیهای زیادی هست با تناسب هندسی دقیق که درآنها مشاهده می‏شود.مثلاً می‏بینید عنکبوت خانه‏اش را بر یک طرف جویبار می‏سازد.در مرحله‏ی اول این حشره دنبال جایی می‏گردد که فاصله‏یی در حد یک ذراع یا کمتر بین دو کناره‏ی آن باشد تا بتواند با تارهایش آن را به هم بپیوندد. سپس شروع به ریختن آب دهانش </w:t>
      </w:r>
      <w:r>
        <w:rPr>
          <w:rFonts w:cs="Times New Roman"/>
          <w:rtl/>
        </w:rPr>
        <w:t>–</w:t>
      </w:r>
      <w:r>
        <w:rPr>
          <w:rtl/>
        </w:rPr>
        <w:t xml:space="preserve"> که خمیر مایه‏ی همان تار است- بر یک طرف می‏کند تا به آن بچسبد. و به طرف دیگر می رود و تار را محکم می‏کند. چندین بار می‏آید و می‏رود و فاصله‏ی دو طرف تارهایش را در یک اندازه‏ی هندسی مناسبی قرار می‏دهد. وقتی محل پیوند و گره‏ها و تارها را استوار ساخت به پودهای لانه‏اش می‏پردازد و آن را بر تارها می‏‏کشد و به هم می‏بافد، محل اتصالها را محکم می‏بندد. از این توری می‏سازد و خود در گوشه‏یی می نشیند و منتظر است تا شکاری در آن بیفتد و آن را بگیرد و بخورد. اگر به این شکل چیزی شکار نکند گوشه‏ی دیواری را انتخاب می کند تاری را بین دو طرف می بندد و خود را با تار دیگری آویزان می‏کند و واژگون در هوا منتظر می‏ماند تا مگسی پرواز کند و آن را بگیرد و با تارهایش آن را محکم ببندد و بخورد. بنابراین تمام حیوانها و جاندارها چه کوچک و چه بزرگ شگفتیهای بی‏شماری دارد. آیا به نظر شما این کارها و صنعتها را از خود آموخته یا آدمی به او یاد داده است؟</w:t>
      </w:r>
    </w:p>
    <w:p w:rsidR="00696D95" w:rsidRDefault="00EB1257" w:rsidP="00696D95">
      <w:pPr>
        <w:ind w:firstLine="170"/>
        <w:rPr>
          <w:rFonts w:hint="cs"/>
          <w:rtl/>
        </w:rPr>
      </w:pPr>
      <w:r>
        <w:rPr>
          <w:rtl/>
        </w:rPr>
        <w:t>انسانهای عبرت بین در این جاندار کوچک عظمت و شکوه، حکمت و قدرت بی مثال خداوند را به وضوح مشاهده می‏کنند چنان که خرد و عقل راحیران و شگفت‏زده می‏کند.این در حالی است که انسان خود عجیب‏ترین حیوانات است، و چون حیوانی می بیند تعجب می کند و حیران می ماند اما از خود تعجب نمی کند!</w:t>
      </w:r>
    </w:p>
    <w:p w:rsidR="00EB1257" w:rsidRDefault="00EB1257" w:rsidP="002021B6">
      <w:pPr>
        <w:ind w:firstLine="170"/>
        <w:rPr>
          <w:rFonts w:hint="cs"/>
          <w:rtl/>
        </w:rPr>
      </w:pPr>
      <w:r>
        <w:rPr>
          <w:rtl/>
        </w:rPr>
        <w:t>اینها غیر از آفرینش خدا در دریاها و قعر اقیانوسها و در ابرها و بارانهای آن است.</w:t>
      </w:r>
    </w:p>
    <w:p w:rsidR="00696D95" w:rsidRDefault="00696D95" w:rsidP="00696D95">
      <w:pPr>
        <w:pStyle w:val="2"/>
        <w:rPr>
          <w:rFonts w:hint="cs"/>
          <w:rtl/>
        </w:rPr>
      </w:pPr>
      <w:bookmarkStart w:id="317" w:name="_Toc228854325"/>
      <w:r>
        <w:rPr>
          <w:rFonts w:hint="cs"/>
          <w:rtl/>
        </w:rPr>
        <w:t>امر به تفکر</w:t>
      </w:r>
      <w:bookmarkEnd w:id="317"/>
    </w:p>
    <w:p w:rsidR="00EB1257" w:rsidRDefault="00EB1257" w:rsidP="002021B6">
      <w:pPr>
        <w:ind w:firstLine="170"/>
        <w:rPr>
          <w:rtl/>
        </w:rPr>
      </w:pPr>
      <w:r>
        <w:rPr>
          <w:rtl/>
        </w:rPr>
        <w:t xml:space="preserve">خداوند خود بندگانش را به تفکر در آفریدگانش سفارش کرده و متفکران را ستوده است: </w:t>
      </w:r>
      <w:r>
        <w:rPr>
          <w:rFonts w:ascii="QCF_BSML" w:hAnsi="QCF_BSML" w:cs="QCF_BSML"/>
          <w:color w:val="000000"/>
          <w:sz w:val="27"/>
          <w:szCs w:val="27"/>
          <w:rtl/>
          <w:lang w:bidi="ar-SA"/>
        </w:rPr>
        <w:t xml:space="preserve">ﭽ </w:t>
      </w:r>
      <w:r>
        <w:rPr>
          <w:rFonts w:ascii="QCF_P075" w:hAnsi="QCF_P075" w:cs="QCF_P075"/>
          <w:color w:val="000000"/>
          <w:sz w:val="27"/>
          <w:szCs w:val="27"/>
          <w:rtl/>
          <w:lang w:bidi="ar-SA"/>
        </w:rPr>
        <w:t xml:space="preserve">ﮜ  ﮝ   ﮞ  ﮟ  ﮠ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١٩١</w:t>
      </w:r>
      <w:r>
        <w:rPr>
          <w:rFonts w:ascii="2  Badr" w:hAnsi="2  Badr"/>
          <w:rtl/>
        </w:rPr>
        <w:t>)</w:t>
      </w:r>
      <w:r>
        <w:rPr>
          <w:rtl/>
        </w:rPr>
        <w:t xml:space="preserve"> «در آفرینش آسمانها و زمین می اندیشند». و آنها را تشویق کرده: </w:t>
      </w:r>
      <w:r>
        <w:rPr>
          <w:rFonts w:ascii="QCF_BSML" w:hAnsi="QCF_BSML" w:cs="QCF_BSML"/>
          <w:color w:val="000000"/>
          <w:sz w:val="27"/>
          <w:szCs w:val="27"/>
          <w:rtl/>
          <w:lang w:bidi="ar-SA"/>
        </w:rPr>
        <w:t xml:space="preserve">ﭽ </w:t>
      </w:r>
      <w:r>
        <w:rPr>
          <w:rFonts w:ascii="QCF_P405" w:hAnsi="QCF_P405" w:cs="QCF_P405"/>
          <w:color w:val="000000"/>
          <w:sz w:val="27"/>
          <w:szCs w:val="27"/>
          <w:rtl/>
          <w:lang w:bidi="ar-SA"/>
        </w:rPr>
        <w:t>ﭩ  ﭪ  ﭫ  ﭬ</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روم: ٨</w:t>
      </w:r>
      <w:r>
        <w:rPr>
          <w:rFonts w:ascii="2  Badr" w:hAnsi="2  Badr"/>
          <w:rtl/>
        </w:rPr>
        <w:t>)</w:t>
      </w:r>
      <w:r>
        <w:rPr>
          <w:rtl/>
        </w:rPr>
        <w:t xml:space="preserve"> «آیا به خود نیندیشیده‏اند؟» چرا تفکر در آسمانها و زمین سفارش شده است؟ شیخ عبدالرحمن سعدی در پاسخ به این سؤال گفته است: «تا این چنین مقصود از آن را دریابند و این نشان می‏دهد که تفکر عبادت و از ویژگیهای اولیای خداوند است، وقتی به آن فکر می‏کنند می‏دانند که خدا اینها را بیهوده نیافریده است، لذا می گویند: </w:t>
      </w:r>
      <w:r>
        <w:rPr>
          <w:rFonts w:ascii="QCF_BSML" w:hAnsi="QCF_BSML" w:cs="QCF_BSML"/>
          <w:color w:val="000000"/>
          <w:sz w:val="27"/>
          <w:szCs w:val="27"/>
          <w:rtl/>
          <w:lang w:bidi="ar-SA"/>
        </w:rPr>
        <w:t xml:space="preserve">ﭽ </w:t>
      </w:r>
      <w:r>
        <w:rPr>
          <w:rFonts w:ascii="QCF_P075" w:hAnsi="QCF_P075" w:cs="QCF_P075"/>
          <w:color w:val="000000"/>
          <w:sz w:val="27"/>
          <w:szCs w:val="27"/>
          <w:rtl/>
          <w:lang w:bidi="ar-SA"/>
        </w:rPr>
        <w:t xml:space="preserve">ﮡ  ﮢ  ﮣ  ﮤ  ﮥ  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١٩١</w:t>
      </w:r>
      <w:r>
        <w:rPr>
          <w:rFonts w:ascii="2  Badr" w:hAnsi="2  Badr"/>
          <w:rtl/>
        </w:rPr>
        <w:t>)</w:t>
      </w:r>
      <w:r>
        <w:rPr>
          <w:rtl/>
        </w:rPr>
        <w:t xml:space="preserve"> «</w:t>
      </w:r>
      <w:r w:rsidRPr="00C814B6">
        <w:rPr>
          <w:rtl/>
        </w:rPr>
        <w:t>پروردگارا! این جهان، را</w:t>
      </w:r>
      <w:r>
        <w:rPr>
          <w:rtl/>
        </w:rPr>
        <w:t xml:space="preserve"> </w:t>
      </w:r>
      <w:r w:rsidRPr="00C814B6">
        <w:rPr>
          <w:rtl/>
        </w:rPr>
        <w:t>بیهوده نیافریده</w:t>
      </w:r>
      <w:r>
        <w:rPr>
          <w:rtl/>
        </w:rPr>
        <w:t>‏</w:t>
      </w:r>
      <w:r w:rsidRPr="00C814B6">
        <w:rPr>
          <w:rtl/>
        </w:rPr>
        <w:t>ای، تو منزهی» یعنی تو را از هر چه شایسته</w:t>
      </w:r>
      <w:r>
        <w:rPr>
          <w:rtl/>
        </w:rPr>
        <w:t>‏</w:t>
      </w:r>
      <w:r w:rsidRPr="00C814B6">
        <w:rPr>
          <w:rtl/>
        </w:rPr>
        <w:t>ات نیست پاک می</w:t>
      </w:r>
      <w:r>
        <w:rPr>
          <w:rtl/>
        </w:rPr>
        <w:t>‏</w:t>
      </w:r>
      <w:r w:rsidRPr="00C814B6">
        <w:rPr>
          <w:rtl/>
        </w:rPr>
        <w:t>دانیم.</w:t>
      </w:r>
    </w:p>
    <w:p w:rsidR="00EB1257" w:rsidRPr="008A5EDB" w:rsidRDefault="00EB1257" w:rsidP="002021B6">
      <w:pPr>
        <w:pStyle w:val="2"/>
        <w:rPr>
          <w:rFonts w:hint="cs"/>
          <w:rtl/>
        </w:rPr>
      </w:pPr>
      <w:bookmarkStart w:id="318" w:name="_Toc228635747"/>
      <w:bookmarkStart w:id="319" w:name="_Toc228854326"/>
      <w:r w:rsidRPr="008A5EDB">
        <w:rPr>
          <w:rtl/>
        </w:rPr>
        <w:t>تفکر در امور اخروی</w:t>
      </w:r>
      <w:bookmarkEnd w:id="318"/>
      <w:bookmarkEnd w:id="319"/>
    </w:p>
    <w:p w:rsidR="00EB1257" w:rsidRDefault="00EB1257" w:rsidP="002021B6">
      <w:pPr>
        <w:ind w:firstLine="170"/>
        <w:rPr>
          <w:rtl/>
        </w:rPr>
      </w:pPr>
      <w:r>
        <w:rPr>
          <w:rtl/>
        </w:rPr>
        <w:t>اندیشه در سرای دیگر و جهان آخرت بسیار مهم است.از این نظر که ما آخرت را ندیده‏ایم، در آن زندگی نکرده‏ایم، از میوه‏های بهشتی و سلسله‏های آتش چیزی ندیده‏ایم، اما متون شرعی زیادی هست که به دقت برایمان توصیف می‏کند روز رستاخیز وضعیت چگونه خواهد بود، که این نیز از رحمت الهی است تا چیزهایی برای تفکر در آن داشته باشیم لذا هر چه شناختمان از جزئیات روز واپسین بیشتر شود تکاپوی دل در اندیشه و تفکر در این جزئیات بیشتر می شود. از همین روی ابن مبارک وقتی دید سهل بن علی در تفکر است به او گفت: به کجا رسیده‏ای؟ گفت: به صراط.</w:t>
      </w:r>
    </w:p>
    <w:p w:rsidR="00EB1257" w:rsidRDefault="00EB1257" w:rsidP="002021B6">
      <w:pPr>
        <w:ind w:firstLine="170"/>
        <w:rPr>
          <w:rtl/>
        </w:rPr>
      </w:pPr>
      <w:r>
        <w:rPr>
          <w:rtl/>
        </w:rPr>
        <w:t>تفکر نزد دانشمندان و اولیا بسیاری از اوقات آنها را می‏گیرد و گاهی تفکر را برنماز ترجیح می‏دادند. از یوسف بن اسباط نقل است: سفیان پس از شام به من گفت: ظرف وضو را به من بده، آن را به او دادم، با دست راست آنر ا گرفت و دست چپش را بر صورتش نهاد، و به فکر فرو رفت. من به خواب رفتم و سپیده دمان که برخواستم دیدم ظرف همچنان در دستش است. گفتم: سپیده دمیده است! گفت: از آن زمان‏ تاکنون در فکر قیامت بودم!</w:t>
      </w:r>
      <w:r>
        <w:rPr>
          <w:rStyle w:val="a7"/>
          <w:rtl/>
        </w:rPr>
        <w:footnoteReference w:id="275"/>
      </w:r>
    </w:p>
    <w:p w:rsidR="00EB1257" w:rsidRDefault="00EB1257" w:rsidP="002021B6">
      <w:pPr>
        <w:ind w:firstLine="170"/>
        <w:rPr>
          <w:rtl/>
        </w:rPr>
      </w:pPr>
      <w:r>
        <w:rPr>
          <w:rtl/>
        </w:rPr>
        <w:t>خداوند چرا شرایط رستاخیز را بیان کرده است؟! برای این که زمینه‏یی برای تفکر باشد. ما را می‏سزد که همیشه این مسایل را در ذهن داشته باشیم، اما این امرخللی است در میان ما که بسیار کم برای تأمل در این امور وقت می‏گذاریم. مشکل اساسی این است که امروزه زمینه‏های مشغولیت فکر و ذهن در میان بسیاری از مردم یا در امور ناروا، هوا و هوس، شیفتگی است یا در مال دنیا! واقعیت این است که زندگی دنیوی بر افکارمردم سایه گسترده است، و تفکر در مسایل مهمی که محور خوشبختی است، بسیار اندک شده است.</w:t>
      </w:r>
    </w:p>
    <w:p w:rsidR="00EB1257" w:rsidRDefault="00EB1257" w:rsidP="002021B6">
      <w:pPr>
        <w:ind w:firstLine="170"/>
        <w:rPr>
          <w:rtl/>
        </w:rPr>
      </w:pPr>
      <w:r>
        <w:rPr>
          <w:rtl/>
        </w:rPr>
        <w:t>از سفیان ثوری نقل است که آنها در مجلسی نشسته بودند که ناگهان چراغ خاموش شد، تاریکی اتاق را فرا گرفت، سپس آن را روشن کردند، دیدند سفیان اشک می‏ریزد و سخت می گرید، پرسیدند چرا گریه می‏کنی؟گفت: به یاد قبر افتادم!</w:t>
      </w:r>
    </w:p>
    <w:p w:rsidR="00EB1257" w:rsidRDefault="00EB1257" w:rsidP="002021B6">
      <w:pPr>
        <w:ind w:firstLine="170"/>
        <w:rPr>
          <w:rtl/>
        </w:rPr>
      </w:pPr>
      <w:r>
        <w:rPr>
          <w:rtl/>
        </w:rPr>
        <w:t>آنها به خاطر این که دلشان زنده بود هر گونه منظره یا رویداد ساده‏یی را به طور مستقیم به آخرت و پس از مرگ ربط می دادند.</w:t>
      </w:r>
    </w:p>
    <w:p w:rsidR="00EB1257" w:rsidRDefault="00EB1257" w:rsidP="002021B6">
      <w:pPr>
        <w:ind w:firstLine="170"/>
        <w:rPr>
          <w:rtl/>
        </w:rPr>
      </w:pPr>
      <w:r>
        <w:rPr>
          <w:rtl/>
        </w:rPr>
        <w:t>نقل است که یکی از پیشینیان تنور نانوایی را دید. ایستاد و به آتش تنور نگاه کرد، ناگهان اشک از چشمانش سرازیر شد، و بسیار گریست. به او گفتند: چرا گریه می‏کنی؟ گفت: «آتش جهنم را به خاطر آوردم» و از این موارد بسیار اتفاق می‏افتد. خاموش شدن چراغ، برافروخته شدن آتش و انسان آن را می‏بیند و متوجه نمی‏شود و عبرت نمی گیرد، در حالی که به حقیقت شایان توجه و تفکر است.</w:t>
      </w:r>
    </w:p>
    <w:p w:rsidR="00EB1257" w:rsidRDefault="00EB1257" w:rsidP="002021B6">
      <w:pPr>
        <w:ind w:firstLine="170"/>
        <w:rPr>
          <w:rtl/>
        </w:rPr>
      </w:pPr>
      <w:r>
        <w:rPr>
          <w:rtl/>
        </w:rPr>
        <w:t>ابن عباس گفت: «دو رکعت نماز با تفکر بهتر از یک شب عبادت بدون حضور دل است».</w:t>
      </w:r>
      <w:r>
        <w:rPr>
          <w:rStyle w:val="a7"/>
          <w:rtl/>
        </w:rPr>
        <w:footnoteReference w:id="276"/>
      </w:r>
    </w:p>
    <w:p w:rsidR="00EB1257" w:rsidRDefault="00EB1257" w:rsidP="002021B6">
      <w:pPr>
        <w:ind w:firstLine="170"/>
        <w:rPr>
          <w:rtl/>
        </w:rPr>
      </w:pPr>
      <w:r>
        <w:rPr>
          <w:rtl/>
        </w:rPr>
        <w:t>عمر بن عبدالعزیز</w:t>
      </w:r>
      <w:r w:rsidR="00696D95">
        <w:rPr>
          <w:rFonts w:cs="CTraditional Arabic" w:hint="cs"/>
          <w:rtl/>
        </w:rPr>
        <w:t>:</w:t>
      </w:r>
      <w:r>
        <w:rPr>
          <w:rtl/>
        </w:rPr>
        <w:t xml:space="preserve"> گفت: «اندیشه در نعمتهای خداوند یکی از مهمترین عبادات است».</w:t>
      </w:r>
    </w:p>
    <w:p w:rsidR="00EB1257" w:rsidRDefault="00EB1257" w:rsidP="002021B6">
      <w:pPr>
        <w:ind w:firstLine="170"/>
        <w:rPr>
          <w:rtl/>
        </w:rPr>
      </w:pPr>
      <w:r>
        <w:rPr>
          <w:rtl/>
        </w:rPr>
        <w:t>حضرت عمر</w:t>
      </w:r>
      <w:r w:rsidR="00696D95">
        <w:rPr>
          <w:rFonts w:cs="CTraditional Arabic" w:hint="cs"/>
          <w:rtl/>
        </w:rPr>
        <w:t>س</w:t>
      </w:r>
      <w:r>
        <w:rPr>
          <w:rtl/>
        </w:rPr>
        <w:t xml:space="preserve"> روزی به گریه افتاد. علت را پرسیدند. فرمود: «در دنیا و لذتها و شهوتهای آن اندیشه کردم، از آن عبرت گرفتم، شهوتهایش هنوز تمام نشده، تلخی آن ناگوارش می‏کند، حتی اگر عبرتی  درآن نباشد، در آن برای کسی که به یاد داشته باشد موعظه‏هایی هست».</w:t>
      </w:r>
      <w:r>
        <w:rPr>
          <w:rStyle w:val="a7"/>
          <w:rtl/>
        </w:rPr>
        <w:footnoteReference w:id="277"/>
      </w:r>
    </w:p>
    <w:p w:rsidR="00EB1257" w:rsidRDefault="00EB1257" w:rsidP="002021B6">
      <w:pPr>
        <w:ind w:firstLine="170"/>
        <w:rPr>
          <w:rtl/>
        </w:rPr>
      </w:pPr>
      <w:r>
        <w:rPr>
          <w:rtl/>
        </w:rPr>
        <w:t>هر نعمتی در دنیا اندوهی به همراه دارد. فرزند و همسر و... همه نعمت‏اند، اما ناگواریها و تلخیهایی با خود دارند. خدا از روی رحمت خود خوشیها و لذتهای دنیا را هر چند بزرگ و عظیم باشد، با ناخوشیها و مرارتهایی همراه ساخته است، تا بندگان، خود را به طور کامل به آن نسپارند، اما باز در آن غرق می شوند!</w:t>
      </w:r>
    </w:p>
    <w:p w:rsidR="00EB1257" w:rsidRDefault="00EB1257" w:rsidP="002021B6">
      <w:pPr>
        <w:ind w:firstLine="170"/>
        <w:rPr>
          <w:rtl/>
        </w:rPr>
      </w:pPr>
      <w:r>
        <w:rPr>
          <w:rtl/>
        </w:rPr>
        <w:t>عبدالله بن عتبه از ام درداء پرسید بهترین عبادت ابودرداء چه بوده است؟</w:t>
      </w:r>
    </w:p>
    <w:p w:rsidR="00EB1257" w:rsidRDefault="00EB1257" w:rsidP="002021B6">
      <w:pPr>
        <w:ind w:firstLine="170"/>
        <w:rPr>
          <w:rtl/>
        </w:rPr>
      </w:pPr>
      <w:r>
        <w:rPr>
          <w:rtl/>
        </w:rPr>
        <w:t>گفت: «تفکر و عبرت».</w:t>
      </w:r>
      <w:r>
        <w:rPr>
          <w:rStyle w:val="a7"/>
          <w:rtl/>
        </w:rPr>
        <w:footnoteReference w:id="278"/>
      </w:r>
    </w:p>
    <w:p w:rsidR="00EB1257" w:rsidRDefault="00EB1257" w:rsidP="002021B6">
      <w:pPr>
        <w:ind w:firstLine="170"/>
        <w:rPr>
          <w:rtl/>
        </w:rPr>
      </w:pPr>
      <w:r>
        <w:rPr>
          <w:rtl/>
        </w:rPr>
        <w:t>«روشنایی ایمان تفکر است، بهترین کارها تقوا و تفکر است و یک لحظه تفکر بهتر از قیام یک شب است».</w:t>
      </w:r>
      <w:r>
        <w:rPr>
          <w:rStyle w:val="a7"/>
          <w:rtl/>
        </w:rPr>
        <w:footnoteReference w:id="279"/>
      </w:r>
    </w:p>
    <w:p w:rsidR="00EB1257" w:rsidRDefault="00EB1257" w:rsidP="002021B6">
      <w:pPr>
        <w:ind w:firstLine="170"/>
        <w:rPr>
          <w:rtl/>
        </w:rPr>
      </w:pPr>
      <w:r>
        <w:rPr>
          <w:rtl/>
        </w:rPr>
        <w:t>حسن بصری</w:t>
      </w:r>
      <w:r w:rsidR="00696D95">
        <w:rPr>
          <w:rFonts w:cs="CTraditional Arabic" w:hint="cs"/>
          <w:rtl/>
        </w:rPr>
        <w:t>:</w:t>
      </w:r>
      <w:r>
        <w:rPr>
          <w:rtl/>
        </w:rPr>
        <w:t xml:space="preserve"> به عمر به عبدالعزیز نوشت: «بدان که تفکر انسان را به احسان و عمل به آن تشویق می‏کند، و پشیمانی از کار بد باعث ترک آن می‏شود».</w:t>
      </w:r>
      <w:r>
        <w:rPr>
          <w:rStyle w:val="a7"/>
          <w:rtl/>
        </w:rPr>
        <w:footnoteReference w:id="280"/>
      </w:r>
    </w:p>
    <w:p w:rsidR="00EB1257" w:rsidRDefault="00EB1257" w:rsidP="002021B6">
      <w:pPr>
        <w:ind w:firstLine="170"/>
        <w:rPr>
          <w:rtl/>
        </w:rPr>
      </w:pPr>
      <w:r>
        <w:rPr>
          <w:rtl/>
        </w:rPr>
        <w:t>از محمد بن کعب قرظی نقل است: «اگر هر شب تا صبح سوره‏های</w:t>
      </w:r>
      <w:r>
        <w:rPr>
          <w:rFonts w:ascii="QCF_BSML" w:hAnsi="QCF_BSML" w:cs="QCF_BSML"/>
          <w:color w:val="000000"/>
          <w:sz w:val="27"/>
          <w:szCs w:val="27"/>
          <w:rtl/>
          <w:lang w:bidi="ar-SA"/>
        </w:rPr>
        <w:t xml:space="preserve">ﭽ </w:t>
      </w:r>
      <w:r>
        <w:rPr>
          <w:rFonts w:ascii="QCF_P599" w:hAnsi="QCF_P599" w:cs="QCF_P599"/>
          <w:color w:val="000000"/>
          <w:sz w:val="27"/>
          <w:szCs w:val="27"/>
          <w:rtl/>
          <w:lang w:bidi="ar-SA"/>
        </w:rPr>
        <w:t xml:space="preserve">ﭩ  ﭪ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tl/>
        </w:rPr>
        <w:t>و</w:t>
      </w:r>
      <w:r>
        <w:rPr>
          <w:rFonts w:ascii="QCF_BSML" w:hAnsi="QCF_BSML" w:cs="QCF_BSML"/>
          <w:color w:val="000000"/>
          <w:sz w:val="27"/>
          <w:szCs w:val="27"/>
          <w:rtl/>
          <w:lang w:bidi="ar-SA"/>
        </w:rPr>
        <w:t xml:space="preserve">ﭽ </w:t>
      </w:r>
      <w:r>
        <w:rPr>
          <w:rFonts w:ascii="QCF_P600" w:hAnsi="QCF_P600" w:cs="QCF_P600"/>
          <w:color w:val="000000"/>
          <w:sz w:val="27"/>
          <w:szCs w:val="27"/>
          <w:rtl/>
          <w:lang w:bidi="ar-SA"/>
        </w:rPr>
        <w:t xml:space="preserve">ﭜ  ﭝ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tl/>
        </w:rPr>
        <w:t>را بخوانم و سوره‏ی دیگری بر آن نیفزایم، بلکه در آن تفکر کنم و آن را تکرار کنم برایم بهتر از این است که قرآن را یکجا یا به طور پراکنده بخوانم».</w:t>
      </w:r>
      <w:r>
        <w:rPr>
          <w:rStyle w:val="a7"/>
          <w:rtl/>
        </w:rPr>
        <w:footnoteReference w:id="281"/>
      </w:r>
    </w:p>
    <w:p w:rsidR="00EB1257" w:rsidRDefault="00EB1257" w:rsidP="002021B6">
      <w:pPr>
        <w:ind w:firstLine="170"/>
        <w:rPr>
          <w:rtl/>
        </w:rPr>
      </w:pPr>
      <w:r>
        <w:rPr>
          <w:rtl/>
        </w:rPr>
        <w:t>وهب گفت: «هر چه تفکر انسان طولانی‏تر بشود، داناتر می گردد، و هر چه داناتر شود عملش بیشتر می شود».</w:t>
      </w:r>
      <w:r>
        <w:rPr>
          <w:rStyle w:val="a7"/>
          <w:rtl/>
        </w:rPr>
        <w:footnoteReference w:id="282"/>
      </w:r>
    </w:p>
    <w:p w:rsidR="00EB1257" w:rsidRDefault="00EB1257" w:rsidP="002021B6">
      <w:pPr>
        <w:ind w:firstLine="170"/>
        <w:rPr>
          <w:rtl/>
        </w:rPr>
      </w:pPr>
      <w:r>
        <w:rPr>
          <w:rtl/>
        </w:rPr>
        <w:t>فضیل گفت: «تفکر آینه‏یی است که خوبیها و زشتیهای هر کس را برایش نمایان می سازد».</w:t>
      </w:r>
      <w:r>
        <w:rPr>
          <w:rStyle w:val="a7"/>
          <w:rtl/>
        </w:rPr>
        <w:footnoteReference w:id="283"/>
      </w:r>
    </w:p>
    <w:p w:rsidR="00EB1257" w:rsidRDefault="00EB1257" w:rsidP="002021B6">
      <w:pPr>
        <w:ind w:firstLine="170"/>
        <w:rPr>
          <w:rtl/>
        </w:rPr>
      </w:pPr>
      <w:r>
        <w:rPr>
          <w:rtl/>
        </w:rPr>
        <w:t>ابوسلیمان دارانی گوید: «چشمانتان را به گریه و دلهایتان را به تفکر عادت بدهید».</w:t>
      </w:r>
      <w:r>
        <w:rPr>
          <w:rStyle w:val="a7"/>
          <w:rtl/>
        </w:rPr>
        <w:footnoteReference w:id="284"/>
      </w:r>
    </w:p>
    <w:tbl>
      <w:tblPr>
        <w:bidiVisual/>
        <w:tblW w:w="0" w:type="auto"/>
        <w:jc w:val="center"/>
        <w:tblLook w:val="00A0"/>
      </w:tblPr>
      <w:tblGrid>
        <w:gridCol w:w="2172"/>
        <w:gridCol w:w="222"/>
        <w:gridCol w:w="2536"/>
      </w:tblGrid>
      <w:tr w:rsidR="00EB1257" w:rsidRPr="00E93F3F">
        <w:trPr>
          <w:jc w:val="center"/>
        </w:trPr>
        <w:tc>
          <w:tcPr>
            <w:tcW w:w="0" w:type="auto"/>
          </w:tcPr>
          <w:p w:rsidR="00EB1257" w:rsidRPr="00E93F3F" w:rsidRDefault="00EB1257" w:rsidP="002021B6">
            <w:pPr>
              <w:ind w:firstLine="170"/>
              <w:jc w:val="center"/>
              <w:rPr>
                <w:rFonts w:ascii="Lotus Linotype" w:hAnsi="Lotus Linotype" w:cs="Lotus Linotype"/>
                <w:rtl/>
              </w:rPr>
            </w:pPr>
            <w:r w:rsidRPr="00E93F3F">
              <w:rPr>
                <w:rFonts w:ascii="Lotus Linotype" w:hAnsi="Lotus Linotype" w:cs="Lotus Linotype"/>
                <w:rtl/>
              </w:rPr>
              <w:t>إنی رأیتُ عواقبَ الدّنیا</w:t>
            </w:r>
          </w:p>
        </w:tc>
        <w:tc>
          <w:tcPr>
            <w:tcW w:w="0" w:type="auto"/>
          </w:tcPr>
          <w:p w:rsidR="00EB1257" w:rsidRPr="00E93F3F" w:rsidRDefault="00EB1257" w:rsidP="002021B6">
            <w:pPr>
              <w:ind w:firstLine="170"/>
              <w:jc w:val="center"/>
              <w:rPr>
                <w:rFonts w:ascii="Lotus Linotype" w:hAnsi="Lotus Linotype" w:cs="Lotus Linotype"/>
                <w:rtl/>
              </w:rPr>
            </w:pPr>
          </w:p>
        </w:tc>
        <w:tc>
          <w:tcPr>
            <w:tcW w:w="0" w:type="auto"/>
          </w:tcPr>
          <w:p w:rsidR="00EB1257" w:rsidRPr="00E93F3F" w:rsidRDefault="00EB1257" w:rsidP="002021B6">
            <w:pPr>
              <w:ind w:firstLine="170"/>
              <w:jc w:val="both"/>
              <w:rPr>
                <w:rFonts w:ascii="Lotus Linotype" w:hAnsi="Lotus Linotype" w:cs="Lotus Linotype"/>
                <w:rtl/>
              </w:rPr>
            </w:pPr>
            <w:r w:rsidRPr="00E93F3F">
              <w:rPr>
                <w:rFonts w:ascii="Lotus Linotype" w:hAnsi="Lotus Linotype" w:cs="Lotus Linotype"/>
                <w:rtl/>
              </w:rPr>
              <w:t>فَترکتُ ما أهوی لما أخش</w:t>
            </w:r>
            <w:r>
              <w:rPr>
                <w:rFonts w:ascii="Lotus Linotype" w:hAnsi="Lotus Linotype" w:cs="Lotus Linotype" w:hint="cs"/>
                <w:rtl/>
              </w:rPr>
              <w:t>ـ</w:t>
            </w:r>
            <w:r w:rsidRPr="00E93F3F">
              <w:rPr>
                <w:rFonts w:ascii="Lotus Linotype" w:hAnsi="Lotus Linotype" w:cs="Lotus Linotype"/>
                <w:rtl/>
              </w:rPr>
              <w:t>ی</w:t>
            </w:r>
          </w:p>
        </w:tc>
      </w:tr>
      <w:tr w:rsidR="00EB1257" w:rsidRPr="00E93F3F">
        <w:trPr>
          <w:jc w:val="center"/>
        </w:trPr>
        <w:tc>
          <w:tcPr>
            <w:tcW w:w="0" w:type="auto"/>
          </w:tcPr>
          <w:p w:rsidR="00EB1257" w:rsidRPr="00E93F3F" w:rsidRDefault="00EB1257" w:rsidP="002021B6">
            <w:pPr>
              <w:ind w:firstLine="170"/>
              <w:jc w:val="center"/>
              <w:rPr>
                <w:rFonts w:ascii="Lotus Linotype" w:hAnsi="Lotus Linotype" w:cs="Lotus Linotype"/>
                <w:rtl/>
              </w:rPr>
            </w:pPr>
            <w:r w:rsidRPr="00E93F3F">
              <w:rPr>
                <w:rFonts w:ascii="Lotus Linotype" w:hAnsi="Lotus Linotype" w:cs="Lotus Linotype"/>
                <w:rtl/>
              </w:rPr>
              <w:t>فکرتُ فی الدّنیا و عالمِها</w:t>
            </w:r>
          </w:p>
        </w:tc>
        <w:tc>
          <w:tcPr>
            <w:tcW w:w="0" w:type="auto"/>
          </w:tcPr>
          <w:p w:rsidR="00EB1257" w:rsidRPr="00E93F3F" w:rsidRDefault="00EB1257" w:rsidP="002021B6">
            <w:pPr>
              <w:ind w:firstLine="170"/>
              <w:jc w:val="center"/>
              <w:rPr>
                <w:rFonts w:ascii="Lotus Linotype" w:hAnsi="Lotus Linotype" w:cs="Lotus Linotype"/>
                <w:rtl/>
              </w:rPr>
            </w:pPr>
          </w:p>
        </w:tc>
        <w:tc>
          <w:tcPr>
            <w:tcW w:w="0" w:type="auto"/>
          </w:tcPr>
          <w:p w:rsidR="00EB1257" w:rsidRPr="00E93F3F" w:rsidRDefault="00EB1257" w:rsidP="002021B6">
            <w:pPr>
              <w:ind w:firstLine="170"/>
              <w:jc w:val="both"/>
              <w:rPr>
                <w:rFonts w:ascii="Lotus Linotype" w:hAnsi="Lotus Linotype" w:cs="Lotus Linotype"/>
                <w:rtl/>
              </w:rPr>
            </w:pPr>
            <w:r w:rsidRPr="00E93F3F">
              <w:rPr>
                <w:rFonts w:ascii="Lotus Linotype" w:hAnsi="Lotus Linotype" w:cs="Lotus Linotype"/>
                <w:rtl/>
              </w:rPr>
              <w:t>فإذا جمـیـعُ أمورها تَفـنـ</w:t>
            </w:r>
            <w:r>
              <w:rPr>
                <w:rFonts w:ascii="Lotus Linotype" w:hAnsi="Lotus Linotype" w:cs="Lotus Linotype" w:hint="cs"/>
                <w:rtl/>
              </w:rPr>
              <w:t>ـ</w:t>
            </w:r>
            <w:r w:rsidRPr="00E93F3F">
              <w:rPr>
                <w:rFonts w:ascii="Lotus Linotype" w:hAnsi="Lotus Linotype" w:cs="Lotus Linotype"/>
                <w:rtl/>
              </w:rPr>
              <w:t>ی</w:t>
            </w:r>
          </w:p>
        </w:tc>
      </w:tr>
      <w:tr w:rsidR="00EB1257" w:rsidRPr="00E93F3F">
        <w:trPr>
          <w:jc w:val="center"/>
        </w:trPr>
        <w:tc>
          <w:tcPr>
            <w:tcW w:w="0" w:type="auto"/>
          </w:tcPr>
          <w:p w:rsidR="00EB1257" w:rsidRPr="00E93F3F" w:rsidRDefault="00EB1257" w:rsidP="002021B6">
            <w:pPr>
              <w:ind w:firstLine="170"/>
              <w:jc w:val="center"/>
              <w:rPr>
                <w:rFonts w:ascii="Lotus Linotype" w:hAnsi="Lotus Linotype" w:cs="Lotus Linotype"/>
                <w:rtl/>
              </w:rPr>
            </w:pPr>
            <w:r w:rsidRPr="00E93F3F">
              <w:rPr>
                <w:rFonts w:ascii="Lotus Linotype" w:hAnsi="Lotus Linotype" w:cs="Lotus Linotype"/>
                <w:rtl/>
              </w:rPr>
              <w:t>وَ بلوتُ أکثرَ أهلها فإذا</w:t>
            </w:r>
          </w:p>
        </w:tc>
        <w:tc>
          <w:tcPr>
            <w:tcW w:w="0" w:type="auto"/>
          </w:tcPr>
          <w:p w:rsidR="00EB1257" w:rsidRPr="00E93F3F" w:rsidRDefault="00EB1257" w:rsidP="002021B6">
            <w:pPr>
              <w:ind w:firstLine="170"/>
              <w:jc w:val="center"/>
              <w:rPr>
                <w:rFonts w:ascii="Lotus Linotype" w:hAnsi="Lotus Linotype" w:cs="Lotus Linotype"/>
                <w:rtl/>
              </w:rPr>
            </w:pPr>
          </w:p>
        </w:tc>
        <w:tc>
          <w:tcPr>
            <w:tcW w:w="0" w:type="auto"/>
          </w:tcPr>
          <w:p w:rsidR="00EB1257" w:rsidRPr="00E93F3F" w:rsidRDefault="00EB1257" w:rsidP="002021B6">
            <w:pPr>
              <w:ind w:firstLine="170"/>
              <w:jc w:val="both"/>
              <w:rPr>
                <w:rFonts w:ascii="Lotus Linotype" w:hAnsi="Lotus Linotype" w:cs="Lotus Linotype"/>
                <w:rtl/>
              </w:rPr>
            </w:pPr>
            <w:r w:rsidRPr="00E93F3F">
              <w:rPr>
                <w:rFonts w:ascii="Lotus Linotype" w:hAnsi="Lotus Linotype" w:cs="Lotus Linotype"/>
                <w:rtl/>
              </w:rPr>
              <w:t>کلُّ أمریءٍ فی شأنه یسعَ</w:t>
            </w:r>
            <w:r>
              <w:rPr>
                <w:rFonts w:ascii="Lotus Linotype" w:hAnsi="Lotus Linotype" w:cs="Lotus Linotype" w:hint="cs"/>
                <w:rtl/>
              </w:rPr>
              <w:t>ـ</w:t>
            </w:r>
            <w:r w:rsidRPr="00E93F3F">
              <w:rPr>
                <w:rFonts w:ascii="Lotus Linotype" w:hAnsi="Lotus Linotype" w:cs="Lotus Linotype"/>
                <w:rtl/>
              </w:rPr>
              <w:t>ی</w:t>
            </w:r>
          </w:p>
        </w:tc>
      </w:tr>
      <w:tr w:rsidR="00EB1257" w:rsidRPr="00E93F3F">
        <w:trPr>
          <w:jc w:val="center"/>
        </w:trPr>
        <w:tc>
          <w:tcPr>
            <w:tcW w:w="0" w:type="auto"/>
          </w:tcPr>
          <w:p w:rsidR="00EB1257" w:rsidRPr="00E93F3F" w:rsidRDefault="00EB1257" w:rsidP="002021B6">
            <w:pPr>
              <w:ind w:firstLine="170"/>
              <w:jc w:val="center"/>
              <w:rPr>
                <w:rFonts w:ascii="Lotus Linotype" w:hAnsi="Lotus Linotype" w:cs="Lotus Linotype"/>
                <w:rtl/>
              </w:rPr>
            </w:pPr>
            <w:r w:rsidRPr="00E93F3F">
              <w:rPr>
                <w:rFonts w:ascii="Lotus Linotype" w:hAnsi="Lotus Linotype" w:cs="Lotus Linotype"/>
                <w:rtl/>
              </w:rPr>
              <w:t>أسمی منازِلها و أرفعها</w:t>
            </w:r>
          </w:p>
        </w:tc>
        <w:tc>
          <w:tcPr>
            <w:tcW w:w="0" w:type="auto"/>
          </w:tcPr>
          <w:p w:rsidR="00EB1257" w:rsidRPr="00E93F3F" w:rsidRDefault="00EB1257" w:rsidP="002021B6">
            <w:pPr>
              <w:ind w:firstLine="170"/>
              <w:jc w:val="center"/>
              <w:rPr>
                <w:rFonts w:ascii="Lotus Linotype" w:hAnsi="Lotus Linotype" w:cs="Lotus Linotype"/>
                <w:rtl/>
              </w:rPr>
            </w:pPr>
          </w:p>
        </w:tc>
        <w:tc>
          <w:tcPr>
            <w:tcW w:w="0" w:type="auto"/>
          </w:tcPr>
          <w:p w:rsidR="00EB1257" w:rsidRPr="00E93F3F" w:rsidRDefault="00EB1257" w:rsidP="002021B6">
            <w:pPr>
              <w:ind w:firstLine="170"/>
              <w:jc w:val="both"/>
              <w:rPr>
                <w:rFonts w:ascii="Lotus Linotype" w:hAnsi="Lotus Linotype" w:cs="Lotus Linotype"/>
                <w:rtl/>
              </w:rPr>
            </w:pPr>
            <w:r w:rsidRPr="00E93F3F">
              <w:rPr>
                <w:rFonts w:ascii="Lotus Linotype" w:hAnsi="Lotus Linotype" w:cs="Lotus Linotype"/>
                <w:rtl/>
              </w:rPr>
              <w:t>مِن العزِّ أقربها مِنَ المهـ</w:t>
            </w:r>
            <w:r>
              <w:rPr>
                <w:rFonts w:ascii="Lotus Linotype" w:hAnsi="Lotus Linotype" w:cs="Lotus Linotype" w:hint="cs"/>
                <w:rtl/>
              </w:rPr>
              <w:t>ـ</w:t>
            </w:r>
            <w:r w:rsidRPr="00E93F3F">
              <w:rPr>
                <w:rFonts w:ascii="Lotus Linotype" w:hAnsi="Lotus Linotype" w:cs="Lotus Linotype"/>
                <w:rtl/>
              </w:rPr>
              <w:t>وی</w:t>
            </w:r>
          </w:p>
        </w:tc>
      </w:tr>
      <w:tr w:rsidR="00EB1257" w:rsidRPr="00E93F3F">
        <w:trPr>
          <w:jc w:val="center"/>
        </w:trPr>
        <w:tc>
          <w:tcPr>
            <w:tcW w:w="0" w:type="auto"/>
          </w:tcPr>
          <w:p w:rsidR="00EB1257" w:rsidRPr="00E93F3F" w:rsidRDefault="00EB1257" w:rsidP="002021B6">
            <w:pPr>
              <w:ind w:firstLine="170"/>
              <w:jc w:val="center"/>
              <w:rPr>
                <w:rFonts w:ascii="Lotus Linotype" w:hAnsi="Lotus Linotype" w:cs="Lotus Linotype"/>
                <w:rtl/>
              </w:rPr>
            </w:pPr>
            <w:r w:rsidRPr="00E93F3F">
              <w:rPr>
                <w:rFonts w:ascii="Lotus Linotype" w:hAnsi="Lotus Linotype" w:cs="Lotus Linotype"/>
                <w:rtl/>
              </w:rPr>
              <w:t>تعفو مساویها محاسنها</w:t>
            </w:r>
          </w:p>
        </w:tc>
        <w:tc>
          <w:tcPr>
            <w:tcW w:w="0" w:type="auto"/>
          </w:tcPr>
          <w:p w:rsidR="00EB1257" w:rsidRPr="00E93F3F" w:rsidRDefault="00EB1257" w:rsidP="002021B6">
            <w:pPr>
              <w:ind w:firstLine="170"/>
              <w:jc w:val="center"/>
              <w:rPr>
                <w:rFonts w:ascii="Lotus Linotype" w:hAnsi="Lotus Linotype" w:cs="Lotus Linotype"/>
                <w:rtl/>
              </w:rPr>
            </w:pPr>
          </w:p>
        </w:tc>
        <w:tc>
          <w:tcPr>
            <w:tcW w:w="0" w:type="auto"/>
          </w:tcPr>
          <w:p w:rsidR="00EB1257" w:rsidRPr="00E93F3F" w:rsidRDefault="00EB1257" w:rsidP="002021B6">
            <w:pPr>
              <w:ind w:firstLine="170"/>
              <w:jc w:val="both"/>
              <w:rPr>
                <w:rFonts w:ascii="Lotus Linotype" w:hAnsi="Lotus Linotype" w:cs="Lotus Linotype"/>
                <w:rtl/>
              </w:rPr>
            </w:pPr>
            <w:r w:rsidRPr="00E93F3F">
              <w:rPr>
                <w:rFonts w:ascii="Lotus Linotype" w:hAnsi="Lotus Linotype" w:cs="Lotus Linotype"/>
                <w:rtl/>
              </w:rPr>
              <w:t>لافرقَ بینَ النعی و البش</w:t>
            </w:r>
            <w:r>
              <w:rPr>
                <w:rFonts w:ascii="Lotus Linotype" w:hAnsi="Lotus Linotype" w:cs="Lotus Linotype" w:hint="cs"/>
                <w:rtl/>
              </w:rPr>
              <w:t>ـ</w:t>
            </w:r>
            <w:r w:rsidRPr="00E93F3F">
              <w:rPr>
                <w:rFonts w:ascii="Lotus Linotype" w:hAnsi="Lotus Linotype" w:cs="Lotus Linotype"/>
                <w:rtl/>
              </w:rPr>
              <w:t>ری</w:t>
            </w:r>
          </w:p>
        </w:tc>
      </w:tr>
      <w:tr w:rsidR="00EB1257" w:rsidRPr="00E93F3F">
        <w:trPr>
          <w:trHeight w:val="532"/>
          <w:jc w:val="center"/>
        </w:trPr>
        <w:tc>
          <w:tcPr>
            <w:tcW w:w="0" w:type="auto"/>
          </w:tcPr>
          <w:p w:rsidR="00EB1257" w:rsidRPr="00E93F3F" w:rsidRDefault="00EB1257" w:rsidP="002021B6">
            <w:pPr>
              <w:ind w:firstLine="170"/>
              <w:jc w:val="center"/>
              <w:rPr>
                <w:rFonts w:ascii="Lotus Linotype" w:hAnsi="Lotus Linotype" w:cs="Lotus Linotype"/>
                <w:rtl/>
              </w:rPr>
            </w:pPr>
            <w:r w:rsidRPr="00E93F3F">
              <w:rPr>
                <w:rFonts w:ascii="Lotus Linotype" w:hAnsi="Lotus Linotype" w:cs="Lotus Linotype"/>
                <w:rtl/>
              </w:rPr>
              <w:t>و قَدمررتُ علی القبور</w:t>
            </w:r>
          </w:p>
        </w:tc>
        <w:tc>
          <w:tcPr>
            <w:tcW w:w="0" w:type="auto"/>
          </w:tcPr>
          <w:p w:rsidR="00EB1257" w:rsidRPr="00E93F3F" w:rsidRDefault="00EB1257" w:rsidP="002021B6">
            <w:pPr>
              <w:ind w:firstLine="170"/>
              <w:jc w:val="center"/>
              <w:rPr>
                <w:rFonts w:ascii="Lotus Linotype" w:hAnsi="Lotus Linotype" w:cs="Lotus Linotype"/>
                <w:rtl/>
              </w:rPr>
            </w:pPr>
          </w:p>
        </w:tc>
        <w:tc>
          <w:tcPr>
            <w:tcW w:w="0" w:type="auto"/>
          </w:tcPr>
          <w:p w:rsidR="00EB1257" w:rsidRPr="00E93F3F" w:rsidRDefault="00EB1257" w:rsidP="002021B6">
            <w:pPr>
              <w:ind w:firstLine="170"/>
              <w:jc w:val="center"/>
              <w:rPr>
                <w:rFonts w:ascii="Lotus Linotype" w:hAnsi="Lotus Linotype" w:cs="Lotus Linotype"/>
                <w:rtl/>
              </w:rPr>
            </w:pPr>
            <w:r w:rsidRPr="00E93F3F">
              <w:rPr>
                <w:rFonts w:ascii="Lotus Linotype" w:hAnsi="Lotus Linotype" w:cs="Lotus Linotype"/>
                <w:rtl/>
              </w:rPr>
              <w:t>فما میزتُ بینَ العبد والم</w:t>
            </w:r>
            <w:r>
              <w:rPr>
                <w:rFonts w:ascii="Lotus Linotype" w:hAnsi="Lotus Linotype" w:cs="Lotus Linotype" w:hint="cs"/>
                <w:rtl/>
              </w:rPr>
              <w:t>ـ</w:t>
            </w:r>
            <w:r w:rsidRPr="00E93F3F">
              <w:rPr>
                <w:rFonts w:ascii="Lotus Linotype" w:hAnsi="Lotus Linotype" w:cs="Lotus Linotype"/>
                <w:rtl/>
              </w:rPr>
              <w:t>ولی</w:t>
            </w:r>
          </w:p>
        </w:tc>
      </w:tr>
      <w:tr w:rsidR="00EB1257" w:rsidRPr="00E93F3F">
        <w:trPr>
          <w:trHeight w:val="533"/>
          <w:jc w:val="center"/>
        </w:trPr>
        <w:tc>
          <w:tcPr>
            <w:tcW w:w="0" w:type="auto"/>
          </w:tcPr>
          <w:p w:rsidR="00EB1257" w:rsidRPr="00E93F3F" w:rsidRDefault="00EB1257" w:rsidP="002021B6">
            <w:pPr>
              <w:ind w:firstLine="170"/>
              <w:jc w:val="center"/>
              <w:rPr>
                <w:rFonts w:ascii="Lotus Linotype" w:hAnsi="Lotus Linotype" w:cs="Lotus Linotype"/>
                <w:rtl/>
              </w:rPr>
            </w:pPr>
            <w:r w:rsidRPr="00E93F3F">
              <w:rPr>
                <w:rFonts w:ascii="Lotus Linotype" w:hAnsi="Lotus Linotype" w:cs="Lotus Linotype"/>
                <w:rtl/>
              </w:rPr>
              <w:t xml:space="preserve">أتراک تدری کم رأیتُ                   </w:t>
            </w:r>
          </w:p>
        </w:tc>
        <w:tc>
          <w:tcPr>
            <w:tcW w:w="0" w:type="auto"/>
          </w:tcPr>
          <w:p w:rsidR="00EB1257" w:rsidRPr="00E93F3F" w:rsidRDefault="00EB1257" w:rsidP="002021B6">
            <w:pPr>
              <w:ind w:firstLine="170"/>
              <w:jc w:val="center"/>
              <w:rPr>
                <w:rFonts w:ascii="Lotus Linotype" w:hAnsi="Lotus Linotype" w:cs="Lotus Linotype"/>
                <w:rtl/>
              </w:rPr>
            </w:pPr>
          </w:p>
        </w:tc>
        <w:tc>
          <w:tcPr>
            <w:tcW w:w="0" w:type="auto"/>
          </w:tcPr>
          <w:p w:rsidR="00EB1257" w:rsidRPr="00E93F3F" w:rsidRDefault="00EB1257" w:rsidP="002021B6">
            <w:pPr>
              <w:ind w:firstLine="170"/>
              <w:jc w:val="both"/>
              <w:rPr>
                <w:rFonts w:ascii="Lotus Linotype" w:hAnsi="Lotus Linotype" w:cs="Lotus Linotype"/>
                <w:rtl/>
              </w:rPr>
            </w:pPr>
            <w:r w:rsidRPr="00E93F3F">
              <w:rPr>
                <w:rFonts w:ascii="Lotus Linotype" w:hAnsi="Lotus Linotype" w:cs="Lotus Linotype"/>
                <w:rtl/>
              </w:rPr>
              <w:t>منَ الأحیاء ثم رأیتهم موتی؟</w:t>
            </w:r>
          </w:p>
        </w:tc>
      </w:tr>
    </w:tbl>
    <w:p w:rsidR="00EB1257" w:rsidRDefault="00EB1257" w:rsidP="002021B6">
      <w:pPr>
        <w:ind w:firstLine="170"/>
        <w:rPr>
          <w:rtl/>
        </w:rPr>
      </w:pPr>
      <w:r>
        <w:rPr>
          <w:rFonts w:hint="cs"/>
          <w:rtl/>
        </w:rPr>
        <w:t>ی</w:t>
      </w:r>
      <w:r>
        <w:rPr>
          <w:rtl/>
        </w:rPr>
        <w:t>عنی: من عاقبت دنیا را دیدم و به همین خاطر هوا و هوس را رها کرده و به آن چه که ازآن می‏ترسم روی آوردم./ در دنیا و امور آن اندیشیدم. و دیدم خود و تمام امورش نابود می‏گردد./ بیشتر اهل آن را آزمودم و متوجه شدم هر کس برای خود تلاش کند./ بالاترین و والاترین جایگاه و درجه‏های آن در حقیقت نزدیکترین آن به پرتگاه و محل سقوط است./ بدیهایش خوبیها و امتیازهایش را پاک می‏کند، در دنیا خوب و بد با هم تفاوتی ندارد./ بسی قبرستان و قبرها را دیدم و هرگز قبر بنده و سرور را تشخیص ندادم./ می‏دانید چه قدر آدمهای زنده را دیده‏ام و پس از اندکی دیدم که مرده‏اند؟!</w:t>
      </w:r>
    </w:p>
    <w:p w:rsidR="00EB1257" w:rsidRDefault="00EB1257" w:rsidP="002021B6">
      <w:pPr>
        <w:ind w:firstLine="170"/>
        <w:rPr>
          <w:rtl/>
        </w:rPr>
      </w:pPr>
      <w:r>
        <w:rPr>
          <w:rtl/>
        </w:rPr>
        <w:t>بنابراین انسان باید تفکر و تأمل دراز مدت و مفید را از دست ندهد، زیرا خشنودی خدا، گشایش درونی و آرامش دل را به انسان می‏بخشد، وترس وخشیت از خدا و حکمت وبصیرت را نصیب او می‏گرداند دلها را زنده می‏کند، از شیوه‏ها و زندگی گذشتگان عبرت و پند بر می‏گیرد، چنین است تفکر، کار شگفت انگیز قلبی. از خدا می‏خواهیم ما را از گروه کسانی گرداند که تفکر و اندیشه می‏کنند، خرد می‏ورزند و تدبر دارند.</w:t>
      </w:r>
    </w:p>
    <w:p w:rsidR="00EB1257" w:rsidRDefault="00EB1257" w:rsidP="00696D95">
      <w:pPr>
        <w:pStyle w:val="1"/>
        <w:rPr>
          <w:rtl/>
        </w:rPr>
      </w:pPr>
      <w:r>
        <w:rPr>
          <w:rtl/>
        </w:rPr>
        <w:br w:type="page"/>
      </w:r>
      <w:bookmarkStart w:id="320" w:name="_Toc228635748"/>
      <w:bookmarkStart w:id="321" w:name="_Toc228854327"/>
      <w:r>
        <w:rPr>
          <w:rtl/>
        </w:rPr>
        <w:t>توکل</w:t>
      </w:r>
      <w:bookmarkEnd w:id="320"/>
      <w:bookmarkEnd w:id="321"/>
    </w:p>
    <w:p w:rsidR="00EB1257" w:rsidRDefault="00EB1257" w:rsidP="002021B6">
      <w:pPr>
        <w:ind w:firstLine="170"/>
        <w:rPr>
          <w:rtl/>
        </w:rPr>
      </w:pPr>
      <w:r>
        <w:rPr>
          <w:rtl/>
        </w:rPr>
        <w:t>توکل به خداوند مقامی بزرگ و بسیار اثربخش است و یکی از بزرگترین لوازم ایمان به شمار می‏آید. بهترین کارها و عبادتهای نزدیک کننده به خداوند رحمان ووالاترین مقامهای توحید خداست همه چیز با توکل بر خدا و طلب یاری از او حاصل می شود.</w:t>
      </w:r>
    </w:p>
    <w:p w:rsidR="00EB1257" w:rsidRDefault="00EB1257" w:rsidP="002021B6">
      <w:pPr>
        <w:ind w:firstLine="170"/>
        <w:rPr>
          <w:rtl/>
        </w:rPr>
      </w:pPr>
      <w:r>
        <w:rPr>
          <w:rtl/>
        </w:rPr>
        <w:t>منزلت توکل مقدم برانابت است، زیرا انسان برای رسیدن به مقصودش توکل می‏کند، بنابراین توکل وسیله و انابت، هدف است.</w:t>
      </w:r>
    </w:p>
    <w:p w:rsidR="00EB1257" w:rsidRPr="00B55012" w:rsidRDefault="00EB1257" w:rsidP="00696D95">
      <w:pPr>
        <w:pStyle w:val="3"/>
        <w:rPr>
          <w:rFonts w:hint="cs"/>
          <w:rtl/>
        </w:rPr>
      </w:pPr>
      <w:bookmarkStart w:id="322" w:name="_Toc228635749"/>
      <w:bookmarkStart w:id="323" w:name="_Toc228854328"/>
      <w:r w:rsidRPr="00B55012">
        <w:rPr>
          <w:rtl/>
        </w:rPr>
        <w:t>جایگاه توکل</w:t>
      </w:r>
      <w:bookmarkEnd w:id="322"/>
      <w:bookmarkEnd w:id="323"/>
    </w:p>
    <w:p w:rsidR="00EB1257" w:rsidRDefault="00EB1257" w:rsidP="002021B6">
      <w:pPr>
        <w:ind w:firstLine="170"/>
        <w:rPr>
          <w:rtl/>
        </w:rPr>
      </w:pPr>
      <w:r>
        <w:rPr>
          <w:rtl/>
        </w:rPr>
        <w:t>ابن قیم گفت: توکل نیمی از دین و انابت نیم دیگر آن است، کمک خواهی از خدا و عبادت در دین بسیار مهم است، توکل کمک، خواهی و انابت همان عبادت است.</w:t>
      </w:r>
      <w:r>
        <w:rPr>
          <w:rStyle w:val="a7"/>
          <w:rtl/>
        </w:rPr>
        <w:footnoteReference w:id="285"/>
      </w:r>
    </w:p>
    <w:p w:rsidR="00EB1257" w:rsidRDefault="00EB1257" w:rsidP="002021B6">
      <w:pPr>
        <w:ind w:firstLine="170"/>
        <w:rPr>
          <w:rtl/>
        </w:rPr>
      </w:pPr>
      <w:r>
        <w:rPr>
          <w:rtl/>
        </w:rPr>
        <w:t>توکل به همه‏ی امور دینی انسان که واجبات، مستحبات و مباحات جز با آن قوام نمی‏یابد، مربوط می‏شود.</w:t>
      </w:r>
    </w:p>
    <w:p w:rsidR="00EB1257" w:rsidRDefault="00EB1257" w:rsidP="002021B6">
      <w:pPr>
        <w:ind w:firstLine="170"/>
        <w:rPr>
          <w:rtl/>
        </w:rPr>
      </w:pPr>
      <w:r>
        <w:rPr>
          <w:rtl/>
        </w:rPr>
        <w:t>منزلت توکل گسترده‏ترین و جامعترین منازل و پیوسته آباد و پر تردد است. به خاطر گستردگی متعلقات توکل و فراوانی نیازهای عالمیان، برای برآورده شدن ن ناگزیر باید توکل داشته باشیم.</w:t>
      </w:r>
    </w:p>
    <w:p w:rsidR="00EB1257" w:rsidRDefault="00EB1257" w:rsidP="002021B6">
      <w:pPr>
        <w:ind w:firstLine="170"/>
        <w:rPr>
          <w:rtl/>
        </w:rPr>
      </w:pPr>
      <w:r>
        <w:rPr>
          <w:rtl/>
        </w:rPr>
        <w:t>بنابراین این منزلت و موقعیت بسیار مورد نیاز است. بندگان راستین خداوقتی کاری برایشان پیش بیاید با بازگشت و توکل بر او خود را به باری تعالی می‏سپارند. خداوند با این کار سختیها و دشواریها را ساده می‏گرداند و خواسته‏های بنده را برایش محقق می‏سازد، در حالی که او خود آرام و با تأنی بهر چه خدا برایش مقدر ساخته خشنود است.</w:t>
      </w:r>
    </w:p>
    <w:p w:rsidR="00EB1257" w:rsidRDefault="00EB1257" w:rsidP="002021B6">
      <w:pPr>
        <w:ind w:firstLine="170"/>
        <w:rPr>
          <w:rtl/>
        </w:rPr>
      </w:pPr>
      <w:r>
        <w:rPr>
          <w:rtl/>
        </w:rPr>
        <w:t xml:space="preserve">ابن قیم گفت: بنده اگر چنان که شایسته است به خداتوکل کند- توکل راستین </w:t>
      </w:r>
      <w:r>
        <w:rPr>
          <w:rFonts w:cs="Times New Roman"/>
          <w:rtl/>
        </w:rPr>
        <w:t>–</w:t>
      </w:r>
      <w:r>
        <w:rPr>
          <w:rtl/>
        </w:rPr>
        <w:t xml:space="preserve"> حتی برای برکندن کوهی از جای خود به شرطی که چنین به او امر شده باشد، بی‏گمان به انجام می رساند!</w:t>
      </w:r>
      <w:r>
        <w:rPr>
          <w:rStyle w:val="a7"/>
          <w:rtl/>
        </w:rPr>
        <w:footnoteReference w:id="286"/>
      </w:r>
    </w:p>
    <w:p w:rsidR="00EB1257" w:rsidRDefault="00EB1257" w:rsidP="002021B6">
      <w:pPr>
        <w:ind w:firstLine="170"/>
        <w:rPr>
          <w:rtl/>
        </w:rPr>
      </w:pPr>
      <w:r>
        <w:rPr>
          <w:rtl/>
        </w:rPr>
        <w:t>انسان مسلمان نه تنها توکل بر خدا را در تمام کارها و امور خود و واجب می‏داند، بلکه آن را فریضه‏یی دینی می‏شمارد که به امور دنیا منحصر نمی‏شود، بلکه امور دنیایی را نیز شامل می‏شود، گذشته از امور دنیایی و طلب روزی، در عبادت خدا نیز توکل لازم است.</w:t>
      </w:r>
    </w:p>
    <w:p w:rsidR="00EB1257" w:rsidRDefault="00EB1257" w:rsidP="002021B6">
      <w:pPr>
        <w:ind w:firstLine="170"/>
        <w:rPr>
          <w:rtl/>
        </w:rPr>
      </w:pPr>
      <w:r>
        <w:rPr>
          <w:rtl/>
        </w:rPr>
        <w:t xml:space="preserve">توکل بر خدا با توجه به قرآن عقیده است: </w:t>
      </w:r>
      <w:r>
        <w:rPr>
          <w:rFonts w:ascii="QCF_BSML" w:hAnsi="QCF_BSML" w:cs="QCF_BSML"/>
          <w:color w:val="000000"/>
          <w:sz w:val="27"/>
          <w:szCs w:val="27"/>
          <w:rtl/>
          <w:lang w:bidi="ar-SA"/>
        </w:rPr>
        <w:t xml:space="preserve">ﭽ </w:t>
      </w:r>
      <w:r>
        <w:rPr>
          <w:rFonts w:ascii="QCF_P111" w:hAnsi="QCF_P111" w:cs="QCF_P111"/>
          <w:color w:val="000000"/>
          <w:sz w:val="27"/>
          <w:szCs w:val="27"/>
          <w:rtl/>
          <w:lang w:bidi="ar-SA"/>
        </w:rPr>
        <w:t xml:space="preserve">ﯽ  ﯾ  ﯿ  ﰀ  ﰁ                 ﰂ  ﰃ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مائده: ٢٣</w:t>
      </w:r>
      <w:r>
        <w:rPr>
          <w:rFonts w:ascii="2  Badr" w:hAnsi="2  Badr"/>
          <w:rtl/>
        </w:rPr>
        <w:t>)</w:t>
      </w:r>
      <w:r>
        <w:rPr>
          <w:rtl/>
        </w:rPr>
        <w:t xml:space="preserve"> «اگر ایمان دارید به خدا توکل کنید» از این جاست که توکل به خدا نیمی از دین را تشکیل می‏دهد، از شمار واجبات است و یکی از اصول ایمان به شمار می‏آید.</w:t>
      </w:r>
    </w:p>
    <w:p w:rsidR="00EB1257" w:rsidRDefault="00EB1257" w:rsidP="002021B6">
      <w:pPr>
        <w:ind w:firstLine="170"/>
        <w:rPr>
          <w:rtl/>
        </w:rPr>
      </w:pPr>
      <w:r>
        <w:rPr>
          <w:rtl/>
        </w:rPr>
        <w:t>شیخ الاسلام ابن تیمیه گفت: توکل بر خدا یکی از بزرگترین واجبات است، همان گونه که اخلاص واجب است، خداوند در چندین آیه توکل را سفارش فرموده بیشتر از امر به وضو و غسل جنابت.و از توکل بر غیرخدا نهی کرده است.</w:t>
      </w:r>
      <w:r>
        <w:rPr>
          <w:rStyle w:val="a7"/>
          <w:rtl/>
        </w:rPr>
        <w:footnoteReference w:id="287"/>
      </w:r>
    </w:p>
    <w:p w:rsidR="00EB1257" w:rsidRDefault="00EB1257" w:rsidP="002021B6">
      <w:pPr>
        <w:ind w:firstLine="170"/>
        <w:rPr>
          <w:rtl/>
        </w:rPr>
      </w:pPr>
      <w:r>
        <w:rPr>
          <w:rtl/>
        </w:rPr>
        <w:t>ابن قیم می‏گوید: توکل جامع مقامهای واگذاری امور به خدا، طلب یاری از او و خشنودی است، هیچ وجودی بدون آن تصور نمی‏شود.</w:t>
      </w:r>
      <w:r>
        <w:rPr>
          <w:rStyle w:val="a7"/>
          <w:rtl/>
        </w:rPr>
        <w:footnoteReference w:id="288"/>
      </w:r>
    </w:p>
    <w:p w:rsidR="00EB1257" w:rsidRDefault="00EB1257" w:rsidP="002021B6">
      <w:pPr>
        <w:ind w:firstLine="170"/>
        <w:rPr>
          <w:rtl/>
        </w:rPr>
      </w:pPr>
      <w:r>
        <w:rPr>
          <w:rtl/>
        </w:rPr>
        <w:t>شیخ سلیمان بن عبدالله بن محمد بن عبدالوهاب گفت: «اصل جامعی که کردارها و عبادات از آن انشعاب می‏یابد توکل بر خدا، پناه بردن واقعی به او و اعتماد قلبی به اوست».</w:t>
      </w:r>
    </w:p>
    <w:p w:rsidR="00EB1257" w:rsidRDefault="00EB1257" w:rsidP="002021B6">
      <w:pPr>
        <w:ind w:firstLine="170"/>
        <w:rPr>
          <w:rtl/>
        </w:rPr>
      </w:pPr>
      <w:r>
        <w:rPr>
          <w:rtl/>
        </w:rPr>
        <w:t>این زبده‏ی یگانگی و نهایت توحید عملی است که هر جایگاه گرانقدری مانند دوستی خدایی، ترس، امید، خشنودی او به عنوان پروردگار و خدا و خشنودی به قضا و قدرش را به ارمغان می‏آورد، حتی چه بسا توکل را به جایی می‏رساند که انسان از مصیبت لذت برد و آن را نعمت و مایه‏ی رحمت بداند. چنان که در حدیث هفتاد هزار نفری که بدون حساب و عذاب به بهشت می‏روند، اشاره شده است.</w:t>
      </w:r>
      <w:r>
        <w:rPr>
          <w:rStyle w:val="a7"/>
          <w:rtl/>
        </w:rPr>
        <w:footnoteReference w:id="289"/>
      </w:r>
    </w:p>
    <w:p w:rsidR="00EB1257" w:rsidRDefault="00EB1257" w:rsidP="002021B6">
      <w:pPr>
        <w:ind w:firstLine="170"/>
        <w:rPr>
          <w:rtl/>
        </w:rPr>
      </w:pPr>
      <w:r>
        <w:rPr>
          <w:rtl/>
        </w:rPr>
        <w:t>پاک و منزه است خدایی که هر چه بخواهد بر هر کس اراده کند می‏بخشد، او صاحب فضل و بخشش بزرگ است.</w:t>
      </w:r>
    </w:p>
    <w:p w:rsidR="00EB1257" w:rsidRDefault="00EB1257" w:rsidP="002021B6">
      <w:pPr>
        <w:ind w:firstLine="170"/>
        <w:rPr>
          <w:rtl/>
        </w:rPr>
      </w:pPr>
      <w:r>
        <w:rPr>
          <w:rtl/>
        </w:rPr>
        <w:t xml:space="preserve">بنابراین توکل یکی از پایه های توحید الهی است، چنان که از این آیه‏ها بر می‏آید: </w:t>
      </w:r>
      <w:r>
        <w:rPr>
          <w:rFonts w:ascii="QCF_BSML" w:hAnsi="QCF_BSML" w:cs="QCF_BSML"/>
          <w:color w:val="000000"/>
          <w:sz w:val="27"/>
          <w:szCs w:val="27"/>
          <w:rtl/>
          <w:lang w:bidi="ar-SA"/>
        </w:rPr>
        <w:t xml:space="preserve">ﭽ </w:t>
      </w:r>
      <w:r>
        <w:rPr>
          <w:rFonts w:ascii="QCF_P001" w:hAnsi="QCF_P001" w:cs="QCF_P001"/>
          <w:color w:val="000000"/>
          <w:sz w:val="27"/>
          <w:szCs w:val="27"/>
          <w:rtl/>
          <w:lang w:bidi="ar-SA"/>
        </w:rPr>
        <w:t xml:space="preserve">ﭢ  ﭣ  ﭤ  ﭥ  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فاتحه: ٥</w:t>
      </w:r>
      <w:r>
        <w:rPr>
          <w:rFonts w:ascii="2  Badr" w:hAnsi="2  Badr"/>
          <w:rtl/>
          <w:lang w:bidi="ar-SA"/>
        </w:rPr>
        <w:t>)</w:t>
      </w:r>
      <w:r>
        <w:rPr>
          <w:rtl/>
        </w:rPr>
        <w:t xml:space="preserve"> «تنها تو را می‏پرستم و تنها از تو یاری می‏جوییم»، </w:t>
      </w:r>
      <w:r>
        <w:rPr>
          <w:rFonts w:ascii="QCF_BSML" w:hAnsi="QCF_BSML" w:cs="QCF_BSML"/>
          <w:color w:val="000000"/>
          <w:sz w:val="27"/>
          <w:szCs w:val="27"/>
          <w:rtl/>
          <w:lang w:bidi="ar-SA"/>
        </w:rPr>
        <w:t xml:space="preserve">ﭽ </w:t>
      </w:r>
      <w:r>
        <w:rPr>
          <w:rFonts w:ascii="QCF_P235" w:hAnsi="QCF_P235" w:cs="QCF_P235"/>
          <w:color w:val="000000"/>
          <w:sz w:val="27"/>
          <w:szCs w:val="27"/>
          <w:rtl/>
          <w:lang w:bidi="ar-SA"/>
        </w:rPr>
        <w:t xml:space="preserve">ﮘ  ﮙ  ﮚﮛ  ﮜ  ﮝ  ﮞ   ﮟ  ﮠ  ﮡ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هود: ١٢٣</w:t>
      </w:r>
      <w:r>
        <w:rPr>
          <w:rFonts w:ascii="2  Badr" w:hAnsi="2  Badr"/>
          <w:rtl/>
        </w:rPr>
        <w:t>)</w:t>
      </w:r>
      <w:r>
        <w:rPr>
          <w:rtl/>
        </w:rPr>
        <w:t xml:space="preserve"> «او را بپرست و بر اوتوکل کن که پروردگار از کردار شما غافل نیست» و </w:t>
      </w:r>
      <w:r>
        <w:rPr>
          <w:rFonts w:ascii="QCF_BSML" w:hAnsi="QCF_BSML" w:cs="QCF_BSML"/>
          <w:color w:val="000000"/>
          <w:sz w:val="27"/>
          <w:szCs w:val="27"/>
          <w:rtl/>
          <w:lang w:bidi="ar-SA"/>
        </w:rPr>
        <w:t xml:space="preserve">ﭽ </w:t>
      </w:r>
      <w:r>
        <w:rPr>
          <w:rFonts w:ascii="QCF_P207" w:hAnsi="QCF_P207" w:cs="QCF_P207"/>
          <w:color w:val="000000"/>
          <w:sz w:val="27"/>
          <w:szCs w:val="27"/>
          <w:rtl/>
          <w:lang w:bidi="ar-SA"/>
        </w:rPr>
        <w:t xml:space="preserve">ﯜ  ﯝ  ﯞ  ﯟ  ﯠ  ﯡ    ﯢ         ﯣ      ﯤﯥ  ﯦ  ﯧﯨ  ﯩ    ﯪ  ﯫ  ﯬ    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توبه: ١٢٩</w:t>
      </w:r>
      <w:r>
        <w:rPr>
          <w:rFonts w:ascii="2  Badr" w:hAnsi="2  Badr"/>
          <w:rtl/>
        </w:rPr>
        <w:t>)</w:t>
      </w:r>
      <w:r>
        <w:rPr>
          <w:rtl/>
        </w:rPr>
        <w:t xml:space="preserve"> «اگر رو بگردانند بگو: خداوند برای من کافی است و معبودی جز او نیست بر او توکل کردم و اوست پروردگار عرش عظیم».</w:t>
      </w:r>
    </w:p>
    <w:p w:rsidR="00EB1257" w:rsidRDefault="00EB1257" w:rsidP="002021B6">
      <w:pPr>
        <w:ind w:firstLine="170"/>
        <w:rPr>
          <w:rtl/>
        </w:rPr>
      </w:pPr>
      <w:r>
        <w:rPr>
          <w:rtl/>
        </w:rPr>
        <w:t xml:space="preserve">کسی توکل را به صورت کامل آن محقق نمی‏سازد مگر خاصه‏ی ایمانداران همانطور که در صفت هفتاد هزار نفر آمده است. همه‏ی مردم نمی‏توانند به این مقام برسند، جز شمار اندکی از مردم که پیامبر آنها را یاد کرده است: </w:t>
      </w:r>
      <w:r w:rsidRPr="00FB1A54">
        <w:rPr>
          <w:rFonts w:ascii="Lotus Linotype" w:hAnsi="Lotus Linotype" w:cs="Lotus Linotype"/>
          <w:rtl/>
        </w:rPr>
        <w:t>«</w:t>
      </w:r>
      <w:r w:rsidRPr="00FB1A54">
        <w:rPr>
          <w:rFonts w:ascii="Lotus Linotype" w:hAnsi="Lotus Linotype" w:cs="Lotus Linotype"/>
          <w:b/>
          <w:bCs/>
          <w:rtl/>
        </w:rPr>
        <w:t>هذه أمتک یدخلُ الجنة من هولاء سبعون ألفاً بغیر حسابٍ</w:t>
      </w:r>
      <w:r w:rsidRPr="00FB1A54">
        <w:rPr>
          <w:rFonts w:ascii="Lotus Linotype" w:hAnsi="Lotus Linotype" w:cs="Lotus Linotype"/>
          <w:rtl/>
        </w:rPr>
        <w:t>»</w:t>
      </w:r>
      <w:r>
        <w:rPr>
          <w:rtl/>
        </w:rPr>
        <w:t xml:space="preserve">: «این امت توست هفتاد هزار نفر از آنها بدون حساب به بهشت می‏روند» پیامبر برای مردم روشن نکرد آنها چه کسانی هستند و چه ویژگیهایی دارند. مردم بیرون آمدند و گفتند: ما هستیم که به خدا ایمان آورده و از پیامبرش پیروی کرده‏ایم، یا فرزندان ما هستند که در دوره‏ی اسلام به دنیا آمده‏اند، ما خود در دوران جاهلیت به دنیا آمده‏ایم، این سخن مردم به پیامبر رسید، آمد و فرمود: </w:t>
      </w:r>
      <w:r w:rsidRPr="00FB1A54">
        <w:rPr>
          <w:rFonts w:ascii="Lotus Linotype" w:hAnsi="Lotus Linotype" w:cs="Lotus Linotype"/>
          <w:b/>
          <w:bCs/>
          <w:rtl/>
        </w:rPr>
        <w:t>«همُ الذینَ لایسترقون و لایتطیرون و لایکتوون و علی ربهم یتوکلون»، فقال عکّاشه بن محصن: أمنهم أنا یا رسول الله؟ قال: «نعم» فق</w:t>
      </w:r>
      <w:r>
        <w:rPr>
          <w:rFonts w:ascii="Lotus Linotype" w:hAnsi="Lotus Linotype" w:cs="Lotus Linotype"/>
          <w:b/>
          <w:bCs/>
          <w:rtl/>
        </w:rPr>
        <w:t xml:space="preserve">ال آخر؟ أمنهم أنا؟ فقال </w:t>
      </w:r>
      <w:r w:rsidR="00144A91" w:rsidRPr="00144A91">
        <w:rPr>
          <w:rFonts w:ascii="Lotus Linotype" w:hAnsi="Lotus Linotype" w:cs="Lotus Linotype" w:hint="cs"/>
          <w:b/>
          <w:bCs/>
          <w:rtl/>
        </w:rPr>
        <w:sym w:font="AGA Arabesque" w:char="F072"/>
      </w:r>
      <w:r>
        <w:rPr>
          <w:rFonts w:ascii="Lotus Linotype" w:hAnsi="Lotus Linotype" w:cs="Lotus Linotype"/>
          <w:b/>
          <w:bCs/>
          <w:rtl/>
        </w:rPr>
        <w:t xml:space="preserve"> </w:t>
      </w:r>
      <w:r w:rsidRPr="00FB1A54">
        <w:rPr>
          <w:rFonts w:ascii="Lotus Linotype" w:hAnsi="Lotus Linotype"/>
          <w:b/>
          <w:bCs/>
          <w:rtl/>
        </w:rPr>
        <w:t>«سبقک بها عکاشة او عکّاشة»: آنها کسانی هستند که دزدی نمی‏کنند، به فال بد زدن، بدبینی داغ کردن نمی‏پردازند و به پروردگار خود توکل می کنند.»</w:t>
      </w:r>
    </w:p>
    <w:p w:rsidR="00EB1257" w:rsidRDefault="00EB1257" w:rsidP="002021B6">
      <w:pPr>
        <w:ind w:firstLine="170"/>
        <w:rPr>
          <w:rtl/>
        </w:rPr>
      </w:pPr>
      <w:r>
        <w:rPr>
          <w:rtl/>
        </w:rPr>
        <w:t>عکاشة بن محصن گفت: ای پیامبر خدا آیا من از آنها هستم؟ فرمود: آری. کس دیگری پرسید: من چه؟ فرمود: «عکاشه از تو پیشی گرفت».</w:t>
      </w:r>
      <w:r>
        <w:rPr>
          <w:rStyle w:val="a7"/>
          <w:rtl/>
        </w:rPr>
        <w:footnoteReference w:id="290"/>
      </w:r>
      <w:r>
        <w:rPr>
          <w:rtl/>
        </w:rPr>
        <w:t xml:space="preserve"> </w:t>
      </w:r>
    </w:p>
    <w:p w:rsidR="00EB1257" w:rsidRDefault="00EB1257" w:rsidP="002021B6">
      <w:pPr>
        <w:ind w:firstLine="170"/>
        <w:rPr>
          <w:rtl/>
        </w:rPr>
      </w:pPr>
      <w:r>
        <w:rPr>
          <w:rtl/>
        </w:rPr>
        <w:t>عمران بن حصین یکی از یاران پیامبر بود که درتوکل کمال یافته و به مقامی بلند رسیده بود. او بواسیر داشت و درد و آزارش را با شکیبایی تحمل می کرد. چنین بود که ملایکه بر او سلام می‏فرستادند. اما چون محل زخم خود را داغ کرد و سوزاند، سلام ملایکه بر او منقطع گشت. به همین سبب داغ کردن را کنارگذاشت و به تحمل و شکیبایی بر درد روی آورد و ملایکه از نو بر او سلام می کردند.</w:t>
      </w:r>
    </w:p>
    <w:p w:rsidR="00EB1257" w:rsidRDefault="00EB1257" w:rsidP="002021B6">
      <w:pPr>
        <w:ind w:firstLine="170"/>
        <w:rPr>
          <w:rtl/>
        </w:rPr>
      </w:pPr>
      <w:r>
        <w:rPr>
          <w:rtl/>
        </w:rPr>
        <w:t xml:space="preserve">در صحیح مسلم از مطرف نقل شده که عمران بن حصین به او گفت: چیزی را به تو می‏گویم، باشد که خداوند به خاطر آن به تو سود رساند: اول این که پیامبر خدا هم حج تمتع و هم حج عمره را انجام داد و آن را ممنوع نکرد، او فوت کرد و در قرآن نیز دستوری نیست که آن را حرام کرده باشد. دوم این که فرشتگان بر من سلام می فرستادند تا این که من برای مداوا خود را داغ کردم، سلام و درود آنها بر من قطع شد، من داغ را کنارگذاشتم، لذا سلام و درود آنها بر من از سرگرفته شد.  </w:t>
      </w:r>
    </w:p>
    <w:p w:rsidR="00EB1257" w:rsidRDefault="00EB1257" w:rsidP="002021B6">
      <w:pPr>
        <w:ind w:firstLine="170"/>
        <w:rPr>
          <w:rtl/>
        </w:rPr>
      </w:pPr>
      <w:r>
        <w:rPr>
          <w:rtl/>
        </w:rPr>
        <w:t xml:space="preserve">بنابراین توکل بر خدا یکی از صفات بزرگ عبادالرحمن است، و نشانه یی است که آنها را از دیگران متمایز می کند و علامت بارز اهل ایمان است: </w:t>
      </w:r>
      <w:r>
        <w:rPr>
          <w:rFonts w:ascii="QCF_BSML" w:hAnsi="QCF_BSML" w:cs="QCF_BSML"/>
          <w:color w:val="000000"/>
          <w:sz w:val="27"/>
          <w:szCs w:val="27"/>
          <w:rtl/>
          <w:lang w:bidi="ar-SA"/>
        </w:rPr>
        <w:t xml:space="preserve">ﭽ </w:t>
      </w:r>
      <w:r>
        <w:rPr>
          <w:rFonts w:ascii="QCF_P177" w:hAnsi="QCF_P177" w:cs="QCF_P177"/>
          <w:color w:val="000000"/>
          <w:sz w:val="27"/>
          <w:szCs w:val="27"/>
          <w:rtl/>
          <w:lang w:bidi="ar-SA"/>
        </w:rPr>
        <w:t xml:space="preserve">ﭧ  ﭨ  ﭩ  ﭪ  ﭫ  ﭬ  ﭭ   ﭮ  ﭯ  ﭰ  ﭱ  ﭲ   ﭳ  ﭴ   ﭵ  ﭶ   ﭷ  ﭸ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٢</w:t>
      </w:r>
      <w:r>
        <w:rPr>
          <w:rFonts w:ascii="2  Badr" w:hAnsi="2  Badr"/>
          <w:rtl/>
        </w:rPr>
        <w:t>)</w:t>
      </w:r>
      <w:r>
        <w:rPr>
          <w:rtl/>
        </w:rPr>
        <w:t xml:space="preserve"> «مؤمنان کسانی هستند که هروقت نام خدا برده شود دلهایشان بترسد و چون آیاتش برآنها خوانده شود ایمانشان فزونی یابد و به پروردگارشان توکل کنند».</w:t>
      </w:r>
    </w:p>
    <w:p w:rsidR="00EB1257" w:rsidRDefault="00EB1257" w:rsidP="002021B6">
      <w:pPr>
        <w:ind w:firstLine="170"/>
        <w:rPr>
          <w:rtl/>
        </w:rPr>
      </w:pPr>
      <w:r>
        <w:rPr>
          <w:rtl/>
        </w:rPr>
        <w:t>آنها- چنان که ابن کثیر گفته است- به کسی جز او امید ندارند، جز او مقصود دیگری ندارند. جز او به کس دیگری پناه نمی‏برند، نیازهایشان را جز از او نمی‏خواهند، تنها به سوی او گرایش دارند، می‏دانند که هر چه او بخواهد روی می دهد و هر چه او نخواهد اتفاق نمی‏افتد، اوست که در ملک خود تصرف می‏کند، هیچ شریکی ندارد، حکمی که صادر کند، عواقبی برایش ندارد و او زودشمار است.</w:t>
      </w:r>
    </w:p>
    <w:p w:rsidR="00EB1257" w:rsidRDefault="00EB1257" w:rsidP="002021B6">
      <w:pPr>
        <w:ind w:firstLine="170"/>
        <w:rPr>
          <w:rtl/>
        </w:rPr>
      </w:pPr>
      <w:r>
        <w:rPr>
          <w:rtl/>
        </w:rPr>
        <w:t>سعید بن جبیر توکل بر خدا را کانون و نقطه‏ی مرکزی ایمان می‏دانست.</w:t>
      </w:r>
      <w:r>
        <w:rPr>
          <w:rStyle w:val="a7"/>
          <w:rtl/>
        </w:rPr>
        <w:footnoteReference w:id="291"/>
      </w:r>
    </w:p>
    <w:p w:rsidR="00EB1257" w:rsidRPr="00C1357D" w:rsidRDefault="00EB1257" w:rsidP="002021B6">
      <w:pPr>
        <w:pStyle w:val="2"/>
        <w:rPr>
          <w:rFonts w:hint="cs"/>
          <w:rtl/>
        </w:rPr>
      </w:pPr>
      <w:bookmarkStart w:id="324" w:name="_Toc228635750"/>
      <w:bookmarkStart w:id="325" w:name="_Toc228854329"/>
      <w:r w:rsidRPr="00C1357D">
        <w:rPr>
          <w:rtl/>
        </w:rPr>
        <w:t>نمونه‏های عملی توکل</w:t>
      </w:r>
      <w:bookmarkEnd w:id="324"/>
      <w:bookmarkEnd w:id="325"/>
    </w:p>
    <w:p w:rsidR="00EB1257" w:rsidRDefault="00EB1257" w:rsidP="00696D95">
      <w:pPr>
        <w:pStyle w:val="3"/>
        <w:ind w:firstLine="170"/>
        <w:rPr>
          <w:rFonts w:hint="cs"/>
          <w:rtl/>
        </w:rPr>
      </w:pPr>
      <w:bookmarkStart w:id="326" w:name="_Toc228635751"/>
      <w:bookmarkStart w:id="327" w:name="_Toc228854330"/>
      <w:r w:rsidRPr="00C03E04">
        <w:rPr>
          <w:rtl/>
        </w:rPr>
        <w:t>توکل ابراهیم (</w:t>
      </w:r>
      <w:r w:rsidR="00696D95">
        <w:rPr>
          <w:rFonts w:cs="CTraditional Arabic" w:hint="cs"/>
          <w:rtl/>
        </w:rPr>
        <w:t>÷</w:t>
      </w:r>
      <w:r w:rsidRPr="00C03E04">
        <w:rPr>
          <w:rtl/>
        </w:rPr>
        <w:t>) و همراهانش</w:t>
      </w:r>
      <w:bookmarkEnd w:id="326"/>
      <w:bookmarkEnd w:id="327"/>
    </w:p>
    <w:p w:rsidR="00EB1257" w:rsidRDefault="00EB1257" w:rsidP="002021B6">
      <w:pPr>
        <w:ind w:firstLine="170"/>
        <w:rPr>
          <w:rtl/>
        </w:rPr>
      </w:pPr>
      <w:r>
        <w:rPr>
          <w:rtl/>
        </w:rPr>
        <w:t xml:space="preserve">خداوند درباره‏ی دوستان خود ابراهیم و آنهایی که با او ایمان آوردند می گوید آنها گفتند: </w:t>
      </w:r>
      <w:r>
        <w:rPr>
          <w:rFonts w:ascii="QCF_BSML" w:hAnsi="QCF_BSML" w:cs="QCF_BSML"/>
          <w:color w:val="000000"/>
          <w:sz w:val="27"/>
          <w:szCs w:val="27"/>
          <w:rtl/>
          <w:lang w:bidi="ar-SA"/>
        </w:rPr>
        <w:t xml:space="preserve">ﭽ </w:t>
      </w:r>
      <w:r>
        <w:rPr>
          <w:rFonts w:ascii="QCF_P549" w:hAnsi="QCF_P549" w:cs="QCF_P549"/>
          <w:color w:val="000000"/>
          <w:sz w:val="27"/>
          <w:szCs w:val="27"/>
          <w:rtl/>
          <w:lang w:bidi="ar-SA"/>
        </w:rPr>
        <w:t xml:space="preserve">ﯲ  ﯳ  ﯴ  ﯵ  ﯶ  ﯷ  ﯸ   ﯹ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ممتحنه: ٤</w:t>
      </w:r>
      <w:r>
        <w:rPr>
          <w:rFonts w:ascii="2  Badr" w:hAnsi="2  Badr"/>
          <w:rtl/>
        </w:rPr>
        <w:t>)</w:t>
      </w:r>
      <w:r>
        <w:rPr>
          <w:rtl/>
        </w:rPr>
        <w:t xml:space="preserve"> «بر تو توکل کردیم و به درگاه تو روآوردیم و بازگشت همه به سوی توست» یعنی در تمام امورمان به تو توکل کردیم و آن را به تو سپردیم. به خاطر استحکام توکل و استواری ایمانشان خداوند دستور داد آنها را به عنوان الگوی نیک سرمشق خود قرار دهیم: </w:t>
      </w:r>
      <w:r>
        <w:rPr>
          <w:rFonts w:ascii="QCF_BSML" w:hAnsi="QCF_BSML" w:cs="QCF_BSML"/>
          <w:color w:val="000000"/>
          <w:sz w:val="27"/>
          <w:szCs w:val="27"/>
          <w:rtl/>
          <w:lang w:bidi="ar-SA"/>
        </w:rPr>
        <w:t xml:space="preserve">ﭽ </w:t>
      </w:r>
      <w:r>
        <w:rPr>
          <w:rFonts w:ascii="QCF_P549" w:hAnsi="QCF_P549" w:cs="QCF_P549"/>
          <w:color w:val="000000"/>
          <w:sz w:val="27"/>
          <w:szCs w:val="27"/>
          <w:rtl/>
          <w:lang w:bidi="ar-SA"/>
        </w:rPr>
        <w:t xml:space="preserve">ﮣ   ﮤ  ﮥ  ﮦ  ﮧ  ﮨ  ﮩ          ﮪ  ﮫ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ممتحنه: ٤</w:t>
      </w:r>
      <w:r>
        <w:rPr>
          <w:rFonts w:ascii="2  Badr" w:hAnsi="2  Badr"/>
          <w:rtl/>
        </w:rPr>
        <w:t>)</w:t>
      </w:r>
      <w:r>
        <w:rPr>
          <w:rtl/>
        </w:rPr>
        <w:t xml:space="preserve"> «ابراهیم و یارانش سرمشق خوبی برای شمابودند» آنهااین چنین به خدا توکل کردند و همه‏ی کارها و امورشان را به طور کامل به او واگذار کردند، در عین این که خود تلاش و کوشش می کردند در هر امری در راستای خشنودی رحمان از توکل جدا نمی‏شدند.</w:t>
      </w:r>
    </w:p>
    <w:p w:rsidR="00EB1257" w:rsidRPr="00C03E04" w:rsidRDefault="00EB1257" w:rsidP="00696D95">
      <w:pPr>
        <w:pStyle w:val="3"/>
        <w:ind w:firstLine="170"/>
        <w:rPr>
          <w:rFonts w:hint="cs"/>
          <w:rtl/>
        </w:rPr>
      </w:pPr>
      <w:bookmarkStart w:id="328" w:name="_Toc228635752"/>
      <w:bookmarkStart w:id="329" w:name="_Toc228854331"/>
      <w:r w:rsidRPr="00C03E04">
        <w:rPr>
          <w:rtl/>
        </w:rPr>
        <w:t>توکل پیامبر</w:t>
      </w:r>
      <w:r w:rsidR="00696D95">
        <w:rPr>
          <w:rFonts w:cs="CTraditional Arabic" w:hint="cs"/>
          <w:rtl/>
        </w:rPr>
        <w:t>ع</w:t>
      </w:r>
      <w:r w:rsidR="00696D95">
        <w:rPr>
          <w:rFonts w:hint="cs"/>
          <w:rtl/>
        </w:rPr>
        <w:t xml:space="preserve"> </w:t>
      </w:r>
      <w:r w:rsidRPr="00C03E04">
        <w:rPr>
          <w:rtl/>
        </w:rPr>
        <w:t>و یارانش</w:t>
      </w:r>
      <w:bookmarkEnd w:id="328"/>
      <w:bookmarkEnd w:id="329"/>
    </w:p>
    <w:p w:rsidR="00EB1257" w:rsidRDefault="00EB1257" w:rsidP="002021B6">
      <w:pPr>
        <w:ind w:firstLine="170"/>
        <w:rPr>
          <w:rtl/>
        </w:rPr>
      </w:pPr>
      <w:r>
        <w:rPr>
          <w:rFonts w:hint="cs"/>
          <w:rtl/>
        </w:rPr>
        <w:t>ی</w:t>
      </w:r>
      <w:r>
        <w:rPr>
          <w:rtl/>
        </w:rPr>
        <w:t>اران پیامبر محمد</w:t>
      </w:r>
      <w:r w:rsidR="00144A91" w:rsidRPr="00144A91">
        <w:rPr>
          <w:rFonts w:hint="cs"/>
          <w:rtl/>
        </w:rPr>
        <w:sym w:font="AGA Arabesque" w:char="F072"/>
      </w:r>
      <w:r>
        <w:rPr>
          <w:rtl/>
        </w:rPr>
        <w:t xml:space="preserve"> در غزوه‏ی احد چنین بودند: </w:t>
      </w:r>
      <w:r>
        <w:rPr>
          <w:rFonts w:ascii="QCF_BSML" w:hAnsi="QCF_BSML" w:cs="QCF_BSML"/>
          <w:color w:val="000000"/>
          <w:sz w:val="27"/>
          <w:szCs w:val="27"/>
          <w:rtl/>
        </w:rPr>
        <w:t xml:space="preserve">ﭽ </w:t>
      </w:r>
      <w:r>
        <w:rPr>
          <w:rFonts w:ascii="QCF_P072" w:hAnsi="QCF_P072" w:cs="QCF_P072"/>
          <w:color w:val="000000"/>
          <w:sz w:val="27"/>
          <w:szCs w:val="27"/>
          <w:rtl/>
        </w:rPr>
        <w:t xml:space="preserve">ﯶ  ﯷ  ﯸ  ﯹ  ﯺ  ﯻ  ﯼ  ﯽ  ﯾ  ﯿ      ﰀ  ﰁ  ﰂ  ﰃ  ﰄ  ﰅ  ﰆ  </w:t>
      </w:r>
      <w:r>
        <w:rPr>
          <w:rFonts w:ascii="QCF_BSML" w:hAnsi="QCF_BSML" w:cs="QCF_BSML"/>
          <w:color w:val="000000"/>
          <w:sz w:val="27"/>
          <w:szCs w:val="27"/>
          <w:rtl/>
        </w:rPr>
        <w:t>ﭼ</w:t>
      </w:r>
      <w:r>
        <w:rPr>
          <w:rFonts w:ascii="Arial" w:hAnsi="Arial" w:cs="Arial"/>
          <w:color w:val="000000"/>
          <w:sz w:val="18"/>
          <w:szCs w:val="18"/>
        </w:rPr>
        <w:t xml:space="preserve"> </w:t>
      </w:r>
      <w:r>
        <w:rPr>
          <w:rFonts w:ascii="2  Badr" w:hAnsi="2  Badr"/>
          <w:rtl/>
        </w:rPr>
        <w:t>(</w:t>
      </w:r>
      <w:r>
        <w:rPr>
          <w:color w:val="000000"/>
          <w:sz w:val="27"/>
          <w:szCs w:val="27"/>
          <w:rtl/>
          <w:lang w:bidi="ar-SA"/>
        </w:rPr>
        <w:t>آل عمران: ١٧٣</w:t>
      </w:r>
      <w:r>
        <w:rPr>
          <w:rFonts w:ascii="2  Badr" w:hAnsi="2  Badr"/>
          <w:rtl/>
        </w:rPr>
        <w:t>)</w:t>
      </w:r>
      <w:r>
        <w:rPr>
          <w:rtl/>
        </w:rPr>
        <w:t xml:space="preserve"> «کسانی که مردم به آنها گفتند: افرادی برای نبرد با شما گرد آمده‏اند، از آنها بترسید، ایمانشان زیادتر شد و گفتند: خدا ما را بسنده و بهترین حامی است». به همین سبب ابن عباس گفت: عبارت</w:t>
      </w:r>
      <w:r w:rsidRPr="00D36F25">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72" w:hAnsi="QCF_P072" w:cs="QCF_P072"/>
          <w:color w:val="000000"/>
          <w:sz w:val="27"/>
          <w:szCs w:val="27"/>
          <w:rtl/>
          <w:lang w:bidi="ar-SA"/>
        </w:rPr>
        <w:t xml:space="preserve">ﰃ  ﰄ  ﰅ  ﰆ     </w:t>
      </w:r>
      <w:r>
        <w:rPr>
          <w:rFonts w:ascii="QCF_BSML" w:hAnsi="QCF_BSML" w:cs="QCF_BSML"/>
          <w:color w:val="000000"/>
          <w:sz w:val="27"/>
          <w:szCs w:val="27"/>
          <w:rtl/>
          <w:lang w:bidi="ar-SA"/>
        </w:rPr>
        <w:t>ﭼ</w:t>
      </w:r>
      <w:r>
        <w:rPr>
          <w:rtl/>
        </w:rPr>
        <w:t xml:space="preserve"> را ابراهیم هنگامی که در آتش انداخته شد، و پیامبر ما محمد هنگامی که به او گفتند: مردم برای جنگ با شما گرد آمده‏اند، از آنها بترسید، ولی آنها نترسیدند و بلکه ایمانشان بیشتر شد، در این هنگام آن دو پیامبر این عبارت را به زبان آوردند.</w:t>
      </w:r>
      <w:r>
        <w:rPr>
          <w:rStyle w:val="a7"/>
          <w:rtl/>
        </w:rPr>
        <w:footnoteReference w:id="292"/>
      </w:r>
    </w:p>
    <w:p w:rsidR="00EB1257" w:rsidRDefault="00EB1257" w:rsidP="002021B6">
      <w:pPr>
        <w:ind w:firstLine="170"/>
        <w:rPr>
          <w:rtl/>
        </w:rPr>
      </w:pPr>
      <w:r>
        <w:rPr>
          <w:rtl/>
        </w:rPr>
        <w:t xml:space="preserve">لذا توکل توشه‏ی ایمانداران برای روزهایی است که مردم آنها را از شمار بی‏شمار دشمنان می‏ترسانند و برجسته‏ترین ویژگی آنها این است که می‏گویند: </w:t>
      </w:r>
      <w:r>
        <w:rPr>
          <w:rFonts w:ascii="QCF_BSML" w:hAnsi="QCF_BSML" w:cs="QCF_BSML"/>
          <w:color w:val="000000"/>
          <w:sz w:val="27"/>
          <w:szCs w:val="27"/>
          <w:rtl/>
          <w:lang w:bidi="ar-SA"/>
        </w:rPr>
        <w:t xml:space="preserve">ﭽ </w:t>
      </w:r>
      <w:r>
        <w:rPr>
          <w:rFonts w:ascii="QCF_P072" w:hAnsi="QCF_P072" w:cs="QCF_P072"/>
          <w:color w:val="000000"/>
          <w:sz w:val="27"/>
          <w:szCs w:val="27"/>
          <w:rtl/>
          <w:lang w:bidi="ar-SA"/>
        </w:rPr>
        <w:t xml:space="preserve">ﰃ  ﰄ  ﰅ  ﰆ  </w:t>
      </w:r>
      <w:r>
        <w:rPr>
          <w:rFonts w:ascii="QCF_BSML" w:hAnsi="QCF_BSML" w:cs="QCF_BSML"/>
          <w:color w:val="000000"/>
          <w:sz w:val="27"/>
          <w:szCs w:val="27"/>
          <w:rtl/>
          <w:lang w:bidi="ar-SA"/>
        </w:rPr>
        <w:t>ﭼ</w:t>
      </w:r>
      <w:r>
        <w:rPr>
          <w:rtl/>
        </w:rPr>
        <w:t>: این اولین و آخرین چیزی است که ابراهیم وقتی به آتش انداخته شد، بر زبان راند.</w:t>
      </w:r>
    </w:p>
    <w:tbl>
      <w:tblPr>
        <w:bidiVisual/>
        <w:tblW w:w="0" w:type="auto"/>
        <w:jc w:val="center"/>
        <w:tblLook w:val="00A0"/>
      </w:tblPr>
      <w:tblGrid>
        <w:gridCol w:w="2942"/>
        <w:gridCol w:w="283"/>
        <w:gridCol w:w="2835"/>
      </w:tblGrid>
      <w:tr w:rsidR="00EB1257" w:rsidRPr="00E93F3F">
        <w:trPr>
          <w:jc w:val="center"/>
        </w:trPr>
        <w:tc>
          <w:tcPr>
            <w:tcW w:w="2942" w:type="dxa"/>
          </w:tcPr>
          <w:p w:rsidR="00EB1257" w:rsidRPr="00E93F3F" w:rsidRDefault="00EB1257" w:rsidP="002021B6">
            <w:pPr>
              <w:ind w:firstLine="170"/>
              <w:jc w:val="center"/>
              <w:rPr>
                <w:rFonts w:ascii="Lotus Linotype" w:hAnsi="Lotus Linotype" w:cs="Lotus Linotype"/>
                <w:b/>
                <w:bCs/>
                <w:rtl/>
              </w:rPr>
            </w:pPr>
            <w:r w:rsidRPr="00E93F3F">
              <w:rPr>
                <w:rFonts w:ascii="Lotus Linotype" w:hAnsi="Lotus Linotype" w:cs="Lotus Linotype"/>
                <w:b/>
                <w:bCs/>
                <w:rtl/>
              </w:rPr>
              <w:t>هو القریب المجیبُ المستغاثُ به</w:t>
            </w:r>
          </w:p>
        </w:tc>
        <w:tc>
          <w:tcPr>
            <w:tcW w:w="283" w:type="dxa"/>
          </w:tcPr>
          <w:p w:rsidR="00EB1257" w:rsidRPr="00E93F3F" w:rsidRDefault="00EB1257" w:rsidP="002021B6">
            <w:pPr>
              <w:ind w:firstLine="170"/>
              <w:jc w:val="center"/>
              <w:rPr>
                <w:rFonts w:ascii="Lotus Linotype" w:hAnsi="Lotus Linotype" w:cs="Lotus Linotype"/>
                <w:b/>
                <w:bCs/>
                <w:rtl/>
              </w:rPr>
            </w:pPr>
          </w:p>
        </w:tc>
        <w:tc>
          <w:tcPr>
            <w:tcW w:w="2835" w:type="dxa"/>
          </w:tcPr>
          <w:p w:rsidR="00EB1257" w:rsidRPr="00E93F3F" w:rsidRDefault="00EB1257" w:rsidP="002021B6">
            <w:pPr>
              <w:ind w:firstLine="170"/>
              <w:jc w:val="center"/>
              <w:rPr>
                <w:rFonts w:ascii="Lotus Linotype" w:hAnsi="Lotus Linotype" w:cs="Lotus Linotype"/>
                <w:b/>
                <w:bCs/>
                <w:rtl/>
              </w:rPr>
            </w:pPr>
            <w:r w:rsidRPr="00E93F3F">
              <w:rPr>
                <w:rFonts w:ascii="Lotus Linotype" w:hAnsi="Lotus Linotype" w:cs="Lotus Linotype"/>
                <w:b/>
                <w:bCs/>
                <w:rtl/>
              </w:rPr>
              <w:t>قُل حسبی الله معبودی و مُتکلی</w:t>
            </w:r>
          </w:p>
        </w:tc>
      </w:tr>
    </w:tbl>
    <w:p w:rsidR="00EB1257" w:rsidRDefault="00EB1257" w:rsidP="002021B6">
      <w:pPr>
        <w:ind w:firstLine="170"/>
        <w:rPr>
          <w:rtl/>
        </w:rPr>
      </w:pPr>
      <w:r>
        <w:rPr>
          <w:rtl/>
        </w:rPr>
        <w:t>اوست فریادرس نزدیک و پاسخ دهنده‏ی درخواستها، بگو خدا مرا بس است، او معبود و تکیه‏گاه من است.</w:t>
      </w:r>
    </w:p>
    <w:p w:rsidR="00EB1257" w:rsidRPr="00C1357D" w:rsidRDefault="00EB1257" w:rsidP="00696D95">
      <w:pPr>
        <w:pStyle w:val="3"/>
        <w:rPr>
          <w:rFonts w:hint="cs"/>
          <w:rtl/>
        </w:rPr>
      </w:pPr>
      <w:bookmarkStart w:id="330" w:name="_Toc228635753"/>
      <w:bookmarkStart w:id="331" w:name="_Toc228854332"/>
      <w:r w:rsidRPr="00C1357D">
        <w:rPr>
          <w:rtl/>
        </w:rPr>
        <w:t>فضل توکل در چند آیه</w:t>
      </w:r>
      <w:bookmarkEnd w:id="330"/>
      <w:bookmarkEnd w:id="331"/>
    </w:p>
    <w:p w:rsidR="00EB1257" w:rsidRDefault="00EB1257" w:rsidP="002021B6">
      <w:pPr>
        <w:ind w:firstLine="170"/>
        <w:rPr>
          <w:rtl/>
        </w:rPr>
      </w:pPr>
      <w:r>
        <w:rPr>
          <w:rtl/>
        </w:rPr>
        <w:t xml:space="preserve">از جمله آیه‏هایی که بر فضل و مقام والای توکل دلالت می کند این فرموده‏ی الهی است: </w:t>
      </w:r>
      <w:r>
        <w:rPr>
          <w:rFonts w:ascii="QCF_BSML" w:hAnsi="QCF_BSML" w:cs="QCF_BSML"/>
          <w:color w:val="000000"/>
          <w:sz w:val="27"/>
          <w:szCs w:val="27"/>
          <w:rtl/>
          <w:lang w:bidi="ar-SA"/>
        </w:rPr>
        <w:t xml:space="preserve">ﭽ </w:t>
      </w:r>
      <w:r>
        <w:rPr>
          <w:rFonts w:ascii="QCF_P462" w:hAnsi="QCF_P462" w:cs="QCF_P462"/>
          <w:color w:val="000000"/>
          <w:sz w:val="27"/>
          <w:szCs w:val="27"/>
          <w:rtl/>
          <w:lang w:bidi="ar-SA"/>
        </w:rPr>
        <w:t xml:space="preserve">ﮤ  ﮥ  ﮦ   ﮧ   ﮨ  ﮩ  ﮪ  ﮫﮬ  ﮭ  ﮮ  ﮯ  ﮰ   ﮱ  ﯓ  ﯔ  ﯕ  ﯖ  ﯗ  ﯘ      ﯙ  ﯚ  ﯛ  ﯜ   ﯝ   ﯞ  ﯟ  ﯠ  ﯡ  ﯢ  ﯣﯤ  ﯥ  ﯦ     ﯧﯨ  ﯩ  ﯪ  ﯫ  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زمر: ٣٨</w:t>
      </w:r>
      <w:r>
        <w:rPr>
          <w:rFonts w:ascii="2  Badr" w:hAnsi="2  Badr"/>
          <w:rtl/>
        </w:rPr>
        <w:t>)</w:t>
      </w:r>
      <w:r>
        <w:rPr>
          <w:rtl/>
        </w:rPr>
        <w:t xml:space="preserve"> «اگر از آنها بپرسی چه کسی آسمانها و زمین را آفریده است خواهند گفت خدا. بگو «هیچ فکر کرده‏اید که اگر خواستار رنجی برای من باشد آیا آنها که جز خدا مورد پرستش شما هستند می‏توانند آن را برطرف سازند؟ یا اگر رحمتی برای من اراده کند می‏توانند آن را از من بازدارند؟ بگو «برای من خدا کافی است، که توکل کنندگان بر او توکل می‏کنند».</w:t>
      </w:r>
    </w:p>
    <w:p w:rsidR="00EB1257" w:rsidRDefault="00EB1257" w:rsidP="002021B6">
      <w:pPr>
        <w:ind w:firstLine="170"/>
        <w:rPr>
          <w:rtl/>
        </w:rPr>
      </w:pPr>
      <w:r>
        <w:rPr>
          <w:rtl/>
        </w:rPr>
        <w:t xml:space="preserve">جایی که ایمانداران همیشه به خدا توکل می‏کردند و با گفتن </w:t>
      </w:r>
      <w:r>
        <w:rPr>
          <w:rFonts w:ascii="QCF_BSML" w:hAnsi="QCF_BSML" w:cs="QCF_BSML"/>
          <w:color w:val="000000"/>
          <w:sz w:val="27"/>
          <w:szCs w:val="27"/>
          <w:rtl/>
          <w:lang w:bidi="ar-SA"/>
        </w:rPr>
        <w:t xml:space="preserve">ﭽ </w:t>
      </w:r>
      <w:r>
        <w:rPr>
          <w:rFonts w:ascii="QCF_P072" w:hAnsi="QCF_P072" w:cs="QCF_P072"/>
          <w:color w:val="000000"/>
          <w:sz w:val="27"/>
          <w:szCs w:val="27"/>
          <w:rtl/>
          <w:lang w:bidi="ar-SA"/>
        </w:rPr>
        <w:t xml:space="preserve">ﰃ  ﰄ  ﰅ  ﰆ  </w:t>
      </w:r>
      <w:r>
        <w:rPr>
          <w:rFonts w:ascii="QCF_BSML" w:hAnsi="QCF_BSML" w:cs="QCF_BSML"/>
          <w:color w:val="000000"/>
          <w:sz w:val="27"/>
          <w:szCs w:val="27"/>
          <w:rtl/>
          <w:lang w:bidi="ar-SA"/>
        </w:rPr>
        <w:t xml:space="preserve">ﭼ  </w:t>
      </w:r>
      <w:r>
        <w:rPr>
          <w:rtl/>
        </w:rPr>
        <w:t xml:space="preserve"> به او پناه می‏جستند،شایسته است که پیامبران الهی از دیگران توحید و توکل را به نحواحسن عملی کرده و به درجه ی کمال رسانده باشند!</w:t>
      </w:r>
    </w:p>
    <w:p w:rsidR="00EB1257" w:rsidRDefault="00EB1257" w:rsidP="002021B6">
      <w:pPr>
        <w:ind w:firstLine="170"/>
        <w:rPr>
          <w:rtl/>
        </w:rPr>
      </w:pPr>
      <w:r>
        <w:rPr>
          <w:rtl/>
        </w:rPr>
        <w:t xml:space="preserve">خدا سفارش کرده به او توکل شود و در چندین جایگاه به این کار تشویق کرده است: </w:t>
      </w:r>
    </w:p>
    <w:p w:rsidR="00EB1257" w:rsidRDefault="00EB1257" w:rsidP="002021B6">
      <w:pPr>
        <w:ind w:firstLine="170"/>
        <w:rPr>
          <w:rtl/>
        </w:rPr>
      </w:pPr>
      <w:r>
        <w:rPr>
          <w:rtl/>
        </w:rPr>
        <w:t xml:space="preserve">- </w:t>
      </w:r>
      <w:r>
        <w:rPr>
          <w:rFonts w:ascii="QCF_BSML" w:hAnsi="QCF_BSML" w:cs="QCF_BSML"/>
          <w:color w:val="000000"/>
          <w:sz w:val="27"/>
          <w:szCs w:val="27"/>
          <w:rtl/>
          <w:lang w:bidi="ar-SA"/>
        </w:rPr>
        <w:t xml:space="preserve">ﭽ </w:t>
      </w:r>
      <w:r>
        <w:rPr>
          <w:rFonts w:ascii="QCF_P066" w:hAnsi="QCF_P066" w:cs="QCF_P066"/>
          <w:color w:val="000000"/>
          <w:sz w:val="27"/>
          <w:szCs w:val="27"/>
          <w:rtl/>
          <w:lang w:bidi="ar-SA"/>
        </w:rPr>
        <w:t xml:space="preserve">ﭚ   ﭛ  ﭜ  ﭝ  ﭞ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١٢٢</w:t>
      </w:r>
      <w:r>
        <w:rPr>
          <w:rFonts w:ascii="2  Badr" w:hAnsi="2  Badr"/>
          <w:rtl/>
        </w:rPr>
        <w:t>)</w:t>
      </w:r>
      <w:r>
        <w:rPr>
          <w:rtl/>
        </w:rPr>
        <w:t xml:space="preserve"> «مؤمنان باید بر خدا توکل کنند».</w:t>
      </w:r>
    </w:p>
    <w:p w:rsidR="00EB1257" w:rsidRDefault="00EB1257" w:rsidP="002021B6">
      <w:pPr>
        <w:ind w:firstLine="170"/>
        <w:rPr>
          <w:rtl/>
        </w:rPr>
      </w:pPr>
      <w:r>
        <w:rPr>
          <w:rtl/>
        </w:rPr>
        <w:t xml:space="preserve">- </w:t>
      </w:r>
      <w:r>
        <w:rPr>
          <w:rFonts w:ascii="QCF_BSML" w:hAnsi="QCF_BSML" w:cs="QCF_BSML"/>
          <w:color w:val="000000"/>
          <w:sz w:val="27"/>
          <w:szCs w:val="27"/>
          <w:rtl/>
          <w:lang w:bidi="ar-SA"/>
        </w:rPr>
        <w:t xml:space="preserve">ﭽ </w:t>
      </w:r>
      <w:r>
        <w:rPr>
          <w:rFonts w:ascii="QCF_P384" w:hAnsi="QCF_P384" w:cs="QCF_P384"/>
          <w:color w:val="000000"/>
          <w:sz w:val="27"/>
          <w:szCs w:val="27"/>
          <w:rtl/>
          <w:lang w:bidi="ar-SA"/>
        </w:rPr>
        <w:t xml:space="preserve">ﭠ  ﭡ  ﭢﭣ  ﭤ   ﭥ   ﭦ  ﭧ  ﭨ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نمل: ٧٩</w:t>
      </w:r>
      <w:r>
        <w:rPr>
          <w:rFonts w:ascii="2  Badr" w:hAnsi="2  Badr"/>
          <w:rtl/>
          <w:lang w:bidi="ar-SA"/>
        </w:rPr>
        <w:t>)</w:t>
      </w:r>
      <w:r>
        <w:rPr>
          <w:rtl/>
        </w:rPr>
        <w:t xml:space="preserve"> «بر خدا توکل کن که تو آشکارا بر حقی».</w:t>
      </w:r>
    </w:p>
    <w:p w:rsidR="00EB1257" w:rsidRDefault="00EB1257" w:rsidP="002021B6">
      <w:pPr>
        <w:ind w:firstLine="170"/>
        <w:rPr>
          <w:rtl/>
        </w:rPr>
      </w:pPr>
      <w:r>
        <w:rPr>
          <w:rtl/>
        </w:rPr>
        <w:t xml:space="preserve">- </w:t>
      </w:r>
      <w:r>
        <w:rPr>
          <w:rFonts w:ascii="QCF_BSML" w:hAnsi="QCF_BSML" w:cs="QCF_BSML"/>
          <w:color w:val="000000"/>
          <w:sz w:val="27"/>
          <w:szCs w:val="27"/>
          <w:rtl/>
          <w:lang w:bidi="ar-SA"/>
        </w:rPr>
        <w:t xml:space="preserve">ﭽ </w:t>
      </w:r>
      <w:r>
        <w:rPr>
          <w:rFonts w:ascii="QCF_P235" w:hAnsi="QCF_P235" w:cs="QCF_P235"/>
          <w:color w:val="000000"/>
          <w:sz w:val="27"/>
          <w:szCs w:val="27"/>
          <w:rtl/>
          <w:lang w:bidi="ar-SA"/>
        </w:rPr>
        <w:t>ﮘ  ﮙ  ﮚ</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هود: ١٢٣</w:t>
      </w:r>
      <w:r>
        <w:rPr>
          <w:rFonts w:ascii="2  Badr" w:hAnsi="2  Badr"/>
          <w:rtl/>
        </w:rPr>
        <w:t>)</w:t>
      </w:r>
      <w:r>
        <w:rPr>
          <w:rtl/>
        </w:rPr>
        <w:t xml:space="preserve"> «او را بپرست و بر او توکل کن».</w:t>
      </w:r>
    </w:p>
    <w:p w:rsidR="00EB1257" w:rsidRDefault="00EB1257" w:rsidP="002021B6">
      <w:pPr>
        <w:ind w:firstLine="170"/>
        <w:rPr>
          <w:rtl/>
        </w:rPr>
      </w:pPr>
      <w:r>
        <w:rPr>
          <w:rtl/>
        </w:rPr>
        <w:t xml:space="preserve">- </w:t>
      </w:r>
      <w:r>
        <w:rPr>
          <w:rFonts w:ascii="QCF_BSML" w:hAnsi="QCF_BSML" w:cs="QCF_BSML"/>
          <w:color w:val="000000"/>
          <w:sz w:val="27"/>
          <w:szCs w:val="27"/>
          <w:rtl/>
          <w:lang w:bidi="ar-SA"/>
        </w:rPr>
        <w:t xml:space="preserve">ﭽ </w:t>
      </w:r>
      <w:r>
        <w:rPr>
          <w:rFonts w:ascii="QCF_P365" w:hAnsi="QCF_P365" w:cs="QCF_P365"/>
          <w:color w:val="000000"/>
          <w:sz w:val="27"/>
          <w:szCs w:val="27"/>
          <w:rtl/>
          <w:lang w:bidi="ar-SA"/>
        </w:rPr>
        <w:t xml:space="preserve">ﭦ   ﭧ  ﭨ   ﭩ   ﭪ  ﭫ  ﭬ  ﭭﭮ  ﭯ  ﭰ  ﭱ       ﭲ   ﭳ  ﭴ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فرقان: ٥٨</w:t>
      </w:r>
      <w:r>
        <w:rPr>
          <w:rFonts w:ascii="2  Badr" w:hAnsi="2  Badr"/>
          <w:rtl/>
        </w:rPr>
        <w:t>)</w:t>
      </w:r>
      <w:r>
        <w:rPr>
          <w:rtl/>
        </w:rPr>
        <w:t xml:space="preserve"> «توکل بر (خدای) زنده‏ای کن که هرگز نخواهد مرد و به ستایش او تسبیح گوی و همین بس که او به گناه بندگانش آگاه است».</w:t>
      </w:r>
    </w:p>
    <w:p w:rsidR="00EB1257" w:rsidRDefault="00EB1257" w:rsidP="002021B6">
      <w:pPr>
        <w:ind w:firstLine="170"/>
        <w:rPr>
          <w:rtl/>
        </w:rPr>
      </w:pPr>
      <w:r>
        <w:rPr>
          <w:rtl/>
        </w:rPr>
        <w:t xml:space="preserve">- </w:t>
      </w:r>
      <w:r>
        <w:rPr>
          <w:rFonts w:ascii="QCF_BSML" w:hAnsi="QCF_BSML" w:cs="QCF_BSML"/>
          <w:color w:val="000000"/>
          <w:sz w:val="27"/>
          <w:szCs w:val="27"/>
          <w:rtl/>
          <w:lang w:bidi="ar-SA"/>
        </w:rPr>
        <w:t xml:space="preserve">ﭽ </w:t>
      </w:r>
      <w:r>
        <w:rPr>
          <w:rFonts w:ascii="QCF_P071" w:hAnsi="QCF_P071" w:cs="QCF_P071"/>
          <w:color w:val="000000"/>
          <w:sz w:val="27"/>
          <w:szCs w:val="27"/>
          <w:rtl/>
          <w:lang w:bidi="ar-SA"/>
        </w:rPr>
        <w:t xml:space="preserve">ﭙ  ﭚ  ﭛ   ﭜ  ﭝ  ﭞﭟ  ﭠ  ﭡ      ﭢ  ﭣ  ﭤ  ﭥ  ﭦ   ﭧﭨ   ﭩ  ﭪ  ﭫ  ﭬ  ﭭ  ﭮ  ﭯﭰ  ﭱ  ﭲ   ﭳ  ﭴ  ﭵﭶ  ﭷ  ﭸ  ﭹ  ﭺ  ﭻ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١٥٩</w:t>
      </w:r>
      <w:r>
        <w:rPr>
          <w:rFonts w:ascii="2  Badr" w:hAnsi="2  Badr"/>
          <w:rtl/>
        </w:rPr>
        <w:t>)</w:t>
      </w:r>
      <w:r>
        <w:rPr>
          <w:rtl/>
        </w:rPr>
        <w:t xml:space="preserve"> «از پرتو رحمت الهی با آنها نرم و مهربان شدی و اگر خشن و سنگدل بودی از اطراف تو پراکنده می‏شدند بنابراین آنها را ببخش و برای‏شان آمرزش بخواه و در کارها با ایشان مشورت کن اما هنگامی که تصمیمت را گرفتی بر خدا توکل کن، زیرا خدا توکل کنندگان را دوست دارد.» بنابراین توکل وسیله‏یی برای رسیدن به دوستی خدا و صفتی است که ایمانداران را از دیگران متمایز می‏سازد و خداوند به همین خاطر آن را واجب کرده است.</w:t>
      </w:r>
    </w:p>
    <w:p w:rsidR="00EB1257" w:rsidRPr="00FB7D1C" w:rsidRDefault="00EB1257" w:rsidP="002021B6">
      <w:pPr>
        <w:pStyle w:val="2"/>
        <w:rPr>
          <w:rFonts w:hint="cs"/>
          <w:rtl/>
        </w:rPr>
      </w:pPr>
      <w:bookmarkStart w:id="332" w:name="_Toc228635754"/>
      <w:bookmarkStart w:id="333" w:name="_Toc228854333"/>
      <w:r w:rsidRPr="00FB7D1C">
        <w:rPr>
          <w:rtl/>
        </w:rPr>
        <w:t>حکم توکل</w:t>
      </w:r>
      <w:bookmarkEnd w:id="332"/>
      <w:bookmarkEnd w:id="333"/>
    </w:p>
    <w:p w:rsidR="00EB1257" w:rsidRDefault="00EB1257" w:rsidP="002021B6">
      <w:pPr>
        <w:ind w:firstLine="170"/>
        <w:rPr>
          <w:rtl/>
        </w:rPr>
      </w:pPr>
      <w:r>
        <w:rPr>
          <w:rtl/>
        </w:rPr>
        <w:t xml:space="preserve">چنان که پیشتر نیز اشاره شد توکل مانند اصل محبت الله، شکیبایی و انابت واجب است، به علاوه توکل شرط ایمان نیز هست. با توجه به مفهوم این آیه: </w:t>
      </w:r>
      <w:r>
        <w:rPr>
          <w:rFonts w:ascii="QCF_BSML" w:hAnsi="QCF_BSML" w:cs="QCF_BSML"/>
          <w:color w:val="000000"/>
          <w:sz w:val="27"/>
          <w:szCs w:val="27"/>
          <w:rtl/>
          <w:lang w:bidi="ar-SA"/>
        </w:rPr>
        <w:t xml:space="preserve">ﭽ </w:t>
      </w:r>
      <w:r>
        <w:rPr>
          <w:rFonts w:ascii="QCF_P111" w:hAnsi="QCF_P111" w:cs="QCF_P111"/>
          <w:color w:val="000000"/>
          <w:sz w:val="27"/>
          <w:szCs w:val="27"/>
          <w:rtl/>
          <w:lang w:bidi="ar-SA"/>
        </w:rPr>
        <w:t xml:space="preserve">ﯽ  ﯾ  ﯿ  ﰀ  ﰁ                 ﰂ  ﰃ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مائده: ٢٣</w:t>
      </w:r>
      <w:r>
        <w:rPr>
          <w:rFonts w:ascii="Arial" w:hAnsi="Arial" w:cs="Arial"/>
          <w:color w:val="000000"/>
          <w:sz w:val="27"/>
          <w:szCs w:val="27"/>
          <w:lang w:bidi="ar-SA"/>
        </w:rPr>
        <w:t xml:space="preserve"> </w:t>
      </w:r>
      <w:r>
        <w:rPr>
          <w:rFonts w:ascii="2  Badr" w:hAnsi="2  Badr"/>
          <w:rtl/>
        </w:rPr>
        <w:t>)</w:t>
      </w:r>
      <w:r>
        <w:rPr>
          <w:rtl/>
        </w:rPr>
        <w:t xml:space="preserve"> «اگر ایمان دارید به خدا توکل کنید» اگر توکل نباشد ایمان نیز منتفی است.</w:t>
      </w:r>
    </w:p>
    <w:p w:rsidR="00EB1257" w:rsidRPr="00FB7D1C" w:rsidRDefault="00EB1257" w:rsidP="00696D95">
      <w:pPr>
        <w:pStyle w:val="3"/>
        <w:rPr>
          <w:rFonts w:hint="cs"/>
          <w:rtl/>
        </w:rPr>
      </w:pPr>
      <w:bookmarkStart w:id="334" w:name="_Toc228635755"/>
      <w:bookmarkStart w:id="335" w:name="_Toc228854334"/>
      <w:r w:rsidRPr="00FB7D1C">
        <w:rPr>
          <w:rtl/>
        </w:rPr>
        <w:t>رابطه‏‏ی توکل و ایمان</w:t>
      </w:r>
      <w:bookmarkEnd w:id="334"/>
      <w:bookmarkEnd w:id="335"/>
    </w:p>
    <w:p w:rsidR="00EB1257" w:rsidRDefault="00EB1257" w:rsidP="002021B6">
      <w:pPr>
        <w:ind w:firstLine="170"/>
        <w:rPr>
          <w:rtl/>
        </w:rPr>
      </w:pPr>
      <w:r>
        <w:rPr>
          <w:rtl/>
        </w:rPr>
        <w:t xml:space="preserve">خداوند به توکل سفارش کرده و آن را همراه ایمان آورده است تا نشان دهد که دو بخش ملازم هم‏اند. توکل بر وکیل از ایمان بر می‏آید. او پس از این که بیان کرده که با متوکلان دوستی خواهد داشت، به توکل هم زبانی و هم عملی دستور داده است: </w:t>
      </w:r>
      <w:r>
        <w:rPr>
          <w:rFonts w:ascii="QCF_BSML" w:hAnsi="QCF_BSML" w:cs="QCF_BSML"/>
          <w:color w:val="000000"/>
          <w:sz w:val="27"/>
          <w:szCs w:val="27"/>
          <w:rtl/>
          <w:lang w:bidi="ar-SA"/>
        </w:rPr>
        <w:t xml:space="preserve">ﭽ </w:t>
      </w:r>
      <w:r>
        <w:rPr>
          <w:rFonts w:ascii="QCF_P564" w:hAnsi="QCF_P564" w:cs="QCF_P564"/>
          <w:color w:val="000000"/>
          <w:sz w:val="27"/>
          <w:szCs w:val="27"/>
          <w:rtl/>
          <w:lang w:bidi="ar-SA"/>
        </w:rPr>
        <w:t xml:space="preserve">ﭯ  ﭰ   ﭱ  ﭲ  ﭳ   ﭴ  ﭵﭶ  ﭷ  ﭸ  ﭹ  ﭺ  ﭻ  ﭼ   ﭽ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ملك: ٢٩</w:t>
      </w:r>
      <w:r>
        <w:rPr>
          <w:rFonts w:ascii="2  Badr" w:hAnsi="2  Badr"/>
          <w:rtl/>
        </w:rPr>
        <w:t>)</w:t>
      </w:r>
      <w:r>
        <w:rPr>
          <w:rtl/>
        </w:rPr>
        <w:t xml:space="preserve"> «بگو او خدای رحمان است، به او ایمان آوردیم و بر او توکل کردیم، به زودی خواهید دانست چه کسی در گمراهی آشکار است». و آن را شرط ایمان دانسته است: </w:t>
      </w:r>
      <w:r>
        <w:rPr>
          <w:rFonts w:ascii="QCF_BSML" w:hAnsi="QCF_BSML" w:cs="QCF_BSML"/>
          <w:color w:val="000000"/>
          <w:sz w:val="27"/>
          <w:szCs w:val="27"/>
          <w:rtl/>
          <w:lang w:bidi="ar-SA"/>
        </w:rPr>
        <w:t xml:space="preserve">ﭽ </w:t>
      </w:r>
      <w:r>
        <w:rPr>
          <w:rFonts w:ascii="QCF_P111" w:hAnsi="QCF_P111" w:cs="QCF_P111"/>
          <w:color w:val="000000"/>
          <w:sz w:val="27"/>
          <w:szCs w:val="27"/>
          <w:rtl/>
          <w:lang w:bidi="ar-SA"/>
        </w:rPr>
        <w:t xml:space="preserve">ﯽ  ﯾ  ﯿ  ﰀ  ﰁ                 ﰂ  ﰃ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مائده: ٢٣</w:t>
      </w:r>
      <w:r>
        <w:rPr>
          <w:rFonts w:ascii="2  Badr" w:hAnsi="2  Badr"/>
          <w:rtl/>
        </w:rPr>
        <w:t>)</w:t>
      </w:r>
      <w:r>
        <w:rPr>
          <w:rtl/>
        </w:rPr>
        <w:t xml:space="preserve"> «اگر ایمان دارید به خدا توکل کنید».</w:t>
      </w:r>
    </w:p>
    <w:p w:rsidR="00EB1257" w:rsidRDefault="00EB1257" w:rsidP="00157440">
      <w:pPr>
        <w:ind w:firstLine="170"/>
        <w:rPr>
          <w:rtl/>
        </w:rPr>
      </w:pPr>
      <w:r>
        <w:rPr>
          <w:rtl/>
        </w:rPr>
        <w:t>در داست</w:t>
      </w:r>
      <w:r w:rsidR="00157440">
        <w:rPr>
          <w:rtl/>
        </w:rPr>
        <w:t>ان حضرت موسی</w:t>
      </w:r>
      <w:r w:rsidR="00157440">
        <w:rPr>
          <w:rFonts w:cs="CTraditional Arabic" w:hint="cs"/>
          <w:rtl/>
        </w:rPr>
        <w:t>÷</w:t>
      </w:r>
      <w:r>
        <w:rPr>
          <w:rtl/>
        </w:rPr>
        <w:t xml:space="preserve"> آمده است: </w:t>
      </w:r>
      <w:r>
        <w:rPr>
          <w:rFonts w:ascii="QCF_BSML" w:hAnsi="QCF_BSML" w:cs="QCF_BSML"/>
          <w:color w:val="000000"/>
          <w:sz w:val="27"/>
          <w:szCs w:val="27"/>
          <w:rtl/>
          <w:lang w:bidi="ar-SA"/>
        </w:rPr>
        <w:t xml:space="preserve">ﭽ </w:t>
      </w:r>
      <w:r>
        <w:rPr>
          <w:rFonts w:ascii="QCF_P218" w:hAnsi="QCF_P218" w:cs="QCF_P218"/>
          <w:color w:val="000000"/>
          <w:sz w:val="27"/>
          <w:szCs w:val="27"/>
          <w:rtl/>
          <w:lang w:bidi="ar-SA"/>
        </w:rPr>
        <w:t xml:space="preserve">ﮗ  ﮘ  ﮙ  ﮚ  ﮛ                  ﮜ  ﮝ  ﮞ  ﮟ  ﮠ     ﮡ          ﮢ  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يونس: ٨٤</w:t>
      </w:r>
      <w:r>
        <w:rPr>
          <w:rFonts w:ascii="2  Badr" w:hAnsi="2  Badr"/>
          <w:rtl/>
        </w:rPr>
        <w:t>)</w:t>
      </w:r>
      <w:r>
        <w:rPr>
          <w:rtl/>
        </w:rPr>
        <w:t xml:space="preserve"> «موسی گفت: ای قوم من! اگر به خدا ایمان دارید و تسلیم او هستید به او توکل کنید». با توجه به این آیه نیز توکل بر پایه‏ی ایمان است.</w:t>
      </w:r>
    </w:p>
    <w:p w:rsidR="00EB1257" w:rsidRDefault="00EB1257" w:rsidP="00157440">
      <w:pPr>
        <w:ind w:firstLine="170"/>
        <w:rPr>
          <w:rtl/>
        </w:rPr>
      </w:pPr>
      <w:r>
        <w:rPr>
          <w:rtl/>
        </w:rPr>
        <w:t>شیخ سلیمان بن عبدالله بن محمد بن عبدالوهاب درباره‏ی</w:t>
      </w:r>
      <w:r w:rsidR="00157440">
        <w:rPr>
          <w:rtl/>
        </w:rPr>
        <w:t xml:space="preserve"> معنای این آیه فرموده است: موسی</w:t>
      </w:r>
      <w:r w:rsidR="00157440">
        <w:rPr>
          <w:rFonts w:cs="CTraditional Arabic" w:hint="cs"/>
          <w:rtl/>
        </w:rPr>
        <w:t>÷</w:t>
      </w:r>
      <w:r>
        <w:rPr>
          <w:rtl/>
        </w:rPr>
        <w:t xml:space="preserve"> به قومش دستور داد به سرزمین مقدس- که خدا برایشان مقدر کرده- وارد شوند و از ترس ستمکاران به عقب برنگردند، بلکه به پیش بروند و از آنها نترسند و در شکست دادن کفار بر خدا توکل کنند و به وعده‏ی او- اگر ایمان دارند- باور داشته باشند.</w:t>
      </w:r>
    </w:p>
    <w:p w:rsidR="00EB1257" w:rsidRDefault="00EB1257" w:rsidP="002021B6">
      <w:pPr>
        <w:ind w:firstLine="170"/>
        <w:rPr>
          <w:rtl/>
        </w:rPr>
      </w:pPr>
      <w:r>
        <w:rPr>
          <w:rtl/>
        </w:rPr>
        <w:t>کسی که بر خدا توکل کرده و در شمار عبادالرحمان که با تواضع بر روی زمین را می‏روند، قرار می‏گیرد، خداوند آنها را به احراز جایگاهی بلند و بزرگ وصف کرده است. خدا برای کسانی که بر او توکل کنند تضمین داده که خود در امورشان یاریشان دهد و غم و غصه را از آنها دور گرداند و نگهدارشان باشد.</w:t>
      </w:r>
    </w:p>
    <w:tbl>
      <w:tblPr>
        <w:bidiVisual/>
        <w:tblW w:w="0" w:type="auto"/>
        <w:jc w:val="center"/>
        <w:tblLook w:val="00A0"/>
      </w:tblPr>
      <w:tblGrid>
        <w:gridCol w:w="2049"/>
        <w:gridCol w:w="222"/>
        <w:gridCol w:w="1909"/>
      </w:tblGrid>
      <w:tr w:rsidR="00EB1257" w:rsidRPr="00E93F3F">
        <w:trPr>
          <w:jc w:val="center"/>
        </w:trPr>
        <w:tc>
          <w:tcPr>
            <w:tcW w:w="2049" w:type="dxa"/>
          </w:tcPr>
          <w:p w:rsidR="00EB1257" w:rsidRPr="00E93F3F" w:rsidRDefault="00EB1257" w:rsidP="002021B6">
            <w:pPr>
              <w:ind w:firstLine="170"/>
              <w:jc w:val="both"/>
              <w:rPr>
                <w:rFonts w:ascii="Lotus Linotype" w:hAnsi="Lotus Linotype" w:cs="Lotus Linotype"/>
                <w:rtl/>
              </w:rPr>
            </w:pPr>
            <w:r w:rsidRPr="00E93F3F">
              <w:rPr>
                <w:rFonts w:ascii="Lotus Linotype" w:hAnsi="Lotus Linotype" w:cs="Lotus Linotype"/>
                <w:rtl/>
              </w:rPr>
              <w:t>فالله ناصرٌ دینه و کتابه</w:t>
            </w:r>
          </w:p>
        </w:tc>
        <w:tc>
          <w:tcPr>
            <w:tcW w:w="0" w:type="auto"/>
          </w:tcPr>
          <w:p w:rsidR="00EB1257" w:rsidRPr="00E93F3F" w:rsidRDefault="00EB1257" w:rsidP="002021B6">
            <w:pPr>
              <w:ind w:firstLine="170"/>
              <w:jc w:val="center"/>
              <w:rPr>
                <w:rFonts w:ascii="Lotus Linotype" w:hAnsi="Lotus Linotype" w:cs="Lotus Linotype"/>
                <w:rtl/>
              </w:rPr>
            </w:pPr>
          </w:p>
        </w:tc>
        <w:tc>
          <w:tcPr>
            <w:tcW w:w="0" w:type="auto"/>
          </w:tcPr>
          <w:p w:rsidR="00EB1257" w:rsidRPr="00E93F3F" w:rsidRDefault="00EB1257" w:rsidP="002021B6">
            <w:pPr>
              <w:ind w:firstLine="170"/>
              <w:jc w:val="center"/>
              <w:rPr>
                <w:rFonts w:ascii="Lotus Linotype" w:hAnsi="Lotus Linotype" w:cs="Lotus Linotype"/>
                <w:rtl/>
              </w:rPr>
            </w:pPr>
            <w:r w:rsidRPr="00E93F3F">
              <w:rPr>
                <w:rFonts w:ascii="Lotus Linotype" w:hAnsi="Lotus Linotype" w:cs="Lotus Linotype"/>
                <w:rtl/>
              </w:rPr>
              <w:t>والله کافٍ عبدَه بأمانِ</w:t>
            </w:r>
          </w:p>
        </w:tc>
      </w:tr>
    </w:tbl>
    <w:p w:rsidR="00EB1257" w:rsidRDefault="00EB1257" w:rsidP="002021B6">
      <w:pPr>
        <w:ind w:firstLine="170"/>
        <w:rPr>
          <w:rtl/>
        </w:rPr>
      </w:pPr>
      <w:r>
        <w:rPr>
          <w:rtl/>
        </w:rPr>
        <w:t>خدا دین و کتاب خود را یاری می‏رساند و او امنیت بنده‏ی خود را تضمین می‏کند.</w:t>
      </w:r>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558" w:hAnsi="QCF_P558" w:cs="QCF_P558"/>
          <w:color w:val="000000"/>
          <w:sz w:val="27"/>
          <w:szCs w:val="27"/>
          <w:rtl/>
          <w:lang w:bidi="ar-SA"/>
        </w:rPr>
        <w:t xml:space="preserve">ﮚ  ﮛ    ﮜ  ﮝ  ﮞ    ﮟ  ﮠ  ﮡ   ﮢ   ﮣ  ﮤ   ﮥﮦ  ﮧ  ﮨ  ﮩ  ﮪ  ﮫ  ﮬﮭ  ﮮ    ﮯ   ﮰ  ﮱﯓ  ﯔ  ﯕ  ﯖ  ﯗ  ﯘ  ﯙ  ﯚ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sidRPr="00955DD5">
        <w:t>)</w:t>
      </w:r>
      <w:r w:rsidRPr="00955DD5">
        <w:rPr>
          <w:rtl/>
        </w:rPr>
        <w:t xml:space="preserve"> طلاق: ٢ – ٣</w:t>
      </w:r>
      <w:r w:rsidRPr="00955DD5">
        <w:t>(</w:t>
      </w:r>
      <w:r>
        <w:rPr>
          <w:rtl/>
        </w:rPr>
        <w:t xml:space="preserve"> «هر کس به خدا توکل کند، راه نجاتی برای او مقرر می‏سازد، خداوند در انجام فرمان خود پایدار است و برای هر چیزی انداز‏ه‏ای قرار داده است».</w:t>
      </w:r>
    </w:p>
    <w:p w:rsidR="00EB1257" w:rsidRDefault="00EB1257" w:rsidP="002021B6">
      <w:pPr>
        <w:ind w:firstLine="170"/>
        <w:rPr>
          <w:rtl/>
        </w:rPr>
      </w:pPr>
      <w:r>
        <w:rPr>
          <w:rtl/>
        </w:rPr>
        <w:t>ابن کثیر می‏گوید: هر کس در امر و نهی خداوند پرهیزگاری پیشه کند، خدا راهی برای رهایی‏اش مشخص کند و از جایی که به ذهنش نمی‏رسد روزی او را می‏رساند.</w:t>
      </w:r>
    </w:p>
    <w:p w:rsidR="00EB1257" w:rsidRDefault="00EB1257" w:rsidP="002021B6">
      <w:pPr>
        <w:ind w:firstLine="170"/>
        <w:rPr>
          <w:rtl/>
        </w:rPr>
      </w:pPr>
      <w:r>
        <w:rPr>
          <w:rtl/>
        </w:rPr>
        <w:t xml:space="preserve">فضل توکل و این که از بزرگترین وسایل جلب منافع و دفع زیان است، به وضوح در این آیه بیان شده است. پیامبر </w:t>
      </w:r>
      <w:r w:rsidR="00144A91" w:rsidRPr="00144A91">
        <w:rPr>
          <w:rFonts w:hint="cs"/>
          <w:rtl/>
        </w:rPr>
        <w:sym w:font="AGA Arabesque" w:char="F072"/>
      </w:r>
      <w:r>
        <w:rPr>
          <w:rtl/>
        </w:rPr>
        <w:t xml:space="preserve"> فرمود: </w:t>
      </w:r>
      <w:r w:rsidRPr="00F27190">
        <w:rPr>
          <w:rFonts w:ascii="Lotus Linotype" w:hAnsi="Lotus Linotype" w:cs="Lotus Linotype"/>
          <w:b/>
          <w:bCs/>
          <w:rtl/>
        </w:rPr>
        <w:t>«لو أنکم توکلتم علی الله حق توکله؛ لَرَزقکم کما یرزق الطیر تغدو خماصاً و تروحُ بطاناً»:</w:t>
      </w:r>
      <w:r w:rsidRPr="004F3E56">
        <w:rPr>
          <w:b/>
          <w:bCs/>
          <w:rtl/>
        </w:rPr>
        <w:t xml:space="preserve"> </w:t>
      </w:r>
      <w:r>
        <w:rPr>
          <w:rtl/>
        </w:rPr>
        <w:t>«اگر چنان که شایسته‏ی توکل خداوند است، بر او توکل کنید، بی‏گمان روزی شما را می‏دهد همین گونه که روزی پرندگان را می‏دهد که گرسنه ازآشیان بیرون می‏روند و سیر بر می‏گردند».</w:t>
      </w:r>
      <w:r>
        <w:rPr>
          <w:rStyle w:val="a7"/>
          <w:rtl/>
        </w:rPr>
        <w:footnoteReference w:id="293"/>
      </w:r>
    </w:p>
    <w:p w:rsidR="00EB1257" w:rsidRDefault="00EB1257" w:rsidP="002021B6">
      <w:pPr>
        <w:ind w:firstLine="170"/>
        <w:rPr>
          <w:rtl/>
        </w:rPr>
      </w:pPr>
      <w:r>
        <w:rPr>
          <w:rtl/>
        </w:rPr>
        <w:t>با توجه به سخن پیامبر دلهای پرندگان سرشار از توکل بر خداست. اگرما نیز مانند پرندگان بر خدا توکل کنیم، مانند آنها روزی ما را نیز می‏رساند!!</w:t>
      </w:r>
    </w:p>
    <w:p w:rsidR="00EB1257" w:rsidRPr="00FB7D1C" w:rsidRDefault="00EB1257" w:rsidP="002021B6">
      <w:pPr>
        <w:pStyle w:val="2"/>
        <w:rPr>
          <w:rFonts w:hint="cs"/>
          <w:rtl/>
        </w:rPr>
      </w:pPr>
      <w:bookmarkStart w:id="336" w:name="_Toc228635756"/>
      <w:bookmarkStart w:id="337" w:name="_Toc228854335"/>
      <w:r w:rsidRPr="00FB7D1C">
        <w:rPr>
          <w:rtl/>
        </w:rPr>
        <w:t>ویژگیهای اهل توکل</w:t>
      </w:r>
      <w:bookmarkEnd w:id="336"/>
      <w:bookmarkEnd w:id="337"/>
    </w:p>
    <w:p w:rsidR="00EB1257" w:rsidRDefault="00EB1257" w:rsidP="002021B6">
      <w:pPr>
        <w:ind w:firstLine="170"/>
        <w:rPr>
          <w:rtl/>
        </w:rPr>
      </w:pPr>
      <w:r>
        <w:rPr>
          <w:rtl/>
        </w:rPr>
        <w:t>پیامبر</w:t>
      </w:r>
      <w:r w:rsidR="00144A91" w:rsidRPr="00144A91">
        <w:rPr>
          <w:rFonts w:hint="cs"/>
          <w:rtl/>
        </w:rPr>
        <w:sym w:font="AGA Arabesque" w:char="F072"/>
      </w:r>
      <w:r>
        <w:rPr>
          <w:rtl/>
        </w:rPr>
        <w:t xml:space="preserve"> دو ویژگی برای کسانی که بر خدا توکل می‏کنند، ذکر کرده است: یکی تلاش برای پیدا کردن روزی و دیگری تکیه بر مسبب الاسباب.</w:t>
      </w:r>
    </w:p>
    <w:p w:rsidR="00EB1257" w:rsidRDefault="00EB1257" w:rsidP="002021B6">
      <w:pPr>
        <w:ind w:firstLine="170"/>
        <w:rPr>
          <w:rtl/>
        </w:rPr>
      </w:pPr>
      <w:r>
        <w:rPr>
          <w:rtl/>
        </w:rPr>
        <w:t>توجه به این نکات (با توجه به حدیث یاد شده) در فهم بهتر توکل و توجه به سلسله سببها اهمیت زیادی دارد. زیرا پرندگان صبح در جستجوی روزی بیرون می‏روند، این قسمت همان تلاش و کوشش- در اینجا پرواز- است، شب که بر می‏گردد غذای خود و جوجه‏هایش را همراه‏اش می آورد. این حدیث درس بزرگی برای تلاش در جهت کسب روزی به ما می‏آموزد و آن عبارت است از اهمیت ایجاد سببها با اعتماد و اتکای استوار بر مسبب سببهای مباح.</w:t>
      </w:r>
    </w:p>
    <w:p w:rsidR="00EB1257" w:rsidRDefault="00EB1257" w:rsidP="002021B6">
      <w:pPr>
        <w:ind w:firstLine="170"/>
        <w:rPr>
          <w:rtl/>
        </w:rPr>
      </w:pPr>
      <w:r>
        <w:rPr>
          <w:rtl/>
        </w:rPr>
        <w:t xml:space="preserve">در قرآن آمده است: </w:t>
      </w:r>
      <w:r>
        <w:rPr>
          <w:rFonts w:ascii="QCF_BSML" w:hAnsi="QCF_BSML" w:cs="QCF_BSML"/>
          <w:color w:val="000000"/>
          <w:sz w:val="27"/>
          <w:szCs w:val="27"/>
          <w:rtl/>
        </w:rPr>
        <w:t xml:space="preserve">ﭽ </w:t>
      </w:r>
      <w:r>
        <w:rPr>
          <w:rFonts w:ascii="QCF_P183" w:hAnsi="QCF_P183" w:cs="QCF_P183"/>
          <w:color w:val="000000"/>
          <w:sz w:val="27"/>
          <w:szCs w:val="27"/>
          <w:rtl/>
        </w:rPr>
        <w:t xml:space="preserve">ﮦ  ﮧ      ﮨ  ﮩ  ﮪ  ﮫ  ﮬ   ﮭ  </w:t>
      </w:r>
      <w:r>
        <w:rPr>
          <w:rFonts w:ascii="QCF_BSML" w:hAnsi="QCF_BSML" w:cs="QCF_BSML"/>
          <w:color w:val="000000"/>
          <w:sz w:val="27"/>
          <w:szCs w:val="27"/>
          <w:rtl/>
        </w:rPr>
        <w:t>ﭼ</w:t>
      </w:r>
      <w:r>
        <w:rPr>
          <w:rFonts w:ascii="Arial" w:hAnsi="Arial" w:cs="Arial"/>
          <w:color w:val="000000"/>
          <w:sz w:val="18"/>
          <w:szCs w:val="18"/>
        </w:rPr>
        <w:t xml:space="preserve"> </w:t>
      </w:r>
      <w:r>
        <w:rPr>
          <w:rFonts w:ascii="2  Badr" w:hAnsi="2  Badr"/>
          <w:rtl/>
        </w:rPr>
        <w:t xml:space="preserve">(انفال/49) </w:t>
      </w:r>
      <w:r>
        <w:rPr>
          <w:rtl/>
        </w:rPr>
        <w:t>«هر کس بر خدا توکل کند (بداند) خداوند نیرومند فرزانه است» نکته‏ی زیبایی که بادقت در این آیه روشن می‏شود این است که نام «العزیز» در میانه‏ی آیه بین توکل و حکیم قرار گرفته است، و العزیز یعنی کسی که هر کس را که از او پناه بخواهد خوار نمی‏کند و هر کس را که به او روی بیاورد، ناامید نمی‏کند، و حکیم کسی است که با دانش و حکمت خود امور کسی را که بر او توکل کرده است، اداره می‏کند.</w:t>
      </w:r>
    </w:p>
    <w:p w:rsidR="00EB1257" w:rsidRDefault="00EB1257" w:rsidP="002021B6">
      <w:pPr>
        <w:ind w:firstLine="170"/>
        <w:rPr>
          <w:rtl/>
        </w:rPr>
      </w:pPr>
      <w:r>
        <w:rPr>
          <w:rtl/>
        </w:rPr>
        <w:t>ابن کثیر گوید: هر کس برخدا توکل کند، یعنی متکی بر او باشد، خداوند عزیز حکیم است. توکل مرکب راهوار رهگذری است که بدون آن از پیمودن راه عاجز است، و هر وقت از آن فرود آید، قطع می‏شود و از ادامه‏ی راه باز می‏ماند.</w:t>
      </w:r>
      <w:r>
        <w:rPr>
          <w:rStyle w:val="a7"/>
          <w:rtl/>
        </w:rPr>
        <w:footnoteReference w:id="294"/>
      </w:r>
    </w:p>
    <w:p w:rsidR="00EB1257" w:rsidRDefault="00EB1257" w:rsidP="002021B6">
      <w:pPr>
        <w:ind w:firstLine="170"/>
        <w:rPr>
          <w:rtl/>
        </w:rPr>
      </w:pPr>
      <w:r>
        <w:rPr>
          <w:rtl/>
        </w:rPr>
        <w:t>ابن قیم نیز به این نکته اشاره‏یی داشته است.</w:t>
      </w:r>
    </w:p>
    <w:p w:rsidR="00EB1257" w:rsidRDefault="00EB1257" w:rsidP="002021B6">
      <w:pPr>
        <w:ind w:firstLine="170"/>
        <w:rPr>
          <w:rtl/>
        </w:rPr>
      </w:pPr>
      <w:r>
        <w:rPr>
          <w:rtl/>
        </w:rPr>
        <w:t xml:space="preserve">این‏ها همه و این که خداوند در کاملترین احوال و عبادات توکل را سفارش کرده است نشانگر منزلت و فضل توکل است. </w:t>
      </w:r>
    </w:p>
    <w:p w:rsidR="00EB1257" w:rsidRPr="00FB7D1C" w:rsidRDefault="00E52179" w:rsidP="002021B6">
      <w:pPr>
        <w:pStyle w:val="2"/>
        <w:rPr>
          <w:rFonts w:hint="cs"/>
          <w:rtl/>
        </w:rPr>
      </w:pPr>
      <w:bookmarkStart w:id="338" w:name="_Toc228635757"/>
      <w:r>
        <w:rPr>
          <w:rtl/>
        </w:rPr>
        <w:br w:type="page"/>
      </w:r>
      <w:bookmarkStart w:id="339" w:name="_Toc228854336"/>
      <w:r w:rsidR="00EB1257" w:rsidRPr="00FB7D1C">
        <w:rPr>
          <w:rtl/>
        </w:rPr>
        <w:t>جایگاههای توکل</w:t>
      </w:r>
      <w:bookmarkEnd w:id="338"/>
      <w:bookmarkEnd w:id="339"/>
    </w:p>
    <w:p w:rsidR="00E52179" w:rsidRDefault="00E52179" w:rsidP="00E52179">
      <w:pPr>
        <w:pStyle w:val="3"/>
        <w:rPr>
          <w:rFonts w:hint="cs"/>
          <w:rtl/>
        </w:rPr>
      </w:pPr>
      <w:bookmarkStart w:id="340" w:name="_Toc228854337"/>
      <w:r>
        <w:rPr>
          <w:rtl/>
        </w:rPr>
        <w:t xml:space="preserve">1- </w:t>
      </w:r>
      <w:r>
        <w:rPr>
          <w:rFonts w:hint="cs"/>
          <w:rtl/>
        </w:rPr>
        <w:t xml:space="preserve">در مقام </w:t>
      </w:r>
      <w:r>
        <w:rPr>
          <w:rtl/>
        </w:rPr>
        <w:t>عبادت</w:t>
      </w:r>
      <w:bookmarkEnd w:id="340"/>
    </w:p>
    <w:p w:rsidR="00EB1257" w:rsidRDefault="00EB1257" w:rsidP="002021B6">
      <w:pPr>
        <w:ind w:firstLine="170"/>
        <w:rPr>
          <w:rtl/>
        </w:rPr>
      </w:pPr>
      <w:r>
        <w:rPr>
          <w:rtl/>
        </w:rPr>
        <w:t xml:space="preserve"> خداوند فرمود: </w:t>
      </w:r>
      <w:r>
        <w:rPr>
          <w:rFonts w:ascii="QCF_BSML" w:hAnsi="QCF_BSML" w:cs="QCF_BSML"/>
          <w:color w:val="000000"/>
          <w:sz w:val="27"/>
          <w:szCs w:val="27"/>
          <w:rtl/>
          <w:lang w:bidi="ar-SA"/>
        </w:rPr>
        <w:t xml:space="preserve">ﭽ </w:t>
      </w:r>
      <w:r>
        <w:rPr>
          <w:rFonts w:ascii="QCF_P235" w:hAnsi="QCF_P235" w:cs="QCF_P235"/>
          <w:color w:val="000000"/>
          <w:sz w:val="27"/>
          <w:szCs w:val="27"/>
          <w:rtl/>
          <w:lang w:bidi="ar-SA"/>
        </w:rPr>
        <w:t>ﮘ  ﮙ  ﮚ</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هود: ١٢٣</w:t>
      </w:r>
      <w:r>
        <w:rPr>
          <w:rFonts w:ascii="2  Badr" w:hAnsi="2  Badr"/>
          <w:rtl/>
          <w:lang w:bidi="ar-SA"/>
        </w:rPr>
        <w:t>)</w:t>
      </w:r>
      <w:r>
        <w:rPr>
          <w:rtl/>
        </w:rPr>
        <w:t xml:space="preserve"> «او را بپرست و بر او توکل کن». در این جا خداوند پیامبر را به عبادت و توکل سفارش کرده است. ایمانداران و مردم به طورکلی از او پیروی می‏کنند، لذا دستور آنها را نیز شامل می‏شود.</w:t>
      </w:r>
    </w:p>
    <w:p w:rsidR="00EB1257" w:rsidRDefault="00EB1257" w:rsidP="002021B6">
      <w:pPr>
        <w:ind w:firstLine="170"/>
        <w:rPr>
          <w:rtl/>
        </w:rPr>
      </w:pPr>
      <w:r>
        <w:rPr>
          <w:rtl/>
        </w:rPr>
        <w:t xml:space="preserve">در این آیه نیز </w:t>
      </w:r>
      <w:r>
        <w:rPr>
          <w:rFonts w:ascii="QCF_BSML" w:hAnsi="QCF_BSML" w:cs="QCF_BSML"/>
          <w:color w:val="000000"/>
          <w:sz w:val="27"/>
          <w:szCs w:val="27"/>
          <w:rtl/>
          <w:lang w:bidi="ar-SA"/>
        </w:rPr>
        <w:t xml:space="preserve">ﭽ </w:t>
      </w:r>
      <w:r>
        <w:rPr>
          <w:rFonts w:ascii="QCF_P418" w:hAnsi="QCF_P418" w:cs="QCF_P418"/>
          <w:color w:val="000000"/>
          <w:sz w:val="27"/>
          <w:szCs w:val="27"/>
          <w:rtl/>
          <w:lang w:bidi="ar-SA"/>
        </w:rPr>
        <w:t xml:space="preserve">ﭠ  ﭡ  ﭢ  ﭣ  ﭤ      ﭥﭦ  ﭧ  ﭨ  ﭩ         ﭪ  ﭫ  ﭬ  ﭭ  ﭮ  ﭯ  ﭰﭱ   ﭲ  ﭳ  ﭴ  ﭵ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احزاب: ٢ - ٣</w:t>
      </w:r>
      <w:r>
        <w:rPr>
          <w:rFonts w:ascii="2  Badr" w:hAnsi="2  Badr"/>
          <w:rtl/>
        </w:rPr>
        <w:t>)</w:t>
      </w:r>
      <w:r>
        <w:rPr>
          <w:rtl/>
        </w:rPr>
        <w:t xml:space="preserve"> «پیرو چیزی باش که از جانب پروردگارت به تو وحی می‏شود، زیرا خداوند به کردارتان آگاه است. بر خدا توکل کن زیرا کارسازی را بسنده است».</w:t>
      </w:r>
    </w:p>
    <w:p w:rsidR="00EB1257" w:rsidRDefault="00EB1257" w:rsidP="002021B6">
      <w:pPr>
        <w:ind w:firstLine="170"/>
        <w:rPr>
          <w:rtl/>
        </w:rPr>
      </w:pPr>
      <w:r>
        <w:rPr>
          <w:rtl/>
        </w:rPr>
        <w:t>خدا امرکرده در همه‏ی امور و در هر حال بر او باید توکل کرد. این سفارش متوجه محمد</w:t>
      </w:r>
      <w:r w:rsidR="00144A91" w:rsidRPr="00144A91">
        <w:rPr>
          <w:rFonts w:hint="cs"/>
          <w:rtl/>
        </w:rPr>
        <w:sym w:font="AGA Arabesque" w:char="F072"/>
      </w:r>
      <w:r>
        <w:rPr>
          <w:rtl/>
        </w:rPr>
        <w:t xml:space="preserve"> است تا توکل کند، پرهیزکار باشد و او را عبادت کند و از چیزی که به او وحی می‏شود، پیروی کن، این امر در درجه‏ی اول برای خود پیامبر و سپس برای امتش تا روز رستاخیز آمده است.</w:t>
      </w:r>
    </w:p>
    <w:p w:rsidR="00E52179" w:rsidRDefault="00E52179" w:rsidP="00E52179">
      <w:pPr>
        <w:pStyle w:val="3"/>
        <w:rPr>
          <w:rFonts w:hint="cs"/>
          <w:rtl/>
        </w:rPr>
      </w:pPr>
      <w:bookmarkStart w:id="341" w:name="_Toc228854338"/>
      <w:r>
        <w:rPr>
          <w:rtl/>
        </w:rPr>
        <w:t>2- سفارش توکل در دعوت</w:t>
      </w:r>
      <w:bookmarkEnd w:id="341"/>
    </w:p>
    <w:p w:rsidR="00EB1257" w:rsidRDefault="00EB1257" w:rsidP="002021B6">
      <w:pPr>
        <w:ind w:firstLine="170"/>
        <w:rPr>
          <w:rtl/>
        </w:rPr>
      </w:pPr>
      <w:r>
        <w:rPr>
          <w:rtl/>
        </w:rPr>
        <w:t xml:space="preserve"> جایگاه قبل در عبادت بود، اما این برای دعوت است. در قرآن خطاب به پیامبر در اصل به منزله‏ی خطاب به امتش است، مگر قرینه‏یی آن را تخصیص دهد، فرمود: </w:t>
      </w:r>
      <w:r>
        <w:rPr>
          <w:rFonts w:ascii="QCF_BSML" w:hAnsi="QCF_BSML" w:cs="QCF_BSML"/>
          <w:color w:val="000000"/>
          <w:sz w:val="27"/>
          <w:szCs w:val="27"/>
          <w:rtl/>
          <w:lang w:bidi="ar-SA"/>
        </w:rPr>
        <w:t xml:space="preserve">ﭽ </w:t>
      </w:r>
      <w:r>
        <w:rPr>
          <w:rFonts w:ascii="QCF_P207" w:hAnsi="QCF_P207" w:cs="QCF_P207"/>
          <w:color w:val="000000"/>
          <w:sz w:val="27"/>
          <w:szCs w:val="27"/>
          <w:rtl/>
          <w:lang w:bidi="ar-SA"/>
        </w:rPr>
        <w:t xml:space="preserve">ﯜ  ﯝ  ﯞ  ﯟ  ﯠ  ﯡ    ﯢ         ﯣ      ﯤﯥ  ﯦ  ﯧﯨ  ﯩ    ﯪ  ﯫ  ﯬ    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توبه: ١٢٩</w:t>
      </w:r>
      <w:r>
        <w:rPr>
          <w:rFonts w:ascii="2  Badr" w:hAnsi="2  Badr"/>
          <w:rtl/>
        </w:rPr>
        <w:t>)</w:t>
      </w:r>
      <w:r>
        <w:rPr>
          <w:rtl/>
        </w:rPr>
        <w:t xml:space="preserve"> «اگر رو بگردانند بگو خداوند برای من کافی است و معبودی جز او نیست بر او توکل کردم و اوست پروردگار عرش عظیم». اوست که قدرت مطلق، ملک، عظمت و شکوه او را سزد، برای کسی که به او پناه جسته، کافی است، هر کس از او پناه بجوید نگه می‏دارد و بلا و زیان را ازا و دور می‏کند.</w:t>
      </w:r>
    </w:p>
    <w:p w:rsidR="00EB1257" w:rsidRDefault="00EB1257" w:rsidP="002021B6">
      <w:pPr>
        <w:ind w:firstLine="170"/>
        <w:rPr>
          <w:rtl/>
        </w:rPr>
      </w:pPr>
      <w:r>
        <w:rPr>
          <w:rtl/>
        </w:rPr>
        <w:t xml:space="preserve">نوح در مقام دعوت فرمود: </w:t>
      </w:r>
      <w:r>
        <w:rPr>
          <w:rFonts w:ascii="QCF_BSML" w:hAnsi="QCF_BSML" w:cs="QCF_BSML"/>
          <w:color w:val="000000"/>
          <w:sz w:val="27"/>
          <w:szCs w:val="27"/>
          <w:rtl/>
          <w:lang w:bidi="ar-SA"/>
        </w:rPr>
        <w:t xml:space="preserve">ﭽ </w:t>
      </w:r>
      <w:r>
        <w:rPr>
          <w:rFonts w:ascii="QCF_P217" w:hAnsi="QCF_P217" w:cs="QCF_P217"/>
          <w:color w:val="000000"/>
          <w:sz w:val="27"/>
          <w:szCs w:val="27"/>
          <w:rtl/>
          <w:lang w:bidi="ar-SA"/>
        </w:rPr>
        <w:t xml:space="preserve">ﭙ  ﭚ   ﭛ     ﭜ   ﭝ   ﭞ  ﭟ  ﭠ  ﭡ  ﭢ  ﭣ  ﭤ  ﭥ   ﭦ  ﭧ  ﭨ  ﭩ  ﭪ  ﭫ  ﭬ  ﭭ  ﭮ  ﭯ     ﭰ    ﭱ  ﭲ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يونس: ٧١</w:t>
      </w:r>
      <w:r>
        <w:rPr>
          <w:rFonts w:ascii="2  Badr" w:hAnsi="2  Badr"/>
          <w:rtl/>
        </w:rPr>
        <w:t>)</w:t>
      </w:r>
      <w:r>
        <w:rPr>
          <w:rtl/>
        </w:rPr>
        <w:t xml:space="preserve"> «ای قوم من! اگر اقامت من در میان شما و یادآوریهای من به آیات خدا بر شما گران آمده است، من بر خدا توکل کردم، شما نیز فکر خود و همت معبودهایتان را جمع کنید و بدون پرده پوشی درباره‏ام قضاوت کنید و مهلتی به من ندهید». این دعوت، هشدار، یادآوری مداوم از سوی نوح است که تکذیب و روی‏گردانی قومش را به دنبال داشت.در چنین موقعیتی نوح چه کار کرد؟ او پس از این که به نهایت خستگی و انزجار در راستای دعوتش رسید</w:t>
      </w:r>
      <w:r w:rsidRPr="00AD3D94">
        <w:rPr>
          <w:rtl/>
        </w:rPr>
        <w:t xml:space="preserve"> </w:t>
      </w:r>
      <w:r>
        <w:rPr>
          <w:rtl/>
        </w:rPr>
        <w:t xml:space="preserve">بر خداوند توکل کرد و همه چیز را به او سپرد، و می‏گفت: </w:t>
      </w:r>
      <w:r>
        <w:rPr>
          <w:rFonts w:ascii="QCF_BSML" w:hAnsi="QCF_BSML" w:cs="QCF_BSML"/>
          <w:color w:val="000000"/>
          <w:sz w:val="27"/>
          <w:szCs w:val="27"/>
          <w:rtl/>
          <w:lang w:bidi="ar-SA"/>
        </w:rPr>
        <w:t xml:space="preserve">ﭽ </w:t>
      </w:r>
      <w:r>
        <w:rPr>
          <w:rFonts w:ascii="QCF_P217" w:hAnsi="QCF_P217" w:cs="QCF_P217"/>
          <w:color w:val="000000"/>
          <w:sz w:val="27"/>
          <w:szCs w:val="27"/>
          <w:rtl/>
          <w:lang w:bidi="ar-SA"/>
        </w:rPr>
        <w:t xml:space="preserve">ﭚ   ﭛ      ﭜ    ﭝ   ﭞ  ﭟ  ﭠ  ﭡ  ﭢ  ﭣ  ﭤ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يونس: ٧١</w:t>
      </w:r>
      <w:r>
        <w:rPr>
          <w:rFonts w:ascii="2  Badr" w:hAnsi="2  Badr"/>
          <w:rtl/>
        </w:rPr>
        <w:t>)</w:t>
      </w:r>
      <w:r>
        <w:rPr>
          <w:rtl/>
        </w:rPr>
        <w:t xml:space="preserve"> «اگراقامت من در میان شما و یادآوریهای من به آیات خدا بر شما گران آمده است، من بر خدا توکل کردم».</w:t>
      </w:r>
    </w:p>
    <w:p w:rsidR="00EB1257" w:rsidRDefault="00EB1257" w:rsidP="002021B6">
      <w:pPr>
        <w:ind w:firstLine="170"/>
        <w:rPr>
          <w:rtl/>
        </w:rPr>
      </w:pPr>
      <w:r>
        <w:rPr>
          <w:rtl/>
        </w:rPr>
        <w:t>دعوتگر راه حق اگر با روی‏گردانی دعوت شدگان، رد و قبول نکردن آنها مواجه شد، به خدا توکل می‏کند او هر گونه آزار و بلایی را دفع می‏کند و صبر و بردباری‏اش را افزایش می‏دهد.</w:t>
      </w:r>
    </w:p>
    <w:p w:rsidR="00E52179" w:rsidRDefault="00E52179" w:rsidP="00E52179">
      <w:pPr>
        <w:pStyle w:val="3"/>
        <w:rPr>
          <w:rFonts w:hint="cs"/>
          <w:rtl/>
        </w:rPr>
      </w:pPr>
      <w:bookmarkStart w:id="342" w:name="_Toc228854339"/>
      <w:r>
        <w:rPr>
          <w:rtl/>
        </w:rPr>
        <w:t>3- توکل در حکم و قضاوت کردن</w:t>
      </w:r>
      <w:bookmarkEnd w:id="342"/>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483" w:hAnsi="QCF_P483" w:cs="QCF_P483"/>
          <w:color w:val="000000"/>
          <w:sz w:val="27"/>
          <w:szCs w:val="27"/>
          <w:rtl/>
          <w:lang w:bidi="ar-SA"/>
        </w:rPr>
        <w:t xml:space="preserve">ﯯ  ﯰ  ﯱ  ﯲ  ﯳ  ﯴ   ﯵ  ﯶﯷ  ﯸ  ﯹ  ﯺ  ﯻ  ﯼ  ﯽ  ﯾ  ﯿ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شورى: ١٠</w:t>
      </w:r>
      <w:r>
        <w:rPr>
          <w:rFonts w:ascii="2  Badr" w:hAnsi="2  Badr"/>
          <w:rtl/>
        </w:rPr>
        <w:t>)</w:t>
      </w:r>
      <w:r>
        <w:rPr>
          <w:rtl/>
        </w:rPr>
        <w:t xml:space="preserve"> «داوری هر چیز که درآن اختلاف کنید با خداست، این خدا پروردرگار من است بر او توکل کرده‏ام و به سوی او باز می‏گردم». همه‏ی امور پیامبر به عهده‏ی خداست، به او توکل کرده و به او واگذاشته است. در شگفتم مردم چطور وقتی اختلافی پیدا می کنند از غیر خدا قضاوت می خواهند و پیامبر خدا را که به میانشان فرستاده شده رها می کنند در حالی که او برای این امر شایسته‏تر است و در اختلافشان سخن حق و روشن کننده می‏گوید؟ چگونه به سمت و سوی دیگری می روند، حال آن که پیامبر</w:t>
      </w:r>
      <w:r w:rsidR="00144A91" w:rsidRPr="00144A91">
        <w:rPr>
          <w:rFonts w:hint="cs"/>
          <w:rtl/>
        </w:rPr>
        <w:sym w:font="AGA Arabesque" w:char="F072"/>
      </w:r>
      <w:r>
        <w:rPr>
          <w:rtl/>
        </w:rPr>
        <w:t xml:space="preserve"> وجود دارد؟! قاضی و حکم دهنده مادام که آشکارا بر حق باشد، نباید اهمیت بدهد به این که برای حکمش موانعی ایجاد کنند یا کسی حکمش را نپذیرد و نخواهد به شریعت مراجعه کند، او باید به خدا توکل کند.</w:t>
      </w:r>
    </w:p>
    <w:p w:rsidR="00E52179" w:rsidRDefault="00EB1257" w:rsidP="00E52179">
      <w:pPr>
        <w:pStyle w:val="3"/>
        <w:rPr>
          <w:rFonts w:hint="cs"/>
          <w:rtl/>
        </w:rPr>
      </w:pPr>
      <w:bookmarkStart w:id="343" w:name="_Toc228854340"/>
      <w:r>
        <w:rPr>
          <w:rtl/>
        </w:rPr>
        <w:t>4- توکل در جهاد</w:t>
      </w:r>
      <w:r w:rsidR="00E52179">
        <w:rPr>
          <w:rtl/>
        </w:rPr>
        <w:t xml:space="preserve"> و نبرد</w:t>
      </w:r>
      <w:bookmarkEnd w:id="343"/>
    </w:p>
    <w:p w:rsidR="00EB1257" w:rsidRDefault="00EB1257" w:rsidP="002021B6">
      <w:pPr>
        <w:ind w:firstLine="170"/>
        <w:rPr>
          <w:rtl/>
        </w:rPr>
      </w:pPr>
      <w:r>
        <w:rPr>
          <w:rtl/>
        </w:rPr>
        <w:t xml:space="preserve"> </w:t>
      </w:r>
      <w:r>
        <w:rPr>
          <w:rFonts w:ascii="QCF_BSML" w:hAnsi="QCF_BSML" w:cs="QCF_BSML"/>
          <w:color w:val="000000"/>
          <w:sz w:val="27"/>
          <w:szCs w:val="27"/>
          <w:rtl/>
          <w:lang w:bidi="ar-SA"/>
        </w:rPr>
        <w:t xml:space="preserve">ﭽ </w:t>
      </w:r>
      <w:r>
        <w:rPr>
          <w:rFonts w:ascii="QCF_P065" w:hAnsi="QCF_P065" w:cs="QCF_P065"/>
          <w:color w:val="000000"/>
          <w:sz w:val="27"/>
          <w:szCs w:val="27"/>
          <w:rtl/>
          <w:lang w:bidi="ar-SA"/>
        </w:rPr>
        <w:t xml:space="preserve">ﯷ  ﯸ  ﯹ  ﯺ      ﯻ  ﯼ  ﯽ  ﯾﯿ  ﰀ  ﰁ  ﰂ  ﰃ   </w:t>
      </w:r>
      <w:r>
        <w:rPr>
          <w:rFonts w:ascii="QCF_P066" w:hAnsi="QCF_P066" w:cs="QCF_P066"/>
          <w:color w:val="000000"/>
          <w:sz w:val="27"/>
          <w:szCs w:val="27"/>
          <w:rtl/>
          <w:lang w:bidi="ar-SA"/>
        </w:rPr>
        <w:t xml:space="preserve">ﭑ  ﭒ  ﭓ  ﭔ  ﭕ  ﭖ  ﭗ  ﭘﭙ  ﭚ   ﭛ  ﭜ  ﭝ  ﭞ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١٢١ - ١٢٢</w:t>
      </w:r>
      <w:r>
        <w:rPr>
          <w:rFonts w:ascii="2  Badr" w:hAnsi="2  Badr"/>
          <w:rtl/>
        </w:rPr>
        <w:t>)</w:t>
      </w:r>
      <w:r>
        <w:rPr>
          <w:rtl/>
        </w:rPr>
        <w:t xml:space="preserve"> «چون بامدادان از خانواده‏ات برای صف‏آرایی مؤمنان به جهت جنگ بیرون رفتی خداوند شنوای داناست. آنگاه دوطایفه از شما خواستند سستی کنند حال آنکه خداوند یاورشان بود، مؤمنان باید بر خدا توکل کنند». او گرچه توشه و وسایل کامل را فراهم می‏کند، لشکریان را آماده و مجهز، سنگرها را مشخص می‏کند، به عبارت دیگر سببها را مهیا می‏سازد و سپس به خدا توکل می‏کند، زیرا پیروزی در نهایت به دست اوست: </w:t>
      </w:r>
      <w:r>
        <w:rPr>
          <w:rFonts w:ascii="QCF_BSML" w:hAnsi="QCF_BSML" w:cs="QCF_BSML"/>
          <w:color w:val="000000"/>
          <w:sz w:val="27"/>
          <w:szCs w:val="27"/>
          <w:rtl/>
          <w:lang w:bidi="ar-SA"/>
        </w:rPr>
        <w:t xml:space="preserve">ﭽ </w:t>
      </w:r>
      <w:r>
        <w:rPr>
          <w:rFonts w:ascii="QCF_P071" w:hAnsi="QCF_P071" w:cs="QCF_P071"/>
          <w:color w:val="000000"/>
          <w:sz w:val="27"/>
          <w:szCs w:val="27"/>
          <w:rtl/>
          <w:lang w:bidi="ar-SA"/>
        </w:rPr>
        <w:t xml:space="preserve">ﭼ  ﭽ     ﭾ   ﭿ  ﮀ  ﮁﮂ  ﮃ  ﮄ  ﮅ  ﮆ  ﮇ  ﮈ  ﮉ   ﮊﮋ  ﮌ  ﮍ  ﮎ  ﮏ  ﮐ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١٦٠</w:t>
      </w:r>
      <w:r>
        <w:rPr>
          <w:rFonts w:ascii="2  Badr" w:hAnsi="2  Badr"/>
          <w:rtl/>
        </w:rPr>
        <w:t>)</w:t>
      </w:r>
      <w:r>
        <w:rPr>
          <w:rtl/>
        </w:rPr>
        <w:t xml:space="preserve"> «اگر خدا شمارا یاری کند هیچ کس برشما پیروز نخواهد شد و اگر دست از یاری شما بردارد کیست که بعد از او شما را یاری کند و مؤمنان فقط باید بر خدا توکل کنند» گویی به آنها می‏گوید: اگر وضعیت نامناسب دارید و ضعیف هستید، پیروزی به دست خداست بر او توکل کنید: </w:t>
      </w:r>
      <w:r>
        <w:rPr>
          <w:rFonts w:ascii="QCF_BSML" w:hAnsi="QCF_BSML" w:cs="QCF_BSML"/>
          <w:color w:val="000000"/>
          <w:sz w:val="27"/>
          <w:szCs w:val="27"/>
          <w:rtl/>
          <w:lang w:bidi="ar-SA"/>
        </w:rPr>
        <w:t xml:space="preserve">ﭽ </w:t>
      </w:r>
      <w:r>
        <w:rPr>
          <w:rFonts w:ascii="QCF_P109" w:hAnsi="QCF_P109" w:cs="QCF_P109"/>
          <w:color w:val="000000"/>
          <w:sz w:val="27"/>
          <w:szCs w:val="27"/>
          <w:rtl/>
          <w:lang w:bidi="ar-SA"/>
        </w:rPr>
        <w:t xml:space="preserve">ﭙ  ﭚ  ﭛ  ﭜ  ﭝ   ﭞ  ﭟ  ﭠ  ﭡ  ﭢ  ﭣ  ﭤ  ﭥ  ﭦ   ﭧ  ﭨ  ﭩﭪ  ﭫ  ﭬﭭ  ﭮ  ﭯ  ﭰ   ﭱ  ﭲ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مائده: ١١</w:t>
      </w:r>
      <w:r>
        <w:rPr>
          <w:rFonts w:ascii="2  Badr" w:hAnsi="2  Badr"/>
          <w:rtl/>
        </w:rPr>
        <w:t>)</w:t>
      </w:r>
      <w:r>
        <w:rPr>
          <w:rtl/>
        </w:rPr>
        <w:t xml:space="preserve"> «ای مؤمنان نعمتی  را که خدا به شما ارزانی داشته است به یاد آورید: آن گاه که جمعی قصد کردند بر شما دست یابند و خدا دست آنها را کوتاه کرد، از خدا بترسید و مؤمنان تنها بر خدا توکل کنند».</w:t>
      </w:r>
    </w:p>
    <w:p w:rsidR="00EB1257" w:rsidRDefault="00EB1257" w:rsidP="002021B6">
      <w:pPr>
        <w:ind w:firstLine="170"/>
        <w:rPr>
          <w:rtl/>
        </w:rPr>
      </w:pPr>
      <w:r>
        <w:rPr>
          <w:rtl/>
        </w:rPr>
        <w:t xml:space="preserve">انسان هر چند در حال رفاه و توانمندی باشد، قدرت و حشمت زیادی داشته باشد از توکل بر خدا بی‏نیاز نیست. اگر به او توکل نکند آمار زیادی و امکانات فراوان سودی نمی‏بخشد: </w:t>
      </w:r>
      <w:r>
        <w:rPr>
          <w:rFonts w:ascii="QCF_BSML" w:hAnsi="QCF_BSML" w:cs="QCF_BSML"/>
          <w:color w:val="000000"/>
          <w:sz w:val="27"/>
          <w:szCs w:val="27"/>
          <w:rtl/>
          <w:lang w:bidi="ar-SA"/>
        </w:rPr>
        <w:t xml:space="preserve">ﭽ </w:t>
      </w:r>
      <w:r>
        <w:rPr>
          <w:rFonts w:ascii="QCF_P190" w:hAnsi="QCF_P190" w:cs="QCF_P190"/>
          <w:color w:val="000000"/>
          <w:sz w:val="27"/>
          <w:szCs w:val="27"/>
          <w:rtl/>
          <w:lang w:bidi="ar-SA"/>
        </w:rPr>
        <w:t xml:space="preserve">ﮥ  ﮦﮧ  ﮨ  ﮩ  ﮪ     ﮫ   ﮬ  ﮭ  ﮮ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توبه: ٢٥</w:t>
      </w:r>
      <w:r>
        <w:rPr>
          <w:rFonts w:ascii="2  Badr" w:hAnsi="2  Badr"/>
          <w:rtl/>
        </w:rPr>
        <w:t>)</w:t>
      </w:r>
      <w:r>
        <w:rPr>
          <w:rtl/>
        </w:rPr>
        <w:t xml:space="preserve"> «در روز حنین که به کثرت خود خشنود شدید ولی سودی به حالتان نداشت». اگر در میدان نبردی باشند که دشمن ضعیف می‏نماید و کم شمار و مؤمنان گمان کنند که نبرد به سود آنها خواهد بود، نباید رشته‏ی پیوندی توکل بر خدا از دست برود، حتی اگر دشمن گردن نهد و عقب بنشیند وخواستار صلح باشد: </w:t>
      </w:r>
      <w:r>
        <w:rPr>
          <w:rFonts w:ascii="QCF_BSML" w:hAnsi="QCF_BSML" w:cs="QCF_BSML"/>
          <w:color w:val="000000"/>
          <w:sz w:val="27"/>
          <w:szCs w:val="27"/>
          <w:rtl/>
        </w:rPr>
        <w:t xml:space="preserve">ﭽ </w:t>
      </w:r>
      <w:r>
        <w:rPr>
          <w:rFonts w:ascii="QCF_P184" w:hAnsi="QCF_P184" w:cs="QCF_P184"/>
          <w:color w:val="000000"/>
          <w:sz w:val="27"/>
          <w:szCs w:val="27"/>
          <w:rtl/>
        </w:rPr>
        <w:t xml:space="preserve">ﯼ  ﯽ   ﯾ  ﯿ  ﰀ  ﰁ  ﰂ  ﰃﰄ  ﰅ  ﰆ  ﰇ  ﰈ  </w:t>
      </w:r>
      <w:r>
        <w:rPr>
          <w:rFonts w:ascii="QCF_BSML" w:hAnsi="QCF_BSML" w:cs="QCF_BSML"/>
          <w:color w:val="000000"/>
          <w:sz w:val="27"/>
          <w:szCs w:val="27"/>
          <w:rtl/>
        </w:rPr>
        <w:t>ﭼ</w:t>
      </w:r>
      <w:r>
        <w:rPr>
          <w:rFonts w:ascii="Arial" w:hAnsi="Arial" w:cs="Arial"/>
          <w:color w:val="000000"/>
          <w:sz w:val="18"/>
          <w:szCs w:val="18"/>
        </w:rPr>
        <w:t xml:space="preserve"> </w:t>
      </w:r>
      <w:r>
        <w:rPr>
          <w:rFonts w:ascii="2  Badr" w:hAnsi="2  Badr"/>
          <w:rtl/>
          <w:lang w:bidi="ar-SA"/>
        </w:rPr>
        <w:t>(</w:t>
      </w:r>
      <w:r>
        <w:rPr>
          <w:color w:val="000000"/>
          <w:sz w:val="27"/>
          <w:szCs w:val="27"/>
          <w:rtl/>
          <w:lang w:bidi="ar-SA"/>
        </w:rPr>
        <w:t>انفال: 6</w:t>
      </w:r>
      <w:r>
        <w:rPr>
          <w:rFonts w:hint="cs"/>
          <w:color w:val="000000"/>
          <w:sz w:val="27"/>
          <w:szCs w:val="27"/>
          <w:rtl/>
          <w:lang w:bidi="ar-SA"/>
        </w:rPr>
        <w:t>١</w:t>
      </w:r>
      <w:r>
        <w:rPr>
          <w:rFonts w:ascii="2  Badr" w:hAnsi="2  Badr"/>
          <w:rtl/>
          <w:lang w:bidi="ar-SA"/>
        </w:rPr>
        <w:t>)</w:t>
      </w:r>
      <w:r>
        <w:rPr>
          <w:rtl/>
        </w:rPr>
        <w:t xml:space="preserve"> «اگر به صلح مایل شدند تو نیز از در صلح وارد شود و بر خدا توکل کن که او شنوای داناست» جنگ هر چند پایان یافته و آتش آن فروکش کرده باشد و دشمنان به آتش‏بس گردن نهاده باشند توکل نباید منقطع گردد. در غزوه‏ی حدیبیه پیامبر قادر به ادامه‏ی مبارزه و نبرد بود، حتی می‏توانست وارد مکه شود و فرمود: </w:t>
      </w:r>
      <w:r w:rsidRPr="00F27190">
        <w:rPr>
          <w:rFonts w:ascii="Lotus Linotype" w:hAnsi="Lotus Linotype" w:cs="Lotus Linotype"/>
          <w:rtl/>
        </w:rPr>
        <w:t>«</w:t>
      </w:r>
      <w:r w:rsidRPr="00F27190">
        <w:rPr>
          <w:rFonts w:ascii="Lotus Linotype" w:hAnsi="Lotus Linotype" w:cs="Lotus Linotype"/>
          <w:b/>
          <w:bCs/>
          <w:rtl/>
        </w:rPr>
        <w:t>بایعونی علی الموت»:</w:t>
      </w:r>
      <w:r>
        <w:rPr>
          <w:rtl/>
        </w:rPr>
        <w:t xml:space="preserve"> «تا سرحد مرگ با من بیعت کنید».</w:t>
      </w:r>
      <w:r>
        <w:rPr>
          <w:rStyle w:val="a7"/>
          <w:rtl/>
        </w:rPr>
        <w:footnoteReference w:id="295"/>
      </w:r>
      <w:r>
        <w:rPr>
          <w:rtl/>
        </w:rPr>
        <w:t xml:space="preserve"> اما به صلح گرایید، به خاطر اینکه طرف مقابل به آن تمایل داشت، به امید این که در دوران آرامش و امنیت فرصتی برای دعوت و روشنگری فراهم گردد. بدین ترتیب پس از صلح حدیبیه چندین و چند برابر قبل ازآن و در زمان کمتری مردم به اسلام گرویدند.</w:t>
      </w:r>
    </w:p>
    <w:p w:rsidR="00EB1257" w:rsidRDefault="00EB1257" w:rsidP="002021B6">
      <w:pPr>
        <w:ind w:firstLine="170"/>
        <w:rPr>
          <w:rtl/>
        </w:rPr>
      </w:pPr>
      <w:r>
        <w:rPr>
          <w:rtl/>
        </w:rPr>
        <w:t xml:space="preserve">در حالت پیروزی و موفقیت باید همچنان بر خدا توکل کرد، در داستان موسی آمده است: </w:t>
      </w:r>
      <w:r>
        <w:rPr>
          <w:rFonts w:ascii="QCF_BSML" w:hAnsi="QCF_BSML" w:cs="QCF_BSML"/>
          <w:color w:val="000000"/>
          <w:sz w:val="27"/>
          <w:szCs w:val="27"/>
          <w:rtl/>
          <w:lang w:bidi="ar-SA"/>
        </w:rPr>
        <w:t xml:space="preserve">ﭽ </w:t>
      </w:r>
      <w:r>
        <w:rPr>
          <w:rFonts w:ascii="QCF_P111" w:hAnsi="QCF_P111" w:cs="QCF_P111"/>
          <w:color w:val="000000"/>
          <w:sz w:val="27"/>
          <w:szCs w:val="27"/>
          <w:rtl/>
          <w:lang w:bidi="ar-SA"/>
        </w:rPr>
        <w:t xml:space="preserve">ﯛ  ﯜ  ﯝ  ﯞ  ﯟ  ﯠ   ﯡ  ﯢ  ﯣ  ﯤ  ﯥ  ﯦ  ﯧ  ﯨ  ﯩ   ﯪ  ﯫ  ﯬ  ﯭ  ﯮ  ﯯ  ﯰ  ﯱ   ﯲ  ﯳ  ﯴ  ﯵ  ﯶ  ﯷ  ﯸ  ﯹ   ﯺ  ﯻﯼ  ﯽ  ﯾ  ﯿ  ﰀ  ﰁ                 ﰂ  ﰃ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مائده: ٢٢ - ٢٣</w:t>
      </w:r>
      <w:r>
        <w:rPr>
          <w:rFonts w:ascii="Arial" w:hAnsi="Arial" w:cs="Arial"/>
          <w:color w:val="000000"/>
          <w:sz w:val="27"/>
          <w:szCs w:val="27"/>
          <w:lang w:bidi="ar-SA"/>
        </w:rPr>
        <w:t xml:space="preserve"> </w:t>
      </w:r>
      <w:r>
        <w:rPr>
          <w:rFonts w:ascii="2  Badr" w:hAnsi="2  Badr"/>
          <w:lang w:bidi="ar-SA"/>
        </w:rPr>
        <w:t>(</w:t>
      </w:r>
      <w:r>
        <w:rPr>
          <w:rtl/>
        </w:rPr>
        <w:t>«گفتند ای موسی ما به آنجا که درآن قومی ستمگر هستند قدم نمی‏گذاریم مگر آن که آنها خارج شوند اگرآنها بیرون بروند ما وارد خواهیم شد. دو تن از مردان خدا ترسی که خدا به آنها نعمت ارزانی داشته بود گفتند: «از این دروازه برآنها درآیید و چون به شهر وارد شدید پیروز خواهید شد اگر ایمان دارید به خدا توکل کنید».</w:t>
      </w:r>
    </w:p>
    <w:p w:rsidR="00E52179" w:rsidRDefault="00E52179" w:rsidP="00E52179">
      <w:pPr>
        <w:pStyle w:val="3"/>
        <w:rPr>
          <w:rFonts w:hint="cs"/>
          <w:rtl/>
        </w:rPr>
      </w:pPr>
      <w:bookmarkStart w:id="344" w:name="_Toc228854341"/>
      <w:r>
        <w:rPr>
          <w:rtl/>
        </w:rPr>
        <w:t>5- توکل در مشورت</w:t>
      </w:r>
      <w:bookmarkEnd w:id="344"/>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071" w:hAnsi="QCF_P071" w:cs="QCF_P071"/>
          <w:color w:val="000000"/>
          <w:sz w:val="27"/>
          <w:szCs w:val="27"/>
          <w:rtl/>
          <w:lang w:bidi="ar-SA"/>
        </w:rPr>
        <w:t xml:space="preserve">ﭙ  ﭚ  ﭛ   ﭜ  ﭝ  ﭞﭟ  ﭠ  ﭡ      ﭢ  ﭣ  ﭤ  ﭥ  ﭦ   ﭧﭨ   ﭩ  ﭪ  ﭫ  ﭬ  ﭭ  ﭮ  ﭯﭰ  ﭱ  ﭲ   ﭳ  ﭴ  ﭵﭶ  ﭷ  ﭸ  ﭹ  ﭺ  ﭻ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١٥٩</w:t>
      </w:r>
      <w:r>
        <w:rPr>
          <w:rFonts w:ascii="2  Badr" w:hAnsi="2  Badr"/>
          <w:rtl/>
        </w:rPr>
        <w:t>)</w:t>
      </w:r>
      <w:r>
        <w:rPr>
          <w:rtl/>
        </w:rPr>
        <w:t xml:space="preserve"> «از پرتو رحمت الهی با آنها نرم و مهربان شدی و اگر خشن و سنگدل بودی از اطراف تو پراکنده می‏شدند، بنابراین آنها را ببخش و برای ‏شان آمرزش بخواه و در کارها با ایشان مشورت کن، اما هنگامی که تصمیمت را گرفتی برخدا توکل کن، زیرا خدا توکل کنندگان را دوست دارد.» مشورت در این آیه در راستای تأمین سببها شمرده شده است. نظرها و پیشنهادها سببهایی هستند که انسان را در رسیدن به نظردرست و تصمیم صحیح یاری می‏دهد. اما نباید فراموش کرد که انسان در این هنگام هر چند بزرگترین مشاوران را در اختیار داشته باشد از توکل بر خدا بی‏نیاز نیست. اشتباه برخی‏ها در همین جاست که گمان می‏کنند با برخورداری از مشاوران و استفاده از راهنماییها و اشاره‏های آنها نیازی به توکل نیست، چون بزرگترین و داناترین کارشناسان و مشاوران را دارند، باید گفت: اینان هر چند گاهی ممکن است به یک مورد درست اشاره کنند، اما در اجرا و به کارگیری آن دچار اشتباه می‏شوند، لذا در معرض افتادن به بیراهه و اتخاذ تصمیمهای نادرست هستند. بنابراین حتی در تصمیم‏گیری و مشورت نیز باید به دانای کل توکل کرد.</w:t>
      </w:r>
    </w:p>
    <w:p w:rsidR="00E52179" w:rsidRDefault="00EB1257" w:rsidP="00E52179">
      <w:pPr>
        <w:pStyle w:val="3"/>
        <w:rPr>
          <w:rFonts w:hint="cs"/>
          <w:rtl/>
        </w:rPr>
      </w:pPr>
      <w:bookmarkStart w:id="345" w:name="_Toc228854342"/>
      <w:r>
        <w:rPr>
          <w:rtl/>
        </w:rPr>
        <w:t>6</w:t>
      </w:r>
      <w:r w:rsidR="00E52179">
        <w:rPr>
          <w:rtl/>
        </w:rPr>
        <w:t>- توکل در طلب روزی</w:t>
      </w:r>
      <w:bookmarkEnd w:id="345"/>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487" w:hAnsi="QCF_P487" w:cs="QCF_P487"/>
          <w:color w:val="000000"/>
          <w:sz w:val="27"/>
          <w:szCs w:val="27"/>
          <w:rtl/>
          <w:lang w:bidi="ar-SA"/>
        </w:rPr>
        <w:t xml:space="preserve">ﭻ  ﭼ  ﭽ  ﭾ  ﭿ    ﮀ  ﮁﮂ  ﮃ  ﮄ  ﮅ  ﮆ  ﮇ  ﮈ  ﮉ  ﮊ  ﮋ     ﮌ  ﮍ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شورى: ٣٦</w:t>
      </w:r>
      <w:r>
        <w:rPr>
          <w:rFonts w:ascii="2  Badr" w:hAnsi="2  Badr"/>
          <w:rtl/>
        </w:rPr>
        <w:t>)</w:t>
      </w:r>
      <w:r>
        <w:rPr>
          <w:rtl/>
        </w:rPr>
        <w:t xml:space="preserve"> «آنچه به شما داده شده کالای زندگی دنیاست و آنچه نزد خداست برای مؤمنانی که به پروردگارش توکل می‏کنند بهتر و پایدارتر است». </w:t>
      </w:r>
    </w:p>
    <w:p w:rsidR="00EB1257" w:rsidRDefault="00EB1257" w:rsidP="002021B6">
      <w:pPr>
        <w:ind w:firstLine="170"/>
        <w:rPr>
          <w:rtl/>
        </w:rPr>
      </w:pPr>
      <w:r>
        <w:rPr>
          <w:rtl/>
        </w:rPr>
        <w:t xml:space="preserve">نیز فرمود: </w:t>
      </w:r>
      <w:r>
        <w:rPr>
          <w:rFonts w:ascii="QCF_BSML" w:hAnsi="QCF_BSML" w:cs="QCF_BSML"/>
          <w:color w:val="000000"/>
          <w:sz w:val="27"/>
          <w:szCs w:val="27"/>
          <w:rtl/>
          <w:lang w:bidi="ar-SA"/>
        </w:rPr>
        <w:t xml:space="preserve">ﭽ </w:t>
      </w:r>
      <w:r>
        <w:rPr>
          <w:rFonts w:ascii="QCF_P558" w:hAnsi="QCF_P558" w:cs="QCF_P558"/>
          <w:color w:val="000000"/>
          <w:sz w:val="27"/>
          <w:szCs w:val="27"/>
          <w:rtl/>
          <w:lang w:bidi="ar-SA"/>
        </w:rPr>
        <w:t xml:space="preserve">ﮚ  ﮛ    ﮜ  ﮝ  ﮞ    ﮟ  ﮠ  ﮡ   ﮢ   ﮣ  ﮤ   ﮥﮦ  ﮧ  ﮨ  ﮩ  ﮪ  ﮫ  ﮬﮭ  ﮮ    ﮯ   ﮰ  ﮱﯓ  ﯔ  ﯕ  ﯖ  ﯗ  ﯘ  ﯙ  ﯚ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طلاق: ٢ - ٣</w:t>
      </w:r>
      <w:r>
        <w:rPr>
          <w:rFonts w:ascii="2  Badr" w:hAnsi="2  Badr"/>
          <w:rtl/>
        </w:rPr>
        <w:t>)</w:t>
      </w:r>
      <w:r>
        <w:rPr>
          <w:rtl/>
        </w:rPr>
        <w:t xml:space="preserve"> «هر کس از خدا بترسد خداوند راه نجاتی پیش پای او می‏گذارد و او را از جایی که گمان ندارد روزی می‏رساند، هر کس به خدا توکل کند خدا او را کافی است، خداوند در انجام فرمان خود پایدار است و برای هر چیزی اندازه‏ای قرار داده است».</w:t>
      </w:r>
    </w:p>
    <w:p w:rsidR="00E52179" w:rsidRDefault="00E52179" w:rsidP="00E52179">
      <w:pPr>
        <w:pStyle w:val="3"/>
        <w:rPr>
          <w:rFonts w:hint="cs"/>
          <w:rtl/>
        </w:rPr>
      </w:pPr>
      <w:bookmarkStart w:id="346" w:name="_Toc228854343"/>
      <w:r>
        <w:rPr>
          <w:rtl/>
        </w:rPr>
        <w:t>7- توکل در پیمانها و وثیقه‏ها</w:t>
      </w:r>
      <w:bookmarkEnd w:id="346"/>
    </w:p>
    <w:p w:rsidR="00696D95" w:rsidRDefault="00EB1257" w:rsidP="00696D95">
      <w:pPr>
        <w:ind w:firstLine="170"/>
        <w:rPr>
          <w:rFonts w:hint="cs"/>
          <w:rtl/>
        </w:rPr>
      </w:pPr>
      <w:r>
        <w:rPr>
          <w:rtl/>
        </w:rPr>
        <w:t xml:space="preserve"> خداوند درباره‏ی یعقوب علیه السلام آورده است که وقتی فرزندانش به او گفتند «</w:t>
      </w:r>
      <w:r w:rsidRPr="0016678B">
        <w:rPr>
          <w:b/>
          <w:bCs/>
          <w:rtl/>
        </w:rPr>
        <w:t xml:space="preserve">أرسل معنا أخانا»: </w:t>
      </w:r>
      <w:r>
        <w:rPr>
          <w:rtl/>
        </w:rPr>
        <w:t xml:space="preserve">«برادرمان را با بفرست» به خدا توکل کرد و </w:t>
      </w:r>
    </w:p>
    <w:p w:rsidR="00EB1257" w:rsidRDefault="00EB1257" w:rsidP="00696D95">
      <w:pPr>
        <w:rPr>
          <w:rtl/>
        </w:rPr>
      </w:pPr>
      <w:r>
        <w:rPr>
          <w:rFonts w:ascii="QCF_BSML" w:hAnsi="QCF_BSML" w:cs="QCF_BSML"/>
          <w:color w:val="000000"/>
          <w:sz w:val="27"/>
          <w:szCs w:val="27"/>
          <w:rtl/>
          <w:lang w:bidi="ar-SA"/>
        </w:rPr>
        <w:t xml:space="preserve">ﭽ </w:t>
      </w:r>
      <w:r>
        <w:rPr>
          <w:rFonts w:ascii="QCF_P243" w:hAnsi="QCF_P243" w:cs="QCF_P243"/>
          <w:color w:val="000000"/>
          <w:sz w:val="27"/>
          <w:szCs w:val="27"/>
          <w:rtl/>
          <w:lang w:bidi="ar-SA"/>
        </w:rPr>
        <w:t xml:space="preserve">ﮃ  ﮄ    ﮅ  ﮆ  ﮇ  ﮈ  ﮉ  ﮊ  ﮋ  ﮌ  ﮍ  ﮎ        ﮏ  ﮐ  ﮑﮒ  ﮓ  ﮔ  ﮕ  ﮖ  ﮗ  ﮘ  ﮙ  ﮚ  ﮛ    ﮜ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يوسف: ٦٦</w:t>
      </w:r>
      <w:r>
        <w:rPr>
          <w:rFonts w:ascii="2  Badr" w:hAnsi="2  Badr"/>
          <w:rtl/>
        </w:rPr>
        <w:t>)</w:t>
      </w:r>
      <w:r>
        <w:rPr>
          <w:rtl/>
        </w:rPr>
        <w:t xml:space="preserve"> «گفت: هرگز او را با شما نمی‏فرستم تا به نام خدا پیمان دهید که او را نزد من باز گردانید مگر از قدرت شما خارج باشد، هنگامی که تعهد و پیمان موثق به او دادند، گفت: خداوند ناظر گفتار ماست» و «موثق» یعنی پیمان و سوگندهای سخت، سپس </w:t>
      </w:r>
      <w:r>
        <w:rPr>
          <w:rFonts w:ascii="QCF_BSML" w:hAnsi="QCF_BSML" w:cs="QCF_BSML"/>
          <w:color w:val="000000"/>
          <w:sz w:val="27"/>
          <w:szCs w:val="27"/>
          <w:rtl/>
          <w:lang w:bidi="ar-SA"/>
        </w:rPr>
        <w:t xml:space="preserve">ﭽ </w:t>
      </w:r>
      <w:r>
        <w:rPr>
          <w:rFonts w:ascii="QCF_P243" w:hAnsi="QCF_P243" w:cs="QCF_P243"/>
          <w:color w:val="000000"/>
          <w:sz w:val="27"/>
          <w:szCs w:val="27"/>
          <w:rtl/>
          <w:lang w:bidi="ar-SA"/>
        </w:rPr>
        <w:t xml:space="preserve">ﮝ  ﮞ  ﮟ  ﮠ  ﮡ    ﮢ  ﮣ  ﮤ  ﮥ  ﮦ     ﮧﮨ  ﮩ  ﮪ  ﮫ  ﮬ  ﮭ  ﮮ  ﮯﮰ  ﮱ    ﯓ   ﯔ     ﯕﯖ  ﯗ  ﯘﯙ  ﯚ  ﯛ  ﯜ  ﯝ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يوسف: ٦٧</w:t>
      </w:r>
      <w:r>
        <w:rPr>
          <w:rFonts w:ascii="2  Badr" w:hAnsi="2  Badr"/>
          <w:rtl/>
        </w:rPr>
        <w:t>)</w:t>
      </w:r>
      <w:r>
        <w:rPr>
          <w:rtl/>
        </w:rPr>
        <w:t>«گفت فرزندانم! از یک در وارد نشوید. از درهای مختلف داخل شوید من قادر به برگرداندن حادثه‏ای که خدا برای شما مقدر کرده است نیستم حکم تنها ازآن خداست، بر او توکل کردم و متوکلان باید بر او توکل کنند».</w:t>
      </w:r>
    </w:p>
    <w:p w:rsidR="00E52179" w:rsidRDefault="00E52179" w:rsidP="00E52179">
      <w:pPr>
        <w:pStyle w:val="3"/>
        <w:rPr>
          <w:rFonts w:hint="cs"/>
          <w:rtl/>
        </w:rPr>
      </w:pPr>
      <w:bookmarkStart w:id="347" w:name="_Toc228854344"/>
      <w:r>
        <w:rPr>
          <w:rtl/>
        </w:rPr>
        <w:t>8- توکل در هجرت در راه خدا</w:t>
      </w:r>
      <w:bookmarkEnd w:id="347"/>
    </w:p>
    <w:p w:rsidR="00696D95" w:rsidRDefault="00EB1257" w:rsidP="002021B6">
      <w:pPr>
        <w:ind w:firstLine="170"/>
        <w:rPr>
          <w:rFonts w:hint="cs"/>
          <w:rtl/>
        </w:rPr>
      </w:pPr>
      <w:r>
        <w:rPr>
          <w:rtl/>
        </w:rPr>
        <w:t xml:space="preserve">این مقامی بزرگ و والاست. برای انسان بسیار دشوار و ناگوار است که خانه و کاشانه، سرپناه و داراییهایش را رها کند و به غربت برود و خانواده و خاطره‏های دوست داشتنی‏اش را فدا کند، اما با توکل بر خدا برایش آسان می‏شود: </w:t>
      </w:r>
    </w:p>
    <w:p w:rsidR="00EB1257" w:rsidRDefault="00EB1257" w:rsidP="00696D95">
      <w:pPr>
        <w:rPr>
          <w:rtl/>
        </w:rPr>
      </w:pPr>
      <w:r>
        <w:rPr>
          <w:rFonts w:ascii="QCF_BSML" w:hAnsi="QCF_BSML" w:cs="QCF_BSML"/>
          <w:color w:val="000000"/>
          <w:sz w:val="27"/>
          <w:szCs w:val="27"/>
          <w:rtl/>
          <w:lang w:bidi="ar-SA"/>
        </w:rPr>
        <w:t xml:space="preserve">ﭽ </w:t>
      </w:r>
      <w:r>
        <w:rPr>
          <w:rFonts w:ascii="QCF_P271" w:hAnsi="QCF_P271" w:cs="QCF_P271"/>
          <w:color w:val="000000"/>
          <w:sz w:val="27"/>
          <w:szCs w:val="27"/>
          <w:rtl/>
          <w:lang w:bidi="ar-SA"/>
        </w:rPr>
        <w:t xml:space="preserve">ﯰ  ﯱ  ﯲ  ﯳ  ﯴ  ﯵ  ﯶ  ﯷ   ﯸ  ﯹ  ﯺ  ﯻﯼ  ﯽ  ﯾ  ﯿﰀ  ﰁ  ﰂ                 ﰃ  ﰄ  ﰅ  ﰆ  ﰇ  ﰈ  ﰉ  ﰊ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نحل: ٤١ - ٤٢</w:t>
      </w:r>
      <w:r>
        <w:rPr>
          <w:rFonts w:ascii="Arial" w:hAnsi="Arial" w:cs="Arial"/>
          <w:color w:val="000000"/>
          <w:sz w:val="27"/>
          <w:szCs w:val="27"/>
          <w:lang w:bidi="ar-SA"/>
        </w:rPr>
        <w:t xml:space="preserve"> </w:t>
      </w:r>
      <w:r>
        <w:rPr>
          <w:rFonts w:ascii="2  Badr" w:hAnsi="2  Badr"/>
          <w:lang w:bidi="ar-SA"/>
        </w:rPr>
        <w:t>(</w:t>
      </w:r>
      <w:r>
        <w:rPr>
          <w:rtl/>
        </w:rPr>
        <w:t>«به ستمدیدگانی که به خاطر خدا تن به هجرت دادند در این دنیا جایگاه خوبی خواهیم داد و اگر بدانند پاداش آخرت ازآنهم بزرگتر است. نیز آنان که صابرند و بر پروردگارشان توکل می‏کنند» این آیه پس از هجرت آمده است و نشان می دهد با توکل به خدا هجرت، درد دوری خانواده و خویشان و وطن آسان می‏شود، آنان که به حبشه هجرت کردند دو هجرت مشهور در کارنامه‏ی دینی خوددارند. پیامبر نیز با دوست و همراهش هجرت کرد و در این راه آزمایشها و بلاهایی صورت گرفت:</w:t>
      </w:r>
      <w:r w:rsidRPr="001E1472">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193" w:hAnsi="QCF_P193" w:cs="QCF_P193"/>
          <w:color w:val="000000"/>
          <w:sz w:val="27"/>
          <w:szCs w:val="27"/>
          <w:rtl/>
          <w:lang w:bidi="ar-SA"/>
        </w:rPr>
        <w:t xml:space="preserve">ﮥ  ﮦ  ﮧ  ﮨ  ﮩ  ﮪ  ﮫ   ﮬ  ﮭ  ﮮ  ﮯ  ﮰ  ﮱ  ﯓ  ﯔ  ﯕ      ﯖ  ﯗ   ﯘ  ﯙ  ﯚ  ﯛ  ﯜﯝ  ﯞ   ﯟ  ﯠ  ﯡ  ﯢ  ﯣ  ﯤ  ﯥ   ﯦ  ﯧ  ﯨ  ﯩ  ﯪﯫ   ﯬ  ﯭ  ﯮ  ﯯﯰ  ﯱ  ﯲ   ﯳ  ﯴ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توبه: ٤٠</w:t>
      </w:r>
      <w:r>
        <w:rPr>
          <w:rFonts w:ascii="2  Badr" w:hAnsi="2  Badr"/>
          <w:rtl/>
        </w:rPr>
        <w:t>)</w:t>
      </w:r>
      <w:r>
        <w:rPr>
          <w:rtl/>
        </w:rPr>
        <w:t xml:space="preserve"> «آن گاه که کافران او را بیرون کردند نفر دوم از دو نفری که در غار بود به همراه خود گفت: «نترس خدا باماست» خداوند آرامش خود را بر او فرستاد و با لشکریان غیبی یاریش کرد».</w:t>
      </w:r>
    </w:p>
    <w:p w:rsidR="00E52179" w:rsidRDefault="00EB1257" w:rsidP="00E52179">
      <w:pPr>
        <w:pStyle w:val="3"/>
        <w:rPr>
          <w:rFonts w:hint="cs"/>
          <w:rtl/>
        </w:rPr>
      </w:pPr>
      <w:bookmarkStart w:id="348" w:name="_Toc228854345"/>
      <w:r>
        <w:rPr>
          <w:rtl/>
        </w:rPr>
        <w:t>9- توکل در</w:t>
      </w:r>
      <w:r w:rsidR="00E52179">
        <w:rPr>
          <w:rtl/>
        </w:rPr>
        <w:t xml:space="preserve"> بستن قرار خرید، اجاره و ازدواج</w:t>
      </w:r>
      <w:bookmarkEnd w:id="348"/>
    </w:p>
    <w:p w:rsidR="00EB1257" w:rsidRDefault="00EB1257" w:rsidP="00E52179">
      <w:pPr>
        <w:ind w:firstLine="170"/>
        <w:rPr>
          <w:rtl/>
        </w:rPr>
      </w:pPr>
      <w:r>
        <w:rPr>
          <w:rtl/>
        </w:rPr>
        <w:t xml:space="preserve"> موسی (</w:t>
      </w:r>
      <w:r w:rsidR="00E52179">
        <w:rPr>
          <w:rFonts w:cs="CTraditional Arabic" w:hint="cs"/>
          <w:rtl/>
        </w:rPr>
        <w:t>÷</w:t>
      </w:r>
      <w:r>
        <w:rPr>
          <w:rtl/>
        </w:rPr>
        <w:t xml:space="preserve">) هنگامی که با آن مرد صالح (شعیب) توافق کرد که هشت سال در خدمت او باشد و برایش شبانی کند و دخترش را به همسری بگیرد، به خدا توکل کرد: </w:t>
      </w:r>
      <w:r>
        <w:rPr>
          <w:rFonts w:ascii="QCF_BSML" w:hAnsi="QCF_BSML" w:cs="QCF_BSML"/>
          <w:color w:val="000000"/>
          <w:sz w:val="27"/>
          <w:szCs w:val="27"/>
          <w:rtl/>
          <w:lang w:bidi="ar-SA"/>
        </w:rPr>
        <w:t xml:space="preserve">ﭽ </w:t>
      </w:r>
      <w:r>
        <w:rPr>
          <w:rFonts w:ascii="QCF_P388" w:hAnsi="QCF_P388" w:cs="QCF_P388"/>
          <w:color w:val="000000"/>
          <w:sz w:val="27"/>
          <w:szCs w:val="27"/>
          <w:rtl/>
          <w:lang w:bidi="ar-SA"/>
        </w:rPr>
        <w:t xml:space="preserve">ﯣ  ﯤ  ﯥ  ﯦ  ﯧ  ﯨﯩ   ﯪ  ﯫ  ﯬ  ﯭ  ﯮﯯ  ﯰ  ﯱ   ﯲ  ﯳ  ﯴ   ﯵ  ﯶ  ﯷ  ﯸ  ﯹ    ﯺﯻ  ﯼ  ﯽ      ﯾ  ﯿ  ﰀ  ﰁﰂ  ﰃ  ﰄ  ﰅ  ﰆ  ﰇ  ﰈ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color w:val="000000"/>
          <w:sz w:val="27"/>
          <w:szCs w:val="27"/>
          <w:rtl/>
          <w:lang w:bidi="ar-SA"/>
        </w:rPr>
        <w:t xml:space="preserve">(قصص: ٢٧ </w:t>
      </w:r>
      <w:r>
        <w:rPr>
          <w:rFonts w:cs="Times New Roman"/>
          <w:color w:val="000000"/>
          <w:sz w:val="27"/>
          <w:szCs w:val="27"/>
          <w:rtl/>
          <w:lang w:bidi="ar-SA"/>
        </w:rPr>
        <w:t>–</w:t>
      </w:r>
      <w:r>
        <w:rPr>
          <w:color w:val="000000"/>
          <w:sz w:val="27"/>
          <w:szCs w:val="27"/>
          <w:rtl/>
          <w:lang w:bidi="ar-SA"/>
        </w:rPr>
        <w:t xml:space="preserve"> ٢٨</w:t>
      </w:r>
      <w:r>
        <w:rPr>
          <w:rFonts w:ascii="Calibri" w:hAnsi="Calibri"/>
          <w:color w:val="000000"/>
          <w:sz w:val="27"/>
          <w:szCs w:val="27"/>
          <w:lang w:bidi="ar-SA"/>
        </w:rPr>
        <w:t xml:space="preserve"> </w:t>
      </w:r>
      <w:r w:rsidRPr="00A24889">
        <w:rPr>
          <w:rFonts w:ascii="2  Badr" w:hAnsi="Arial"/>
          <w:color w:val="000000"/>
          <w:sz w:val="27"/>
          <w:szCs w:val="27"/>
          <w:lang w:bidi="ar-SA"/>
        </w:rPr>
        <w:t>(</w:t>
      </w:r>
      <w:r>
        <w:rPr>
          <w:rtl/>
        </w:rPr>
        <w:t xml:space="preserve">«اگرآن را به ده سال برسانی به اخیتار خود کرده‏ای. من نمی‏خواهم به تو سختگیری کنم. اگر خدا بخواهد شایستگی مرا خواهی دید. گفت: «قرار بین من و تو این باشد که هر کدام ازدو مدت را انجام دادم بر من ستمی نشود و خدا بر آنچه می‏گوییم گواه است» و چون دو سال دیگر نیز از کرم خویش به عهده گرفت آن را به ده سال کامل رساند زیرا در حدیث آمده که </w:t>
      </w:r>
      <w:r w:rsidRPr="00A24889">
        <w:rPr>
          <w:rFonts w:ascii="Lotus Linotype" w:hAnsi="Lotus Linotype" w:cs="Lotus Linotype"/>
          <w:rtl/>
        </w:rPr>
        <w:t>«</w:t>
      </w:r>
      <w:r w:rsidRPr="00A24889">
        <w:rPr>
          <w:rFonts w:ascii="Lotus Linotype" w:hAnsi="Lotus Linotype" w:cs="Lotus Linotype"/>
          <w:b/>
          <w:bCs/>
          <w:rtl/>
        </w:rPr>
        <w:t>إن نبیَّ الله إذا قالَ فَعلَ»</w:t>
      </w:r>
      <w:r w:rsidRPr="00A24889">
        <w:rPr>
          <w:rFonts w:ascii="Lotus Linotype" w:hAnsi="Lotus Linotype" w:cs="Lotus Linotype"/>
          <w:rtl/>
        </w:rPr>
        <w:t>:</w:t>
      </w:r>
      <w:r>
        <w:rPr>
          <w:rtl/>
        </w:rPr>
        <w:t xml:space="preserve"> «پیامبر خدا وقتی سخنی بگوید به آن عمل می‏کند».</w:t>
      </w:r>
      <w:r>
        <w:rPr>
          <w:rStyle w:val="a7"/>
          <w:rtl/>
        </w:rPr>
        <w:footnoteReference w:id="296"/>
      </w:r>
      <w:r>
        <w:rPr>
          <w:rtl/>
        </w:rPr>
        <w:t xml:space="preserve"> </w:t>
      </w:r>
    </w:p>
    <w:p w:rsidR="00EB1257" w:rsidRPr="00FB7D1C" w:rsidRDefault="00EB1257" w:rsidP="002021B6">
      <w:pPr>
        <w:pStyle w:val="2"/>
        <w:rPr>
          <w:rFonts w:hint="cs"/>
          <w:rtl/>
        </w:rPr>
      </w:pPr>
      <w:bookmarkStart w:id="349" w:name="_Toc228635758"/>
      <w:bookmarkStart w:id="350" w:name="_Toc228854346"/>
      <w:r w:rsidRPr="00FB7D1C">
        <w:rPr>
          <w:rtl/>
        </w:rPr>
        <w:t>تعریف توکل</w:t>
      </w:r>
      <w:bookmarkEnd w:id="349"/>
      <w:bookmarkEnd w:id="350"/>
    </w:p>
    <w:p w:rsidR="00EB1257" w:rsidRDefault="00EB1257" w:rsidP="002021B6">
      <w:pPr>
        <w:ind w:firstLine="170"/>
        <w:rPr>
          <w:rtl/>
        </w:rPr>
      </w:pPr>
      <w:r>
        <w:rPr>
          <w:rtl/>
        </w:rPr>
        <w:t>توکل در لغت اعتماد، واگذاری و سپردن امور به کس دیگری است. «</w:t>
      </w:r>
      <w:r>
        <w:rPr>
          <w:b/>
          <w:bCs/>
          <w:rtl/>
        </w:rPr>
        <w:t>و</w:t>
      </w:r>
      <w:r w:rsidRPr="00F02B9F">
        <w:rPr>
          <w:b/>
          <w:bCs/>
          <w:rtl/>
        </w:rPr>
        <w:t>کل فلان فلاناً</w:t>
      </w:r>
      <w:r>
        <w:rPr>
          <w:rtl/>
        </w:rPr>
        <w:t>»: «یعنی به او تکیه کرد و کار را به او محول کرد.» به عبارت دیگر توکل یعنی اظهار ناتوانی و تکیه کردن به غیر.</w:t>
      </w:r>
    </w:p>
    <w:p w:rsidR="00EB1257" w:rsidRDefault="00EB1257" w:rsidP="002021B6">
      <w:pPr>
        <w:ind w:firstLine="170"/>
        <w:rPr>
          <w:rtl/>
        </w:rPr>
      </w:pPr>
      <w:r>
        <w:rPr>
          <w:rtl/>
        </w:rPr>
        <w:t xml:space="preserve">این لفظ در قرآن کریم با صیغه‏های مفرد، جمع، ماضی، مضارع و امر چهل و دو بار و همه به معنای تکیه و اعتماد به خدا و تفویض امور به او آمده است.از این ریشه واژه‏ی تکلان در حدیث نیز آمده است: «و </w:t>
      </w:r>
      <w:r w:rsidRPr="00A420E0">
        <w:rPr>
          <w:b/>
          <w:bCs/>
          <w:rtl/>
        </w:rPr>
        <w:t>هذا الجهدُ وعلیک التکلان»:</w:t>
      </w:r>
      <w:r>
        <w:rPr>
          <w:rtl/>
        </w:rPr>
        <w:t xml:space="preserve"> «این تلاش ما و بر تو توکل می‏کنیم».</w:t>
      </w:r>
      <w:r>
        <w:rPr>
          <w:rStyle w:val="a7"/>
          <w:rtl/>
        </w:rPr>
        <w:footnoteReference w:id="297"/>
      </w:r>
      <w:r>
        <w:rPr>
          <w:rtl/>
        </w:rPr>
        <w:t xml:space="preserve"> همچنین: «</w:t>
      </w:r>
      <w:r w:rsidRPr="00A420E0">
        <w:rPr>
          <w:b/>
          <w:bCs/>
          <w:rtl/>
        </w:rPr>
        <w:t>الله المستعانُ اللهم صبراً و علی الله التکلان</w:t>
      </w:r>
      <w:r>
        <w:rPr>
          <w:rtl/>
        </w:rPr>
        <w:t>»: «خداست یاریگر، خدایا شکیبایی به ما ارزانی دار و بر تو توکل می‏کنیم».</w:t>
      </w:r>
      <w:r>
        <w:rPr>
          <w:rStyle w:val="a7"/>
          <w:rtl/>
        </w:rPr>
        <w:footnoteReference w:id="298"/>
      </w:r>
    </w:p>
    <w:p w:rsidR="00EB1257" w:rsidRDefault="00EB1257" w:rsidP="002021B6">
      <w:pPr>
        <w:ind w:firstLine="170"/>
        <w:rPr>
          <w:rtl/>
        </w:rPr>
      </w:pPr>
      <w:r>
        <w:rPr>
          <w:rtl/>
        </w:rPr>
        <w:t>از این ریشه «وکالة» نیز به کار می رود. وکیل کسی است که کارهای دیگری را به عهده می‏گیرد. او را وکیل می‏نامند چون موکل انجام کارهایش را به او سپرده است.</w:t>
      </w:r>
    </w:p>
    <w:p w:rsidR="00E52179" w:rsidRDefault="00EB1257" w:rsidP="002021B6">
      <w:pPr>
        <w:ind w:firstLine="170"/>
        <w:rPr>
          <w:rFonts w:hint="cs"/>
          <w:rtl/>
        </w:rPr>
      </w:pPr>
      <w:r>
        <w:rPr>
          <w:rtl/>
        </w:rPr>
        <w:t xml:space="preserve">از دیدگاه ابن قیم از وکالت دو منظور اراده می‏شود: </w:t>
      </w:r>
    </w:p>
    <w:p w:rsidR="00EB1257" w:rsidRDefault="00EB1257" w:rsidP="002021B6">
      <w:pPr>
        <w:ind w:firstLine="170"/>
        <w:rPr>
          <w:rtl/>
        </w:rPr>
      </w:pPr>
      <w:r w:rsidRPr="00E52179">
        <w:rPr>
          <w:b/>
          <w:bCs/>
          <w:rtl/>
        </w:rPr>
        <w:t>نخست</w:t>
      </w:r>
      <w:r>
        <w:rPr>
          <w:rtl/>
        </w:rPr>
        <w:t>: توکیل که عبارت است از واگذاری اختیار به کسی و سپردن امور به او.</w:t>
      </w:r>
    </w:p>
    <w:p w:rsidR="00EB1257" w:rsidRDefault="00EB1257" w:rsidP="002021B6">
      <w:pPr>
        <w:ind w:firstLine="170"/>
        <w:rPr>
          <w:rtl/>
        </w:rPr>
      </w:pPr>
      <w:r w:rsidRPr="00E52179">
        <w:rPr>
          <w:b/>
          <w:bCs/>
          <w:rtl/>
        </w:rPr>
        <w:t>دوم</w:t>
      </w:r>
      <w:r w:rsidR="00E52179" w:rsidRPr="00E52179">
        <w:rPr>
          <w:rFonts w:hint="cs"/>
          <w:b/>
          <w:bCs/>
          <w:rtl/>
        </w:rPr>
        <w:t>:</w:t>
      </w:r>
      <w:r>
        <w:rPr>
          <w:rtl/>
        </w:rPr>
        <w:t xml:space="preserve"> توکل یعنی تصرف از طریق تکیه به موکل که این کاربرد دو جانبه است از یک سوخدا بنده را در نگهداری آن چه به او داده وکیل می‏کند و از دیگر سو بنده خدا را وکیل می‏کند و به او اعتماد و تکیه می‏کند.</w:t>
      </w:r>
      <w:r>
        <w:rPr>
          <w:rStyle w:val="a7"/>
          <w:rtl/>
        </w:rPr>
        <w:footnoteReference w:id="299"/>
      </w:r>
    </w:p>
    <w:p w:rsidR="00EB1257" w:rsidRDefault="00EB1257" w:rsidP="002021B6">
      <w:pPr>
        <w:ind w:firstLine="170"/>
        <w:rPr>
          <w:rtl/>
        </w:rPr>
      </w:pPr>
      <w:r>
        <w:rPr>
          <w:rtl/>
        </w:rPr>
        <w:t xml:space="preserve">وکالت پروردگار درحق بنده چنین است: </w:t>
      </w:r>
      <w:r>
        <w:rPr>
          <w:rFonts w:ascii="QCF_BSML" w:hAnsi="QCF_BSML" w:cs="QCF_BSML"/>
          <w:color w:val="000000"/>
          <w:sz w:val="27"/>
          <w:szCs w:val="27"/>
          <w:rtl/>
          <w:lang w:bidi="ar-SA"/>
        </w:rPr>
        <w:t xml:space="preserve">ﭽ </w:t>
      </w:r>
      <w:r>
        <w:rPr>
          <w:rFonts w:ascii="QCF_P138" w:hAnsi="QCF_P138" w:cs="QCF_P138"/>
          <w:color w:val="000000"/>
          <w:sz w:val="27"/>
          <w:szCs w:val="27"/>
          <w:rtl/>
          <w:lang w:bidi="ar-SA"/>
        </w:rPr>
        <w:t xml:space="preserve">ﯙ  ﯚ  ﯛ  ﯜ  ﯝ  ﯞﯟ   ﯠ  ﯡ  ﯢ  ﯣ  ﯤ  ﯥ  ﯦ  ﯧ  ﯨ  ﯩ  ﯪ      ﯫ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انعام: ٨٩</w:t>
      </w:r>
      <w:r>
        <w:rPr>
          <w:rFonts w:ascii="2  Badr" w:hAnsi="2  Badr"/>
          <w:rtl/>
        </w:rPr>
        <w:t>)</w:t>
      </w:r>
      <w:r>
        <w:rPr>
          <w:rtl/>
        </w:rPr>
        <w:t xml:space="preserve"> «اگر نسبت به آن کفر ورزند گروهی را برآنها گماریم که انکارش نکنند» قتاده گفت: هجده پیامبری که پیش از این آیه نام برده‏ایم بر آن وکیل کردیم.</w:t>
      </w:r>
    </w:p>
    <w:p w:rsidR="00EB1257" w:rsidRDefault="00EB1257" w:rsidP="002021B6">
      <w:pPr>
        <w:ind w:firstLine="170"/>
        <w:rPr>
          <w:rtl/>
        </w:rPr>
      </w:pPr>
      <w:r>
        <w:rPr>
          <w:rtl/>
        </w:rPr>
        <w:t>ابورجا عطاردی گفت: اگر اهل زمین به آن کافر شوند ما اهل آسمان- ملایکه- را برآن وکیل کردیم.ابن عباس و مجاهد بر این نظرند آنها انصار یعنی اهالی مدینه هستند. درست این است که منظور کسانی است که در ایمان، دعوت و جهاد و پیروزی به آن اقدام کردند.خدا اینها را بر آن وکیل کرد.</w:t>
      </w:r>
    </w:p>
    <w:p w:rsidR="00EB1257" w:rsidRDefault="00EB1257" w:rsidP="002021B6">
      <w:pPr>
        <w:ind w:firstLine="170"/>
        <w:rPr>
          <w:rtl/>
        </w:rPr>
      </w:pPr>
      <w:r>
        <w:rPr>
          <w:rtl/>
        </w:rPr>
        <w:t>بنابراین خدا کسانی را برای دعوت و دین وکیل می‏کند تا امر دعوت را به انجام برسانند، ازآن پشتیبانی کنند، بگسترانند و از بهر آن جهاد کنند. هر چند گروهی بروند گروهی دیگر این وظیفه را به عهده می‏گیرند. مانند خوابی است که وقتی معتزله علیه امام احمد به پا خاستند، دیده شد او را زندانی کردند، شکنجه دادند و از حدیث گفتن باز داشتند، حقوقش قطع شد. چنین بود که موقعیت ابن ابی دؤاد اهل بدعت بالا گرفت. گویند کسی پیامبر</w:t>
      </w:r>
      <w:r w:rsidR="00144A91" w:rsidRPr="00144A91">
        <w:rPr>
          <w:rFonts w:hint="cs"/>
          <w:rtl/>
        </w:rPr>
        <w:sym w:font="AGA Arabesque" w:char="F072"/>
      </w:r>
      <w:r>
        <w:rPr>
          <w:rtl/>
        </w:rPr>
        <w:t xml:space="preserve"> را به خواب دید که این آیه را خواند: </w:t>
      </w:r>
      <w:r w:rsidRPr="00A24889">
        <w:rPr>
          <w:rFonts w:ascii="Lotus Linotype" w:hAnsi="Lotus Linotype" w:cs="Lotus Linotype"/>
          <w:rtl/>
        </w:rPr>
        <w:t>«</w:t>
      </w:r>
      <w:r w:rsidRPr="00A24889">
        <w:rPr>
          <w:rFonts w:ascii="Lotus Linotype" w:hAnsi="Lotus Linotype" w:cs="Lotus Linotype"/>
          <w:b/>
          <w:bCs/>
          <w:rtl/>
        </w:rPr>
        <w:t>فإن یکفر بها</w:t>
      </w:r>
      <w:r w:rsidRPr="00A24889">
        <w:rPr>
          <w:rFonts w:ascii="Lotus Linotype" w:hAnsi="Lotus Linotype" w:cs="Lotus Linotype"/>
          <w:rtl/>
        </w:rPr>
        <w:t xml:space="preserve"> </w:t>
      </w:r>
      <w:r w:rsidRPr="00A24889">
        <w:rPr>
          <w:rFonts w:ascii="Lotus Linotype" w:hAnsi="Lotus Linotype" w:cs="Lotus Linotype"/>
          <w:b/>
          <w:bCs/>
          <w:rtl/>
        </w:rPr>
        <w:t>هؤلاء</w:t>
      </w:r>
      <w:r w:rsidRPr="00A24889">
        <w:rPr>
          <w:rFonts w:ascii="Lotus Linotype" w:hAnsi="Lotus Linotype" w:cs="Lotus Linotype"/>
          <w:rtl/>
        </w:rPr>
        <w:t>»</w:t>
      </w:r>
      <w:r>
        <w:rPr>
          <w:rtl/>
        </w:rPr>
        <w:t xml:space="preserve"> و در این حال به احمد بنابی داود معتزلی اشاره می‏کرد، و سپس خواند: </w:t>
      </w:r>
      <w:r w:rsidRPr="00A24889">
        <w:rPr>
          <w:rFonts w:ascii="Lotus Linotype" w:hAnsi="Lotus Linotype" w:cs="Lotus Linotype"/>
          <w:rtl/>
        </w:rPr>
        <w:t>«</w:t>
      </w:r>
      <w:r w:rsidRPr="00A24889">
        <w:rPr>
          <w:rFonts w:ascii="Lotus Linotype" w:hAnsi="Lotus Linotype" w:cs="Lotus Linotype"/>
          <w:b/>
          <w:bCs/>
          <w:rtl/>
        </w:rPr>
        <w:t>فقد وکلنا بها</w:t>
      </w:r>
      <w:r w:rsidRPr="00A24889">
        <w:rPr>
          <w:rFonts w:ascii="Lotus Linotype" w:hAnsi="Lotus Linotype" w:cs="Lotus Linotype"/>
          <w:rtl/>
        </w:rPr>
        <w:t>»</w:t>
      </w:r>
      <w:r>
        <w:rPr>
          <w:rtl/>
        </w:rPr>
        <w:t xml:space="preserve"> وبه امام احمد اشاره کرد. این از جمله رؤیاهای سودمند است.</w:t>
      </w:r>
    </w:p>
    <w:p w:rsidR="00EB1257" w:rsidRDefault="00EB1257" w:rsidP="002021B6">
      <w:pPr>
        <w:ind w:firstLine="170"/>
        <w:rPr>
          <w:rtl/>
        </w:rPr>
      </w:pPr>
      <w:r>
        <w:rPr>
          <w:rtl/>
        </w:rPr>
        <w:t xml:space="preserve">آیا درست است بگوییم خدا یکی ازبندگانش را وکالت داده یا می‏دهد؟ در پاسخ باید گفت چنان چه دین را بر پای دارد، آری، آیا درست است بگویند: فلانی وکیل خداست؟ خیر. زیرا وکیل کسی است که به نیابت از موکل خود عمل می کند، و خدا هیچ نایبی ندارد و هیچ کس جانشین او نمی‏شود، بلکه او جانشین بندگانش می‏شود، چنان که پیامبر فرمود: </w:t>
      </w:r>
      <w:r w:rsidRPr="00A24889">
        <w:rPr>
          <w:rFonts w:ascii="Lotus Linotype" w:hAnsi="Lotus Linotype" w:cs="Lotus Linotype"/>
          <w:rtl/>
        </w:rPr>
        <w:t>«</w:t>
      </w:r>
      <w:r w:rsidRPr="00A24889">
        <w:rPr>
          <w:rFonts w:ascii="Lotus Linotype" w:hAnsi="Lotus Linotype" w:cs="Lotus Linotype"/>
          <w:b/>
          <w:bCs/>
          <w:rtl/>
        </w:rPr>
        <w:t>اللهم أنتَ الصّاحبُ فی السفرَ و الخلیفةُ فی الأهل»</w:t>
      </w:r>
      <w:r w:rsidRPr="00A24889">
        <w:rPr>
          <w:rFonts w:ascii="Lotus Linotype" w:hAnsi="Lotus Linotype" w:cs="Lotus Linotype"/>
          <w:rtl/>
        </w:rPr>
        <w:t>:</w:t>
      </w:r>
      <w:r>
        <w:rPr>
          <w:rtl/>
        </w:rPr>
        <w:t xml:space="preserve"> «خدایا در مسافرت تو همراه و در خانواده تو جانشین هستی».</w:t>
      </w:r>
      <w:r>
        <w:rPr>
          <w:rStyle w:val="a7"/>
          <w:rtl/>
        </w:rPr>
        <w:footnoteReference w:id="300"/>
      </w:r>
      <w:r>
        <w:rPr>
          <w:rtl/>
        </w:rPr>
        <w:t xml:space="preserve"> یعنی به جای بنده امور خانواده و اموالش را که به جا گذاشته به عهده می‏گیرد. اما این که بنده پروردگار را وکیل کند با واگذاری امور به او و برکناری خود از عمل است. لذا گفته‏اند توکل عبارت است از عزل خود از ربوبیت و پرداختن به عبودیت الله.</w:t>
      </w:r>
    </w:p>
    <w:p w:rsidR="00E52179" w:rsidRDefault="00EB1257" w:rsidP="002021B6">
      <w:pPr>
        <w:ind w:firstLine="170"/>
        <w:rPr>
          <w:rFonts w:hint="cs"/>
          <w:rtl/>
        </w:rPr>
      </w:pPr>
      <w:r>
        <w:rPr>
          <w:rtl/>
        </w:rPr>
        <w:t>این که پروردگار وکیل بنده باشد بدین معناست که او را بسنده است و امور و منافع او را به انجام می‏رساند. بنابراین وکالت پروردگار بر امور بنده، سفارش، عبادت و احسان است نه از روی نیاز، بلکه از روی منت و وابستگیشان به او. «</w:t>
      </w:r>
      <w:r w:rsidRPr="009F1E04">
        <w:rPr>
          <w:b/>
          <w:bCs/>
          <w:rtl/>
        </w:rPr>
        <w:t>حسبنا الله و نعم الوکیل</w:t>
      </w:r>
      <w:r>
        <w:rPr>
          <w:rtl/>
        </w:rPr>
        <w:t xml:space="preserve">» او ما را بس است و تنها خداست که همگان را بسنده است و هر بدی و شری را دور می‏کند. </w:t>
      </w:r>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185" w:hAnsi="QCF_P185" w:cs="QCF_P185"/>
          <w:color w:val="000000"/>
          <w:sz w:val="27"/>
          <w:szCs w:val="27"/>
          <w:rtl/>
          <w:lang w:bidi="ar-SA"/>
        </w:rPr>
        <w:t xml:space="preserve">ﭶ  ﭷ  ﭸ   ﭹ  ﭺ  ﭻ  ﭼ  ﭽ  ﭾ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٦٤</w:t>
      </w:r>
      <w:r>
        <w:rPr>
          <w:rFonts w:ascii="2  Badr" w:hAnsi="2  Badr"/>
          <w:rtl/>
        </w:rPr>
        <w:t>)</w:t>
      </w:r>
      <w:r>
        <w:rPr>
          <w:rtl/>
        </w:rPr>
        <w:t xml:space="preserve"> «ای پیامبر! خدا و مؤمنانی که از تو پیروی می‏کنند برایت کافی است».</w:t>
      </w:r>
    </w:p>
    <w:p w:rsidR="00EB1257" w:rsidRPr="00FB7D1C" w:rsidRDefault="00EB1257" w:rsidP="002021B6">
      <w:pPr>
        <w:pStyle w:val="2"/>
        <w:rPr>
          <w:rFonts w:hint="cs"/>
          <w:rtl/>
        </w:rPr>
      </w:pPr>
      <w:bookmarkStart w:id="351" w:name="_Toc228635759"/>
      <w:bookmarkStart w:id="352" w:name="_Toc228854347"/>
      <w:r w:rsidRPr="00FB7D1C">
        <w:rPr>
          <w:rtl/>
        </w:rPr>
        <w:t>توکل در اصطلاح شرعی</w:t>
      </w:r>
      <w:bookmarkEnd w:id="351"/>
      <w:bookmarkEnd w:id="352"/>
    </w:p>
    <w:p w:rsidR="00EB1257" w:rsidRDefault="00EB1257" w:rsidP="002021B6">
      <w:pPr>
        <w:ind w:firstLine="170"/>
        <w:rPr>
          <w:rtl/>
        </w:rPr>
      </w:pPr>
      <w:r>
        <w:rPr>
          <w:rtl/>
        </w:rPr>
        <w:t>توکل در شرع یعنی اعتماد راستین قلب به خدا در جلب منافع و دفع زیانها و در امو دنیا و آخرت- چنان که ابن رجب گفته است- به اعقتاد حسن بصری توکل این است که انسان بداند خدا مورد اعتماد و اطمینان اوست. شیخ بن عثیمین گوید: توکل اعتماد راستین به خدا در گردآوری سود و برداشتن زیان با فراهم کردن اسباب و شرایطی که خدا دستور داده است. این، تعریف مناسب و جامعی است.</w:t>
      </w:r>
    </w:p>
    <w:p w:rsidR="00EB1257" w:rsidRDefault="00EB1257" w:rsidP="002021B6">
      <w:pPr>
        <w:ind w:firstLine="170"/>
        <w:rPr>
          <w:rtl/>
        </w:rPr>
      </w:pPr>
      <w:r>
        <w:rPr>
          <w:rtl/>
        </w:rPr>
        <w:t xml:space="preserve">بنابراین حقیقت توکل عبادت و کمک خواهی است: </w:t>
      </w:r>
      <w:r>
        <w:rPr>
          <w:rFonts w:ascii="QCF_BSML" w:hAnsi="QCF_BSML" w:cs="QCF_BSML"/>
          <w:color w:val="000000"/>
          <w:sz w:val="27"/>
          <w:szCs w:val="27"/>
          <w:rtl/>
          <w:lang w:bidi="ar-SA"/>
        </w:rPr>
        <w:t xml:space="preserve">ﭽ </w:t>
      </w:r>
      <w:r>
        <w:rPr>
          <w:rFonts w:ascii="QCF_P235" w:hAnsi="QCF_P235" w:cs="QCF_P235"/>
          <w:color w:val="000000"/>
          <w:sz w:val="27"/>
          <w:szCs w:val="27"/>
          <w:rtl/>
          <w:lang w:bidi="ar-SA"/>
        </w:rPr>
        <w:t>ﮘ  ﮙ  ﮚ</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هود: ١٢٣</w:t>
      </w:r>
      <w:r>
        <w:rPr>
          <w:rFonts w:ascii="2  Badr" w:hAnsi="2  Badr"/>
          <w:rtl/>
        </w:rPr>
        <w:t>)</w:t>
      </w:r>
      <w:r>
        <w:rPr>
          <w:rtl/>
        </w:rPr>
        <w:t xml:space="preserve"> «او را بپرست و بر او توکل کن»، </w:t>
      </w:r>
      <w:r>
        <w:rPr>
          <w:rFonts w:ascii="QCF_BSML" w:hAnsi="QCF_BSML" w:cs="QCF_BSML"/>
          <w:color w:val="000000"/>
          <w:sz w:val="27"/>
          <w:szCs w:val="27"/>
          <w:rtl/>
          <w:lang w:bidi="ar-SA"/>
        </w:rPr>
        <w:t xml:space="preserve">ﭽ </w:t>
      </w:r>
      <w:r>
        <w:rPr>
          <w:rFonts w:ascii="QCF_P231" w:hAnsi="QCF_P231" w:cs="QCF_P231"/>
          <w:color w:val="000000"/>
          <w:sz w:val="27"/>
          <w:szCs w:val="27"/>
          <w:rtl/>
          <w:lang w:bidi="ar-SA"/>
        </w:rPr>
        <w:t xml:space="preserve">ﯾ  ﯿ  ﰀ  ﰁ  ﰂ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هود: ٨٨</w:t>
      </w:r>
      <w:r>
        <w:rPr>
          <w:rFonts w:ascii="2  Badr" w:hAnsi="2  Badr"/>
          <w:rtl/>
        </w:rPr>
        <w:t>)</w:t>
      </w:r>
      <w:r>
        <w:rPr>
          <w:rtl/>
        </w:rPr>
        <w:t xml:space="preserve"> «به او توکل دارم و به سوی او باز می‏گردم»، </w:t>
      </w:r>
      <w:r>
        <w:rPr>
          <w:rFonts w:ascii="QCF_BSML" w:hAnsi="QCF_BSML" w:cs="QCF_BSML"/>
          <w:color w:val="000000"/>
          <w:sz w:val="27"/>
          <w:szCs w:val="27"/>
          <w:rtl/>
          <w:lang w:bidi="ar-SA"/>
        </w:rPr>
        <w:t xml:space="preserve">ﭽ </w:t>
      </w:r>
      <w:r>
        <w:rPr>
          <w:rFonts w:ascii="QCF_P253" w:hAnsi="QCF_P253" w:cs="QCF_P253"/>
          <w:color w:val="000000"/>
          <w:sz w:val="27"/>
          <w:szCs w:val="27"/>
          <w:rtl/>
          <w:lang w:bidi="ar-SA"/>
        </w:rPr>
        <w:t xml:space="preserve">ﭳ  ﭴ  ﭵ  ﭶ  ﭷ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رعد: ٣٠</w:t>
      </w:r>
      <w:r>
        <w:rPr>
          <w:rFonts w:ascii="2  Badr" w:hAnsi="2  Badr"/>
          <w:rtl/>
        </w:rPr>
        <w:t>)</w:t>
      </w:r>
      <w:r>
        <w:rPr>
          <w:rtl/>
        </w:rPr>
        <w:t xml:space="preserve"> «بر او توکل کردم و بازگشتم به سوی اوست»، </w:t>
      </w:r>
      <w:r>
        <w:rPr>
          <w:rFonts w:ascii="QCF_BSML" w:hAnsi="QCF_BSML" w:cs="QCF_BSML"/>
          <w:color w:val="000000"/>
          <w:sz w:val="27"/>
          <w:szCs w:val="27"/>
          <w:rtl/>
          <w:lang w:bidi="ar-SA"/>
        </w:rPr>
        <w:t xml:space="preserve">ﭽ </w:t>
      </w:r>
      <w:r>
        <w:rPr>
          <w:rFonts w:ascii="QCF_P574" w:hAnsi="QCF_P574" w:cs="QCF_P574"/>
          <w:color w:val="000000"/>
          <w:sz w:val="27"/>
          <w:szCs w:val="27"/>
          <w:rtl/>
          <w:lang w:bidi="ar-SA"/>
        </w:rPr>
        <w:t xml:space="preserve">ﮃ  ﮄ  ﮅ  ﮆ  ﮇ  ﮈ     ﮉ  ﮊ  ﮋ  ﮌ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مزمل: ٩</w:t>
      </w:r>
      <w:r>
        <w:rPr>
          <w:rFonts w:ascii="2  Badr" w:hAnsi="2  Badr"/>
          <w:rtl/>
        </w:rPr>
        <w:t>)</w:t>
      </w:r>
      <w:r>
        <w:rPr>
          <w:rtl/>
        </w:rPr>
        <w:t xml:space="preserve"> «آفریدگار شرق و غرب که معبودی جز او نیست، او را کارساز خویش برگزین»، </w:t>
      </w:r>
      <w:r>
        <w:rPr>
          <w:rFonts w:ascii="QCF_BSML" w:hAnsi="QCF_BSML" w:cs="QCF_BSML"/>
          <w:color w:val="000000"/>
          <w:sz w:val="27"/>
          <w:szCs w:val="27"/>
          <w:rtl/>
          <w:lang w:bidi="ar-SA"/>
        </w:rPr>
        <w:t xml:space="preserve">ﭽ </w:t>
      </w:r>
      <w:r>
        <w:rPr>
          <w:rFonts w:ascii="QCF_P483" w:hAnsi="QCF_P483" w:cs="QCF_P483"/>
          <w:color w:val="000000"/>
          <w:sz w:val="27"/>
          <w:szCs w:val="27"/>
          <w:rtl/>
          <w:lang w:bidi="ar-SA"/>
        </w:rPr>
        <w:t xml:space="preserve">ﯻ  ﯼ  ﯽ  ﯾ  ﯿ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شورى: ١٠</w:t>
      </w:r>
      <w:r>
        <w:rPr>
          <w:rFonts w:ascii="2  Badr" w:hAnsi="2  Badr"/>
          <w:rtl/>
        </w:rPr>
        <w:t>)</w:t>
      </w:r>
      <w:r>
        <w:rPr>
          <w:rtl/>
        </w:rPr>
        <w:t xml:space="preserve"> «و به اوتوکل دارم و به سوی او باز می گردم» پس توکل کاملتر و شاملتر از استعانت است و برای جلب منافع و دفع زیان است هر چند در امور دنیوی باشد.  </w:t>
      </w:r>
    </w:p>
    <w:p w:rsidR="00EB1257" w:rsidRDefault="00EB1257" w:rsidP="002021B6">
      <w:pPr>
        <w:ind w:firstLine="170"/>
        <w:rPr>
          <w:rtl/>
        </w:rPr>
      </w:pPr>
      <w:r>
        <w:rPr>
          <w:rtl/>
        </w:rPr>
        <w:t xml:space="preserve">خداوند در چند جا این دو اصل را با هم آورده است </w:t>
      </w:r>
      <w:r>
        <w:rPr>
          <w:rFonts w:ascii="QCF_BSML" w:hAnsi="QCF_BSML" w:cs="QCF_BSML"/>
          <w:color w:val="000000"/>
          <w:sz w:val="27"/>
          <w:szCs w:val="27"/>
          <w:rtl/>
          <w:lang w:bidi="ar-SA"/>
        </w:rPr>
        <w:t xml:space="preserve">ﭽ </w:t>
      </w:r>
      <w:r>
        <w:rPr>
          <w:rFonts w:ascii="QCF_P001" w:hAnsi="QCF_P001" w:cs="QCF_P001"/>
          <w:color w:val="000000"/>
          <w:sz w:val="27"/>
          <w:szCs w:val="27"/>
          <w:rtl/>
          <w:lang w:bidi="ar-SA"/>
        </w:rPr>
        <w:t xml:space="preserve">ﭢ  ﭣ  ﭤ  ﭥ  ﭦ  </w:t>
      </w:r>
      <w:r>
        <w:rPr>
          <w:rFonts w:ascii="QCF_BSML" w:hAnsi="QCF_BSML" w:cs="QCF_BSML"/>
          <w:color w:val="000000"/>
          <w:sz w:val="27"/>
          <w:szCs w:val="27"/>
          <w:rtl/>
          <w:lang w:bidi="ar-SA"/>
        </w:rPr>
        <w:t>ﭼ</w:t>
      </w:r>
      <w:r>
        <w:rPr>
          <w:rFonts w:ascii="QCF_P001" w:hAnsi="QCF_P001" w:cs="QCF_P001"/>
          <w:color w:val="000000"/>
          <w:sz w:val="27"/>
          <w:szCs w:val="27"/>
          <w:rtl/>
          <w:lang w:bidi="ar-SA"/>
        </w:rPr>
        <w:t xml:space="preserve"> </w:t>
      </w:r>
      <w:r>
        <w:rPr>
          <w:color w:val="000000"/>
          <w:sz w:val="27"/>
          <w:szCs w:val="27"/>
          <w:rtl/>
          <w:lang w:bidi="ar-SA"/>
        </w:rPr>
        <w:t xml:space="preserve"> </w:t>
      </w:r>
      <w:r>
        <w:rPr>
          <w:rFonts w:ascii="2  Badr" w:hAnsi="2  Badr"/>
          <w:rtl/>
        </w:rPr>
        <w:t>(</w:t>
      </w:r>
      <w:r>
        <w:rPr>
          <w:color w:val="000000"/>
          <w:sz w:val="27"/>
          <w:szCs w:val="27"/>
          <w:rtl/>
          <w:lang w:bidi="ar-SA"/>
        </w:rPr>
        <w:t>فاتحه: ٥</w:t>
      </w:r>
      <w:r>
        <w:rPr>
          <w:rFonts w:ascii="2  Badr" w:hAnsi="2  Badr"/>
          <w:rtl/>
        </w:rPr>
        <w:t>)</w:t>
      </w:r>
      <w:r>
        <w:rPr>
          <w:rtl/>
        </w:rPr>
        <w:t xml:space="preserve"> «تنها تو را می پرستیم و تنها از تو یاری می‏جوییم» عبادت کردن او و کمک خواستن از او و توکل به او که تنها و بی‏شریک است، در این حال خداوند برای بنده کافی است، چه در گرفتاریها، غم و اندوه یا در مورد دشمن و جنگ.</w:t>
      </w:r>
    </w:p>
    <w:p w:rsidR="00EB1257" w:rsidRDefault="00EB1257" w:rsidP="002021B6">
      <w:pPr>
        <w:ind w:firstLine="170"/>
        <w:rPr>
          <w:rtl/>
        </w:rPr>
      </w:pPr>
      <w:r>
        <w:rPr>
          <w:rtl/>
        </w:rPr>
        <w:t xml:space="preserve">وقتی خدا به پیامبرش فرمود: </w:t>
      </w:r>
      <w:r>
        <w:rPr>
          <w:rFonts w:ascii="QCF_BSML" w:hAnsi="QCF_BSML" w:cs="QCF_BSML"/>
          <w:color w:val="000000"/>
          <w:sz w:val="27"/>
          <w:szCs w:val="27"/>
          <w:rtl/>
          <w:lang w:bidi="ar-SA"/>
        </w:rPr>
        <w:t xml:space="preserve">ﭽ </w:t>
      </w:r>
      <w:r>
        <w:rPr>
          <w:rFonts w:ascii="QCF_P185" w:hAnsi="QCF_P185" w:cs="QCF_P185"/>
          <w:color w:val="000000"/>
          <w:sz w:val="27"/>
          <w:szCs w:val="27"/>
          <w:rtl/>
          <w:lang w:bidi="ar-SA"/>
        </w:rPr>
        <w:t xml:space="preserve">ﭶ  ﭷ  ﭸ   ﭹ  ﭺ  ﭻ  ﭼ  ﭽ  ﭾ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tl/>
        </w:rPr>
        <w:t>(</w:t>
      </w:r>
      <w:r>
        <w:rPr>
          <w:color w:val="000000"/>
          <w:sz w:val="27"/>
          <w:szCs w:val="27"/>
          <w:rtl/>
          <w:lang w:bidi="ar-SA"/>
        </w:rPr>
        <w:t>انفال: ٦٤</w:t>
      </w:r>
      <w:r>
        <w:rPr>
          <w:rtl/>
        </w:rPr>
        <w:t>)«ای پیامبر! خدا و مؤمنانی که از تو پیروی می‏کنند برایت کافی است» برخی از مردم گمان می‏کردند بدین معناست که خدا تو را بس است و مؤمنان نیز برای تو کافی‏اند، یعنی آنها همراه با خدا تو را بس‏اند. این اشتباه است ودرست چنین است که خدا برای تو  وآنان که از تو پیروی کردند کافی است، تو را کفایت می‏کند، آنها را نیز، برای تو بسنده است برای آنها نیز بر معنای اول درست نیست و برخلاف دیدگاه صحیح و مشهور است.</w:t>
      </w:r>
    </w:p>
    <w:p w:rsidR="00EB1257" w:rsidRDefault="00EB1257" w:rsidP="002021B6">
      <w:pPr>
        <w:ind w:firstLine="170"/>
        <w:rPr>
          <w:rtl/>
        </w:rPr>
      </w:pPr>
      <w:r>
        <w:rPr>
          <w:rtl/>
        </w:rPr>
        <w:t xml:space="preserve">لذا درآیه‏ی دیگری فرمود: </w:t>
      </w:r>
      <w:r>
        <w:rPr>
          <w:rFonts w:ascii="QCF_BSML" w:hAnsi="QCF_BSML" w:cs="QCF_BSML"/>
          <w:color w:val="000000"/>
          <w:sz w:val="27"/>
          <w:szCs w:val="27"/>
          <w:rtl/>
          <w:lang w:bidi="ar-SA"/>
        </w:rPr>
        <w:t xml:space="preserve">ﭽ </w:t>
      </w:r>
      <w:r>
        <w:rPr>
          <w:rFonts w:ascii="QCF_P185" w:hAnsi="QCF_P185" w:cs="QCF_P185"/>
          <w:color w:val="000000"/>
          <w:sz w:val="27"/>
          <w:szCs w:val="27"/>
          <w:rtl/>
          <w:lang w:bidi="ar-SA"/>
        </w:rPr>
        <w:t xml:space="preserve">ﭑ  ﭒ  ﭓ  ﭔ  ﭕ  ﭖ  ﭗﭘ  ﭙ  ﭚ  ﭛ   ﭜ   ﭝ  ﭞ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٦٢</w:t>
      </w:r>
      <w:r>
        <w:rPr>
          <w:rFonts w:ascii="2  Badr" w:hAnsi="2  Badr"/>
          <w:rtl/>
        </w:rPr>
        <w:t>)</w:t>
      </w:r>
      <w:r>
        <w:rPr>
          <w:rtl/>
        </w:rPr>
        <w:t xml:space="preserve"> «اگر بخواهند فریبت دهند خدا برای تو کافی است، اوست که با نصرت خود و یاری مؤمنان تو را تأیید کرد» درباره‏ی معنای این آیه‏ی می‏توان گفت: خدا تو را بس است او است که با پیروزی و با مؤمنان تورا توانا کرد، زیرا مؤمنان به تو کمک کردند و توانمند ساختند.</w:t>
      </w:r>
    </w:p>
    <w:p w:rsidR="00EB1257" w:rsidRDefault="00EB1257" w:rsidP="002021B6">
      <w:pPr>
        <w:ind w:firstLine="170"/>
        <w:rPr>
          <w:rtl/>
        </w:rPr>
      </w:pPr>
      <w:r>
        <w:rPr>
          <w:rtl/>
        </w:rPr>
        <w:t>حسب و تأیید با هم فرق دارند، بنده نمی‏توان کافی (حسب) باشد، بلکه می‏تواند یاریگر (مؤید) باشد. «</w:t>
      </w:r>
      <w:r w:rsidRPr="00D80EB7">
        <w:rPr>
          <w:b/>
          <w:bCs/>
          <w:rtl/>
        </w:rPr>
        <w:t>أیدّک بالمؤمنین</w:t>
      </w:r>
      <w:r>
        <w:rPr>
          <w:rtl/>
        </w:rPr>
        <w:t>» یعنی آنها تو را یاری کردند در این اشکالی وجود ندارد و ضد توحید نیست.</w:t>
      </w:r>
    </w:p>
    <w:p w:rsidR="00EB1257" w:rsidRDefault="00EB1257" w:rsidP="002021B6">
      <w:pPr>
        <w:ind w:firstLine="170"/>
        <w:rPr>
          <w:rtl/>
        </w:rPr>
      </w:pPr>
      <w:r>
        <w:rPr>
          <w:rtl/>
        </w:rPr>
        <w:t>اما اگر بگویید «</w:t>
      </w:r>
      <w:r w:rsidRPr="007444B4">
        <w:rPr>
          <w:rFonts w:hint="cs"/>
          <w:b/>
          <w:bCs/>
          <w:rtl/>
        </w:rPr>
        <w:t>ی</w:t>
      </w:r>
      <w:r w:rsidRPr="007444B4">
        <w:rPr>
          <w:b/>
          <w:bCs/>
          <w:rtl/>
        </w:rPr>
        <w:t>کفونک</w:t>
      </w:r>
      <w:r>
        <w:rPr>
          <w:rtl/>
        </w:rPr>
        <w:t>» این سؤال پیش می‏آید که چه کسی این کفایت را دارد؟ کیست که می‏تواند کافی باشد هر گونه بدی و شری را از دیگران دور کند؟ جز خدا کسی این توانایی را ندارد.</w:t>
      </w:r>
    </w:p>
    <w:p w:rsidR="00EB1257" w:rsidRDefault="00EB1257" w:rsidP="002021B6">
      <w:pPr>
        <w:ind w:firstLine="170"/>
        <w:rPr>
          <w:rtl/>
        </w:rPr>
      </w:pPr>
      <w:r>
        <w:rPr>
          <w:rtl/>
        </w:rPr>
        <w:t>ابن قیم درباره‏ی معنای آیه گفته است: حسبک الله یعنی خداوند برای تو بسنده است، و هر کس خدا برای او کافی و نگهدارش باشد، دشمن هیچ طمعی در او نخواهد داشت و نمی تواند زیان وآزاری به او برساند.</w:t>
      </w:r>
      <w:r>
        <w:rPr>
          <w:rStyle w:val="a7"/>
          <w:rtl/>
        </w:rPr>
        <w:footnoteReference w:id="301"/>
      </w:r>
    </w:p>
    <w:p w:rsidR="00EB1257" w:rsidRDefault="00EB1257" w:rsidP="002021B6">
      <w:pPr>
        <w:ind w:firstLine="170"/>
        <w:rPr>
          <w:rtl/>
        </w:rPr>
      </w:pPr>
      <w:r>
        <w:rPr>
          <w:rtl/>
        </w:rPr>
        <w:t>استثنا در عبارت</w:t>
      </w:r>
      <w:r>
        <w:rPr>
          <w:rFonts w:ascii="QCF_BSML" w:hAnsi="QCF_BSML" w:cs="QCF_BSML"/>
          <w:color w:val="000000"/>
          <w:sz w:val="27"/>
          <w:szCs w:val="27"/>
          <w:rtl/>
          <w:lang w:bidi="ar-SA"/>
        </w:rPr>
        <w:t xml:space="preserve">ﭽ </w:t>
      </w:r>
      <w:r>
        <w:rPr>
          <w:rFonts w:ascii="QCF_P064" w:hAnsi="QCF_P064" w:cs="QCF_P064"/>
          <w:color w:val="000000"/>
          <w:sz w:val="27"/>
          <w:szCs w:val="27"/>
          <w:rtl/>
          <w:lang w:bidi="ar-SA"/>
        </w:rPr>
        <w:t>ﭸ  ﭹ  ﭺ   ﭻ</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آل عمران: ١١١</w:t>
      </w:r>
      <w:r>
        <w:rPr>
          <w:rFonts w:ascii="2  Badr" w:hAnsi="2  Badr"/>
          <w:rtl/>
        </w:rPr>
        <w:t>)</w:t>
      </w:r>
      <w:r>
        <w:rPr>
          <w:rtl/>
        </w:rPr>
        <w:t xml:space="preserve"> «هرگز به شما زیان نمی‏رسانند مگر اندک آزاری» به چه منظوری است؟ مانند آزاری و اذیت گرما و سرما، گرسنگی و تشنگی. اما این که دشمن به او زیانی برساند. بدین گونه که به مرادش برسد. و آن چه که می خواسته اتفاق بیفتد، مدنظر نیست، این زیان و ضرر تحقق نمی‏‏یابد. به دیگر سخن اگر بر خدا توکل کنید، زیانی به شما نمی‏رسانند جز آزار، و آن هم چیزهایی است که از آن گریزی نیست، نه آن گونه دشمن می‏خواهد و آرزو می‏کند، که این اثر اندکی است مانند گرما، سرما، گرسنگی و تشنگی که بر</w:t>
      </w:r>
      <w:r w:rsidR="00DC740E">
        <w:rPr>
          <w:rFonts w:hint="cs"/>
          <w:rtl/>
        </w:rPr>
        <w:t>ا</w:t>
      </w:r>
      <w:r>
        <w:rPr>
          <w:rtl/>
        </w:rPr>
        <w:t>ی هر کس پیش می‏آید.</w:t>
      </w:r>
    </w:p>
    <w:p w:rsidR="00DC740E" w:rsidRDefault="00DC740E" w:rsidP="002021B6">
      <w:pPr>
        <w:pStyle w:val="2"/>
        <w:rPr>
          <w:rFonts w:hint="cs"/>
          <w:rtl/>
        </w:rPr>
      </w:pPr>
      <w:bookmarkStart w:id="353" w:name="_Toc228635760"/>
    </w:p>
    <w:p w:rsidR="00EB1257" w:rsidRPr="0027764B" w:rsidRDefault="00EB1257" w:rsidP="002021B6">
      <w:pPr>
        <w:pStyle w:val="2"/>
        <w:rPr>
          <w:rFonts w:hint="cs"/>
          <w:rtl/>
        </w:rPr>
      </w:pPr>
      <w:bookmarkStart w:id="354" w:name="_Toc228854348"/>
      <w:r w:rsidRPr="0027764B">
        <w:rPr>
          <w:rtl/>
        </w:rPr>
        <w:t>مراتب تحقق توکل</w:t>
      </w:r>
      <w:bookmarkEnd w:id="353"/>
      <w:bookmarkEnd w:id="354"/>
    </w:p>
    <w:p w:rsidR="00EB1257" w:rsidRDefault="00EB1257" w:rsidP="002021B6">
      <w:pPr>
        <w:ind w:firstLine="170"/>
        <w:rPr>
          <w:rtl/>
        </w:rPr>
      </w:pPr>
      <w:r>
        <w:rPr>
          <w:rtl/>
        </w:rPr>
        <w:t>1- یاد خدا و توسل به نامها و صفتهای مبارکش، با اعتماد و ایمان به او و قدرت وعظمتش. کسانی که نامها وصفتهای خدا را رها می‏کنند و منکر آن هستند، این مرتبه را محقق نمی‏سازد.</w:t>
      </w:r>
    </w:p>
    <w:p w:rsidR="00EB1257" w:rsidRDefault="00EB1257" w:rsidP="002021B6">
      <w:pPr>
        <w:ind w:firstLine="170"/>
        <w:rPr>
          <w:rtl/>
        </w:rPr>
      </w:pPr>
      <w:r>
        <w:rPr>
          <w:rtl/>
        </w:rPr>
        <w:t>2- اثبات سببها و مسببها و این که اسباب به تنهایی تأثیر کاملی نخواهد داشت. هر کس سببها را انکار کند و بگوید باطل است، نادان و بی‏خرد است. بی‏گمان سببهایی وجود دارد که ناگزیر باید آن را فراهم ساخت. مثلاً برای صاحب فرزند شدن باید ازدواج کرد و برای برداشت محصول باید کشت کرد و...</w:t>
      </w:r>
    </w:p>
    <w:p w:rsidR="00EB1257" w:rsidRDefault="00EB1257" w:rsidP="002021B6">
      <w:pPr>
        <w:ind w:firstLine="170"/>
        <w:rPr>
          <w:rtl/>
        </w:rPr>
      </w:pPr>
      <w:r>
        <w:rPr>
          <w:rtl/>
        </w:rPr>
        <w:t>به همین خاطر وقتی کسی نزد پیامبر</w:t>
      </w:r>
      <w:r w:rsidR="00144A91" w:rsidRPr="00144A91">
        <w:rPr>
          <w:rFonts w:hint="cs"/>
          <w:rtl/>
        </w:rPr>
        <w:sym w:font="AGA Arabesque" w:char="F072"/>
      </w:r>
      <w:r>
        <w:rPr>
          <w:rtl/>
        </w:rPr>
        <w:t xml:space="preserve"> آمد و درباره‏ی شترش پرسید ای رسول خدا آیا آن را ببندم و به خدا توکل کنم یا این که با توکل به او آزاد و رهایش کنم؟ فرمود: «</w:t>
      </w:r>
      <w:r w:rsidRPr="002F2B39">
        <w:rPr>
          <w:b/>
          <w:bCs/>
          <w:rtl/>
        </w:rPr>
        <w:t>اعقلها و توکّل</w:t>
      </w:r>
      <w:r>
        <w:rPr>
          <w:rtl/>
        </w:rPr>
        <w:t>»: «بلکه آن را ببند و توکل کن».</w:t>
      </w:r>
      <w:r>
        <w:rPr>
          <w:rStyle w:val="a7"/>
          <w:rtl/>
        </w:rPr>
        <w:footnoteReference w:id="302"/>
      </w:r>
    </w:p>
    <w:p w:rsidR="00EB1257" w:rsidRDefault="00EB1257" w:rsidP="002021B6">
      <w:pPr>
        <w:ind w:firstLine="170"/>
        <w:rPr>
          <w:rtl/>
        </w:rPr>
      </w:pPr>
      <w:r>
        <w:rPr>
          <w:rtl/>
        </w:rPr>
        <w:t>گاهی انسان جز دعا راهی ندارد و چاره‏یی نمی‏بیند و دعال البته چه خوب سببی است!</w:t>
      </w:r>
    </w:p>
    <w:p w:rsidR="00EB1257" w:rsidRDefault="00EB1257" w:rsidP="002021B6">
      <w:pPr>
        <w:ind w:firstLine="170"/>
        <w:rPr>
          <w:rtl/>
        </w:rPr>
      </w:pPr>
      <w:r>
        <w:rPr>
          <w:rtl/>
        </w:rPr>
        <w:t xml:space="preserve">خداوند در کتابش پرداختن به اسباب را در هر کاری به بندگانش آموخته است: </w:t>
      </w:r>
      <w:r>
        <w:rPr>
          <w:rFonts w:ascii="QCF_BSML" w:hAnsi="QCF_BSML" w:cs="QCF_BSML"/>
          <w:color w:val="000000"/>
          <w:sz w:val="27"/>
          <w:szCs w:val="27"/>
          <w:rtl/>
          <w:lang w:bidi="ar-SA"/>
        </w:rPr>
        <w:t xml:space="preserve">ﭽ </w:t>
      </w:r>
      <w:r>
        <w:rPr>
          <w:rFonts w:ascii="QCF_P563" w:hAnsi="QCF_P563" w:cs="QCF_P563"/>
          <w:color w:val="000000"/>
          <w:sz w:val="27"/>
          <w:szCs w:val="27"/>
          <w:rtl/>
          <w:lang w:bidi="ar-SA"/>
        </w:rPr>
        <w:t xml:space="preserve">ﭤ  ﭥ  ﭦ  ﭧ   ﭨ  ﭩ  ﭪ  ﭫ  ﭬ  ﭭ  ﭮ  ﭯﭰ  ﭱ  ﭲ    ﭳ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الملك: ١٥</w:t>
      </w:r>
      <w:r>
        <w:rPr>
          <w:rFonts w:ascii="2  Badr" w:hAnsi="2  Badr"/>
          <w:rtl/>
        </w:rPr>
        <w:t>)</w:t>
      </w:r>
      <w:r>
        <w:rPr>
          <w:rtl/>
        </w:rPr>
        <w:t xml:space="preserve"> «اوست که زمین را رام شما کرد در اکناف آن بگردید و روزی او را بخورید و بازگشت همه به سوی اوست»،</w:t>
      </w:r>
      <w:r>
        <w:rPr>
          <w:rFonts w:ascii="QCF_BSML" w:hAnsi="QCF_BSML" w:cs="QCF_BSML"/>
          <w:color w:val="000000"/>
          <w:sz w:val="27"/>
          <w:szCs w:val="27"/>
          <w:rtl/>
          <w:lang w:bidi="ar-SA"/>
        </w:rPr>
        <w:t xml:space="preserve">ﭽ </w:t>
      </w:r>
      <w:r>
        <w:rPr>
          <w:rFonts w:ascii="QCF_P554" w:hAnsi="QCF_P554" w:cs="QCF_P554"/>
          <w:color w:val="000000"/>
          <w:sz w:val="27"/>
          <w:szCs w:val="27"/>
          <w:rtl/>
          <w:lang w:bidi="ar-SA"/>
        </w:rPr>
        <w:t xml:space="preserve">ﭨ  ﭩ  ﭪ  ﭫ  ﭬ  ﭭ      ﭮ  ﭯ  ﭰ  ﭱ  ﭲ  ﭳ  ﭴ       ﭵ  ﭶ   ﭷ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جمعه: ١٠</w:t>
      </w:r>
      <w:r>
        <w:rPr>
          <w:rFonts w:ascii="2  Badr" w:hAnsi="2  Badr"/>
          <w:rtl/>
        </w:rPr>
        <w:t>)</w:t>
      </w:r>
      <w:r>
        <w:rPr>
          <w:rtl/>
        </w:rPr>
        <w:t xml:space="preserve"> «پس از پایان نماز در زمین متفرق شوید و از فضل خدا روزی را طلب کنید و بسیار خدا را به یاد آورید تا رستگار شوید». بنابراین کسی که می‏گوید: تا رزق و روزی پیدا نکنم، هیچ کاری نمی‏کنم، از شرع خدا غافل است و جایگاه خدا را نمی‏داند که در سوره‏ی مزمل می‏فرماید: </w:t>
      </w:r>
      <w:r>
        <w:rPr>
          <w:rFonts w:ascii="QCF_BSML" w:hAnsi="QCF_BSML" w:cs="QCF_BSML"/>
          <w:color w:val="000000"/>
          <w:sz w:val="27"/>
          <w:szCs w:val="27"/>
          <w:rtl/>
          <w:lang w:bidi="ar-SA"/>
        </w:rPr>
        <w:t xml:space="preserve">ﭽ </w:t>
      </w:r>
      <w:r>
        <w:rPr>
          <w:rFonts w:ascii="QCF_P575" w:hAnsi="QCF_P575" w:cs="QCF_P575"/>
          <w:color w:val="000000"/>
          <w:sz w:val="27"/>
          <w:szCs w:val="27"/>
          <w:rtl/>
          <w:lang w:bidi="ar-SA"/>
        </w:rPr>
        <w:t>ﭺ  ﭻ  ﭼ  ﭽ  ﭾ  ﭿ  ﮀ  ﮁ</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مزمل: ٢٠</w:t>
      </w:r>
      <w:r>
        <w:rPr>
          <w:rFonts w:ascii="2  Badr" w:hAnsi="2  Badr"/>
          <w:rtl/>
        </w:rPr>
        <w:t>)</w:t>
      </w:r>
      <w:r>
        <w:rPr>
          <w:rtl/>
        </w:rPr>
        <w:t xml:space="preserve"> «گروهی دیگر برای بهره‏برداری از فضل الهی در زمین سفر می‏کنند» «یضربون» یعنی به سفر می روند، می‏گردند و تجارت می‏کنند، همانطور که یاران پیامبر</w:t>
      </w:r>
      <w:r w:rsidR="00144A91" w:rsidRPr="00144A91">
        <w:rPr>
          <w:rFonts w:hint="cs"/>
          <w:rtl/>
        </w:rPr>
        <w:sym w:font="AGA Arabesque" w:char="F072"/>
      </w:r>
      <w:r>
        <w:rPr>
          <w:rtl/>
        </w:rPr>
        <w:t xml:space="preserve"> نیز در دریا و خشکی برای تجارت می‏رفتند ویا در باغها و نخلستانهایشان کار می‏کردند.</w:t>
      </w:r>
    </w:p>
    <w:p w:rsidR="00EB1257" w:rsidRDefault="00EB1257" w:rsidP="002021B6">
      <w:pPr>
        <w:ind w:firstLine="170"/>
        <w:rPr>
          <w:rtl/>
        </w:rPr>
      </w:pPr>
      <w:r>
        <w:rPr>
          <w:rtl/>
        </w:rPr>
        <w:t xml:space="preserve">غسل روز جمعه به خاطر این است که مردم کار می‏کنند و عرق می‏کنند و بر لباسهایشان می‏نشیند و بوی بدی در مسجد ایجاد می‏کند، در روایت هست که در چنین حالی به یاران پیامبر گفتند: </w:t>
      </w:r>
      <w:r w:rsidRPr="00A24889">
        <w:rPr>
          <w:rFonts w:ascii="Lotus Linotype" w:hAnsi="Lotus Linotype" w:cs="Lotus Linotype"/>
          <w:b/>
          <w:bCs/>
          <w:rtl/>
        </w:rPr>
        <w:t>«لو اغتسلتم!»:</w:t>
      </w:r>
      <w:r>
        <w:rPr>
          <w:rtl/>
        </w:rPr>
        <w:t xml:space="preserve"> «ای کاش غسل می‏کردید».</w:t>
      </w:r>
      <w:r>
        <w:rPr>
          <w:rStyle w:val="a7"/>
          <w:rtl/>
        </w:rPr>
        <w:footnoteReference w:id="303"/>
      </w:r>
    </w:p>
    <w:p w:rsidR="00EB1257" w:rsidRDefault="00EB1257" w:rsidP="002021B6">
      <w:pPr>
        <w:ind w:firstLine="170"/>
        <w:rPr>
          <w:rtl/>
        </w:rPr>
      </w:pPr>
      <w:r>
        <w:rPr>
          <w:rtl/>
        </w:rPr>
        <w:t xml:space="preserve">امام احمد وقتی درباره‏ی گروهی که می‏گویند می نشینم، روزی ما به عهده‏ی خداوند است، و خود را متوکله می‏نامند، از او سؤال شد، گفت: سخن بی‏ارزشی است. چون خداوند فرموده است: </w:t>
      </w:r>
      <w:r>
        <w:rPr>
          <w:rFonts w:ascii="QCF_BSML" w:hAnsi="QCF_BSML" w:cs="QCF_BSML"/>
          <w:color w:val="000000"/>
          <w:sz w:val="27"/>
          <w:szCs w:val="27"/>
          <w:rtl/>
          <w:lang w:bidi="ar-SA"/>
        </w:rPr>
        <w:t xml:space="preserve">ﭽ </w:t>
      </w:r>
      <w:r>
        <w:rPr>
          <w:rFonts w:ascii="QCF_P554" w:hAnsi="QCF_P554" w:cs="QCF_P554"/>
          <w:color w:val="000000"/>
          <w:sz w:val="27"/>
          <w:szCs w:val="27"/>
          <w:rtl/>
          <w:lang w:bidi="ar-SA"/>
        </w:rPr>
        <w:t xml:space="preserve">ﭚ  ﭛ  ﭜ  ﭝ  ﭞ  ﭟﭠ  ﭡ  ﭢ  ﭣ  ﭤ  ﭥ                  ﭦ  ﭧ  ﭨ  ﭩ  ﭪ  ﭫ  ﭬ  ﭭ      ﭮ  ﭯ  ﭰ  ﭱ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جمعه: ٩ - ١٠</w:t>
      </w:r>
      <w:r>
        <w:rPr>
          <w:rFonts w:ascii="2  Badr" w:hAnsi="2  Badr"/>
          <w:rtl/>
        </w:rPr>
        <w:t>)</w:t>
      </w:r>
      <w:r>
        <w:rPr>
          <w:rtl/>
        </w:rPr>
        <w:t xml:space="preserve"> «به ذکرخدا بشتابید و خرید و فروش را واگذارید اگر بدانید این برای شما بهتر است پس از پایان نماز در زمین متفرق شوید و از فضل خدا طلب روزی کنید».</w:t>
      </w:r>
    </w:p>
    <w:p w:rsidR="00EB1257" w:rsidRDefault="00EB1257" w:rsidP="002021B6">
      <w:pPr>
        <w:ind w:firstLine="170"/>
        <w:rPr>
          <w:rtl/>
        </w:rPr>
      </w:pPr>
      <w:r>
        <w:rPr>
          <w:rtl/>
        </w:rPr>
        <w:t>صالح بن احمد بن حنبل گوید: «از پدرم درباره‏ی گروهی که کار نمی‏کنند و می‏گویند توکل کرده‏ایم، سؤال شد، گفت: اینها بدعت گذارند».</w:t>
      </w:r>
    </w:p>
    <w:p w:rsidR="00EB1257" w:rsidRDefault="00EB1257" w:rsidP="002021B6">
      <w:pPr>
        <w:ind w:firstLine="170"/>
        <w:rPr>
          <w:rtl/>
        </w:rPr>
      </w:pPr>
      <w:r>
        <w:rPr>
          <w:rtl/>
        </w:rPr>
        <w:t xml:space="preserve">3- استواری و ثابت قدمی در راه توحید؛ انسان اگر توحید را محقق سازد بهره‏ی فراوانی از توکل خدا خواهد داشت: </w:t>
      </w:r>
      <w:r>
        <w:rPr>
          <w:rFonts w:ascii="QCF_BSML" w:hAnsi="QCF_BSML" w:cs="QCF_BSML"/>
          <w:color w:val="000000"/>
          <w:sz w:val="27"/>
          <w:szCs w:val="27"/>
          <w:rtl/>
          <w:lang w:bidi="ar-SA"/>
        </w:rPr>
        <w:t xml:space="preserve">ﭽ </w:t>
      </w:r>
      <w:r>
        <w:rPr>
          <w:rFonts w:ascii="QCF_P207" w:hAnsi="QCF_P207" w:cs="QCF_P207"/>
          <w:color w:val="000000"/>
          <w:sz w:val="27"/>
          <w:szCs w:val="27"/>
          <w:rtl/>
          <w:lang w:bidi="ar-SA"/>
        </w:rPr>
        <w:t>ﯟ  ﯠ  ﯡ    ﯢ         ﯣ      ﯤﯥ  ﯦ  ﯧ</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توبه: ١٢٩</w:t>
      </w:r>
      <w:r>
        <w:rPr>
          <w:rFonts w:ascii="2  Badr" w:hAnsi="2  Badr"/>
          <w:rtl/>
        </w:rPr>
        <w:t>)</w:t>
      </w:r>
      <w:r>
        <w:rPr>
          <w:rtl/>
        </w:rPr>
        <w:t xml:space="preserve"> «خداوند برای من کافی است و معبودی جز او نیست، بر او توکل کردم».</w:t>
      </w:r>
    </w:p>
    <w:p w:rsidR="00EB1257" w:rsidRDefault="00EB1257" w:rsidP="002021B6">
      <w:pPr>
        <w:ind w:firstLine="170"/>
        <w:rPr>
          <w:rtl/>
        </w:rPr>
      </w:pPr>
      <w:r>
        <w:rPr>
          <w:rtl/>
        </w:rPr>
        <w:t>4- اعتماد به خدا در همه‏ی کارها، چنان که همه چیز را به او واگذار کند.</w:t>
      </w:r>
    </w:p>
    <w:p w:rsidR="00EB1257" w:rsidRDefault="00EB1257" w:rsidP="002021B6">
      <w:pPr>
        <w:ind w:firstLine="170"/>
        <w:rPr>
          <w:rtl/>
        </w:rPr>
      </w:pPr>
      <w:r>
        <w:rPr>
          <w:rtl/>
        </w:rPr>
        <w:t>5- به خداوند گمان نیک ببرد، به آن چه در دست خدا است مطمئنتر باشد تابه آن چه در دست خودش است، دلش با رو آوردن دنیا یا رویگردانی آن یعنی برخورداری از نعمتهای دنیا یا بی‏نصیب ماندن از آن نلرزد و توجهی نداشته باشد، زیرا به خدا اعتماد دارد، در این حال به کسی می‏ماند که پادشاهی یک درهم به او بدهد و از او دزدیده شود. پادشاه بگوید: نگران نباش چندین برابر آن نزد من هست، هر وقت بیایی از گنجینه‏ی خود چند برابر به تو می‏دهم! لذا هر کس بداند خداوند پادشاه پادشاهان است وگنیجنه‏هایش سرشار است، نباید آشفته و نگران گردد؛ هر چه از دست برود، خداوند دارا و ثروتمند است، آن را جبران می‏کند.</w:t>
      </w:r>
    </w:p>
    <w:p w:rsidR="00EB1257" w:rsidRDefault="00EB1257" w:rsidP="002021B6">
      <w:pPr>
        <w:ind w:firstLine="170"/>
        <w:rPr>
          <w:rtl/>
        </w:rPr>
      </w:pPr>
      <w:r>
        <w:rPr>
          <w:rtl/>
        </w:rPr>
        <w:t>درباره ی خوش گمانی به خدا در حدیث قدسی آمده است: «</w:t>
      </w:r>
      <w:r w:rsidRPr="003A5018">
        <w:rPr>
          <w:b/>
          <w:bCs/>
          <w:rtl/>
        </w:rPr>
        <w:t>أنا عندظنّ عبدی بی»:</w:t>
      </w:r>
      <w:r>
        <w:rPr>
          <w:rtl/>
        </w:rPr>
        <w:t xml:space="preserve"> «بنده‏ام هر طور درباره ی من گمان کند، من همانگونه‏ام».</w:t>
      </w:r>
      <w:r>
        <w:rPr>
          <w:rStyle w:val="a7"/>
          <w:rtl/>
        </w:rPr>
        <w:footnoteReference w:id="304"/>
      </w:r>
    </w:p>
    <w:p w:rsidR="00EB1257" w:rsidRDefault="00EB1257" w:rsidP="002021B6">
      <w:pPr>
        <w:ind w:firstLine="170"/>
        <w:rPr>
          <w:rtl/>
        </w:rPr>
      </w:pPr>
      <w:r>
        <w:rPr>
          <w:rtl/>
        </w:rPr>
        <w:t>گمان نیک موجب توکل بر خدا می‏شود. انسان اگر بداند و یقین داشته باشد خداوند بی‏نیاز و صاحب ملک و توانای مطلق است، به او توکل می‏کند.</w:t>
      </w:r>
    </w:p>
    <w:p w:rsidR="00EB1257" w:rsidRDefault="00EB1257" w:rsidP="002021B6">
      <w:pPr>
        <w:ind w:firstLine="170"/>
        <w:rPr>
          <w:rtl/>
        </w:rPr>
      </w:pPr>
      <w:r>
        <w:rPr>
          <w:rtl/>
        </w:rPr>
        <w:t>6- تسلیم قلب به خدا؛ وقتی انسان خویشتن را مانند بنده‏ی مطیع و فرمانبردار به پرودرگار خود بسپارد، توکل در او ایجاد می‏شود.</w:t>
      </w:r>
    </w:p>
    <w:p w:rsidR="00EB1257" w:rsidRDefault="00EB1257" w:rsidP="002021B6">
      <w:pPr>
        <w:ind w:firstLine="170"/>
        <w:rPr>
          <w:rtl/>
        </w:rPr>
      </w:pPr>
      <w:r>
        <w:rPr>
          <w:rtl/>
        </w:rPr>
        <w:t xml:space="preserve">7- توکل در واگذاری: </w:t>
      </w:r>
      <w:r>
        <w:rPr>
          <w:rFonts w:ascii="QCF_BSML" w:hAnsi="QCF_BSML" w:cs="QCF_BSML"/>
          <w:color w:val="000000"/>
          <w:sz w:val="27"/>
          <w:szCs w:val="27"/>
          <w:rtl/>
          <w:lang w:bidi="ar-SA"/>
        </w:rPr>
        <w:t xml:space="preserve">ﭽ </w:t>
      </w:r>
      <w:r>
        <w:rPr>
          <w:rFonts w:ascii="QCF_P472" w:hAnsi="QCF_P472" w:cs="QCF_P472"/>
          <w:color w:val="000000"/>
          <w:sz w:val="27"/>
          <w:szCs w:val="27"/>
          <w:rtl/>
          <w:lang w:bidi="ar-SA"/>
        </w:rPr>
        <w:t>ﮃ  ﮄ  ﮅ  ﮆﮇ  ﮈ  ﮉ  ﮊ         ﮋ</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غافر: ٤٤</w:t>
      </w:r>
      <w:r>
        <w:rPr>
          <w:rFonts w:ascii="2  Badr" w:hAnsi="2  Badr"/>
          <w:rtl/>
        </w:rPr>
        <w:t>)</w:t>
      </w:r>
      <w:r>
        <w:rPr>
          <w:rtl/>
        </w:rPr>
        <w:t xml:space="preserve"> «آنچه را به شما می‏گویم، به زودی به یاد خواهید آورد، من کار خود را به خدا واگذار می‏کنم» یعنی بر او توکل می‏کنم و با وجود قطع رابطه با شما و دوری از شما به خاطر نیرنگتان، از او کمک می‏خواهم.</w:t>
      </w:r>
    </w:p>
    <w:p w:rsidR="00EB1257" w:rsidRDefault="00EB1257" w:rsidP="002021B6">
      <w:pPr>
        <w:ind w:firstLine="170"/>
        <w:rPr>
          <w:rtl/>
        </w:rPr>
      </w:pPr>
      <w:r>
        <w:rPr>
          <w:rtl/>
        </w:rPr>
        <w:t xml:space="preserve">ابن مسعود گوید: آیه‏یی که واگذار و تفویض امور به خدا به طور کامل و با قاطعیت بیشتری آمده این است: </w:t>
      </w:r>
      <w:r>
        <w:rPr>
          <w:rFonts w:ascii="QCF_BSML" w:hAnsi="QCF_BSML" w:cs="QCF_BSML"/>
          <w:color w:val="000000"/>
          <w:sz w:val="27"/>
          <w:szCs w:val="27"/>
          <w:rtl/>
          <w:lang w:bidi="ar-SA"/>
        </w:rPr>
        <w:t xml:space="preserve">ﭽ </w:t>
      </w:r>
      <w:r>
        <w:rPr>
          <w:rFonts w:ascii="QCF_P558" w:hAnsi="QCF_P558" w:cs="QCF_P558"/>
          <w:color w:val="000000"/>
          <w:sz w:val="27"/>
          <w:szCs w:val="27"/>
          <w:rtl/>
          <w:lang w:bidi="ar-SA"/>
        </w:rPr>
        <w:t>ﮧ  ﮨ  ﮩ  ﮪ  ﮫ  ﮬ</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طلاق: ٣</w:t>
      </w:r>
      <w:r>
        <w:rPr>
          <w:rFonts w:ascii="2  Badr" w:hAnsi="2  Badr"/>
          <w:rtl/>
        </w:rPr>
        <w:t>)</w:t>
      </w:r>
      <w:r>
        <w:rPr>
          <w:rtl/>
        </w:rPr>
        <w:t xml:space="preserve"> «هر کس به خدا توکل کند خدا او را کافی است».</w:t>
      </w:r>
      <w:r>
        <w:rPr>
          <w:rStyle w:val="a7"/>
          <w:rtl/>
        </w:rPr>
        <w:footnoteReference w:id="305"/>
      </w:r>
    </w:p>
    <w:p w:rsidR="00EB1257" w:rsidRDefault="00EB1257" w:rsidP="002021B6">
      <w:pPr>
        <w:ind w:firstLine="170"/>
        <w:rPr>
          <w:rtl/>
        </w:rPr>
      </w:pPr>
      <w:r>
        <w:rPr>
          <w:rtl/>
        </w:rPr>
        <w:t xml:space="preserve">ابن قیم به نقل از شیخ الاسلام ابن تیمیه می گوید: «قدر در میان دو حالت واقع شده است: توکل </w:t>
      </w:r>
      <w:r>
        <w:rPr>
          <w:rFonts w:cs="Times New Roman"/>
          <w:rtl/>
        </w:rPr>
        <w:t>–</w:t>
      </w:r>
      <w:r>
        <w:rPr>
          <w:rtl/>
        </w:rPr>
        <w:t xml:space="preserve"> پیش از وقوع آن- و خشنودی </w:t>
      </w:r>
      <w:r>
        <w:rPr>
          <w:rFonts w:cs="Times New Roman"/>
          <w:rtl/>
        </w:rPr>
        <w:t>–</w:t>
      </w:r>
      <w:r>
        <w:rPr>
          <w:rtl/>
        </w:rPr>
        <w:t xml:space="preserve"> پس ازآن- از دیدگاه دین و توحید. زیرا هر کس پیش از انجام کاری به خدا توکل کند و پس از آن به هر چه پیش می‏آید خشنود باشد، انسانی است که در عمل عبودیت را به اثبات رسانده است.</w:t>
      </w:r>
      <w:r>
        <w:rPr>
          <w:rStyle w:val="a7"/>
          <w:rtl/>
        </w:rPr>
        <w:footnoteReference w:id="306"/>
      </w:r>
    </w:p>
    <w:p w:rsidR="00EB1257" w:rsidRDefault="00EB1257" w:rsidP="002021B6">
      <w:pPr>
        <w:ind w:firstLine="170"/>
        <w:rPr>
          <w:rtl/>
        </w:rPr>
      </w:pPr>
      <w:r>
        <w:rPr>
          <w:rtl/>
        </w:rPr>
        <w:t xml:space="preserve">با این دید به دعای استخاره دقت کنید: </w:t>
      </w:r>
      <w:r w:rsidRPr="00A24889">
        <w:rPr>
          <w:rFonts w:ascii="Lotus Linotype" w:hAnsi="Lotus Linotype" w:cs="Lotus Linotype"/>
          <w:rtl/>
        </w:rPr>
        <w:t>«واقدر لی الخیرَ حیثُ کان ثمَّ رضّنی به»:</w:t>
      </w:r>
      <w:r>
        <w:rPr>
          <w:rtl/>
        </w:rPr>
        <w:t xml:space="preserve"> «برای من خیر و احسان مقرر بدار- هر جا که باشد- و مرا به آن خشنود بگردان.» بنابراین توکل به خدا، واگذاری امر به خدا پیش از وقوع و خشنودی به آن و هر چه رخ می‏دهد، پس از آن.</w:t>
      </w:r>
    </w:p>
    <w:p w:rsidR="00EB1257" w:rsidRPr="0027764B" w:rsidRDefault="00EB1257" w:rsidP="002021B6">
      <w:pPr>
        <w:pStyle w:val="2"/>
        <w:rPr>
          <w:rFonts w:hint="cs"/>
          <w:rtl/>
        </w:rPr>
      </w:pPr>
      <w:bookmarkStart w:id="355" w:name="_Toc228635761"/>
      <w:bookmarkStart w:id="356" w:name="_Toc228854349"/>
      <w:r w:rsidRPr="0027764B">
        <w:rPr>
          <w:rtl/>
        </w:rPr>
        <w:t>توکل و تواکل</w:t>
      </w:r>
      <w:bookmarkEnd w:id="355"/>
      <w:bookmarkEnd w:id="356"/>
    </w:p>
    <w:p w:rsidR="00EB1257" w:rsidRDefault="00EB1257" w:rsidP="002021B6">
      <w:pPr>
        <w:ind w:firstLine="170"/>
        <w:rPr>
          <w:rtl/>
        </w:rPr>
      </w:pPr>
      <w:r>
        <w:rPr>
          <w:rtl/>
        </w:rPr>
        <w:t>فرق میان توکل و تواکل در این است که در توکل فراهم کردن سلسله اسباب شرعی هست، در حالی که تواکل اهمیت ندادن به اسباب و فراهم نکردن آن است.</w:t>
      </w:r>
    </w:p>
    <w:p w:rsidR="00EB1257" w:rsidRDefault="00EB1257" w:rsidP="002021B6">
      <w:pPr>
        <w:ind w:firstLine="170"/>
        <w:rPr>
          <w:rtl/>
        </w:rPr>
      </w:pPr>
      <w:r>
        <w:rPr>
          <w:rtl/>
        </w:rPr>
        <w:t>برخی از دانشجویان مثلاً هنگام رفتن به یک امتحان چیزهایی برای تقلبی با خود می‏برند و می‏گویند: این جزء اسباب است! در حالی که این توکل آمیخته با سرپیچی از راه درست است، توکل درست این است که از اسباب شرعی هر چه در توان است مهیا شود. هر کس از توکل به در باشد باید در توحید او شک کرد، و فراهم نکردن سلسله اسباب هر کاری، نقص عقل شمرده می شود. بنده‏ی مخلص خدا این سببها را هر چند کوچک و ناچیز باشد فراهم می سازد، و خدا آن را مبارک می‏گرداند وآن را اثربخش قرار می‏دهد. خداوند این امور را در لابه‏لای داستان حضرت مریم به ما یاد داده است.</w:t>
      </w:r>
    </w:p>
    <w:tbl>
      <w:tblPr>
        <w:bidiVisual/>
        <w:tblW w:w="0" w:type="auto"/>
        <w:jc w:val="center"/>
        <w:tblLook w:val="01E0"/>
      </w:tblPr>
      <w:tblGrid>
        <w:gridCol w:w="3018"/>
        <w:gridCol w:w="357"/>
        <w:gridCol w:w="3059"/>
      </w:tblGrid>
      <w:tr w:rsidR="00EB1257" w:rsidRPr="00CD47D5">
        <w:trPr>
          <w:jc w:val="center"/>
        </w:trPr>
        <w:tc>
          <w:tcPr>
            <w:tcW w:w="3018" w:type="dxa"/>
          </w:tcPr>
          <w:p w:rsidR="00EB1257" w:rsidRPr="00CD47D5" w:rsidRDefault="00EB1257" w:rsidP="002021B6">
            <w:pPr>
              <w:ind w:firstLine="170"/>
              <w:rPr>
                <w:rFonts w:ascii="Lotus Linotype" w:hAnsi="Lotus Linotype" w:cs="Lotus Linotype"/>
                <w:rtl/>
              </w:rPr>
            </w:pPr>
            <w:r w:rsidRPr="00CD47D5">
              <w:rPr>
                <w:rFonts w:ascii="Lotus Linotype" w:hAnsi="Lotus Linotype" w:cs="Lotus Linotype"/>
                <w:rtl/>
              </w:rPr>
              <w:t>توکَّل علَی الرحمن فی کلّ حاجة</w:t>
            </w:r>
          </w:p>
        </w:tc>
        <w:tc>
          <w:tcPr>
            <w:tcW w:w="357" w:type="dxa"/>
          </w:tcPr>
          <w:p w:rsidR="00EB1257" w:rsidRPr="00CD47D5" w:rsidRDefault="00EB1257" w:rsidP="002021B6">
            <w:pPr>
              <w:ind w:firstLine="170"/>
              <w:rPr>
                <w:rFonts w:ascii="Lotus Linotype" w:hAnsi="Lotus Linotype" w:cs="Lotus Linotype"/>
                <w:rtl/>
              </w:rPr>
            </w:pPr>
          </w:p>
        </w:tc>
        <w:tc>
          <w:tcPr>
            <w:tcW w:w="3059" w:type="dxa"/>
          </w:tcPr>
          <w:p w:rsidR="00EB1257" w:rsidRPr="00CD47D5" w:rsidRDefault="00EB1257" w:rsidP="002021B6">
            <w:pPr>
              <w:ind w:firstLine="170"/>
              <w:rPr>
                <w:rFonts w:ascii="Lotus Linotype" w:hAnsi="Lotus Linotype" w:cs="Lotus Linotype"/>
                <w:rtl/>
              </w:rPr>
            </w:pPr>
            <w:r w:rsidRPr="00CD47D5">
              <w:rPr>
                <w:rFonts w:ascii="Lotus Linotype" w:hAnsi="Lotus Linotype" w:cs="Lotus Linotype"/>
                <w:rtl/>
              </w:rPr>
              <w:t>و لاتؤثرنّ العجزَ یوماً علی الطلب</w:t>
            </w:r>
          </w:p>
        </w:tc>
      </w:tr>
      <w:tr w:rsidR="00EB1257" w:rsidRPr="00CD47D5">
        <w:trPr>
          <w:jc w:val="center"/>
        </w:trPr>
        <w:tc>
          <w:tcPr>
            <w:tcW w:w="3018" w:type="dxa"/>
          </w:tcPr>
          <w:p w:rsidR="00EB1257" w:rsidRPr="00CD47D5" w:rsidRDefault="00EB1257" w:rsidP="002021B6">
            <w:pPr>
              <w:ind w:firstLine="170"/>
              <w:rPr>
                <w:rFonts w:ascii="Lotus Linotype" w:hAnsi="Lotus Linotype" w:cs="Lotus Linotype"/>
                <w:rtl/>
              </w:rPr>
            </w:pPr>
            <w:r w:rsidRPr="00CD47D5">
              <w:rPr>
                <w:rFonts w:ascii="Lotus Linotype" w:hAnsi="Lotus Linotype" w:cs="Lotus Linotype"/>
                <w:rtl/>
              </w:rPr>
              <w:t>أل</w:t>
            </w:r>
            <w:r>
              <w:rPr>
                <w:rFonts w:ascii="Lotus Linotype" w:hAnsi="Lotus Linotype" w:cs="Lotus Linotype"/>
                <w:rtl/>
              </w:rPr>
              <w:t>ــ</w:t>
            </w:r>
            <w:r w:rsidRPr="00CD47D5">
              <w:rPr>
                <w:rFonts w:ascii="Lotus Linotype" w:hAnsi="Lotus Linotype" w:cs="Lotus Linotype"/>
                <w:rtl/>
              </w:rPr>
              <w:t>م تَ</w:t>
            </w:r>
            <w:r>
              <w:rPr>
                <w:rFonts w:ascii="Lotus Linotype" w:hAnsi="Lotus Linotype" w:cs="Lotus Linotype"/>
                <w:rtl/>
              </w:rPr>
              <w:t>ــ</w:t>
            </w:r>
            <w:r w:rsidRPr="00CD47D5">
              <w:rPr>
                <w:rFonts w:ascii="Lotus Linotype" w:hAnsi="Lotus Linotype" w:cs="Lotus Linotype"/>
                <w:rtl/>
              </w:rPr>
              <w:t>رَ أنَّ الله ق</w:t>
            </w:r>
            <w:r>
              <w:rPr>
                <w:rFonts w:ascii="Lotus Linotype" w:hAnsi="Lotus Linotype" w:cs="Lotus Linotype"/>
                <w:rtl/>
              </w:rPr>
              <w:t>ـ</w:t>
            </w:r>
            <w:r w:rsidRPr="00CD47D5">
              <w:rPr>
                <w:rFonts w:ascii="Lotus Linotype" w:hAnsi="Lotus Linotype" w:cs="Lotus Linotype"/>
                <w:rtl/>
              </w:rPr>
              <w:t>الَ ل</w:t>
            </w:r>
            <w:r>
              <w:rPr>
                <w:rFonts w:ascii="Lotus Linotype" w:hAnsi="Lotus Linotype" w:cs="Lotus Linotype"/>
                <w:rtl/>
              </w:rPr>
              <w:t>ــ</w:t>
            </w:r>
            <w:r w:rsidRPr="00CD47D5">
              <w:rPr>
                <w:rFonts w:ascii="Lotus Linotype" w:hAnsi="Lotus Linotype" w:cs="Lotus Linotype"/>
                <w:rtl/>
              </w:rPr>
              <w:t>م</w:t>
            </w:r>
            <w:r>
              <w:rPr>
                <w:rFonts w:ascii="Lotus Linotype" w:hAnsi="Lotus Linotype" w:cs="Lotus Linotype"/>
                <w:rtl/>
              </w:rPr>
              <w:t>ـ</w:t>
            </w:r>
            <w:r w:rsidRPr="00CD47D5">
              <w:rPr>
                <w:rFonts w:ascii="Lotus Linotype" w:hAnsi="Lotus Linotype" w:cs="Lotus Linotype"/>
                <w:rtl/>
              </w:rPr>
              <w:t>ری</w:t>
            </w:r>
            <w:r>
              <w:rPr>
                <w:rFonts w:ascii="Lotus Linotype" w:hAnsi="Lotus Linotype" w:cs="Lotus Linotype"/>
                <w:rtl/>
              </w:rPr>
              <w:t>ـ</w:t>
            </w:r>
            <w:r w:rsidRPr="00CD47D5">
              <w:rPr>
                <w:rFonts w:ascii="Lotus Linotype" w:hAnsi="Lotus Linotype" w:cs="Lotus Linotype"/>
                <w:rtl/>
              </w:rPr>
              <w:t>م</w:t>
            </w:r>
          </w:p>
        </w:tc>
        <w:tc>
          <w:tcPr>
            <w:tcW w:w="357" w:type="dxa"/>
          </w:tcPr>
          <w:p w:rsidR="00EB1257" w:rsidRPr="00CD47D5" w:rsidRDefault="00EB1257" w:rsidP="002021B6">
            <w:pPr>
              <w:ind w:firstLine="170"/>
              <w:rPr>
                <w:rFonts w:ascii="Lotus Linotype" w:hAnsi="Lotus Linotype" w:cs="Lotus Linotype"/>
                <w:rtl/>
              </w:rPr>
            </w:pPr>
          </w:p>
        </w:tc>
        <w:tc>
          <w:tcPr>
            <w:tcW w:w="3059" w:type="dxa"/>
          </w:tcPr>
          <w:p w:rsidR="00EB1257" w:rsidRPr="00CD47D5" w:rsidRDefault="00EB1257" w:rsidP="002021B6">
            <w:pPr>
              <w:ind w:firstLine="170"/>
              <w:rPr>
                <w:rFonts w:ascii="Lotus Linotype" w:hAnsi="Lotus Linotype" w:cs="Lotus Linotype"/>
                <w:rtl/>
              </w:rPr>
            </w:pPr>
            <w:r w:rsidRPr="00CD47D5">
              <w:rPr>
                <w:rFonts w:ascii="Lotus Linotype" w:hAnsi="Lotus Linotype" w:cs="Lotus Linotype"/>
                <w:rtl/>
              </w:rPr>
              <w:t>إلیک فَه</w:t>
            </w:r>
            <w:r>
              <w:rPr>
                <w:rFonts w:ascii="Lotus Linotype" w:hAnsi="Lotus Linotype" w:cs="Lotus Linotype"/>
                <w:rtl/>
              </w:rPr>
              <w:t>ـ</w:t>
            </w:r>
            <w:r w:rsidRPr="00CD47D5">
              <w:rPr>
                <w:rFonts w:ascii="Lotus Linotype" w:hAnsi="Lotus Linotype" w:cs="Lotus Linotype"/>
                <w:rtl/>
              </w:rPr>
              <w:t>زِّی الجذعَ یسقُط ال</w:t>
            </w:r>
            <w:r>
              <w:rPr>
                <w:rFonts w:ascii="Lotus Linotype" w:hAnsi="Lotus Linotype" w:cs="Lotus Linotype"/>
                <w:rtl/>
              </w:rPr>
              <w:t>ـ</w:t>
            </w:r>
            <w:r w:rsidRPr="00CD47D5">
              <w:rPr>
                <w:rFonts w:ascii="Lotus Linotype" w:hAnsi="Lotus Linotype" w:cs="Lotus Linotype"/>
                <w:rtl/>
              </w:rPr>
              <w:t>رُّطب</w:t>
            </w:r>
          </w:p>
        </w:tc>
      </w:tr>
      <w:tr w:rsidR="00EB1257" w:rsidRPr="00CD47D5">
        <w:trPr>
          <w:jc w:val="center"/>
        </w:trPr>
        <w:tc>
          <w:tcPr>
            <w:tcW w:w="3018" w:type="dxa"/>
          </w:tcPr>
          <w:p w:rsidR="00EB1257" w:rsidRPr="00CD47D5" w:rsidRDefault="00EB1257" w:rsidP="002021B6">
            <w:pPr>
              <w:ind w:firstLine="170"/>
              <w:rPr>
                <w:rFonts w:ascii="Lotus Linotype" w:hAnsi="Lotus Linotype" w:cs="Lotus Linotype"/>
                <w:rtl/>
              </w:rPr>
            </w:pPr>
            <w:r w:rsidRPr="00CD47D5">
              <w:rPr>
                <w:rFonts w:ascii="Lotus Linotype" w:hAnsi="Lotus Linotype" w:cs="Lotus Linotype"/>
                <w:rtl/>
              </w:rPr>
              <w:t>و ل</w:t>
            </w:r>
            <w:r>
              <w:rPr>
                <w:rFonts w:ascii="Lotus Linotype" w:hAnsi="Lotus Linotype" w:cs="Lotus Linotype"/>
                <w:rtl/>
              </w:rPr>
              <w:t>ـ</w:t>
            </w:r>
            <w:r w:rsidRPr="00CD47D5">
              <w:rPr>
                <w:rFonts w:ascii="Lotus Linotype" w:hAnsi="Lotus Linotype" w:cs="Lotus Linotype"/>
                <w:rtl/>
              </w:rPr>
              <w:t>وش</w:t>
            </w:r>
            <w:r>
              <w:rPr>
                <w:rFonts w:ascii="Lotus Linotype" w:hAnsi="Lotus Linotype" w:cs="Lotus Linotype"/>
                <w:rtl/>
              </w:rPr>
              <w:t>ـ</w:t>
            </w:r>
            <w:r w:rsidRPr="00CD47D5">
              <w:rPr>
                <w:rFonts w:ascii="Lotus Linotype" w:hAnsi="Lotus Linotype" w:cs="Lotus Linotype"/>
                <w:rtl/>
              </w:rPr>
              <w:t>اءَ أن تجنیه من غیرهزّها</w:t>
            </w:r>
          </w:p>
        </w:tc>
        <w:tc>
          <w:tcPr>
            <w:tcW w:w="357" w:type="dxa"/>
          </w:tcPr>
          <w:p w:rsidR="00EB1257" w:rsidRPr="00CD47D5" w:rsidRDefault="00EB1257" w:rsidP="002021B6">
            <w:pPr>
              <w:ind w:firstLine="170"/>
              <w:rPr>
                <w:rFonts w:ascii="Lotus Linotype" w:hAnsi="Lotus Linotype" w:cs="Lotus Linotype"/>
                <w:rtl/>
              </w:rPr>
            </w:pPr>
          </w:p>
        </w:tc>
        <w:tc>
          <w:tcPr>
            <w:tcW w:w="3059" w:type="dxa"/>
          </w:tcPr>
          <w:p w:rsidR="00EB1257" w:rsidRPr="00CD47D5" w:rsidRDefault="00EB1257" w:rsidP="002021B6">
            <w:pPr>
              <w:ind w:firstLine="170"/>
              <w:rPr>
                <w:rFonts w:ascii="Lotus Linotype" w:hAnsi="Lotus Linotype" w:cs="Lotus Linotype"/>
                <w:rtl/>
              </w:rPr>
            </w:pPr>
            <w:r w:rsidRPr="00CD47D5">
              <w:rPr>
                <w:rFonts w:ascii="Lotus Linotype" w:hAnsi="Lotus Linotype" w:cs="Lotus Linotype"/>
                <w:rtl/>
              </w:rPr>
              <w:t>جَ</w:t>
            </w:r>
            <w:r>
              <w:rPr>
                <w:rFonts w:ascii="Lotus Linotype" w:hAnsi="Lotus Linotype" w:cs="Lotus Linotype"/>
                <w:rtl/>
              </w:rPr>
              <w:t>ـ</w:t>
            </w:r>
            <w:r w:rsidRPr="00CD47D5">
              <w:rPr>
                <w:rFonts w:ascii="Lotus Linotype" w:hAnsi="Lotus Linotype" w:cs="Lotus Linotype"/>
                <w:rtl/>
              </w:rPr>
              <w:t>ن</w:t>
            </w:r>
            <w:r>
              <w:rPr>
                <w:rFonts w:ascii="Lotus Linotype" w:hAnsi="Lotus Linotype" w:cs="Lotus Linotype"/>
                <w:rtl/>
              </w:rPr>
              <w:t>ـ</w:t>
            </w:r>
            <w:r w:rsidRPr="00CD47D5">
              <w:rPr>
                <w:rFonts w:ascii="Lotus Linotype" w:hAnsi="Lotus Linotype" w:cs="Lotus Linotype"/>
                <w:rtl/>
              </w:rPr>
              <w:t>ت</w:t>
            </w:r>
            <w:r>
              <w:rPr>
                <w:rFonts w:ascii="Lotus Linotype" w:hAnsi="Lotus Linotype" w:cs="Lotus Linotype"/>
                <w:rtl/>
              </w:rPr>
              <w:t>ـ</w:t>
            </w:r>
            <w:r w:rsidRPr="00CD47D5">
              <w:rPr>
                <w:rFonts w:ascii="Lotus Linotype" w:hAnsi="Lotus Linotype" w:cs="Lotus Linotype"/>
                <w:rtl/>
              </w:rPr>
              <w:t>ه و لکن ک</w:t>
            </w:r>
            <w:r>
              <w:rPr>
                <w:rFonts w:ascii="Lotus Linotype" w:hAnsi="Lotus Linotype" w:cs="Lotus Linotype"/>
                <w:rtl/>
              </w:rPr>
              <w:t>ـ</w:t>
            </w:r>
            <w:r w:rsidRPr="00CD47D5">
              <w:rPr>
                <w:rFonts w:ascii="Lotus Linotype" w:hAnsi="Lotus Linotype" w:cs="Lotus Linotype"/>
                <w:rtl/>
              </w:rPr>
              <w:t>ل شیءٍ له سبب</w:t>
            </w:r>
          </w:p>
        </w:tc>
      </w:tr>
    </w:tbl>
    <w:p w:rsidR="00EB1257" w:rsidRDefault="00EB1257" w:rsidP="002021B6">
      <w:pPr>
        <w:ind w:firstLine="170"/>
        <w:rPr>
          <w:rtl/>
        </w:rPr>
      </w:pPr>
      <w:r>
        <w:rPr>
          <w:rFonts w:hint="cs"/>
          <w:rtl/>
        </w:rPr>
        <w:t>ی</w:t>
      </w:r>
      <w:r>
        <w:rPr>
          <w:rtl/>
        </w:rPr>
        <w:t>عنی در هر خواسته‏یی به خداوند رحمان توکل کنید و هیچ وقت در جستجوی آن سستی نورزید./ بنگرید که خدا به مریم گفت: ساقه‏ی درخت را به سوی خودت تکان بده تا خرمای تازه ازآن بیفتد برایت./ در حالی که اگر اراده می‏کرد بدون تکان دادن مریم، خرما خود برایش می‏افتاد، اما هر چیزی سببی دارد که باید فراهم شود.</w:t>
      </w:r>
    </w:p>
    <w:p w:rsidR="00EB1257" w:rsidRDefault="00EB1257" w:rsidP="002021B6">
      <w:pPr>
        <w:ind w:firstLine="170"/>
        <w:rPr>
          <w:rtl/>
        </w:rPr>
      </w:pPr>
      <w:r>
        <w:rPr>
          <w:rtl/>
        </w:rPr>
        <w:t xml:space="preserve">اکنون تصور کنید زن که در قویترین حال ضعیفتر از مرد است، و حالت زایمان ضعیف‏ترین حالتش است درآن حال که مریم بسیار ضعیف شده با حالت پس از زایمان بایستی تنه‏ی درخت خرما را که درختی محکم و دارای تنه‏ی سخت و استوار است، تکان دهد، اما خداوند فرمود: </w:t>
      </w:r>
      <w:r>
        <w:rPr>
          <w:rFonts w:ascii="QCF_BSML" w:hAnsi="QCF_BSML" w:cs="QCF_BSML"/>
          <w:color w:val="000000"/>
          <w:sz w:val="27"/>
          <w:szCs w:val="27"/>
          <w:rtl/>
          <w:lang w:bidi="ar-SA"/>
        </w:rPr>
        <w:t xml:space="preserve">ﭽ </w:t>
      </w:r>
      <w:r>
        <w:rPr>
          <w:rFonts w:ascii="QCF_P306" w:hAnsi="QCF_P306" w:cs="QCF_P306"/>
          <w:color w:val="000000"/>
          <w:sz w:val="27"/>
          <w:szCs w:val="27"/>
          <w:rtl/>
          <w:lang w:bidi="ar-SA"/>
        </w:rPr>
        <w:t xml:space="preserve">ﯼ  ﯽ  ﯾ  ﯿ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مريم: ٢٥</w:t>
      </w:r>
      <w:r>
        <w:rPr>
          <w:rFonts w:ascii="2  Badr" w:hAnsi="2  Badr"/>
          <w:rtl/>
        </w:rPr>
        <w:t>)</w:t>
      </w:r>
      <w:r>
        <w:rPr>
          <w:rtl/>
        </w:rPr>
        <w:t xml:space="preserve"> «تنه درخت خرما را تکان بده» با فراهم کردن سبب هر چند به طور ضعیف نتیجه را به ثمر رساند. در علم و قدرت خدا بدون هیچ گونه تکان و نیرویی میوه‏ی آن درخت می‏توانست بیفتد. وانگهی تکان دادن زنی ناتوان و دردمند برای آن درخت محکم چه فایده‏یی داشت؟ خداوند در این جا به منظور این که نکته‏یی به انسان یاد می‏دهد و بندگانش را متذکر می‏شود که باید اسباب لازم فراهم گردد، این دستور را آورده است. این در مسأله‏ی توکل یکی از اصول بسیار مهم است. </w:t>
      </w:r>
    </w:p>
    <w:p w:rsidR="00EB1257" w:rsidRDefault="00EB1257" w:rsidP="002021B6">
      <w:pPr>
        <w:ind w:firstLine="170"/>
        <w:rPr>
          <w:rtl/>
        </w:rPr>
      </w:pPr>
      <w:r>
        <w:rPr>
          <w:rtl/>
        </w:rPr>
        <w:t>پیامبر</w:t>
      </w:r>
      <w:r w:rsidR="00144A91" w:rsidRPr="00144A91">
        <w:rPr>
          <w:rFonts w:hint="cs"/>
          <w:rtl/>
        </w:rPr>
        <w:sym w:font="AGA Arabesque" w:char="F072"/>
      </w:r>
      <w:r>
        <w:rPr>
          <w:rtl/>
        </w:rPr>
        <w:t xml:space="preserve"> روزی که می‏خواست به جنگ برود زره پوشیده و کلاهخود بر سر نهاد. او این کار را در راستای فراهم کردن سلسله اسباب انجام داد، همین طور در هنگام هجرت برای از بین بردن ردپا و یافتن مسیر نامعلوم راهنما به خدمت گرفت و از راهی دور از انتظار رفت و زمانی را برای حرکت در نظر گرفت که مردم در آن کمتر بیرون بودند. این دقتها و ریزه‏کاریها همه برای این بود که اسباب رهایی را فراهم سازد.</w:t>
      </w:r>
      <w:r>
        <w:rPr>
          <w:rStyle w:val="a7"/>
          <w:rtl/>
        </w:rPr>
        <w:footnoteReference w:id="307"/>
      </w:r>
    </w:p>
    <w:p w:rsidR="00EB1257" w:rsidRDefault="00EB1257" w:rsidP="002021B6">
      <w:pPr>
        <w:ind w:firstLine="170"/>
        <w:rPr>
          <w:rtl/>
        </w:rPr>
      </w:pPr>
      <w:r>
        <w:rPr>
          <w:rtl/>
        </w:rPr>
        <w:t xml:space="preserve">این کسی است که پیامبر خداست و خداوند او را از هر چیز دیگری بی‏نیاز کرده است: </w:t>
      </w:r>
      <w:r>
        <w:rPr>
          <w:rFonts w:ascii="QCF_BSML" w:hAnsi="QCF_BSML" w:cs="QCF_BSML"/>
          <w:color w:val="000000"/>
          <w:sz w:val="27"/>
          <w:szCs w:val="27"/>
          <w:rtl/>
          <w:lang w:bidi="ar-SA"/>
        </w:rPr>
        <w:t xml:space="preserve">ﭽ </w:t>
      </w:r>
      <w:r>
        <w:rPr>
          <w:rFonts w:ascii="QCF_P185" w:hAnsi="QCF_P185" w:cs="QCF_P185"/>
          <w:color w:val="000000"/>
          <w:sz w:val="27"/>
          <w:szCs w:val="27"/>
          <w:rtl/>
          <w:lang w:bidi="ar-SA"/>
        </w:rPr>
        <w:t xml:space="preserve">ﭸ   ﭹ  ﭺ  ﭻ  ﭼ  ﭽ  ﭾ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٦٤</w:t>
      </w:r>
      <w:r>
        <w:rPr>
          <w:rFonts w:ascii="2  Badr" w:hAnsi="2  Badr"/>
          <w:rtl/>
        </w:rPr>
        <w:t>)</w:t>
      </w:r>
      <w:r>
        <w:rPr>
          <w:rtl/>
        </w:rPr>
        <w:t xml:space="preserve"> «خداوند تو را بس است»، </w:t>
      </w:r>
      <w:r>
        <w:rPr>
          <w:rFonts w:ascii="QCF_BSML" w:hAnsi="QCF_BSML" w:cs="QCF_BSML"/>
          <w:color w:val="000000"/>
          <w:sz w:val="27"/>
          <w:szCs w:val="27"/>
          <w:rtl/>
          <w:lang w:bidi="ar-SA"/>
        </w:rPr>
        <w:t xml:space="preserve">ﭽ </w:t>
      </w:r>
      <w:r>
        <w:rPr>
          <w:rFonts w:ascii="QCF_P119" w:hAnsi="QCF_P119" w:cs="QCF_P119"/>
          <w:color w:val="000000"/>
          <w:sz w:val="27"/>
          <w:szCs w:val="27"/>
          <w:rtl/>
          <w:lang w:bidi="ar-SA"/>
        </w:rPr>
        <w:t>ﮊ  ﮋ    ﮌ  ﮍ</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مائده: ٦٧</w:t>
      </w:r>
      <w:r>
        <w:rPr>
          <w:rFonts w:ascii="2  Badr" w:hAnsi="2  Badr"/>
          <w:rtl/>
        </w:rPr>
        <w:t>)</w:t>
      </w:r>
      <w:r>
        <w:rPr>
          <w:rtl/>
        </w:rPr>
        <w:t xml:space="preserve"> «خدا در برابر مردم تو را حفظ می‏کند» اما خداوند خواست در جریان هجرت مهیا کردن سلسله اسباب به همراه توکل بر خدا را به ما یاد دهد.</w:t>
      </w:r>
    </w:p>
    <w:p w:rsidR="00EB1257" w:rsidRPr="00367FB8" w:rsidRDefault="00EB1257" w:rsidP="002021B6">
      <w:pPr>
        <w:pStyle w:val="2"/>
        <w:rPr>
          <w:rFonts w:hint="cs"/>
          <w:rtl/>
        </w:rPr>
      </w:pPr>
      <w:bookmarkStart w:id="357" w:name="_Toc228635762"/>
      <w:bookmarkStart w:id="358" w:name="_Toc228854350"/>
      <w:r w:rsidRPr="00367FB8">
        <w:rPr>
          <w:rtl/>
        </w:rPr>
        <w:t>پیوند توکل و عمل و علم قلب</w:t>
      </w:r>
      <w:bookmarkEnd w:id="357"/>
      <w:bookmarkEnd w:id="358"/>
    </w:p>
    <w:p w:rsidR="00EB1257" w:rsidRDefault="00EB1257" w:rsidP="002021B6">
      <w:pPr>
        <w:ind w:firstLine="170"/>
        <w:rPr>
          <w:rtl/>
        </w:rPr>
      </w:pPr>
      <w:r>
        <w:rPr>
          <w:rtl/>
        </w:rPr>
        <w:t>توکل بر خداعمل قلب را همراه با علم آن فراهم می‏آورد، انسان باید به دل بداند که خداوند همه چیز را مقدر و اداره می کند. عمل قلب عبارت است از آرامش و اطمینان قلب در برابر آفریدگار و اعتماد به او. با این شرح توکل هم شامل علم قلب است و هم عمل آن و هر دو در توکل بسیار مهمند.</w:t>
      </w:r>
    </w:p>
    <w:p w:rsidR="00EB1257" w:rsidRDefault="00EB1257" w:rsidP="002021B6">
      <w:pPr>
        <w:ind w:firstLine="170"/>
        <w:rPr>
          <w:rtl/>
        </w:rPr>
      </w:pPr>
      <w:r>
        <w:rPr>
          <w:rtl/>
        </w:rPr>
        <w:t>برای این منظور بایداسماء و صفتهای خدا رابدانیم و آرامش بیابیم و به او تسلیم گردیم و خود را به او واگذار کنیم.</w:t>
      </w:r>
    </w:p>
    <w:tbl>
      <w:tblPr>
        <w:bidiVisual/>
        <w:tblW w:w="0" w:type="auto"/>
        <w:jc w:val="center"/>
        <w:tblLook w:val="01E0"/>
      </w:tblPr>
      <w:tblGrid>
        <w:gridCol w:w="2660"/>
        <w:gridCol w:w="541"/>
        <w:gridCol w:w="2873"/>
      </w:tblGrid>
      <w:tr w:rsidR="00EB1257" w:rsidRPr="000E3528">
        <w:trPr>
          <w:trHeight w:val="500"/>
          <w:jc w:val="center"/>
        </w:trPr>
        <w:tc>
          <w:tcPr>
            <w:tcW w:w="2660" w:type="dxa"/>
          </w:tcPr>
          <w:p w:rsidR="00EB1257" w:rsidRPr="000E3528" w:rsidRDefault="00EB1257" w:rsidP="002021B6">
            <w:pPr>
              <w:ind w:firstLine="170"/>
              <w:rPr>
                <w:rtl/>
              </w:rPr>
            </w:pPr>
            <w:r w:rsidRPr="000E3528">
              <w:rPr>
                <w:rtl/>
              </w:rPr>
              <w:t>إذا ابتلیت فَثق بالله و ارضَ به</w:t>
            </w:r>
          </w:p>
        </w:tc>
        <w:tc>
          <w:tcPr>
            <w:tcW w:w="541" w:type="dxa"/>
          </w:tcPr>
          <w:p w:rsidR="00EB1257" w:rsidRPr="000E3528" w:rsidRDefault="00EB1257" w:rsidP="002021B6">
            <w:pPr>
              <w:ind w:firstLine="170"/>
              <w:rPr>
                <w:rtl/>
              </w:rPr>
            </w:pPr>
          </w:p>
        </w:tc>
        <w:tc>
          <w:tcPr>
            <w:tcW w:w="2873" w:type="dxa"/>
          </w:tcPr>
          <w:p w:rsidR="00EB1257" w:rsidRPr="000E3528" w:rsidRDefault="00EB1257" w:rsidP="002021B6">
            <w:pPr>
              <w:ind w:firstLine="170"/>
              <w:rPr>
                <w:rtl/>
              </w:rPr>
            </w:pPr>
            <w:r w:rsidRPr="000E3528">
              <w:rPr>
                <w:rtl/>
              </w:rPr>
              <w:t>إن الذی یکشفُ البلوی ه</w:t>
            </w:r>
            <w:r>
              <w:rPr>
                <w:rtl/>
              </w:rPr>
              <w:t>ـ</w:t>
            </w:r>
            <w:r w:rsidRPr="000E3528">
              <w:rPr>
                <w:rtl/>
              </w:rPr>
              <w:t>واللهُ</w:t>
            </w:r>
          </w:p>
        </w:tc>
      </w:tr>
      <w:tr w:rsidR="00EB1257" w:rsidRPr="000E3528">
        <w:trPr>
          <w:trHeight w:val="500"/>
          <w:jc w:val="center"/>
        </w:trPr>
        <w:tc>
          <w:tcPr>
            <w:tcW w:w="2660" w:type="dxa"/>
          </w:tcPr>
          <w:p w:rsidR="00EB1257" w:rsidRPr="000E3528" w:rsidRDefault="00EB1257" w:rsidP="002021B6">
            <w:pPr>
              <w:ind w:firstLine="170"/>
              <w:rPr>
                <w:rtl/>
              </w:rPr>
            </w:pPr>
            <w:r w:rsidRPr="000E3528">
              <w:rPr>
                <w:rtl/>
              </w:rPr>
              <w:t>إذا قضی الله فاستسلم لِقُ</w:t>
            </w:r>
            <w:r>
              <w:rPr>
                <w:rtl/>
              </w:rPr>
              <w:t>ت</w:t>
            </w:r>
            <w:r w:rsidRPr="000E3528">
              <w:rPr>
                <w:rtl/>
              </w:rPr>
              <w:t>درته</w:t>
            </w:r>
          </w:p>
        </w:tc>
        <w:tc>
          <w:tcPr>
            <w:tcW w:w="541" w:type="dxa"/>
          </w:tcPr>
          <w:p w:rsidR="00EB1257" w:rsidRPr="000E3528" w:rsidRDefault="00EB1257" w:rsidP="002021B6">
            <w:pPr>
              <w:ind w:firstLine="170"/>
              <w:rPr>
                <w:rtl/>
              </w:rPr>
            </w:pPr>
          </w:p>
        </w:tc>
        <w:tc>
          <w:tcPr>
            <w:tcW w:w="2873" w:type="dxa"/>
          </w:tcPr>
          <w:p w:rsidR="00EB1257" w:rsidRPr="000E3528" w:rsidRDefault="00EB1257" w:rsidP="002021B6">
            <w:pPr>
              <w:ind w:firstLine="170"/>
              <w:rPr>
                <w:rtl/>
              </w:rPr>
            </w:pPr>
            <w:r>
              <w:rPr>
                <w:rtl/>
              </w:rPr>
              <w:t>ما لامریءٍ</w:t>
            </w:r>
            <w:r w:rsidRPr="000E3528">
              <w:rPr>
                <w:rtl/>
              </w:rPr>
              <w:t xml:space="preserve"> حیلة فیما قضی اللهُ</w:t>
            </w:r>
          </w:p>
        </w:tc>
      </w:tr>
      <w:tr w:rsidR="00EB1257" w:rsidRPr="000E3528">
        <w:trPr>
          <w:trHeight w:val="490"/>
          <w:jc w:val="center"/>
        </w:trPr>
        <w:tc>
          <w:tcPr>
            <w:tcW w:w="2660" w:type="dxa"/>
          </w:tcPr>
          <w:p w:rsidR="00EB1257" w:rsidRPr="000E3528" w:rsidRDefault="00EB1257" w:rsidP="002021B6">
            <w:pPr>
              <w:ind w:firstLine="170"/>
              <w:rPr>
                <w:rtl/>
              </w:rPr>
            </w:pPr>
            <w:r>
              <w:rPr>
                <w:rtl/>
              </w:rPr>
              <w:t>الیأسُ یقطع أحیاناً بِص</w:t>
            </w:r>
            <w:r w:rsidRPr="000E3528">
              <w:rPr>
                <w:rtl/>
              </w:rPr>
              <w:t>احبِ</w:t>
            </w:r>
            <w:r>
              <w:rPr>
                <w:rFonts w:hint="cs"/>
                <w:rtl/>
              </w:rPr>
              <w:t>ــ</w:t>
            </w:r>
            <w:r w:rsidRPr="000E3528">
              <w:rPr>
                <w:rtl/>
              </w:rPr>
              <w:t>ه</w:t>
            </w:r>
          </w:p>
        </w:tc>
        <w:tc>
          <w:tcPr>
            <w:tcW w:w="541" w:type="dxa"/>
          </w:tcPr>
          <w:p w:rsidR="00EB1257" w:rsidRPr="000E3528" w:rsidRDefault="00EB1257" w:rsidP="002021B6">
            <w:pPr>
              <w:ind w:firstLine="170"/>
              <w:rPr>
                <w:rtl/>
              </w:rPr>
            </w:pPr>
          </w:p>
        </w:tc>
        <w:tc>
          <w:tcPr>
            <w:tcW w:w="2873" w:type="dxa"/>
          </w:tcPr>
          <w:p w:rsidR="00EB1257" w:rsidRPr="000E3528" w:rsidRDefault="00EB1257" w:rsidP="002021B6">
            <w:pPr>
              <w:ind w:firstLine="170"/>
              <w:rPr>
                <w:rtl/>
              </w:rPr>
            </w:pPr>
            <w:r w:rsidRPr="000E3528">
              <w:rPr>
                <w:rtl/>
              </w:rPr>
              <w:t>لاتیأسن فنِع</w:t>
            </w:r>
            <w:r>
              <w:rPr>
                <w:rFonts w:hint="cs"/>
                <w:rtl/>
              </w:rPr>
              <w:t>ــ</w:t>
            </w:r>
            <w:r w:rsidRPr="000E3528">
              <w:rPr>
                <w:rtl/>
              </w:rPr>
              <w:t>مَ الق</w:t>
            </w:r>
            <w:r>
              <w:rPr>
                <w:rFonts w:hint="cs"/>
                <w:rtl/>
              </w:rPr>
              <w:t>ــــ</w:t>
            </w:r>
            <w:r w:rsidRPr="000E3528">
              <w:rPr>
                <w:rtl/>
              </w:rPr>
              <w:t>ادرُ الله</w:t>
            </w:r>
          </w:p>
        </w:tc>
      </w:tr>
    </w:tbl>
    <w:p w:rsidR="00EB1257" w:rsidRDefault="00EB1257" w:rsidP="002021B6">
      <w:pPr>
        <w:ind w:firstLine="170"/>
        <w:rPr>
          <w:rtl/>
        </w:rPr>
      </w:pPr>
      <w:r>
        <w:rPr>
          <w:rFonts w:hint="cs"/>
          <w:rtl/>
        </w:rPr>
        <w:t>ی</w:t>
      </w:r>
      <w:r>
        <w:rPr>
          <w:rtl/>
        </w:rPr>
        <w:t>عنی: وقتی به مصیبتی دچار شدی، به خدا اطمینان داشته باش و با خشنودی به او اعتماد کن، اوست که بلاها را دفع می‏کند و مصیبتها را می‏زداید./ وقتی خدا کاری پیش بیاورد، در برابر او و قدرتش سر تسلیم فرو بیاور، چرا که هیچ کس در برابر امر و قضای الهی راه فراری ندارد./ ناامیدی گاهی صاحبش را از پای در می‏آورد، پس ناامید نباشید، و بدانید که خداوند چه نیک قادر متعالی است!</w:t>
      </w:r>
    </w:p>
    <w:p w:rsidR="00EB1257" w:rsidRDefault="00EB1257" w:rsidP="002021B6">
      <w:pPr>
        <w:ind w:firstLine="170"/>
        <w:rPr>
          <w:rtl/>
        </w:rPr>
      </w:pPr>
      <w:r>
        <w:rPr>
          <w:rtl/>
        </w:rPr>
        <w:t>در به دست آوردن بهره‏ی خود از روزی و سلامتی، اموال دنیا، فراهم کردن نیازها و کنار زدن مصیبتها و گرفتاریهای دنیایی توکل لازم و کارساز است. همانطور که در عبادت یاد خدا سنگ اساس باشد. انسان وقتی هدف غایی او خدا باشد، آرام می گیرد، آشفته نمی شود، دعا می‏کند و هر چه بخواهد از پروردگارش می طلبد.</w:t>
      </w:r>
    </w:p>
    <w:p w:rsidR="00EB1257" w:rsidRDefault="00EB1257" w:rsidP="002021B6">
      <w:pPr>
        <w:ind w:firstLine="170"/>
        <w:rPr>
          <w:rtl/>
        </w:rPr>
      </w:pPr>
      <w:r>
        <w:rPr>
          <w:rtl/>
        </w:rPr>
        <w:t>توکل بر خدا با فراهم کردن سلسله اسباب نقص در عقل و حتی نقص در دین شمرده می‏شود، زیرا ما دستور یافته‏ایم کار کنیم. نباید مثل آنهایی باشیم که گمان می‏کنند بدون کار و عمل نیک وارد بهشت می‏شوند و می گویند از رحمت خدا به آن می‏رسیم، چنان که یکی از آنها گفت تلاش کردم وسایل و دستگاههای موجب فساد را در خانواده‏ی همسرم بیرون بیندازم، اما پدر همسرم می‏گفت چرا به فکر بیرون انداختن و برداشتن این دستگاهها و ابزارها هستی؟ ما همه در رحمت و لطف خدا زندگی می‏کنیم!</w:t>
      </w:r>
    </w:p>
    <w:p w:rsidR="00EB1257" w:rsidRDefault="00EB1257" w:rsidP="002021B6">
      <w:pPr>
        <w:ind w:firstLine="170"/>
        <w:rPr>
          <w:rtl/>
        </w:rPr>
      </w:pPr>
      <w:r>
        <w:rPr>
          <w:rtl/>
        </w:rPr>
        <w:t xml:space="preserve">درست است ما همه در سایه‏ی مرحمت و کرم الهی هستیم، اما مگر برای رفتن به بهشت سببهایی وجود ندارد؟ مگر نباید از اسباب رفتن به دوزخ دوری کرد؟ مگر نباید از محرمات پرهیزکرد؟ مگر نباید واجبات را ادا کرد؟ آیا همه‏ی این‏ها بدون فراهم کردن اسباب لازم آن امکان پذیر است؟! </w:t>
      </w:r>
      <w:r>
        <w:rPr>
          <w:rFonts w:ascii="QCF_BSML" w:hAnsi="QCF_BSML" w:cs="QCF_BSML"/>
          <w:color w:val="000000"/>
          <w:sz w:val="27"/>
          <w:szCs w:val="27"/>
          <w:rtl/>
          <w:lang w:bidi="ar-SA"/>
        </w:rPr>
        <w:t xml:space="preserve">ﭽ </w:t>
      </w:r>
      <w:r>
        <w:rPr>
          <w:rFonts w:ascii="QCF_P157" w:hAnsi="QCF_P157" w:cs="QCF_P157"/>
          <w:color w:val="000000"/>
          <w:sz w:val="27"/>
          <w:szCs w:val="27"/>
          <w:rtl/>
          <w:lang w:bidi="ar-SA"/>
        </w:rPr>
        <w:t xml:space="preserve">ﯝ  ﯞ   ﯟ  ﯠ  ﯡ  ﯢ  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اعراف: ٥٦</w:t>
      </w:r>
      <w:r>
        <w:rPr>
          <w:rFonts w:ascii="2  Badr" w:hAnsi="2  Badr"/>
          <w:rtl/>
        </w:rPr>
        <w:t>)</w:t>
      </w:r>
      <w:r>
        <w:rPr>
          <w:rtl/>
        </w:rPr>
        <w:t xml:space="preserve"> «رحمت خدا به نیکوکاران نزدیک است» فرمود: رحمت خدا به نیکوکاران نزدیک است، نه به بدکاران و فاجران.</w:t>
      </w:r>
    </w:p>
    <w:p w:rsidR="00EB1257" w:rsidRDefault="00EB1257" w:rsidP="002021B6">
      <w:pPr>
        <w:ind w:firstLine="170"/>
        <w:rPr>
          <w:rtl/>
        </w:rPr>
      </w:pPr>
      <w:r>
        <w:rPr>
          <w:rtl/>
        </w:rPr>
        <w:t xml:space="preserve">با این حال هستند کسانی که نمی‏خواهند نه از اسباب دنیوی و نه از اسباب شرعی چیزی برای خود مهیا سازند. برخی ازآنها اسباب دنیوی را فراهم می کنند، مثلاً در درس و تحصیل، هنر، مهارت فنی نمونه است، اما در نماز کوتاهی می کند و در امور حرام می افتد. به اسباب دینی بی‏توجهند. اما چگونه در آخرت می توان رستگار شد؟ </w:t>
      </w:r>
      <w:r w:rsidRPr="006D6C18">
        <w:rPr>
          <w:rFonts w:ascii="Lotus Linotype" w:hAnsi="Lotus Linotype" w:cs="Lotus Linotype"/>
          <w:rtl/>
        </w:rPr>
        <w:t>«</w:t>
      </w:r>
      <w:r w:rsidRPr="006D6C18">
        <w:rPr>
          <w:rFonts w:ascii="Lotus Linotype" w:hAnsi="Lotus Linotype" w:cs="Lotus Linotype"/>
          <w:b/>
          <w:bCs/>
          <w:rtl/>
        </w:rPr>
        <w:t>اعملوا فکلٌّ مسیر لِما خلقَ لَه</w:t>
      </w:r>
      <w:r w:rsidRPr="006D6C18">
        <w:rPr>
          <w:rFonts w:ascii="Lotus Linotype" w:hAnsi="Lotus Linotype" w:cs="Lotus Linotype"/>
          <w:rtl/>
        </w:rPr>
        <w:t>»</w:t>
      </w:r>
      <w:r>
        <w:rPr>
          <w:rtl/>
        </w:rPr>
        <w:t>: «عمل داشته باشید، هر کس به طرف آن چه برایش آفریده شده، پیش می‏رود».</w:t>
      </w:r>
      <w:r>
        <w:rPr>
          <w:rStyle w:val="a7"/>
          <w:rtl/>
        </w:rPr>
        <w:footnoteReference w:id="308"/>
      </w:r>
      <w:r>
        <w:rPr>
          <w:rtl/>
        </w:rPr>
        <w:t xml:space="preserve">  </w:t>
      </w:r>
    </w:p>
    <w:p w:rsidR="00EB1257" w:rsidRPr="0021557C" w:rsidRDefault="00EB1257" w:rsidP="002021B6">
      <w:pPr>
        <w:pStyle w:val="2"/>
        <w:rPr>
          <w:rFonts w:hint="cs"/>
          <w:rtl/>
        </w:rPr>
      </w:pPr>
      <w:bookmarkStart w:id="359" w:name="_Toc228635763"/>
      <w:bookmarkStart w:id="360" w:name="_Toc228854351"/>
      <w:r w:rsidRPr="0021557C">
        <w:rPr>
          <w:rtl/>
        </w:rPr>
        <w:t>امور متناقض با توکل</w:t>
      </w:r>
      <w:bookmarkEnd w:id="359"/>
      <w:bookmarkEnd w:id="360"/>
    </w:p>
    <w:p w:rsidR="00EB1257" w:rsidRDefault="00EB1257" w:rsidP="002021B6">
      <w:pPr>
        <w:ind w:firstLine="170"/>
        <w:rPr>
          <w:rtl/>
        </w:rPr>
      </w:pPr>
      <w:r>
        <w:rPr>
          <w:rtl/>
        </w:rPr>
        <w:t>1- ‏فال بد و بدبینی؛ پیامبر</w:t>
      </w:r>
      <w:r w:rsidR="00144A91" w:rsidRPr="00144A91">
        <w:rPr>
          <w:rFonts w:hint="cs"/>
          <w:rtl/>
        </w:rPr>
        <w:sym w:font="AGA Arabesque" w:char="F072"/>
      </w:r>
      <w:r>
        <w:rPr>
          <w:rtl/>
        </w:rPr>
        <w:t xml:space="preserve"> فرمود</w:t>
      </w:r>
      <w:r w:rsidRPr="0094056F">
        <w:rPr>
          <w:b/>
          <w:bCs/>
          <w:rtl/>
        </w:rPr>
        <w:t>: «لا طیرة»:</w:t>
      </w:r>
      <w:r>
        <w:rPr>
          <w:rtl/>
        </w:rPr>
        <w:t xml:space="preserve"> «فال بد درست نیست».</w:t>
      </w:r>
      <w:r>
        <w:rPr>
          <w:rStyle w:val="a7"/>
          <w:rtl/>
        </w:rPr>
        <w:footnoteReference w:id="309"/>
      </w:r>
      <w:r>
        <w:rPr>
          <w:rtl/>
        </w:rPr>
        <w:t xml:space="preserve"> این امر در چیزهای دیدنی و شنیدنی است،مانند اینکه کسی آدم نابینایی را می بیند، به فال بد می گیرد، یا پرنده‏یی را می‏بیند که به سمت چپ پرواز می‏کند و آن را به فال بد می گیرد، او که می‏خواسته به سفری برود، یا ازدواج کند، با این موراد از تصمیم خود پشیمان می‏شود، اینها با توکل بر خدا منافات دارد.</w:t>
      </w:r>
    </w:p>
    <w:p w:rsidR="00EB1257" w:rsidRDefault="00EB1257" w:rsidP="002021B6">
      <w:pPr>
        <w:ind w:firstLine="170"/>
        <w:rPr>
          <w:rtl/>
        </w:rPr>
      </w:pPr>
      <w:r>
        <w:rPr>
          <w:rtl/>
        </w:rPr>
        <w:t>مانند کسی که یک بلیط هواپیما گرفت، ملاحظه کرد شماره‏ی صندلی 13 است، گفت سوار نمی شوم این عدد نحس است!! در حالی که خودداری از شماره‏ی 13 هرگز در اسباب شرعی وجود ندارد.</w:t>
      </w:r>
    </w:p>
    <w:p w:rsidR="00EB1257" w:rsidRDefault="00EB1257" w:rsidP="002021B6">
      <w:pPr>
        <w:ind w:firstLine="170"/>
        <w:rPr>
          <w:rtl/>
        </w:rPr>
      </w:pPr>
      <w:r>
        <w:rPr>
          <w:rtl/>
        </w:rPr>
        <w:t xml:space="preserve"> مردی برای معامله‏یی با رفیقش به جایی رفت، در راه مادرزنش را دید، گفت این نشان از نحسی دارد!! باید پرسید او چه ربطی به معامله دارد؟! بنابراین فال بد و بدبینی با توحید منافات دارد.  </w:t>
      </w:r>
    </w:p>
    <w:p w:rsidR="00EB1257" w:rsidRDefault="00EB1257" w:rsidP="00DC740E">
      <w:pPr>
        <w:ind w:firstLine="170"/>
        <w:rPr>
          <w:rtl/>
        </w:rPr>
      </w:pPr>
      <w:r>
        <w:rPr>
          <w:rtl/>
        </w:rPr>
        <w:t>هنگامی که حضرت علی(</w:t>
      </w:r>
      <w:r w:rsidR="00DC740E">
        <w:rPr>
          <w:rFonts w:cs="CTraditional Arabic" w:hint="cs"/>
          <w:rtl/>
        </w:rPr>
        <w:t>س</w:t>
      </w:r>
      <w:r>
        <w:rPr>
          <w:rtl/>
        </w:rPr>
        <w:t>) می‏خواست به جنگ ستمکاران برود یکی از طالع بینان به اوگفت اکنون در برج عقرب هستیم، و باران می بارد، ای علی اگر بیرون بروی در این جنگ شکست می خوری! اما او با اطمینان از خدا و توکل بر او رفت و خداوند درآن جنگ برکت، خیر و احسان برای او مقدر ساخته بود.</w:t>
      </w:r>
    </w:p>
    <w:p w:rsidR="00EB1257" w:rsidRDefault="00EB1257" w:rsidP="002021B6">
      <w:pPr>
        <w:ind w:firstLine="170"/>
        <w:rPr>
          <w:rtl/>
        </w:rPr>
      </w:pPr>
      <w:r>
        <w:rPr>
          <w:rtl/>
        </w:rPr>
        <w:t>انسان اتفاقاً باید برخلاف طالع بینان و پیشگویان عمل کند، اگر به او گفتند رفتن در این حال بدشگون و نامیمون است، چون فلان ستاره در فلان جاست، باید به او بگوید برای مخالفت با نظر تو، و به عنوان ایمان به یگانگی خدا و ایمان به سنت پیامبر می‏روم و برخلاف تو عمل می کنم ای شیاد نیرنگ باز!</w:t>
      </w:r>
    </w:p>
    <w:p w:rsidR="00EB1257" w:rsidRDefault="00EB1257" w:rsidP="002021B6">
      <w:pPr>
        <w:ind w:firstLine="170"/>
        <w:rPr>
          <w:rtl/>
        </w:rPr>
      </w:pPr>
      <w:r>
        <w:rPr>
          <w:rtl/>
        </w:rPr>
        <w:t xml:space="preserve">مراجعه به پیشگویان و دست به دامن آنها شدن و نیزآویزان کردن مهره‏های دفع چشم زخم با توکل منافات دارد؛ زیرا </w:t>
      </w:r>
      <w:r w:rsidRPr="001347D2">
        <w:rPr>
          <w:rFonts w:ascii="Lotus Linotype" w:hAnsi="Lotus Linotype" w:cs="Lotus Linotype"/>
          <w:rtl/>
        </w:rPr>
        <w:t>«</w:t>
      </w:r>
      <w:r>
        <w:rPr>
          <w:rFonts w:ascii="Lotus Linotype" w:hAnsi="Lotus Linotype" w:cs="Lotus Linotype"/>
          <w:b/>
          <w:bCs/>
          <w:rtl/>
        </w:rPr>
        <w:t>مَن تعلّقَ شیئاً و</w:t>
      </w:r>
      <w:r w:rsidRPr="001347D2">
        <w:rPr>
          <w:rFonts w:ascii="Lotus Linotype" w:hAnsi="Lotus Linotype" w:cs="Lotus Linotype"/>
          <w:b/>
          <w:bCs/>
          <w:rtl/>
        </w:rPr>
        <w:t>کّلَ إلیه»</w:t>
      </w:r>
      <w:r w:rsidRPr="00DE561D">
        <w:rPr>
          <w:b/>
          <w:bCs/>
          <w:rtl/>
        </w:rPr>
        <w:t>:</w:t>
      </w:r>
      <w:r>
        <w:rPr>
          <w:rtl/>
        </w:rPr>
        <w:t xml:space="preserve"> «هرکس چیزی بیاویزد، به آن واگذار می‏شود».</w:t>
      </w:r>
      <w:r>
        <w:rPr>
          <w:rStyle w:val="a7"/>
          <w:rtl/>
        </w:rPr>
        <w:footnoteReference w:id="310"/>
      </w:r>
      <w:r>
        <w:rPr>
          <w:rtl/>
        </w:rPr>
        <w:t xml:space="preserve"> بنابراین انسان اگر چیزی آویزان کند هر چند از قرآن استفاده کند، دلش دربند جلد، کاغذ و سطرهای نوشته شده می‏ماند، لذا درست و واجب این است که دلش به یاد خدا زنده باشد، و وابسته به او باشد نه به کاغذها و نوشته‏هایی که به مچ دستش می‏بندد یا به گردنش می‏آویزد. برخی می‏گویند اینها سبب‏اند، باید به این افراد بگویم این با نظر ما و بسیاری دیگر مخالفت دارد، ما گفتیم اسباب شرعی را باید فراهم کرد نه هر سببی و به هر طریقی!</w:t>
      </w:r>
    </w:p>
    <w:p w:rsidR="00EB1257" w:rsidRDefault="00EB1257" w:rsidP="002021B6">
      <w:pPr>
        <w:ind w:firstLine="170"/>
        <w:rPr>
          <w:rtl/>
        </w:rPr>
      </w:pPr>
      <w:r>
        <w:rPr>
          <w:rtl/>
        </w:rPr>
        <w:t>توکل باید همراه با اسباب شرعی باشد. کسی که حلقه‏یی یا رشته‏یی به خود می‏آویزد، یا از درختها تبرک می‏جوید، دعاهایی می‏نویسد و به آن می‏آویزد، به اسباب غیرشرعی متوسل شده است. هر کس چیزی به درخت یا جایی ببندد، به آن واگذار می‏شود، و از توکل به خدا دور و بی‏نصیب می‏ماند، توکلش محصور به این چیز آویخته شده، می ماند.</w:t>
      </w:r>
    </w:p>
    <w:p w:rsidR="00EB1257" w:rsidRDefault="00EB1257" w:rsidP="002021B6">
      <w:pPr>
        <w:ind w:firstLine="170"/>
        <w:rPr>
          <w:rtl/>
        </w:rPr>
      </w:pPr>
      <w:r>
        <w:rPr>
          <w:rtl/>
        </w:rPr>
        <w:t>لذا می‏بینید این موارد در میان مردمانی زیاد مشاهده می‏شود که توحیدشان ضعیف است. در ماشین، در خانه، به گردن خود یا بچه‏هایشان چیزهایی می‏بندد که در آن موارد شرک‏آمیز وجود دارد. زیرا چنین کسی به هر سببی و هر کاری هر چند غیرشرعی پناه می‏برد، چون در درجه‏ی ضعیفی از توحید به سر می‏برد، توکلش سست بنیاد است، در نتیجه با ناامیدی عقب می نشیند، وآن چه می‏خواهد به دست نیاورده است، ترس و اندوه ملازمش خواهد بود.</w:t>
      </w:r>
    </w:p>
    <w:p w:rsidR="00EB1257" w:rsidRDefault="00EB1257" w:rsidP="002021B6">
      <w:pPr>
        <w:ind w:firstLine="170"/>
        <w:rPr>
          <w:rtl/>
        </w:rPr>
      </w:pPr>
      <w:r>
        <w:rPr>
          <w:rtl/>
        </w:rPr>
        <w:t>2- انسان با توکل بر خدا باید برای روزی خود تلاش کند. این امر در روزگار ما که بیکاری در آن شایع است، بسیار اهمیت دارد. مردم برخی بر همدیگر توکل می کنند، پسر بر پدر، برادر  بر خواهر کارمندش تکیه می‏کنند. عده‏ی زیادی نمی‏خواهند کار کنند، در حالی که خداوند ما را رهنمون ساخته و درهای رزق و روزی را به روی ما گشوده که در قرآن و سنت به مواردی از آن اشاره شده است.</w:t>
      </w:r>
    </w:p>
    <w:p w:rsidR="00DC740E" w:rsidRDefault="00EB1257" w:rsidP="002021B6">
      <w:pPr>
        <w:ind w:firstLine="170"/>
        <w:rPr>
          <w:rFonts w:hint="cs"/>
          <w:rtl/>
        </w:rPr>
      </w:pPr>
      <w:r>
        <w:rPr>
          <w:rtl/>
        </w:rPr>
        <w:t>ألف. نخستین و بزرگترین سبب روزی و پاکترین حلال روی زمین غنایم جنگی است:</w:t>
      </w:r>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185" w:hAnsi="QCF_P185" w:cs="QCF_P185"/>
          <w:color w:val="000000"/>
          <w:sz w:val="27"/>
          <w:szCs w:val="27"/>
          <w:rtl/>
          <w:lang w:bidi="ar-SA"/>
        </w:rPr>
        <w:t>ﯽ  ﯾ     ﯿ  ﰀ  ﰁ</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انفال: ٦٩</w:t>
      </w:r>
      <w:r>
        <w:rPr>
          <w:rFonts w:ascii="Arial" w:hAnsi="Arial" w:cs="Arial"/>
          <w:color w:val="000000"/>
          <w:sz w:val="27"/>
          <w:szCs w:val="27"/>
          <w:lang w:bidi="ar-SA"/>
        </w:rPr>
        <w:t xml:space="preserve"> </w:t>
      </w:r>
      <w:r>
        <w:rPr>
          <w:rFonts w:ascii="2  Badr" w:hAnsi="2  Badr"/>
          <w:rtl/>
        </w:rPr>
        <w:t>)</w:t>
      </w:r>
      <w:r>
        <w:rPr>
          <w:rtl/>
        </w:rPr>
        <w:t xml:space="preserve"> «از غنیمتی که گرفتید، بخورید که حلال و پاکیزه است».</w:t>
      </w:r>
    </w:p>
    <w:p w:rsidR="00EB1257" w:rsidRDefault="00EB1257" w:rsidP="002021B6">
      <w:pPr>
        <w:ind w:firstLine="170"/>
        <w:rPr>
          <w:rtl/>
        </w:rPr>
      </w:pPr>
      <w:r>
        <w:rPr>
          <w:rtl/>
        </w:rPr>
        <w:t xml:space="preserve">علما درباره‏ی پاکیزه‏ترین روزی و حلالترین چیز بحث و تبادل نظر کرده‏اند که آیا تجارت است، یا کشاورزی یا صنعت یا غیر آن؟ به این نتیجه رسیده‏اند که پاکیزه‏ترین مال حلال بر روی زمین غنایم جنگی در راه خداست، زیرا خداوند فرمود: «از اموال حلال وپاکیزه که به غنیمت گرفته‏اید، بخورید» پیامبر فرمود: </w:t>
      </w:r>
      <w:r w:rsidRPr="00772B35">
        <w:rPr>
          <w:rFonts w:ascii="Lotus Linotype" w:hAnsi="Lotus Linotype" w:cs="Lotus Linotype"/>
          <w:rtl/>
        </w:rPr>
        <w:t>«</w:t>
      </w:r>
      <w:r w:rsidRPr="00772B35">
        <w:rPr>
          <w:rFonts w:ascii="Lotus Linotype" w:hAnsi="Lotus Linotype" w:cs="Lotus Linotype"/>
          <w:b/>
          <w:bCs/>
          <w:rtl/>
        </w:rPr>
        <w:t>جُعِلَ رِزقی تحتَ ظلِّ رُمحی»</w:t>
      </w:r>
      <w:r w:rsidRPr="00DC342A">
        <w:rPr>
          <w:b/>
          <w:bCs/>
          <w:rtl/>
        </w:rPr>
        <w:t>:</w:t>
      </w:r>
      <w:r>
        <w:rPr>
          <w:rtl/>
        </w:rPr>
        <w:t xml:space="preserve"> «روزی‏ام در سایه نیزه‏ام مقرر شده است».</w:t>
      </w:r>
      <w:r>
        <w:rPr>
          <w:rStyle w:val="a7"/>
          <w:rtl/>
        </w:rPr>
        <w:footnoteReference w:id="311"/>
      </w:r>
      <w:r>
        <w:rPr>
          <w:rtl/>
        </w:rPr>
        <w:t xml:space="preserve"> یعنی با تلاش و مبارزه در میدانهای جنگ روزی خود را به دست می‏آورم.</w:t>
      </w:r>
    </w:p>
    <w:p w:rsidR="00EB1257" w:rsidRDefault="00EB1257" w:rsidP="002021B6">
      <w:pPr>
        <w:ind w:firstLine="170"/>
        <w:rPr>
          <w:rtl/>
        </w:rPr>
      </w:pPr>
      <w:r>
        <w:rPr>
          <w:rtl/>
        </w:rPr>
        <w:t xml:space="preserve">ب. کار کردن با دستان خود، پیامبر </w:t>
      </w:r>
      <w:r w:rsidR="00144A91" w:rsidRPr="00144A91">
        <w:rPr>
          <w:rFonts w:hint="cs"/>
          <w:rtl/>
        </w:rPr>
        <w:sym w:font="AGA Arabesque" w:char="F072"/>
      </w:r>
      <w:r>
        <w:rPr>
          <w:rtl/>
        </w:rPr>
        <w:t xml:space="preserve"> فرمود: </w:t>
      </w:r>
      <w:r w:rsidRPr="00772B35">
        <w:rPr>
          <w:rFonts w:ascii="Lotus Linotype" w:hAnsi="Lotus Linotype" w:cs="Lotus Linotype"/>
          <w:b/>
          <w:bCs/>
          <w:rtl/>
        </w:rPr>
        <w:t>«ما أکل أحدٌ طعاماً قطّ خیراً مِن عملِ یدهِ</w:t>
      </w:r>
      <w:r w:rsidRPr="00772B35">
        <w:rPr>
          <w:rFonts w:ascii="Lotus Linotype" w:hAnsi="Lotus Linotype" w:cs="Lotus Linotype"/>
          <w:rtl/>
        </w:rPr>
        <w:t>»</w:t>
      </w:r>
      <w:r>
        <w:rPr>
          <w:rtl/>
        </w:rPr>
        <w:t>: «هیچ کس هیچ وقت غذایی بهتر از حاصل دسترنج خود نخورده است».</w:t>
      </w:r>
      <w:r>
        <w:rPr>
          <w:rStyle w:val="a7"/>
          <w:rtl/>
        </w:rPr>
        <w:footnoteReference w:id="312"/>
      </w:r>
      <w:r>
        <w:rPr>
          <w:rtl/>
        </w:rPr>
        <w:t xml:space="preserve"> همچنین فرمود: </w:t>
      </w:r>
      <w:r w:rsidRPr="00772B35">
        <w:rPr>
          <w:rFonts w:ascii="Lotus Linotype" w:hAnsi="Lotus Linotype" w:cs="Lotus Linotype"/>
          <w:rtl/>
        </w:rPr>
        <w:t>«</w:t>
      </w:r>
      <w:r w:rsidRPr="00772B35">
        <w:rPr>
          <w:rFonts w:ascii="Lotus Linotype" w:hAnsi="Lotus Linotype" w:cs="Lotus Linotype"/>
          <w:b/>
          <w:bCs/>
          <w:rtl/>
        </w:rPr>
        <w:t>لأنَ یحتطب أحدکم حزمةً علی ظهره خیرٌ من أن یسأل أحداً فَیُعطیه أو یمنعه»</w:t>
      </w:r>
      <w:r>
        <w:rPr>
          <w:rtl/>
        </w:rPr>
        <w:t>: «بی‏‏گمان اینکه اگر یکی از شما یک پشته هیزم تهیه کند و بر دوش خود حمل کند [و از این طریق کسب روزی کند] برایش بهتر از این است که از کسی درخواست کند: که او یا کمکش می‏کند یا چیزی به او نمی‏دهد».</w:t>
      </w:r>
      <w:r>
        <w:rPr>
          <w:rStyle w:val="a7"/>
          <w:rtl/>
        </w:rPr>
        <w:footnoteReference w:id="313"/>
      </w:r>
    </w:p>
    <w:p w:rsidR="00EB1257" w:rsidRDefault="00EB1257" w:rsidP="002021B6">
      <w:pPr>
        <w:ind w:firstLine="170"/>
        <w:rPr>
          <w:rtl/>
        </w:rPr>
      </w:pPr>
      <w:r>
        <w:rPr>
          <w:rtl/>
        </w:rPr>
        <w:t xml:space="preserve">ج. تجارت، که کار بسیاری از مهاجرین و نیز انصار بود: </w:t>
      </w:r>
      <w:r>
        <w:rPr>
          <w:rFonts w:ascii="QCF_BSML" w:hAnsi="QCF_BSML" w:cs="QCF_BSML"/>
          <w:color w:val="000000"/>
          <w:sz w:val="27"/>
          <w:szCs w:val="27"/>
          <w:rtl/>
          <w:lang w:bidi="ar-SA"/>
        </w:rPr>
        <w:t xml:space="preserve">ﭽ </w:t>
      </w:r>
      <w:r>
        <w:rPr>
          <w:rFonts w:ascii="QCF_P554" w:hAnsi="QCF_P554" w:cs="QCF_P554"/>
          <w:color w:val="000000"/>
          <w:sz w:val="27"/>
          <w:szCs w:val="27"/>
          <w:rtl/>
          <w:lang w:bidi="ar-SA"/>
        </w:rPr>
        <w:t xml:space="preserve">ﭨ  ﭩ  ﭪ  ﭫ  ﭬ  ﭭ      ﭮ  ﭯ  ﭰ  ﭱ  ﭲ  ﭳ  ﭴ       ﭵ  ﭶ   ﭷ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جمعه: ١٠</w:t>
      </w:r>
      <w:r>
        <w:rPr>
          <w:rFonts w:ascii="2  Badr" w:hAnsi="2  Badr"/>
          <w:rtl/>
        </w:rPr>
        <w:t>)</w:t>
      </w:r>
      <w:r>
        <w:rPr>
          <w:rtl/>
        </w:rPr>
        <w:t xml:space="preserve"> «پس از پایان نماز در زمین متفرق شوید و از فضل خدا (روزی را) طلب کنید، و بسیار خدا را به یاد آورید تا رستگار شوید».</w:t>
      </w:r>
    </w:p>
    <w:p w:rsidR="00EB1257" w:rsidRDefault="00EB1257" w:rsidP="002021B6">
      <w:pPr>
        <w:ind w:firstLine="170"/>
        <w:rPr>
          <w:rtl/>
        </w:rPr>
      </w:pPr>
      <w:r>
        <w:rPr>
          <w:rtl/>
        </w:rPr>
        <w:t>عبدالرحمن بن عوف گفت: «مرا به بازار راهنمایی کنید».</w:t>
      </w:r>
      <w:r>
        <w:rPr>
          <w:rStyle w:val="a7"/>
          <w:rtl/>
        </w:rPr>
        <w:footnoteReference w:id="314"/>
      </w:r>
    </w:p>
    <w:p w:rsidR="00EB1257" w:rsidRDefault="00EB1257" w:rsidP="002021B6">
      <w:pPr>
        <w:ind w:firstLine="170"/>
        <w:rPr>
          <w:rtl/>
        </w:rPr>
      </w:pPr>
      <w:r>
        <w:rPr>
          <w:rtl/>
        </w:rPr>
        <w:t>د. کاشتن درخت و کشاروزی از دیگر اسباب روزی است. گویند در کشاورزی نشانه‏های مخصوصی از توکل بر خدا بیشتر از هر چیز دیگری در آن هست. کشاورز وقتی دانه‏ها را می کارد، در دلش مایه‏های بیشتری از توکل نسبت به بازرگانان وجود دارد. هر کس در هر شغل و کاری به توکل نیاز دارد، اما کشاورز بیشتر.</w:t>
      </w:r>
    </w:p>
    <w:p w:rsidR="00EB1257" w:rsidRDefault="00EB1257" w:rsidP="002021B6">
      <w:pPr>
        <w:ind w:firstLine="170"/>
        <w:rPr>
          <w:rtl/>
        </w:rPr>
      </w:pPr>
      <w:r>
        <w:rPr>
          <w:rtl/>
        </w:rPr>
        <w:t>به همین خاطر برخی کشاورزی را ترجیح می دهند، چون در راستای رویش و رشد محصول و دوری ازآفات دل بیشتر به خدا تعلق پیدا می‏کند و امیدوار می شود.</w:t>
      </w:r>
    </w:p>
    <w:p w:rsidR="00EB1257" w:rsidRDefault="00EB1257" w:rsidP="002021B6">
      <w:pPr>
        <w:ind w:firstLine="170"/>
        <w:rPr>
          <w:rtl/>
        </w:rPr>
      </w:pPr>
      <w:r>
        <w:rPr>
          <w:rtl/>
        </w:rPr>
        <w:t xml:space="preserve">انسان علاوه بر فراهم کردن اسباب روزی برای درمان نیز به درستی باید عمل کند. پیامبر فرمود: </w:t>
      </w:r>
      <w:r w:rsidRPr="00772B35">
        <w:rPr>
          <w:rFonts w:ascii="Lotus Linotype" w:hAnsi="Lotus Linotype" w:cs="Lotus Linotype"/>
          <w:b/>
          <w:bCs/>
          <w:rtl/>
        </w:rPr>
        <w:t>«ما أنزلَ الله مِن داءٍ إلا و أنزلَ لَه شفاءً»</w:t>
      </w:r>
      <w:r>
        <w:rPr>
          <w:rtl/>
        </w:rPr>
        <w:t>: «خدا هر دردی فرو بفرستد بی‏گمان برای آن درمانی نیز می‏فرستد».</w:t>
      </w:r>
      <w:r>
        <w:rPr>
          <w:rStyle w:val="a7"/>
          <w:rtl/>
        </w:rPr>
        <w:footnoteReference w:id="315"/>
      </w:r>
      <w:r>
        <w:rPr>
          <w:rtl/>
        </w:rPr>
        <w:t xml:space="preserve"> همچنین فرمود: </w:t>
      </w:r>
      <w:r w:rsidRPr="00B057FF">
        <w:rPr>
          <w:b/>
          <w:bCs/>
          <w:rtl/>
        </w:rPr>
        <w:t>«</w:t>
      </w:r>
      <w:r>
        <w:rPr>
          <w:b/>
          <w:bCs/>
          <w:rtl/>
        </w:rPr>
        <w:t xml:space="preserve">تداووا عباد </w:t>
      </w:r>
      <w:r w:rsidRPr="00B057FF">
        <w:rPr>
          <w:b/>
          <w:bCs/>
          <w:rtl/>
        </w:rPr>
        <w:t>الله»:</w:t>
      </w:r>
      <w:r>
        <w:rPr>
          <w:rtl/>
        </w:rPr>
        <w:t xml:space="preserve"> «ای بندگان خدا خویشتن را درمان کنید»، یعنی در زمینه‏ی شفا و بازیافتن سلامتی اسباب لازم را فراهم کنید.</w:t>
      </w:r>
    </w:p>
    <w:p w:rsidR="00DC740E" w:rsidRDefault="00DC740E" w:rsidP="002021B6">
      <w:pPr>
        <w:pStyle w:val="2"/>
        <w:rPr>
          <w:rFonts w:hint="cs"/>
          <w:rtl/>
        </w:rPr>
      </w:pPr>
      <w:bookmarkStart w:id="361" w:name="_Toc228635764"/>
    </w:p>
    <w:p w:rsidR="00EB1257" w:rsidRPr="0021557C" w:rsidRDefault="00EB1257" w:rsidP="002021B6">
      <w:pPr>
        <w:pStyle w:val="2"/>
        <w:rPr>
          <w:rFonts w:hint="cs"/>
          <w:rtl/>
        </w:rPr>
      </w:pPr>
      <w:bookmarkStart w:id="362" w:name="_Toc228854352"/>
      <w:r w:rsidRPr="0021557C">
        <w:rPr>
          <w:rtl/>
        </w:rPr>
        <w:t>فایده‏های توکل</w:t>
      </w:r>
      <w:bookmarkEnd w:id="361"/>
      <w:bookmarkEnd w:id="362"/>
    </w:p>
    <w:p w:rsidR="00EB1257" w:rsidRDefault="00EB1257" w:rsidP="002021B6">
      <w:pPr>
        <w:ind w:firstLine="170"/>
        <w:rPr>
          <w:rtl/>
        </w:rPr>
      </w:pPr>
      <w:r>
        <w:rPr>
          <w:rtl/>
        </w:rPr>
        <w:t xml:space="preserve">1- با توکل بر خدا پیروزی بر دشمنان تحقق می یابد: </w:t>
      </w:r>
      <w:r>
        <w:rPr>
          <w:rFonts w:ascii="QCF_BSML" w:hAnsi="QCF_BSML" w:cs="QCF_BSML"/>
          <w:color w:val="000000"/>
          <w:sz w:val="27"/>
          <w:szCs w:val="27"/>
          <w:rtl/>
          <w:lang w:bidi="ar-SA"/>
        </w:rPr>
        <w:t xml:space="preserve">ﭽ </w:t>
      </w:r>
      <w:r>
        <w:rPr>
          <w:rFonts w:ascii="QCF_P072" w:hAnsi="QCF_P072" w:cs="QCF_P072"/>
          <w:color w:val="000000"/>
          <w:sz w:val="27"/>
          <w:szCs w:val="27"/>
          <w:rtl/>
          <w:lang w:bidi="ar-SA"/>
        </w:rPr>
        <w:t xml:space="preserve">ﰂ  ﰃ  ﰄ  ﰅ  ﰆ  ﰇ   </w:t>
      </w:r>
      <w:r>
        <w:rPr>
          <w:rFonts w:ascii="QCF_P073" w:hAnsi="QCF_P073" w:cs="QCF_P073"/>
          <w:color w:val="000000"/>
          <w:sz w:val="27"/>
          <w:szCs w:val="27"/>
          <w:rtl/>
          <w:lang w:bidi="ar-SA"/>
        </w:rPr>
        <w:t xml:space="preserve">ﭑ  ﭒ   ﭓ  ﭔ  ﭕ  ﭖ  ﭗ  ﭘ  ﭙ   ﭚ  ﭛﭜ  ﭝ  ﭞ  ﭟ   ﭠ  ﭡ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١٧٣ - ١٧٤</w:t>
      </w:r>
      <w:r>
        <w:rPr>
          <w:rFonts w:ascii="2  Badr" w:hAnsi="2  Badr"/>
          <w:rtl/>
        </w:rPr>
        <w:t xml:space="preserve">) </w:t>
      </w:r>
      <w:r>
        <w:rPr>
          <w:rtl/>
        </w:rPr>
        <w:t xml:space="preserve">«و گفتند: خدا ما را بسنده و بهترین حامی است، آنان با نعمت و فضل خدا بازگشتند، و هیچ آسیبی به آنها نرسید و پیرو رضای خدا شدند که خداوند بخشنده بزرگی است»، </w:t>
      </w:r>
      <w:r>
        <w:rPr>
          <w:rFonts w:ascii="QCF_BSML" w:hAnsi="QCF_BSML" w:cs="QCF_BSML"/>
          <w:color w:val="000000"/>
          <w:sz w:val="27"/>
          <w:szCs w:val="27"/>
          <w:rtl/>
          <w:lang w:bidi="ar-SA"/>
        </w:rPr>
        <w:t xml:space="preserve">ﭽ </w:t>
      </w:r>
      <w:r>
        <w:rPr>
          <w:rFonts w:ascii="QCF_P420" w:hAnsi="QCF_P420" w:cs="QCF_P420"/>
          <w:color w:val="000000"/>
          <w:sz w:val="27"/>
          <w:szCs w:val="27"/>
          <w:rtl/>
          <w:lang w:bidi="ar-SA"/>
        </w:rPr>
        <w:t xml:space="preserve">ﰁ  ﰂ  ﰃ  ﰄ  ﰅ    ﰆ  ﰇ  ﰈ  ﰉ  ﰊ   ﰋ  ﰌ  ﰍﰎ  ﰏ  ﰐ  ﰑ    ﰒ      ﰓ  ﰔ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احزاب: ٢٢</w:t>
      </w:r>
      <w:r>
        <w:rPr>
          <w:rFonts w:ascii="Arial" w:hAnsi="Arial" w:cs="Arial"/>
          <w:color w:val="000000"/>
          <w:sz w:val="27"/>
          <w:szCs w:val="27"/>
          <w:lang w:bidi="ar-SA"/>
        </w:rPr>
        <w:t xml:space="preserve"> </w:t>
      </w:r>
      <w:r>
        <w:rPr>
          <w:rFonts w:ascii="2  Badr" w:hAnsi="2  Badr"/>
          <w:rtl/>
        </w:rPr>
        <w:t>)</w:t>
      </w:r>
      <w:r>
        <w:rPr>
          <w:rtl/>
        </w:rPr>
        <w:t xml:space="preserve"> «مؤمنان با دیدن احزاب گفتند: «این همان است که خدا و رسولش به ما وعده داده‏اند وگفته خدا و رسولش راست بود» و این امر جز بر ایمان و تسلیمشان نیفزود».</w:t>
      </w:r>
    </w:p>
    <w:p w:rsidR="00EB1257" w:rsidRDefault="00EB1257" w:rsidP="002021B6">
      <w:pPr>
        <w:ind w:firstLine="170"/>
        <w:rPr>
          <w:rtl/>
        </w:rPr>
      </w:pPr>
      <w:r>
        <w:rPr>
          <w:rtl/>
        </w:rPr>
        <w:t>2- با توکل بر خدا زیان و آفات و مصیبتها برطرف می شود، روزی و منافع درمان از بیماری فراهم می‏آید.</w:t>
      </w:r>
    </w:p>
    <w:p w:rsidR="00EB1257" w:rsidRDefault="00EB1257" w:rsidP="002021B6">
      <w:pPr>
        <w:ind w:firstLine="170"/>
        <w:rPr>
          <w:rtl/>
        </w:rPr>
      </w:pPr>
      <w:r>
        <w:rPr>
          <w:rtl/>
        </w:rPr>
        <w:t>3- توکل بر خدا سبب قوت و سرزندگی دل است.</w:t>
      </w:r>
    </w:p>
    <w:p w:rsidR="00EB1257" w:rsidRDefault="00EB1257" w:rsidP="002021B6">
      <w:pPr>
        <w:ind w:firstLine="170"/>
        <w:rPr>
          <w:rtl/>
        </w:rPr>
      </w:pPr>
      <w:r>
        <w:rPr>
          <w:rtl/>
        </w:rPr>
        <w:t>4- توکل موجب پیشگیری از شکستهای روحی- روانی می‏شود.</w:t>
      </w:r>
    </w:p>
    <w:p w:rsidR="00EB1257" w:rsidRDefault="00EB1257" w:rsidP="002021B6">
      <w:pPr>
        <w:ind w:firstLine="170"/>
        <w:rPr>
          <w:rtl/>
        </w:rPr>
      </w:pPr>
      <w:r>
        <w:rPr>
          <w:rtl/>
        </w:rPr>
        <w:t>5- انسان را از خودکشی و رفتارهای دیگر که از افراد بی‏توکل سر می‏زند، دور می‏کند، آنهایی که ناامید و دچار شکست و سرخوردگی شده‏اند و به نظر خود در دنیا جایی برایشان نمانده است، توکل باعث دوری از چنین اشخاصی می‏شود.</w:t>
      </w:r>
    </w:p>
    <w:p w:rsidR="00EB1257" w:rsidRDefault="00EB1257" w:rsidP="002021B6">
      <w:pPr>
        <w:ind w:firstLine="170"/>
        <w:rPr>
          <w:rtl/>
        </w:rPr>
      </w:pPr>
      <w:r>
        <w:rPr>
          <w:rtl/>
        </w:rPr>
        <w:t xml:space="preserve">6- توکل موجب نگهداری جان، مال، فرزند وخانواده می‏شود: </w:t>
      </w:r>
      <w:r>
        <w:rPr>
          <w:rFonts w:ascii="QCF_BSML" w:hAnsi="QCF_BSML" w:cs="QCF_BSML"/>
          <w:color w:val="000000"/>
          <w:sz w:val="27"/>
          <w:szCs w:val="27"/>
          <w:rtl/>
          <w:lang w:bidi="ar-SA"/>
        </w:rPr>
        <w:t xml:space="preserve">ﭽ </w:t>
      </w:r>
      <w:r>
        <w:rPr>
          <w:rFonts w:ascii="QCF_P243" w:hAnsi="QCF_P243" w:cs="QCF_P243"/>
          <w:color w:val="000000"/>
          <w:sz w:val="27"/>
          <w:szCs w:val="27"/>
          <w:rtl/>
          <w:lang w:bidi="ar-SA"/>
        </w:rPr>
        <w:t xml:space="preserve">ﮖ  ﮗ  ﮘ  ﮙ  ﮚ  ﮛ    ﮜ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يوسف: ٦٦</w:t>
      </w:r>
      <w:r>
        <w:rPr>
          <w:rFonts w:ascii="Arial" w:hAnsi="Arial" w:cs="Arial"/>
          <w:color w:val="000000"/>
          <w:sz w:val="27"/>
          <w:szCs w:val="27"/>
          <w:lang w:bidi="ar-SA"/>
        </w:rPr>
        <w:t xml:space="preserve"> </w:t>
      </w:r>
      <w:r>
        <w:rPr>
          <w:rFonts w:ascii="2  Badr" w:hAnsi="2  Badr"/>
          <w:rtl/>
          <w:lang w:bidi="ar-SA"/>
        </w:rPr>
        <w:t>)</w:t>
      </w:r>
      <w:r>
        <w:rPr>
          <w:rtl/>
        </w:rPr>
        <w:t xml:space="preserve"> «گفت: خداوند ناظرگفتار ماست.» گفته‏ی یعقوب است به فرزندانش، و در ادامه گفت: </w:t>
      </w:r>
      <w:r>
        <w:rPr>
          <w:rFonts w:ascii="QCF_BSML" w:hAnsi="QCF_BSML" w:cs="QCF_BSML"/>
          <w:color w:val="000000"/>
          <w:sz w:val="27"/>
          <w:szCs w:val="27"/>
          <w:rtl/>
          <w:lang w:bidi="ar-SA"/>
        </w:rPr>
        <w:t xml:space="preserve">ﭽ </w:t>
      </w:r>
      <w:r>
        <w:rPr>
          <w:rFonts w:ascii="QCF_P243" w:hAnsi="QCF_P243" w:cs="QCF_P243"/>
          <w:color w:val="000000"/>
          <w:sz w:val="27"/>
          <w:szCs w:val="27"/>
          <w:rtl/>
          <w:lang w:bidi="ar-SA"/>
        </w:rPr>
        <w:t xml:space="preserve">ﮱ    ﯓ   ﯔ     ﯕﯖ  ﯗ  ﯘﯙ  ﯚ  ﯛ  ﯜ  ﯝ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يوسف: ٦٧</w:t>
      </w:r>
      <w:r>
        <w:rPr>
          <w:rFonts w:ascii="2  Badr" w:hAnsi="2  Badr"/>
          <w:rtl/>
        </w:rPr>
        <w:t>)</w:t>
      </w:r>
      <w:r>
        <w:rPr>
          <w:rtl/>
        </w:rPr>
        <w:t xml:space="preserve"> «حکم تنها از آن خداست بر او توکل کردم و متوکلان باید بر او توکل کنند».</w:t>
      </w:r>
    </w:p>
    <w:p w:rsidR="00EB1257" w:rsidRDefault="00EB1257" w:rsidP="002021B6">
      <w:pPr>
        <w:ind w:firstLine="170"/>
        <w:rPr>
          <w:rtl/>
        </w:rPr>
      </w:pPr>
      <w:r>
        <w:rPr>
          <w:rtl/>
        </w:rPr>
        <w:t xml:space="preserve">در جایی دیگر از قرآن آمده است: </w:t>
      </w:r>
      <w:r>
        <w:rPr>
          <w:rFonts w:ascii="QCF_BSML" w:hAnsi="QCF_BSML" w:cs="QCF_BSML"/>
          <w:color w:val="000000"/>
          <w:sz w:val="27"/>
          <w:szCs w:val="27"/>
          <w:rtl/>
          <w:lang w:bidi="ar-SA"/>
        </w:rPr>
        <w:t xml:space="preserve">ﭽ </w:t>
      </w:r>
      <w:r>
        <w:rPr>
          <w:rFonts w:ascii="QCF_P543" w:hAnsi="QCF_P543" w:cs="QCF_P543"/>
          <w:color w:val="000000"/>
          <w:sz w:val="27"/>
          <w:szCs w:val="27"/>
          <w:rtl/>
          <w:lang w:bidi="ar-SA"/>
        </w:rPr>
        <w:t xml:space="preserve">ﯣ  ﯤ     ﯥ  ﯦ  ﯧ  ﯨ  ﯩ  ﯪ  ﯫ  ﯬ   ﯭ     ﯮ  ﯯﯰ  ﯱ  ﯲ  ﯳ  ﯴ  ﯵ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مجادله: ١٠</w:t>
      </w:r>
      <w:r>
        <w:rPr>
          <w:rFonts w:ascii="2  Badr" w:hAnsi="2  Badr"/>
          <w:rtl/>
        </w:rPr>
        <w:t>)</w:t>
      </w:r>
      <w:r>
        <w:rPr>
          <w:rtl/>
        </w:rPr>
        <w:t xml:space="preserve"> «نجوا مسلماً کار شیطان است که می‏خواهد مؤمنان را محزون کند ولی جز به اذن خدا نمی‏تواند ضرری به آنها برساند، بنابراین مؤمنان باید تنها بر خدا توکل کنند».</w:t>
      </w:r>
    </w:p>
    <w:p w:rsidR="00EB1257" w:rsidRDefault="00EB1257" w:rsidP="002021B6">
      <w:pPr>
        <w:ind w:firstLine="170"/>
        <w:rPr>
          <w:rtl/>
        </w:rPr>
      </w:pPr>
      <w:r>
        <w:rPr>
          <w:rtl/>
        </w:rPr>
        <w:t xml:space="preserve">انسان هنگامی که از خانه بیرون می‏رود، می‏گوید: </w:t>
      </w:r>
      <w:r w:rsidRPr="00772B35">
        <w:rPr>
          <w:rFonts w:ascii="Lotus Linotype" w:hAnsi="Lotus Linotype" w:cs="Lotus Linotype"/>
          <w:b/>
          <w:bCs/>
          <w:rtl/>
        </w:rPr>
        <w:t>«بسم الله توکلت علی الله</w:t>
      </w:r>
      <w:r w:rsidRPr="00772B35">
        <w:rPr>
          <w:rFonts w:ascii="Lotus Linotype" w:hAnsi="Lotus Linotype" w:cs="Lotus Linotype"/>
          <w:rtl/>
        </w:rPr>
        <w:t>»</w:t>
      </w:r>
      <w:r>
        <w:rPr>
          <w:rtl/>
        </w:rPr>
        <w:t xml:space="preserve"> فرشته‏یی به او می‏گوید: «هدایت می‏شوی، از بلا دور می مانی و از هر گونه بدی و شر نجات می‏یابی».</w:t>
      </w:r>
      <w:r>
        <w:rPr>
          <w:rStyle w:val="a7"/>
          <w:rtl/>
        </w:rPr>
        <w:footnoteReference w:id="316"/>
      </w:r>
    </w:p>
    <w:p w:rsidR="00EB1257" w:rsidRDefault="00EB1257" w:rsidP="002021B6">
      <w:pPr>
        <w:ind w:firstLine="170"/>
        <w:rPr>
          <w:rtl/>
        </w:rPr>
      </w:pPr>
      <w:r>
        <w:rPr>
          <w:rtl/>
        </w:rPr>
        <w:t>7- توکل بر خدا اراده و شور و شوق به کار را در انسان ایجاد می‏کند، زیرا راهی برای فراهم کردن اسباب شرعی برایش گشوده می شود. آدمی وقتی فهم درستی از توکل داشته باشد با جان و دل به دنبال کار می‏رود و سببهای روزی و رستگاری خود را فراهم می‏کند. این باعث تشویق به امید تولید، نتیجه‏گیری و بهره‏مندی می شود.</w:t>
      </w:r>
    </w:p>
    <w:p w:rsidR="00EB1257" w:rsidRDefault="00EB1257" w:rsidP="002021B6">
      <w:pPr>
        <w:ind w:firstLine="170"/>
        <w:rPr>
          <w:rtl/>
        </w:rPr>
      </w:pPr>
      <w:r>
        <w:rPr>
          <w:rtl/>
        </w:rPr>
        <w:t xml:space="preserve">8- توکل روح معنویت را بالا می‏برد، گرچه مصیبتها و سختیها دامنگیرش شود: «آنان که مردم به آنها گفتند گروهی برای جنگ با شما گرد آمده اند، از آنها بترسید»؛ مسلمانان برخی کشته شده بودند و برخی زخمی، که مصیبت سخت‏تری برایشان پیش آمد، به آنها خبر دادند که مشرکان علیه ایشان گرد آمده‏اند تا دوباره بر آنها حمله کنند: </w:t>
      </w:r>
      <w:r>
        <w:rPr>
          <w:rFonts w:ascii="QCF_BSML" w:hAnsi="QCF_BSML" w:cs="QCF_BSML"/>
          <w:color w:val="000000"/>
          <w:sz w:val="27"/>
          <w:szCs w:val="27"/>
          <w:rtl/>
          <w:lang w:bidi="ar-SA"/>
        </w:rPr>
        <w:t xml:space="preserve">ﭽ </w:t>
      </w:r>
      <w:r>
        <w:rPr>
          <w:rFonts w:ascii="QCF_P072" w:hAnsi="QCF_P072" w:cs="QCF_P072"/>
          <w:color w:val="000000"/>
          <w:sz w:val="27"/>
          <w:szCs w:val="27"/>
          <w:rtl/>
          <w:lang w:bidi="ar-SA"/>
        </w:rPr>
        <w:t xml:space="preserve">ﰀ  ﰁ  ﰂ  ﰃ  ﰄ  ﰅ  ﰆ  ﰇ   </w:t>
      </w:r>
      <w:r>
        <w:rPr>
          <w:rFonts w:ascii="QCF_P073" w:hAnsi="QCF_P073" w:cs="QCF_P073"/>
          <w:color w:val="000000"/>
          <w:sz w:val="27"/>
          <w:szCs w:val="27"/>
          <w:rtl/>
          <w:lang w:bidi="ar-SA"/>
        </w:rPr>
        <w:t xml:space="preserve">ﭑ  ﭒ   ﭓ  ﭔ  ﭕ  ﭖ  ﭗ  ﭘ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آل عمران: ١٧٣ - ١٧٤</w:t>
      </w:r>
      <w:r>
        <w:rPr>
          <w:rFonts w:ascii="Arial" w:hAnsi="Arial" w:cs="Arial"/>
          <w:color w:val="000000"/>
          <w:sz w:val="27"/>
          <w:szCs w:val="27"/>
          <w:lang w:bidi="ar-SA"/>
        </w:rPr>
        <w:t xml:space="preserve"> </w:t>
      </w:r>
      <w:r>
        <w:rPr>
          <w:rFonts w:ascii="2  Badr" w:hAnsi="2  Badr"/>
          <w:lang w:bidi="ar-SA"/>
        </w:rPr>
        <w:t>(</w:t>
      </w:r>
      <w:r>
        <w:rPr>
          <w:rtl/>
        </w:rPr>
        <w:t>«ایمانشان زیادتر شد و گفتند: خدا ما را بسنده و بهترین حامی است، آنان به نعمت خدا بازگشتند و هیچ آسیبی به آنها نرسید».</w:t>
      </w:r>
    </w:p>
    <w:p w:rsidR="00EB1257" w:rsidRDefault="00EB1257" w:rsidP="002021B6">
      <w:pPr>
        <w:ind w:firstLine="170"/>
        <w:rPr>
          <w:rtl/>
        </w:rPr>
      </w:pPr>
      <w:r>
        <w:rPr>
          <w:rtl/>
        </w:rPr>
        <w:t>9- توکل بر خدا روزی انسان را تأمین می‏کند، همان طور که روزی پرندگان را می‏رساند، پیشتر در این باره صحبت شد.</w:t>
      </w:r>
    </w:p>
    <w:p w:rsidR="00EB1257" w:rsidRDefault="00EB1257" w:rsidP="002021B6">
      <w:pPr>
        <w:ind w:firstLine="170"/>
        <w:rPr>
          <w:rtl/>
        </w:rPr>
      </w:pPr>
      <w:r>
        <w:rPr>
          <w:rtl/>
        </w:rPr>
        <w:t>10- توکل بر خدا در هر کاری نتیجه را محقق می‏کند، مثلاً دانشجو موفقیت در درسها و تحصیلش، بازرگان سود، کارمند شغل و  منصب مناسبی می‏خواهد، و توکل در این راه آنها را یاری می‏کند.</w:t>
      </w:r>
    </w:p>
    <w:p w:rsidR="00EB1257" w:rsidRDefault="00EB1257" w:rsidP="002021B6">
      <w:pPr>
        <w:ind w:firstLine="170"/>
        <w:rPr>
          <w:rtl/>
        </w:rPr>
      </w:pPr>
      <w:r>
        <w:rPr>
          <w:rtl/>
        </w:rPr>
        <w:t>11- هر کس به خدا توکل داشته باشد، همراهی خدا با او را احساس می کند، در می‏یابد که خدا با اوست، کمکش می کند، نیازهایش را برآورده می‏کند، محافظ و نگهدارش است.</w:t>
      </w:r>
    </w:p>
    <w:p w:rsidR="00EB1257" w:rsidRDefault="00EB1257" w:rsidP="002021B6">
      <w:pPr>
        <w:ind w:firstLine="170"/>
        <w:rPr>
          <w:rtl/>
        </w:rPr>
      </w:pPr>
      <w:r>
        <w:rPr>
          <w:rtl/>
        </w:rPr>
        <w:t>12- توکل دوستی و محبت پروردگار را برای بنده به ارمغان می‏آورد، بنده نیز در نتیجه‏ی توکل محبت و مهر پروردگار به دلش می نشیند، زیرا آثار آن را به چشم می‏بیند، و می‏داند خداوند چگونه بر مبنای نیت و توکلش هر چه خواسته به او داده است.</w:t>
      </w:r>
    </w:p>
    <w:p w:rsidR="00EB1257" w:rsidRDefault="00EB1257" w:rsidP="002021B6">
      <w:pPr>
        <w:ind w:firstLine="170"/>
        <w:rPr>
          <w:rtl/>
        </w:rPr>
      </w:pPr>
      <w:r>
        <w:rPr>
          <w:rtl/>
        </w:rPr>
        <w:t>13- هر کس توکل را در عمل محقق سازد، بدون حساب و عذاب به بهشت می‏رسد، که این خود چنان که در حدیث هفتاد هزار نفر آمده، بزرگترین میوه‏های توکل است.</w:t>
      </w:r>
      <w:r>
        <w:rPr>
          <w:rStyle w:val="a7"/>
          <w:rtl/>
        </w:rPr>
        <w:footnoteReference w:id="317"/>
      </w:r>
    </w:p>
    <w:p w:rsidR="00EB1257" w:rsidRDefault="00EB1257" w:rsidP="002021B6">
      <w:pPr>
        <w:ind w:firstLine="170"/>
        <w:rPr>
          <w:rtl/>
        </w:rPr>
      </w:pPr>
      <w:r>
        <w:rPr>
          <w:rtl/>
        </w:rPr>
        <w:t>14- توکل بر خدا سراپا عزت و دولتمندی است.</w:t>
      </w:r>
    </w:p>
    <w:p w:rsidR="00EB1257" w:rsidRPr="00F33E11" w:rsidRDefault="00DC740E" w:rsidP="002021B6">
      <w:pPr>
        <w:pStyle w:val="2"/>
        <w:rPr>
          <w:rFonts w:hint="cs"/>
          <w:rtl/>
        </w:rPr>
      </w:pPr>
      <w:bookmarkStart w:id="363" w:name="_Toc228635765"/>
      <w:r>
        <w:rPr>
          <w:rtl/>
        </w:rPr>
        <w:br w:type="page"/>
      </w:r>
      <w:bookmarkStart w:id="364" w:name="_Toc228854353"/>
      <w:r w:rsidR="00EB1257" w:rsidRPr="00F33E11">
        <w:rPr>
          <w:rtl/>
        </w:rPr>
        <w:t>داستانهایی از متوکلان</w:t>
      </w:r>
      <w:bookmarkEnd w:id="363"/>
      <w:bookmarkEnd w:id="364"/>
    </w:p>
    <w:p w:rsidR="00EB1257" w:rsidRDefault="00EB1257" w:rsidP="00DC740E">
      <w:pPr>
        <w:pStyle w:val="3"/>
        <w:rPr>
          <w:rFonts w:hint="cs"/>
          <w:rtl/>
        </w:rPr>
      </w:pPr>
      <w:bookmarkStart w:id="365" w:name="_Toc228635766"/>
      <w:bookmarkStart w:id="366" w:name="_Toc228854354"/>
      <w:r>
        <w:rPr>
          <w:rtl/>
        </w:rPr>
        <w:t>پیامبر</w:t>
      </w:r>
      <w:r w:rsidR="00144A91" w:rsidRPr="00144A91">
        <w:rPr>
          <w:rFonts w:hint="cs"/>
          <w:rtl/>
        </w:rPr>
        <w:sym w:font="AGA Arabesque" w:char="F072"/>
      </w:r>
      <w:r>
        <w:rPr>
          <w:rtl/>
        </w:rPr>
        <w:t xml:space="preserve"> و مردی که بر او شمشیر کشیده بود</w:t>
      </w:r>
      <w:bookmarkEnd w:id="365"/>
      <w:bookmarkEnd w:id="366"/>
    </w:p>
    <w:p w:rsidR="00EB1257" w:rsidRDefault="00EB1257" w:rsidP="002021B6">
      <w:pPr>
        <w:ind w:firstLine="170"/>
        <w:rPr>
          <w:rtl/>
        </w:rPr>
      </w:pPr>
      <w:r>
        <w:rPr>
          <w:rtl/>
        </w:rPr>
        <w:t>پیامبر</w:t>
      </w:r>
      <w:r w:rsidR="00144A91" w:rsidRPr="00144A91">
        <w:rPr>
          <w:rFonts w:hint="cs"/>
          <w:rtl/>
        </w:rPr>
        <w:sym w:font="AGA Arabesque" w:char="F072"/>
      </w:r>
      <w:r>
        <w:rPr>
          <w:rtl/>
        </w:rPr>
        <w:t xml:space="preserve">  خود سردسته‏ی توکل کنندگان بر خداست، او روزی با یارانش در دشتی فرود آمدند، شمشیرش را به درختی آویخت، مردم پراکنده شدند و زیر درختان دنبال جای سایه‏دار می گشتند. ناگهان از صدای پیامبر</w:t>
      </w:r>
      <w:r w:rsidR="00144A91" w:rsidRPr="00144A91">
        <w:rPr>
          <w:rFonts w:hint="cs"/>
          <w:rtl/>
        </w:rPr>
        <w:sym w:font="AGA Arabesque" w:char="F072"/>
      </w:r>
      <w:r>
        <w:rPr>
          <w:rtl/>
        </w:rPr>
        <w:t xml:space="preserve"> که آنها را می‏خواند، لرزه بر اندامشان افتاد.آمدند، دیدند مردی آن جا هست با شمشیری که بر زمین افتاده است، پیامبر</w:t>
      </w:r>
      <w:r w:rsidR="00144A91" w:rsidRPr="00144A91">
        <w:rPr>
          <w:rFonts w:hint="cs"/>
          <w:rtl/>
        </w:rPr>
        <w:sym w:font="AGA Arabesque" w:char="F072"/>
      </w:r>
      <w:r>
        <w:rPr>
          <w:rtl/>
        </w:rPr>
        <w:t xml:space="preserve"> فرمود: </w:t>
      </w:r>
      <w:r w:rsidRPr="00772B35">
        <w:rPr>
          <w:rFonts w:ascii="Lotus Linotype" w:hAnsi="Lotus Linotype" w:cs="Lotus Linotype"/>
          <w:b/>
          <w:bCs/>
          <w:rtl/>
        </w:rPr>
        <w:t>«إن رج</w:t>
      </w:r>
      <w:r>
        <w:rPr>
          <w:rFonts w:ascii="Lotus Linotype" w:hAnsi="Lotus Linotype" w:cs="Lotus Linotype"/>
          <w:b/>
          <w:bCs/>
          <w:rtl/>
        </w:rPr>
        <w:t>لاً أت</w:t>
      </w:r>
      <w:r w:rsidRPr="00772B35">
        <w:rPr>
          <w:rFonts w:ascii="Lotus Linotype" w:hAnsi="Lotus Linotype" w:cs="Lotus Linotype"/>
          <w:b/>
          <w:bCs/>
          <w:rtl/>
        </w:rPr>
        <w:t>انی و أنا نائمٌ فأخذ السیفَ: فاستیقظت</w:t>
      </w:r>
      <w:r>
        <w:rPr>
          <w:rFonts w:ascii="Lotus Linotype" w:hAnsi="Lotus Linotype" w:cs="Lotus Linotype"/>
          <w:b/>
          <w:bCs/>
          <w:rtl/>
        </w:rPr>
        <w:t>ُ</w:t>
      </w:r>
      <w:r w:rsidRPr="00772B35">
        <w:rPr>
          <w:rFonts w:ascii="Lotus Linotype" w:hAnsi="Lotus Linotype" w:cs="Lotus Linotype"/>
          <w:b/>
          <w:bCs/>
          <w:rtl/>
        </w:rPr>
        <w:t xml:space="preserve"> و هو قائمٌ </w:t>
      </w:r>
      <w:r>
        <w:rPr>
          <w:rFonts w:ascii="Lotus Linotype" w:hAnsi="Lotus Linotype" w:cs="Lotus Linotype"/>
          <w:b/>
          <w:bCs/>
          <w:rtl/>
        </w:rPr>
        <w:t xml:space="preserve">علی </w:t>
      </w:r>
      <w:r w:rsidRPr="00772B35">
        <w:rPr>
          <w:rFonts w:ascii="Lotus Linotype" w:hAnsi="Lotus Linotype" w:cs="Lotus Linotype"/>
          <w:b/>
          <w:bCs/>
          <w:rtl/>
        </w:rPr>
        <w:t>رأسی فَلَم أشعر إل</w:t>
      </w:r>
      <w:r>
        <w:rPr>
          <w:rFonts w:ascii="Lotus Linotype" w:hAnsi="Lotus Linotype" w:cs="Lotus Linotype"/>
          <w:b/>
          <w:bCs/>
          <w:rtl/>
        </w:rPr>
        <w:t>ّ</w:t>
      </w:r>
      <w:r w:rsidRPr="00772B35">
        <w:rPr>
          <w:rFonts w:ascii="Lotus Linotype" w:hAnsi="Lotus Linotype" w:cs="Lotus Linotype"/>
          <w:b/>
          <w:bCs/>
          <w:rtl/>
        </w:rPr>
        <w:t>ا و السیفُ صَلفاً- أی: مسلولاً- فقال: مَن یمنعک منی</w:t>
      </w:r>
      <w:r>
        <w:rPr>
          <w:rFonts w:ascii="Lotus Linotype" w:hAnsi="Lotus Linotype" w:cs="Lotus Linotype"/>
          <w:b/>
          <w:bCs/>
          <w:rtl/>
        </w:rPr>
        <w:t>؟</w:t>
      </w:r>
      <w:r w:rsidRPr="00772B35">
        <w:rPr>
          <w:rFonts w:ascii="Lotus Linotype" w:hAnsi="Lotus Linotype" w:cs="Lotus Linotype"/>
          <w:b/>
          <w:bCs/>
          <w:rtl/>
        </w:rPr>
        <w:t xml:space="preserve"> قلتُ</w:t>
      </w:r>
      <w:r>
        <w:rPr>
          <w:rFonts w:ascii="Lotus Linotype" w:hAnsi="Lotus Linotype" w:cs="Lotus Linotype"/>
          <w:b/>
          <w:bCs/>
          <w:rtl/>
        </w:rPr>
        <w:t>: «الله». قال: فَشَامَ السیف، «أ</w:t>
      </w:r>
      <w:r w:rsidRPr="00772B35">
        <w:rPr>
          <w:rFonts w:ascii="Lotus Linotype" w:hAnsi="Lotus Linotype" w:cs="Lotus Linotype"/>
          <w:b/>
          <w:bCs/>
          <w:rtl/>
        </w:rPr>
        <w:t>ی أغمده»</w:t>
      </w:r>
      <w:r w:rsidRPr="008453FA">
        <w:rPr>
          <w:b/>
          <w:bCs/>
          <w:rtl/>
        </w:rPr>
        <w:t>:</w:t>
      </w:r>
      <w:r>
        <w:rPr>
          <w:rtl/>
        </w:rPr>
        <w:t xml:space="preserve"> «در حالی که خوابیده بودم، مردی سراغم آمد و شمشیر را برداشت، بیدار شدم، دیدم بالای سرم ایستاده است. بلافاصله با سبکدستی شمشیر را از نیام برکشید وگفت: چه کسی از تو در برابر من دفاع می‏کند؟ گفتم: خدا. همین را که گفتم شمشیر را در غلاف گذاشت.» در روایت دیگری آمده است: «</w:t>
      </w:r>
      <w:r>
        <w:rPr>
          <w:b/>
          <w:bCs/>
          <w:rtl/>
        </w:rPr>
        <w:t>سقط السیفُ</w:t>
      </w:r>
      <w:r w:rsidRPr="00342D4B">
        <w:rPr>
          <w:b/>
          <w:bCs/>
          <w:rtl/>
        </w:rPr>
        <w:t xml:space="preserve"> من یده</w:t>
      </w:r>
      <w:r>
        <w:rPr>
          <w:rtl/>
        </w:rPr>
        <w:t>»:«شمشیر از دستش افتاد».</w:t>
      </w:r>
      <w:r>
        <w:rPr>
          <w:rStyle w:val="a7"/>
          <w:rtl/>
        </w:rPr>
        <w:footnoteReference w:id="318"/>
      </w:r>
    </w:p>
    <w:p w:rsidR="00DC740E" w:rsidRDefault="00DC740E" w:rsidP="00DC740E">
      <w:pPr>
        <w:pStyle w:val="3"/>
        <w:rPr>
          <w:rFonts w:hint="cs"/>
          <w:rtl/>
        </w:rPr>
      </w:pPr>
      <w:bookmarkStart w:id="367" w:name="_Toc228854355"/>
      <w:r>
        <w:rPr>
          <w:rFonts w:hint="cs"/>
          <w:rtl/>
        </w:rPr>
        <w:t>پیامبر</w:t>
      </w:r>
      <w:r>
        <w:rPr>
          <w:rFonts w:cs="CTraditional Arabic" w:hint="cs"/>
          <w:rtl/>
        </w:rPr>
        <w:t xml:space="preserve">ع </w:t>
      </w:r>
      <w:r>
        <w:rPr>
          <w:rFonts w:hint="cs"/>
          <w:rtl/>
        </w:rPr>
        <w:t>در غار</w:t>
      </w:r>
      <w:bookmarkEnd w:id="367"/>
    </w:p>
    <w:p w:rsidR="00EB1257" w:rsidRDefault="00EB1257" w:rsidP="002021B6">
      <w:pPr>
        <w:ind w:firstLine="170"/>
        <w:rPr>
          <w:rtl/>
        </w:rPr>
      </w:pPr>
      <w:r>
        <w:rPr>
          <w:rtl/>
        </w:rPr>
        <w:t>پیامبر</w:t>
      </w:r>
      <w:r w:rsidR="00144A91" w:rsidRPr="00144A91">
        <w:rPr>
          <w:rFonts w:hint="cs"/>
          <w:rtl/>
        </w:rPr>
        <w:sym w:font="AGA Arabesque" w:char="F072"/>
      </w:r>
      <w:r>
        <w:rPr>
          <w:rtl/>
        </w:rPr>
        <w:t xml:space="preserve"> با ابوبکر در غار بودند. ابوبکر بیشتر از این نگران جان خود باشد، نگران پیامبر</w:t>
      </w:r>
      <w:r w:rsidR="00144A91" w:rsidRPr="00144A91">
        <w:rPr>
          <w:rFonts w:hint="cs"/>
          <w:rtl/>
        </w:rPr>
        <w:sym w:font="AGA Arabesque" w:char="F072"/>
      </w:r>
      <w:r>
        <w:rPr>
          <w:rtl/>
        </w:rPr>
        <w:t xml:space="preserve"> بود. می‏گفت: یا رسول الله اگریکی از آنها روبه‏روی خود را نگاه کند بی‏گمان ما را می‏بیند، فاصله‏ی ما با مرگ یک نگاه است. پیامبر</w:t>
      </w:r>
      <w:r w:rsidR="00144A91" w:rsidRPr="00144A91">
        <w:rPr>
          <w:rFonts w:hint="cs"/>
          <w:rtl/>
        </w:rPr>
        <w:sym w:font="AGA Arabesque" w:char="F072"/>
      </w:r>
      <w:r>
        <w:rPr>
          <w:rtl/>
        </w:rPr>
        <w:t xml:space="preserve"> فرمود: </w:t>
      </w:r>
      <w:r w:rsidRPr="002370A8">
        <w:rPr>
          <w:rFonts w:ascii="Lotus Linotype" w:hAnsi="Lotus Linotype" w:cs="Lotus Linotype"/>
          <w:b/>
          <w:bCs/>
          <w:rtl/>
        </w:rPr>
        <w:t>«یا أبابکر ما ظنُّک بِاثنین الله ثالثهما؟!»:</w:t>
      </w:r>
      <w:r>
        <w:rPr>
          <w:rtl/>
        </w:rPr>
        <w:t xml:space="preserve"> «ای ابوبکر چه گمانی داری به دو نفر که سومی آنها خداوند است؟».</w:t>
      </w:r>
      <w:r>
        <w:rPr>
          <w:rStyle w:val="a7"/>
          <w:rtl/>
        </w:rPr>
        <w:footnoteReference w:id="319"/>
      </w:r>
    </w:p>
    <w:p w:rsidR="00EB1257" w:rsidRDefault="00EB1257" w:rsidP="002021B6">
      <w:pPr>
        <w:ind w:firstLine="170"/>
        <w:rPr>
          <w:rtl/>
        </w:rPr>
      </w:pPr>
      <w:r>
        <w:rPr>
          <w:rtl/>
        </w:rPr>
        <w:t>این است نمونه‏ی راستین توکل، تفویض و واگذاری امور به خدا در هنگام تنگناها و بحرانها به وضوح در عمل نمایان می شود. آشکار می‏شود که بنده دلش نیازمند پروردگار است، بر او توکل کرده و امورش را به او سپرده است. به ویژه آن گاه که اسبابی برای فراهم کردن، وجود نداشته باشد، جز تفویض امور به او.</w:t>
      </w:r>
    </w:p>
    <w:p w:rsidR="00EB1257" w:rsidRDefault="00EB1257" w:rsidP="002021B6">
      <w:pPr>
        <w:ind w:firstLine="170"/>
        <w:rPr>
          <w:rtl/>
        </w:rPr>
      </w:pPr>
      <w:r>
        <w:rPr>
          <w:rtl/>
        </w:rPr>
        <w:t xml:space="preserve">از ابن عباس نقل است که مردمان یمن بدون توشه‏ی راه، به حج می‏آمدند، می‏گفتند ما به خدا توکل کرده‏ایم؛ و چون به مکه می‏رسیدند، از مردم درخواست خوردنی می کردند. خداوند این آیه را فرو فرستاد: </w:t>
      </w:r>
      <w:r>
        <w:rPr>
          <w:rFonts w:ascii="QCF_BSML" w:hAnsi="QCF_BSML" w:cs="QCF_BSML"/>
          <w:color w:val="000000"/>
          <w:sz w:val="27"/>
          <w:szCs w:val="27"/>
          <w:rtl/>
          <w:lang w:bidi="ar-SA"/>
        </w:rPr>
        <w:t xml:space="preserve">ﭽ </w:t>
      </w:r>
      <w:r>
        <w:rPr>
          <w:rFonts w:ascii="QCF_P031" w:hAnsi="QCF_P031" w:cs="QCF_P031"/>
          <w:color w:val="000000"/>
          <w:sz w:val="27"/>
          <w:szCs w:val="27"/>
          <w:rtl/>
          <w:lang w:bidi="ar-SA"/>
        </w:rPr>
        <w:t>ﭩ  ﭪ  ﭫ  ﭬ  ﭭ</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بقره: ١٩٧</w:t>
      </w:r>
      <w:r>
        <w:rPr>
          <w:rFonts w:ascii="2  Badr" w:hAnsi="2  Badr"/>
          <w:rtl/>
        </w:rPr>
        <w:t>)</w:t>
      </w:r>
      <w:r>
        <w:rPr>
          <w:rtl/>
        </w:rPr>
        <w:t xml:space="preserve"> «و توشه تهیه کنید که بهترین توشه پرهیزگاری است».</w:t>
      </w:r>
      <w:r>
        <w:rPr>
          <w:rStyle w:val="a7"/>
          <w:rtl/>
        </w:rPr>
        <w:footnoteReference w:id="320"/>
      </w:r>
    </w:p>
    <w:p w:rsidR="00DC740E" w:rsidRDefault="00EB1257" w:rsidP="00DC740E">
      <w:pPr>
        <w:ind w:firstLine="170"/>
        <w:rPr>
          <w:rFonts w:hint="cs"/>
          <w:rtl/>
        </w:rPr>
      </w:pPr>
      <w:r>
        <w:rPr>
          <w:rtl/>
        </w:rPr>
        <w:t>- داستان زیبایی را امام احمد درباره‏ی زنی روایت کرده است، او در سخن از پیامبر</w:t>
      </w:r>
      <w:r w:rsidR="00144A91" w:rsidRPr="00144A91">
        <w:rPr>
          <w:rFonts w:hint="cs"/>
          <w:rtl/>
        </w:rPr>
        <w:sym w:font="AGA Arabesque" w:char="F072"/>
      </w:r>
      <w:r>
        <w:rPr>
          <w:rtl/>
        </w:rPr>
        <w:t xml:space="preserve"> می گوید: «زنی همراه با گروهی جنگی از مسلمانان به جهاد رفت و دوازده بز و قلاب بافندگیش را که با آن بافندگی می‏کرد، به جا گذاشت، یکی از بزها و قلابش گم شد. گفت پروردگارا تو برای کسی که در راه تو به جایی برود تضمین کرده‏ای که از او و امورش نگهداری کنی، من از گله‏ام یک بز را با قلاب بافندگیم از دست داده‏ام و آن را از تو می‏خواهم». پیامبر</w:t>
      </w:r>
      <w:r w:rsidR="00144A91" w:rsidRPr="00144A91">
        <w:rPr>
          <w:rFonts w:hint="cs"/>
          <w:rtl/>
        </w:rPr>
        <w:sym w:font="AGA Arabesque" w:char="F072"/>
      </w:r>
      <w:r>
        <w:rPr>
          <w:rtl/>
        </w:rPr>
        <w:t xml:space="preserve"> در این جا میزان توکل آن زن بر خدا را تشریح کرد و گفت که چه قدر با اصرار گمشده‏اش را از خدا می‏خواست و این که او با تکیه بر خداوند در حفظ اموالش به جهاد در راه خدا رفته است، او هنگامی که برگشت نگفت خداوند به وعده‏اش عمل نکرده است، بلکه آن چه را که پروردگار وعده داده بود، از او می طلبید، اصرار کرد و ادامه داد. پیامبر</w:t>
      </w:r>
      <w:r w:rsidR="00144A91" w:rsidRPr="00144A91">
        <w:rPr>
          <w:rFonts w:hint="cs"/>
          <w:rtl/>
        </w:rPr>
        <w:sym w:font="AGA Arabesque" w:char="F072"/>
      </w:r>
      <w:r>
        <w:rPr>
          <w:rtl/>
        </w:rPr>
        <w:t xml:space="preserve"> فرمود: «صبحگاهان بزش و قلابش دو چندان برایش پیدا شد».</w:t>
      </w:r>
      <w:r>
        <w:rPr>
          <w:rStyle w:val="a7"/>
          <w:rtl/>
        </w:rPr>
        <w:footnoteReference w:id="321"/>
      </w:r>
      <w:r>
        <w:rPr>
          <w:rtl/>
        </w:rPr>
        <w:t xml:space="preserve"> چون با دعا و توکل به خواب رفته بود صبح که بیدار شد دید از برکت خداوند دو برابر به او برگردانده شده است.</w:t>
      </w:r>
    </w:p>
    <w:p w:rsidR="00EB1257" w:rsidRDefault="00EB1257" w:rsidP="002021B6">
      <w:pPr>
        <w:ind w:firstLine="170"/>
        <w:rPr>
          <w:rtl/>
        </w:rPr>
      </w:pPr>
      <w:r>
        <w:rPr>
          <w:rtl/>
        </w:rPr>
        <w:t>- همچنین امام احمد در مسندش آورده است: هاشم بن قاسم از زبان عبدالحمید بن بهرام و او از شهر بن حوشب نقل می‏کند که ابوهریره گفت: مرد و زنی بودند که نمی‏توانستند چیزی برای خوردن پیدا کنند. مرد از سفری برگشت، گرسنه و خسته نزد زنش آمد و به او گفت: چیزی هست، برای خوردن؟ گفت: آری، مژده باد! خدا برایمان روزی فرستاده است.مرد گفت: بشتاب، اگر چیزی داری، بیار! گفت: چند لحظه صبر کن، به رحمت خدا امیدواریم. تا این که گرسنگی مرد به او فشار آورد و بیرون از تحمل بود، گفت: وای برتو، برخیز اگر نان هست، بیار که من تحملم از کف می‏رود! زن گفت: آری، الان تنور آماده می‏شود، شتاب نکن. چون سکوت کرد و زن منتظر بود دوباره بی تابی کند و چیزی بگوید، با خود گفت: کاش بلند می‏شدم و نگاهی به تنور می‏انداختم. چنین بود که بلندشد و رفت به تنور بنگرد. ملاحظه کرد تنورش پر ازگوشت گوسفند است و سنگ آسیابش می‏چرخد و گندم آرد می‏کند؟ او سنگ را باز ایستاند و تنور را خالی کرد. ابوهریره از زبان پیامبر</w:t>
      </w:r>
      <w:r w:rsidR="00144A91" w:rsidRPr="00144A91">
        <w:rPr>
          <w:rFonts w:hint="cs"/>
          <w:rtl/>
        </w:rPr>
        <w:sym w:font="AGA Arabesque" w:char="F072"/>
      </w:r>
      <w:r>
        <w:rPr>
          <w:rtl/>
        </w:rPr>
        <w:t xml:space="preserve"> فرمود: سوگند به آن که جان ابوالقاسم در دستان اوست </w:t>
      </w:r>
      <w:r w:rsidRPr="00AB20EE">
        <w:rPr>
          <w:rFonts w:ascii="Lotus Linotype" w:hAnsi="Lotus Linotype" w:cs="Lotus Linotype"/>
          <w:b/>
          <w:bCs/>
          <w:rtl/>
        </w:rPr>
        <w:t>«لو أخذت ما فی رحَییها و لم تنقضها لَطحنتها إلی یوم القیامة»:</w:t>
      </w:r>
      <w:r>
        <w:rPr>
          <w:rtl/>
        </w:rPr>
        <w:t xml:space="preserve"> «اگر هرچه در درون آسیابش بود، بر می‏داشت، و آن را از حرکت متوقف نمی‏کرد تا روز قیامت می‏چرخید و آرد می‏کرد».</w:t>
      </w:r>
      <w:r>
        <w:rPr>
          <w:rStyle w:val="a7"/>
          <w:rtl/>
        </w:rPr>
        <w:footnoteReference w:id="322"/>
      </w:r>
      <w:r>
        <w:rPr>
          <w:rtl/>
        </w:rPr>
        <w:t xml:space="preserve">  </w:t>
      </w:r>
    </w:p>
    <w:p w:rsidR="00EB1257" w:rsidRPr="001943AF" w:rsidRDefault="00EB1257" w:rsidP="00DC740E">
      <w:pPr>
        <w:pStyle w:val="3"/>
        <w:rPr>
          <w:rFonts w:hint="cs"/>
          <w:rtl/>
        </w:rPr>
      </w:pPr>
      <w:bookmarkStart w:id="368" w:name="_Toc228635768"/>
      <w:bookmarkStart w:id="369" w:name="_Toc228854356"/>
      <w:r w:rsidRPr="001943AF">
        <w:rPr>
          <w:rtl/>
        </w:rPr>
        <w:t>خالد بن ولید و سم</w:t>
      </w:r>
      <w:bookmarkEnd w:id="368"/>
      <w:bookmarkEnd w:id="369"/>
    </w:p>
    <w:p w:rsidR="00EB1257" w:rsidRDefault="00EB1257" w:rsidP="002021B6">
      <w:pPr>
        <w:ind w:firstLine="170"/>
        <w:rPr>
          <w:rtl/>
        </w:rPr>
      </w:pPr>
      <w:r>
        <w:rPr>
          <w:rtl/>
        </w:rPr>
        <w:t>ممکن است برخی از مردم بپرسند درباره‏ی داستان خالد بن ولید که زهر نوشید، یا آن چه از عمر نقل شده که با یک آدم جذامی غذا خورد، چه باید گفت؟!</w:t>
      </w:r>
    </w:p>
    <w:p w:rsidR="00EB1257" w:rsidRDefault="00EB1257" w:rsidP="002021B6">
      <w:pPr>
        <w:ind w:firstLine="170"/>
        <w:rPr>
          <w:rtl/>
        </w:rPr>
      </w:pPr>
      <w:r>
        <w:rPr>
          <w:rtl/>
        </w:rPr>
        <w:t xml:space="preserve">داستان خالد در کتابهای تاریخی آمده و مشهور است. چنان بود که آنها در نبرد با روم دژی را محاصره کردند، رومیها گفتند: ما تسلیم نمی شویم مگر این که تو زهر بنوشی، از یک سو حکم نوشیدن زهر حرام بود: </w:t>
      </w:r>
      <w:r w:rsidRPr="00AB20EE">
        <w:rPr>
          <w:rFonts w:ascii="Lotus Linotype" w:hAnsi="Lotus Linotype" w:cs="Lotus Linotype"/>
          <w:b/>
          <w:bCs/>
          <w:rtl/>
        </w:rPr>
        <w:t>«من تحسی سمّاً فقتل نفسه فسمّه یتحسّاه فی بطنه فی نار جهنم خالداً مخلداً فیها أبداً»</w:t>
      </w:r>
      <w:r w:rsidRPr="00C9616E">
        <w:rPr>
          <w:b/>
          <w:bCs/>
          <w:rtl/>
        </w:rPr>
        <w:t>:</w:t>
      </w:r>
      <w:r>
        <w:rPr>
          <w:rtl/>
        </w:rPr>
        <w:t xml:space="preserve"> «هر کس زهر بنوشد و خود را بکشد، آن زهر شکمش را در آتش جهنم می‏خورد و برای همیشه در آن جا خواهد ماند».</w:t>
      </w:r>
      <w:r>
        <w:rPr>
          <w:rStyle w:val="a7"/>
          <w:rtl/>
        </w:rPr>
        <w:footnoteReference w:id="323"/>
      </w:r>
      <w:r>
        <w:rPr>
          <w:rtl/>
        </w:rPr>
        <w:t xml:space="preserve"> از دیگر سو خالد در موقعیت دشواری بود، تسلیم شدن آنها برابر بود با حمایت مسلمانان و دورکردن موجبات آزار و اذیت در جنگ. این مصلحت بزرگی برای مسلمانان بود. گویا رومیان به کرامات نظر داشتند تا تسلیم شوند. این موقعیت و شرایط سبب شد تا خالد زهر را بگیرد با اطمینان و توکل به خدا آن را بنوشد، و زیانی به او نرساند... لذا رومیها تسلیم شدند!</w:t>
      </w:r>
    </w:p>
    <w:p w:rsidR="00EB1257" w:rsidRDefault="00EB1257" w:rsidP="002021B6">
      <w:pPr>
        <w:ind w:firstLine="170"/>
        <w:rPr>
          <w:rtl/>
        </w:rPr>
      </w:pPr>
      <w:r>
        <w:rPr>
          <w:rtl/>
        </w:rPr>
        <w:t>این حالت ویژه و یک موقعیت استثنایی بود و انجام دادن آن به جهت خودکشی نبود. بلکه خالد مصلحت بزرگ مسلمانان را مدنظر داشت و در خود مایه‏ی بسیاری از توکل برخدا احساس می‏کرد. این حالت را چه بسا برخی از اولیاءالله در برخی مواقع احساس می‏کنند، به خاطر توکل زیانی به او نرساند و این برای هر کسی اتفاق نمی‏افتد.</w:t>
      </w:r>
    </w:p>
    <w:p w:rsidR="00EB1257" w:rsidRDefault="00EB1257" w:rsidP="00120C07">
      <w:pPr>
        <w:ind w:firstLine="170"/>
        <w:rPr>
          <w:rtl/>
        </w:rPr>
      </w:pPr>
      <w:r>
        <w:rPr>
          <w:rtl/>
        </w:rPr>
        <w:t>داستان عمر</w:t>
      </w:r>
      <w:r w:rsidR="00120C07">
        <w:rPr>
          <w:rFonts w:cs="CTraditional Arabic" w:hint="cs"/>
          <w:rtl/>
        </w:rPr>
        <w:t>س</w:t>
      </w:r>
      <w:r>
        <w:rPr>
          <w:rtl/>
        </w:rPr>
        <w:t xml:space="preserve"> نیز به همین شکل بود. کسی که معتقد است واگیری در بیماریها بدون استثنا باید سرایت کند، این قضیه را در این داستان می‏تواند به وضوح ببیند. عمر در دل خود قدرت و صحت توکل را داشت، تا برای مردم ثابت کند که واگیری بیماری حقیقت ندارد. اما این حالات ویژه برای اولیای خدا رخ می‏دهد و مطلق نیست، اصل چنان است که بود.                                                         ***</w:t>
      </w:r>
    </w:p>
    <w:p w:rsidR="00EB1257" w:rsidRDefault="00EB1257" w:rsidP="002021B6">
      <w:pPr>
        <w:ind w:firstLine="170"/>
        <w:rPr>
          <w:rtl/>
        </w:rPr>
      </w:pPr>
      <w:r>
        <w:rPr>
          <w:rtl/>
        </w:rPr>
        <w:t xml:space="preserve">  گزیده‏یی از آن چه در موضوع توکل در توان بود، تقریر افتاد. از خدا می‏خواهیم ما را از شمار توکل کنندگان بر خود قرار دهد، به یگانگی او ایمان داشته باشیم، و از آنها باشیم که حق می‏گویند و به آن عمل می‏کنند. درود و سلام بر پیامبر ما محمد.</w:t>
      </w:r>
    </w:p>
    <w:p w:rsidR="00EB1257" w:rsidRPr="00560B1D" w:rsidRDefault="00EB1257" w:rsidP="00DC740E">
      <w:pPr>
        <w:pStyle w:val="1"/>
        <w:rPr>
          <w:rtl/>
        </w:rPr>
      </w:pPr>
      <w:r>
        <w:rPr>
          <w:rtl/>
        </w:rPr>
        <w:br w:type="page"/>
      </w:r>
      <w:bookmarkStart w:id="370" w:name="_Toc228635769"/>
      <w:bookmarkStart w:id="371" w:name="_Toc228854357"/>
      <w:r w:rsidRPr="00560B1D">
        <w:rPr>
          <w:rtl/>
        </w:rPr>
        <w:t>مَحبت</w:t>
      </w:r>
      <w:bookmarkEnd w:id="370"/>
      <w:bookmarkEnd w:id="371"/>
    </w:p>
    <w:p w:rsidR="00EB1257" w:rsidRDefault="00EB1257" w:rsidP="002021B6">
      <w:pPr>
        <w:ind w:firstLine="170"/>
        <w:rPr>
          <w:rtl/>
        </w:rPr>
      </w:pPr>
      <w:r>
        <w:rPr>
          <w:rtl/>
        </w:rPr>
        <w:t>«محبت به منزله‏ی سر است و بیم و امید بالهای آن. بنده با محبت، بیم و امید به سوی خداوند پر می‏گشاید.</w:t>
      </w:r>
    </w:p>
    <w:p w:rsidR="00EB1257" w:rsidRDefault="00EB1257" w:rsidP="002021B6">
      <w:pPr>
        <w:ind w:firstLine="170"/>
        <w:rPr>
          <w:rtl/>
        </w:rPr>
      </w:pPr>
      <w:r>
        <w:rPr>
          <w:rtl/>
        </w:rPr>
        <w:t>منزلتی است که برای رسیدن به آن همگنان رقابت می‏کنند، به آن چشم دارند، پیشینیان پیش افتاده برای آن کمر همت بستند، عاشقان حق به قصد آن جانبازی کردند، عبادت کنندگان با نسیم جان‏نواز آن زندگی می کنند، قوت قلب، غذای روح، روشنی چشمها، شادمانی جانها، نور خرد، سرزندگی درون، نهایت آرزوها و امیدها، نسیم زندگی و مایه‏ی زندگانی ارواح است. جان زندگانی است که هر کس ازآن بی‏نصیب باشد، در شمار مردگان است. نوری است که هر کس آن را گم کند در دریای تاریکیها می‏افتد، درمانی است که هر کس از آن محروم شود، انواع بیمارها به دلش راه می یابد، لذتی که هر کس آن را نچشد، زندگی‏اش همه اندوه و درد است. محبت روح ایمان، اعمال، مقامات و احوال است که هرگاه از آن خالی شود، مانند جسدی می ماند که روح از آن جدا شده است.</w:t>
      </w:r>
    </w:p>
    <w:p w:rsidR="00EB1257" w:rsidRDefault="00EB1257" w:rsidP="002021B6">
      <w:pPr>
        <w:ind w:firstLine="170"/>
        <w:rPr>
          <w:rtl/>
        </w:rPr>
      </w:pPr>
      <w:r>
        <w:rPr>
          <w:rtl/>
        </w:rPr>
        <w:t>بارهای کسانی را که به سرزمینهای دور می‏روند، و جز با سختیها و دشواریهایی بسیار به آن نمی‏رسند، بر می‏دارد، آنها را به منزلگاههایی می‏رساند که بدون آن هرگز نمی‏توانند به آن برسند. از جایگاههای صداقت به چنان مقامهایی می رسانند که اگر محبت نبود به آن نمی‏رسیدند. مرکب مردمان است که همیشه به سوی دوست بر آن می‏نشینند، و راه پایدار و راستین آنهاست که زود آنها را به مقصد می‏رساند.</w:t>
      </w:r>
    </w:p>
    <w:p w:rsidR="00EB1257" w:rsidRDefault="00EB1257" w:rsidP="002021B6">
      <w:pPr>
        <w:ind w:firstLine="170"/>
        <w:rPr>
          <w:rtl/>
        </w:rPr>
      </w:pPr>
      <w:r>
        <w:rPr>
          <w:rtl/>
        </w:rPr>
        <w:t>به راستی که صاحبان این مقام افتخار دنیا و آخرت را ازآن خود کرده‏اند، چرا که از همراهی محبوب خود بزرگترین و گسترده‏ترین نصیب را دارند. خداوند آن روز که تقدیر هر کس را در نظر گرفت به خواست و حکمت عالی خود اقتضا کرد که هر کس با کسی باشد که دوست دارد.</w:t>
      </w:r>
      <w:r>
        <w:rPr>
          <w:rStyle w:val="a7"/>
          <w:rtl/>
        </w:rPr>
        <w:footnoteReference w:id="324"/>
      </w:r>
      <w:r>
        <w:rPr>
          <w:rtl/>
        </w:rPr>
        <w:t xml:space="preserve"> چه نعمت فراوانی که بر محبان و عاشقان فرود می‏آید!</w:t>
      </w:r>
    </w:p>
    <w:p w:rsidR="00EB1257" w:rsidRDefault="00EB1257" w:rsidP="002021B6">
      <w:pPr>
        <w:ind w:firstLine="170"/>
        <w:rPr>
          <w:rtl/>
        </w:rPr>
      </w:pPr>
      <w:r>
        <w:rPr>
          <w:rtl/>
        </w:rPr>
        <w:t>حقا که گروه محبان ازآنان که روی فرشها به خواب ناز فرو رفته‏اند، پیش افتادند و چند مرحله کاروان را به پیش برده‏اند حال آن که آنان از حرکت باز ایستاده‏اند». به نقل از سخنان ابن قیم درباره‏ی محبت.</w:t>
      </w:r>
    </w:p>
    <w:p w:rsidR="00EB1257" w:rsidRPr="005406B8" w:rsidRDefault="00EB1257" w:rsidP="005B1313">
      <w:pPr>
        <w:pStyle w:val="3"/>
        <w:rPr>
          <w:rFonts w:hint="cs"/>
          <w:rtl/>
        </w:rPr>
      </w:pPr>
      <w:bookmarkStart w:id="372" w:name="_Toc228635770"/>
      <w:bookmarkStart w:id="373" w:name="_Toc228854358"/>
      <w:r w:rsidRPr="005406B8">
        <w:rPr>
          <w:rtl/>
        </w:rPr>
        <w:t>تعریف محبت</w:t>
      </w:r>
      <w:bookmarkEnd w:id="372"/>
      <w:bookmarkEnd w:id="373"/>
    </w:p>
    <w:p w:rsidR="00EB1257" w:rsidRDefault="00EB1257" w:rsidP="002021B6">
      <w:pPr>
        <w:ind w:firstLine="170"/>
        <w:rPr>
          <w:rtl/>
        </w:rPr>
      </w:pPr>
      <w:r>
        <w:rPr>
          <w:rtl/>
        </w:rPr>
        <w:t>محبت از ریشه‏ی «حبّ» در اصل به معنای صفا و پاکی است، عربها به روشنی وخالصی سفیدی دندانها می‏گویند «حبب» برخی می‏گویند از «حُباب» گرفته شده که هنگام باران شدید بر روی آب پدید می‏آید. بنابراین دو نظر محبت یعنی جوشش دل هنگام اشتیاق و شور و شوق دیدار محبوب. برخی دیگر معتقدند از معنای ملازمت و ماندگاری گرفته شده است. مانند «</w:t>
      </w:r>
      <w:r w:rsidRPr="00642907">
        <w:rPr>
          <w:b/>
          <w:bCs/>
          <w:rtl/>
        </w:rPr>
        <w:t>أحب البعیر</w:t>
      </w:r>
      <w:r>
        <w:rPr>
          <w:rtl/>
        </w:rPr>
        <w:t>»: «شترزانو زد». شاعر سروده است:</w:t>
      </w:r>
    </w:p>
    <w:p w:rsidR="00EB1257" w:rsidRPr="00AB20EE" w:rsidRDefault="00EB1257" w:rsidP="002021B6">
      <w:pPr>
        <w:ind w:firstLine="170"/>
        <w:jc w:val="center"/>
        <w:rPr>
          <w:rFonts w:ascii="Lotus Linotype" w:hAnsi="Lotus Linotype" w:cs="Lotus Linotype"/>
          <w:b/>
          <w:bCs/>
          <w:rtl/>
        </w:rPr>
      </w:pPr>
      <w:r w:rsidRPr="00AB20EE">
        <w:rPr>
          <w:rFonts w:ascii="Lotus Linotype" w:hAnsi="Lotus Linotype" w:cs="Lotus Linotype"/>
          <w:b/>
          <w:bCs/>
          <w:rtl/>
        </w:rPr>
        <w:t>حلّت علی بالفلاة ضربة                ضرب بعیر السوء إذا أحبَّ</w:t>
      </w:r>
    </w:p>
    <w:p w:rsidR="00EB1257" w:rsidRDefault="00EB1257" w:rsidP="002021B6">
      <w:pPr>
        <w:ind w:firstLine="170"/>
        <w:rPr>
          <w:rtl/>
        </w:rPr>
      </w:pPr>
      <w:r>
        <w:rPr>
          <w:rFonts w:hint="cs"/>
          <w:rtl/>
        </w:rPr>
        <w:t>ی</w:t>
      </w:r>
      <w:r>
        <w:rPr>
          <w:rtl/>
        </w:rPr>
        <w:t>عنی در بیابان ضربه‏یی بر او وارد شد، مانند ضربه‏ی شتر نحس وقتی زانو بزند، یا درآنجا بماند. بنابراین گویی محب دلش ملازم محبوب شده است، نخواسته از او جدا شود.</w:t>
      </w:r>
    </w:p>
    <w:p w:rsidR="00EB1257" w:rsidRDefault="00EB1257" w:rsidP="002021B6">
      <w:pPr>
        <w:ind w:firstLine="170"/>
        <w:rPr>
          <w:rtl/>
        </w:rPr>
      </w:pPr>
      <w:r>
        <w:rPr>
          <w:rtl/>
        </w:rPr>
        <w:t>همان طور که گفته‏اند محبت از آشفتگی و نگرانی مشتق شده و با توجه به این معنا گوشواره را به خاطر لرزانی و اهتزازش در گوش «حبّ» می گویند. مانند قول شاعر:</w:t>
      </w:r>
    </w:p>
    <w:p w:rsidR="00EB1257" w:rsidRPr="00AB20EE" w:rsidRDefault="00EB1257" w:rsidP="002021B6">
      <w:pPr>
        <w:ind w:firstLine="170"/>
        <w:jc w:val="center"/>
        <w:rPr>
          <w:rFonts w:ascii="Lotus Linotype" w:hAnsi="Lotus Linotype" w:cs="Lotus Linotype"/>
          <w:b/>
          <w:bCs/>
          <w:rtl/>
        </w:rPr>
      </w:pPr>
      <w:r w:rsidRPr="00AB20EE">
        <w:rPr>
          <w:rFonts w:ascii="Lotus Linotype" w:hAnsi="Lotus Linotype" w:cs="Lotus Linotype"/>
          <w:b/>
          <w:bCs/>
          <w:rtl/>
        </w:rPr>
        <w:t>تبیتُ الحّیة النضناض منه                  مکان الحبّ تستمعُ السرار</w:t>
      </w:r>
    </w:p>
    <w:p w:rsidR="00EB1257" w:rsidRDefault="00EB1257" w:rsidP="002021B6">
      <w:pPr>
        <w:ind w:firstLine="170"/>
        <w:rPr>
          <w:rtl/>
        </w:rPr>
      </w:pPr>
      <w:r>
        <w:rPr>
          <w:rtl/>
        </w:rPr>
        <w:t>مار بی‏قرار چنان به او نزدیک می‏شود که مثل گوشواره در کنار گوشش است و رازها را می شنود.</w:t>
      </w:r>
    </w:p>
    <w:p w:rsidR="00EB1257" w:rsidRDefault="00EB1257" w:rsidP="002021B6">
      <w:pPr>
        <w:ind w:firstLine="170"/>
        <w:rPr>
          <w:rtl/>
        </w:rPr>
      </w:pPr>
      <w:r>
        <w:rPr>
          <w:rtl/>
        </w:rPr>
        <w:t>به قولی دیگر از «حبّ» جمع «حَبّة» گرفته شده و آن لُبّ برگزیده و اساس هر چیزی را گویند. حَبّ (دانه) اصل گیاه و درخت است. یا این که از«حِبّ» آمده و آن ظرف بزرگی را گویند که پر شده و چیز دیگر را نمی گیرد. قلب محب نیز همانند آن است غیر از محبوب گنجایش کس دیگری را ندارد. و شاید از «حبة القلب» گرفته شده که صمیم و ته دل است یا ثمره‏ی آن، به خاطر این که به اندرون دل راه یافته است.</w:t>
      </w:r>
    </w:p>
    <w:p w:rsidR="00EB1257" w:rsidRDefault="00EB1257" w:rsidP="002021B6">
      <w:pPr>
        <w:ind w:firstLine="170"/>
        <w:rPr>
          <w:rtl/>
        </w:rPr>
      </w:pPr>
      <w:r>
        <w:rPr>
          <w:rtl/>
        </w:rPr>
        <w:t>به هر صورت اگر هریک از این معنی‏ها و ریشه‏یابیها درست باشد، این ویژگیها در محب جمع است و آن را احساس می‏کند. در اینجا از محبت الله سخن می گوییم که کار بزرگ و باشکوه، برکتی وافر و بی‏پایان است که کس را به کنه ارزش آن راه نیست مگر کسی که خدا را چنان که خود وصف کرده شناخته باشد.</w:t>
      </w:r>
    </w:p>
    <w:p w:rsidR="00EB1257" w:rsidRPr="005406B8" w:rsidRDefault="00EB1257" w:rsidP="002021B6">
      <w:pPr>
        <w:pStyle w:val="2"/>
        <w:rPr>
          <w:rFonts w:hint="cs"/>
          <w:rtl/>
        </w:rPr>
      </w:pPr>
      <w:bookmarkStart w:id="374" w:name="_Toc228635771"/>
      <w:bookmarkStart w:id="375" w:name="_Toc228854359"/>
      <w:r w:rsidRPr="005406B8">
        <w:rPr>
          <w:rtl/>
        </w:rPr>
        <w:t>نشانه‏های محبت خدا به بنده</w:t>
      </w:r>
      <w:bookmarkEnd w:id="374"/>
      <w:bookmarkEnd w:id="375"/>
    </w:p>
    <w:p w:rsidR="00EB1257" w:rsidRDefault="00EB1257" w:rsidP="002021B6">
      <w:pPr>
        <w:ind w:firstLine="170"/>
        <w:rPr>
          <w:rtl/>
        </w:rPr>
      </w:pPr>
      <w:r>
        <w:rPr>
          <w:rtl/>
        </w:rPr>
        <w:t>نشانه‏هایی هستند که اگر در بنده مشاهده شود یا آن را احساس کند دلالت می کند بر این که خداوند او را دوست دارد:</w:t>
      </w:r>
    </w:p>
    <w:p w:rsidR="00EB1257" w:rsidRDefault="00EB1257" w:rsidP="002021B6">
      <w:pPr>
        <w:ind w:firstLine="170"/>
        <w:rPr>
          <w:rtl/>
        </w:rPr>
      </w:pPr>
      <w:r>
        <w:rPr>
          <w:rtl/>
        </w:rPr>
        <w:t>1- توجه به امور انسان به بهترین شکل؛ از نوزادی او را در ساختار  و قالب زیبایی رشد می‏دهد، بذر ایمان را در دلش می‏کارد، چراغ خرد برایش می‏افروزد، او را برای محبت و دوستی خود بر می گزیند، برای عبادت خود انتخابش می کند، چنان که زبان بنده به یاد خدا و اعضایش به طاعتش مشغول می‏شود، هر کاری را که به محبوبش نزدیکش کند، انجام می‏دهد. خداوند نیز او را از هر چه که بین خود با بنده‏اش فاصله بیندازد، گریزان می سازد، زآن پس امور این بنده را که دوست دارد، با فراهم کردن بدون خواری در برابر مردم به عهده می‏گیرد، باطن و ظاهرش را می پوشاند، مشغولیت ذهنی او را تنها محبتش به خدا مقدر می‏‏کند.</w:t>
      </w:r>
    </w:p>
    <w:p w:rsidR="00EB1257" w:rsidRDefault="00EB1257" w:rsidP="002021B6">
      <w:pPr>
        <w:ind w:firstLine="170"/>
        <w:rPr>
          <w:rtl/>
        </w:rPr>
      </w:pPr>
      <w:r>
        <w:rPr>
          <w:rtl/>
        </w:rPr>
        <w:t>2- لطف و مهربانی در حق بنده، بدین شرح که در مورد او نرمی نشان می‏دهد و بر او آسان می‏گیرد و به او نیکی می‏کند.</w:t>
      </w:r>
    </w:p>
    <w:p w:rsidR="00EB1257" w:rsidRDefault="00EB1257" w:rsidP="002021B6">
      <w:pPr>
        <w:ind w:firstLine="170"/>
        <w:rPr>
          <w:rtl/>
        </w:rPr>
      </w:pPr>
      <w:r>
        <w:rPr>
          <w:rtl/>
        </w:rPr>
        <w:t>3- ایجاد مقبولیت برای بنده در زمین، منظور به وجود آوردن محبت بنده در دل دیگران و تمایل به او، خشنودی از او و ستایش او، این اوصاف در حدیث ابوهریره آمده که از پیامبر</w:t>
      </w:r>
      <w:r w:rsidR="00144A91" w:rsidRPr="00144A91">
        <w:rPr>
          <w:rFonts w:hint="cs"/>
          <w:rtl/>
        </w:rPr>
        <w:sym w:font="AGA Arabesque" w:char="F072"/>
      </w:r>
      <w:r>
        <w:rPr>
          <w:rtl/>
        </w:rPr>
        <w:t xml:space="preserve"> نقل کرده: «خدا وقتی بنده‏یی را دوست بدارد، جبرئیل را فرا می‏خواند و می‏گوید: من فلان کس را دوست دارم، تو نیز او را دوست بدار. جبرئیل محبت و دوستی او را به دل می گیرد و در آسمان ندا می‏دهد، می‏گوید: خداوند فلان بنده را دوست دارد، شما نیز او را دوست بدارید؛ این چنین اهل آسمان او را دوست می‏دارند. سپس برای او در زمین مقبولیت عمومی ایجاد می‏کند. همین طور وقتی خدا کسی را دوست نداشته باشد جبرئیل را فرا می‏خواند و می‏گوید من فلانی را دوست نمی‏دارم، تو نیز او را دوست نداشته باش، او نیز ازآن کس متنفر می شود و در میان ساکنان آسمانها فریاد می‏زند، خدا فلان کس را دوست ندارد، لذا آنها نیز نسبت به آن بنده احساس نفرت می‏کنند و در زمین نفرت و بیزاری در میان مردم برایش مقرر می شود».</w:t>
      </w:r>
      <w:r>
        <w:rPr>
          <w:rStyle w:val="a7"/>
          <w:rtl/>
        </w:rPr>
        <w:footnoteReference w:id="325"/>
      </w:r>
    </w:p>
    <w:p w:rsidR="00EB1257" w:rsidRDefault="00EB1257" w:rsidP="00120C07">
      <w:pPr>
        <w:ind w:firstLine="170"/>
        <w:rPr>
          <w:rtl/>
        </w:rPr>
      </w:pPr>
      <w:r>
        <w:rPr>
          <w:rtl/>
        </w:rPr>
        <w:t xml:space="preserve">4- گرفتاری و آزمایش؛ از انس </w:t>
      </w:r>
      <w:r w:rsidR="00120C07">
        <w:rPr>
          <w:rFonts w:cs="CTraditional Arabic" w:hint="cs"/>
          <w:rtl/>
        </w:rPr>
        <w:t>س</w:t>
      </w:r>
      <w:r>
        <w:rPr>
          <w:rtl/>
        </w:rPr>
        <w:t xml:space="preserve"> نقل است که پیامبر</w:t>
      </w:r>
      <w:r w:rsidR="00144A91" w:rsidRPr="00144A91">
        <w:rPr>
          <w:rFonts w:hint="cs"/>
          <w:rtl/>
        </w:rPr>
        <w:sym w:font="AGA Arabesque" w:char="F072"/>
      </w:r>
      <w:r>
        <w:rPr>
          <w:rtl/>
        </w:rPr>
        <w:t xml:space="preserve"> فرمود: «</w:t>
      </w:r>
      <w:r w:rsidRPr="00081A11">
        <w:rPr>
          <w:b/>
          <w:bCs/>
          <w:rtl/>
        </w:rPr>
        <w:t>إنَّ عظم الجزاء مع عظم البلاء، و إنَّ الله إذا أحبَّ قوماً ابتلاهم فَمن رَضی فله الرضا ومَن سَخطَ فله السّخطُ»:</w:t>
      </w:r>
      <w:r>
        <w:rPr>
          <w:rtl/>
        </w:rPr>
        <w:t xml:space="preserve"> «فراوانی پاداش درپی آزمایش و بلای سخت می‏آید، خدا وقتی مردمی را دوست بدارد، آنها را بلازده می‏کند، سپس هر کس خشنود باشد، خشنودی خدا نصیب اوست و هر کس ناراحت و ناخشنود باشد، با خشم و ناخرسندی روبه رو می‏شود».</w:t>
      </w:r>
      <w:r>
        <w:rPr>
          <w:rStyle w:val="a7"/>
          <w:rtl/>
        </w:rPr>
        <w:footnoteReference w:id="326"/>
      </w:r>
      <w:r>
        <w:rPr>
          <w:rtl/>
        </w:rPr>
        <w:t xml:space="preserve"> آنها را با مصیبتهای گوناگونی می‏آزماید، تا آنها را ازگناه پاک کند، دلهایشان را از اشتغال به دنیا دور می‏دارد، این همه از روی شدت رعایت او نسبت به بندگانش است، خداوند حمیت دارد، اجازه نمی‏دهد کسی که دوست دارد به غیر مشغول شود، نمی‏خواهد سرگرم دنیا شود، لذا او را می‏‏آزماید، از آن طرف چنین بنده‏یی از بلا و آزمایش الهی لذت می‏برد، شکیبایی می‏کند، نه وقت و نه امکان اشتغال به دنیا را دارد، لذا در موقعیتی نمی‏افتد که در آخرت به زیان او باشد، خدا او را به تنگدستی در زندگی دنیا، تیره‏روزی یا غالب کردن اصل دنیا بر او گرفتار می سازد، تا صداقت او را در تلاش و جهاد نفس خویش ملاحظه کند: </w:t>
      </w:r>
      <w:r>
        <w:rPr>
          <w:rFonts w:ascii="QCF_BSML" w:hAnsi="QCF_BSML" w:cs="QCF_BSML"/>
          <w:color w:val="000000"/>
          <w:sz w:val="27"/>
          <w:szCs w:val="27"/>
          <w:rtl/>
          <w:lang w:bidi="ar-SA"/>
        </w:rPr>
        <w:t xml:space="preserve">ﭽ </w:t>
      </w:r>
      <w:r>
        <w:rPr>
          <w:rFonts w:ascii="QCF_P509" w:hAnsi="QCF_P509" w:cs="QCF_P509"/>
          <w:color w:val="000000"/>
          <w:sz w:val="27"/>
          <w:szCs w:val="27"/>
          <w:rtl/>
          <w:lang w:bidi="ar-SA"/>
        </w:rPr>
        <w:t xml:space="preserve">ﭰ  ﭱ  ﭲﭳ  ﭴ  ﭵ  ﭶ     ﭷ     ﭸ  ﭹ   ﭺ  ﭻ  ﭼ  ﭽ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محمد: ٢١</w:t>
      </w:r>
      <w:r>
        <w:rPr>
          <w:rFonts w:ascii="2  Badr" w:hAnsi="2  Badr"/>
          <w:rtl/>
        </w:rPr>
        <w:t>)</w:t>
      </w:r>
      <w:r>
        <w:rPr>
          <w:rtl/>
        </w:rPr>
        <w:t xml:space="preserve"> «همه شما را آزمایش میکنیم تا مجاهدان و صابرانتان را معلوم کنیم و اخبار شما را بیازماییم».</w:t>
      </w:r>
    </w:p>
    <w:p w:rsidR="00EB1257" w:rsidRDefault="00EB1257" w:rsidP="002021B6">
      <w:pPr>
        <w:ind w:firstLine="170"/>
        <w:rPr>
          <w:rFonts w:cs="Times New Roman"/>
          <w:rtl/>
        </w:rPr>
      </w:pPr>
      <w:r>
        <w:rPr>
          <w:rtl/>
        </w:rPr>
        <w:t>این آزمایش برحسب میزان ایمان و محبت بنده به خدا و محبت خدا به اوست. سعد بن ابی وقاص پرسید ای پیامبر خدا! سخت‏ترین آزمایش بلا بر چه کسی نازل می‏شو؟ فرمود: «پیامبران، و پس از آنها بهترینها به ترتیب، انسان طبق دینش و به میزان دینداری‏اش آزمایش می شود، اگر در دین استوار و ثابت قدم باشد، بلایش سخت‏تر است، اگر در دینش لطافت و نرمی باشد، متناسب با آن آزمایش می‏شود، آزمایش و بلای الهی همچنان با انسان خواهد بود تا زمانی که وقتی بر زمین راه می‏رود، گناهی بر او نمانده باشد».</w:t>
      </w:r>
      <w:r>
        <w:rPr>
          <w:rStyle w:val="a7"/>
          <w:rtl/>
        </w:rPr>
        <w:footnoteReference w:id="327"/>
      </w:r>
    </w:p>
    <w:p w:rsidR="00EB1257" w:rsidRDefault="00EB1257" w:rsidP="002021B6">
      <w:pPr>
        <w:ind w:firstLine="170"/>
        <w:rPr>
          <w:rtl/>
        </w:rPr>
      </w:pPr>
      <w:r w:rsidRPr="00B14E69">
        <w:rPr>
          <w:rtl/>
        </w:rPr>
        <w:t>از</w:t>
      </w:r>
      <w:r>
        <w:rPr>
          <w:rtl/>
        </w:rPr>
        <w:t xml:space="preserve"> </w:t>
      </w:r>
      <w:r w:rsidRPr="00B14E69">
        <w:rPr>
          <w:rtl/>
        </w:rPr>
        <w:t>ابوسعید خدری(</w:t>
      </w:r>
      <w:r>
        <w:rPr>
          <w:rtl/>
        </w:rPr>
        <w:t>رحمه الله</w:t>
      </w:r>
      <w:r w:rsidRPr="00B14E69">
        <w:rPr>
          <w:rtl/>
        </w:rPr>
        <w:t>) نقل است که روزی پیامبر</w:t>
      </w:r>
      <w:r>
        <w:rPr>
          <w:rtl/>
        </w:rPr>
        <w:t xml:space="preserve"> تب سختی گرفته بود، نزدش رفتم، در بستر بود، دستم را بر رویش گذاشتم از بالای لحاف شدت گرمای بدنش را حس می کردم، گفتم: یا رسول الله، چه قدر سخت تب کرده‏ای! فرمود: </w:t>
      </w:r>
      <w:r w:rsidRPr="0057152A">
        <w:rPr>
          <w:rFonts w:ascii="Lotus Linotype" w:hAnsi="Lotus Linotype" w:cs="Lotus Linotype"/>
          <w:rtl/>
        </w:rPr>
        <w:t>«</w:t>
      </w:r>
      <w:r w:rsidRPr="0057152A">
        <w:rPr>
          <w:rFonts w:ascii="Lotus Linotype" w:hAnsi="Lotus Linotype" w:cs="Lotus Linotype"/>
          <w:b/>
          <w:bCs/>
          <w:rtl/>
        </w:rPr>
        <w:t>إنا کذلکَ یُضعفُ لنا البلاءُو یضعّفُ لنا الأجرُ</w:t>
      </w:r>
      <w:r w:rsidRPr="0057152A">
        <w:rPr>
          <w:rFonts w:ascii="Lotus Linotype" w:hAnsi="Lotus Linotype" w:cs="Lotus Linotype"/>
          <w:rtl/>
        </w:rPr>
        <w:t>»</w:t>
      </w:r>
      <w:r>
        <w:rPr>
          <w:rtl/>
        </w:rPr>
        <w:t xml:space="preserve">: «ما این چنین هستیم، بلایمان چند برابر می‏شود و پاداشمان نیز همین طور»، گفتم: ای پیامبر خدا چه کسی سخت‏ترین بلا را دارد؟ فرمود: «پیامبران»، پرسیدم یا رسول الله، سپس چه کسانی؟ فرمود: </w:t>
      </w:r>
      <w:r w:rsidRPr="0057152A">
        <w:rPr>
          <w:rFonts w:ascii="Lotus Linotype" w:hAnsi="Lotus Linotype" w:cs="Lotus Linotype"/>
          <w:b/>
          <w:bCs/>
          <w:rtl/>
        </w:rPr>
        <w:t>«الصالحون إن کان أحدهم لیبتلی با</w:t>
      </w:r>
      <w:r>
        <w:rPr>
          <w:rFonts w:ascii="Lotus Linotype" w:hAnsi="Lotus Linotype" w:cs="Lotus Linotype"/>
          <w:b/>
          <w:bCs/>
          <w:rtl/>
        </w:rPr>
        <w:t>لفقر حتی مایجد أحدهم إلا العبا</w:t>
      </w:r>
      <w:r w:rsidRPr="0057152A">
        <w:rPr>
          <w:rFonts w:ascii="Lotus Linotype" w:hAnsi="Lotus Linotype" w:cs="Lotus Linotype"/>
          <w:b/>
          <w:bCs/>
          <w:rtl/>
        </w:rPr>
        <w:t>ءة یحوّیها، و إن کان أحدهم لیفرحُ بالبلاء کمایفرح أحدکم بالرخاء»</w:t>
      </w:r>
      <w:r w:rsidRPr="00B57D57">
        <w:rPr>
          <w:b/>
          <w:bCs/>
          <w:rtl/>
        </w:rPr>
        <w:t xml:space="preserve">: </w:t>
      </w:r>
      <w:r>
        <w:rPr>
          <w:rtl/>
        </w:rPr>
        <w:t>«صالحان، چنان که یکی از آنها گرفتار فقر می‏شد آن قدر که جز یک عبا چیزی نداشت تا به چنگ بزند، یا یکی از آنها به گرفتاری و بلا همان قدر خوشحال می‏گشت که شما به رفاه و آسایش شادمان می گردید».</w:t>
      </w:r>
      <w:r>
        <w:rPr>
          <w:rStyle w:val="a7"/>
          <w:rtl/>
        </w:rPr>
        <w:footnoteReference w:id="328"/>
      </w:r>
    </w:p>
    <w:p w:rsidR="00EB1257" w:rsidRDefault="00EB1257" w:rsidP="002021B6">
      <w:pPr>
        <w:ind w:firstLine="170"/>
        <w:rPr>
          <w:rtl/>
        </w:rPr>
      </w:pPr>
      <w:r>
        <w:rPr>
          <w:rtl/>
        </w:rPr>
        <w:t>5- مردن بر عمل نیک، از پیامبر</w:t>
      </w:r>
      <w:r w:rsidR="00144A91" w:rsidRPr="00144A91">
        <w:rPr>
          <w:rFonts w:hint="cs"/>
          <w:rtl/>
        </w:rPr>
        <w:sym w:font="AGA Arabesque" w:char="F072"/>
      </w:r>
      <w:r>
        <w:rPr>
          <w:rtl/>
        </w:rPr>
        <w:t xml:space="preserve"> رایت شده که </w:t>
      </w:r>
      <w:r w:rsidRPr="0057152A">
        <w:rPr>
          <w:rFonts w:ascii="Lotus Linotype" w:hAnsi="Lotus Linotype" w:cs="Lotus Linotype"/>
          <w:b/>
          <w:bCs/>
          <w:rtl/>
        </w:rPr>
        <w:t>«إذا أحبَّ اللهُ عبداً عسّلهُ قالوا و ما عسّلُه؟قال: یوفّق له عملاً صالحاً بینَ یدی أجله حتی یرضی عنه جیرانهُ أو مَن حولَهُ</w:t>
      </w:r>
      <w:r w:rsidRPr="0057152A">
        <w:rPr>
          <w:rFonts w:ascii="Lotus Linotype" w:hAnsi="Lotus Linotype" w:cs="Lotus Linotype"/>
          <w:rtl/>
        </w:rPr>
        <w:t>»</w:t>
      </w:r>
      <w:r>
        <w:rPr>
          <w:rtl/>
        </w:rPr>
        <w:t>: «خدا وقتی کسی را دوست بدارد، او را شیرین می کند، پرسیدند: شیرین می‏کند یعنی چه؟ فرمود: پیش از مرگش او را موفق به کار نیکی می‏گرداند تا این که همسایگان یا اطرافیانش از او خشنود می شوند».</w:t>
      </w:r>
      <w:r>
        <w:rPr>
          <w:rStyle w:val="a7"/>
          <w:rtl/>
        </w:rPr>
        <w:footnoteReference w:id="329"/>
      </w:r>
    </w:p>
    <w:p w:rsidR="00EB1257" w:rsidRPr="0037107A" w:rsidRDefault="00EB1257" w:rsidP="002021B6">
      <w:pPr>
        <w:pStyle w:val="2"/>
        <w:rPr>
          <w:rFonts w:hint="cs"/>
          <w:rtl/>
        </w:rPr>
      </w:pPr>
      <w:bookmarkStart w:id="376" w:name="_Toc228635772"/>
      <w:bookmarkStart w:id="377" w:name="_Toc228854360"/>
      <w:r w:rsidRPr="0037107A">
        <w:rPr>
          <w:rtl/>
        </w:rPr>
        <w:t>نشانه‏های محبت بنده به خدا</w:t>
      </w:r>
      <w:bookmarkEnd w:id="376"/>
      <w:bookmarkEnd w:id="377"/>
    </w:p>
    <w:p w:rsidR="00EB1257" w:rsidRDefault="00EB1257" w:rsidP="002021B6">
      <w:pPr>
        <w:ind w:firstLine="170"/>
        <w:rPr>
          <w:rtl/>
        </w:rPr>
      </w:pPr>
      <w:r>
        <w:rPr>
          <w:rtl/>
        </w:rPr>
        <w:t xml:space="preserve">به خاطر این که محبت در دل است و نمی‏توان آن را دید، کار دشواری نیست که هر کس ادعای برخوداری از آن کند: یهود و نصارا گفتند: </w:t>
      </w:r>
      <w:r>
        <w:rPr>
          <w:rFonts w:ascii="QCF_BSML" w:hAnsi="QCF_BSML" w:cs="QCF_BSML"/>
          <w:color w:val="000000"/>
          <w:sz w:val="27"/>
          <w:szCs w:val="27"/>
          <w:rtl/>
          <w:lang w:bidi="ar-SA"/>
        </w:rPr>
        <w:t xml:space="preserve">ﭽ </w:t>
      </w:r>
      <w:r>
        <w:rPr>
          <w:rFonts w:ascii="QCF_P111" w:hAnsi="QCF_P111" w:cs="QCF_P111"/>
          <w:color w:val="000000"/>
          <w:sz w:val="27"/>
          <w:szCs w:val="27"/>
          <w:rtl/>
          <w:lang w:bidi="ar-SA"/>
        </w:rPr>
        <w:t>ﭑ  ﭒ  ﭓ  ﭔ  ﭕ  ﭖ  ﭗﭘ  ﭙ   ﭚ  ﭛ  ﭜﭝ  ﭞ  ﭟ  ﭠ  ﭡ  ﭢ</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مائده: ١٨</w:t>
      </w:r>
      <w:r>
        <w:rPr>
          <w:rFonts w:ascii="2  Badr" w:hAnsi="2  Badr"/>
          <w:rtl/>
        </w:rPr>
        <w:t>)</w:t>
      </w:r>
      <w:r>
        <w:rPr>
          <w:rtl/>
        </w:rPr>
        <w:t xml:space="preserve"> «ما فرزندان خدا و دوستان او هستیم» بگو «پس چرا شما را به کیفر گناهانتان عذاب می کند؟» آری شما بشر و از آفریدگان او هستید».</w:t>
      </w:r>
    </w:p>
    <w:p w:rsidR="00EB1257" w:rsidRDefault="00EB1257" w:rsidP="002021B6">
      <w:pPr>
        <w:ind w:firstLine="170"/>
        <w:rPr>
          <w:rtl/>
        </w:rPr>
      </w:pPr>
      <w:r>
        <w:rPr>
          <w:rtl/>
        </w:rPr>
        <w:t>ادعای چیزی کردن چه قدر آسان است و حقیقت چه قدر دست نایافتنی! انسان نباید فریفته‏ی تلبیس ابلیس و فریبکاری نفس خویش گردد. اگر ادعای محبت خدا کند بدون امتحان و آزمایش و درخواست نشان و برهان از آن نگذرد. محبت درخت پاکی است که ریشه‏ی آن استوار و ثابت و شاخ و برگش در آسمان است. میوه‏ها و ثمره‏های آن در دل و اعضای انسان نمایان می‏شود و برآن دلالت می‏کند بسان دلالت میوه بر درخت و دود برآتش. این نشانه‏ها زیادند، مانند: 1- عشق به دیدارخدا؛ تصور نمی شود دلی کسی را دوست بدارد و خواستا دیدار و زیارت او نباشد! پیامبر</w:t>
      </w:r>
      <w:r w:rsidR="00144A91" w:rsidRPr="00144A91">
        <w:rPr>
          <w:rFonts w:hint="cs"/>
          <w:rtl/>
        </w:rPr>
        <w:sym w:font="AGA Arabesque" w:char="F072"/>
      </w:r>
      <w:r>
        <w:rPr>
          <w:rtl/>
        </w:rPr>
        <w:t xml:space="preserve"> فرمود: </w:t>
      </w:r>
      <w:r w:rsidRPr="0057152A">
        <w:rPr>
          <w:rFonts w:ascii="Lotus Linotype" w:hAnsi="Lotus Linotype" w:cs="Lotus Linotype"/>
          <w:rtl/>
        </w:rPr>
        <w:t>«</w:t>
      </w:r>
      <w:r w:rsidRPr="0057152A">
        <w:rPr>
          <w:rFonts w:ascii="Lotus Linotype" w:hAnsi="Lotus Linotype" w:cs="Lotus Linotype"/>
          <w:b/>
          <w:bCs/>
          <w:rtl/>
        </w:rPr>
        <w:t>مَن أحبَّ لقاءَالله أحبَّ الله لقاءهُ و مَن کَرَهَ لقاءَ الله کَرَه الله لقاءَهُ</w:t>
      </w:r>
      <w:r w:rsidRPr="0057152A">
        <w:rPr>
          <w:rFonts w:ascii="Lotus Linotype" w:hAnsi="Lotus Linotype" w:cs="Lotus Linotype"/>
          <w:rtl/>
        </w:rPr>
        <w:t>»</w:t>
      </w:r>
      <w:r>
        <w:rPr>
          <w:rtl/>
        </w:rPr>
        <w:t>: «هر کس دوستدار دیدار خدا باشد، خداوند نیز دیدار او را دوست دارد، و هر کس دوست نداشته باشد خدا را دیدن کند، خداوند نیز دوست ندارد او را ببیند».</w:t>
      </w:r>
      <w:r>
        <w:rPr>
          <w:rStyle w:val="a7"/>
          <w:rtl/>
        </w:rPr>
        <w:footnoteReference w:id="330"/>
      </w:r>
    </w:p>
    <w:p w:rsidR="00EB1257" w:rsidRDefault="00EB1257" w:rsidP="002021B6">
      <w:pPr>
        <w:ind w:firstLine="170"/>
        <w:rPr>
          <w:rtl/>
        </w:rPr>
      </w:pPr>
      <w:r>
        <w:rPr>
          <w:rtl/>
        </w:rPr>
        <w:t xml:space="preserve">عاشق راستین مدام به یاد محبوب خویش و وعده‏ی دیدار است و هرگز آنرا فراموش نمی‏کنید. اما این وعده‏ی دیدار کجاست و چیست؟ چند وعده‏ی دیدار هست؛ نخست مرگ و دوم روز رستاخیز، و سوم دیدار بهشت و نگریستن به روی پروردگار. مرگ وعده‏ی اول دیدار با خداست و البته بدین معنا نیست که انسان الان خواستار مردن است و آرزوی آن را دارد و دعا می‏کند بمیرد، بلکه منظور این است وقتی زمان مرگ بنده‏ی صالح خدا فرا می‏رسد، با شادمانی و شور دیدار یار آن را لذتبخش می‏یابد، زیرا او را به لقای خدا و آن ثواب و نعمت جاودانی که برایش مهیا کرده و در حضور خودش است، می‏رساند </w:t>
      </w:r>
      <w:r>
        <w:rPr>
          <w:rFonts w:ascii="QCF_BSML" w:hAnsi="QCF_BSML" w:cs="QCF_BSML"/>
          <w:color w:val="000000"/>
          <w:sz w:val="27"/>
          <w:szCs w:val="27"/>
          <w:rtl/>
          <w:lang w:bidi="ar-SA"/>
        </w:rPr>
        <w:t xml:space="preserve">ﭽ </w:t>
      </w:r>
      <w:r>
        <w:rPr>
          <w:rFonts w:ascii="QCF_P531" w:hAnsi="QCF_P531" w:cs="QCF_P531"/>
          <w:color w:val="000000"/>
          <w:sz w:val="27"/>
          <w:szCs w:val="27"/>
          <w:rtl/>
          <w:lang w:bidi="ar-SA"/>
        </w:rPr>
        <w:t xml:space="preserve">ﭪ  ﭫ     ﭬ  ﭭ  ﭮ  ﭯ  ﭰ  ﭱ   ﭲ  ﭳ  ﭴ  ﭵ  ﭶ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قمر: ٥٤ - ٥٥</w:t>
      </w:r>
      <w:r>
        <w:rPr>
          <w:rFonts w:ascii="2  Badr" w:hAnsi="2  Badr"/>
          <w:rtl/>
        </w:rPr>
        <w:t>)</w:t>
      </w:r>
      <w:r>
        <w:rPr>
          <w:rtl/>
        </w:rPr>
        <w:t xml:space="preserve"> «به راستی پرهیزگاران در باغها و کنار نهرهایند. در مجلسی پسندیده نزد فرمانروایی مقتدر». او می‏خواهد نزد پروردگارش باشد و الطاف و آسایشی که مقدر کرده، به او برسد، سوای پاداش بی‏پایان که در بهشت دریافت می کند. خداوند چون اشتیاق بندگان محب و صاحب طاعت خود را ملاحظه کرد، برای وصال خویش موعدی تعیین کرد و آن مرگ است: </w:t>
      </w:r>
      <w:r>
        <w:rPr>
          <w:rFonts w:ascii="QCF_BSML" w:hAnsi="QCF_BSML" w:cs="QCF_BSML"/>
          <w:color w:val="000000"/>
          <w:sz w:val="27"/>
          <w:szCs w:val="27"/>
          <w:rtl/>
          <w:lang w:bidi="ar-SA"/>
        </w:rPr>
        <w:t xml:space="preserve">ﭽ </w:t>
      </w:r>
      <w:r>
        <w:rPr>
          <w:rFonts w:ascii="QCF_P396" w:hAnsi="QCF_P396" w:cs="QCF_P396"/>
          <w:color w:val="000000"/>
          <w:sz w:val="27"/>
          <w:szCs w:val="27"/>
          <w:rtl/>
          <w:lang w:bidi="ar-SA"/>
        </w:rPr>
        <w:t>ﯨ  ﯩ         ﯪ   ﯫ  ﯬ  ﯭ  ﯮ  ﯯ  ﯰ</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tl/>
        </w:rPr>
        <w:t>(</w:t>
      </w:r>
      <w:r>
        <w:rPr>
          <w:color w:val="000000"/>
          <w:sz w:val="27"/>
          <w:szCs w:val="27"/>
          <w:rtl/>
          <w:lang w:bidi="ar-SA"/>
        </w:rPr>
        <w:t>عنكبوت: ٥</w:t>
      </w:r>
      <w:r>
        <w:rPr>
          <w:rtl/>
        </w:rPr>
        <w:t>)</w:t>
      </w:r>
      <w:r>
        <w:rPr>
          <w:rFonts w:ascii="Arial" w:hAnsi="Arial" w:cs="Arial"/>
          <w:color w:val="000000"/>
          <w:sz w:val="27"/>
          <w:szCs w:val="27"/>
          <w:lang w:bidi="ar-SA"/>
        </w:rPr>
        <w:t xml:space="preserve"> </w:t>
      </w:r>
      <w:r>
        <w:rPr>
          <w:rtl/>
        </w:rPr>
        <w:t xml:space="preserve">«هر کس به دیدار خدا امید دارد به راستی که وعده خواهد آمد». </w:t>
      </w:r>
    </w:p>
    <w:p w:rsidR="00EB1257" w:rsidRDefault="00EB1257" w:rsidP="002021B6">
      <w:pPr>
        <w:ind w:firstLine="170"/>
        <w:rPr>
          <w:rtl/>
        </w:rPr>
      </w:pPr>
      <w:r>
        <w:rPr>
          <w:rtl/>
        </w:rPr>
        <w:t>2- با خلوت گزینی، راز و نیاز با خدا وتلاوت قرآن انس داشته باشد. نماز شب برپا دارد، آرامش و صفای شب را مغتنم شمارد. خواب و سرگرم صحبت شدن نشان ازخلل در محبت است، کسی که این برایش لذتبخش‏تر از مناجات شبانه باشد، چگونه می‏تواند محبتش صحیح باشد، عاشق از خدمت به معشوق و پرداختن به طاعت او لذت می برد و هر چه محبت بیشتر و استوارتر باشد لذت طاعت و خدمت کاملتر و وسیعتر است. پیامبر</w:t>
      </w:r>
      <w:r w:rsidR="00144A91" w:rsidRPr="00144A91">
        <w:rPr>
          <w:rFonts w:hint="cs"/>
          <w:rtl/>
        </w:rPr>
        <w:sym w:font="AGA Arabesque" w:char="F072"/>
      </w:r>
      <w:r>
        <w:rPr>
          <w:rtl/>
        </w:rPr>
        <w:t xml:space="preserve"> فرمود: </w:t>
      </w:r>
      <w:r w:rsidRPr="0057152A">
        <w:rPr>
          <w:rFonts w:ascii="Lotus Linotype" w:hAnsi="Lotus Linotype" w:cs="Lotus Linotype"/>
          <w:b/>
          <w:bCs/>
          <w:rtl/>
        </w:rPr>
        <w:t>«حُبّبَ إلی مِنَ الدنیا الطیبُ و النساءُ و جُعلت قرةُ عینی فی الصلاة»</w:t>
      </w:r>
      <w:r w:rsidRPr="0057152A">
        <w:rPr>
          <w:rFonts w:ascii="Lotus Linotype" w:hAnsi="Lotus Linotype" w:cs="Lotus Linotype"/>
          <w:rtl/>
        </w:rPr>
        <w:t xml:space="preserve">: </w:t>
      </w:r>
      <w:r>
        <w:rPr>
          <w:rtl/>
        </w:rPr>
        <w:t>«از متعلقات دنیا بوی خوش و زن برای من محبوب واقع شده، و روشنی چشم در نماز است».</w:t>
      </w:r>
      <w:r>
        <w:rPr>
          <w:rStyle w:val="a7"/>
          <w:rtl/>
        </w:rPr>
        <w:footnoteReference w:id="331"/>
      </w:r>
      <w:r>
        <w:rPr>
          <w:rtl/>
        </w:rPr>
        <w:t xml:space="preserve">  </w:t>
      </w:r>
    </w:p>
    <w:p w:rsidR="00EB1257" w:rsidRDefault="00EB1257" w:rsidP="002021B6">
      <w:pPr>
        <w:ind w:firstLine="170"/>
        <w:rPr>
          <w:rtl/>
        </w:rPr>
      </w:pPr>
      <w:r>
        <w:rPr>
          <w:rtl/>
        </w:rPr>
        <w:t>ابن قیم می‏گوید: «روشنی چشمم ورای محبت است. زن و بوی خوش را نیز در شمار محبتش ذکر کرد و گفت که روشنی چشم که دل با دست یافتن به آن آرام می‏گیرد و لذت، شادمانی و نشاطش را کامل می کند، در نماز است که حلقه‏ی ارتباطی با خدا، ایستادن در پیشگاه او، راز و نیاز با او و نزدیک شدن با او در خود دارد، با این وصف شایسته است که روشنی چشم باشد! و دور نمی‏نماید که چشم عاشق با غیر آن روشن شود! هر کس با نماز در دنیا چشمش روش شود، در آخرت با نزدیکی به خدا چشمش روشن می شود، و هر کس چشمش به خدا روشن شود، هر چشمی با دیدن او روشن می‏شود، و آن که در دیدار الهی به جایگاهی نرسیده باشد جانش در حسرت دنیا از دست می رود. بنابراین روشنی چشم محبت و آسایش روحش در طاعت محبوب نهفته است. برخلاف کسی که با اجبار به طاعت روی آورده، و انجام خدمت را سنگین می‏یابد و معتقد است اگر به اکراه زیردست واقع نمی‏شد، طاعتی انجام نمی‏داد. اما محب راستین طاعت محبوب را روزی و رستگاری و بلکه لذت و شادی می‏داند، و از روی ذلت و اجبار به طاعت خدا روی نیاورده است، گرایش و جذبه‏های قلبی او به اختیار، از روی عشق وایثار به سوی خدا متمایل شده است، چونان که آب از سرازیری جریان می‏یابد خود به خود و در عین سادگی و آسانی انجام می گیرد.</w:t>
      </w:r>
    </w:p>
    <w:p w:rsidR="00EB1257" w:rsidRDefault="00EB1257" w:rsidP="002021B6">
      <w:pPr>
        <w:ind w:firstLine="170"/>
        <w:rPr>
          <w:rtl/>
        </w:rPr>
      </w:pPr>
      <w:r>
        <w:rPr>
          <w:rtl/>
        </w:rPr>
        <w:t>بنابراین فرق است میان کسی که به خاطر حس محبت عمل می‏کند، با آن کس که از روی اکراه و اجبار کاری را انجام می‏دهد. انسان وقتی پروردگارش را دوست بدارد آسان و با کرامت و رغبت طاعت می‏کند و از آن لذت می برد.</w:t>
      </w:r>
    </w:p>
    <w:p w:rsidR="00EB1257" w:rsidRDefault="00EB1257" w:rsidP="002021B6">
      <w:pPr>
        <w:ind w:firstLine="170"/>
        <w:rPr>
          <w:rtl/>
        </w:rPr>
      </w:pPr>
      <w:r>
        <w:rPr>
          <w:rtl/>
        </w:rPr>
        <w:t>اکنون چگونه باید این سخن را با این قضیه تطبیق داد که انسان در برخاستن برای نماز صبح سختیهایی را پیش رو دارد و نفس خود را به اموری دشوار و ناخوشایند وا می‏دارد، یا در برخی دیگر از طاعتها دشواریهایی می‏بیند، آیا این بدین معناست که او خدا را دوست ندارد؟</w:t>
      </w:r>
    </w:p>
    <w:p w:rsidR="00EB1257" w:rsidRDefault="00EB1257" w:rsidP="002021B6">
      <w:pPr>
        <w:ind w:firstLine="170"/>
        <w:rPr>
          <w:rFonts w:cs="Times New Roman"/>
          <w:rtl/>
        </w:rPr>
      </w:pPr>
      <w:r>
        <w:rPr>
          <w:rtl/>
        </w:rPr>
        <w:t>نباید از نظر دور داشت که رسیدن به مرحله‏یی که انسان در عبادتها و اعمال پروردگارش مانند آب جاری از سراشیبی باشد، به زودی و در نخستین گام و با اولین عبادت و عمل حاصل نمی‏شود، بلکه با مراقبه، تمرین، تحمل رنج و سختی و زحمت این راه هموار می‏شود. بنابراین لذت و شادمانی از طاعت پس از شکیبایی بر ناحوشیها و خستگیها به دست می‏آید هرگاه در این راستا صادقانه شکیبایی پیشه کرد به مرحله‏ی لذتبخش بودن عبادت می‏رسد، به همین سبب از گذشتگان نقل است: بیست سال رنج و سختی عبادت در شب را بر خود هموار کردم و بقیه‏ی عمرم از آن لذت بردم.</w:t>
      </w:r>
      <w:r>
        <w:rPr>
          <w:rStyle w:val="a7"/>
          <w:rtl/>
        </w:rPr>
        <w:footnoteReference w:id="332"/>
      </w:r>
      <w:r>
        <w:rPr>
          <w:rFonts w:cs="Times New Roman"/>
          <w:rtl/>
        </w:rPr>
        <w:t xml:space="preserve"> </w:t>
      </w:r>
      <w:r w:rsidRPr="00C76F6A">
        <w:rPr>
          <w:rtl/>
        </w:rPr>
        <w:t>با توجه به این سخن می</w:t>
      </w:r>
      <w:r>
        <w:rPr>
          <w:rtl/>
        </w:rPr>
        <w:t>‏</w:t>
      </w:r>
      <w:r w:rsidRPr="00C76F6A">
        <w:rPr>
          <w:rtl/>
        </w:rPr>
        <w:t>توان فهمید راه محبت خدا کدام است و سرآغاز و پایانش چگونه است و انسان به</w:t>
      </w:r>
      <w:r>
        <w:rPr>
          <w:rtl/>
        </w:rPr>
        <w:t xml:space="preserve"> </w:t>
      </w:r>
      <w:r w:rsidRPr="00C76F6A">
        <w:rPr>
          <w:rtl/>
        </w:rPr>
        <w:t>چه حاصلی می</w:t>
      </w:r>
      <w:r>
        <w:rPr>
          <w:rtl/>
        </w:rPr>
        <w:t>‏</w:t>
      </w:r>
      <w:r w:rsidRPr="00C76F6A">
        <w:rPr>
          <w:rtl/>
        </w:rPr>
        <w:t>رسد</w:t>
      </w:r>
      <w:r>
        <w:rPr>
          <w:rFonts w:cs="Times New Roman"/>
          <w:rtl/>
        </w:rPr>
        <w:t>.</w:t>
      </w:r>
    </w:p>
    <w:p w:rsidR="00EB1257" w:rsidRDefault="00EB1257" w:rsidP="002021B6">
      <w:pPr>
        <w:ind w:firstLine="170"/>
        <w:rPr>
          <w:rtl/>
        </w:rPr>
      </w:pPr>
      <w:r w:rsidRPr="00C76F6A">
        <w:rPr>
          <w:rtl/>
        </w:rPr>
        <w:t xml:space="preserve">رهگذر راه </w:t>
      </w:r>
      <w:r>
        <w:rPr>
          <w:rtl/>
        </w:rPr>
        <w:t>م</w:t>
      </w:r>
      <w:r w:rsidRPr="00C76F6A">
        <w:rPr>
          <w:rtl/>
        </w:rPr>
        <w:t xml:space="preserve">حبت الهی تا به این حالت دست یابد، پیوسته با سستی، دردمندی و </w:t>
      </w:r>
      <w:r>
        <w:rPr>
          <w:rtl/>
        </w:rPr>
        <w:t>آ</w:t>
      </w:r>
      <w:r w:rsidRPr="00C76F6A">
        <w:rPr>
          <w:rtl/>
        </w:rPr>
        <w:t>فت در کشاکش است بنابراین «دوران تحمل رنج و سختی همراه است با احتمالات بیماری، سستی، دلسردی و</w:t>
      </w:r>
      <w:r>
        <w:rPr>
          <w:rtl/>
        </w:rPr>
        <w:t xml:space="preserve"> انواع آفتها. شخص گاهی ممکن است احساس کند از طاعت لذت می‏برد، و گاهی انجام آن برایش دشوار می‏شود، نفس در حالتها و تحولها پیش می‏رود تا بر لذت بردن ازطاعت برای همیشه استقرار می‏یابد. با این توضیح روشن شد که عمل نیک و عبادت درجه‏ها و مراتبی دارد. هر کس به آن پی ببرد می‏داند چگونه به مقصد برسد. اما آن که از این موضوع بی‏خبر است عبادتهایش همه جنبه‏ی تقلید دارد، با مردم روزه می گیرد، حج می کند، به مسجد می‏رود، ا ما از آغاز راه و مداومت و آفتهای طول راه و سپس رسیدن به این مرحله که هر گونه سختی و رنجی پس از آن آسان می‏شود، اطلاعی ندارد. در این صورت شادمانی و خوشحالی‏اش را در پیمودن راه، لذتش را در تلاش و مجاهده، و عذابش را در توقف و سستی می‏بیند. از دست دادن وقت و ایستادن از سیر برایش خیلی سخت است که راه رسیدن به این حال عشق است و محبتی که او را به کار و طاعت وا می‏دارد، «لذا می‏بینید برخی عابدان وقتی بیمار می‏شوند، بسیار ناراحت و بی‏قرار می‏شوند، نه به خاطر بیماری، بلکه به خاطر این که آنها را از عبادت باز می دارد، بدین ترتیب هر چه آنها را از اعمال و عباداتشان باز دارد بدترین و منفورترین چیز در نظر آنهاست، خداوند به همین خاطر به جای آن پاداش می‏دهد: </w:t>
      </w:r>
      <w:r w:rsidRPr="0057152A">
        <w:rPr>
          <w:rFonts w:ascii="Lotus Linotype" w:hAnsi="Lotus Linotype" w:cs="Lotus Linotype"/>
          <w:rtl/>
        </w:rPr>
        <w:t>«</w:t>
      </w:r>
      <w:r w:rsidRPr="0057152A">
        <w:rPr>
          <w:rFonts w:ascii="Lotus Linotype" w:hAnsi="Lotus Linotype" w:cs="Lotus Linotype"/>
          <w:b/>
          <w:bCs/>
          <w:rtl/>
        </w:rPr>
        <w:t>إذا مرض العبد أو سافرَ کُتِبَ له مثلُ ما کان یعمل صَحیحاً مقیماً»</w:t>
      </w:r>
      <w:r>
        <w:rPr>
          <w:rtl/>
        </w:rPr>
        <w:t>: «انسان اگر بیمار شود یا به سفری برود، نظیر آن چه در هنگام سلامتی یا اقامت در منزل انجام می‏داد ثواب و پاداش برایش نوشته می‏شود».</w:t>
      </w:r>
      <w:r>
        <w:rPr>
          <w:rStyle w:val="a7"/>
          <w:rtl/>
        </w:rPr>
        <w:footnoteReference w:id="333"/>
      </w:r>
      <w:r w:rsidRPr="00C76F6A">
        <w:rPr>
          <w:rtl/>
        </w:rPr>
        <w:t xml:space="preserve"> </w:t>
      </w:r>
      <w:r>
        <w:rPr>
          <w:rtl/>
        </w:rPr>
        <w:t>پس نشان محبت مأنوس شدن کامل بنده با راز و نیاز با محبوب، استفاده‏ی بهینه از خلوت و پرهیز کامل از هرآن چه خلوتش را بر هم بزند، است.</w:t>
      </w:r>
    </w:p>
    <w:p w:rsidR="00EB1257" w:rsidRDefault="00EB1257" w:rsidP="002021B6">
      <w:pPr>
        <w:ind w:firstLine="170"/>
        <w:rPr>
          <w:rtl/>
        </w:rPr>
      </w:pPr>
      <w:r>
        <w:rPr>
          <w:rtl/>
        </w:rPr>
        <w:t>3- از نشانه‏های محبت بنده به پروردگا</w:t>
      </w:r>
      <w:r w:rsidR="00781B98">
        <w:rPr>
          <w:rFonts w:hint="cs"/>
          <w:rtl/>
        </w:rPr>
        <w:t>ر</w:t>
      </w:r>
      <w:r>
        <w:rPr>
          <w:rtl/>
        </w:rPr>
        <w:t xml:space="preserve"> آن است که در برابر ناخوشیها صبور باشد. صبر در راه عشق، یکی از مؤکدترین و لازمترین درجات برای عاشقان است که بیشتر از هر درجه و امتیاز دیگری به آن نیاز دارند. اگر کسی بپرسد چگونه با این که با کمال محبت منافات دارد، محب نیاز ضروری به آن دارد؟ چرا که صبر همراه است با درگیریهای نفس با خواسته‏ی محبوب؟ درپاسخ گفته‏اند: این جان موضوع و مقصود و فایده‏یی است که به خاطر آن صبر از مؤکدترین درجه‏ها در راه محبت شده است، با آن محبت راستین از محبت ناخالص تشخیص داده می‏شود. از این نقطه نظر محبت بیشتر مردم دروغین است، زیرا همه ادعای محبت خدا را دارند، در حالی که وقتی آنها را با رویداد ناخوشایندی می‏آزماید، پرده از روی حقیقت بر می‏دارند و جز شکیبایان ثابت قدم نمی مانند، پس اگر تحمل سختیها و مصیبتها به کمک صبر نباشد درستی ادعا به اثبات نمی‏رسد. آن چه پیداست کسانی که محبت عظیم‏تر و بیشتری به خدا دارند همانها هستند که شکیبایی بیشتری دارند. خدا دوستان و خاصگان خود را به آن وصف کرده است. درباره‏ی بنده‏ی خود ایوب وقتی او را آزمود می‏گوید: </w:t>
      </w:r>
      <w:r>
        <w:rPr>
          <w:rFonts w:ascii="QCF_BSML" w:hAnsi="QCF_BSML" w:cs="QCF_BSML"/>
          <w:color w:val="000000"/>
          <w:sz w:val="27"/>
          <w:szCs w:val="27"/>
          <w:rtl/>
          <w:lang w:bidi="ar-SA"/>
        </w:rPr>
        <w:t xml:space="preserve">ﭽ </w:t>
      </w:r>
      <w:r>
        <w:rPr>
          <w:rFonts w:ascii="QCF_P456" w:hAnsi="QCF_P456" w:cs="QCF_P456"/>
          <w:color w:val="000000"/>
          <w:sz w:val="27"/>
          <w:szCs w:val="27"/>
          <w:rtl/>
          <w:lang w:bidi="ar-SA"/>
        </w:rPr>
        <w:t xml:space="preserve">ﭤ    ﭥ  ﭦﭧ   ﭨ  ﭩﭪ  ﭫ  ﭬ  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ص: ٤٤</w:t>
      </w:r>
      <w:r>
        <w:rPr>
          <w:rFonts w:ascii="2  Badr" w:hAnsi="2  Badr"/>
          <w:rtl/>
          <w:lang w:bidi="ar-SA"/>
        </w:rPr>
        <w:t>)</w:t>
      </w:r>
      <w:r>
        <w:rPr>
          <w:rtl/>
        </w:rPr>
        <w:t xml:space="preserve"> «ما او را شکیبا یافتیم، چه بنده‏ی خوبی، همواره روی به درگاه ما داشت.» صبر و محب این چنین پیوند استواری با هم دارند. محبوبترین آفریدگانش را امر کرد که در برابر حکم الهی صبر پیشه کند، ودر ضمن اشاره کرد که صبر جز به کمک خدا امکانپذیر نیست.</w:t>
      </w:r>
      <w:r w:rsidRPr="00B86B90">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281" w:hAnsi="QCF_P281" w:cs="QCF_P281"/>
          <w:color w:val="000000"/>
          <w:sz w:val="27"/>
          <w:szCs w:val="27"/>
          <w:rtl/>
          <w:lang w:bidi="ar-SA"/>
        </w:rPr>
        <w:t xml:space="preserve">ﯯ  ﯰ  ﯱ  ﯲ     ﯳﯴ   ﯵ  ﯶ  ﯷ  ﯸ  ﯹ  ﯺ  ﯻ  ﯼ  ﯽ   ﯾ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tl/>
        </w:rPr>
        <w:t>(</w:t>
      </w:r>
      <w:r>
        <w:rPr>
          <w:color w:val="000000"/>
          <w:sz w:val="27"/>
          <w:szCs w:val="27"/>
          <w:rtl/>
          <w:lang w:bidi="ar-SA"/>
        </w:rPr>
        <w:t>نحل: ١٢٧</w:t>
      </w:r>
      <w:r>
        <w:rPr>
          <w:rtl/>
        </w:rPr>
        <w:t>) «صبر کن که صبر تو جز به توفیق خدا نیست و به خاطرآنها غمگین مشو و از نیرنگ آنان دلتنگ نباش».</w:t>
      </w:r>
    </w:p>
    <w:p w:rsidR="00EB1257" w:rsidRDefault="00EB1257" w:rsidP="00781B98">
      <w:pPr>
        <w:ind w:firstLine="170"/>
        <w:rPr>
          <w:rtl/>
        </w:rPr>
      </w:pPr>
      <w:r>
        <w:rPr>
          <w:rtl/>
        </w:rPr>
        <w:t xml:space="preserve">4- </w:t>
      </w:r>
      <w:r w:rsidR="00781B98">
        <w:rPr>
          <w:rFonts w:hint="cs"/>
          <w:rtl/>
        </w:rPr>
        <w:t>هیچ محبوبی را بر خداوند ترجیح ندهد</w:t>
      </w:r>
      <w:r>
        <w:rPr>
          <w:rtl/>
        </w:rPr>
        <w:t>، خدا و پیامبرش از هر چیز دیگر برایش دوست داشتنی‏تر باشد.</w:t>
      </w:r>
      <w:r>
        <w:rPr>
          <w:rStyle w:val="a7"/>
          <w:rtl/>
        </w:rPr>
        <w:footnoteReference w:id="334"/>
      </w:r>
      <w:r>
        <w:rPr>
          <w:rtl/>
        </w:rPr>
        <w:t xml:space="preserve">عمر گفت: ای پیامبر خدا تو از هر چیز برای من محبوب‏تر، جز جانم فرمود: </w:t>
      </w:r>
      <w:r w:rsidRPr="0057152A">
        <w:rPr>
          <w:rFonts w:ascii="Lotus Linotype" w:hAnsi="Lotus Linotype" w:cs="Lotus Linotype"/>
          <w:b/>
          <w:bCs/>
          <w:rtl/>
        </w:rPr>
        <w:t>«حتی أکون</w:t>
      </w:r>
      <w:r>
        <w:rPr>
          <w:rFonts w:ascii="Lotus Linotype" w:hAnsi="Lotus Linotype" w:cs="Lotus Linotype"/>
          <w:b/>
          <w:bCs/>
          <w:rtl/>
        </w:rPr>
        <w:t>َ</w:t>
      </w:r>
      <w:r w:rsidRPr="0057152A">
        <w:rPr>
          <w:rFonts w:ascii="Lotus Linotype" w:hAnsi="Lotus Linotype" w:cs="Lotus Linotype"/>
          <w:b/>
          <w:bCs/>
          <w:rtl/>
        </w:rPr>
        <w:t xml:space="preserve"> أحب</w:t>
      </w:r>
      <w:r>
        <w:rPr>
          <w:rFonts w:ascii="Lotus Linotype" w:hAnsi="Lotus Linotype" w:cs="Lotus Linotype"/>
          <w:b/>
          <w:bCs/>
          <w:rtl/>
        </w:rPr>
        <w:t>َّ</w:t>
      </w:r>
      <w:r w:rsidRPr="0057152A">
        <w:rPr>
          <w:rFonts w:ascii="Lotus Linotype" w:hAnsi="Lotus Linotype" w:cs="Lotus Linotype"/>
          <w:b/>
          <w:bCs/>
          <w:rtl/>
        </w:rPr>
        <w:t xml:space="preserve"> إلیک</w:t>
      </w:r>
      <w:r>
        <w:rPr>
          <w:rFonts w:ascii="Lotus Linotype" w:hAnsi="Lotus Linotype" w:cs="Lotus Linotype"/>
          <w:b/>
          <w:bCs/>
          <w:rtl/>
        </w:rPr>
        <w:t>ِ</w:t>
      </w:r>
      <w:r w:rsidRPr="0057152A">
        <w:rPr>
          <w:rFonts w:ascii="Lotus Linotype" w:hAnsi="Lotus Linotype" w:cs="Lotus Linotype"/>
          <w:b/>
          <w:bCs/>
          <w:rtl/>
        </w:rPr>
        <w:t xml:space="preserve"> من نفسک</w:t>
      </w:r>
      <w:r>
        <w:rPr>
          <w:rFonts w:ascii="Lotus Linotype" w:hAnsi="Lotus Linotype" w:cs="Lotus Linotype"/>
          <w:b/>
          <w:bCs/>
          <w:rtl/>
        </w:rPr>
        <w:t>ِ</w:t>
      </w:r>
      <w:r w:rsidRPr="0057152A">
        <w:rPr>
          <w:rFonts w:ascii="Lotus Linotype" w:hAnsi="Lotus Linotype" w:cs="Lotus Linotype"/>
          <w:b/>
          <w:bCs/>
          <w:rtl/>
        </w:rPr>
        <w:t>»</w:t>
      </w:r>
      <w:r>
        <w:rPr>
          <w:rtl/>
        </w:rPr>
        <w:t>: «باید از جانت برایت محبوبتر باشم!» گفت: تو برای من دوست داشتنی‏تر از هر چیزی هستی حتی جانم، فرمود: «الآن یا عمر: اکنون درست شد، ای عمر».</w:t>
      </w:r>
      <w:r>
        <w:rPr>
          <w:rStyle w:val="a7"/>
          <w:rtl/>
        </w:rPr>
        <w:footnoteReference w:id="335"/>
      </w:r>
    </w:p>
    <w:p w:rsidR="00EB1257" w:rsidRDefault="00EB1257" w:rsidP="002021B6">
      <w:pPr>
        <w:ind w:firstLine="170"/>
        <w:rPr>
          <w:rtl/>
        </w:rPr>
      </w:pPr>
      <w:r>
        <w:rPr>
          <w:rtl/>
        </w:rPr>
        <w:t>با توجه به این سخنان نشان محبت آن است که انسان هیچ چیزی را بر خدا ترجیح ندهد، نه فرزند، نه پدر، نه مردم و نه چیز محبوب دیگری. هر کس چیزی را از خدا و پیامبرش دوست‏تر بدارد، دلش بیمار است. اما اگرآن چه را که خدا دوست می‏دارد بر چیزی که خود دوست دارد، ترجیح دهد، در برابر هوا و هوس استوار، از تنبلی رویگردان و برطاعت و عبادت پایدار خواهد بود، و با طاعت‏های نافله نزدیکی بیشتری به خدا می‏طلبد. به قول شاعر:</w:t>
      </w:r>
    </w:p>
    <w:tbl>
      <w:tblPr>
        <w:bidiVisual/>
        <w:tblW w:w="0" w:type="auto"/>
        <w:jc w:val="center"/>
        <w:tblLook w:val="00A0"/>
      </w:tblPr>
      <w:tblGrid>
        <w:gridCol w:w="2658"/>
        <w:gridCol w:w="284"/>
        <w:gridCol w:w="2409"/>
      </w:tblGrid>
      <w:tr w:rsidR="00EB1257" w:rsidRPr="00E93F3F">
        <w:trPr>
          <w:jc w:val="center"/>
        </w:trPr>
        <w:tc>
          <w:tcPr>
            <w:tcW w:w="2658" w:type="dxa"/>
          </w:tcPr>
          <w:p w:rsidR="00EB1257" w:rsidRPr="00E93F3F" w:rsidRDefault="00EB1257" w:rsidP="002021B6">
            <w:pPr>
              <w:ind w:firstLine="170"/>
              <w:jc w:val="center"/>
              <w:rPr>
                <w:rFonts w:ascii="Lotus Linotype" w:hAnsi="Lotus Linotype" w:cs="Lotus Linotype"/>
                <w:rtl/>
              </w:rPr>
            </w:pPr>
            <w:r w:rsidRPr="00E93F3F">
              <w:rPr>
                <w:rFonts w:ascii="Lotus Linotype" w:hAnsi="Lotus Linotype" w:cs="Lotus Linotype"/>
                <w:rtl/>
              </w:rPr>
              <w:t>تَعصی الإله و أنتَ تزعُم حبَّه</w:t>
            </w:r>
          </w:p>
        </w:tc>
        <w:tc>
          <w:tcPr>
            <w:tcW w:w="284" w:type="dxa"/>
          </w:tcPr>
          <w:p w:rsidR="00EB1257" w:rsidRPr="00E93F3F" w:rsidRDefault="00EB1257" w:rsidP="002021B6">
            <w:pPr>
              <w:ind w:firstLine="170"/>
              <w:jc w:val="center"/>
              <w:rPr>
                <w:rFonts w:ascii="Lotus Linotype" w:hAnsi="Lotus Linotype" w:cs="Lotus Linotype"/>
                <w:rtl/>
              </w:rPr>
            </w:pPr>
          </w:p>
        </w:tc>
        <w:tc>
          <w:tcPr>
            <w:tcW w:w="2409" w:type="dxa"/>
          </w:tcPr>
          <w:p w:rsidR="00EB1257" w:rsidRPr="00E93F3F" w:rsidRDefault="00EB1257" w:rsidP="002021B6">
            <w:pPr>
              <w:ind w:firstLine="170"/>
              <w:jc w:val="both"/>
              <w:rPr>
                <w:rFonts w:ascii="Lotus Linotype" w:hAnsi="Lotus Linotype" w:cs="Lotus Linotype"/>
                <w:rtl/>
              </w:rPr>
            </w:pPr>
            <w:r w:rsidRPr="00E93F3F">
              <w:rPr>
                <w:rFonts w:ascii="Lotus Linotype" w:hAnsi="Lotus Linotype" w:cs="Lotus Linotype"/>
                <w:rtl/>
              </w:rPr>
              <w:t>هذا محالٌ فی القیاس بدیعُ</w:t>
            </w:r>
          </w:p>
        </w:tc>
      </w:tr>
      <w:tr w:rsidR="00EB1257" w:rsidRPr="00E93F3F">
        <w:trPr>
          <w:jc w:val="center"/>
        </w:trPr>
        <w:tc>
          <w:tcPr>
            <w:tcW w:w="2658" w:type="dxa"/>
          </w:tcPr>
          <w:p w:rsidR="00EB1257" w:rsidRPr="00E93F3F" w:rsidRDefault="00EB1257" w:rsidP="002021B6">
            <w:pPr>
              <w:ind w:firstLine="170"/>
              <w:jc w:val="center"/>
              <w:rPr>
                <w:rFonts w:ascii="Lotus Linotype" w:hAnsi="Lotus Linotype" w:cs="Lotus Linotype"/>
                <w:rtl/>
              </w:rPr>
            </w:pPr>
            <w:r w:rsidRPr="00E93F3F">
              <w:rPr>
                <w:rFonts w:ascii="Lotus Linotype" w:hAnsi="Lotus Linotype" w:cs="Lotus Linotype"/>
                <w:rtl/>
              </w:rPr>
              <w:t>لو کان حبُّک صادقاً لَأطـعتُه</w:t>
            </w:r>
          </w:p>
        </w:tc>
        <w:tc>
          <w:tcPr>
            <w:tcW w:w="284" w:type="dxa"/>
          </w:tcPr>
          <w:p w:rsidR="00EB1257" w:rsidRPr="00E93F3F" w:rsidRDefault="00EB1257" w:rsidP="002021B6">
            <w:pPr>
              <w:ind w:firstLine="170"/>
              <w:jc w:val="center"/>
              <w:rPr>
                <w:rFonts w:ascii="Lotus Linotype" w:hAnsi="Lotus Linotype" w:cs="Lotus Linotype"/>
                <w:rtl/>
              </w:rPr>
            </w:pPr>
          </w:p>
        </w:tc>
        <w:tc>
          <w:tcPr>
            <w:tcW w:w="2409" w:type="dxa"/>
          </w:tcPr>
          <w:p w:rsidR="00EB1257" w:rsidRPr="00E93F3F" w:rsidRDefault="00EB1257" w:rsidP="002021B6">
            <w:pPr>
              <w:ind w:firstLine="170"/>
              <w:jc w:val="both"/>
              <w:rPr>
                <w:rFonts w:ascii="Lotus Linotype" w:hAnsi="Lotus Linotype" w:cs="Lotus Linotype"/>
                <w:rtl/>
              </w:rPr>
            </w:pPr>
            <w:r w:rsidRPr="00E93F3F">
              <w:rPr>
                <w:rFonts w:ascii="Lotus Linotype" w:hAnsi="Lotus Linotype" w:cs="Lotus Linotype"/>
                <w:rtl/>
              </w:rPr>
              <w:t>إن المَحُـبَّ لِمنَ یُحِبُّ مُطیعُ</w:t>
            </w:r>
          </w:p>
        </w:tc>
      </w:tr>
    </w:tbl>
    <w:p w:rsidR="00EB1257" w:rsidRDefault="00EB1257" w:rsidP="002021B6">
      <w:pPr>
        <w:ind w:firstLine="170"/>
        <w:rPr>
          <w:rtl/>
        </w:rPr>
      </w:pPr>
      <w:r>
        <w:rPr>
          <w:rtl/>
        </w:rPr>
        <w:t>از خدا نافرمانی می‏کنی و ادعا می‏کنی دوستش داری، این محال است و بدعت.</w:t>
      </w:r>
    </w:p>
    <w:p w:rsidR="00EB1257" w:rsidRDefault="00EB1257" w:rsidP="002021B6">
      <w:pPr>
        <w:ind w:firstLine="170"/>
        <w:rPr>
          <w:rtl/>
        </w:rPr>
      </w:pPr>
      <w:r>
        <w:rPr>
          <w:rtl/>
        </w:rPr>
        <w:t>اگر محبتت راستین و صادقانه باشد، بی‏گمان از او اطاعت می‏کنی، چرا که محب مطیع کسی است که دوست دارد.</w:t>
      </w:r>
    </w:p>
    <w:p w:rsidR="00EB1257" w:rsidRDefault="00EB1257" w:rsidP="002021B6">
      <w:pPr>
        <w:ind w:firstLine="170"/>
        <w:rPr>
          <w:rtl/>
        </w:rPr>
      </w:pPr>
      <w:r>
        <w:rPr>
          <w:rtl/>
        </w:rPr>
        <w:t>در اینجا باید نکته‏یی را یادآوری کنیم که برای داعیان در رفتار با دعوت شوندگان مهم است، این که عصیان با اصل محبت منافات ندارد، با کمال آن هماهنگ نیست.</w:t>
      </w:r>
    </w:p>
    <w:p w:rsidR="00EB1257" w:rsidRDefault="00EB1257" w:rsidP="002021B6">
      <w:pPr>
        <w:ind w:firstLine="170"/>
        <w:rPr>
          <w:rtl/>
        </w:rPr>
      </w:pPr>
      <w:r>
        <w:rPr>
          <w:rtl/>
        </w:rPr>
        <w:t>اگر کسی شراب بنوشد آیا می‏توانید به او بگویید اصلاً خدا را دوست ندارد! خیر، نمی‏توان چنین قضاوت کرد. محبت نیز مانند ایمان اساسی دارد و کمالی. به میزان گناه و معصیت از کمال آن کاسته می شود. هرگاه انسان وارد مرحله‏ی شک و نفاق بزرگ بشود اصل آن خلل می پذیرد، کنده می‏شود و از بین می رود. کسی که هیچ محبتی به خدا در دلش نیست، کافر منافق و مرتد است و از دین بی‏نصیب است.</w:t>
      </w:r>
    </w:p>
    <w:p w:rsidR="00EB1257" w:rsidRDefault="00EB1257" w:rsidP="002021B6">
      <w:pPr>
        <w:ind w:firstLine="170"/>
        <w:rPr>
          <w:rtl/>
        </w:rPr>
      </w:pPr>
      <w:r>
        <w:rPr>
          <w:rtl/>
        </w:rPr>
        <w:t>اما به عصیانگران نمی‏توان گفت به خداوند هیچ محبتی ندارند، بلکه باید گفت محبتشان ناقص است دلیل آن قضیه‏ی نعیمان است که روزی در حالی که مست بود، او را نزد پیامبر</w:t>
      </w:r>
      <w:r w:rsidR="00144A91" w:rsidRPr="00144A91">
        <w:rPr>
          <w:rFonts w:hint="cs"/>
          <w:rtl/>
        </w:rPr>
        <w:sym w:font="AGA Arabesque" w:char="F072"/>
      </w:r>
      <w:r>
        <w:rPr>
          <w:rtl/>
        </w:rPr>
        <w:t xml:space="preserve"> آوردند، به خاطر شراب نوشی او را حد زد، مردی او را لعنت کرد و گفت چه قدر او را با این حال می‏آورند، پیامبر</w:t>
      </w:r>
      <w:r w:rsidR="00144A91" w:rsidRPr="00144A91">
        <w:rPr>
          <w:rFonts w:hint="cs"/>
          <w:rtl/>
        </w:rPr>
        <w:sym w:font="AGA Arabesque" w:char="F072"/>
      </w:r>
      <w:r>
        <w:rPr>
          <w:rtl/>
        </w:rPr>
        <w:t xml:space="preserve"> فرمود: </w:t>
      </w:r>
      <w:r w:rsidRPr="00093D22">
        <w:rPr>
          <w:rFonts w:ascii="Lotus Linotype" w:hAnsi="Lotus Linotype" w:cs="Lotus Linotype"/>
          <w:rtl/>
        </w:rPr>
        <w:t>«</w:t>
      </w:r>
      <w:r>
        <w:rPr>
          <w:rFonts w:ascii="Lotus Linotype" w:hAnsi="Lotus Linotype" w:cs="Lotus Linotype"/>
          <w:b/>
          <w:bCs/>
          <w:rtl/>
        </w:rPr>
        <w:t>لاتَلعنهُ فإنّه یحبّ اللهَ</w:t>
      </w:r>
      <w:r w:rsidRPr="00093D22">
        <w:rPr>
          <w:rFonts w:ascii="Lotus Linotype" w:hAnsi="Lotus Linotype" w:cs="Lotus Linotype"/>
          <w:b/>
          <w:bCs/>
          <w:rtl/>
        </w:rPr>
        <w:t xml:space="preserve"> و رسولَه</w:t>
      </w:r>
      <w:r w:rsidRPr="00093D22">
        <w:rPr>
          <w:rFonts w:ascii="Lotus Linotype" w:hAnsi="Lotus Linotype" w:cs="Lotus Linotype"/>
          <w:rtl/>
        </w:rPr>
        <w:t>»</w:t>
      </w:r>
      <w:r>
        <w:rPr>
          <w:rtl/>
        </w:rPr>
        <w:t>: «او را لعنت نکن، چرا که خدا و پیامبرش را دوست دارد».</w:t>
      </w:r>
      <w:r>
        <w:rPr>
          <w:rStyle w:val="a7"/>
          <w:rtl/>
        </w:rPr>
        <w:footnoteReference w:id="336"/>
      </w:r>
      <w:r>
        <w:rPr>
          <w:rtl/>
        </w:rPr>
        <w:t xml:space="preserve"> یعنی او اصل محبت را از دست نداده است، اما به اندازه‏ی عصیانش نقص پیدا کرده است و از شمار محبان بزرگ خدا نیست. او یک صحابی بود وما را مقام سخن گفتن بیش از این درباره‏ی او نیست، تنها به عنوان نمونه برای این بحث به او اشاره کردیم، تا بیان کنیم که معصیت اصل محبت را منتفی نمی‏سازد، چه بسا شخص خود توبه کرده باشد و عاقبت خیری پیدا کرده باشد، موقعیت و حقوق صحابه را رعایت می‏کینم، حتی آنان که عصیان کرده‏اند. هر چند معروف است که حد معصیت را پاک می‏کند.</w:t>
      </w:r>
    </w:p>
    <w:p w:rsidR="00EB1257" w:rsidRDefault="00EB1257" w:rsidP="002021B6">
      <w:pPr>
        <w:ind w:firstLine="170"/>
        <w:rPr>
          <w:rtl/>
        </w:rPr>
      </w:pPr>
      <w:r>
        <w:rPr>
          <w:rtl/>
        </w:rPr>
        <w:t>این چنین باید با یاران پیامبر رفتار کرد، آنها نزد خدا جایگاه والایی دارند، حتی آن که معصیتی از او سرزده بود، او نیز در راه خدا به جهاد می‏رفت، جان و مالش را فدای خدا و پیامبر می‏کرد. طاعتهای بزرگی داشته‏اند که چه بسا خیلی بیشتر و عظیم‏تر از سیئاتشان باشد.</w:t>
      </w:r>
    </w:p>
    <w:p w:rsidR="00EB1257" w:rsidRDefault="00EB1257" w:rsidP="002021B6">
      <w:pPr>
        <w:ind w:firstLine="170"/>
        <w:rPr>
          <w:rtl/>
        </w:rPr>
      </w:pPr>
      <w:r>
        <w:rPr>
          <w:rtl/>
        </w:rPr>
        <w:t xml:space="preserve">5- شیفته‏ی یاد خدا باشد، زبانش از ذکرش نایستد، و دلش از آن خالی نگردد. هر کس چیزی را دوست بدارد، بسیارآن را یاد می‏کند، دلش در بند آن می‏افتد، عبادت، سخن گفتن با او، ذکر، طاعت و حتی دوستان او را دوست می‏دارد، خدا امر فرموده: بندگانش در هول‏انگیزترین جاها او را یاد کنند: </w:t>
      </w:r>
      <w:r>
        <w:rPr>
          <w:rFonts w:ascii="QCF_BSML" w:hAnsi="QCF_BSML" w:cs="QCF_BSML"/>
          <w:color w:val="000000"/>
          <w:sz w:val="27"/>
          <w:szCs w:val="27"/>
          <w:rtl/>
          <w:lang w:bidi="ar-SA"/>
        </w:rPr>
        <w:t xml:space="preserve">ﭽ </w:t>
      </w:r>
      <w:r>
        <w:rPr>
          <w:rFonts w:ascii="QCF_P182" w:hAnsi="QCF_P182" w:cs="QCF_P182"/>
          <w:color w:val="000000"/>
          <w:sz w:val="27"/>
          <w:szCs w:val="27"/>
          <w:rtl/>
          <w:lang w:bidi="ar-SA"/>
        </w:rPr>
        <w:t xml:space="preserve">ﯩ  ﯪ  ﯫ  ﯬ    ﯭ  ﯮ   ﯯ  ﯰ  ﯱ  ﯲ  ﯳ  ﯴ  ﯵ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٤٥</w:t>
      </w:r>
      <w:r>
        <w:rPr>
          <w:rFonts w:ascii="2  Badr" w:hAnsi="2  Badr"/>
          <w:rtl/>
        </w:rPr>
        <w:t>)</w:t>
      </w:r>
      <w:r>
        <w:rPr>
          <w:rtl/>
        </w:rPr>
        <w:t xml:space="preserve"> «ای مؤمنان هنگامی که با گروهی (از دشمن) روبرو شدید پایدار باشید و خدا را بسیار یاد کنید تارستگار شوید».</w:t>
      </w:r>
    </w:p>
    <w:p w:rsidR="00EB1257" w:rsidRDefault="00EB1257" w:rsidP="002021B6">
      <w:pPr>
        <w:ind w:firstLine="170"/>
        <w:rPr>
          <w:rtl/>
        </w:rPr>
      </w:pPr>
      <w:r>
        <w:rPr>
          <w:rtl/>
        </w:rPr>
        <w:t>یعنی در زیر سایه‏ی شمشیرها و چکاچک آن از یاد خدا غافل نباشید. نشان محبت راستین، یاد محبوب در هنگام آسایش و هراس است. درمیان مردمان عرب دوره‏ی جاهلیت شخص افتخار می‏کرد که در جنگ زیر ضربه‏های اسلحه‏های جنگی محبوبه‏اش را یاد کرده و دراشعارش به آن اشاره کرده است.</w:t>
      </w:r>
      <w:r>
        <w:rPr>
          <w:rStyle w:val="a7"/>
          <w:rtl/>
        </w:rPr>
        <w:footnoteReference w:id="337"/>
      </w:r>
      <w:r>
        <w:rPr>
          <w:rtl/>
        </w:rPr>
        <w:t xml:space="preserve"> اکنون ایمانداران سزاوارترند که محبت رحمان را در هر حال و در هر مجالی در دل داشته باشند، بیشتر ازآن که آن عاشقان و هواپرستان محبوبه‏هایشان را یاد می‏کردند.</w:t>
      </w:r>
    </w:p>
    <w:p w:rsidR="00EB1257" w:rsidRDefault="00EB1257" w:rsidP="002021B6">
      <w:pPr>
        <w:ind w:firstLine="170"/>
        <w:rPr>
          <w:rtl/>
        </w:rPr>
      </w:pPr>
      <w:r>
        <w:rPr>
          <w:rtl/>
        </w:rPr>
        <w:t>ذکری که نشان از صداقت محبت دارد، آن است که انسان به محض این که از خواب بیدار می‏شود قبل ازهر چیز دلش یاد محبوب کند و زبانش آن را بیان کند، و نیزآخرین چیزی که پبش ازخواب انجام می‏دهد ذکر او باشد.</w:t>
      </w:r>
    </w:p>
    <w:p w:rsidR="00EB1257" w:rsidRDefault="00EB1257" w:rsidP="002021B6">
      <w:pPr>
        <w:ind w:firstLine="170"/>
        <w:rPr>
          <w:rtl/>
        </w:rPr>
      </w:pPr>
      <w:r>
        <w:rPr>
          <w:rtl/>
        </w:rPr>
        <w:t xml:space="preserve">6- محب راستین وقتی در خلوتگه دل خویش خدا را یاد می‏کند دلش به لرزه درمی‏آید و چشمانش از خشیت خدا اشک درآن حلقه می زند: </w:t>
      </w:r>
      <w:r>
        <w:rPr>
          <w:rFonts w:ascii="QCF_BSML" w:hAnsi="QCF_BSML" w:cs="QCF_BSML"/>
          <w:color w:val="000000"/>
          <w:sz w:val="27"/>
          <w:szCs w:val="27"/>
          <w:rtl/>
          <w:lang w:bidi="ar-SA"/>
        </w:rPr>
        <w:t xml:space="preserve">ﭽ </w:t>
      </w:r>
      <w:r>
        <w:rPr>
          <w:rFonts w:ascii="QCF_P177" w:hAnsi="QCF_P177" w:cs="QCF_P177"/>
          <w:color w:val="000000"/>
          <w:sz w:val="27"/>
          <w:szCs w:val="27"/>
          <w:rtl/>
          <w:lang w:bidi="ar-SA"/>
        </w:rPr>
        <w:t xml:space="preserve">ﭧ  ﭨ  ﭩ  ﭪ  ﭫ  ﭬ  ﭭ   ﭮ  ﭯ  ﭰ  ﭱ  ﭲ   ﭳ  ﭴ   ﭵ  ﭶ   ﭷ  ﭸ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٢</w:t>
      </w:r>
      <w:r>
        <w:rPr>
          <w:rFonts w:ascii="2  Badr" w:hAnsi="2  Badr"/>
          <w:rtl/>
        </w:rPr>
        <w:t>)</w:t>
      </w:r>
      <w:r>
        <w:rPr>
          <w:rtl/>
        </w:rPr>
        <w:t xml:space="preserve"> «مؤمنان کسانی هستند که هر وقت نام خدا برده شود، دلهاشان بترسد و چون آیاتش بر آنها خوانده شود ایمانشان فزونی یابد و به پروردگارشان توکل کنند». اهل دنیا وقتی معشوق و محبوبشان را یاد می‏کنند ضربان قلبشان شتاب می‏گیرد، عاشقان خدا حالشان چگونه باید باشد وقتی یاد خدا کنند؟</w:t>
      </w:r>
    </w:p>
    <w:p w:rsidR="00EB1257" w:rsidRDefault="00EB1257" w:rsidP="002021B6">
      <w:pPr>
        <w:ind w:firstLine="170"/>
        <w:rPr>
          <w:rtl/>
        </w:rPr>
      </w:pPr>
      <w:r>
        <w:rPr>
          <w:rtl/>
        </w:rPr>
        <w:t xml:space="preserve">7- نسبت به خدا حمیت و حماسه داشته باشد، اگر کسی حریم خدا را بشکند، خشمگین شود، یا کسی حقوق خدا رانادیده بگیرد، آسان از کنار آن نگذرد، این به حق غیرت محب است. دین به طورکامل زیر پوشش این غیرت و حمیت قرار دارد. دیندارترین و استوارترین مردم درمحبت خدا، غیرتمندترین آنها بر حریمهای خداوند‏ند. آنان که از روی غیرت و حمیت از منکرات گریزانند و اگر ببینند، از آن باز می‏دارند، زیرا محبوب آن را نمی پسندد. </w:t>
      </w:r>
    </w:p>
    <w:p w:rsidR="00EB1257" w:rsidRDefault="00EB1257" w:rsidP="002021B6">
      <w:pPr>
        <w:ind w:firstLine="170"/>
        <w:rPr>
          <w:rtl/>
        </w:rPr>
      </w:pPr>
      <w:r>
        <w:rPr>
          <w:rtl/>
        </w:rPr>
        <w:t xml:space="preserve">8- دوست داشتن سخن خدا. اگر می خواهید بدانید چه میزان از محبت خدا برخوردارید. به جایگاه قرآن در دلتان بنگرید. پیداست که هر کس کسی را دوست بدارد، سخن و کلامش محبوت‏ترین چیز برای اوست، لذت قلب و نهایت خواسته‏‏اشان است. از این رو محبان خدا توجه خود را به کتاب او معطوف می‏دارند، تلاوت می‏کنند، تفسیر می کنند و در آن تدبر می‏کنند و در هر جایگاهی به آن رجوع می‏کنند. برای تأمل و حفظ کردن آن زیاد می‏خوانند. زیاد آن را تلاوت می‏کنند، چون محبت وابستگی و دلبستگی به سخن محبوب را ایجاد می‏کند. چنان که می‏بینید مردم وقتی کسی را دوست می‏دارند، ازسخنانش گلچین می‏کنند، به آن اشاره می‏کنند و از آن مثال می‏آورند، پس حال محبان الهی با کتاب خدا چگونه می‏تواند باشد؟! </w:t>
      </w:r>
    </w:p>
    <w:p w:rsidR="00EB1257" w:rsidRDefault="00EB1257" w:rsidP="00120C07">
      <w:pPr>
        <w:ind w:firstLine="170"/>
        <w:rPr>
          <w:rtl/>
        </w:rPr>
      </w:pPr>
      <w:r>
        <w:rPr>
          <w:rtl/>
        </w:rPr>
        <w:t>9- اگر ذکری و طاعتی را ازدست بدهد، اندوهگین شود. سخت‏ترین چیز هدر رفتن وقتش است. اگر یک شب ورد</w:t>
      </w:r>
      <w:r>
        <w:rPr>
          <w:rStyle w:val="a7"/>
          <w:rtl/>
        </w:rPr>
        <w:footnoteReference w:id="338"/>
      </w:r>
      <w:r>
        <w:rPr>
          <w:rtl/>
        </w:rPr>
        <w:t xml:space="preserve"> را انجام ندهد، درد سنگینی به خاطرآن احساس می‏کند، سخت‏تر و سنگین‏تر از درد آدم حریصی که اموالش را از دست بدهد، و در اولین فرصت آن را به قضا ادا می‏کند. چنان که آن راستگوی راستین </w:t>
      </w:r>
      <w:r w:rsidR="00144A91" w:rsidRPr="00144A91">
        <w:rPr>
          <w:rFonts w:hint="cs"/>
          <w:rtl/>
        </w:rPr>
        <w:sym w:font="AGA Arabesque" w:char="F072"/>
      </w:r>
      <w:r w:rsidR="00120C07">
        <w:rPr>
          <w:rtl/>
        </w:rPr>
        <w:t xml:space="preserve"> این گونه عمل می کرد. عایشه</w:t>
      </w:r>
      <w:r w:rsidR="00120C07">
        <w:rPr>
          <w:rFonts w:cs="CTraditional Arabic" w:hint="cs"/>
          <w:rtl/>
        </w:rPr>
        <w:t>ل</w:t>
      </w:r>
      <w:r>
        <w:rPr>
          <w:rtl/>
        </w:rPr>
        <w:t xml:space="preserve"> می‏گوید: «پیامبر</w:t>
      </w:r>
      <w:r w:rsidR="00144A91" w:rsidRPr="00144A91">
        <w:rPr>
          <w:rFonts w:hint="cs"/>
          <w:rtl/>
        </w:rPr>
        <w:sym w:font="AGA Arabesque" w:char="F072"/>
      </w:r>
      <w:r>
        <w:rPr>
          <w:rtl/>
        </w:rPr>
        <w:t xml:space="preserve"> وقتی عملی عبادی انجام می‏داد، از آن پس بر آن مداومت می‏کرد، او اگر شب به خواب می‏رفت یا مریض می‏شد، روز دوازده رکعت نماز می خواندم.</w:t>
      </w:r>
      <w:r>
        <w:rPr>
          <w:rStyle w:val="a7"/>
          <w:rtl/>
        </w:rPr>
        <w:footnoteReference w:id="339"/>
      </w:r>
      <w:r>
        <w:rPr>
          <w:rtl/>
        </w:rPr>
        <w:t xml:space="preserve"> </w:t>
      </w:r>
    </w:p>
    <w:p w:rsidR="00EB1257" w:rsidRDefault="00EB1257" w:rsidP="002021B6">
      <w:pPr>
        <w:ind w:firstLine="170"/>
        <w:rPr>
          <w:rtl/>
        </w:rPr>
      </w:pPr>
      <w:r>
        <w:rPr>
          <w:rtl/>
        </w:rPr>
        <w:t xml:space="preserve">10 </w:t>
      </w:r>
      <w:r>
        <w:rPr>
          <w:rFonts w:cs="Times New Roman"/>
          <w:rtl/>
        </w:rPr>
        <w:t>–</w:t>
      </w:r>
      <w:r>
        <w:rPr>
          <w:rtl/>
        </w:rPr>
        <w:t xml:space="preserve"> هرکاری که در حق محبوبش انجام داده است، اندک بداند و آن را چیز قابل ذکری نپندارد، گمان نکند با عبادتهایی که به انجام رسانده، طول داده و برآن صبر کرده است، کار شاقی کرده و زیاد خود را خسته کرده است. جز با نگاه نقصان و ناچیزی به آن ننگرد. شأن و مقام محبوبش را بزرگتر و گرانقدرتر از تمام کارهایی بداند که به خاطر او انجام داده است. و به عمل خود بسنده نکند، با چشم اعتراض به آن بنگرد، آن را اندک و ناچیز بداند و بترسد که حق محبوبش را ادا نکرده باشد و از کوتاهی و نقصان در عمل توبه کند.</w:t>
      </w:r>
    </w:p>
    <w:p w:rsidR="00EB1257" w:rsidRDefault="00EB1257" w:rsidP="002021B6">
      <w:pPr>
        <w:ind w:firstLine="170"/>
        <w:rPr>
          <w:rtl/>
        </w:rPr>
      </w:pPr>
      <w:r>
        <w:rPr>
          <w:rtl/>
        </w:rPr>
        <w:t>پس از نماز، ذکر استغفرالله را بخواند.</w:t>
      </w:r>
      <w:r>
        <w:rPr>
          <w:rStyle w:val="a7"/>
          <w:rtl/>
        </w:rPr>
        <w:footnoteReference w:id="340"/>
      </w:r>
      <w:r>
        <w:rPr>
          <w:rtl/>
        </w:rPr>
        <w:t xml:space="preserve"> و مدام از نقصی که در عبادت پروردگا دارد طلب مغفرت کند. هرچه محبتش به خدا افزایش یابد شناختش به حق وحقوقش بر خود بیشتر می‏شود و اعمال خود را کمتر می‏داند </w:t>
      </w:r>
      <w:r>
        <w:rPr>
          <w:rFonts w:ascii="QCF_BSML" w:hAnsi="QCF_BSML" w:cs="QCF_BSML"/>
          <w:color w:val="000000"/>
          <w:sz w:val="27"/>
          <w:szCs w:val="27"/>
          <w:rtl/>
          <w:lang w:bidi="ar-SA"/>
        </w:rPr>
        <w:t xml:space="preserve">ﭽ </w:t>
      </w:r>
      <w:r>
        <w:rPr>
          <w:rFonts w:ascii="QCF_P346" w:hAnsi="QCF_P346" w:cs="QCF_P346"/>
          <w:color w:val="000000"/>
          <w:sz w:val="27"/>
          <w:szCs w:val="27"/>
          <w:rtl/>
          <w:lang w:bidi="ar-SA"/>
        </w:rPr>
        <w:t xml:space="preserve">ﭑ  ﭒ  ﭓ  ﭔ  ﭕ  ﭖ  ﭗ  ﭘ  ﭙ  ﭚ  ﭛ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مؤمنون: ٦٠</w:t>
      </w:r>
      <w:r>
        <w:rPr>
          <w:rFonts w:ascii="2  Badr" w:hAnsi="2  Badr"/>
          <w:rtl/>
        </w:rPr>
        <w:t>)</w:t>
      </w:r>
      <w:r>
        <w:rPr>
          <w:rtl/>
        </w:rPr>
        <w:t xml:space="preserve"> «و از آنچه داده شده بهره‏ای را می‏دهند و در دلهایشان بیم است به راستی که به سوی پروردگارشان بازمی‏گردند».</w:t>
      </w:r>
    </w:p>
    <w:p w:rsidR="00EB1257" w:rsidRPr="0037107A" w:rsidRDefault="00EB1257" w:rsidP="002021B6">
      <w:pPr>
        <w:pStyle w:val="2"/>
        <w:rPr>
          <w:rFonts w:hint="cs"/>
          <w:rtl/>
        </w:rPr>
      </w:pPr>
      <w:bookmarkStart w:id="378" w:name="_Toc228635773"/>
      <w:bookmarkStart w:id="379" w:name="_Toc228854361"/>
      <w:r w:rsidRPr="0037107A">
        <w:rPr>
          <w:rtl/>
        </w:rPr>
        <w:t>موجبات محبت خدا</w:t>
      </w:r>
      <w:bookmarkEnd w:id="378"/>
      <w:r w:rsidR="00781B98">
        <w:rPr>
          <w:rFonts w:cs="CTraditional Arabic" w:hint="cs"/>
          <w:rtl/>
        </w:rPr>
        <w:t>أ</w:t>
      </w:r>
      <w:bookmarkEnd w:id="379"/>
    </w:p>
    <w:p w:rsidR="00EB1257" w:rsidRDefault="00EB1257" w:rsidP="002021B6">
      <w:pPr>
        <w:ind w:firstLine="170"/>
        <w:rPr>
          <w:rtl/>
        </w:rPr>
      </w:pPr>
      <w:r>
        <w:rPr>
          <w:rtl/>
        </w:rPr>
        <w:t xml:space="preserve">1- خواندن قرآن با تدبر و درک معانی و مفاهیم آن </w:t>
      </w:r>
      <w:r>
        <w:rPr>
          <w:rFonts w:ascii="QCF_BSML" w:hAnsi="QCF_BSML" w:cs="QCF_BSML"/>
          <w:color w:val="000000"/>
          <w:sz w:val="27"/>
          <w:szCs w:val="27"/>
          <w:rtl/>
          <w:lang w:bidi="ar-SA"/>
        </w:rPr>
        <w:t xml:space="preserve">ﭽ </w:t>
      </w:r>
      <w:r>
        <w:rPr>
          <w:rFonts w:ascii="QCF_P509" w:hAnsi="QCF_P509" w:cs="QCF_P509"/>
          <w:color w:val="000000"/>
          <w:sz w:val="27"/>
          <w:szCs w:val="27"/>
          <w:rtl/>
          <w:lang w:bidi="ar-SA"/>
        </w:rPr>
        <w:t xml:space="preserve">ﮑ  ﮒ  ﮓ   ﮔ   ﮕ  ﮖ  ﮗ  ﮘ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محمد: ٢٤</w:t>
      </w:r>
      <w:r>
        <w:rPr>
          <w:rFonts w:ascii="2  Badr" w:hAnsi="2  Badr"/>
          <w:rtl/>
        </w:rPr>
        <w:t>)</w:t>
      </w:r>
      <w:r>
        <w:rPr>
          <w:rtl/>
        </w:rPr>
        <w:t xml:space="preserve"> «آیا در قرآن اندیشه نمی‏کنند یا بر دلهایشان قفلهاست؟» </w:t>
      </w:r>
      <w:r>
        <w:rPr>
          <w:rFonts w:ascii="QCF_BSML" w:hAnsi="QCF_BSML" w:cs="QCF_BSML"/>
          <w:color w:val="000000"/>
          <w:sz w:val="27"/>
          <w:szCs w:val="27"/>
          <w:rtl/>
          <w:lang w:bidi="ar-SA"/>
        </w:rPr>
        <w:t xml:space="preserve">ﭽ </w:t>
      </w:r>
      <w:r>
        <w:rPr>
          <w:rFonts w:ascii="QCF_P455" w:hAnsi="QCF_P455" w:cs="QCF_P455"/>
          <w:color w:val="000000"/>
          <w:sz w:val="27"/>
          <w:szCs w:val="27"/>
          <w:rtl/>
          <w:lang w:bidi="ar-SA"/>
        </w:rPr>
        <w:t xml:space="preserve">ﭲ  ﭳ  ﭴ  ﭵ  ﭶ   ﭷ  ﭸ   ﭹ   ﭺ  ﭻ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ص: ٢٩</w:t>
      </w:r>
      <w:r>
        <w:rPr>
          <w:rFonts w:ascii="2  Badr" w:hAnsi="2  Badr"/>
          <w:rtl/>
        </w:rPr>
        <w:t>)</w:t>
      </w:r>
      <w:r>
        <w:rPr>
          <w:rtl/>
        </w:rPr>
        <w:t xml:space="preserve"> «کتابی است مبارک که بر تو نازل کردیم تا در آیاتش بیندیشند و خردمندان پند گیرند.» مقصود و هدف اصلی و مهم از نزول قرآن همین است. انسان باید با حضور دل در معنی آن چه می‏خواند تفکر کند و با هرآیه که می‏خواند با تمام احساسات و عواطفش همراه آن باشد.</w:t>
      </w:r>
    </w:p>
    <w:p w:rsidR="00EB1257" w:rsidRDefault="00EB1257" w:rsidP="002021B6">
      <w:pPr>
        <w:ind w:firstLine="170"/>
        <w:rPr>
          <w:rtl/>
        </w:rPr>
      </w:pPr>
      <w:r>
        <w:rPr>
          <w:rtl/>
        </w:rPr>
        <w:t>2- حذیفه گفت: «شبی با پیامبر</w:t>
      </w:r>
      <w:r w:rsidR="00144A91" w:rsidRPr="00144A91">
        <w:rPr>
          <w:rFonts w:hint="cs"/>
          <w:rtl/>
        </w:rPr>
        <w:sym w:font="AGA Arabesque" w:char="F072"/>
      </w:r>
      <w:r>
        <w:rPr>
          <w:rtl/>
        </w:rPr>
        <w:t xml:space="preserve"> به نماز ایستادم، در نماز سوره‏ی بقره را خواند، با خود گفتم تا صد آیه می‏خواند و به رکوع می‏رود، اما از آن گذشت.گفتم لابد می‏خواهد آن را در یک رکعت بخواند، باز گشت و من فکر کردم با پایان آن به رکوع می‏رود، اما سوره‏ی نساء را آغاز کرد، آن را خواند، سپس آل عمران را شروع کرد و خواند، همچنان می‏خواند و هرگاه به آیه‏یی می‏رسید که درآن تسبیح بود، تسبیح می‏گفت، یا آیه‏یی که در آن دعا و درخواست بود، دعا می‏کرد، یا آیه‏یی که در آن تعوذ (پناه بردن به خدا) بود، استعاذه می‏گفت».</w:t>
      </w:r>
      <w:r>
        <w:rPr>
          <w:rStyle w:val="a7"/>
          <w:rtl/>
        </w:rPr>
        <w:footnoteReference w:id="341"/>
      </w:r>
      <w:r>
        <w:rPr>
          <w:rtl/>
        </w:rPr>
        <w:t xml:space="preserve"> </w:t>
      </w:r>
    </w:p>
    <w:p w:rsidR="00EB1257" w:rsidRDefault="00EB1257" w:rsidP="002021B6">
      <w:pPr>
        <w:ind w:firstLine="170"/>
        <w:rPr>
          <w:rFonts w:cs="Times New Roman"/>
          <w:rtl/>
        </w:rPr>
      </w:pPr>
      <w:r>
        <w:rPr>
          <w:rtl/>
        </w:rPr>
        <w:t>او</w:t>
      </w:r>
      <w:r w:rsidR="00144A91" w:rsidRPr="00144A91">
        <w:rPr>
          <w:rFonts w:hint="cs"/>
          <w:rtl/>
        </w:rPr>
        <w:sym w:font="AGA Arabesque" w:char="F072"/>
      </w:r>
      <w:r>
        <w:rPr>
          <w:rtl/>
        </w:rPr>
        <w:t xml:space="preserve"> وقتی آیه‏ی </w:t>
      </w:r>
      <w:r>
        <w:rPr>
          <w:rFonts w:ascii="QCF_BSML" w:hAnsi="QCF_BSML" w:cs="QCF_BSML"/>
          <w:color w:val="000000"/>
          <w:sz w:val="27"/>
          <w:szCs w:val="27"/>
          <w:rtl/>
          <w:lang w:bidi="ar-SA"/>
        </w:rPr>
        <w:t xml:space="preserve">ﭽ </w:t>
      </w:r>
      <w:r>
        <w:rPr>
          <w:rFonts w:ascii="QCF_P591" w:hAnsi="QCF_P591" w:cs="QCF_P591"/>
          <w:color w:val="000000"/>
          <w:sz w:val="27"/>
          <w:szCs w:val="27"/>
          <w:rtl/>
          <w:lang w:bidi="ar-SA"/>
        </w:rPr>
        <w:t xml:space="preserve">ﮟ  ﮠ  ﮡ  ﮢ  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اعلى: ١</w:t>
      </w:r>
      <w:r>
        <w:rPr>
          <w:rFonts w:ascii="2  Badr" w:hAnsi="2  Badr"/>
          <w:rtl/>
        </w:rPr>
        <w:t>)</w:t>
      </w:r>
      <w:r>
        <w:rPr>
          <w:rtl/>
        </w:rPr>
        <w:t xml:space="preserve"> «نام پروردگا بلند مرتبه‏ات را منزه دار» را می خواند می‏گفت: سبحان رّبی الأعلی.</w:t>
      </w:r>
      <w:r>
        <w:rPr>
          <w:rStyle w:val="a7"/>
          <w:rtl/>
        </w:rPr>
        <w:footnoteReference w:id="342"/>
      </w:r>
    </w:p>
    <w:p w:rsidR="00EB1257" w:rsidRDefault="00EB1257" w:rsidP="002021B6">
      <w:pPr>
        <w:ind w:firstLine="170"/>
        <w:rPr>
          <w:rtl/>
        </w:rPr>
      </w:pPr>
      <w:r w:rsidRPr="00031374">
        <w:rPr>
          <w:rtl/>
        </w:rPr>
        <w:t>بنابراین برای قلب هیچ چیز سودمندتر از خواندن قرآن با تدبر و تفکر وجود</w:t>
      </w:r>
      <w:r>
        <w:rPr>
          <w:rtl/>
        </w:rPr>
        <w:t xml:space="preserve"> ندارد و هیچ کاری بهتر ازآن محبت خدا را در بنده ایجاد نمی‏کند. تمام مراتب سالکان و احوال صاحب‏عملان را در خود دارد. محبت، اشتیاق، ترس، امید، انابت، توکل، خشنودی، سپاسگزاری، شکیبایی و دیگر احوال و اعمال را فراهم می‏کند. وانگهی ویژگیهای ناپسند و اخلاق زشت را که باعث تباهی و نابودی دل می شود، دور می کند و از آن می‏زداید.</w:t>
      </w:r>
    </w:p>
    <w:p w:rsidR="00EB1257" w:rsidRDefault="00EB1257" w:rsidP="002021B6">
      <w:pPr>
        <w:ind w:firstLine="170"/>
        <w:rPr>
          <w:rtl/>
        </w:rPr>
      </w:pPr>
      <w:r>
        <w:rPr>
          <w:rtl/>
        </w:rPr>
        <w:t>2- تقرب به خدا با مستحبات پس از ادای واجبات، زیرا نوافل- چنان که در حدیث قدسی آمده است- انسان را به درجه‏ی محبت الهی می‏رساند:</w:t>
      </w:r>
      <w:r w:rsidRPr="00A51BF8">
        <w:rPr>
          <w:b/>
          <w:bCs/>
          <w:rtl/>
        </w:rPr>
        <w:t xml:space="preserve"> </w:t>
      </w:r>
      <w:r w:rsidRPr="00AD1502">
        <w:rPr>
          <w:rFonts w:ascii="Lotus Linotype" w:hAnsi="Lotus Linotype" w:cs="Lotus Linotype"/>
          <w:b/>
          <w:bCs/>
          <w:rtl/>
        </w:rPr>
        <w:t>«مَن عادی لی ولیّاً فَقد آذَنتُه بالحرب، و ما تقرَّبَ إلی</w:t>
      </w:r>
      <w:r>
        <w:rPr>
          <w:rFonts w:ascii="Lotus Linotype" w:hAnsi="Lotus Linotype" w:cs="Lotus Linotype"/>
          <w:b/>
          <w:bCs/>
          <w:rtl/>
        </w:rPr>
        <w:t>َّ</w:t>
      </w:r>
      <w:r w:rsidRPr="00AD1502">
        <w:rPr>
          <w:rFonts w:ascii="Lotus Linotype" w:hAnsi="Lotus Linotype" w:cs="Lotus Linotype"/>
          <w:b/>
          <w:bCs/>
          <w:rtl/>
        </w:rPr>
        <w:t xml:space="preserve"> عَبدی بشیءٍ أحبَّ إلیَّ مما افتر</w:t>
      </w:r>
      <w:r>
        <w:rPr>
          <w:rFonts w:ascii="Lotus Linotype" w:hAnsi="Lotus Linotype" w:cs="Lotus Linotype"/>
          <w:b/>
          <w:bCs/>
          <w:rtl/>
        </w:rPr>
        <w:t>ضتُه علیه. و مایزالُ عبدی یَتق</w:t>
      </w:r>
      <w:r w:rsidRPr="00AD1502">
        <w:rPr>
          <w:rFonts w:ascii="Lotus Linotype" w:hAnsi="Lotus Linotype" w:cs="Lotus Linotype"/>
          <w:b/>
          <w:bCs/>
          <w:rtl/>
        </w:rPr>
        <w:t>ر</w:t>
      </w:r>
      <w:r>
        <w:rPr>
          <w:rFonts w:ascii="Lotus Linotype" w:hAnsi="Lotus Linotype" w:cs="Lotus Linotype"/>
          <w:b/>
          <w:bCs/>
          <w:rtl/>
        </w:rPr>
        <w:t>َّ</w:t>
      </w:r>
      <w:r w:rsidRPr="00AD1502">
        <w:rPr>
          <w:rFonts w:ascii="Lotus Linotype" w:hAnsi="Lotus Linotype" w:cs="Lotus Linotype"/>
          <w:b/>
          <w:bCs/>
          <w:rtl/>
        </w:rPr>
        <w:t xml:space="preserve">بُ إلیَّ بِالنوافل حتّی أُحبُّهَ، فإذا أحببتُه کنتُ سمعَه </w:t>
      </w:r>
      <w:r>
        <w:rPr>
          <w:rFonts w:ascii="Lotus Linotype" w:hAnsi="Lotus Linotype" w:cs="Lotus Linotype"/>
          <w:b/>
          <w:bCs/>
          <w:rtl/>
        </w:rPr>
        <w:t xml:space="preserve">الذی سمعَ </w:t>
      </w:r>
      <w:r w:rsidRPr="00AD1502">
        <w:rPr>
          <w:rFonts w:ascii="Lotus Linotype" w:hAnsi="Lotus Linotype" w:cs="Lotus Linotype"/>
          <w:b/>
          <w:bCs/>
          <w:rtl/>
        </w:rPr>
        <w:t>بِه، و بصره الذی یُبصرُ بِهِ، و یَده التی یبطشُ بها، و رجله ال</w:t>
      </w:r>
      <w:r>
        <w:rPr>
          <w:rFonts w:ascii="Lotus Linotype" w:hAnsi="Lotus Linotype" w:cs="Lotus Linotype"/>
          <w:b/>
          <w:bCs/>
          <w:rtl/>
        </w:rPr>
        <w:t>تی یمشی بها، و إن سألنی لأُعطینه و لئن استعاذن</w:t>
      </w:r>
      <w:r w:rsidRPr="00AD1502">
        <w:rPr>
          <w:rFonts w:ascii="Lotus Linotype" w:hAnsi="Lotus Linotype" w:cs="Lotus Linotype"/>
          <w:b/>
          <w:bCs/>
          <w:rtl/>
        </w:rPr>
        <w:t>ی لَأعیذَنّه»</w:t>
      </w:r>
      <w:r w:rsidRPr="00A51BF8">
        <w:rPr>
          <w:b/>
          <w:bCs/>
          <w:rtl/>
        </w:rPr>
        <w:t xml:space="preserve">: </w:t>
      </w:r>
      <w:r>
        <w:rPr>
          <w:rtl/>
        </w:rPr>
        <w:t>«هر کس با یکی از دوستان نزدیک من دشمنی بورزد، به او اعلام جنگ و دشمنی می‏دهم، بنده‏ی من هیچ گاه به وسیله‏ی چیزی بهتر و دوست‏داشتنی‏تر از آن چه بر او فرض کرده‏ام، به من تقرب نجسته است، او پیوسته با نوافل به من نزدیک می شود، تا جایی که او را دوست خواهم داشت، و چون او را دوست بدارم من به منزله‏ی حس شنوایی و بینایی‏اش هستم که با آن می‏شنود و می‏بیند، و به منزله‏ی دست و پایش هستم که با آن کار می کند و راه می رود، اگر او از من چیزی بخواهد، حتماً به او می‏دهم، و اگر از من پناه بجوید، بی‏گمان پناهش می دهم».</w:t>
      </w:r>
      <w:r>
        <w:rPr>
          <w:rStyle w:val="a7"/>
          <w:rtl/>
        </w:rPr>
        <w:footnoteReference w:id="343"/>
      </w:r>
    </w:p>
    <w:p w:rsidR="00EB1257" w:rsidRDefault="00EB1257" w:rsidP="002021B6">
      <w:pPr>
        <w:ind w:firstLine="170"/>
        <w:rPr>
          <w:rtl/>
        </w:rPr>
      </w:pPr>
      <w:r>
        <w:rPr>
          <w:rtl/>
        </w:rPr>
        <w:t>این حدیث الهی اسباب محبت خدا را منحصر در دو چیز می‏داند: نخست انجام واجبات و دیگر تقرب به او با نوافل. و خدا خبر داده است که انجام فرایض بهترین و دوست داشتنی‏ترین کاری است که بندگان با آن به خدا نزدیک می شوند، و بعد از آن نوافل. و این که نوافل را بسیار انجام می دهد، آن قدر که محبوب خدا واقع می‏شود و چون به آن مقام برسد محبت او را از هر گونه افکار و اندیشه‏های بیگانه‏ی دیگر باز می‏دارد و غیر از عبادت چیزی به ذهنش نمی رسد، حتی اگر چنین چیزی به ذهنش خطور کند زود می‏رود. زیرا از مراقبت الهی برخوردار است که این گونه فکرها و مشغولیتهای ذهنی را از او دور می‏کند و به چنان عظمت و جلال خدا و مأنوس شدن با او دست یافته است که دایم در حال ذکر، عبادت و عمل و تلاوت قرآن است.</w:t>
      </w:r>
    </w:p>
    <w:p w:rsidR="00EB1257" w:rsidRDefault="00EB1257" w:rsidP="002021B6">
      <w:pPr>
        <w:ind w:firstLine="170"/>
        <w:rPr>
          <w:rtl/>
        </w:rPr>
      </w:pPr>
      <w:r>
        <w:rPr>
          <w:rtl/>
        </w:rPr>
        <w:t>شاید بگویید برخی از مردم نوافل را زیاد انجا می دهند، اما در واجبات کوتاهی می‏کنند- و این حال در میان مسلمانان بسیار است- چه باید کرد؟ راه چاره کدام است؟ باید گفت کنار گذاشتن نوافل راه‏حلی مناسب و مفید نیست، زیرا با این کار حالت و موقعیتشان بدتر می شود، چون نوافل نقص‏ها را می پوشاند، چاره این است که با وجود نوافل، به اصلاح وضعیت واجبات بپردازد و از محرمات بپرهیزد. ابن حجر در سخنی گفته است: «قدر نماز را بدانید، زیرا محبت خدا به کسی که با نماز تقرب می جوید، از آن نشأت می‏گیرد و به خاطر این که نماز جایگاه راز و نیاز و نزدیکی جستن است و در آن هیچ واسطه‏یی بین بنده و پروردگار نیست، و هیچ چیز بهتر از آن باعث روشنی چشم انسان نمی‏شود».</w:t>
      </w:r>
      <w:r>
        <w:rPr>
          <w:rStyle w:val="a7"/>
          <w:rtl/>
        </w:rPr>
        <w:footnoteReference w:id="344"/>
      </w:r>
      <w:r>
        <w:rPr>
          <w:rtl/>
        </w:rPr>
        <w:t xml:space="preserve">  </w:t>
      </w:r>
    </w:p>
    <w:p w:rsidR="00EB1257" w:rsidRDefault="00EB1257" w:rsidP="002021B6">
      <w:pPr>
        <w:ind w:firstLine="170"/>
        <w:rPr>
          <w:rtl/>
        </w:rPr>
      </w:pPr>
      <w:r>
        <w:rPr>
          <w:rtl/>
        </w:rPr>
        <w:t>هر چه موجب روشنی چشم باشد، کسی دوست ندارد آن را رها کند یا از آن بیرون برود، چرا که شادمانی و سعادتش در آن است و زندگیش با آن پاک و گوارا می‏شود و این نعمتها برای انسان عابد فراهم است.</w:t>
      </w:r>
    </w:p>
    <w:p w:rsidR="00EB1257" w:rsidRDefault="00EB1257" w:rsidP="002021B6">
      <w:pPr>
        <w:ind w:firstLine="170"/>
        <w:rPr>
          <w:rtl/>
        </w:rPr>
      </w:pPr>
      <w:r>
        <w:rPr>
          <w:rtl/>
        </w:rPr>
        <w:t>بنابراین محافظت بر ادای نماز هم واجب و هم مستحب آن از بزرگترین موجبات محبت پروردگار است، قیام شب نیز از این موارد شمرده می شود، هر فریضه‏یی نوافلی دارد. و از آن طرف اگر انسان در ادای یکی از واجباتش کوتاهی کند، می‏تواند آن را جبران کند، اما نمی‏توان به نوافل پرداخت و واجبات را به کناری نهاد این خلل در رفتار و سلوک و آشفتگی در تصور و طریق به شمار می‏آید.</w:t>
      </w:r>
    </w:p>
    <w:p w:rsidR="00EB1257" w:rsidRDefault="00EB1257" w:rsidP="002021B6">
      <w:pPr>
        <w:ind w:firstLine="170"/>
        <w:rPr>
          <w:rtl/>
        </w:rPr>
      </w:pPr>
      <w:r>
        <w:rPr>
          <w:rtl/>
        </w:rPr>
        <w:t xml:space="preserve">3- ذکر خدا با زبان و قلب و نیز درعمل بهره‏مندی از محبت الهی به میزان برخورداری از ذکر است، به همین منظور خداوند سفارش کرده که بسیار او را ذکر کنیم و آن را سبب رستگاری معرفی کرده است: </w:t>
      </w:r>
      <w:r>
        <w:rPr>
          <w:rFonts w:ascii="QCF_BSML" w:hAnsi="QCF_BSML" w:cs="QCF_BSML"/>
          <w:color w:val="000000"/>
          <w:sz w:val="27"/>
          <w:szCs w:val="27"/>
          <w:rtl/>
          <w:lang w:bidi="ar-SA"/>
        </w:rPr>
        <w:t xml:space="preserve">ﭽ </w:t>
      </w:r>
      <w:r>
        <w:rPr>
          <w:rFonts w:ascii="QCF_P182" w:hAnsi="QCF_P182" w:cs="QCF_P182"/>
          <w:color w:val="000000"/>
          <w:sz w:val="27"/>
          <w:szCs w:val="27"/>
          <w:rtl/>
          <w:lang w:bidi="ar-SA"/>
        </w:rPr>
        <w:t xml:space="preserve">ﯰ  ﯱ  ﯲ  ﯳ  ﯴ  ﯵ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٤٥</w:t>
      </w:r>
      <w:r>
        <w:rPr>
          <w:rFonts w:ascii="2  Badr" w:hAnsi="2  Badr"/>
          <w:rtl/>
        </w:rPr>
        <w:t xml:space="preserve">) </w:t>
      </w:r>
      <w:r>
        <w:rPr>
          <w:rtl/>
        </w:rPr>
        <w:t>«و خدا را بسیار یاد کنید تا رستگار شوید». اهل ذکر را ستایش کرده و به پیامبر</w:t>
      </w:r>
      <w:r w:rsidR="00144A91" w:rsidRPr="00144A91">
        <w:rPr>
          <w:rFonts w:hint="cs"/>
          <w:rtl/>
        </w:rPr>
        <w:sym w:font="AGA Arabesque" w:char="F072"/>
      </w:r>
      <w:r>
        <w:rPr>
          <w:rtl/>
        </w:rPr>
        <w:t xml:space="preserve"> اطلاع داده که ذکر او بالاتر ازدرجه‏ی جهاد است: </w:t>
      </w:r>
      <w:r>
        <w:rPr>
          <w:rFonts w:ascii="QCF_BSML" w:hAnsi="QCF_BSML" w:cs="QCF_BSML"/>
          <w:color w:val="000000"/>
          <w:sz w:val="27"/>
          <w:szCs w:val="27"/>
          <w:rtl/>
          <w:lang w:bidi="ar-SA"/>
        </w:rPr>
        <w:t xml:space="preserve">ﭽ </w:t>
      </w:r>
      <w:r>
        <w:rPr>
          <w:rFonts w:ascii="QCF_P028" w:hAnsi="QCF_P028" w:cs="QCF_P028"/>
          <w:color w:val="000000"/>
          <w:sz w:val="27"/>
          <w:szCs w:val="27"/>
          <w:rtl/>
          <w:lang w:bidi="ar-SA"/>
        </w:rPr>
        <w:t xml:space="preserve">ﯡ  ﯢ  ﯣ  ﯤ   ﯥ  ﯦ  ﯧ  ﯨ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١٨٥</w:t>
      </w:r>
      <w:r>
        <w:rPr>
          <w:rFonts w:ascii="2  Badr" w:hAnsi="2  Badr"/>
          <w:rtl/>
        </w:rPr>
        <w:t>)</w:t>
      </w:r>
      <w:r>
        <w:rPr>
          <w:rtl/>
        </w:rPr>
        <w:t xml:space="preserve"> «خدا را به سبب هدایتشان به عظمت یاد کنید، باشد که او را سپاس دارید»، </w:t>
      </w:r>
      <w:r>
        <w:rPr>
          <w:rFonts w:ascii="QCF_BSML" w:hAnsi="QCF_BSML" w:cs="QCF_BSML"/>
          <w:color w:val="000000"/>
          <w:sz w:val="27"/>
          <w:szCs w:val="27"/>
          <w:rtl/>
          <w:lang w:bidi="ar-SA"/>
        </w:rPr>
        <w:t xml:space="preserve">ﭽ </w:t>
      </w:r>
      <w:r>
        <w:rPr>
          <w:rFonts w:ascii="QCF_P031" w:hAnsi="QCF_P031" w:cs="QCF_P031"/>
          <w:color w:val="000000"/>
          <w:sz w:val="27"/>
          <w:szCs w:val="27"/>
          <w:rtl/>
          <w:lang w:bidi="ar-SA"/>
        </w:rPr>
        <w:t xml:space="preserve">ﮞ  ﮟ  ﮠ  ﮡ  ﮢ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 ٢٠٠</w:t>
      </w:r>
      <w:r>
        <w:rPr>
          <w:rFonts w:ascii="2  Badr" w:hAnsi="2  Badr"/>
          <w:rtl/>
        </w:rPr>
        <w:t>)</w:t>
      </w:r>
      <w:r>
        <w:rPr>
          <w:rtl/>
        </w:rPr>
        <w:t xml:space="preserve"> «چون مناسک خود را انجام دادید خدا را به یاد کنید» </w:t>
      </w:r>
      <w:r>
        <w:rPr>
          <w:rFonts w:ascii="QCF_BSML" w:hAnsi="QCF_BSML" w:cs="QCF_BSML"/>
          <w:color w:val="000000"/>
          <w:sz w:val="27"/>
          <w:szCs w:val="27"/>
          <w:rtl/>
          <w:lang w:bidi="ar-SA"/>
        </w:rPr>
        <w:t xml:space="preserve">ﭽ </w:t>
      </w:r>
      <w:r>
        <w:rPr>
          <w:rFonts w:ascii="QCF_P095" w:hAnsi="QCF_P095" w:cs="QCF_P095"/>
          <w:color w:val="000000"/>
          <w:sz w:val="27"/>
          <w:szCs w:val="27"/>
          <w:rtl/>
          <w:lang w:bidi="ar-SA"/>
        </w:rPr>
        <w:t>ﮔ  ﮕ  ﮖ  ﮗ  ﮘ  ﮙ  ﮚ  ﮛ   ﮜ</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نساء: ١٠٣</w:t>
      </w:r>
      <w:r>
        <w:rPr>
          <w:rFonts w:ascii="2  Badr" w:hAnsi="2  Badr"/>
          <w:rtl/>
        </w:rPr>
        <w:t>)</w:t>
      </w:r>
      <w:r>
        <w:rPr>
          <w:rtl/>
        </w:rPr>
        <w:t xml:space="preserve"> «و چون نماز را به پایان بردید، خدا را ایستاده، نشسته و به پهلو خفته یاد کنید.» خداوند در این آیه‏ها ذکر را به دنبال عبادتهایی بزرگ و کارهای صالح و حتی روزه، حج، و نماز آورده است، و نیز پس از نماز جمعه از آن یاد کرده: </w:t>
      </w:r>
      <w:r>
        <w:rPr>
          <w:rFonts w:ascii="QCF_BSML" w:hAnsi="QCF_BSML" w:cs="QCF_BSML"/>
          <w:color w:val="000000"/>
          <w:sz w:val="27"/>
          <w:szCs w:val="27"/>
          <w:rtl/>
          <w:lang w:bidi="ar-SA"/>
        </w:rPr>
        <w:t xml:space="preserve">ﭽ </w:t>
      </w:r>
      <w:r>
        <w:rPr>
          <w:rFonts w:ascii="QCF_P554" w:hAnsi="QCF_P554" w:cs="QCF_P554"/>
          <w:color w:val="000000"/>
          <w:sz w:val="27"/>
          <w:szCs w:val="27"/>
          <w:rtl/>
          <w:lang w:bidi="ar-SA"/>
        </w:rPr>
        <w:t xml:space="preserve">ﭫ  ﭬ  ﭭ      ﭮ  ﭯ  ﭰ  ﭱ  ﭲ  ﭳ  ﭴ       ﭵ  ﭶ   ﭷ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جمعه: ١٠</w:t>
      </w:r>
      <w:r>
        <w:rPr>
          <w:rFonts w:ascii="2  Badr" w:hAnsi="2  Badr"/>
          <w:rtl/>
        </w:rPr>
        <w:t>)</w:t>
      </w:r>
      <w:r>
        <w:rPr>
          <w:rtl/>
        </w:rPr>
        <w:t xml:space="preserve">«در زمین متفرق شوید و از فضل خدا (روزی) را طلب کنید و بسیار خدا را به یاد آورید تا رستگار شوید.» این نشان می‏دهد که ذکر قرین اعمال صالح و عبادات بزرگ است: </w:t>
      </w:r>
      <w:r>
        <w:rPr>
          <w:rFonts w:ascii="QCF_BSML" w:hAnsi="QCF_BSML" w:cs="QCF_BSML"/>
          <w:color w:val="000000"/>
          <w:sz w:val="27"/>
          <w:szCs w:val="27"/>
          <w:rtl/>
          <w:lang w:bidi="ar-SA"/>
        </w:rPr>
        <w:t xml:space="preserve">ﭽ </w:t>
      </w:r>
      <w:r>
        <w:rPr>
          <w:rFonts w:ascii="QCF_P313" w:hAnsi="QCF_P313" w:cs="QCF_P313"/>
          <w:color w:val="000000"/>
          <w:sz w:val="27"/>
          <w:szCs w:val="27"/>
          <w:rtl/>
          <w:lang w:bidi="ar-SA"/>
        </w:rPr>
        <w:t xml:space="preserve">ﭟ  ﭠ  ﭡ  ﭢ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طه: ١٤</w:t>
      </w:r>
      <w:r>
        <w:rPr>
          <w:rFonts w:ascii="2  Badr" w:hAnsi="2  Badr"/>
          <w:rtl/>
        </w:rPr>
        <w:t>)</w:t>
      </w:r>
      <w:r>
        <w:rPr>
          <w:rtl/>
        </w:rPr>
        <w:t>«بایاد من نماز را بر پادار».</w:t>
      </w:r>
    </w:p>
    <w:p w:rsidR="00EB1257" w:rsidRDefault="00EB1257" w:rsidP="002021B6">
      <w:pPr>
        <w:ind w:firstLine="170"/>
        <w:rPr>
          <w:rtl/>
        </w:rPr>
      </w:pPr>
      <w:r>
        <w:rPr>
          <w:rtl/>
        </w:rPr>
        <w:t>4- از دیگر موجبات محبت خدا این است که هنگام غلبه‏ی هوای نفس، آن را که او دوست دارد، بر آن چه خود دوست دارید، ترجیح بدهید و به سوی موارد محبوب او بروید هر چند راه بسیار دشوار باشد. نشان این عمل رجحان دادن دو امر است: نخست انجام دادن کاری که خدا دوست دارد هر چند نفس شما آن را نپسندد. و دوم رها کردن آن چه خدا دوست ندارد، هر چند نفس شما بسیار به آن علاقمند باشد. ایثار به این دو شرط صحت می‏یابد. به خاطر قدرت انگیزه‏ی هوس و طبع و عادت، این کار بسیار سخت است و هزینه‏ی آن زیاد است،اما مؤمن که می‏خواهد به محبت خدا برسد و آن را نصیب خود کند، سختی و پرخطری آن را به جان می‏خرد و نفس ضعیف خود را به آن وا می‏دارد، تا به آن برسد و این ایثار را عملی کند. بدین مقصود کمر همت می‏بندد و خطر بزرگ را بر خود هموار می‏کند تا پادشاه مطلق را خشنود سازد، و به کامیابی بزرگ دست یابد. نتیجه‏ی این کار چه در دنیا و چه در عقبی چنان است که هیچ نتیجه و ثمره‏ی به پای آن نرسد.</w:t>
      </w:r>
    </w:p>
    <w:p w:rsidR="00EB1257" w:rsidRDefault="00EB1257" w:rsidP="002021B6">
      <w:pPr>
        <w:ind w:firstLine="170"/>
        <w:rPr>
          <w:rtl/>
        </w:rPr>
      </w:pPr>
      <w:r>
        <w:rPr>
          <w:rtl/>
        </w:rPr>
        <w:t>ابن قیم می گوید: «خداوند بنده‏ی ایماندار خود را به دوستی شهوتها و معصیتها و گرایش نفس به آن گرفتار می‏سازد تا او را به سوی دوستی و محبت چیزی سوق دهد که بهتر، سودمندتر، پرخیرتر و پایدارتر از آن است، برای اینکه با نفس خویش برسر ترک آن مجاهده کند، این جهاد و مبارزه با نفس محبت خدا و وصال محبوب اعلا را نصیب او می‏کند. لذا نفس هر چه بیشتر با او درگیر شود و او را به سوی شهوتها بکشاند خدا آن اشتیاق و خواهش را به سوی شوق و محبت بهتر و بزرگتر که محبت خود است، می‏برد».</w:t>
      </w:r>
      <w:r>
        <w:rPr>
          <w:rStyle w:val="a7"/>
          <w:rtl/>
        </w:rPr>
        <w:footnoteReference w:id="345"/>
      </w:r>
    </w:p>
    <w:p w:rsidR="00EB1257" w:rsidRDefault="00EB1257" w:rsidP="002021B6">
      <w:pPr>
        <w:ind w:firstLine="170"/>
        <w:rPr>
          <w:rtl/>
        </w:rPr>
      </w:pPr>
      <w:r>
        <w:rPr>
          <w:rtl/>
        </w:rPr>
        <w:t>قاعده چنین است که انسان نمی‏تواند محبوبی را کنار بگذارد مگر این که به سوی محبوب بهتر و بالاتری برود. بنابراین آن کس که بر روی خار و شراره‏های آتش به سوی محبوبش می‏رود گرانقدرتر و مهمتر از کسی است که سوار بر مرکبهای نجیب و باشکوه به سوی او می‏رود. آن کس که با مبارزه‏ی نفس و رویارویی با هوای نفسانی، محبوب خویش را برگزیده است، هرگز همانند و در مقام کسی نیست که به آسانی و بدون جدال با نفس او را انتخاب کرده است. اگر این طور نیست پس چرا صالحان در میان انسانها بهتر از ملایکه هستند؟ زیرا ملایکه شهوت و درگیری بر سر آن را ندارند، در طبع و سرشت خود فرمانبردار خدایند، بی وقفه شب و روز تسبیح می گویند، در هر مکانی به اندازه‏ی چهار انگشت ازآسمان فرشته‏یی هست که یا ایستاده، یا در رکوع و یا در سجده عبادت می‏کند. از این روی آسمان از سنگینی ملایکتی که در آن عبادت خدا را می‏کنند، به ناله در آمد.</w:t>
      </w:r>
      <w:r>
        <w:rPr>
          <w:rStyle w:val="a7"/>
          <w:rtl/>
        </w:rPr>
        <w:footnoteReference w:id="346"/>
      </w:r>
    </w:p>
    <w:p w:rsidR="00EB1257" w:rsidRDefault="00EB1257" w:rsidP="002021B6">
      <w:pPr>
        <w:ind w:firstLine="170"/>
        <w:rPr>
          <w:rtl/>
        </w:rPr>
      </w:pPr>
      <w:r>
        <w:rPr>
          <w:rtl/>
        </w:rPr>
        <w:t>اما کسی که با وجود گرایش نفس و شهوتها مدام تسبیح می گوید و عبادت می‏کند و با وجود موانع و دلبستگیها پایدار و استوار است، جایگاه والاتری دارد!</w:t>
      </w:r>
    </w:p>
    <w:p w:rsidR="00EB1257" w:rsidRDefault="00EB1257" w:rsidP="002021B6">
      <w:pPr>
        <w:ind w:firstLine="170"/>
        <w:rPr>
          <w:rtl/>
        </w:rPr>
      </w:pPr>
      <w:r>
        <w:rPr>
          <w:rtl/>
        </w:rPr>
        <w:t>چرا زن بهتر از حوریان زیباچشم است؟ به خاطر جهاد با نفس و کنترل آن، غلبه بر شهوتها، شکیبایی، نماز، روزه و دیگر عبادتهایش به این مقام رسیده است!</w:t>
      </w:r>
    </w:p>
    <w:p w:rsidR="00EB1257" w:rsidRDefault="00EB1257" w:rsidP="002021B6">
      <w:pPr>
        <w:ind w:firstLine="170"/>
        <w:rPr>
          <w:rtl/>
        </w:rPr>
      </w:pPr>
      <w:r>
        <w:rPr>
          <w:rtl/>
        </w:rPr>
        <w:t>بنابراین خداوند بندگانش را می‏آزماید و دردام شهوتها می‏اندازد تا آنها را به مقام خشنودی خود نایل کند.</w:t>
      </w:r>
    </w:p>
    <w:p w:rsidR="00EB1257" w:rsidRDefault="00EB1257" w:rsidP="002021B6">
      <w:pPr>
        <w:ind w:firstLine="170"/>
        <w:rPr>
          <w:rtl/>
        </w:rPr>
      </w:pPr>
      <w:r>
        <w:rPr>
          <w:rtl/>
        </w:rPr>
        <w:t xml:space="preserve">5- ملاحظه‏ی احسان، نیکی‏ها، نعمتهای پیدا و ناپیدای خدا موجب محبت او می‏شود. دل بر محبت کسی که به آن نیکی کرده و نفرت از کسی که در حقش بدی کرده، سرشته شده است. هیچ کس به اندازه‏ی خداوند در حق کسی احسان و نیکی نکرده است. در هر نَفَس و هر آن و در هر حال بنده در نعمتهای بی‏کران خداوند غلت می‏زند. برخی از انواع نعمتها، حتی به ذهن او خطور نمی‏کند. خداوند در هر شبانه روز بیست و چهار هزار نعمت بر بنده‏اش بخشیده است. چطور؟ گروهی حساب کرده‏اند که انسان در هر بیست و چهار ساعت چند بار نفس می کشد و آن را شمرده و برآورد کرده‏اند. و نزدیکترین و ملموسترین نعمت، تنفس است که شاید در قیاس با نعمتهای دیگر چیز قابل ذکری نباشد: </w:t>
      </w:r>
      <w:r>
        <w:rPr>
          <w:rFonts w:ascii="QCF_BSML" w:hAnsi="QCF_BSML" w:cs="QCF_BSML"/>
          <w:color w:val="000000"/>
          <w:sz w:val="27"/>
          <w:szCs w:val="27"/>
          <w:rtl/>
          <w:lang w:bidi="ar-SA"/>
        </w:rPr>
        <w:t xml:space="preserve">ﭽ </w:t>
      </w:r>
      <w:r>
        <w:rPr>
          <w:rFonts w:ascii="QCF_P260" w:hAnsi="QCF_P260" w:cs="QCF_P260"/>
          <w:color w:val="000000"/>
          <w:sz w:val="27"/>
          <w:szCs w:val="27"/>
          <w:rtl/>
          <w:lang w:bidi="ar-SA"/>
        </w:rPr>
        <w:t>ﭗ  ﭘ  ﭙ  ﭚ   ﭛ  ﭜ</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sidRPr="00A111F9">
        <w:rPr>
          <w:color w:val="000000"/>
          <w:sz w:val="27"/>
          <w:szCs w:val="27"/>
          <w:rtl/>
          <w:lang w:bidi="ar-SA"/>
        </w:rPr>
        <w:t>(</w:t>
      </w:r>
      <w:r>
        <w:rPr>
          <w:color w:val="000000"/>
          <w:sz w:val="27"/>
          <w:szCs w:val="27"/>
          <w:rtl/>
          <w:lang w:bidi="ar-SA"/>
        </w:rPr>
        <w:t>إبراهيم:</w:t>
      </w:r>
      <w:r w:rsidRPr="00A111F9">
        <w:rPr>
          <w:color w:val="000000"/>
          <w:sz w:val="27"/>
          <w:szCs w:val="27"/>
          <w:rtl/>
          <w:lang w:bidi="ar-SA"/>
        </w:rPr>
        <w:t xml:space="preserve"> </w:t>
      </w:r>
      <w:r>
        <w:rPr>
          <w:rFonts w:hint="cs"/>
          <w:color w:val="000000"/>
          <w:sz w:val="27"/>
          <w:szCs w:val="27"/>
          <w:rtl/>
          <w:lang w:bidi="ar-SA"/>
        </w:rPr>
        <w:t>٣٤</w:t>
      </w:r>
      <w:r>
        <w:rPr>
          <w:color w:val="000000"/>
          <w:sz w:val="27"/>
          <w:szCs w:val="27"/>
          <w:rtl/>
          <w:lang w:bidi="ar-SA"/>
        </w:rPr>
        <w:t xml:space="preserve"> )</w:t>
      </w:r>
      <w:r>
        <w:rPr>
          <w:rFonts w:ascii="Arial" w:hAnsi="Arial" w:cs="Arial"/>
          <w:color w:val="000000"/>
          <w:sz w:val="27"/>
          <w:szCs w:val="27"/>
          <w:lang w:bidi="ar-SA"/>
        </w:rPr>
        <w:t xml:space="preserve"> </w:t>
      </w:r>
      <w:r>
        <w:rPr>
          <w:rtl/>
        </w:rPr>
        <w:t>«واگر بخواهید نعمت‏های خدا را بشمارید هرگز قادر نخواهید بود» و از طرف دیگر زیان‏ و آسیب‏ها و حوادثی که خداوند از انسان رفع می کند، نیز کم نیستند.</w:t>
      </w:r>
    </w:p>
    <w:p w:rsidR="00EB1257" w:rsidRDefault="00EB1257" w:rsidP="002021B6">
      <w:pPr>
        <w:ind w:firstLine="170"/>
        <w:rPr>
          <w:rtl/>
        </w:rPr>
      </w:pPr>
      <w:r>
        <w:rPr>
          <w:rtl/>
        </w:rPr>
        <w:t xml:space="preserve">خداوند حافظانی برای انسانها گذاشته است: </w:t>
      </w:r>
      <w:r>
        <w:rPr>
          <w:rFonts w:ascii="QCF_BSML" w:hAnsi="QCF_BSML" w:cs="QCF_BSML"/>
          <w:color w:val="000000"/>
          <w:sz w:val="27"/>
          <w:szCs w:val="27"/>
          <w:rtl/>
          <w:lang w:bidi="ar-SA"/>
        </w:rPr>
        <w:t xml:space="preserve">ﭽ </w:t>
      </w:r>
      <w:r>
        <w:rPr>
          <w:rFonts w:ascii="QCF_P250" w:hAnsi="QCF_P250" w:cs="QCF_P250"/>
          <w:color w:val="000000"/>
          <w:sz w:val="27"/>
          <w:szCs w:val="27"/>
          <w:rtl/>
          <w:lang w:bidi="ar-SA"/>
        </w:rPr>
        <w:t>ﮠ  ﮡ  ﮢ  ﮣ  ﮤ  ﮥ  ﮦ  ﮧ      ﮨ  ﮩ     ﮪ</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رعد: ١١</w:t>
      </w:r>
      <w:r>
        <w:rPr>
          <w:rFonts w:ascii="2  Badr" w:hAnsi="2  Badr"/>
          <w:rtl/>
        </w:rPr>
        <w:t>)</w:t>
      </w:r>
      <w:r>
        <w:rPr>
          <w:rtl/>
        </w:rPr>
        <w:t xml:space="preserve"> «فرشتگان مدام به امر خدا از پیش‏رو و پشت سر آدمی را حفظ می‏کنند» نعمتهایی که به انسان می‏رسد و زیانها و آسیبهایی که از او دفع می‏شود، خود احساس نمی‏کند، خداوند شب و روز مراقب انسانهاست.</w:t>
      </w:r>
    </w:p>
    <w:p w:rsidR="00EB1257" w:rsidRDefault="00EB1257" w:rsidP="002021B6">
      <w:pPr>
        <w:ind w:firstLine="170"/>
        <w:rPr>
          <w:rtl/>
        </w:rPr>
      </w:pPr>
      <w:r>
        <w:rPr>
          <w:rtl/>
        </w:rPr>
        <w:t xml:space="preserve">پزشکان اعلام کرده‏اند که اسباب ابتلا به بیماریها، بسیار زیاد و گوناگون‏اند، ما نمی‏دانیم چگونه بدیها و زیانها از ما دور می شود! جز این که فضل و نعمت خداست. </w:t>
      </w:r>
      <w:r>
        <w:rPr>
          <w:rFonts w:ascii="QCF_BSML" w:hAnsi="QCF_BSML" w:cs="QCF_BSML"/>
          <w:color w:val="000000"/>
          <w:sz w:val="27"/>
          <w:szCs w:val="27"/>
          <w:rtl/>
          <w:lang w:bidi="ar-SA"/>
        </w:rPr>
        <w:t xml:space="preserve">ﭽ </w:t>
      </w:r>
      <w:r>
        <w:rPr>
          <w:rFonts w:ascii="QCF_P325" w:hAnsi="QCF_P325" w:cs="QCF_P325"/>
          <w:color w:val="000000"/>
          <w:sz w:val="27"/>
          <w:szCs w:val="27"/>
          <w:rtl/>
          <w:lang w:bidi="ar-SA"/>
        </w:rPr>
        <w:t>ﮟ  ﮠ  ﮡ  ﮢ  ﮣ  ﮤ   ﮥ</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انبياء: ٤٢</w:t>
      </w:r>
      <w:r>
        <w:rPr>
          <w:rFonts w:ascii="2  Badr" w:hAnsi="2  Badr"/>
          <w:rtl/>
        </w:rPr>
        <w:t>)</w:t>
      </w:r>
      <w:r>
        <w:rPr>
          <w:rtl/>
        </w:rPr>
        <w:t xml:space="preserve"> «بگو چه کسی شما را در شب و روز از عذاب خدای رحمان حفظ می‏کند؟» او سبحانه و تعالی حفاظت و نگهداری انسان را از هر گونه اذیت و آزاری به عهده گرفته است: </w:t>
      </w:r>
      <w:r>
        <w:rPr>
          <w:rFonts w:ascii="QCF_BSML" w:hAnsi="QCF_BSML" w:cs="QCF_BSML"/>
          <w:color w:val="000000"/>
          <w:sz w:val="27"/>
          <w:szCs w:val="27"/>
          <w:rtl/>
          <w:lang w:bidi="ar-SA"/>
        </w:rPr>
        <w:t xml:space="preserve">ﭽ </w:t>
      </w:r>
      <w:r>
        <w:rPr>
          <w:rFonts w:ascii="QCF_P243" w:hAnsi="QCF_P243" w:cs="QCF_P243"/>
          <w:color w:val="000000"/>
          <w:sz w:val="27"/>
          <w:szCs w:val="27"/>
          <w:rtl/>
          <w:lang w:bidi="ar-SA"/>
        </w:rPr>
        <w:t xml:space="preserve">ﭝ  ﭞ    ﭟﭠ  ﭡ    ﭢ  ﭣ  ﭤ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يوسف: ٦٤</w:t>
      </w:r>
      <w:r>
        <w:rPr>
          <w:rFonts w:ascii="Arial" w:hAnsi="Arial" w:cs="Arial"/>
          <w:color w:val="000000"/>
          <w:sz w:val="27"/>
          <w:szCs w:val="27"/>
          <w:lang w:bidi="ar-SA"/>
        </w:rPr>
        <w:t xml:space="preserve"> </w:t>
      </w:r>
      <w:r>
        <w:rPr>
          <w:rFonts w:ascii="2  Badr" w:hAnsi="2  Badr"/>
          <w:rtl/>
        </w:rPr>
        <w:t>)</w:t>
      </w:r>
      <w:r>
        <w:rPr>
          <w:rtl/>
        </w:rPr>
        <w:t xml:space="preserve"> «خدا بهترین حافظ و مهربانترین مهربانان است».</w:t>
      </w:r>
    </w:p>
    <w:p w:rsidR="00EB1257" w:rsidRDefault="00EB1257" w:rsidP="002021B6">
      <w:pPr>
        <w:ind w:firstLine="170"/>
        <w:rPr>
          <w:rtl/>
        </w:rPr>
      </w:pPr>
      <w:r>
        <w:rPr>
          <w:rtl/>
        </w:rPr>
        <w:t xml:space="preserve">برخی نعمتها با وجود گناه، کوتاهی و رفتارهای زشت شامل حال انسان می‏شود: </w:t>
      </w:r>
      <w:r w:rsidRPr="00F4237C">
        <w:rPr>
          <w:b/>
          <w:bCs/>
          <w:rtl/>
        </w:rPr>
        <w:t xml:space="preserve">«لا أحدَ أصبرَ علی الأذی مِنَ الله؛ بنو آدم یدّعونَ له الولدَ ثُمَّ یُعافیهم و یَرزقُهم»: </w:t>
      </w:r>
      <w:r>
        <w:rPr>
          <w:rtl/>
        </w:rPr>
        <w:t>«هیچ کس صبورتر از خداوند برآزار و اذیت نیست؛ بنی آدم او را متهم به داشتن فرزند می‏کنند، اما او از آنها می گذرد، و روزی‏شان را تأمین می‏کند».</w:t>
      </w:r>
      <w:r>
        <w:rPr>
          <w:rStyle w:val="a7"/>
          <w:rtl/>
        </w:rPr>
        <w:footnoteReference w:id="347"/>
      </w:r>
    </w:p>
    <w:p w:rsidR="00EB1257" w:rsidRDefault="00EB1257" w:rsidP="002021B6">
      <w:pPr>
        <w:ind w:firstLine="170"/>
        <w:rPr>
          <w:rtl/>
        </w:rPr>
      </w:pPr>
      <w:r>
        <w:rPr>
          <w:rtl/>
        </w:rPr>
        <w:t>6- از دیگر سببهای جلب محبت خدا پرداختن قلب به نامها و صفتهای خدا، شناخت وتفکر در آن و تعمق دل در زمینه‏های این شناخت است. هر کس خدارا با نامها، صفات و کارهایش بشناسد، بی‏گمان او را دوست دارد، این دری است که خاصگان اولیای خدا و محبان راستین از آن وارد می‏شوند، و جز آنها کسی را مقام بار یافتن به آن نیست و جز آنها کسی را نمی‏شناسد. هرگز از شناخت بیشتر آن سیر نمی‏گردند، هر چه بیشتر از آن بدانند شور و اشتیاق و عشقشان به خدا بیشتر می‏شود. اکنون که انگیزه‏ی احسان و نعمت، به عامل کمال و جمال الهی پیوست از دوست داشتن و محبت کسی که چنین مقام و عظمتی دارد، هیچ کس باز نمی‏ماند، جز آنان که پست‏ترین، ناپاک ترین دلها را دارند و از هر گونه خیر و احسانی دورند. خداوند دلها را بر فطرت محبت کسی که با تمام اخلاق و اوصاف کامل نیک‏ رفتار و نیکوکار است، آفریده است. یعنی انسان فطرتاً کسی را که در حق او نیکی کرده، دوست دارد. حال که این فطرت خداست که دلهای بندگانش را بر آن آفریده است، پس آشکار است که هیچکس در احسان کاملتر و بزرگتر از خدا نیست و کاملتر و زیباتر از او هیچ موجودی نیست، هر گونه جمال و کمال در هستی ذره‏یی از آثار و صنعت خداست.</w:t>
      </w:r>
    </w:p>
    <w:p w:rsidR="00EB1257" w:rsidRDefault="00EB1257" w:rsidP="002021B6">
      <w:pPr>
        <w:ind w:firstLine="170"/>
        <w:rPr>
          <w:rtl/>
        </w:rPr>
      </w:pPr>
      <w:r>
        <w:rPr>
          <w:rtl/>
        </w:rPr>
        <w:t>شکوه و زیبایی خدا در وصف نگنجد. هیچ کس را قدرت آن نیست که در برابر صفات زیبا، احسان بی نظیر و کارهای بی‏مانند او ستایش لایقی بیابد. او چنان است که خود ستوده است. کسانی که زیبایی را دوست دارند، بدانند که خداوند از هر زیبایی زیباتر است. پیامبر</w:t>
      </w:r>
      <w:r w:rsidR="00144A91" w:rsidRPr="00144A91">
        <w:rPr>
          <w:rFonts w:hint="cs"/>
          <w:rtl/>
        </w:rPr>
        <w:sym w:font="AGA Arabesque" w:char="F072"/>
      </w:r>
      <w:r>
        <w:rPr>
          <w:rtl/>
        </w:rPr>
        <w:t xml:space="preserve"> فرمود: «</w:t>
      </w:r>
      <w:r w:rsidRPr="009E0844">
        <w:rPr>
          <w:b/>
          <w:bCs/>
          <w:rtl/>
        </w:rPr>
        <w:t>إن الله جمیل»:</w:t>
      </w:r>
      <w:r>
        <w:rPr>
          <w:rtl/>
        </w:rPr>
        <w:t xml:space="preserve"> «خداوند زیباست».</w:t>
      </w:r>
    </w:p>
    <w:p w:rsidR="00EB1257" w:rsidRDefault="00EB1257" w:rsidP="00157440">
      <w:pPr>
        <w:ind w:firstLine="170"/>
        <w:rPr>
          <w:rtl/>
        </w:rPr>
      </w:pPr>
      <w:r>
        <w:rPr>
          <w:rtl/>
        </w:rPr>
        <w:t>یوسف</w:t>
      </w:r>
      <w:r w:rsidR="00157440">
        <w:rPr>
          <w:rFonts w:cs="CTraditional Arabic" w:hint="cs"/>
          <w:rtl/>
        </w:rPr>
        <w:t>÷</w:t>
      </w:r>
      <w:r>
        <w:rPr>
          <w:rtl/>
        </w:rPr>
        <w:t xml:space="preserve"> اگر نصف زیبایی بنی‏آدم را دارا بود، خداوند زیباتر از هر چیز و حتی زیباتر از خود زیبایی است. هر یک از اسمها و صفتهایش موجب جلب محبت خاصی می‏شود. اگر به نام کریم او دقت کنید او را دوست می‏دارید. اگر به نام جلیل او بنگرید، او را دوست می‏دارید، اگر در نام توّاب او تأمل کنید، اگر به نام غفور او بیندیشید، به هر یک از نامهایش دقت کنید محبتتان به او افزون می‏شود واوست محبوب ستوده که به خاطر کاری که کرده و هر دستوری که داده، ستایش می‏شود، زیرا هیچ یک از کارهایش بیهوده و هیچ یک از دستورهایش بی‏حکمت نیست، همه از سرچشمه‏ی واقعی حکمت، مصلحت، عدالت، فضل و رحمت بر می‏آید و حمد و ستایشی بر او به ارمغان می‏آورد.</w:t>
      </w:r>
    </w:p>
    <w:p w:rsidR="00EB1257" w:rsidRPr="00031374" w:rsidRDefault="00EB1257" w:rsidP="002021B6">
      <w:pPr>
        <w:ind w:firstLine="170"/>
        <w:rPr>
          <w:rtl/>
        </w:rPr>
      </w:pPr>
      <w:r>
        <w:rPr>
          <w:rtl/>
        </w:rPr>
        <w:t xml:space="preserve"> </w:t>
      </w:r>
    </w:p>
    <w:tbl>
      <w:tblPr>
        <w:bidiVisual/>
        <w:tblW w:w="0" w:type="auto"/>
        <w:jc w:val="center"/>
        <w:tblLook w:val="01E0"/>
      </w:tblPr>
      <w:tblGrid>
        <w:gridCol w:w="2262"/>
        <w:gridCol w:w="222"/>
        <w:gridCol w:w="2495"/>
      </w:tblGrid>
      <w:tr w:rsidR="00EB1257" w:rsidRPr="00E130B4">
        <w:trPr>
          <w:trHeight w:val="327"/>
          <w:jc w:val="center"/>
        </w:trPr>
        <w:tc>
          <w:tcPr>
            <w:tcW w:w="0" w:type="auto"/>
          </w:tcPr>
          <w:p w:rsidR="00EB1257" w:rsidRPr="00E130B4" w:rsidRDefault="00EB1257" w:rsidP="002021B6">
            <w:pPr>
              <w:ind w:firstLine="170"/>
              <w:rPr>
                <w:rFonts w:ascii="Lotus Linotype" w:hAnsi="Lotus Linotype" w:cs="Lotus Linotype"/>
                <w:rtl/>
              </w:rPr>
            </w:pPr>
            <w:r w:rsidRPr="00E130B4">
              <w:rPr>
                <w:rFonts w:ascii="Lotus Linotype" w:hAnsi="Lotus Linotype" w:cs="Lotus Linotype"/>
                <w:rtl/>
              </w:rPr>
              <w:t>ما لِلعباد علیه حقٌ واجبٌ</w:t>
            </w:r>
          </w:p>
        </w:tc>
        <w:tc>
          <w:tcPr>
            <w:tcW w:w="0" w:type="auto"/>
          </w:tcPr>
          <w:p w:rsidR="00EB1257" w:rsidRPr="00E130B4" w:rsidRDefault="00EB1257" w:rsidP="002021B6">
            <w:pPr>
              <w:ind w:firstLine="170"/>
              <w:rPr>
                <w:rFonts w:ascii="Lotus Linotype" w:hAnsi="Lotus Linotype" w:cs="Lotus Linotype"/>
                <w:rtl/>
              </w:rPr>
            </w:pPr>
          </w:p>
        </w:tc>
        <w:tc>
          <w:tcPr>
            <w:tcW w:w="0" w:type="auto"/>
          </w:tcPr>
          <w:p w:rsidR="00EB1257" w:rsidRPr="00E130B4" w:rsidRDefault="00EB1257" w:rsidP="002021B6">
            <w:pPr>
              <w:ind w:firstLine="170"/>
              <w:rPr>
                <w:rFonts w:ascii="Lotus Linotype" w:hAnsi="Lotus Linotype" w:cs="Lotus Linotype"/>
                <w:rtl/>
              </w:rPr>
            </w:pPr>
            <w:r w:rsidRPr="00E130B4">
              <w:rPr>
                <w:rFonts w:ascii="Lotus Linotype" w:hAnsi="Lotus Linotype" w:cs="Lotus Linotype"/>
                <w:rtl/>
              </w:rPr>
              <w:t>کلّا و لا س</w:t>
            </w:r>
            <w:r>
              <w:rPr>
                <w:rFonts w:ascii="Lotus Linotype" w:hAnsi="Lotus Linotype" w:cs="Lotus Linotype"/>
                <w:rtl/>
              </w:rPr>
              <w:t>ـ</w:t>
            </w:r>
            <w:r w:rsidRPr="00E130B4">
              <w:rPr>
                <w:rFonts w:ascii="Lotus Linotype" w:hAnsi="Lotus Linotype" w:cs="Lotus Linotype"/>
                <w:rtl/>
              </w:rPr>
              <w:t>ع</w:t>
            </w:r>
            <w:r>
              <w:rPr>
                <w:rFonts w:ascii="Lotus Linotype" w:hAnsi="Lotus Linotype" w:cs="Lotus Linotype"/>
                <w:rtl/>
              </w:rPr>
              <w:t>ـ</w:t>
            </w:r>
            <w:r w:rsidRPr="00E130B4">
              <w:rPr>
                <w:rFonts w:ascii="Lotus Linotype" w:hAnsi="Lotus Linotype" w:cs="Lotus Linotype"/>
                <w:rtl/>
              </w:rPr>
              <w:t>یٌ لَدَیهِ ض</w:t>
            </w:r>
            <w:r>
              <w:rPr>
                <w:rFonts w:ascii="Lotus Linotype" w:hAnsi="Lotus Linotype" w:cs="Lotus Linotype"/>
                <w:rtl/>
              </w:rPr>
              <w:t>ـ</w:t>
            </w:r>
            <w:r w:rsidRPr="00E130B4">
              <w:rPr>
                <w:rFonts w:ascii="Lotus Linotype" w:hAnsi="Lotus Linotype" w:cs="Lotus Linotype"/>
                <w:rtl/>
              </w:rPr>
              <w:t>ائعٌ</w:t>
            </w:r>
          </w:p>
        </w:tc>
      </w:tr>
      <w:tr w:rsidR="00EB1257" w:rsidRPr="00E130B4">
        <w:trPr>
          <w:trHeight w:val="333"/>
          <w:jc w:val="center"/>
        </w:trPr>
        <w:tc>
          <w:tcPr>
            <w:tcW w:w="0" w:type="auto"/>
          </w:tcPr>
          <w:p w:rsidR="00EB1257" w:rsidRPr="00E130B4" w:rsidRDefault="00EB1257" w:rsidP="002021B6">
            <w:pPr>
              <w:ind w:firstLine="170"/>
              <w:rPr>
                <w:rFonts w:ascii="Lotus Linotype" w:hAnsi="Lotus Linotype" w:cs="Lotus Linotype"/>
                <w:rtl/>
              </w:rPr>
            </w:pPr>
            <w:r>
              <w:rPr>
                <w:rFonts w:ascii="Lotus Linotype" w:hAnsi="Lotus Linotype" w:cs="Lotus Linotype"/>
                <w:rtl/>
              </w:rPr>
              <w:t>إن عُذّبوا فَبعد</w:t>
            </w:r>
            <w:r w:rsidRPr="00E130B4">
              <w:rPr>
                <w:rFonts w:ascii="Lotus Linotype" w:hAnsi="Lotus Linotype" w:cs="Lotus Linotype"/>
                <w:rtl/>
              </w:rPr>
              <w:t xml:space="preserve">لِهِ أو نعّموا </w:t>
            </w:r>
          </w:p>
        </w:tc>
        <w:tc>
          <w:tcPr>
            <w:tcW w:w="0" w:type="auto"/>
          </w:tcPr>
          <w:p w:rsidR="00EB1257" w:rsidRPr="00E130B4" w:rsidRDefault="00EB1257" w:rsidP="002021B6">
            <w:pPr>
              <w:ind w:firstLine="170"/>
              <w:rPr>
                <w:rFonts w:ascii="Lotus Linotype" w:hAnsi="Lotus Linotype" w:cs="Lotus Linotype"/>
                <w:rtl/>
              </w:rPr>
            </w:pPr>
          </w:p>
        </w:tc>
        <w:tc>
          <w:tcPr>
            <w:tcW w:w="0" w:type="auto"/>
          </w:tcPr>
          <w:p w:rsidR="00EB1257" w:rsidRPr="00E130B4" w:rsidRDefault="00EB1257" w:rsidP="002021B6">
            <w:pPr>
              <w:ind w:firstLine="170"/>
              <w:rPr>
                <w:rFonts w:ascii="Lotus Linotype" w:hAnsi="Lotus Linotype" w:cs="Lotus Linotype"/>
                <w:rtl/>
              </w:rPr>
            </w:pPr>
            <w:r w:rsidRPr="00E130B4">
              <w:rPr>
                <w:rFonts w:ascii="Lotus Linotype" w:hAnsi="Lotus Linotype" w:cs="Lotus Linotype"/>
                <w:rtl/>
              </w:rPr>
              <w:t>فَبفضلهِ و هو الکریمُ الواسعُ</w:t>
            </w:r>
          </w:p>
        </w:tc>
      </w:tr>
    </w:tbl>
    <w:p w:rsidR="00EB1257" w:rsidRDefault="00EB1257" w:rsidP="002021B6">
      <w:pPr>
        <w:ind w:firstLine="170"/>
        <w:rPr>
          <w:rtl/>
        </w:rPr>
      </w:pPr>
      <w:r>
        <w:rPr>
          <w:rtl/>
        </w:rPr>
        <w:t>بندگان هرگز هیچ حق واجبی بر او ندارند، و کوچکترین زحمت و تلاش نزد او هدر نمی‏رود. اگر شکنجه شوند مقتضای عدالت اوست و اگر در نعمت جاودانی در آیند از فضل اوست و اوست کریم روزی دهنده.</w:t>
      </w:r>
    </w:p>
    <w:p w:rsidR="00EB1257" w:rsidRDefault="00EB1257" w:rsidP="002021B6">
      <w:pPr>
        <w:ind w:firstLine="170"/>
        <w:rPr>
          <w:rtl/>
        </w:rPr>
      </w:pPr>
      <w:r>
        <w:rPr>
          <w:rtl/>
        </w:rPr>
        <w:t>درمیان بشر هیچ کس نمی‏تواند این مقام او را تصور کند، چه جای آن که حق آن را ادا نماید، آشناترین آفریدگانش به او و محبوبترینشان برای او محمد</w:t>
      </w:r>
      <w:r w:rsidR="00144A91" w:rsidRPr="00144A91">
        <w:rPr>
          <w:rFonts w:hint="cs"/>
          <w:rtl/>
        </w:rPr>
        <w:sym w:font="AGA Arabesque" w:char="F072"/>
      </w:r>
      <w:r>
        <w:rPr>
          <w:rtl/>
        </w:rPr>
        <w:t xml:space="preserve"> است که فرمود: </w:t>
      </w:r>
      <w:r w:rsidRPr="003A4EF7">
        <w:rPr>
          <w:rFonts w:ascii="Lotus Linotype" w:hAnsi="Lotus Linotype" w:cs="Lotus Linotype"/>
          <w:rtl/>
        </w:rPr>
        <w:t>«</w:t>
      </w:r>
      <w:r>
        <w:rPr>
          <w:rFonts w:ascii="Lotus Linotype" w:hAnsi="Lotus Linotype" w:cs="Lotus Linotype"/>
          <w:b/>
          <w:bCs/>
          <w:rtl/>
        </w:rPr>
        <w:t>لاأحصی ثناء علیکَ</w:t>
      </w:r>
      <w:r w:rsidRPr="003A4EF7">
        <w:rPr>
          <w:rFonts w:ascii="Lotus Linotype" w:hAnsi="Lotus Linotype" w:cs="Lotus Linotype"/>
          <w:b/>
          <w:bCs/>
          <w:rtl/>
        </w:rPr>
        <w:t xml:space="preserve"> أنتَ کما أثنیتَ عَلی نفسِکَ»</w:t>
      </w:r>
      <w:r>
        <w:rPr>
          <w:rtl/>
        </w:rPr>
        <w:t>: «هیچ ستایشی شایسته‏ ی تو نمی‏دانم، تو چنانی که خود ستوده‏ای!»</w:t>
      </w:r>
      <w:r>
        <w:rPr>
          <w:rStyle w:val="a7"/>
          <w:rtl/>
        </w:rPr>
        <w:footnoteReference w:id="348"/>
      </w:r>
    </w:p>
    <w:p w:rsidR="00EB1257" w:rsidRDefault="00EB1257" w:rsidP="002021B6">
      <w:pPr>
        <w:ind w:firstLine="170"/>
        <w:rPr>
          <w:rtl/>
        </w:rPr>
      </w:pPr>
      <w:r>
        <w:rPr>
          <w:rtl/>
        </w:rPr>
        <w:t>هیچ کس تمجید و ستایشی لایق مقام او نمی‏داند، او نامها و صفتهایی دارد که برخی از آن را هیچ فرشته‏ی مقرب و پیامبر مرسلی نمی داند: «</w:t>
      </w:r>
      <w:r w:rsidRPr="00A82AC3">
        <w:rPr>
          <w:b/>
          <w:bCs/>
          <w:rtl/>
        </w:rPr>
        <w:t>إن لله تسعةً وتسعین اسماً مائة إلا واحدا من أحصاها دَخل الجنة»</w:t>
      </w:r>
      <w:r>
        <w:rPr>
          <w:rtl/>
        </w:rPr>
        <w:t>: «خداوند نود و نه نام دارد که هر کس آن را بداند به بهشت می‏رود».</w:t>
      </w:r>
      <w:r>
        <w:rPr>
          <w:rStyle w:val="a7"/>
          <w:rtl/>
        </w:rPr>
        <w:footnoteReference w:id="349"/>
      </w:r>
      <w:r>
        <w:rPr>
          <w:rtl/>
        </w:rPr>
        <w:t xml:space="preserve"> او نامهای دیگری نیز دارد، اما این نود و نه نام را هر کس برشمارد، حفظ کند و معانی آن را بداند و به آن عمل کند، به بهشت می‏رسد.</w:t>
      </w:r>
    </w:p>
    <w:p w:rsidR="00EB1257" w:rsidRDefault="00EB1257" w:rsidP="002021B6">
      <w:pPr>
        <w:ind w:firstLine="170"/>
        <w:rPr>
          <w:rtl/>
        </w:rPr>
      </w:pPr>
      <w:r>
        <w:rPr>
          <w:rtl/>
        </w:rPr>
        <w:t>بنابراین خداوند اسمها و صفتهایی دارد که به خاطر آن او را دوست می‏دارند. هر کس در آن تأمل کند محبتش به او بیشتر و ریشه‏دارتر می شود. اگر بنده یکی از صفات کمال خدا را به دل دریابد محبت تمام عیار خدا را برایش به ارمغان می‏آورد، حال اگر دیگر صفاتش را عیان ببیند؟ و نامها و کارهایش را مشاهده کند، چه خواهد شد؟ آن چه ما درباره‏ی خدا و نامها و صفتهایش می‏دانیم درحد قطره‏یی از دریا هم نیست!</w:t>
      </w:r>
    </w:p>
    <w:p w:rsidR="00EB1257" w:rsidRDefault="00EB1257" w:rsidP="002021B6">
      <w:pPr>
        <w:ind w:firstLine="170"/>
        <w:rPr>
          <w:rtl/>
        </w:rPr>
      </w:pPr>
      <w:r>
        <w:rPr>
          <w:rtl/>
        </w:rPr>
        <w:t>خدا را از  طریق مشاهده‏ی عینی نمی‏شناسیم، شناخت ما از او از خلال نامها و صفتهایش است و آن چه از طریق وحی به انسان رسیده و یا در دنیای واقع دیده‏اند، بازتاب نامها و صفتهای اوست. و از روی آن چه برایشان کشف شده، چیزهایی را از آن چه بر آنها پوشیده مانده، دریافته‏اند. اگر ذات پروردگار و روی او را مشاهده کنند، چه خواهد شد؟ اگر او را ببینند و جلال وجمال و کمالش را دریابند، در عشق و محبت او داستان دیگری خواهند داشت، لذا در بهشت با دیدار او از هر گونه ناز و نعمت و سعادت دیگری منصرف می شوند.</w:t>
      </w:r>
    </w:p>
    <w:p w:rsidR="00EB1257" w:rsidRDefault="00EB1257" w:rsidP="002021B6">
      <w:pPr>
        <w:ind w:firstLine="170"/>
        <w:rPr>
          <w:rtl/>
        </w:rPr>
      </w:pPr>
      <w:r>
        <w:rPr>
          <w:rtl/>
        </w:rPr>
        <w:t>جایگاه مراتب بندگان در محبت خدا بر اساس درجه‏ی شناخت و معرفتشان به او فرق می‏کند. دانشمندان بیشتر از هر کس خداوند را دوست دارند، زیرا آنها از دریای پرتلاطم نامها و صفتها و معانی و آثار آن چیزهایی می‏دانند که عامه‏ی مردم را راهی به شناخت آن نیست. این دریایی است که هر چند در آن فرو روند به عمقش نخواهند رسید. معنای کریم را چگونه باید تصور کرد؟ تواب چیست؟ غفور به چه معناست؟ همین طور ایمان به این که چهره‏یی دارد شایان شکوه و بزرگی‏اش، کما این که حس شنوایی و بینایی دارد، شنیدن، دیدن، سخن گفتن ودوست داشتن و دوست نداشتن از صفتهای اوست هر کس در این موارد تأمل کند عظمت پروردگار را بیشتر می‏فهمد و محبت او بیشتر در دلش جای می‏گیرد و به او تعلق خاطر بیشتری پیدا می کند.</w:t>
      </w:r>
    </w:p>
    <w:p w:rsidR="00EB1257" w:rsidRDefault="00EB1257" w:rsidP="00157440">
      <w:pPr>
        <w:ind w:firstLine="170"/>
        <w:rPr>
          <w:rtl/>
        </w:rPr>
      </w:pPr>
      <w:r>
        <w:rPr>
          <w:rtl/>
        </w:rPr>
        <w:t>عارفترین مردم به خدا کسی است که بیشتر او را دوست دارد. پیامبران به همین سبب بیشتر از بقیه‏ی مردم او را دوست داشتند. در میان پیامبران الهی دو نفر دوست نزدیک خداوند (خلیل) بودند بیشتر از بقیه محبت خداوند را در دل داشتند و او را ب</w:t>
      </w:r>
      <w:r w:rsidR="00157440">
        <w:rPr>
          <w:rtl/>
        </w:rPr>
        <w:t>هتر شناخته بودند، آن دو ابراهیم</w:t>
      </w:r>
      <w:r w:rsidR="00157440">
        <w:rPr>
          <w:rFonts w:cs="CTraditional Arabic" w:hint="cs"/>
          <w:rtl/>
        </w:rPr>
        <w:t>÷</w:t>
      </w:r>
      <w:r w:rsidR="00157440">
        <w:rPr>
          <w:rFonts w:hint="cs"/>
          <w:rtl/>
        </w:rPr>
        <w:t xml:space="preserve"> </w:t>
      </w:r>
      <w:r>
        <w:rPr>
          <w:rtl/>
        </w:rPr>
        <w:t>و بالاتر از او محمد</w:t>
      </w:r>
      <w:r w:rsidR="00144A91" w:rsidRPr="00144A91">
        <w:rPr>
          <w:rFonts w:hint="cs"/>
          <w:rtl/>
        </w:rPr>
        <w:sym w:font="AGA Arabesque" w:char="F072"/>
      </w:r>
      <w:r>
        <w:rPr>
          <w:rtl/>
        </w:rPr>
        <w:t xml:space="preserve"> بودند.</w:t>
      </w:r>
    </w:p>
    <w:p w:rsidR="00EB1257" w:rsidRDefault="00EB1257" w:rsidP="002021B6">
      <w:pPr>
        <w:ind w:firstLine="170"/>
        <w:rPr>
          <w:rtl/>
        </w:rPr>
      </w:pPr>
      <w:r>
        <w:rPr>
          <w:rtl/>
        </w:rPr>
        <w:t>نهال محبت خداوند از اندیشه در صفات الهی بر می‏آید، نخست با اثبات آن و سپس با شناخت آن و آن گاه با نفی کردن تحریف، تعطیل، همانندی و همسانی از آن.</w:t>
      </w:r>
    </w:p>
    <w:p w:rsidR="00EB1257" w:rsidRDefault="00EB1257" w:rsidP="002021B6">
      <w:pPr>
        <w:ind w:firstLine="170"/>
        <w:rPr>
          <w:rtl/>
        </w:rPr>
      </w:pPr>
      <w:r>
        <w:rPr>
          <w:rtl/>
        </w:rPr>
        <w:t>لذا تأمل و اندیشه در نامها صفتهای خدا جز به کمک قواعدی درست برپایه‏ی عدم تعطیل، عدم همانندی و عدم همسانی صحیح نیست. دل هر چه بیشتر در نامها و صفتها و کارهای خدا تأمل کند محبتش به صاحب آن صفتها و نامها بیشتر می‏شود. هر لذت، آسایش، شادمانی و شادابی در کنار این محبت و آثار آن مانند قطره‏ به دریاست. چه بسیارند آنان که از این ناز ونعمت و سعادت بی‏نصیب می‏شوند، آنان که صفات خداوند را نفی می‏کنند، باور ندارند چهره، شنوایی و بینایی، محبت و بغض دارد.</w:t>
      </w:r>
    </w:p>
    <w:p w:rsidR="00EB1257" w:rsidRDefault="00EB1257" w:rsidP="002021B6">
      <w:pPr>
        <w:ind w:firstLine="170"/>
        <w:rPr>
          <w:rtl/>
        </w:rPr>
      </w:pPr>
      <w:r>
        <w:rPr>
          <w:rtl/>
        </w:rPr>
        <w:t>7- از جمله موجبات محبت خدا اظهار ناتوانی بنده در برابر او، نیازمندی به او، فروتنی، خشوع، تسلیم و فرمانبرداری در برابر او است. چه نزدیک است دلی که شکسته، جبران شود! چه زود بنده‏یی که خود را در برابر پروردگارش فروتن کرده، به پیروزی، مهربانی و روزی نایل می‏شود! محبوبترین دلها نزد خدا دلی است که فروتنی و خاکساری در برابر خدا در آن جای گرفته و برآن سلطه یافته باشد. خداوند دوست دارد بنده‏اش در مقام خاکساری و فروتنی به کمال برسد، چرا که این حقیقت بندگی و فروتنی است.</w:t>
      </w:r>
    </w:p>
    <w:p w:rsidR="00EB1257" w:rsidRDefault="00EB1257" w:rsidP="002021B6">
      <w:pPr>
        <w:ind w:firstLine="170"/>
        <w:rPr>
          <w:rtl/>
        </w:rPr>
      </w:pPr>
      <w:r>
        <w:rPr>
          <w:rtl/>
        </w:rPr>
        <w:t xml:space="preserve">گویند «طریقٌ معبّدٌ» یعنی راهی که هموار شده، از زیادی گام نهادن بر آن پست و مهیا شده است. بنابراین هر چه بنده در برابر خدا فروتن‏تر باشد. محبتش بیشتر می شود، فروتنی چند نوع است، کاملترین آن فروتنی حب در برابر محبوب است. فروتنی و ذلت مملوک در برابر مالک، جنایتکار در برابر کسی که به او نیکی می‏کند، ذلت و خاکساری انسان ناتوان در برابر کسی که قادر به غذا دادن و پناه دادن اوست، از دیگر انواع خاکساری و فروتنی است وقتی خاکساری و فروتنی بسیار برای خدا محقق باشد، محبت بیشتر می‏شود. بی‏گمان بنده همه‏ی این گونه‏ها را در برابر خدا محقق می‏سازد. </w:t>
      </w:r>
    </w:p>
    <w:p w:rsidR="00EB1257" w:rsidRDefault="00EB1257" w:rsidP="002021B6">
      <w:pPr>
        <w:ind w:firstLine="170"/>
        <w:rPr>
          <w:rtl/>
        </w:rPr>
      </w:pPr>
      <w:r>
        <w:rPr>
          <w:rtl/>
        </w:rPr>
        <w:t xml:space="preserve">آن کس که دلش سرشار از محبت خدا باشد، همیشه در پیشگاه پروردگارش خاکسار و فروتن است، به اعمال و رفتارهای خود هر چند زیاد باشد شیفته و فریفته نمی‏شود، آن را ناچیز می‏شمارد، و خود را مقصر. هر چه را که به انجام رسانده مساوی با یک نعمت خدا نمی‏داند. </w:t>
      </w:r>
    </w:p>
    <w:p w:rsidR="00EB1257" w:rsidRDefault="00EB1257" w:rsidP="002021B6">
      <w:pPr>
        <w:ind w:firstLine="170"/>
        <w:rPr>
          <w:rtl/>
        </w:rPr>
      </w:pPr>
      <w:r>
        <w:rPr>
          <w:rtl/>
        </w:rPr>
        <w:t xml:space="preserve">8- خلوت گزینی برای راز و نیاز با خدا، خواندن سخنان مبارک او، ایستادن با آداب شایان مقام عبودیت در پیشگاه او و طلب مغفرت و اظهار توبه از دیگر موجبات محبت خداست: </w:t>
      </w:r>
      <w:r>
        <w:rPr>
          <w:rFonts w:ascii="QCF_BSML" w:hAnsi="QCF_BSML" w:cs="QCF_BSML"/>
          <w:color w:val="000000"/>
          <w:sz w:val="27"/>
          <w:szCs w:val="27"/>
          <w:rtl/>
          <w:lang w:bidi="ar-SA"/>
        </w:rPr>
        <w:t xml:space="preserve">ﭽ </w:t>
      </w:r>
      <w:r>
        <w:rPr>
          <w:rFonts w:ascii="QCF_P416" w:hAnsi="QCF_P416" w:cs="QCF_P416"/>
          <w:color w:val="000000"/>
          <w:sz w:val="27"/>
          <w:szCs w:val="27"/>
          <w:rtl/>
          <w:lang w:bidi="ar-SA"/>
        </w:rPr>
        <w:t xml:space="preserve">ﮔ  ﮕ   ﮖ  ﮗ  ﮘ  ﮙ  ﮚ  ﮛ  ﮜ  ﮝ   ﮞ  ﮟ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سجده: ١٦</w:t>
      </w:r>
      <w:r>
        <w:rPr>
          <w:rFonts w:ascii="2  Badr" w:hAnsi="2  Badr"/>
          <w:rtl/>
        </w:rPr>
        <w:t>)</w:t>
      </w:r>
      <w:r>
        <w:rPr>
          <w:rtl/>
        </w:rPr>
        <w:t xml:space="preserve"> «پهلو از بستر خواب برگیرند و با بیم و امید پروردگارشان را بخوانند و از آنچه روزیشان داده‏ایم انفاق کنند»، </w:t>
      </w:r>
      <w:r>
        <w:rPr>
          <w:rFonts w:ascii="QCF_BSML" w:hAnsi="QCF_BSML" w:cs="QCF_BSML"/>
          <w:color w:val="000000"/>
          <w:sz w:val="27"/>
          <w:szCs w:val="27"/>
          <w:rtl/>
          <w:lang w:bidi="ar-SA"/>
        </w:rPr>
        <w:t xml:space="preserve">ﭽ </w:t>
      </w:r>
      <w:r>
        <w:rPr>
          <w:rFonts w:ascii="QCF_P459" w:hAnsi="QCF_P459" w:cs="QCF_P459"/>
          <w:color w:val="000000"/>
          <w:sz w:val="27"/>
          <w:szCs w:val="27"/>
          <w:rtl/>
          <w:lang w:bidi="ar-SA"/>
        </w:rPr>
        <w:t>ﯦ  ﯧ   ﯨ  ﯩ  ﯪ  ﯫ  ﯬ  ﯭ   ﯮ    ﯯ  ﯰ  ﯱﯲ  ﯳ  ﯴ  ﯵ  ﯶ  ﯷ  ﯸ   ﯹ   ﯺ</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زمر: ٩</w:t>
      </w:r>
      <w:r>
        <w:rPr>
          <w:rFonts w:ascii="2  Badr" w:hAnsi="2  Badr"/>
          <w:rtl/>
        </w:rPr>
        <w:t>)</w:t>
      </w:r>
      <w:r>
        <w:rPr>
          <w:rtl/>
        </w:rPr>
        <w:t xml:space="preserve"> «آیا کسی که در ساعات شب در حال سجود و قیام به عبادت خدا بپردازد او از آخرت بیمناک و به رحمت پروردگارش امیدوار است (با کسی که چنین نیست برابر است؟) بگو: آیا دانایان و نادانان برابرند؟».</w:t>
      </w:r>
    </w:p>
    <w:p w:rsidR="00EB1257" w:rsidRPr="00590C62" w:rsidRDefault="00EB1257" w:rsidP="00781B98">
      <w:pPr>
        <w:pStyle w:val="2"/>
        <w:rPr>
          <w:rFonts w:hint="cs"/>
          <w:rtl/>
        </w:rPr>
      </w:pPr>
      <w:bookmarkStart w:id="380" w:name="_Toc228635774"/>
      <w:bookmarkStart w:id="381" w:name="_Toc228854362"/>
      <w:r w:rsidRPr="00590C62">
        <w:rPr>
          <w:rtl/>
        </w:rPr>
        <w:t>کنشها و منشهایی که خدا</w:t>
      </w:r>
      <w:r w:rsidR="00781B98">
        <w:rPr>
          <w:rFonts w:hint="cs"/>
          <w:rtl/>
        </w:rPr>
        <w:t>وند</w:t>
      </w:r>
      <w:r w:rsidR="00781B98">
        <w:rPr>
          <w:rFonts w:cs="CTraditional Arabic" w:hint="cs"/>
          <w:rtl/>
        </w:rPr>
        <w:t>أ</w:t>
      </w:r>
      <w:r w:rsidRPr="00590C62">
        <w:rPr>
          <w:rtl/>
        </w:rPr>
        <w:t xml:space="preserve"> دوست دارد</w:t>
      </w:r>
      <w:bookmarkEnd w:id="380"/>
      <w:bookmarkEnd w:id="381"/>
    </w:p>
    <w:p w:rsidR="00EB1257" w:rsidRDefault="00EB1257" w:rsidP="002021B6">
      <w:pPr>
        <w:ind w:firstLine="170"/>
        <w:rPr>
          <w:rtl/>
        </w:rPr>
      </w:pPr>
      <w:r>
        <w:rPr>
          <w:rtl/>
        </w:rPr>
        <w:t xml:space="preserve">1- خداوند فرمود: </w:t>
      </w:r>
      <w:r>
        <w:rPr>
          <w:rFonts w:ascii="QCF_BSML" w:hAnsi="QCF_BSML" w:cs="QCF_BSML"/>
          <w:color w:val="000000"/>
          <w:sz w:val="27"/>
          <w:szCs w:val="27"/>
          <w:rtl/>
          <w:lang w:bidi="ar-SA"/>
        </w:rPr>
        <w:t xml:space="preserve">ﭽ </w:t>
      </w:r>
      <w:r>
        <w:rPr>
          <w:rFonts w:ascii="QCF_P030" w:hAnsi="QCF_P030" w:cs="QCF_P030"/>
          <w:color w:val="000000"/>
          <w:sz w:val="27"/>
          <w:szCs w:val="27"/>
          <w:rtl/>
          <w:lang w:bidi="ar-SA"/>
        </w:rPr>
        <w:t xml:space="preserve">ﮪﮫ  ﮬ    ﮭ  ﮮ    ﮯ  ﮰ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١٩٥</w:t>
      </w:r>
      <w:r>
        <w:rPr>
          <w:rFonts w:ascii="2  Badr" w:hAnsi="2  Badr"/>
          <w:rtl/>
        </w:rPr>
        <w:t>)</w:t>
      </w:r>
      <w:r>
        <w:rPr>
          <w:rtl/>
        </w:rPr>
        <w:t xml:space="preserve"> «نیکی کنید که خداوند نیکوکاران را دوست دارد» انسان به کار نیک و احسان پیش‏دستی می کند، چرا که چون در شمار محسنین درآید، به محبت خدا می‏رسد.</w:t>
      </w:r>
    </w:p>
    <w:p w:rsidR="00EB1257" w:rsidRDefault="00EB1257" w:rsidP="002021B6">
      <w:pPr>
        <w:ind w:firstLine="170"/>
        <w:rPr>
          <w:rtl/>
        </w:rPr>
      </w:pPr>
      <w:r>
        <w:rPr>
          <w:rtl/>
        </w:rPr>
        <w:t xml:space="preserve">2- همچنین فرمود: </w:t>
      </w:r>
      <w:r>
        <w:rPr>
          <w:rFonts w:ascii="QCF_BSML" w:hAnsi="QCF_BSML" w:cs="QCF_BSML"/>
          <w:color w:val="000000"/>
          <w:sz w:val="27"/>
          <w:szCs w:val="27"/>
          <w:rtl/>
          <w:lang w:bidi="ar-SA"/>
        </w:rPr>
        <w:t xml:space="preserve">ﭽ </w:t>
      </w:r>
      <w:r>
        <w:rPr>
          <w:rFonts w:ascii="QCF_P035" w:hAnsi="QCF_P035" w:cs="QCF_P035"/>
          <w:color w:val="000000"/>
          <w:sz w:val="27"/>
          <w:szCs w:val="27"/>
          <w:rtl/>
          <w:lang w:bidi="ar-SA"/>
        </w:rPr>
        <w:t xml:space="preserve">ﯚ  ﯛ  ﯜ  ﯝ  ﯞ   ﯟ     ﯠ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٢٢٢</w:t>
      </w:r>
      <w:r>
        <w:rPr>
          <w:rFonts w:ascii="2  Badr" w:hAnsi="2  Badr"/>
          <w:rtl/>
        </w:rPr>
        <w:t>)</w:t>
      </w:r>
      <w:r>
        <w:rPr>
          <w:rtl/>
        </w:rPr>
        <w:t xml:space="preserve"> «خداوند توبه کنندگان و پاکیزه‏گان را دوست دارد». این آیه انسان را بر پاکی و طهارت باطنی و ظاهری تشویق می‏کند.</w:t>
      </w:r>
    </w:p>
    <w:p w:rsidR="00EB1257" w:rsidRDefault="00EB1257" w:rsidP="002021B6">
      <w:pPr>
        <w:ind w:firstLine="170"/>
        <w:rPr>
          <w:rtl/>
        </w:rPr>
      </w:pPr>
      <w:r>
        <w:rPr>
          <w:rtl/>
        </w:rPr>
        <w:t xml:space="preserve">3- خدا فرموده: </w:t>
      </w:r>
      <w:r>
        <w:rPr>
          <w:rFonts w:ascii="QCF_BSML" w:hAnsi="QCF_BSML" w:cs="QCF_BSML"/>
          <w:color w:val="000000"/>
          <w:sz w:val="27"/>
          <w:szCs w:val="27"/>
          <w:rtl/>
          <w:lang w:bidi="ar-SA"/>
        </w:rPr>
        <w:t xml:space="preserve">ﭽ </w:t>
      </w:r>
      <w:r>
        <w:rPr>
          <w:rFonts w:ascii="QCF_P068" w:hAnsi="QCF_P068" w:cs="QCF_P068"/>
          <w:color w:val="000000"/>
          <w:sz w:val="27"/>
          <w:szCs w:val="27"/>
          <w:rtl/>
          <w:lang w:bidi="ar-SA"/>
        </w:rPr>
        <w:t xml:space="preserve">ﯡ  ﯢ  ﯣ  ﯤ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١٤٦</w:t>
      </w:r>
      <w:r>
        <w:rPr>
          <w:rFonts w:ascii="2  Badr" w:hAnsi="2  Badr"/>
          <w:rtl/>
        </w:rPr>
        <w:t>)</w:t>
      </w:r>
      <w:r>
        <w:rPr>
          <w:rtl/>
        </w:rPr>
        <w:t xml:space="preserve"> «خداوند صابران را دوست دارد».</w:t>
      </w:r>
    </w:p>
    <w:p w:rsidR="00EB1257" w:rsidRDefault="00EB1257" w:rsidP="002021B6">
      <w:pPr>
        <w:ind w:firstLine="170"/>
        <w:rPr>
          <w:rtl/>
        </w:rPr>
      </w:pPr>
      <w:r>
        <w:rPr>
          <w:rtl/>
        </w:rPr>
        <w:t xml:space="preserve">4- نیز فرمود: </w:t>
      </w:r>
      <w:r>
        <w:rPr>
          <w:rFonts w:ascii="QCF_BSML" w:hAnsi="QCF_BSML" w:cs="QCF_BSML"/>
          <w:color w:val="000000"/>
          <w:sz w:val="27"/>
          <w:szCs w:val="27"/>
          <w:rtl/>
          <w:lang w:bidi="ar-SA"/>
        </w:rPr>
        <w:t xml:space="preserve">ﭽ </w:t>
      </w:r>
      <w:r>
        <w:rPr>
          <w:rFonts w:ascii="QCF_P071" w:hAnsi="QCF_P071" w:cs="QCF_P071"/>
          <w:color w:val="000000"/>
          <w:sz w:val="27"/>
          <w:szCs w:val="27"/>
          <w:rtl/>
          <w:lang w:bidi="ar-SA"/>
        </w:rPr>
        <w:t xml:space="preserve">ﭷ  ﭸ  ﭹ  ﭺ  ﭻ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١٥٩</w:t>
      </w:r>
      <w:r>
        <w:rPr>
          <w:rFonts w:ascii="2  Badr" w:hAnsi="2  Badr"/>
          <w:rtl/>
        </w:rPr>
        <w:t>)</w:t>
      </w:r>
      <w:r>
        <w:rPr>
          <w:rtl/>
        </w:rPr>
        <w:t xml:space="preserve"> «خدا توکل کنندگان را دوست دارد».</w:t>
      </w:r>
    </w:p>
    <w:p w:rsidR="00EB1257" w:rsidRDefault="00EB1257" w:rsidP="002021B6">
      <w:pPr>
        <w:ind w:firstLine="170"/>
        <w:rPr>
          <w:rtl/>
        </w:rPr>
      </w:pPr>
      <w:r>
        <w:rPr>
          <w:rtl/>
        </w:rPr>
        <w:t xml:space="preserve">5- فرمود: </w:t>
      </w:r>
      <w:r>
        <w:rPr>
          <w:rFonts w:ascii="QCF_BSML" w:hAnsi="QCF_BSML" w:cs="QCF_BSML"/>
          <w:color w:val="000000"/>
          <w:sz w:val="27"/>
          <w:szCs w:val="27"/>
          <w:rtl/>
          <w:lang w:bidi="ar-SA"/>
        </w:rPr>
        <w:t xml:space="preserve">ﭽ </w:t>
      </w:r>
      <w:r>
        <w:rPr>
          <w:rFonts w:ascii="QCF_P117" w:hAnsi="QCF_P117" w:cs="QCF_P117"/>
          <w:color w:val="000000"/>
          <w:sz w:val="27"/>
          <w:szCs w:val="27"/>
          <w:rtl/>
          <w:lang w:bidi="ar-SA"/>
        </w:rPr>
        <w:t xml:space="preserve">ﮜ   ﮝ  ﮞ  ﮟ  ﮠ  ﮡ  ﮢ  ﮣ  ﮤ  ﮥ  ﮦ  ﮧ  ﮨ    ﮩ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مائده: ٥٤</w:t>
      </w:r>
      <w:r>
        <w:rPr>
          <w:rFonts w:ascii="2  Badr" w:hAnsi="2  Badr"/>
          <w:rtl/>
        </w:rPr>
        <w:t>)</w:t>
      </w:r>
      <w:r>
        <w:rPr>
          <w:rtl/>
        </w:rPr>
        <w:t xml:space="preserve"> «ای مؤمنان هر کس ارشما از دین خود برگردد، خداوند به زودی قومی را می‏آورد که آنها را دوست دارد و آنها نیز او را دوست دارند». ویژگیهای این گروه کدام است؟چه خصوصیاتی دارند؟ </w:t>
      </w:r>
      <w:r>
        <w:rPr>
          <w:rFonts w:ascii="QCF_BSML" w:hAnsi="QCF_BSML" w:cs="QCF_BSML"/>
          <w:color w:val="000000"/>
          <w:sz w:val="27"/>
          <w:szCs w:val="27"/>
          <w:rtl/>
          <w:lang w:bidi="ar-SA"/>
        </w:rPr>
        <w:t xml:space="preserve">ﭽ </w:t>
      </w:r>
      <w:r>
        <w:rPr>
          <w:rFonts w:ascii="QCF_P117" w:hAnsi="QCF_P117" w:cs="QCF_P117"/>
          <w:color w:val="000000"/>
          <w:sz w:val="27"/>
          <w:szCs w:val="27"/>
          <w:rtl/>
          <w:lang w:bidi="ar-SA"/>
        </w:rPr>
        <w:t>ﮪ  ﮫ  ﮬ  ﮭ  ﮮ  ﮯ  ﮰ  ﮱ    ﯓ  ﯔ  ﯕ  ﯖ  ﯗ  ﯘ</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مائده: ٥٤</w:t>
      </w:r>
      <w:r>
        <w:rPr>
          <w:rFonts w:ascii="2  Badr" w:hAnsi="2  Badr"/>
          <w:rtl/>
        </w:rPr>
        <w:t>)</w:t>
      </w:r>
      <w:r>
        <w:rPr>
          <w:rtl/>
        </w:rPr>
        <w:t xml:space="preserve"> «در برابرمؤمنان فروتن و در برابر کافران، گردن فراز هستند در راه خدا جهاد کنند و از نکوهش هیچ نکوهشگری نهراسند.» چهار صفت را برای آنها یاد کرده است: خاکساری و فروتنی و مهربانی‏اشان نسبت به مؤمنان، عزت و گرانمایگی در برابر کافران و وجهاد در راه خدا، همراه با صبر و شجاعت و تحمل سرزنشها.</w:t>
      </w:r>
    </w:p>
    <w:p w:rsidR="00EB1257" w:rsidRDefault="00EB1257" w:rsidP="002021B6">
      <w:pPr>
        <w:ind w:firstLine="170"/>
        <w:rPr>
          <w:rtl/>
        </w:rPr>
      </w:pPr>
      <w:r>
        <w:rPr>
          <w:rtl/>
        </w:rPr>
        <w:t>6- او اعلام داشته که پرهیزکاران را دوست دارد.</w:t>
      </w:r>
    </w:p>
    <w:p w:rsidR="00EB1257" w:rsidRDefault="00EB1257" w:rsidP="002021B6">
      <w:pPr>
        <w:ind w:firstLine="170"/>
        <w:rPr>
          <w:rtl/>
        </w:rPr>
      </w:pPr>
      <w:r>
        <w:rPr>
          <w:rtl/>
        </w:rPr>
        <w:t>7- همچنان که عادلان را نیز دوست دارد، آنان که در حق خانواده، خویشان، فرمانرواییها و مناصبی که عهده‏دار آن هستند با عدالت رفتار می‏کنند</w:t>
      </w:r>
      <w:r w:rsidRPr="00D142C3">
        <w:rPr>
          <w:b/>
          <w:bCs/>
          <w:rtl/>
        </w:rPr>
        <w:t xml:space="preserve">:«إن المقسطینَ عَندالله علی منابرَ </w:t>
      </w:r>
      <w:r>
        <w:rPr>
          <w:b/>
          <w:bCs/>
          <w:rtl/>
        </w:rPr>
        <w:t xml:space="preserve">من </w:t>
      </w:r>
      <w:r w:rsidRPr="00D142C3">
        <w:rPr>
          <w:b/>
          <w:bCs/>
          <w:rtl/>
        </w:rPr>
        <w:t>نُورٍ عَن یمین الرحمن، و کلتا یدیه یمینُ الذین یعدلون فی حُکمهم و أهلیهم و ما وَلوا</w:t>
      </w:r>
      <w:r>
        <w:rPr>
          <w:rtl/>
        </w:rPr>
        <w:t>»: «عدالت پیشگان بر روی منبرهایی از نور در پیشگاه خداوند قرار دارند. دستانی که با آن در حکم ها، خانواده و فرمانرواییهای خود عدالت را اجرا می کنند، با قدرت پروردگار در پیوند است».</w:t>
      </w:r>
      <w:r>
        <w:rPr>
          <w:rStyle w:val="a7"/>
          <w:rtl/>
        </w:rPr>
        <w:footnoteReference w:id="350"/>
      </w:r>
    </w:p>
    <w:p w:rsidR="00EB1257" w:rsidRDefault="00EB1257" w:rsidP="002021B6">
      <w:pPr>
        <w:ind w:firstLine="170"/>
        <w:rPr>
          <w:rtl/>
        </w:rPr>
      </w:pPr>
      <w:r>
        <w:rPr>
          <w:rtl/>
        </w:rPr>
        <w:t>8- خداوند آنان را که در یک صف بسان دژی استوار در راه او می جنگند، دوست دارد.</w:t>
      </w:r>
    </w:p>
    <w:p w:rsidR="00EB1257" w:rsidRDefault="00EB1257" w:rsidP="002021B6">
      <w:pPr>
        <w:ind w:firstLine="170"/>
        <w:rPr>
          <w:rtl/>
        </w:rPr>
      </w:pPr>
      <w:r>
        <w:rPr>
          <w:rtl/>
        </w:rPr>
        <w:t>9- در سنت آمده است که: «سه نفر هستند که خداوند آنها را دوست دارد: کسی که نزد گروهی رفت و با نام خدا و نه به خاطر خویشاوندی‏ مابیشنان، از آنها چیزی درخواست کرد، اما آنها به او ندادند، به دنبال آنها مردی پنهانی خواسته‏اش را ادا کرد چنان که جز او وخدا کسی از آن آگاه نشد، و گروهی که شب حرکت کردند، تا این که خواب برآنها غلبه کرد، فرود آمدند و خوابیدند از آن میان یک نفر بلند شد و با اصرار از خدا خواسته‏اش را طلب می کرد و آیاتش را می خواند، و مردی که در یک گروه نظامی با دشمن روبه رو شد و شکست خوردند، او روبه دشمن به پیش تاخت تا کشته شود و یا راهی به رویش گشوده شود».</w:t>
      </w:r>
      <w:r>
        <w:rPr>
          <w:rStyle w:val="a7"/>
          <w:rtl/>
        </w:rPr>
        <w:footnoteReference w:id="351"/>
      </w:r>
    </w:p>
    <w:p w:rsidR="00EB1257" w:rsidRDefault="00EB1257" w:rsidP="002021B6">
      <w:pPr>
        <w:ind w:firstLine="170"/>
        <w:rPr>
          <w:rtl/>
        </w:rPr>
      </w:pPr>
      <w:r>
        <w:rPr>
          <w:rtl/>
        </w:rPr>
        <w:t>10- در حدیث عامر بن سعد بن ابی وقاص آمده که: سعد بن ابی وقاص مراقب شترانش بود که پسرش عمر نزدش آمد. هنگامی که او را دید گفت از شر این سوار به خدا پناه می‏برم! فرزند فرود آمد به دیدن پدرش، و به او گفت: چرا خود را به شتران وگوسفندانت مشغول کرده‏ای، و مردم را رها کردی تا بر سر حکومت در میان خود درگیر باشند؟ گفت: خموش! از پیامبر خدا شنیدم، می‏گفت: «</w:t>
      </w:r>
      <w:r w:rsidRPr="00396DBD">
        <w:rPr>
          <w:b/>
          <w:bCs/>
          <w:rtl/>
        </w:rPr>
        <w:t>إن الله یحبُّ العبدَ التقّی الغنیَّ الخفیَّ»</w:t>
      </w:r>
      <w:r>
        <w:rPr>
          <w:rtl/>
        </w:rPr>
        <w:t>: «خدا بنده‏ی پرهیزکار بی‏نیاز بی تظاهر را دوست دارد».</w:t>
      </w:r>
      <w:r>
        <w:rPr>
          <w:rStyle w:val="a7"/>
          <w:rtl/>
        </w:rPr>
        <w:footnoteReference w:id="352"/>
      </w:r>
      <w:r>
        <w:rPr>
          <w:rtl/>
        </w:rPr>
        <w:t xml:space="preserve"> یعنی کسی که از مردم چیزی نخواهد، «الخفیّ» منظور کسی است که خواستار بلندی، منصب و مقام در زمین نیست، کسی که دور از دیده‏ها به عبادت و امور خود مشغول است. </w:t>
      </w:r>
    </w:p>
    <w:p w:rsidR="00EB1257" w:rsidRDefault="00EB1257" w:rsidP="002021B6">
      <w:pPr>
        <w:ind w:firstLine="170"/>
        <w:rPr>
          <w:rtl/>
        </w:rPr>
      </w:pPr>
      <w:r>
        <w:rPr>
          <w:rtl/>
        </w:rPr>
        <w:t>11- در حدیث عمرو بن شعیب آمده که پیامبر</w:t>
      </w:r>
      <w:r w:rsidR="00144A91" w:rsidRPr="00144A91">
        <w:rPr>
          <w:rFonts w:hint="cs"/>
          <w:rtl/>
        </w:rPr>
        <w:sym w:font="AGA Arabesque" w:char="F072"/>
      </w:r>
      <w:r>
        <w:rPr>
          <w:rtl/>
        </w:rPr>
        <w:t xml:space="preserve">فرمود: </w:t>
      </w:r>
      <w:r w:rsidRPr="0051398C">
        <w:rPr>
          <w:b/>
          <w:bCs/>
          <w:rtl/>
        </w:rPr>
        <w:t>«إن الله یحبُّ أن یَری أثرَ نعمتِهِ علی عَبده»:</w:t>
      </w:r>
      <w:r>
        <w:rPr>
          <w:rtl/>
        </w:rPr>
        <w:t xml:space="preserve"> «خداوند دوست دارد آثار نعمتش بر بنده‏ی خود را ببیند».</w:t>
      </w:r>
      <w:r>
        <w:rPr>
          <w:rStyle w:val="a7"/>
          <w:rtl/>
        </w:rPr>
        <w:footnoteReference w:id="353"/>
      </w:r>
      <w:r>
        <w:rPr>
          <w:rtl/>
        </w:rPr>
        <w:t xml:space="preserve"> بدون زیاده‏روی و تکبر و خودپسندی با شرایطی که پیشتر ذکر شد، به علاوه راه میانه را پیش بگیرد و بر نفس خویش بخل بورزد.</w:t>
      </w:r>
    </w:p>
    <w:p w:rsidR="00EB1257" w:rsidRDefault="00EB1257" w:rsidP="002021B6">
      <w:pPr>
        <w:ind w:firstLine="170"/>
        <w:rPr>
          <w:rtl/>
        </w:rPr>
      </w:pPr>
      <w:r>
        <w:rPr>
          <w:rtl/>
        </w:rPr>
        <w:t>12- از ابوحازم بن دینار و او از ابوادریس خولانی نقل است که به مسجد دمشق رفتم، در آن جا جوانی دیدم با دندانهای براق و سفید، مردم دور او حلقه زده بودند، وقتی اختلافی پیدا می‏کردند، یک نفر پرسید این کیست؟ گفتند: معاذ بن جبل است. پس از آن نزدش رفتم، ملاحظه کردم نماز می‏خواند، منتظر ماندم تا نمازش تمام شود. سپس بر او سلام کردم و گفتم: به خدا سوگند من به خاطر خدا تو را دوست دارم. گفت: آیا به خاطر خدا؟ گفتم: آری. گفت: به خاطر خدا؟ گفتم: بله. لای عبایم را گرفت و مرا به خود نزدیک کرد و گفت: مژده باد، من از رسول خدا</w:t>
      </w:r>
      <w:r w:rsidR="00144A91" w:rsidRPr="00144A91">
        <w:rPr>
          <w:rFonts w:hint="cs"/>
          <w:rtl/>
        </w:rPr>
        <w:sym w:font="AGA Arabesque" w:char="F072"/>
      </w:r>
      <w:r>
        <w:rPr>
          <w:rtl/>
        </w:rPr>
        <w:t xml:space="preserve"> شنیدم که خداوند فرموده است: </w:t>
      </w:r>
      <w:r w:rsidRPr="00466848">
        <w:rPr>
          <w:rFonts w:ascii="Lotus Linotype" w:hAnsi="Lotus Linotype" w:cs="Lotus Linotype"/>
          <w:b/>
          <w:bCs/>
          <w:rtl/>
        </w:rPr>
        <w:t>«وجبتُ محبتی للمتحابینَ فیَّ والمتجالسینَ فیَّ والمتزاورین فیّ و المبتاذلین فیّ»</w:t>
      </w:r>
      <w:r>
        <w:rPr>
          <w:rtl/>
        </w:rPr>
        <w:t>: «من محبت خود را بر کسانی که به خاطر من همدیگر را دوست دارند، و به خاطر من با هم همنشینی می‏کنند، به دیدن هم می‏روند و به هم بخشش می‏کنند، واجب کرده‏ام».</w:t>
      </w:r>
      <w:r>
        <w:rPr>
          <w:rStyle w:val="a7"/>
          <w:rtl/>
        </w:rPr>
        <w:footnoteReference w:id="354"/>
      </w:r>
    </w:p>
    <w:p w:rsidR="00EB1257" w:rsidRDefault="00EB1257" w:rsidP="002021B6">
      <w:pPr>
        <w:ind w:firstLine="170"/>
        <w:rPr>
          <w:rtl/>
        </w:rPr>
      </w:pPr>
      <w:r>
        <w:rPr>
          <w:rtl/>
        </w:rPr>
        <w:t xml:space="preserve">پس دوستی به خاطر خدا، همنشینی و همکاری براحسان و پرهیزکاری، سفارش همدیگر به درستی و شکیبایی موجبات رسیدن به محبت به خداست.از این قبیل است داستان مردی که یکی از برادران دینی‏اش را که در روستایی دور بود، و رابطه‏ی مادی، شغلی و شرکتی بیشنان نبود، به خاطر خدا زیارت کرد. خداوند فرشته‏یی را فرستاد تا به او بگوید: </w:t>
      </w:r>
      <w:r w:rsidRPr="00F95D32">
        <w:rPr>
          <w:rFonts w:ascii="Lotus Linotype" w:hAnsi="Lotus Linotype" w:cs="Lotus Linotype"/>
          <w:rtl/>
        </w:rPr>
        <w:t>«</w:t>
      </w:r>
      <w:r w:rsidRPr="00F95D32">
        <w:rPr>
          <w:rFonts w:ascii="Lotus Linotype" w:hAnsi="Lotus Linotype" w:cs="Lotus Linotype"/>
          <w:b/>
          <w:bCs/>
          <w:rtl/>
        </w:rPr>
        <w:t>إن الله قدأحبّک کما أحببتَهُ»</w:t>
      </w:r>
      <w:r w:rsidRPr="00BE7B33">
        <w:rPr>
          <w:b/>
          <w:bCs/>
          <w:rtl/>
        </w:rPr>
        <w:t>:</w:t>
      </w:r>
      <w:r>
        <w:rPr>
          <w:rtl/>
        </w:rPr>
        <w:t xml:space="preserve"> «خداوند تو را دوست دارد، همان طور که تو او را دوست داری».</w:t>
      </w:r>
      <w:r>
        <w:rPr>
          <w:rStyle w:val="a7"/>
          <w:rtl/>
        </w:rPr>
        <w:footnoteReference w:id="355"/>
      </w:r>
      <w:r>
        <w:rPr>
          <w:rtl/>
        </w:rPr>
        <w:t>هر چقدر محبت میان مؤمنان بیشتر شود، به خدا نزدیکترند، پیامبر</w:t>
      </w:r>
      <w:r w:rsidR="00144A91" w:rsidRPr="00144A91">
        <w:rPr>
          <w:rFonts w:hint="cs"/>
          <w:rtl/>
        </w:rPr>
        <w:sym w:font="AGA Arabesque" w:char="F072"/>
      </w:r>
      <w:r>
        <w:rPr>
          <w:rtl/>
        </w:rPr>
        <w:t xml:space="preserve"> فرمود: </w:t>
      </w:r>
      <w:r w:rsidRPr="00F95D32">
        <w:rPr>
          <w:rFonts w:ascii="Lotus Linotype" w:hAnsi="Lotus Linotype" w:cs="Lotus Linotype"/>
          <w:rtl/>
        </w:rPr>
        <w:t>«</w:t>
      </w:r>
      <w:r w:rsidRPr="00F95D32">
        <w:rPr>
          <w:rFonts w:ascii="Lotus Linotype" w:hAnsi="Lotus Linotype" w:cs="Lotus Linotype"/>
          <w:b/>
          <w:bCs/>
          <w:rtl/>
        </w:rPr>
        <w:t>ما تحا</w:t>
      </w:r>
      <w:r>
        <w:rPr>
          <w:rFonts w:ascii="Lotus Linotype" w:hAnsi="Lotus Linotype" w:cs="Lotus Linotype"/>
          <w:b/>
          <w:bCs/>
          <w:rtl/>
        </w:rPr>
        <w:t>بَّ رجلان فی الله إلا کانَ أحبُّ</w:t>
      </w:r>
      <w:r w:rsidRPr="00F95D32">
        <w:rPr>
          <w:rFonts w:ascii="Lotus Linotype" w:hAnsi="Lotus Linotype" w:cs="Lotus Linotype"/>
          <w:b/>
          <w:bCs/>
          <w:rtl/>
        </w:rPr>
        <w:t>هما إلی الله أشدَّهم حبّاً لصاحب»</w:t>
      </w:r>
      <w:r w:rsidRPr="00BE7B33">
        <w:rPr>
          <w:b/>
          <w:bCs/>
          <w:rtl/>
        </w:rPr>
        <w:t>:</w:t>
      </w:r>
      <w:r>
        <w:rPr>
          <w:rtl/>
        </w:rPr>
        <w:t xml:space="preserve"> «هر دو نفری که به خاطر خدا همدیگر را دوست بدارند، محبوبترینشان نزد خدا آن است که بیشتر رفیقش را دوست دارد».</w:t>
      </w:r>
      <w:r>
        <w:rPr>
          <w:rStyle w:val="a7"/>
          <w:rtl/>
        </w:rPr>
        <w:footnoteReference w:id="356"/>
      </w:r>
      <w:r>
        <w:rPr>
          <w:rtl/>
        </w:rPr>
        <w:t xml:space="preserve"> </w:t>
      </w:r>
    </w:p>
    <w:p w:rsidR="00EB1257" w:rsidRDefault="00EB1257" w:rsidP="002021B6">
      <w:pPr>
        <w:ind w:firstLine="170"/>
        <w:rPr>
          <w:rtl/>
        </w:rPr>
      </w:pPr>
      <w:r>
        <w:rPr>
          <w:rtl/>
        </w:rPr>
        <w:t xml:space="preserve">13- سوره‏هایی در قرآن هست که خداوند آن را دوست دارد. یکی از یاران پیامبر هرگاه امامت می‏کرد پس از فاتحه سوره‏ی اخلاص را و سپس سوره‏ی دیگری را می‏خواند، یا گاهی فقط سوره‏ی اخلاص را می خواند. به پیامبر خبر داد. فرمود: ازا و بپرسید چرا چنین می‏کند؟ از او پرسید، گفت: چون این سوره صفت رحمان در آن هست و من دوست دارم آن را بخوانم. احد و صمد آن است که پایه و خواستگاه نیازهای مخلوقات است. صمد آن است که توخالی نباشد، آن است که نظیر ندارد، نه فرزندی دارد و نه به دنیا آمده است. پیامبر فرمود: </w:t>
      </w:r>
      <w:r w:rsidRPr="00CC44E3">
        <w:rPr>
          <w:rFonts w:ascii="Lotus Linotype" w:hAnsi="Lotus Linotype" w:cs="Lotus Linotype"/>
          <w:rtl/>
        </w:rPr>
        <w:t>«</w:t>
      </w:r>
      <w:r w:rsidRPr="00CC44E3">
        <w:rPr>
          <w:rFonts w:ascii="Lotus Linotype" w:hAnsi="Lotus Linotype" w:cs="Lotus Linotype"/>
          <w:b/>
          <w:bCs/>
          <w:rtl/>
        </w:rPr>
        <w:t>أخبروه أنّ الله یُحبُّه</w:t>
      </w:r>
      <w:r w:rsidRPr="00CC44E3">
        <w:rPr>
          <w:rFonts w:ascii="Lotus Linotype" w:hAnsi="Lotus Linotype" w:cs="Lotus Linotype"/>
          <w:rtl/>
        </w:rPr>
        <w:t>»:</w:t>
      </w:r>
      <w:r>
        <w:rPr>
          <w:rtl/>
        </w:rPr>
        <w:t xml:space="preserve"> «به او بگویید خدا او را دوست دارد».</w:t>
      </w:r>
      <w:r>
        <w:rPr>
          <w:rStyle w:val="a7"/>
          <w:rtl/>
        </w:rPr>
        <w:footnoteReference w:id="357"/>
      </w:r>
      <w:r>
        <w:rPr>
          <w:rtl/>
        </w:rPr>
        <w:t xml:space="preserve"> </w:t>
      </w:r>
    </w:p>
    <w:p w:rsidR="00EB1257" w:rsidRDefault="00EB1257" w:rsidP="002021B6">
      <w:pPr>
        <w:ind w:firstLine="170"/>
        <w:rPr>
          <w:rtl/>
        </w:rPr>
      </w:pPr>
      <w:r>
        <w:rPr>
          <w:rtl/>
        </w:rPr>
        <w:t>14- از جمله کارهای دیگر که خداوند دوست دارد، این است که از فرموده‏ی پیامبر</w:t>
      </w:r>
      <w:r w:rsidR="00144A91" w:rsidRPr="00144A91">
        <w:rPr>
          <w:rFonts w:hint="cs"/>
          <w:rtl/>
        </w:rPr>
        <w:sym w:font="AGA Arabesque" w:char="F072"/>
      </w:r>
      <w:r>
        <w:rPr>
          <w:rtl/>
        </w:rPr>
        <w:t xml:space="preserve"> فهمیده می‏شود: </w:t>
      </w:r>
      <w:r w:rsidRPr="00694B82">
        <w:rPr>
          <w:rFonts w:ascii="Lotus Linotype" w:hAnsi="Lotus Linotype" w:cs="Lotus Linotype"/>
          <w:rtl/>
        </w:rPr>
        <w:t>«</w:t>
      </w:r>
      <w:r w:rsidRPr="00694B82">
        <w:rPr>
          <w:rFonts w:ascii="Lotus Linotype" w:hAnsi="Lotus Linotype" w:cs="Lotus Linotype"/>
          <w:b/>
          <w:bCs/>
          <w:rtl/>
        </w:rPr>
        <w:t>أحبُّ الناس إلی الله أنفعهم، و أحبُّ الأعمال إلی الله سرورٌ تُدخُله علی مسلمٍ، أو تکشفُ عنه کربةً، أو تقضی عنه دیناً أو تَطردُ عنه جوعاً، و لأن أمشی مع أخٍ فی حاجةٍ أحبُّ إلی</w:t>
      </w:r>
      <w:r>
        <w:rPr>
          <w:rFonts w:ascii="Lotus Linotype" w:hAnsi="Lotus Linotype" w:cs="Lotus Linotype"/>
          <w:b/>
          <w:bCs/>
          <w:rtl/>
        </w:rPr>
        <w:t>َّ</w:t>
      </w:r>
      <w:r w:rsidRPr="00694B82">
        <w:rPr>
          <w:rFonts w:ascii="Lotus Linotype" w:hAnsi="Lotus Linotype" w:cs="Lotus Linotype"/>
          <w:b/>
          <w:bCs/>
          <w:rtl/>
        </w:rPr>
        <w:t xml:space="preserve"> مِن أن اعتکف فی هذا المسجد شهراً»</w:t>
      </w:r>
      <w:r w:rsidRPr="00EC2C3C">
        <w:rPr>
          <w:b/>
          <w:bCs/>
          <w:rtl/>
        </w:rPr>
        <w:t>:</w:t>
      </w:r>
      <w:r>
        <w:rPr>
          <w:rtl/>
        </w:rPr>
        <w:t xml:space="preserve"> «دوست داشتنی‏ترین مردم نزد خدا سودمندترین آنهاست، دوست داشتنی‏ترین کار نزد خدا این است که مسلمانی را شاد کنید، یا غم و اندوهی از دوش او بردارید، یا بدهی او را پرداخت کنید یا گرسنگی‏اش را برطرف سازید، و من اگر با یک برادر دینی برای رفع نیازش بروم، برایم دوست داشتنی‏تر است از این که یک ماه در این مسجد گوشه‏نشینی اختیار کنم!».</w:t>
      </w:r>
      <w:r>
        <w:rPr>
          <w:rStyle w:val="a7"/>
          <w:rtl/>
        </w:rPr>
        <w:footnoteReference w:id="358"/>
      </w:r>
    </w:p>
    <w:p w:rsidR="00EB1257" w:rsidRDefault="00EB1257" w:rsidP="002021B6">
      <w:pPr>
        <w:ind w:firstLine="170"/>
        <w:rPr>
          <w:rtl/>
        </w:rPr>
      </w:pPr>
      <w:r>
        <w:rPr>
          <w:rtl/>
        </w:rPr>
        <w:t>15- از پیامبر</w:t>
      </w:r>
      <w:r w:rsidR="00144A91" w:rsidRPr="00144A91">
        <w:rPr>
          <w:rFonts w:hint="cs"/>
          <w:rtl/>
        </w:rPr>
        <w:sym w:font="AGA Arabesque" w:char="F072"/>
      </w:r>
      <w:r>
        <w:rPr>
          <w:rtl/>
        </w:rPr>
        <w:t xml:space="preserve"> پرسیدند محبوبترین بندگان نزد خدا کیست؟ فرمود: «</w:t>
      </w:r>
      <w:r w:rsidRPr="00C21136">
        <w:rPr>
          <w:b/>
          <w:bCs/>
          <w:rtl/>
        </w:rPr>
        <w:t>أحسنهم خُلقاً»:</w:t>
      </w:r>
      <w:r>
        <w:rPr>
          <w:rtl/>
        </w:rPr>
        <w:t xml:space="preserve"> «خوش رفتارترین و با اخلاق‏ترین آنهاست».</w:t>
      </w:r>
      <w:r>
        <w:rPr>
          <w:rStyle w:val="a7"/>
          <w:rtl/>
        </w:rPr>
        <w:footnoteReference w:id="359"/>
      </w:r>
    </w:p>
    <w:p w:rsidR="00EB1257" w:rsidRDefault="00EB1257" w:rsidP="002021B6">
      <w:pPr>
        <w:ind w:firstLine="170"/>
        <w:rPr>
          <w:rtl/>
        </w:rPr>
      </w:pPr>
      <w:r>
        <w:rPr>
          <w:rtl/>
        </w:rPr>
        <w:t xml:space="preserve">خداوند دوست دارد خرید و فروش، قضاوت ومطالبه با آسانی و همراه با بخشش صورت گیرد: </w:t>
      </w:r>
      <w:r w:rsidRPr="00694B82">
        <w:rPr>
          <w:rFonts w:ascii="Lotus Linotype" w:hAnsi="Lotus Linotype" w:cs="Lotus Linotype"/>
          <w:b/>
          <w:bCs/>
          <w:rtl/>
        </w:rPr>
        <w:t>«رحم الله رجلاً سمحاً إذا باعَ و إذا اشتری و إذا اقتضی</w:t>
      </w:r>
      <w:r w:rsidRPr="00694B82">
        <w:rPr>
          <w:rFonts w:ascii="Lotus Linotype" w:hAnsi="Lotus Linotype" w:cs="Lotus Linotype"/>
          <w:rtl/>
        </w:rPr>
        <w:t>»</w:t>
      </w:r>
      <w:r>
        <w:rPr>
          <w:rtl/>
        </w:rPr>
        <w:t>: «رحمت خداوند بر کسی که در خرید، فروش و قضاوت نرمی و بخشش نشان می‏دهد».</w:t>
      </w:r>
      <w:r>
        <w:rPr>
          <w:rStyle w:val="a7"/>
          <w:rtl/>
        </w:rPr>
        <w:footnoteReference w:id="360"/>
      </w:r>
      <w:r>
        <w:rPr>
          <w:rtl/>
        </w:rPr>
        <w:t xml:space="preserve"> </w:t>
      </w:r>
    </w:p>
    <w:p w:rsidR="00EB1257" w:rsidRDefault="00EB1257" w:rsidP="002021B6">
      <w:pPr>
        <w:ind w:firstLine="170"/>
        <w:rPr>
          <w:rtl/>
        </w:rPr>
      </w:pPr>
      <w:r>
        <w:rPr>
          <w:rtl/>
        </w:rPr>
        <w:t>سخن آخر این که خدا رفتارها و کردارهای زیبا و نیک را دوست دارد و متنفر از هر گونه رفتار و کردار ناآشنا به طبع انسان و هر گونه معصیت است. امید است که محبت خویش را روزی ما بگرداند و دوستی‏اش را برایمان از هر چیز دیگری محبوبتر گرداند و ما را از شمار آنان گرداند که به آن چه خداوند دوست دارد، عمل می‏کنند!</w:t>
      </w:r>
    </w:p>
    <w:p w:rsidR="00EB1257" w:rsidRDefault="00EB1257" w:rsidP="00781B98">
      <w:pPr>
        <w:pStyle w:val="1"/>
        <w:rPr>
          <w:rFonts w:hint="cs"/>
          <w:rtl/>
        </w:rPr>
      </w:pPr>
      <w:r>
        <w:rPr>
          <w:rtl/>
        </w:rPr>
        <w:br w:type="page"/>
      </w:r>
      <w:bookmarkStart w:id="382" w:name="_Toc228635775"/>
      <w:bookmarkStart w:id="383" w:name="_Toc228854363"/>
      <w:r>
        <w:rPr>
          <w:rtl/>
        </w:rPr>
        <w:t>محاسبه</w:t>
      </w:r>
      <w:bookmarkEnd w:id="382"/>
      <w:bookmarkEnd w:id="383"/>
    </w:p>
    <w:p w:rsidR="00781B98" w:rsidRPr="00781B98" w:rsidRDefault="00781B98" w:rsidP="00781B98">
      <w:pPr>
        <w:rPr>
          <w:rFonts w:hint="cs"/>
          <w:rtl/>
        </w:rPr>
      </w:pPr>
    </w:p>
    <w:p w:rsidR="00EB1257" w:rsidRPr="00D87F2E" w:rsidRDefault="00EB1257" w:rsidP="00781B98">
      <w:pPr>
        <w:pStyle w:val="3"/>
        <w:rPr>
          <w:rFonts w:hint="cs"/>
          <w:rtl/>
        </w:rPr>
      </w:pPr>
      <w:bookmarkStart w:id="384" w:name="_Toc228635776"/>
      <w:bookmarkStart w:id="385" w:name="_Toc228854364"/>
      <w:r w:rsidRPr="00D87F2E">
        <w:rPr>
          <w:rtl/>
        </w:rPr>
        <w:t>اهمیت و جایگاه محاسبه</w:t>
      </w:r>
      <w:bookmarkEnd w:id="384"/>
      <w:bookmarkEnd w:id="385"/>
    </w:p>
    <w:p w:rsidR="00EB1257" w:rsidRDefault="00EB1257" w:rsidP="002021B6">
      <w:pPr>
        <w:ind w:firstLine="170"/>
        <w:rPr>
          <w:rtl/>
        </w:rPr>
      </w:pPr>
      <w:r>
        <w:rPr>
          <w:rtl/>
        </w:rPr>
        <w:t>محاسبه‏ی نفس و بازخواست از آن در این دنیا بسیار مهم است، نفس بدون محاسبه صلاح نمی‏یابد، هر کس امروز به این قاعده عمل کند، فردا در امان خواهد بود، محاسبه عبارت از این است که در نفس خویش تأمل کنید و به جوانب گوناگون آن نظر افکنید، عیبها و ایرادهای آن را بشناسید. رستگاری بدون محاسبه امکانپذیر نیست:</w:t>
      </w:r>
      <w:r w:rsidRPr="00103478">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542" w:hAnsi="QCF_P542" w:cs="QCF_P542"/>
          <w:color w:val="000000"/>
          <w:sz w:val="27"/>
          <w:szCs w:val="27"/>
          <w:rtl/>
          <w:lang w:bidi="ar-SA"/>
        </w:rPr>
        <w:t xml:space="preserve">ﯭ  ﯮ  ﯯ  ﯰ  ﯱ   ﯲ   ﯳﯴ  ﯵ  ﯶ  ﯷﯸ  ﯹ  ﯺ  ﯻ         ﯼ  ﯽ  ﯾ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color w:val="000000"/>
          <w:sz w:val="26"/>
          <w:szCs w:val="26"/>
          <w:rtl/>
        </w:rPr>
        <w:t>(</w:t>
      </w:r>
      <w:r>
        <w:rPr>
          <w:color w:val="000000"/>
          <w:sz w:val="27"/>
          <w:szCs w:val="27"/>
          <w:rtl/>
          <w:lang w:bidi="ar-SA"/>
        </w:rPr>
        <w:t>مجادله: ٦</w:t>
      </w:r>
      <w:r>
        <w:rPr>
          <w:rFonts w:ascii="2  Badr" w:hAnsi="2  Badr"/>
          <w:color w:val="000000"/>
          <w:sz w:val="26"/>
          <w:szCs w:val="26"/>
          <w:rtl/>
        </w:rPr>
        <w:t>)</w:t>
      </w:r>
      <w:r>
        <w:rPr>
          <w:rtl/>
        </w:rPr>
        <w:t xml:space="preserve"> «روزی که خدا همگان را برانگیزد از اعمالی که انجام داده‏اند و آن را از یاد برده‏اند و خدا آن را ضبط کرده است آگاهشان سازد، خداوند بر هر چیزی شاهد است».</w:t>
      </w:r>
    </w:p>
    <w:p w:rsidR="00EB1257" w:rsidRDefault="00EB1257" w:rsidP="002021B6">
      <w:pPr>
        <w:ind w:firstLine="170"/>
        <w:rPr>
          <w:rtl/>
        </w:rPr>
      </w:pPr>
      <w:r>
        <w:rPr>
          <w:rtl/>
        </w:rPr>
        <w:t>محاسبه با تأمل و اندیشه در این متون و ایمان داشتن به آن ناشی می‏شود:</w:t>
      </w:r>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599" w:hAnsi="QCF_P599" w:cs="QCF_P599"/>
          <w:color w:val="000000"/>
          <w:sz w:val="27"/>
          <w:szCs w:val="27"/>
          <w:rtl/>
          <w:lang w:bidi="ar-SA"/>
        </w:rPr>
        <w:t xml:space="preserve">ﮀ  ﮁ  ﮂ  ﮃ   ﮄ  ﮅ  ﮆ  ﮇ  ﮈ  ﮉ  ﮊ  ﮋ   ﮌ  ﮍ  ﮎ  ﮏ  ﮐ  ﮑ  ﮒ  ﮓ   ﮔ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زلزله: ٦ - ٨</w:t>
      </w:r>
      <w:r>
        <w:rPr>
          <w:rFonts w:ascii="2  Badr" w:hAnsi="2  Badr"/>
          <w:rtl/>
        </w:rPr>
        <w:t>)</w:t>
      </w:r>
      <w:r>
        <w:rPr>
          <w:rtl/>
        </w:rPr>
        <w:t xml:space="preserve"> «در آن روز مردم پراکنده از گورها برآیند. تا نظاره گر اعمالشان باشند. هر کس به اندازه‏ی ذره‏ای کار نیک کرده باشد پاداش آن را خواهد دید. و هر کس به اندازه‏ی ذره‏ای کار بد کرده باشد کیفر آن را خواهد دید»، </w:t>
      </w:r>
      <w:r>
        <w:rPr>
          <w:rFonts w:ascii="QCF_BSML" w:hAnsi="QCF_BSML" w:cs="QCF_BSML"/>
          <w:color w:val="000000"/>
          <w:sz w:val="27"/>
          <w:szCs w:val="27"/>
          <w:rtl/>
          <w:lang w:bidi="ar-SA"/>
        </w:rPr>
        <w:t xml:space="preserve">ﭽ </w:t>
      </w:r>
      <w:r>
        <w:rPr>
          <w:rFonts w:ascii="QCF_P054" w:hAnsi="QCF_P054" w:cs="QCF_P054"/>
          <w:color w:val="000000"/>
          <w:sz w:val="27"/>
          <w:szCs w:val="27"/>
          <w:rtl/>
          <w:lang w:bidi="ar-SA"/>
        </w:rPr>
        <w:t xml:space="preserve">ﭑ  ﭒ  ﭓ  ﭔ  ﭕ  ﭖ  ﭗ  ﭘ  ﭙ  ﭚ  ﭛ   ﭜ  ﭝ  ﭞ  ﭟ   ﭠ  ﭡ  ﭢ  ﭣ  ﭤﭥ  ﭦ    ﭧ  ﭨﭩ  ﭪ  ﭫ  ﭬ  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٣٠</w:t>
      </w:r>
      <w:r>
        <w:rPr>
          <w:rFonts w:ascii="2  Badr" w:hAnsi="2  Badr"/>
          <w:rtl/>
        </w:rPr>
        <w:t>)</w:t>
      </w:r>
      <w:r>
        <w:rPr>
          <w:rtl/>
        </w:rPr>
        <w:t xml:space="preserve"> «در آن روز که هر کس کردار نیک و بد خود را حاضر یابد، آرزو کند که کاش بین او و عمل بدش فاصله‏ای بعید در میان بود، خداوند بنده‏نواز شما را از خودش بیم می‏دهد».</w:t>
      </w:r>
    </w:p>
    <w:p w:rsidR="00EB1257" w:rsidRDefault="00EB1257" w:rsidP="002021B6">
      <w:pPr>
        <w:ind w:firstLine="170"/>
        <w:rPr>
          <w:rtl/>
        </w:rPr>
      </w:pPr>
      <w:r>
        <w:rPr>
          <w:rtl/>
        </w:rPr>
        <w:t xml:space="preserve">با ایمان به روز واپسین و این که خداوند به بازخواست مخلوقات می پردازد، می توان به امر محاسبه و اهمیت آن پی برد. خداوند ما را از این روند در روز رستاخیز هوشیار کرده است: </w:t>
      </w:r>
      <w:r>
        <w:rPr>
          <w:rFonts w:ascii="QCF_BSML" w:hAnsi="QCF_BSML" w:cs="QCF_BSML"/>
          <w:color w:val="000000"/>
          <w:sz w:val="27"/>
          <w:szCs w:val="27"/>
          <w:rtl/>
          <w:lang w:bidi="ar-SA"/>
        </w:rPr>
        <w:t xml:space="preserve">ﭽ </w:t>
      </w:r>
      <w:r>
        <w:rPr>
          <w:rFonts w:ascii="QCF_P047" w:hAnsi="QCF_P047" w:cs="QCF_P047"/>
          <w:color w:val="000000"/>
          <w:sz w:val="27"/>
          <w:szCs w:val="27"/>
          <w:rtl/>
          <w:lang w:bidi="ar-SA"/>
        </w:rPr>
        <w:t xml:space="preserve">ﯸ  ﯹ  ﯺ  ﯻ  ﯼ     ﯽﯾ  ﯿ  ﰀ  ﰁ           ﰂ  ﰃ  ﰄ  ﰅ  ﰆ   ﰇ  ﰈ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٢٨١</w:t>
      </w:r>
      <w:r>
        <w:rPr>
          <w:rFonts w:ascii="2  Badr" w:hAnsi="2  Badr"/>
          <w:rtl/>
        </w:rPr>
        <w:t>)</w:t>
      </w:r>
      <w:r>
        <w:rPr>
          <w:rtl/>
        </w:rPr>
        <w:t xml:space="preserve"> «از روزی که به سوی خدا باز می‏گردید بترسید که به هر کس جزای آنچه کرده است داده شود و به آنها ستم نخواهد شد».</w:t>
      </w:r>
    </w:p>
    <w:p w:rsidR="00EB1257" w:rsidRDefault="00EB1257" w:rsidP="002021B6">
      <w:pPr>
        <w:ind w:firstLine="170"/>
        <w:rPr>
          <w:rtl/>
        </w:rPr>
      </w:pPr>
      <w:r>
        <w:rPr>
          <w:rtl/>
        </w:rPr>
        <w:t xml:space="preserve">محاسبه می‏تواند از ایمان به نامها و صفتهای خدا و این که او مراقب و مسلط و آگاه بر همه‏ی اعمال هر کس است، ناشی می‏شود. خدا شاهد اعمال ما است، نویسندگان بزرگمنشی بر ما مأمور کرده تا اعمال ما را برشمارند: </w:t>
      </w:r>
      <w:r>
        <w:rPr>
          <w:rFonts w:ascii="QCF_BSML" w:hAnsi="QCF_BSML" w:cs="QCF_BSML"/>
          <w:color w:val="000000"/>
          <w:sz w:val="27"/>
          <w:szCs w:val="27"/>
          <w:rtl/>
          <w:lang w:bidi="ar-SA"/>
        </w:rPr>
        <w:t xml:space="preserve">ﭽ </w:t>
      </w:r>
      <w:r>
        <w:rPr>
          <w:rFonts w:ascii="QCF_P299" w:hAnsi="QCF_P299" w:cs="QCF_P299"/>
          <w:color w:val="000000"/>
          <w:sz w:val="27"/>
          <w:szCs w:val="27"/>
          <w:rtl/>
          <w:lang w:bidi="ar-SA"/>
        </w:rPr>
        <w:t xml:space="preserve">ﭾ  ﭿ    ﮀ  ﮁ     ﮂ  ﮃ  ﮄ  ﮅ  ﮆ  ﮇ  ﮈ  ﮉ   ﮊ  ﮋ  ﮌ  ﮍ  ﮎ      ﮏ  ﮐﮑ  ﮒ  ﮓ  ﮔ   ﮕﮖ  ﮗ  ﮘ   ﮙ  ﮚ  ﮛ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كهف: ٤٩</w:t>
      </w:r>
      <w:r>
        <w:rPr>
          <w:rFonts w:ascii="2  Badr" w:hAnsi="2  Badr"/>
          <w:rtl/>
        </w:rPr>
        <w:t>)</w:t>
      </w:r>
      <w:r>
        <w:rPr>
          <w:rtl/>
        </w:rPr>
        <w:t xml:space="preserve"> «آنگاه نامه‏ی اعمال عرضه شود و گنهکاران را خواهی دید که از آنچه در آن است می‏ترسند و می‏گویند: وای بر ما! این نامه چیست که هیچ عمل کوچک و بزرگی را از قلم نینداخته و آن را به حساب آورده است و همه‏ی اعمال خود را حاضر خواهند دید. پروردگار تو به کسی ستم نخواهد کرد».</w:t>
      </w:r>
    </w:p>
    <w:p w:rsidR="00EB1257" w:rsidRDefault="00EB1257" w:rsidP="002021B6">
      <w:pPr>
        <w:ind w:firstLine="170"/>
        <w:rPr>
          <w:rtl/>
        </w:rPr>
      </w:pPr>
      <w:r>
        <w:rPr>
          <w:rtl/>
        </w:rPr>
        <w:t xml:space="preserve">همچنان که از ایمان به هدف و خواسته‏یی که انسان از بهر آن آفریده شده، محاسبه ناشی می‏شود. این که انسان بداند چرا و برای چه خلق شده است: </w:t>
      </w:r>
      <w:r>
        <w:rPr>
          <w:rFonts w:ascii="QCF_BSML" w:hAnsi="QCF_BSML" w:cs="QCF_BSML"/>
          <w:color w:val="000000"/>
          <w:sz w:val="27"/>
          <w:szCs w:val="27"/>
          <w:rtl/>
          <w:lang w:bidi="ar-SA"/>
        </w:rPr>
        <w:t xml:space="preserve">ﭽ </w:t>
      </w:r>
      <w:r>
        <w:rPr>
          <w:rFonts w:ascii="QCF_P349" w:hAnsi="QCF_P349" w:cs="QCF_P349"/>
          <w:color w:val="000000"/>
          <w:sz w:val="27"/>
          <w:szCs w:val="27"/>
          <w:rtl/>
          <w:lang w:bidi="ar-SA"/>
        </w:rPr>
        <w:t xml:space="preserve">ﮮ  ﮯ  ﮰ  ﮱ  ﯓ   ﯔ  ﯕ  ﯖ  ﯗ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مؤمنون: ١١٥</w:t>
      </w:r>
      <w:r>
        <w:rPr>
          <w:rFonts w:ascii="2  Badr" w:hAnsi="2  Badr"/>
          <w:rtl/>
        </w:rPr>
        <w:t>)</w:t>
      </w:r>
      <w:r>
        <w:rPr>
          <w:rtl/>
        </w:rPr>
        <w:t xml:space="preserve"> «آیا گمان کردید که ما شما را به بازیچه خلق کردیم و به سوی ما باز نمی‏گردید؟»، </w:t>
      </w:r>
      <w:r>
        <w:rPr>
          <w:rFonts w:ascii="QCF_BSML" w:hAnsi="QCF_BSML" w:cs="QCF_BSML"/>
          <w:color w:val="000000"/>
          <w:sz w:val="27"/>
          <w:szCs w:val="27"/>
          <w:rtl/>
          <w:lang w:bidi="ar-SA"/>
        </w:rPr>
        <w:t xml:space="preserve">ﭽ </w:t>
      </w:r>
      <w:r>
        <w:rPr>
          <w:rFonts w:ascii="QCF_P578" w:hAnsi="QCF_P578" w:cs="QCF_P578"/>
          <w:color w:val="000000"/>
          <w:sz w:val="27"/>
          <w:szCs w:val="27"/>
          <w:rtl/>
          <w:lang w:bidi="ar-SA"/>
        </w:rPr>
        <w:t xml:space="preserve">ﮚ       ﮛ    ﮜ  ﮝ    ﮞ  ﮟ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قيامة: ٣٦</w:t>
      </w:r>
      <w:r>
        <w:rPr>
          <w:rFonts w:ascii="2  Badr" w:hAnsi="2  Badr"/>
          <w:rtl/>
        </w:rPr>
        <w:t>)</w:t>
      </w:r>
      <w:r>
        <w:rPr>
          <w:rtl/>
        </w:rPr>
        <w:t xml:space="preserve"> «آیا انسان گمان می‏کند، به حال خود رها می‏شود؟»</w:t>
      </w:r>
    </w:p>
    <w:p w:rsidR="00EB1257" w:rsidRDefault="00EB1257" w:rsidP="002021B6">
      <w:pPr>
        <w:ind w:firstLine="170"/>
        <w:rPr>
          <w:rtl/>
        </w:rPr>
      </w:pPr>
      <w:r>
        <w:rPr>
          <w:rtl/>
        </w:rPr>
        <w:t xml:space="preserve">محاسبه‏ی نفس شیوه‏ی ایمانداران، خصلت یکتاپرستان و عنوان فروتنان است.ایماندار پروای پروردگار خود را دارد، خویشتن را محاسبه می‏کند، و برای گناهش پوزش می‏طلبد، او می‏داند که نفس پرخطر است، درد بدفرجام، فریب بزرگی و شر زیادی دارد. بسیار به کار ناباب امر می‏کند، به هوا و هوس گرایش دارد، راهنمای جاهل است، صاحبش را به سوی تباهی  رهنمون می‏سازد. بسیار مشتاق لهو است، مگر خدا به مرحمت خود انسان را از  شر آن رها کند، نباید افسارش را به هوا و هوسش بسپارد، زیرا طغیان می‏کند، هر کس دنبال خواهشهای نفس بیفتد، هر گونه زشتی و بی‏اخلاقی دامنگیرش می‏شود، سر از اخلاق پست در می‏آورد، در کارهای ناشایست فرو می‏رود، چشمداشتهای نفس شگفت، بدکاریهایش عجیب، گرایشهایش پرخطر و آفتها و زیانهایش بسیار است. هر کس اجازه بدهد سلطه‏ی نفس فراگیر شود واز حد بگذرد، روز رستاخیز در جحیم جای می‏گیرد: </w:t>
      </w:r>
      <w:r>
        <w:rPr>
          <w:rFonts w:ascii="QCF_BSML" w:hAnsi="QCF_BSML" w:cs="QCF_BSML"/>
          <w:color w:val="000000"/>
          <w:sz w:val="27"/>
          <w:szCs w:val="27"/>
          <w:rtl/>
          <w:lang w:bidi="ar-SA"/>
        </w:rPr>
        <w:t xml:space="preserve">ﭽ </w:t>
      </w:r>
      <w:r>
        <w:rPr>
          <w:rFonts w:ascii="QCF_P584" w:hAnsi="QCF_P584" w:cs="QCF_P584"/>
          <w:color w:val="000000"/>
          <w:sz w:val="27"/>
          <w:szCs w:val="27"/>
          <w:rtl/>
          <w:lang w:bidi="ar-SA"/>
        </w:rPr>
        <w:t xml:space="preserve">ﯝ  ﯞ  ﯟ   ﯠ  ﯡ   ﯢ   ﯣ    ﯤ  ﯥ  ﯦ    ﯧ  ﯨ    ﯩ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نازعات: ٣٧ - ٣٩</w:t>
      </w:r>
      <w:r>
        <w:rPr>
          <w:rFonts w:ascii="2  Badr" w:hAnsi="2  Badr"/>
          <w:rtl/>
        </w:rPr>
        <w:t>)</w:t>
      </w:r>
      <w:r>
        <w:rPr>
          <w:rtl/>
        </w:rPr>
        <w:t xml:space="preserve"> «آن کس که به طغیان زندگی دنیا را مقدم داشته بی‏تردید در دوزخ مقام دارد» و برعکس: </w:t>
      </w:r>
      <w:r>
        <w:rPr>
          <w:rFonts w:ascii="QCF_BSML" w:hAnsi="QCF_BSML" w:cs="QCF_BSML"/>
          <w:color w:val="000000"/>
          <w:sz w:val="27"/>
          <w:szCs w:val="27"/>
          <w:rtl/>
          <w:lang w:bidi="ar-SA"/>
        </w:rPr>
        <w:t xml:space="preserve">ﭽ </w:t>
      </w:r>
      <w:r>
        <w:rPr>
          <w:rFonts w:ascii="QCF_P584" w:hAnsi="QCF_P584" w:cs="QCF_P584"/>
          <w:color w:val="000000"/>
          <w:sz w:val="27"/>
          <w:szCs w:val="27"/>
          <w:rtl/>
          <w:lang w:bidi="ar-SA"/>
        </w:rPr>
        <w:t xml:space="preserve">ﯪ  ﯫ  ﯬ  ﯭ  ﯮ  ﯯ  ﯰ    ﯱ  ﯲ   ﯳ  ﯴ  ﯵ  ﯶ  ﯷ     ﯸ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نازعات: ٤٠ - ٤١</w:t>
      </w:r>
      <w:r>
        <w:rPr>
          <w:rFonts w:ascii="Arial" w:hAnsi="Arial" w:cs="Arial"/>
          <w:color w:val="000000"/>
          <w:sz w:val="27"/>
          <w:szCs w:val="27"/>
          <w:lang w:bidi="ar-SA"/>
        </w:rPr>
        <w:t xml:space="preserve"> </w:t>
      </w:r>
      <w:r>
        <w:rPr>
          <w:rFonts w:ascii="2  Badr" w:hAnsi="2  Badr"/>
          <w:lang w:bidi="ar-SA"/>
        </w:rPr>
        <w:t>(</w:t>
      </w:r>
      <w:r>
        <w:rPr>
          <w:rtl/>
        </w:rPr>
        <w:t>«آنکس که از ایستادن نزد پروردگارش ترسیده و نفس را از هوا دور داشته باشد در بهشت مقام یابد».</w:t>
      </w:r>
    </w:p>
    <w:p w:rsidR="00EB1257" w:rsidRPr="00D87F2E" w:rsidRDefault="00EB1257" w:rsidP="002021B6">
      <w:pPr>
        <w:pStyle w:val="2"/>
        <w:rPr>
          <w:rFonts w:hint="cs"/>
          <w:rtl/>
        </w:rPr>
      </w:pPr>
      <w:bookmarkStart w:id="386" w:name="_Toc228635777"/>
      <w:bookmarkStart w:id="387" w:name="_Toc228854365"/>
      <w:r w:rsidRPr="00D87F2E">
        <w:rPr>
          <w:rtl/>
        </w:rPr>
        <w:t>محاسبه در قرآن</w:t>
      </w:r>
      <w:bookmarkEnd w:id="386"/>
      <w:bookmarkEnd w:id="387"/>
    </w:p>
    <w:p w:rsidR="00EB1257" w:rsidRDefault="00EB1257" w:rsidP="002021B6">
      <w:pPr>
        <w:ind w:firstLine="170"/>
        <w:rPr>
          <w:rtl/>
        </w:rPr>
      </w:pPr>
      <w:r>
        <w:rPr>
          <w:rtl/>
        </w:rPr>
        <w:t xml:space="preserve">خداوند در این آیه ما را به محاسبه‏ سفارش نموده است: </w:t>
      </w:r>
      <w:r>
        <w:rPr>
          <w:rFonts w:ascii="QCF_BSML" w:hAnsi="QCF_BSML" w:cs="QCF_BSML"/>
          <w:color w:val="000000"/>
          <w:sz w:val="27"/>
          <w:szCs w:val="27"/>
          <w:rtl/>
          <w:lang w:bidi="ar-SA"/>
        </w:rPr>
        <w:t xml:space="preserve">ﭽ </w:t>
      </w:r>
      <w:r>
        <w:rPr>
          <w:rFonts w:ascii="QCF_P548" w:hAnsi="QCF_P548" w:cs="QCF_P548"/>
          <w:color w:val="000000"/>
          <w:sz w:val="27"/>
          <w:szCs w:val="27"/>
          <w:rtl/>
          <w:lang w:bidi="ar-SA"/>
        </w:rPr>
        <w:t xml:space="preserve">ﭝ  ﭞ  ﭟ  ﭠ  ﭡ  ﭢ   ﭣ  ﭤ  ﭥ  ﭦﭧ  ﭨ  ﭩﭪ  ﭫ  ﭬ  ﭭ  ﭮ  ﭯ   ﭰ  ﭱ  ﭲ  ﭳ      ﭴ  ﭵ  ﭶ  ﭷﭸ  ﭹ     ﭺ  ﭻ  ﭼ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حشر: ١٨ - ١٩</w:t>
      </w:r>
      <w:r>
        <w:rPr>
          <w:rFonts w:ascii="2  Badr" w:hAnsi="2  Badr"/>
          <w:rtl/>
        </w:rPr>
        <w:t>)</w:t>
      </w:r>
      <w:r>
        <w:rPr>
          <w:rtl/>
        </w:rPr>
        <w:t xml:space="preserve"> «ای مؤمنان از خدا بترسید، هر کس باید بنگرد که برای فردایش چه پیش فرستاده است و از خدا بترسید که خداوند از کردارتان آگاه است. همچون کسانی نباشید که خدا را از یاد بردند و خدا نیز به خود فراموشی گرفتارشان کرد و آنها نافرمانند».</w:t>
      </w:r>
    </w:p>
    <w:p w:rsidR="00EB1257" w:rsidRDefault="00EB1257" w:rsidP="002021B6">
      <w:pPr>
        <w:ind w:firstLine="170"/>
        <w:rPr>
          <w:rtl/>
        </w:rPr>
      </w:pPr>
      <w:r w:rsidRPr="00225CBE">
        <w:rPr>
          <w:b/>
          <w:bCs/>
          <w:rtl/>
        </w:rPr>
        <w:t>«لتنظر نفسٌ</w:t>
      </w:r>
      <w:r>
        <w:rPr>
          <w:rtl/>
        </w:rPr>
        <w:t>» یعنی هر کس به نفس خویش بنگرد، فکر کند و در آن اندیشه نماید.</w:t>
      </w:r>
    </w:p>
    <w:p w:rsidR="00EB1257" w:rsidRDefault="00EB1257" w:rsidP="002021B6">
      <w:pPr>
        <w:ind w:firstLine="170"/>
        <w:rPr>
          <w:rtl/>
        </w:rPr>
      </w:pPr>
      <w:r>
        <w:rPr>
          <w:rtl/>
        </w:rPr>
        <w:t>شیخ عبدالرحمن بن سعدی می‏گوید: «خداوند بندگان ایماندارش را به هر چه که ایمان اقتضا کند و سودمند باشد سفارش می‏کند، از قبیل پایبندی به تقوای الهی در نهان و آشکارا و در هر حال و هر موقعیتی، رعایت دستورهای خداوند و این که بنگرند چه چیز به سودشان است و چه چیزی به زیانشان و چه کارها و اعمالی در کارنامه‏ی خود به ثبت رسانده‏اند که برایشان سودمند است. و چه اعمالی مرتکب شده‏اند که به ضررشان است، و این که بدانند خداوند هیچ گاه چیزی از آنها نمی‏خواهد که به زیانشان باشد، اگر آخرت را در برابر دیدگان خود، وجهه‏ی توجه دلهایشان قرار دهند و برای اقامت در آن جا همت ‏کنند، در راستای افزایش حجم کارهایی که آنها را بدان می‏رسانند، بیشتر تلاش می‏کنند، و خود را از هر گونه بازدارنده یا موانعی که آنها را از سیر در این راه متوقف یا منحرف سازد، رها می‏کنند، واگر بدانند که خدا بر همه‏ی اعمال و رفتارهایشان آگاه است و هیچ چیز بر او پوشیده نمی‏ماند و هیچ تلاش و همتی نزد او به هدر نمی‏رود، کوشش و تکاپو را بر خود واجبتر می‏بینند».</w:t>
      </w:r>
    </w:p>
    <w:p w:rsidR="00EB1257" w:rsidRDefault="00EB1257" w:rsidP="002021B6">
      <w:pPr>
        <w:ind w:firstLine="170"/>
        <w:rPr>
          <w:rtl/>
        </w:rPr>
      </w:pPr>
      <w:r>
        <w:rPr>
          <w:rtl/>
        </w:rPr>
        <w:t>شیخ درباره‏‏ی آیه‏ی یاد شده می گوید: «این آیه برای محاسبه‏ی نفس یک اصل به شمار می‏‏آید، انسان باید نفس خویش را دریابد، اگر درآن لغزشی حس کند، برای رفع آن و توبه، و روگردانی ازعوامل آن زود اقدام کند، اگر متوجه شود در یکی از اوامر خدا کوتاهی ورزیده برای جبران و تکمیل آن هرچه در توان دارد، به کار گیرد و از خدا کمک بطلبد، کوتاهی‏اش در حق خدا را با احسان و منتهای خداوند بر او مقایسه کند که بی‏گمان شرم به بار آورد. غفلت بنده از این امر خیلی چیزها را از دیدگانش پوشیده نگه می‏دارد، شبیه مردمانی می‏شود که خدا را فراموش کردند و از یادش غافل شدند و حقش را برپای نداشتند و به سوی بهره‏مندی خود و برخورداری از شهوتهایشان روی آوردند، اما موفق نشدند و فایده‏یی نبردند، حتی مصلحت خود را از یاد بردند؛ کارشان به زیاده‏روی کشید و عاقبت هر دو سرای دنیا وآخرت را باختند و چنان در ضرر غرق گشتند که هرگز امکان جبران نخواهد داشت، چون خود فاسق‏اند».</w:t>
      </w:r>
    </w:p>
    <w:p w:rsidR="00EB1257" w:rsidRDefault="00EB1257" w:rsidP="002021B6">
      <w:pPr>
        <w:ind w:firstLine="170"/>
        <w:rPr>
          <w:rtl/>
        </w:rPr>
      </w:pPr>
      <w:r>
        <w:rPr>
          <w:rtl/>
        </w:rPr>
        <w:t xml:space="preserve">خداوند در کتاب گرانقدرش فرمود: </w:t>
      </w:r>
      <w:r>
        <w:rPr>
          <w:rFonts w:ascii="QCF_BSML" w:hAnsi="QCF_BSML" w:cs="QCF_BSML"/>
          <w:color w:val="000000"/>
          <w:sz w:val="27"/>
          <w:szCs w:val="27"/>
          <w:rtl/>
          <w:lang w:bidi="ar-SA"/>
        </w:rPr>
        <w:t xml:space="preserve">ﭽ </w:t>
      </w:r>
      <w:r>
        <w:rPr>
          <w:rFonts w:ascii="QCF_P353" w:hAnsi="QCF_P353" w:cs="QCF_P353"/>
          <w:color w:val="000000"/>
          <w:sz w:val="27"/>
          <w:szCs w:val="27"/>
          <w:rtl/>
          <w:lang w:bidi="ar-SA"/>
        </w:rPr>
        <w:t xml:space="preserve">ﯻ   ﯼ    ﯽ  ﯾ  ﯿ  ﰀ  ﰁ  ﰂ  ﰃ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نور: ٣١</w:t>
      </w:r>
      <w:r>
        <w:rPr>
          <w:rFonts w:ascii="2  Badr" w:hAnsi="2  Badr"/>
          <w:rtl/>
        </w:rPr>
        <w:t>)</w:t>
      </w:r>
      <w:r>
        <w:rPr>
          <w:rtl/>
        </w:rPr>
        <w:t xml:space="preserve"> «ای مؤمنان همگی به سوی خدا باز گردید تا رستگار شوید.» پس شایسته است انسان به نفس خود بنگرد، به وضعیت خویش فکر کند، آن را ارزیابی کند و اگر کوتاهی و تقصیری در کارش هست توبه کند. محاسبه خود انسان را به توبه می‏رساند: </w:t>
      </w:r>
      <w:r>
        <w:rPr>
          <w:rFonts w:ascii="QCF_BSML" w:hAnsi="QCF_BSML" w:cs="QCF_BSML"/>
          <w:color w:val="000000"/>
          <w:sz w:val="27"/>
          <w:szCs w:val="27"/>
          <w:rtl/>
          <w:lang w:bidi="ar-SA"/>
        </w:rPr>
        <w:t xml:space="preserve">ﭽ </w:t>
      </w:r>
      <w:r>
        <w:rPr>
          <w:rFonts w:ascii="QCF_P176" w:hAnsi="QCF_P176" w:cs="QCF_P176"/>
          <w:color w:val="000000"/>
          <w:sz w:val="27"/>
          <w:szCs w:val="27"/>
          <w:rtl/>
          <w:lang w:bidi="ar-SA"/>
        </w:rPr>
        <w:t xml:space="preserve">ﮉ   ﮊ  ﮋ  ﮌ  ﮍ  ﮎ  ﮏ  ﮐ  ﮑ   ﮒ  ﮓ  ﮔ  ﮕ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اعراف: ٢٠١</w:t>
      </w:r>
      <w:r>
        <w:rPr>
          <w:rFonts w:ascii="2  Badr" w:hAnsi="2  Badr"/>
          <w:rtl/>
        </w:rPr>
        <w:t>)</w:t>
      </w:r>
      <w:r>
        <w:rPr>
          <w:rtl/>
        </w:rPr>
        <w:t xml:space="preserve"> «پرهیزگاران وقتی گرفتار وسوسه‏هاس شیطانی شوند خدا را یاد می‏کنند و بصیرت می‏یابند.» آن چنان که دو شریک در پایان کار شراکت به حساب و کتاب کارها و اعمال خود می‏پردازند، انسان باید سخت‏تر و جزئی‏تر از آن خویشتن را محاسبه کند تا در شمار پرهیزگاران درآید.</w:t>
      </w:r>
      <w:r>
        <w:rPr>
          <w:rStyle w:val="a7"/>
          <w:rtl/>
        </w:rPr>
        <w:footnoteReference w:id="361"/>
      </w:r>
    </w:p>
    <w:p w:rsidR="00EB1257" w:rsidRDefault="00120C07" w:rsidP="00120C07">
      <w:pPr>
        <w:ind w:firstLine="170"/>
        <w:rPr>
          <w:rtl/>
        </w:rPr>
      </w:pPr>
      <w:r>
        <w:rPr>
          <w:rtl/>
        </w:rPr>
        <w:t>از عایشه</w:t>
      </w:r>
      <w:r>
        <w:rPr>
          <w:rFonts w:cs="CTraditional Arabic" w:hint="cs"/>
          <w:rtl/>
        </w:rPr>
        <w:t>ل</w:t>
      </w:r>
      <w:r w:rsidR="00EB1257">
        <w:rPr>
          <w:rtl/>
        </w:rPr>
        <w:t xml:space="preserve"> نقل است که ابوبکر در هنگام وفات به او گفت: «هیچ کس را بیشتر از عمر دوست ندارم»، سپس پس از اندکی پرسید؟ چه گفتم؟ عایشه</w:t>
      </w:r>
      <w:r w:rsidR="00157440">
        <w:rPr>
          <w:rFonts w:cs="CTraditional Arabic" w:hint="cs"/>
          <w:rtl/>
        </w:rPr>
        <w:t>ل</w:t>
      </w:r>
      <w:r w:rsidR="00EB1257">
        <w:rPr>
          <w:rtl/>
        </w:rPr>
        <w:t xml:space="preserve"> سخنش را باز گفت: و او این بار گفت: «هیچ کس برای من گرامی‏تر از عمر نیست.»</w:t>
      </w:r>
    </w:p>
    <w:p w:rsidR="00EB1257" w:rsidRDefault="00EB1257" w:rsidP="002021B6">
      <w:pPr>
        <w:ind w:firstLine="170"/>
        <w:rPr>
          <w:rtl/>
        </w:rPr>
      </w:pPr>
      <w:r>
        <w:rPr>
          <w:rtl/>
        </w:rPr>
        <w:t>بنگرید چگونه پس از پایان سخنش در آن دقت کرد و یک کلمه از آن را به کلمه‏ی دیگر عوض کرد، چون آن را مناسب‏تر، دقیقتر و برای مقصودش درست‏تر می‏دانست.</w:t>
      </w:r>
      <w:r>
        <w:rPr>
          <w:rStyle w:val="a7"/>
          <w:rtl/>
        </w:rPr>
        <w:footnoteReference w:id="362"/>
      </w:r>
    </w:p>
    <w:p w:rsidR="00EB1257" w:rsidRDefault="00EB1257" w:rsidP="002021B6">
      <w:pPr>
        <w:ind w:firstLine="170"/>
        <w:rPr>
          <w:rtl/>
        </w:rPr>
      </w:pPr>
      <w:r>
        <w:rPr>
          <w:rtl/>
        </w:rPr>
        <w:t>حسن بصری گفت: «انسان ایماندار امر نفس خود را به عهده‏ دارد، به خاطر خدا آن را مورد بازخواست قرار می‏دهد، بازخواست روز واپسین بر مردمانی که در دنیا خویشتن را محاسبه می‏کنند، آسان است و برای کسانی که در دنیا این امر را نادیده گرفته‏اند، سخت خواهد بود، سپس گفت: «گاهی مؤمن به ناگاه با چیزی روبه رو می‏شود که آن را دوست دارد، اما می گوید: به خدا من به تو نیاز دارم و خیلی برایم مفید و موردپسند هستی. اما هیهات! بعید است تو را بردارم! بین من و تو مانع ایجاد شده است، و آن چیز از دستش می رود، سپس به نفس خویش مراجعه می‏کند و به آن می‏گوید به چه کارت می‏آید؟!».</w:t>
      </w:r>
      <w:r>
        <w:rPr>
          <w:rStyle w:val="a7"/>
          <w:rtl/>
        </w:rPr>
        <w:footnoteReference w:id="363"/>
      </w:r>
    </w:p>
    <w:p w:rsidR="00EB1257" w:rsidRDefault="00EB1257" w:rsidP="002021B6">
      <w:pPr>
        <w:ind w:firstLine="170"/>
        <w:rPr>
          <w:rtl/>
        </w:rPr>
      </w:pPr>
      <w:r>
        <w:rPr>
          <w:rtl/>
        </w:rPr>
        <w:t>این تنها نمونه‏یی است از بازخواست انسان از نفس خود درباره ی چیزی که برایش پیش می‏آید و به دلش می‏نشیند و خواستار آن می‏شود، اما آن را رها می کند، زیرا به مصلحت آخرتش نیست. «و آن چیز را از دست می‏دهد، و به نفسش مراجعه می‏کند و می‏گوید این را برای چه می‏خواستی؟!!» و با تأکید می گوید هرگز دیگر بار به آن فکر نمی کند.</w:t>
      </w:r>
    </w:p>
    <w:p w:rsidR="00EB1257" w:rsidRDefault="00EB1257" w:rsidP="00120C07">
      <w:pPr>
        <w:ind w:firstLine="170"/>
        <w:rPr>
          <w:rtl/>
        </w:rPr>
      </w:pPr>
      <w:r>
        <w:rPr>
          <w:rtl/>
        </w:rPr>
        <w:t xml:space="preserve">انس بن مالک </w:t>
      </w:r>
      <w:r w:rsidR="00120C07">
        <w:rPr>
          <w:rFonts w:cs="CTraditional Arabic" w:hint="cs"/>
          <w:rtl/>
        </w:rPr>
        <w:t>س</w:t>
      </w:r>
      <w:r>
        <w:rPr>
          <w:rtl/>
        </w:rPr>
        <w:t xml:space="preserve"> ح</w:t>
      </w:r>
      <w:r w:rsidR="00120C07">
        <w:rPr>
          <w:rtl/>
        </w:rPr>
        <w:t>کایت می کند روزی با عمر بن خطاب</w:t>
      </w:r>
      <w:r w:rsidR="00120C07">
        <w:rPr>
          <w:rFonts w:cs="CTraditional Arabic" w:hint="cs"/>
          <w:rtl/>
        </w:rPr>
        <w:t>س</w:t>
      </w:r>
      <w:r>
        <w:rPr>
          <w:rtl/>
        </w:rPr>
        <w:t xml:space="preserve"> بیرون رفته بودم او وارد خانه‏یی شد و من از بیرون صدایش را شنیدم که می‏گفت: «ای امیرالمؤمنین! به به! امیر المؤمنین</w:t>
      </w:r>
      <w:r>
        <w:rPr>
          <w:rStyle w:val="a7"/>
          <w:rtl/>
        </w:rPr>
        <w:footnoteReference w:id="364"/>
      </w:r>
      <w:r>
        <w:rPr>
          <w:rtl/>
        </w:rPr>
        <w:t xml:space="preserve"> به خدا سوگند باید تقوای خدا پیشه کنی و از او بترسی والا عذابت می‏دهد!».</w:t>
      </w:r>
      <w:r>
        <w:rPr>
          <w:rStyle w:val="a7"/>
          <w:rtl/>
        </w:rPr>
        <w:footnoteReference w:id="365"/>
      </w:r>
      <w:r>
        <w:rPr>
          <w:rtl/>
        </w:rPr>
        <w:t xml:space="preserve"> او با آن ایمان و تقوا که بدان مشهور است به نفس خود تذکر می‏داد که این لقب امیرالمؤمنین در پیشگاه خدا هیچ نیازی را برایش برآورده نمی‏سازد و او را هیچ سودی نمی‏بخشد.</w:t>
      </w:r>
    </w:p>
    <w:p w:rsidR="00EB1257" w:rsidRDefault="00EB1257" w:rsidP="002021B6">
      <w:pPr>
        <w:ind w:firstLine="170"/>
        <w:rPr>
          <w:rtl/>
        </w:rPr>
      </w:pPr>
      <w:r>
        <w:rPr>
          <w:rtl/>
        </w:rPr>
        <w:t xml:space="preserve">حسن بصری درباره‏ی این آیه </w:t>
      </w:r>
      <w:r>
        <w:rPr>
          <w:rFonts w:ascii="QCF_BSML" w:hAnsi="QCF_BSML" w:cs="QCF_BSML"/>
          <w:color w:val="000000"/>
          <w:sz w:val="27"/>
          <w:szCs w:val="27"/>
          <w:rtl/>
          <w:lang w:bidi="ar-SA"/>
        </w:rPr>
        <w:t xml:space="preserve">ﭽ </w:t>
      </w:r>
      <w:r>
        <w:rPr>
          <w:rFonts w:ascii="QCF_P577" w:hAnsi="QCF_P577" w:cs="QCF_P577"/>
          <w:color w:val="000000"/>
          <w:sz w:val="27"/>
          <w:szCs w:val="27"/>
          <w:rtl/>
          <w:lang w:bidi="ar-SA"/>
        </w:rPr>
        <w:t xml:space="preserve">ﮏ  ﮐ  ﮑ  ﮒ    ﮓ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قيامه: ٢</w:t>
      </w:r>
      <w:r>
        <w:rPr>
          <w:rFonts w:ascii="2  Badr" w:hAnsi="2  Badr"/>
          <w:rtl/>
        </w:rPr>
        <w:t>)</w:t>
      </w:r>
      <w:r>
        <w:rPr>
          <w:rtl/>
        </w:rPr>
        <w:t xml:space="preserve"> «سوگند به نفس ملامتگر» می‏گوید: «انسان مؤمن همیشه و در همه حال خود را سرزنش می‏کند: منظورم از این حرف چه بود؟ آن خوراک را که خوردم یا آن نوشیدنی را که نوشیدم بهر چه بود؟ چرا چنین کردم؟ اما انسان بدکار از کنار همه چیز می‏گذرد و نه خود را سرزنش می‏کند و نه به نفس خویش می‏اندیشد».</w:t>
      </w:r>
    </w:p>
    <w:p w:rsidR="00EB1257" w:rsidRDefault="00EB1257" w:rsidP="002021B6">
      <w:pPr>
        <w:ind w:firstLine="170"/>
        <w:rPr>
          <w:rtl/>
        </w:rPr>
      </w:pPr>
      <w:r>
        <w:rPr>
          <w:rtl/>
        </w:rPr>
        <w:t>مالک بن دینار (رحمه الله) گوید: رحمت خدا بر آن بنده‏یی که به نفس خود می‏گوید تو بودی که چنان کردی؟- یعنی اشتباهاتی که مرتکب شده- تو فلان گناه را مرتکب شدی؟ تو فلان کار را کردی؟ سپس به سرزنش آن می‏پردازد و آن را تحت مراقبت خود می‏گیرد، کتاب خدا را ملازم و همراهش می‏گرداند، محاسبه‏ی نفس این چنین است.</w:t>
      </w:r>
      <w:r>
        <w:rPr>
          <w:rStyle w:val="a7"/>
          <w:rtl/>
        </w:rPr>
        <w:footnoteReference w:id="366"/>
      </w:r>
    </w:p>
    <w:p w:rsidR="00EB1257" w:rsidRDefault="00EB1257" w:rsidP="002021B6">
      <w:pPr>
        <w:ind w:firstLine="170"/>
        <w:rPr>
          <w:rtl/>
        </w:rPr>
      </w:pPr>
      <w:r>
        <w:rPr>
          <w:rtl/>
        </w:rPr>
        <w:t>میمون بن مهران گوید: «انسان پرهیزکار سخت‏تر از سلطان غاصب و شریک آزمند خود را محاسبه می‏کند».</w:t>
      </w:r>
    </w:p>
    <w:p w:rsidR="00EB1257" w:rsidRDefault="00EB1257" w:rsidP="002021B6">
      <w:pPr>
        <w:ind w:firstLine="170"/>
        <w:rPr>
          <w:rtl/>
        </w:rPr>
      </w:pPr>
      <w:r>
        <w:rPr>
          <w:rtl/>
        </w:rPr>
        <w:t>ابراهیم بن تیمی نیز در این باره چنین می‏گوید: «خودم را در بهشت تصور کردم که از میوه‏های رنگارنگ آن می‏خورم، از جویبارهایش می‏نوشم و با دوشیزگانش هماغوش می‏شوم، سپس خود را در آتش دوزخ تصور کردم که از غذای سمی و کشنده‏ی آن می‏خورم، از چرک وکثافتش می‏نوشم و با زنجیرها و یوغهایش دست و پنجه نرم می‏کنم. آن گاه از نفسم پرسیدم: ای نفس چه می‏خواهی؟ گفت: می خواهم به دنیا باز گردانده شوم و کار نیک بکنم، گفتم: آرام و مطمئن باش و کار کن تا در بهشت در آن شادمانی و سعادت باشی».</w:t>
      </w:r>
      <w:r>
        <w:rPr>
          <w:rStyle w:val="a7"/>
          <w:rtl/>
        </w:rPr>
        <w:footnoteReference w:id="367"/>
      </w:r>
    </w:p>
    <w:p w:rsidR="00EB1257" w:rsidRDefault="00EB1257" w:rsidP="002021B6">
      <w:pPr>
        <w:ind w:firstLine="170"/>
        <w:rPr>
          <w:rtl/>
        </w:rPr>
      </w:pPr>
      <w:r>
        <w:rPr>
          <w:rtl/>
        </w:rPr>
        <w:t>ابن قیم در کتاب إغاثة اللهفان می‏گوید: «بیشتر بیماری قلب از نفس ناشی می‏شود، زیرا تمام مواد فاسد در نفس گرد آید، سپس به دیگر اندامها پخش می‏شود و نخستین عضو که به آن می رسد قلب است».</w:t>
      </w:r>
      <w:r>
        <w:rPr>
          <w:rStyle w:val="a7"/>
          <w:rtl/>
        </w:rPr>
        <w:footnoteReference w:id="368"/>
      </w:r>
    </w:p>
    <w:p w:rsidR="00EB1257" w:rsidRDefault="00EB1257" w:rsidP="002021B6">
      <w:pPr>
        <w:ind w:firstLine="170"/>
        <w:rPr>
          <w:rtl/>
        </w:rPr>
      </w:pPr>
      <w:r>
        <w:rPr>
          <w:rtl/>
        </w:rPr>
        <w:t xml:space="preserve">پیامبر خدا در رابطه با این موقعیتها می‏گوید: </w:t>
      </w:r>
      <w:r w:rsidRPr="00760E12">
        <w:rPr>
          <w:b/>
          <w:bCs/>
          <w:rtl/>
        </w:rPr>
        <w:t>«الحمد لله نَستعیُنه و نَستهدیه و نَستغفرهُ و نعوذُ بالله مِن شُرور أنفسنا و مِن سَیئاتِ أعمالنا</w:t>
      </w:r>
      <w:r>
        <w:rPr>
          <w:rtl/>
        </w:rPr>
        <w:t>»: «سپاس برای خدا، از او یاری، هدایت و مغفرت می‏خواهیم و از شر و شور نفس و کارهای نادرست به او پناه می‏بریم».</w:t>
      </w:r>
      <w:r>
        <w:rPr>
          <w:rStyle w:val="a7"/>
          <w:rtl/>
        </w:rPr>
        <w:footnoteReference w:id="369"/>
      </w:r>
    </w:p>
    <w:p w:rsidR="00EB1257" w:rsidRDefault="00EB1257" w:rsidP="002021B6">
      <w:pPr>
        <w:ind w:firstLine="170"/>
        <w:rPr>
          <w:rtl/>
        </w:rPr>
      </w:pPr>
      <w:r>
        <w:rPr>
          <w:rtl/>
        </w:rPr>
        <w:t>پیامبر</w:t>
      </w:r>
      <w:r w:rsidR="00144A91" w:rsidRPr="00144A91">
        <w:rPr>
          <w:rFonts w:hint="cs"/>
          <w:rtl/>
        </w:rPr>
        <w:sym w:font="AGA Arabesque" w:char="F072"/>
      </w:r>
      <w:r>
        <w:rPr>
          <w:rtl/>
        </w:rPr>
        <w:t xml:space="preserve"> به طور عموم از شر نفس و از شر اعمال و ناپسندیها و کیفرهای ناشی از آن به خدا پناه می‏برد. در این فرموده بدیها و اشتباهات نفس و کارهای نادرست را با هم آورده است که دو نکته ازآن فهمیده می‏شود: نخست این که  از این گونه اعمال به تو پناه می‏برم و دوم منظور کیفر کارهایی است که به صاحب آن زیان می‏رساند، زیرا او فرمود: «از شر و بدی نفس و بدیهای کارهایمان به خدا پناه می‏بریم».</w:t>
      </w:r>
    </w:p>
    <w:p w:rsidR="00EB1257" w:rsidRDefault="00EB1257" w:rsidP="002021B6">
      <w:pPr>
        <w:ind w:firstLine="170"/>
        <w:rPr>
          <w:rtl/>
        </w:rPr>
      </w:pPr>
      <w:r>
        <w:rPr>
          <w:rtl/>
        </w:rPr>
        <w:t>از صفت نفس و عمل آن یا از کیفرها و موجبات آن به خدا پناه برد، کار زشت زیر مجموعه‏ی شر نفس است، زیرا نفس بد سرشت کار زشت را حاصل می‏آورد. لذا از هر دو به خدا پناه جست.</w:t>
      </w:r>
    </w:p>
    <w:p w:rsidR="00EB1257" w:rsidRDefault="00EB1257" w:rsidP="002021B6">
      <w:pPr>
        <w:ind w:firstLine="170"/>
        <w:rPr>
          <w:rtl/>
        </w:rPr>
      </w:pPr>
      <w:r>
        <w:rPr>
          <w:rtl/>
        </w:rPr>
        <w:t>به همین خاطر باید هر دو را تا فرصت هست محاسبه کرد. سالکان راه خدا با وجود اختلاف راهها و شیوه‏هایشان اتفاق نظر دارند که نفس رابطه‏ی میان قلب و پروردگار را قطع می‏کند و کسی به خدمت خدا نمی رسد مگر پس از تسلط بر نفس و بازداشتن آن از بدی. از این دیدگاه مردم دو گروهند: گروهی نفس بر آنها چیره شده و کنترل آنها را در اختیار گرفته و به نابودی کشانده است. و خود مطیع نفس بدکار امر کننده به بدی و تحت فرمان آن‏اند و طبق خواست آن عمل می کنند. و دیگری گروهی که بر نفس خود سلطه یافته و آن را در اختیار گرفته‏اند. لذا نفس مطیع و گوش به فرمان آنهاست.</w:t>
      </w:r>
    </w:p>
    <w:p w:rsidR="00EB1257" w:rsidRDefault="00EB1257" w:rsidP="002021B6">
      <w:pPr>
        <w:ind w:firstLine="170"/>
        <w:rPr>
          <w:rtl/>
        </w:rPr>
      </w:pPr>
      <w:r>
        <w:rPr>
          <w:rtl/>
        </w:rPr>
        <w:t>یکی از حکیمان اهل ایمان گفته است: «پایان سفر طالبان حق تسلط بر نفس است، هر کس نفس خود را درا ختیار بگیرد و تحت فرمان خود در آورد، موفق و رستگار شده است و هر کس زیر فرمان و سلطه ی نفس در آید، زیان می‏بیند و هلاک می‏شود».</w:t>
      </w:r>
    </w:p>
    <w:p w:rsidR="00EB1257" w:rsidRDefault="00EB1257" w:rsidP="002021B6">
      <w:pPr>
        <w:ind w:firstLine="170"/>
        <w:rPr>
          <w:rtl/>
        </w:rPr>
      </w:pPr>
      <w:r>
        <w:rPr>
          <w:rFonts w:ascii="QCF_BSML" w:hAnsi="QCF_BSML" w:cs="QCF_BSML"/>
          <w:color w:val="000000"/>
          <w:sz w:val="27"/>
          <w:szCs w:val="27"/>
          <w:rtl/>
          <w:lang w:bidi="ar-SA"/>
        </w:rPr>
        <w:t xml:space="preserve">ﭽ </w:t>
      </w:r>
      <w:r>
        <w:rPr>
          <w:rFonts w:ascii="QCF_P584" w:hAnsi="QCF_P584" w:cs="QCF_P584"/>
          <w:color w:val="000000"/>
          <w:sz w:val="27"/>
          <w:szCs w:val="27"/>
          <w:rtl/>
          <w:lang w:bidi="ar-SA"/>
        </w:rPr>
        <w:t xml:space="preserve">ﯝ  ﯞ  ﯟ   ﯠ  ﯡ   ﯢ   ﯣ    ﯤ  ﯥ  ﯦ    ﯧ  ﯨ    ﯩ  ﯪ  ﯫ  ﯬ  ﯭ  ﯮ  ﯯ  ﯰ    ﯱ  ﯲ   ﯳ  ﯴ  ﯵ  ﯶ  ﯷ     ﯸ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نازعات: ٣٧ - ٤١</w:t>
      </w:r>
      <w:r>
        <w:rPr>
          <w:rFonts w:ascii="2  Badr" w:hAnsi="2  Badr"/>
          <w:rtl/>
        </w:rPr>
        <w:t>)</w:t>
      </w:r>
      <w:r>
        <w:rPr>
          <w:rtl/>
        </w:rPr>
        <w:t xml:space="preserve"> «آن کس که به طغیان زندگی دنیا را مقدم داشته بی‏تردید در دوزخ مقام دارد، آن کس که از وقوف پروردگارش ترسیده و نفس را از هوی دور داشته باشد در بهشت مقام دارد».</w:t>
      </w:r>
    </w:p>
    <w:p w:rsidR="00EB1257" w:rsidRDefault="00EB1257" w:rsidP="002021B6">
      <w:pPr>
        <w:ind w:firstLine="170"/>
        <w:rPr>
          <w:rtl/>
        </w:rPr>
      </w:pPr>
      <w:r>
        <w:rPr>
          <w:rtl/>
        </w:rPr>
        <w:t>هر کس خود را محاسبه نکند خیر و نیکی بسیاری را از دست می‏دهد. مسلمان باید خود را از محرمات نگه دارد، از شبهه‏ها دوری کند، به ویژه مسلمانان اهل علم، چرا که هر کس نفس خود را کنترل نکند، علمش هیچ فایده‏یی به او نمی رساند، زیرا علم برای عالم مانند اسلحه برای مجاهد است، اگر از آن استفاده نکند، چه فایده‏یی برایش دارد؟ یا مانند غذاهای ذخیره شده برای انسان گرسنه، اگر آن را نخورد، چگونه او را سود می‏رساند؟</w:t>
      </w:r>
    </w:p>
    <w:tbl>
      <w:tblPr>
        <w:bidiVisual/>
        <w:tblW w:w="0" w:type="auto"/>
        <w:jc w:val="center"/>
        <w:tblLook w:val="00A0"/>
      </w:tblPr>
      <w:tblGrid>
        <w:gridCol w:w="2791"/>
        <w:gridCol w:w="222"/>
        <w:gridCol w:w="2567"/>
      </w:tblGrid>
      <w:tr w:rsidR="00EB1257" w:rsidRPr="00AD6B76">
        <w:trPr>
          <w:jc w:val="center"/>
        </w:trPr>
        <w:tc>
          <w:tcPr>
            <w:tcW w:w="0" w:type="auto"/>
          </w:tcPr>
          <w:p w:rsidR="00EB1257" w:rsidRPr="00AD6B76" w:rsidRDefault="00EB1257" w:rsidP="002021B6">
            <w:pPr>
              <w:ind w:firstLine="170"/>
              <w:jc w:val="center"/>
              <w:rPr>
                <w:rtl/>
              </w:rPr>
            </w:pPr>
            <w:r w:rsidRPr="00AD6B76">
              <w:rPr>
                <w:rFonts w:hint="cs"/>
                <w:rtl/>
              </w:rPr>
              <w:t>ی</w:t>
            </w:r>
            <w:r w:rsidRPr="00AD6B76">
              <w:rPr>
                <w:rtl/>
              </w:rPr>
              <w:t>ُحاولُ نیلَ المجدِ و السیفُ مغمدٌ</w:t>
            </w:r>
          </w:p>
        </w:tc>
        <w:tc>
          <w:tcPr>
            <w:tcW w:w="0" w:type="auto"/>
          </w:tcPr>
          <w:p w:rsidR="00EB1257" w:rsidRPr="00AD6B76" w:rsidRDefault="00EB1257" w:rsidP="002021B6">
            <w:pPr>
              <w:ind w:firstLine="170"/>
              <w:jc w:val="center"/>
              <w:rPr>
                <w:rtl/>
              </w:rPr>
            </w:pPr>
          </w:p>
        </w:tc>
        <w:tc>
          <w:tcPr>
            <w:tcW w:w="0" w:type="auto"/>
          </w:tcPr>
          <w:p w:rsidR="00EB1257" w:rsidRPr="00AD6B76" w:rsidRDefault="00EB1257" w:rsidP="002021B6">
            <w:pPr>
              <w:ind w:firstLine="170"/>
              <w:jc w:val="center"/>
              <w:rPr>
                <w:rtl/>
              </w:rPr>
            </w:pPr>
            <w:r w:rsidRPr="00AD6B76">
              <w:rPr>
                <w:rtl/>
              </w:rPr>
              <w:t>و یأملُ إدراکَ العُلا و هو نائمُ</w:t>
            </w:r>
          </w:p>
        </w:tc>
      </w:tr>
    </w:tbl>
    <w:p w:rsidR="00EB1257" w:rsidRDefault="00EB1257" w:rsidP="002021B6">
      <w:pPr>
        <w:ind w:firstLine="170"/>
        <w:rPr>
          <w:rtl/>
        </w:rPr>
      </w:pPr>
      <w:r>
        <w:rPr>
          <w:rtl/>
        </w:rPr>
        <w:t xml:space="preserve"> یعنی با شمشیر خفته در غلاف می‏خواهد به بزرگی و شرف دست یابد، و امیدوار است به بلندی و جاه برسد، در حالی که خوابیده است!</w:t>
      </w:r>
    </w:p>
    <w:p w:rsidR="00EB1257" w:rsidRDefault="00EB1257" w:rsidP="002021B6">
      <w:pPr>
        <w:ind w:firstLine="170"/>
        <w:rPr>
          <w:rtl/>
        </w:rPr>
      </w:pPr>
      <w:r>
        <w:rPr>
          <w:rtl/>
        </w:rPr>
        <w:t>پس بی‏محاسبه رسیدن به مقصد ممکن نیست، آن کس که نفس خود را از چیزی که انسانیت را خدشه‏دار می‏کند دور نسازد و از زشتیها باز ندارد و حفظ نکند، رو به تباهی می‏رود.</w:t>
      </w:r>
    </w:p>
    <w:p w:rsidR="00EB1257" w:rsidRDefault="00EB1257" w:rsidP="002021B6">
      <w:pPr>
        <w:ind w:firstLine="170"/>
        <w:rPr>
          <w:rtl/>
        </w:rPr>
      </w:pPr>
      <w:r>
        <w:rPr>
          <w:rtl/>
        </w:rPr>
        <w:t>حفظ نفس پایه‏ی دیگر فضیلتهاست. کسانی که با تکیه بر علمی که دارند نفس خود را رها می‏کنند وآن را کنترل نمی‏کنند- این آفتی است که برخی طالبان علم به آن گرفتار می شوند- از محاسبه‏ی خود در این دنیا باز می‏مانند، و از این نظر چه بسا نادانان یا اشخاص عامی بهتر باشند، زیرا آنها احساس می‏کنند که کوتاهی کرده‏اند، لذا به حساب و بررسی می‏پردازند، اما برخی از اهل علم با چنان رفتارهایی در باتلاق زشتیها و صفات منفی از قبیل حسد، پیروی هوا و هوس و امیتاز و تبعیض در فتوا می افتند.</w:t>
      </w:r>
    </w:p>
    <w:p w:rsidR="00EB1257" w:rsidRDefault="00EB1257" w:rsidP="002021B6">
      <w:pPr>
        <w:ind w:firstLine="170"/>
        <w:rPr>
          <w:rtl/>
        </w:rPr>
      </w:pPr>
      <w:r>
        <w:rPr>
          <w:rtl/>
        </w:rPr>
        <w:t>با توجه به آفتهایی که متوجه دانشمندان و دانش پژوهان است، باید محاسبه‏یی که این قشر برای خود به انجام می‏رسانند، بسیار سخت‏تر باشد. زیرا با محاسبه هم خود بهره‏مند می‏شوند. و هم مردم از آنها استفاده می‏کنند، اما اگر خود را محاسبه نکنند به بیراهه می‏روند و دیگران را نیز به دنبال خود می‏کشند. کسی از شخص نادان پیروی نمی‏کند، اما دانشمند و عالم دینی که خود را الگو معرفی می‏کند اگر از محاسبه‏ی نفس باز بماند، تباه می‏شود!</w:t>
      </w:r>
    </w:p>
    <w:tbl>
      <w:tblPr>
        <w:bidiVisual/>
        <w:tblW w:w="0" w:type="auto"/>
        <w:jc w:val="center"/>
        <w:tblInd w:w="-581" w:type="dxa"/>
        <w:tblLook w:val="01E0"/>
      </w:tblPr>
      <w:tblGrid>
        <w:gridCol w:w="3219"/>
        <w:gridCol w:w="236"/>
        <w:gridCol w:w="2820"/>
      </w:tblGrid>
      <w:tr w:rsidR="00EB1257" w:rsidRPr="006279FF">
        <w:trPr>
          <w:trHeight w:val="533"/>
          <w:jc w:val="center"/>
        </w:trPr>
        <w:tc>
          <w:tcPr>
            <w:tcW w:w="3219" w:type="dxa"/>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أیها العالمُ إی</w:t>
            </w:r>
            <w:r>
              <w:rPr>
                <w:rFonts w:ascii="Lotus Linotype" w:hAnsi="Lotus Linotype" w:cs="Lotus Linotype" w:hint="cs"/>
                <w:rtl/>
              </w:rPr>
              <w:t>ـــ</w:t>
            </w:r>
            <w:r w:rsidRPr="006279FF">
              <w:rPr>
                <w:rFonts w:ascii="Lotus Linotype" w:hAnsi="Lotus Linotype" w:cs="Lotus Linotype"/>
                <w:rtl/>
              </w:rPr>
              <w:t>اک ال</w:t>
            </w:r>
            <w:r>
              <w:rPr>
                <w:rFonts w:ascii="Lotus Linotype" w:hAnsi="Lotus Linotype" w:cs="Lotus Linotype"/>
                <w:rtl/>
              </w:rPr>
              <w:t>ـ</w:t>
            </w:r>
            <w:r w:rsidRPr="006279FF">
              <w:rPr>
                <w:rFonts w:ascii="Lotus Linotype" w:hAnsi="Lotus Linotype" w:cs="Lotus Linotype"/>
                <w:rtl/>
              </w:rPr>
              <w:t>زل</w:t>
            </w:r>
            <w:r>
              <w:rPr>
                <w:rFonts w:ascii="Lotus Linotype" w:hAnsi="Lotus Linotype" w:cs="Lotus Linotype"/>
                <w:rtl/>
              </w:rPr>
              <w:t>ـ</w:t>
            </w:r>
            <w:r w:rsidRPr="006279FF">
              <w:rPr>
                <w:rFonts w:ascii="Lotus Linotype" w:hAnsi="Lotus Linotype" w:cs="Lotus Linotype"/>
                <w:rtl/>
              </w:rPr>
              <w:t>ل</w:t>
            </w:r>
          </w:p>
        </w:tc>
        <w:tc>
          <w:tcPr>
            <w:tcW w:w="236" w:type="dxa"/>
          </w:tcPr>
          <w:p w:rsidR="00EB1257" w:rsidRPr="006279FF" w:rsidRDefault="00EB1257" w:rsidP="002021B6">
            <w:pPr>
              <w:ind w:firstLine="170"/>
              <w:jc w:val="left"/>
              <w:rPr>
                <w:rFonts w:ascii="Lotus Linotype" w:hAnsi="Lotus Linotype" w:cs="Lotus Linotype"/>
                <w:rtl/>
              </w:rPr>
            </w:pPr>
          </w:p>
        </w:tc>
        <w:tc>
          <w:tcPr>
            <w:tcW w:w="0" w:type="auto"/>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واحذَرِ الهفوةَ و الخطبَ الج</w:t>
            </w:r>
            <w:r>
              <w:rPr>
                <w:rFonts w:ascii="Lotus Linotype" w:hAnsi="Lotus Linotype" w:cs="Lotus Linotype"/>
                <w:rtl/>
              </w:rPr>
              <w:t>ـ</w:t>
            </w:r>
            <w:r w:rsidRPr="006279FF">
              <w:rPr>
                <w:rFonts w:ascii="Lotus Linotype" w:hAnsi="Lotus Linotype" w:cs="Lotus Linotype"/>
                <w:rtl/>
              </w:rPr>
              <w:t>لل!</w:t>
            </w:r>
          </w:p>
        </w:tc>
      </w:tr>
      <w:tr w:rsidR="00EB1257" w:rsidRPr="006279FF">
        <w:trPr>
          <w:trHeight w:val="357"/>
          <w:jc w:val="center"/>
        </w:trPr>
        <w:tc>
          <w:tcPr>
            <w:tcW w:w="3219" w:type="dxa"/>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هَفوةُ العالم مَست</w:t>
            </w:r>
            <w:r>
              <w:rPr>
                <w:rFonts w:ascii="Lotus Linotype" w:hAnsi="Lotus Linotype" w:cs="Lotus Linotype"/>
                <w:rtl/>
              </w:rPr>
              <w:t>ـ</w:t>
            </w:r>
            <w:r>
              <w:rPr>
                <w:rFonts w:ascii="Lotus Linotype" w:hAnsi="Lotus Linotype" w:cs="Lotus Linotype" w:hint="cs"/>
                <w:rtl/>
              </w:rPr>
              <w:t>ـــ</w:t>
            </w:r>
            <w:r w:rsidRPr="006279FF">
              <w:rPr>
                <w:rFonts w:ascii="Lotus Linotype" w:hAnsi="Lotus Linotype" w:cs="Lotus Linotype"/>
                <w:rtl/>
              </w:rPr>
              <w:t>عظمةٌ</w:t>
            </w:r>
          </w:p>
        </w:tc>
        <w:tc>
          <w:tcPr>
            <w:tcW w:w="236" w:type="dxa"/>
          </w:tcPr>
          <w:p w:rsidR="00EB1257" w:rsidRPr="006279FF" w:rsidRDefault="00EB1257" w:rsidP="002021B6">
            <w:pPr>
              <w:ind w:firstLine="170"/>
              <w:jc w:val="center"/>
              <w:rPr>
                <w:rFonts w:ascii="Lotus Linotype" w:hAnsi="Lotus Linotype" w:cs="Lotus Linotype"/>
                <w:rtl/>
              </w:rPr>
            </w:pPr>
          </w:p>
        </w:tc>
        <w:tc>
          <w:tcPr>
            <w:tcW w:w="0" w:type="auto"/>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إذ ب</w:t>
            </w:r>
            <w:r>
              <w:rPr>
                <w:rFonts w:ascii="Lotus Linotype" w:hAnsi="Lotus Linotype" w:cs="Lotus Linotype"/>
                <w:rtl/>
              </w:rPr>
              <w:t>ـ</w:t>
            </w:r>
            <w:r w:rsidRPr="006279FF">
              <w:rPr>
                <w:rFonts w:ascii="Lotus Linotype" w:hAnsi="Lotus Linotype" w:cs="Lotus Linotype"/>
                <w:rtl/>
              </w:rPr>
              <w:t>ه</w:t>
            </w:r>
            <w:r>
              <w:rPr>
                <w:rFonts w:ascii="Lotus Linotype" w:hAnsi="Lotus Linotype" w:cs="Lotus Linotype"/>
                <w:rtl/>
              </w:rPr>
              <w:t>ـ</w:t>
            </w:r>
            <w:r w:rsidRPr="006279FF">
              <w:rPr>
                <w:rFonts w:ascii="Lotus Linotype" w:hAnsi="Lotus Linotype" w:cs="Lotus Linotype"/>
                <w:rtl/>
              </w:rPr>
              <w:t>ا أص</w:t>
            </w:r>
            <w:r>
              <w:rPr>
                <w:rFonts w:ascii="Lotus Linotype" w:hAnsi="Lotus Linotype" w:cs="Lotus Linotype"/>
                <w:rtl/>
              </w:rPr>
              <w:t>ـبحَ</w:t>
            </w:r>
            <w:r w:rsidRPr="006279FF">
              <w:rPr>
                <w:rFonts w:ascii="Lotus Linotype" w:hAnsi="Lotus Linotype" w:cs="Lotus Linotype"/>
                <w:rtl/>
              </w:rPr>
              <w:t xml:space="preserve"> ف</w:t>
            </w:r>
            <w:r>
              <w:rPr>
                <w:rFonts w:ascii="Lotus Linotype" w:hAnsi="Lotus Linotype" w:cs="Lotus Linotype"/>
                <w:rtl/>
              </w:rPr>
              <w:t>ـی الخ</w:t>
            </w:r>
            <w:r w:rsidRPr="006279FF">
              <w:rPr>
                <w:rFonts w:ascii="Lotus Linotype" w:hAnsi="Lotus Linotype" w:cs="Lotus Linotype"/>
                <w:rtl/>
              </w:rPr>
              <w:t>ل</w:t>
            </w:r>
            <w:r>
              <w:rPr>
                <w:rFonts w:ascii="Lotus Linotype" w:hAnsi="Lotus Linotype" w:cs="Lotus Linotype"/>
                <w:rtl/>
              </w:rPr>
              <w:t>ـ</w:t>
            </w:r>
            <w:r w:rsidRPr="006279FF">
              <w:rPr>
                <w:rFonts w:ascii="Lotus Linotype" w:hAnsi="Lotus Linotype" w:cs="Lotus Linotype"/>
                <w:rtl/>
              </w:rPr>
              <w:t>قِ مَثَل!</w:t>
            </w:r>
          </w:p>
        </w:tc>
      </w:tr>
      <w:tr w:rsidR="00EB1257" w:rsidRPr="006279FF">
        <w:trPr>
          <w:trHeight w:val="357"/>
          <w:jc w:val="center"/>
        </w:trPr>
        <w:tc>
          <w:tcPr>
            <w:tcW w:w="3219" w:type="dxa"/>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و عَلَی زِلّتِهِ ع</w:t>
            </w:r>
            <w:r>
              <w:rPr>
                <w:rFonts w:ascii="Lotus Linotype" w:hAnsi="Lotus Linotype" w:cs="Lotus Linotype"/>
                <w:rtl/>
              </w:rPr>
              <w:t>ـ</w:t>
            </w:r>
            <w:r w:rsidRPr="006279FF">
              <w:rPr>
                <w:rFonts w:ascii="Lotus Linotype" w:hAnsi="Lotus Linotype" w:cs="Lotus Linotype"/>
                <w:rtl/>
              </w:rPr>
              <w:t>م</w:t>
            </w:r>
            <w:r>
              <w:rPr>
                <w:rFonts w:ascii="Lotus Linotype" w:hAnsi="Lotus Linotype" w:cs="Lotus Linotype" w:hint="cs"/>
                <w:rtl/>
              </w:rPr>
              <w:t>ــــ</w:t>
            </w:r>
            <w:r>
              <w:rPr>
                <w:rFonts w:ascii="Lotus Linotype" w:hAnsi="Lotus Linotype" w:cs="Lotus Linotype"/>
                <w:rtl/>
              </w:rPr>
              <w:t>ـ</w:t>
            </w:r>
            <w:r w:rsidRPr="006279FF">
              <w:rPr>
                <w:rFonts w:ascii="Lotus Linotype" w:hAnsi="Lotus Linotype" w:cs="Lotus Linotype"/>
                <w:rtl/>
              </w:rPr>
              <w:t>دتُهُم</w:t>
            </w:r>
          </w:p>
        </w:tc>
        <w:tc>
          <w:tcPr>
            <w:tcW w:w="236" w:type="dxa"/>
          </w:tcPr>
          <w:p w:rsidR="00EB1257" w:rsidRPr="006279FF" w:rsidRDefault="00EB1257" w:rsidP="002021B6">
            <w:pPr>
              <w:ind w:firstLine="170"/>
              <w:jc w:val="center"/>
              <w:rPr>
                <w:rFonts w:ascii="Lotus Linotype" w:hAnsi="Lotus Linotype" w:cs="Lotus Linotype"/>
                <w:rtl/>
              </w:rPr>
            </w:pPr>
          </w:p>
        </w:tc>
        <w:tc>
          <w:tcPr>
            <w:tcW w:w="0" w:type="auto"/>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ف</w:t>
            </w:r>
            <w:r>
              <w:rPr>
                <w:rFonts w:ascii="Lotus Linotype" w:hAnsi="Lotus Linotype" w:cs="Lotus Linotype"/>
                <w:rtl/>
              </w:rPr>
              <w:t>ـبـ</w:t>
            </w:r>
            <w:r w:rsidRPr="006279FF">
              <w:rPr>
                <w:rFonts w:ascii="Lotus Linotype" w:hAnsi="Lotus Linotype" w:cs="Lotus Linotype"/>
                <w:rtl/>
              </w:rPr>
              <w:t>ها یحت</w:t>
            </w:r>
            <w:r>
              <w:rPr>
                <w:rFonts w:ascii="Lotus Linotype" w:hAnsi="Lotus Linotype" w:cs="Lotus Linotype"/>
                <w:rtl/>
              </w:rPr>
              <w:t>ـ</w:t>
            </w:r>
            <w:r w:rsidRPr="006279FF">
              <w:rPr>
                <w:rFonts w:ascii="Lotus Linotype" w:hAnsi="Lotus Linotype" w:cs="Lotus Linotype"/>
                <w:rtl/>
              </w:rPr>
              <w:t>ج بِها مَن أخطأ و زَلّ</w:t>
            </w:r>
          </w:p>
        </w:tc>
      </w:tr>
      <w:tr w:rsidR="00EB1257" w:rsidRPr="006279FF">
        <w:trPr>
          <w:trHeight w:val="357"/>
          <w:jc w:val="center"/>
        </w:trPr>
        <w:tc>
          <w:tcPr>
            <w:tcW w:w="3219" w:type="dxa"/>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لاتَقُل یستر علیَّ الع</w:t>
            </w:r>
            <w:r>
              <w:rPr>
                <w:rFonts w:ascii="Lotus Linotype" w:hAnsi="Lotus Linotype" w:cs="Lotus Linotype"/>
                <w:rtl/>
              </w:rPr>
              <w:t>ـ</w:t>
            </w:r>
            <w:r w:rsidRPr="006279FF">
              <w:rPr>
                <w:rFonts w:ascii="Lotus Linotype" w:hAnsi="Lotus Linotype" w:cs="Lotus Linotype"/>
                <w:rtl/>
              </w:rPr>
              <w:t>لمُ زلّتی</w:t>
            </w:r>
          </w:p>
        </w:tc>
        <w:tc>
          <w:tcPr>
            <w:tcW w:w="236" w:type="dxa"/>
          </w:tcPr>
          <w:p w:rsidR="00EB1257" w:rsidRPr="006279FF" w:rsidRDefault="00EB1257" w:rsidP="002021B6">
            <w:pPr>
              <w:ind w:firstLine="170"/>
              <w:jc w:val="center"/>
              <w:rPr>
                <w:rFonts w:ascii="Lotus Linotype" w:hAnsi="Lotus Linotype" w:cs="Lotus Linotype"/>
                <w:rtl/>
              </w:rPr>
            </w:pPr>
          </w:p>
        </w:tc>
        <w:tc>
          <w:tcPr>
            <w:tcW w:w="0" w:type="auto"/>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بَل بها یحصلُ فی العلم الخلل</w:t>
            </w:r>
          </w:p>
        </w:tc>
      </w:tr>
      <w:tr w:rsidR="00EB1257" w:rsidRPr="006279FF">
        <w:trPr>
          <w:trHeight w:val="357"/>
          <w:jc w:val="center"/>
        </w:trPr>
        <w:tc>
          <w:tcPr>
            <w:tcW w:w="3219" w:type="dxa"/>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إن تکن عندک مست</w:t>
            </w:r>
            <w:r>
              <w:rPr>
                <w:rFonts w:ascii="Lotus Linotype" w:hAnsi="Lotus Linotype" w:cs="Lotus Linotype"/>
                <w:rtl/>
              </w:rPr>
              <w:t>ـ</w:t>
            </w:r>
            <w:r w:rsidRPr="006279FF">
              <w:rPr>
                <w:rFonts w:ascii="Lotus Linotype" w:hAnsi="Lotus Linotype" w:cs="Lotus Linotype"/>
                <w:rtl/>
              </w:rPr>
              <w:t>ح</w:t>
            </w:r>
            <w:r>
              <w:rPr>
                <w:rFonts w:ascii="Lotus Linotype" w:hAnsi="Lotus Linotype" w:cs="Lotus Linotype"/>
                <w:rtl/>
              </w:rPr>
              <w:t>ـ</w:t>
            </w:r>
            <w:r w:rsidRPr="006279FF">
              <w:rPr>
                <w:rFonts w:ascii="Lotus Linotype" w:hAnsi="Lotus Linotype" w:cs="Lotus Linotype"/>
                <w:rtl/>
              </w:rPr>
              <w:t>ق</w:t>
            </w:r>
            <w:r>
              <w:rPr>
                <w:rFonts w:ascii="Lotus Linotype" w:hAnsi="Lotus Linotype" w:cs="Lotus Linotype"/>
                <w:rtl/>
              </w:rPr>
              <w:t>ـ</w:t>
            </w:r>
            <w:r w:rsidRPr="006279FF">
              <w:rPr>
                <w:rFonts w:ascii="Lotus Linotype" w:hAnsi="Lotus Linotype" w:cs="Lotus Linotype"/>
                <w:rtl/>
              </w:rPr>
              <w:t>رةً</w:t>
            </w:r>
          </w:p>
        </w:tc>
        <w:tc>
          <w:tcPr>
            <w:tcW w:w="236" w:type="dxa"/>
          </w:tcPr>
          <w:p w:rsidR="00EB1257" w:rsidRPr="006279FF" w:rsidRDefault="00EB1257" w:rsidP="002021B6">
            <w:pPr>
              <w:ind w:firstLine="170"/>
              <w:jc w:val="center"/>
              <w:rPr>
                <w:rFonts w:ascii="Lotus Linotype" w:hAnsi="Lotus Linotype" w:cs="Lotus Linotype"/>
                <w:rtl/>
              </w:rPr>
            </w:pPr>
          </w:p>
        </w:tc>
        <w:tc>
          <w:tcPr>
            <w:tcW w:w="0" w:type="auto"/>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فَه</w:t>
            </w:r>
            <w:r>
              <w:rPr>
                <w:rFonts w:ascii="Lotus Linotype" w:hAnsi="Lotus Linotype" w:cs="Lotus Linotype"/>
                <w:rtl/>
              </w:rPr>
              <w:t>ـ</w:t>
            </w:r>
            <w:r w:rsidRPr="006279FF">
              <w:rPr>
                <w:rFonts w:ascii="Lotus Linotype" w:hAnsi="Lotus Linotype" w:cs="Lotus Linotype"/>
                <w:rtl/>
              </w:rPr>
              <w:t>ی عن</w:t>
            </w:r>
            <w:r>
              <w:rPr>
                <w:rFonts w:ascii="Lotus Linotype" w:hAnsi="Lotus Linotype" w:cs="Lotus Linotype"/>
                <w:rtl/>
              </w:rPr>
              <w:t>ـ</w:t>
            </w:r>
            <w:r w:rsidRPr="006279FF">
              <w:rPr>
                <w:rFonts w:ascii="Lotus Linotype" w:hAnsi="Lotus Linotype" w:cs="Lotus Linotype"/>
                <w:rtl/>
              </w:rPr>
              <w:t>دالله و ال</w:t>
            </w:r>
            <w:r>
              <w:rPr>
                <w:rFonts w:ascii="Lotus Linotype" w:hAnsi="Lotus Linotype" w:cs="Lotus Linotype"/>
                <w:rtl/>
              </w:rPr>
              <w:t>ـ</w:t>
            </w:r>
            <w:r w:rsidRPr="006279FF">
              <w:rPr>
                <w:rFonts w:ascii="Lotus Linotype" w:hAnsi="Lotus Linotype" w:cs="Lotus Linotype"/>
                <w:rtl/>
              </w:rPr>
              <w:t>ناس جَ</w:t>
            </w:r>
            <w:r>
              <w:rPr>
                <w:rFonts w:ascii="Lotus Linotype" w:hAnsi="Lotus Linotype" w:cs="Lotus Linotype"/>
                <w:rtl/>
              </w:rPr>
              <w:t>ـ</w:t>
            </w:r>
            <w:r w:rsidRPr="006279FF">
              <w:rPr>
                <w:rFonts w:ascii="Lotus Linotype" w:hAnsi="Lotus Linotype" w:cs="Lotus Linotype"/>
                <w:rtl/>
              </w:rPr>
              <w:t>بَل</w:t>
            </w:r>
          </w:p>
        </w:tc>
      </w:tr>
      <w:tr w:rsidR="00EB1257" w:rsidRPr="006279FF">
        <w:trPr>
          <w:trHeight w:val="357"/>
          <w:jc w:val="center"/>
        </w:trPr>
        <w:tc>
          <w:tcPr>
            <w:tcW w:w="3219" w:type="dxa"/>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لیس مَن یَت</w:t>
            </w:r>
            <w:r>
              <w:rPr>
                <w:rFonts w:ascii="Lotus Linotype" w:hAnsi="Lotus Linotype" w:cs="Lotus Linotype"/>
                <w:rtl/>
              </w:rPr>
              <w:t>ـ</w:t>
            </w:r>
            <w:r w:rsidRPr="006279FF">
              <w:rPr>
                <w:rFonts w:ascii="Lotus Linotype" w:hAnsi="Lotus Linotype" w:cs="Lotus Linotype"/>
                <w:rtl/>
              </w:rPr>
              <w:t>ب</w:t>
            </w:r>
            <w:r>
              <w:rPr>
                <w:rFonts w:ascii="Lotus Linotype" w:hAnsi="Lotus Linotype" w:cs="Lotus Linotype"/>
                <w:rtl/>
              </w:rPr>
              <w:t>ـ</w:t>
            </w:r>
            <w:r w:rsidRPr="006279FF">
              <w:rPr>
                <w:rFonts w:ascii="Lotus Linotype" w:hAnsi="Lotus Linotype" w:cs="Lotus Linotype"/>
                <w:rtl/>
              </w:rPr>
              <w:t>ع</w:t>
            </w:r>
            <w:r>
              <w:rPr>
                <w:rFonts w:ascii="Lotus Linotype" w:hAnsi="Lotus Linotype" w:cs="Lotus Linotype"/>
                <w:rtl/>
              </w:rPr>
              <w:t>ـ</w:t>
            </w:r>
            <w:r w:rsidRPr="006279FF">
              <w:rPr>
                <w:rFonts w:ascii="Lotus Linotype" w:hAnsi="Lotus Linotype" w:cs="Lotus Linotype"/>
                <w:rtl/>
              </w:rPr>
              <w:t>ه ال</w:t>
            </w:r>
            <w:r>
              <w:rPr>
                <w:rFonts w:ascii="Lotus Linotype" w:hAnsi="Lotus Linotype" w:cs="Lotus Linotype"/>
                <w:rtl/>
              </w:rPr>
              <w:t>ـ</w:t>
            </w:r>
            <w:r w:rsidRPr="006279FF">
              <w:rPr>
                <w:rFonts w:ascii="Lotus Linotype" w:hAnsi="Lotus Linotype" w:cs="Lotus Linotype"/>
                <w:rtl/>
              </w:rPr>
              <w:t>عال</w:t>
            </w:r>
            <w:r>
              <w:rPr>
                <w:rFonts w:ascii="Lotus Linotype" w:hAnsi="Lotus Linotype" w:cs="Lotus Linotype"/>
                <w:rtl/>
              </w:rPr>
              <w:t>ـ</w:t>
            </w:r>
            <w:r w:rsidRPr="006279FF">
              <w:rPr>
                <w:rFonts w:ascii="Lotus Linotype" w:hAnsi="Lotus Linotype" w:cs="Lotus Linotype"/>
                <w:rtl/>
              </w:rPr>
              <w:t>م فی</w:t>
            </w:r>
          </w:p>
        </w:tc>
        <w:tc>
          <w:tcPr>
            <w:tcW w:w="236" w:type="dxa"/>
          </w:tcPr>
          <w:p w:rsidR="00EB1257" w:rsidRPr="006279FF" w:rsidRDefault="00EB1257" w:rsidP="002021B6">
            <w:pPr>
              <w:ind w:firstLine="170"/>
              <w:jc w:val="center"/>
              <w:rPr>
                <w:rFonts w:ascii="Lotus Linotype" w:hAnsi="Lotus Linotype" w:cs="Lotus Linotype"/>
                <w:rtl/>
              </w:rPr>
            </w:pPr>
          </w:p>
        </w:tc>
        <w:tc>
          <w:tcPr>
            <w:tcW w:w="0" w:type="auto"/>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کلّ م</w:t>
            </w:r>
            <w:r>
              <w:rPr>
                <w:rFonts w:ascii="Lotus Linotype" w:hAnsi="Lotus Linotype" w:cs="Lotus Linotype"/>
                <w:rtl/>
              </w:rPr>
              <w:t>ـ</w:t>
            </w:r>
            <w:r w:rsidRPr="006279FF">
              <w:rPr>
                <w:rFonts w:ascii="Lotus Linotype" w:hAnsi="Lotus Linotype" w:cs="Lotus Linotype"/>
                <w:rtl/>
              </w:rPr>
              <w:t>ا دقَّ م</w:t>
            </w:r>
            <w:r>
              <w:rPr>
                <w:rFonts w:ascii="Lotus Linotype" w:hAnsi="Lotus Linotype" w:cs="Lotus Linotype"/>
                <w:rtl/>
              </w:rPr>
              <w:t>ـ</w:t>
            </w:r>
            <w:r w:rsidRPr="006279FF">
              <w:rPr>
                <w:rFonts w:ascii="Lotus Linotype" w:hAnsi="Lotus Linotype" w:cs="Lotus Linotype"/>
                <w:rtl/>
              </w:rPr>
              <w:t>ن ال</w:t>
            </w:r>
            <w:r>
              <w:rPr>
                <w:rFonts w:ascii="Lotus Linotype" w:hAnsi="Lotus Linotype" w:cs="Lotus Linotype"/>
                <w:rtl/>
              </w:rPr>
              <w:t>ـ</w:t>
            </w:r>
            <w:r w:rsidRPr="006279FF">
              <w:rPr>
                <w:rFonts w:ascii="Lotus Linotype" w:hAnsi="Lotus Linotype" w:cs="Lotus Linotype"/>
                <w:rtl/>
              </w:rPr>
              <w:t>أمرِ و ج</w:t>
            </w:r>
            <w:r>
              <w:rPr>
                <w:rFonts w:ascii="Lotus Linotype" w:hAnsi="Lotus Linotype" w:cs="Lotus Linotype"/>
                <w:rtl/>
              </w:rPr>
              <w:t>ـ</w:t>
            </w:r>
            <w:r w:rsidRPr="006279FF">
              <w:rPr>
                <w:rFonts w:ascii="Lotus Linotype" w:hAnsi="Lotus Linotype" w:cs="Lotus Linotype"/>
                <w:rtl/>
              </w:rPr>
              <w:t>لّ</w:t>
            </w:r>
          </w:p>
        </w:tc>
      </w:tr>
      <w:tr w:rsidR="00EB1257" w:rsidRPr="006279FF">
        <w:trPr>
          <w:trHeight w:val="357"/>
          <w:jc w:val="center"/>
        </w:trPr>
        <w:tc>
          <w:tcPr>
            <w:tcW w:w="3219" w:type="dxa"/>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مثل مَن ی</w:t>
            </w:r>
            <w:r>
              <w:rPr>
                <w:rFonts w:ascii="Lotus Linotype" w:hAnsi="Lotus Linotype" w:cs="Lotus Linotype"/>
                <w:rtl/>
              </w:rPr>
              <w:t>ـ</w:t>
            </w:r>
            <w:r w:rsidRPr="006279FF">
              <w:rPr>
                <w:rFonts w:ascii="Lotus Linotype" w:hAnsi="Lotus Linotype" w:cs="Lotus Linotype"/>
                <w:rtl/>
              </w:rPr>
              <w:t>دف</w:t>
            </w:r>
            <w:r>
              <w:rPr>
                <w:rFonts w:ascii="Lotus Linotype" w:hAnsi="Lotus Linotype" w:cs="Lotus Linotype"/>
                <w:rtl/>
              </w:rPr>
              <w:t>ـ</w:t>
            </w:r>
            <w:r w:rsidRPr="006279FF">
              <w:rPr>
                <w:rFonts w:ascii="Lotus Linotype" w:hAnsi="Lotus Linotype" w:cs="Lotus Linotype"/>
                <w:rtl/>
              </w:rPr>
              <w:t>عُ عن</w:t>
            </w:r>
            <w:r>
              <w:rPr>
                <w:rFonts w:ascii="Lotus Linotype" w:hAnsi="Lotus Linotype" w:cs="Lotus Linotype"/>
                <w:rtl/>
              </w:rPr>
              <w:t>ــ</w:t>
            </w:r>
            <w:r w:rsidRPr="006279FF">
              <w:rPr>
                <w:rFonts w:ascii="Lotus Linotype" w:hAnsi="Lotus Linotype" w:cs="Lotus Linotype"/>
                <w:rtl/>
              </w:rPr>
              <w:t>ه ج</w:t>
            </w:r>
            <w:r>
              <w:rPr>
                <w:rFonts w:ascii="Lotus Linotype" w:hAnsi="Lotus Linotype" w:cs="Lotus Linotype"/>
                <w:rtl/>
              </w:rPr>
              <w:t>ـ</w:t>
            </w:r>
            <w:r w:rsidRPr="006279FF">
              <w:rPr>
                <w:rFonts w:ascii="Lotus Linotype" w:hAnsi="Lotus Linotype" w:cs="Lotus Linotype"/>
                <w:rtl/>
              </w:rPr>
              <w:t>هله</w:t>
            </w:r>
          </w:p>
        </w:tc>
        <w:tc>
          <w:tcPr>
            <w:tcW w:w="236" w:type="dxa"/>
          </w:tcPr>
          <w:p w:rsidR="00EB1257" w:rsidRPr="006279FF" w:rsidRDefault="00EB1257" w:rsidP="002021B6">
            <w:pPr>
              <w:ind w:firstLine="170"/>
              <w:jc w:val="center"/>
              <w:rPr>
                <w:rFonts w:ascii="Lotus Linotype" w:hAnsi="Lotus Linotype" w:cs="Lotus Linotype"/>
                <w:rtl/>
              </w:rPr>
            </w:pPr>
          </w:p>
        </w:tc>
        <w:tc>
          <w:tcPr>
            <w:tcW w:w="0" w:type="auto"/>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إن أت</w:t>
            </w:r>
            <w:r>
              <w:rPr>
                <w:rFonts w:ascii="Lotus Linotype" w:hAnsi="Lotus Linotype" w:cs="Lotus Linotype"/>
                <w:rtl/>
              </w:rPr>
              <w:t>ـ</w:t>
            </w:r>
            <w:r w:rsidRPr="006279FF">
              <w:rPr>
                <w:rFonts w:ascii="Lotus Linotype" w:hAnsi="Lotus Linotype" w:cs="Lotus Linotype"/>
                <w:rtl/>
              </w:rPr>
              <w:t>ی ف</w:t>
            </w:r>
            <w:r>
              <w:rPr>
                <w:rFonts w:ascii="Lotus Linotype" w:hAnsi="Lotus Linotype" w:cs="Lotus Linotype"/>
                <w:rtl/>
              </w:rPr>
              <w:t>ـ</w:t>
            </w:r>
            <w:r w:rsidRPr="006279FF">
              <w:rPr>
                <w:rFonts w:ascii="Lotus Linotype" w:hAnsi="Lotus Linotype" w:cs="Lotus Linotype"/>
                <w:rtl/>
              </w:rPr>
              <w:t>اح</w:t>
            </w:r>
            <w:r>
              <w:rPr>
                <w:rFonts w:ascii="Lotus Linotype" w:hAnsi="Lotus Linotype" w:cs="Lotus Linotype"/>
                <w:rtl/>
              </w:rPr>
              <w:t>ـ</w:t>
            </w:r>
            <w:r w:rsidRPr="006279FF">
              <w:rPr>
                <w:rFonts w:ascii="Lotus Linotype" w:hAnsi="Lotus Linotype" w:cs="Lotus Linotype"/>
                <w:rtl/>
              </w:rPr>
              <w:t>شةً قیل قَدجَهل</w:t>
            </w:r>
          </w:p>
        </w:tc>
      </w:tr>
      <w:tr w:rsidR="00EB1257" w:rsidRPr="006279FF">
        <w:trPr>
          <w:trHeight w:val="357"/>
          <w:jc w:val="center"/>
        </w:trPr>
        <w:tc>
          <w:tcPr>
            <w:tcW w:w="3219" w:type="dxa"/>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انظر الأنجمَ مَه</w:t>
            </w:r>
            <w:r>
              <w:rPr>
                <w:rFonts w:ascii="Lotus Linotype" w:hAnsi="Lotus Linotype" w:cs="Lotus Linotype"/>
                <w:rtl/>
              </w:rPr>
              <w:t>ـ</w:t>
            </w:r>
            <w:r w:rsidRPr="006279FF">
              <w:rPr>
                <w:rFonts w:ascii="Lotus Linotype" w:hAnsi="Lotus Linotype" w:cs="Lotus Linotype"/>
                <w:rtl/>
              </w:rPr>
              <w:t>ما سَق</w:t>
            </w:r>
            <w:r>
              <w:rPr>
                <w:rFonts w:ascii="Lotus Linotype" w:hAnsi="Lotus Linotype" w:cs="Lotus Linotype"/>
                <w:rtl/>
              </w:rPr>
              <w:t>ـ</w:t>
            </w:r>
            <w:r w:rsidRPr="006279FF">
              <w:rPr>
                <w:rFonts w:ascii="Lotus Linotype" w:hAnsi="Lotus Linotype" w:cs="Lotus Linotype"/>
                <w:rtl/>
              </w:rPr>
              <w:t>ط</w:t>
            </w:r>
            <w:r>
              <w:rPr>
                <w:rFonts w:ascii="Lotus Linotype" w:hAnsi="Lotus Linotype" w:cs="Lotus Linotype"/>
                <w:rtl/>
              </w:rPr>
              <w:t>ـ</w:t>
            </w:r>
            <w:r>
              <w:rPr>
                <w:rFonts w:ascii="Lotus Linotype" w:hAnsi="Lotus Linotype" w:cs="Lotus Linotype" w:hint="cs"/>
                <w:rtl/>
              </w:rPr>
              <w:t>ـ</w:t>
            </w:r>
            <w:r w:rsidRPr="006279FF">
              <w:rPr>
                <w:rFonts w:ascii="Lotus Linotype" w:hAnsi="Lotus Linotype" w:cs="Lotus Linotype"/>
                <w:rtl/>
              </w:rPr>
              <w:t>ت</w:t>
            </w:r>
          </w:p>
        </w:tc>
        <w:tc>
          <w:tcPr>
            <w:tcW w:w="236" w:type="dxa"/>
          </w:tcPr>
          <w:p w:rsidR="00EB1257" w:rsidRPr="006279FF" w:rsidRDefault="00EB1257" w:rsidP="002021B6">
            <w:pPr>
              <w:ind w:firstLine="170"/>
              <w:jc w:val="center"/>
              <w:rPr>
                <w:rFonts w:ascii="Lotus Linotype" w:hAnsi="Lotus Linotype" w:cs="Lotus Linotype"/>
                <w:rtl/>
              </w:rPr>
            </w:pPr>
          </w:p>
        </w:tc>
        <w:tc>
          <w:tcPr>
            <w:tcW w:w="0" w:type="auto"/>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مَ</w:t>
            </w:r>
            <w:r>
              <w:rPr>
                <w:rFonts w:ascii="Lotus Linotype" w:hAnsi="Lotus Linotype" w:cs="Lotus Linotype"/>
                <w:rtl/>
              </w:rPr>
              <w:t>ـ</w:t>
            </w:r>
            <w:r w:rsidRPr="006279FF">
              <w:rPr>
                <w:rFonts w:ascii="Lotus Linotype" w:hAnsi="Lotus Linotype" w:cs="Lotus Linotype"/>
                <w:rtl/>
              </w:rPr>
              <w:t>ن رأه</w:t>
            </w:r>
            <w:r>
              <w:rPr>
                <w:rFonts w:ascii="Lotus Linotype" w:hAnsi="Lotus Linotype" w:cs="Lotus Linotype"/>
                <w:rtl/>
              </w:rPr>
              <w:t>ـ</w:t>
            </w:r>
            <w:r w:rsidRPr="006279FF">
              <w:rPr>
                <w:rFonts w:ascii="Lotus Linotype" w:hAnsi="Lotus Linotype" w:cs="Lotus Linotype"/>
                <w:rtl/>
              </w:rPr>
              <w:t>ا و ه</w:t>
            </w:r>
            <w:r>
              <w:rPr>
                <w:rFonts w:ascii="Lotus Linotype" w:hAnsi="Lotus Linotype" w:cs="Lotus Linotype"/>
                <w:rtl/>
              </w:rPr>
              <w:t>ـ</w:t>
            </w:r>
            <w:r w:rsidRPr="006279FF">
              <w:rPr>
                <w:rFonts w:ascii="Lotus Linotype" w:hAnsi="Lotus Linotype" w:cs="Lotus Linotype"/>
                <w:rtl/>
              </w:rPr>
              <w:t>ی تَه</w:t>
            </w:r>
            <w:r>
              <w:rPr>
                <w:rFonts w:ascii="Lotus Linotype" w:hAnsi="Lotus Linotype" w:cs="Lotus Linotype"/>
                <w:rtl/>
              </w:rPr>
              <w:t>ـ</w:t>
            </w:r>
            <w:r w:rsidRPr="006279FF">
              <w:rPr>
                <w:rFonts w:ascii="Lotus Linotype" w:hAnsi="Lotus Linotype" w:cs="Lotus Linotype"/>
                <w:rtl/>
              </w:rPr>
              <w:t>وی لَم یُبل</w:t>
            </w:r>
          </w:p>
        </w:tc>
      </w:tr>
      <w:tr w:rsidR="00EB1257" w:rsidRPr="006279FF">
        <w:trPr>
          <w:trHeight w:val="357"/>
          <w:jc w:val="center"/>
        </w:trPr>
        <w:tc>
          <w:tcPr>
            <w:tcW w:w="3219" w:type="dxa"/>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فإذا الشم</w:t>
            </w:r>
            <w:r>
              <w:rPr>
                <w:rFonts w:ascii="Lotus Linotype" w:hAnsi="Lotus Linotype" w:cs="Lotus Linotype"/>
                <w:rtl/>
              </w:rPr>
              <w:t>ـ</w:t>
            </w:r>
            <w:r w:rsidRPr="006279FF">
              <w:rPr>
                <w:rFonts w:ascii="Lotus Linotype" w:hAnsi="Lotus Linotype" w:cs="Lotus Linotype"/>
                <w:rtl/>
              </w:rPr>
              <w:t>س ب</w:t>
            </w:r>
            <w:r>
              <w:rPr>
                <w:rFonts w:ascii="Lotus Linotype" w:hAnsi="Lotus Linotype" w:cs="Lotus Linotype"/>
                <w:rtl/>
              </w:rPr>
              <w:t>ـ</w:t>
            </w:r>
            <w:r w:rsidRPr="006279FF">
              <w:rPr>
                <w:rFonts w:ascii="Lotus Linotype" w:hAnsi="Lotus Linotype" w:cs="Lotus Linotype"/>
                <w:rtl/>
              </w:rPr>
              <w:t>دَت</w:t>
            </w:r>
            <w:r>
              <w:rPr>
                <w:rFonts w:ascii="Lotus Linotype" w:hAnsi="Lotus Linotype" w:cs="Lotus Linotype"/>
                <w:rtl/>
              </w:rPr>
              <w:t xml:space="preserve"> </w:t>
            </w:r>
            <w:r w:rsidRPr="006279FF">
              <w:rPr>
                <w:rFonts w:ascii="Lotus Linotype" w:hAnsi="Lotus Linotype" w:cs="Lotus Linotype"/>
                <w:rtl/>
              </w:rPr>
              <w:t>ک</w:t>
            </w:r>
            <w:r>
              <w:rPr>
                <w:rFonts w:ascii="Lotus Linotype" w:hAnsi="Lotus Linotype" w:cs="Lotus Linotype"/>
                <w:rtl/>
              </w:rPr>
              <w:t>ـ</w:t>
            </w:r>
            <w:r w:rsidRPr="006279FF">
              <w:rPr>
                <w:rFonts w:ascii="Lotus Linotype" w:hAnsi="Lotus Linotype" w:cs="Lotus Linotype"/>
                <w:rtl/>
              </w:rPr>
              <w:t>اس</w:t>
            </w:r>
            <w:r>
              <w:rPr>
                <w:rFonts w:ascii="Lotus Linotype" w:hAnsi="Lotus Linotype" w:cs="Lotus Linotype"/>
                <w:rtl/>
              </w:rPr>
              <w:t>ــ</w:t>
            </w:r>
            <w:r w:rsidRPr="006279FF">
              <w:rPr>
                <w:rFonts w:ascii="Lotus Linotype" w:hAnsi="Lotus Linotype" w:cs="Lotus Linotype"/>
                <w:rtl/>
              </w:rPr>
              <w:t>فةً</w:t>
            </w:r>
          </w:p>
        </w:tc>
        <w:tc>
          <w:tcPr>
            <w:tcW w:w="236" w:type="dxa"/>
          </w:tcPr>
          <w:p w:rsidR="00EB1257" w:rsidRPr="006279FF" w:rsidRDefault="00EB1257" w:rsidP="002021B6">
            <w:pPr>
              <w:ind w:firstLine="170"/>
              <w:jc w:val="center"/>
              <w:rPr>
                <w:rFonts w:ascii="Lotus Linotype" w:hAnsi="Lotus Linotype" w:cs="Lotus Linotype"/>
                <w:rtl/>
              </w:rPr>
            </w:pPr>
          </w:p>
        </w:tc>
        <w:tc>
          <w:tcPr>
            <w:tcW w:w="0" w:type="auto"/>
          </w:tcPr>
          <w:p w:rsidR="00EB1257" w:rsidRPr="006279FF" w:rsidRDefault="00EB1257" w:rsidP="002021B6">
            <w:pPr>
              <w:ind w:firstLine="170"/>
              <w:jc w:val="both"/>
              <w:rPr>
                <w:rFonts w:ascii="Lotus Linotype" w:hAnsi="Lotus Linotype" w:cs="Lotus Linotype"/>
                <w:rtl/>
              </w:rPr>
            </w:pPr>
            <w:r>
              <w:rPr>
                <w:rFonts w:ascii="Lotus Linotype" w:hAnsi="Lotus Linotype" w:cs="Lotus Linotype"/>
                <w:rtl/>
              </w:rPr>
              <w:t>و</w:t>
            </w:r>
            <w:r w:rsidRPr="006279FF">
              <w:rPr>
                <w:rFonts w:ascii="Lotus Linotype" w:hAnsi="Lotus Linotype" w:cs="Lotus Linotype"/>
                <w:rtl/>
              </w:rPr>
              <w:t>ج</w:t>
            </w:r>
            <w:r>
              <w:rPr>
                <w:rFonts w:ascii="Lotus Linotype" w:hAnsi="Lotus Linotype" w:cs="Lotus Linotype"/>
                <w:rtl/>
              </w:rPr>
              <w:t>ـ</w:t>
            </w:r>
            <w:r w:rsidRPr="006279FF">
              <w:rPr>
                <w:rFonts w:ascii="Lotus Linotype" w:hAnsi="Lotus Linotype" w:cs="Lotus Linotype"/>
                <w:rtl/>
              </w:rPr>
              <w:t>ل الخ</w:t>
            </w:r>
            <w:r>
              <w:rPr>
                <w:rFonts w:ascii="Lotus Linotype" w:hAnsi="Lotus Linotype" w:cs="Lotus Linotype"/>
                <w:rtl/>
              </w:rPr>
              <w:t>ـ</w:t>
            </w:r>
            <w:r w:rsidRPr="006279FF">
              <w:rPr>
                <w:rFonts w:ascii="Lotus Linotype" w:hAnsi="Lotus Linotype" w:cs="Lotus Linotype"/>
                <w:rtl/>
              </w:rPr>
              <w:t>لقُ لَه</w:t>
            </w:r>
            <w:r>
              <w:rPr>
                <w:rFonts w:ascii="Lotus Linotype" w:hAnsi="Lotus Linotype" w:cs="Lotus Linotype"/>
                <w:rtl/>
              </w:rPr>
              <w:t>ـ</w:t>
            </w:r>
            <w:r w:rsidRPr="006279FF">
              <w:rPr>
                <w:rFonts w:ascii="Lotus Linotype" w:hAnsi="Lotus Linotype" w:cs="Lotus Linotype"/>
                <w:rtl/>
              </w:rPr>
              <w:t>ا کلّ الوجل</w:t>
            </w:r>
          </w:p>
        </w:tc>
      </w:tr>
      <w:tr w:rsidR="00EB1257" w:rsidRPr="006279FF">
        <w:trPr>
          <w:trHeight w:val="357"/>
          <w:jc w:val="center"/>
        </w:trPr>
        <w:tc>
          <w:tcPr>
            <w:tcW w:w="3219" w:type="dxa"/>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و تَراءت نَحوها أب</w:t>
            </w:r>
            <w:r>
              <w:rPr>
                <w:rFonts w:ascii="Lotus Linotype" w:hAnsi="Lotus Linotype" w:cs="Lotus Linotype"/>
                <w:rtl/>
              </w:rPr>
              <w:t>ـ</w:t>
            </w:r>
            <w:r w:rsidRPr="006279FF">
              <w:rPr>
                <w:rFonts w:ascii="Lotus Linotype" w:hAnsi="Lotus Linotype" w:cs="Lotus Linotype"/>
                <w:rtl/>
              </w:rPr>
              <w:t>صارُه</w:t>
            </w:r>
            <w:r>
              <w:rPr>
                <w:rFonts w:ascii="Lotus Linotype" w:hAnsi="Lotus Linotype" w:cs="Lotus Linotype"/>
                <w:rtl/>
              </w:rPr>
              <w:t>ــ</w:t>
            </w:r>
            <w:r w:rsidRPr="006279FF">
              <w:rPr>
                <w:rFonts w:ascii="Lotus Linotype" w:hAnsi="Lotus Linotype" w:cs="Lotus Linotype"/>
                <w:rtl/>
              </w:rPr>
              <w:t>م</w:t>
            </w:r>
          </w:p>
        </w:tc>
        <w:tc>
          <w:tcPr>
            <w:tcW w:w="236" w:type="dxa"/>
          </w:tcPr>
          <w:p w:rsidR="00EB1257" w:rsidRPr="006279FF" w:rsidRDefault="00EB1257" w:rsidP="002021B6">
            <w:pPr>
              <w:ind w:firstLine="170"/>
              <w:jc w:val="center"/>
              <w:rPr>
                <w:rFonts w:ascii="Lotus Linotype" w:hAnsi="Lotus Linotype" w:cs="Lotus Linotype"/>
                <w:rtl/>
              </w:rPr>
            </w:pPr>
          </w:p>
        </w:tc>
        <w:tc>
          <w:tcPr>
            <w:tcW w:w="0" w:type="auto"/>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فی انزعاجٍ و اضطرابٍ و وجل</w:t>
            </w:r>
          </w:p>
        </w:tc>
      </w:tr>
      <w:tr w:rsidR="00EB1257" w:rsidRPr="006279FF">
        <w:trPr>
          <w:trHeight w:val="357"/>
          <w:jc w:val="center"/>
        </w:trPr>
        <w:tc>
          <w:tcPr>
            <w:tcW w:w="3219" w:type="dxa"/>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و سری النقصُ لَهم مِن نقصِها</w:t>
            </w:r>
          </w:p>
        </w:tc>
        <w:tc>
          <w:tcPr>
            <w:tcW w:w="236" w:type="dxa"/>
          </w:tcPr>
          <w:p w:rsidR="00EB1257" w:rsidRPr="006279FF" w:rsidRDefault="00EB1257" w:rsidP="002021B6">
            <w:pPr>
              <w:ind w:firstLine="170"/>
              <w:jc w:val="center"/>
              <w:rPr>
                <w:rFonts w:ascii="Lotus Linotype" w:hAnsi="Lotus Linotype" w:cs="Lotus Linotype"/>
                <w:rtl/>
              </w:rPr>
            </w:pPr>
          </w:p>
        </w:tc>
        <w:tc>
          <w:tcPr>
            <w:tcW w:w="0" w:type="auto"/>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فَغَدت مُظ</w:t>
            </w:r>
            <w:r>
              <w:rPr>
                <w:rFonts w:ascii="Lotus Linotype" w:hAnsi="Lotus Linotype" w:cs="Lotus Linotype"/>
                <w:rtl/>
              </w:rPr>
              <w:t>ـ</w:t>
            </w:r>
            <w:r w:rsidRPr="006279FF">
              <w:rPr>
                <w:rFonts w:ascii="Lotus Linotype" w:hAnsi="Lotus Linotype" w:cs="Lotus Linotype"/>
                <w:rtl/>
              </w:rPr>
              <w:t>ل</w:t>
            </w:r>
            <w:r>
              <w:rPr>
                <w:rFonts w:ascii="Lotus Linotype" w:hAnsi="Lotus Linotype" w:cs="Lotus Linotype"/>
                <w:rtl/>
              </w:rPr>
              <w:t>ـ</w:t>
            </w:r>
            <w:r w:rsidRPr="006279FF">
              <w:rPr>
                <w:rFonts w:ascii="Lotus Linotype" w:hAnsi="Lotus Linotype" w:cs="Lotus Linotype"/>
                <w:rtl/>
              </w:rPr>
              <w:t>مةً مِ</w:t>
            </w:r>
            <w:r>
              <w:rPr>
                <w:rFonts w:ascii="Lotus Linotype" w:hAnsi="Lotus Linotype" w:cs="Lotus Linotype"/>
                <w:rtl/>
              </w:rPr>
              <w:t>ـ</w:t>
            </w:r>
            <w:r w:rsidRPr="006279FF">
              <w:rPr>
                <w:rFonts w:ascii="Lotus Linotype" w:hAnsi="Lotus Linotype" w:cs="Lotus Linotype"/>
                <w:rtl/>
              </w:rPr>
              <w:t>نه</w:t>
            </w:r>
            <w:r>
              <w:rPr>
                <w:rFonts w:ascii="Lotus Linotype" w:hAnsi="Lotus Linotype" w:cs="Lotus Linotype"/>
                <w:rtl/>
              </w:rPr>
              <w:t>ـ</w:t>
            </w:r>
            <w:r w:rsidRPr="006279FF">
              <w:rPr>
                <w:rFonts w:ascii="Lotus Linotype" w:hAnsi="Lotus Linotype" w:cs="Lotus Linotype"/>
                <w:rtl/>
              </w:rPr>
              <w:t>ا الس</w:t>
            </w:r>
            <w:r>
              <w:rPr>
                <w:rFonts w:ascii="Lotus Linotype" w:hAnsi="Lotus Linotype" w:cs="Lotus Linotype"/>
                <w:rtl/>
              </w:rPr>
              <w:t>ـ</w:t>
            </w:r>
            <w:r w:rsidRPr="006279FF">
              <w:rPr>
                <w:rFonts w:ascii="Lotus Linotype" w:hAnsi="Lotus Linotype" w:cs="Lotus Linotype"/>
                <w:rtl/>
              </w:rPr>
              <w:t>بل</w:t>
            </w:r>
          </w:p>
        </w:tc>
      </w:tr>
      <w:tr w:rsidR="00EB1257" w:rsidRPr="006279FF">
        <w:trPr>
          <w:trHeight w:val="357"/>
          <w:jc w:val="center"/>
        </w:trPr>
        <w:tc>
          <w:tcPr>
            <w:tcW w:w="3219" w:type="dxa"/>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و ک</w:t>
            </w:r>
            <w:r>
              <w:rPr>
                <w:rFonts w:ascii="Lotus Linotype" w:hAnsi="Lotus Linotype" w:cs="Lotus Linotype"/>
                <w:rtl/>
              </w:rPr>
              <w:t>ــ</w:t>
            </w:r>
            <w:r w:rsidRPr="006279FF">
              <w:rPr>
                <w:rFonts w:ascii="Lotus Linotype" w:hAnsi="Lotus Linotype" w:cs="Lotus Linotype"/>
                <w:rtl/>
              </w:rPr>
              <w:t>ذا ال</w:t>
            </w:r>
            <w:r>
              <w:rPr>
                <w:rFonts w:ascii="Lotus Linotype" w:hAnsi="Lotus Linotype" w:cs="Lotus Linotype"/>
                <w:rtl/>
              </w:rPr>
              <w:t>ــ</w:t>
            </w:r>
            <w:r w:rsidRPr="006279FF">
              <w:rPr>
                <w:rFonts w:ascii="Lotus Linotype" w:hAnsi="Lotus Linotype" w:cs="Lotus Linotype"/>
                <w:rtl/>
              </w:rPr>
              <w:t>ع</w:t>
            </w:r>
            <w:r>
              <w:rPr>
                <w:rFonts w:ascii="Lotus Linotype" w:hAnsi="Lotus Linotype" w:cs="Lotus Linotype"/>
                <w:rtl/>
              </w:rPr>
              <w:t>ـ</w:t>
            </w:r>
            <w:r w:rsidRPr="006279FF">
              <w:rPr>
                <w:rFonts w:ascii="Lotus Linotype" w:hAnsi="Lotus Linotype" w:cs="Lotus Linotype"/>
                <w:rtl/>
              </w:rPr>
              <w:t>ال</w:t>
            </w:r>
            <w:r>
              <w:rPr>
                <w:rFonts w:ascii="Lotus Linotype" w:hAnsi="Lotus Linotype" w:cs="Lotus Linotype"/>
                <w:rtl/>
              </w:rPr>
              <w:t>ـ</w:t>
            </w:r>
            <w:r w:rsidRPr="006279FF">
              <w:rPr>
                <w:rFonts w:ascii="Lotus Linotype" w:hAnsi="Lotus Linotype" w:cs="Lotus Linotype"/>
                <w:rtl/>
              </w:rPr>
              <w:t>م ف</w:t>
            </w:r>
            <w:r>
              <w:rPr>
                <w:rFonts w:ascii="Lotus Linotype" w:hAnsi="Lotus Linotype" w:cs="Lotus Linotype"/>
                <w:rtl/>
              </w:rPr>
              <w:t>ـ</w:t>
            </w:r>
            <w:r w:rsidRPr="006279FF">
              <w:rPr>
                <w:rFonts w:ascii="Lotus Linotype" w:hAnsi="Lotus Linotype" w:cs="Lotus Linotype"/>
                <w:rtl/>
              </w:rPr>
              <w:t>ی زّل</w:t>
            </w:r>
            <w:r>
              <w:rPr>
                <w:rFonts w:ascii="Lotus Linotype" w:hAnsi="Lotus Linotype" w:cs="Lotus Linotype"/>
                <w:rtl/>
              </w:rPr>
              <w:t>ـ</w:t>
            </w:r>
            <w:r w:rsidRPr="006279FF">
              <w:rPr>
                <w:rFonts w:ascii="Lotus Linotype" w:hAnsi="Lotus Linotype" w:cs="Lotus Linotype"/>
                <w:rtl/>
              </w:rPr>
              <w:t>ت</w:t>
            </w:r>
            <w:r>
              <w:rPr>
                <w:rFonts w:ascii="Lotus Linotype" w:hAnsi="Lotus Linotype" w:cs="Lotus Linotype"/>
                <w:rtl/>
              </w:rPr>
              <w:t>ـ</w:t>
            </w:r>
            <w:r w:rsidRPr="006279FF">
              <w:rPr>
                <w:rFonts w:ascii="Lotus Linotype" w:hAnsi="Lotus Linotype" w:cs="Lotus Linotype"/>
                <w:rtl/>
              </w:rPr>
              <w:t xml:space="preserve">هِ </w:t>
            </w:r>
          </w:p>
        </w:tc>
        <w:tc>
          <w:tcPr>
            <w:tcW w:w="236" w:type="dxa"/>
          </w:tcPr>
          <w:p w:rsidR="00EB1257" w:rsidRPr="006279FF" w:rsidRDefault="00EB1257" w:rsidP="002021B6">
            <w:pPr>
              <w:ind w:firstLine="170"/>
              <w:jc w:val="center"/>
              <w:rPr>
                <w:rFonts w:ascii="Lotus Linotype" w:hAnsi="Lotus Linotype" w:cs="Lotus Linotype"/>
                <w:rtl/>
              </w:rPr>
            </w:pPr>
          </w:p>
        </w:tc>
        <w:tc>
          <w:tcPr>
            <w:tcW w:w="0" w:type="auto"/>
          </w:tcPr>
          <w:p w:rsidR="00EB1257" w:rsidRPr="006279FF" w:rsidRDefault="00EB1257" w:rsidP="002021B6">
            <w:pPr>
              <w:ind w:firstLine="170"/>
              <w:jc w:val="both"/>
              <w:rPr>
                <w:rFonts w:ascii="Lotus Linotype" w:hAnsi="Lotus Linotype" w:cs="Lotus Linotype"/>
                <w:rtl/>
              </w:rPr>
            </w:pPr>
            <w:r w:rsidRPr="006279FF">
              <w:rPr>
                <w:rFonts w:ascii="Lotus Linotype" w:hAnsi="Lotus Linotype" w:cs="Lotus Linotype"/>
                <w:rtl/>
              </w:rPr>
              <w:t>یَف</w:t>
            </w:r>
            <w:r>
              <w:rPr>
                <w:rFonts w:ascii="Lotus Linotype" w:hAnsi="Lotus Linotype" w:cs="Lotus Linotype"/>
                <w:rtl/>
              </w:rPr>
              <w:t>ـ</w:t>
            </w:r>
            <w:r w:rsidRPr="006279FF">
              <w:rPr>
                <w:rFonts w:ascii="Lotus Linotype" w:hAnsi="Lotus Linotype" w:cs="Lotus Linotype"/>
                <w:rtl/>
              </w:rPr>
              <w:t>تنُ ال</w:t>
            </w:r>
            <w:r>
              <w:rPr>
                <w:rFonts w:ascii="Lotus Linotype" w:hAnsi="Lotus Linotype" w:cs="Lotus Linotype"/>
                <w:rtl/>
              </w:rPr>
              <w:t>ـ</w:t>
            </w:r>
            <w:r w:rsidRPr="006279FF">
              <w:rPr>
                <w:rFonts w:ascii="Lotus Linotype" w:hAnsi="Lotus Linotype" w:cs="Lotus Linotype"/>
                <w:rtl/>
              </w:rPr>
              <w:t>ع</w:t>
            </w:r>
            <w:r>
              <w:rPr>
                <w:rFonts w:ascii="Lotus Linotype" w:hAnsi="Lotus Linotype" w:cs="Lotus Linotype"/>
                <w:rtl/>
              </w:rPr>
              <w:t>ـ</w:t>
            </w:r>
            <w:r w:rsidRPr="006279FF">
              <w:rPr>
                <w:rFonts w:ascii="Lotus Linotype" w:hAnsi="Lotus Linotype" w:cs="Lotus Linotype"/>
                <w:rtl/>
              </w:rPr>
              <w:t>ال</w:t>
            </w:r>
            <w:r>
              <w:rPr>
                <w:rFonts w:ascii="Lotus Linotype" w:hAnsi="Lotus Linotype" w:cs="Lotus Linotype"/>
                <w:rtl/>
              </w:rPr>
              <w:t>ـ</w:t>
            </w:r>
            <w:r w:rsidRPr="006279FF">
              <w:rPr>
                <w:rFonts w:ascii="Lotus Linotype" w:hAnsi="Lotus Linotype" w:cs="Lotus Linotype"/>
                <w:rtl/>
              </w:rPr>
              <w:t>مَ طَ</w:t>
            </w:r>
            <w:r>
              <w:rPr>
                <w:rFonts w:ascii="Lotus Linotype" w:hAnsi="Lotus Linotype" w:cs="Lotus Linotype"/>
                <w:rtl/>
              </w:rPr>
              <w:t>ـ</w:t>
            </w:r>
            <w:r w:rsidRPr="006279FF">
              <w:rPr>
                <w:rFonts w:ascii="Lotus Linotype" w:hAnsi="Lotus Linotype" w:cs="Lotus Linotype"/>
                <w:rtl/>
              </w:rPr>
              <w:t>راً و یِ</w:t>
            </w:r>
            <w:r>
              <w:rPr>
                <w:rFonts w:ascii="Lotus Linotype" w:hAnsi="Lotus Linotype" w:cs="Lotus Linotype"/>
                <w:rtl/>
              </w:rPr>
              <w:t>ـ</w:t>
            </w:r>
            <w:r w:rsidRPr="006279FF">
              <w:rPr>
                <w:rFonts w:ascii="Lotus Linotype" w:hAnsi="Lotus Linotype" w:cs="Lotus Linotype"/>
                <w:rtl/>
              </w:rPr>
              <w:t>ض</w:t>
            </w:r>
            <w:r>
              <w:rPr>
                <w:rFonts w:ascii="Lotus Linotype" w:hAnsi="Lotus Linotype" w:cs="Lotus Linotype"/>
                <w:rtl/>
              </w:rPr>
              <w:t>ـ</w:t>
            </w:r>
            <w:r w:rsidRPr="006279FF">
              <w:rPr>
                <w:rFonts w:ascii="Lotus Linotype" w:hAnsi="Lotus Linotype" w:cs="Lotus Linotype"/>
                <w:rtl/>
              </w:rPr>
              <w:t>لّ!</w:t>
            </w:r>
          </w:p>
        </w:tc>
      </w:tr>
    </w:tbl>
    <w:p w:rsidR="00963594" w:rsidRDefault="00963594" w:rsidP="002021B6">
      <w:pPr>
        <w:ind w:firstLine="170"/>
        <w:rPr>
          <w:rFonts w:hint="cs"/>
          <w:rtl/>
        </w:rPr>
      </w:pPr>
    </w:p>
    <w:p w:rsidR="00EB1257" w:rsidRDefault="00EB1257" w:rsidP="002021B6">
      <w:pPr>
        <w:ind w:firstLine="170"/>
        <w:rPr>
          <w:rtl/>
        </w:rPr>
      </w:pPr>
      <w:r>
        <w:rPr>
          <w:rFonts w:hint="cs"/>
          <w:rtl/>
        </w:rPr>
        <w:t>ی</w:t>
      </w:r>
      <w:r>
        <w:rPr>
          <w:rtl/>
        </w:rPr>
        <w:t>عنی: ای عالم از لغزش و اشتباه و مصیبت بزرگ برحذر باش، بترس! لغزش عالم سنگین است، زیرا مردم از او پیروی می‏کنند./ آنها بر لغزش و خطای او تکیه می‏کنند، به آن استناد می‏کنند، لذا به اشتباه و لغزش می‏افتند./ نگو علم اشتباهم را می‏پوشاند، این چنین علمت نیز خدشه‏دار می‏شود./ اگر اشتباهت به نظر خودت ناچیز است، نزد خدا و برای مردم مانند کوه است./ کسی که در هر امر کوچک یا بزرگ از دانشمند و شخص عالمی پیروی می‏کند، مثل کسی نیست که نادانی‏اش به دادش برسد و اگر کار زشتی انجام دهد، بگویند نادان است./ در ستاره‏ها دقت کنید، هر چند بیفتند، کسی توجهی نمی‏کند./ اما اگر خورشید کمرنگ یا گرفته شود، مردم به خاطر آن به شدت نگران و آشفته می‏شوند و می‏ترسند./ با ناآرامی، پریشانی و ترس به آن چشم می‏دوزند./ نقص خورشید به آنها نیز می‏رسد، راههایشان تاریک می‏شود./ دانشمند و عالم دینی نیز این چنین است، اگر اشتباه کند تمام دنیا را گرفتار و گمراه می کند!</w:t>
      </w:r>
    </w:p>
    <w:p w:rsidR="00EB1257" w:rsidRDefault="00EB1257" w:rsidP="002021B6">
      <w:pPr>
        <w:ind w:firstLine="170"/>
        <w:rPr>
          <w:rtl/>
        </w:rPr>
      </w:pPr>
      <w:r>
        <w:rPr>
          <w:rtl/>
        </w:rPr>
        <w:t>در این روزگار کم نیستند نمونه‏هایی از به گمراهی کشاندن مردم با فتواهای سهل انگارانه‏ی برخی از این کسان! خود را محاسبه نمی کنند، در نتیجه به لغزشها دچار می‏شوند و در دامهایی می‏افتند که بدخواهان برایشان نصب کرده‏اند و آنها به نام دین از آن چشم پوشیده‏اند.</w:t>
      </w:r>
    </w:p>
    <w:p w:rsidR="00EB1257" w:rsidRDefault="00EB1257" w:rsidP="002021B6">
      <w:pPr>
        <w:ind w:firstLine="170"/>
        <w:rPr>
          <w:rtl/>
        </w:rPr>
      </w:pPr>
      <w:r>
        <w:rPr>
          <w:rtl/>
        </w:rPr>
        <w:t>مردم همه لازم است خود را مورد محاسبه‏ و بازخواست قرار دهند، چه آنهایی که خود را عالم می‏دانند و چه آنهایی که در مسیر علم و فن نیستند، آن کس که علمی کسب کرده باید از خود بپرسد آیا به آن عمل کرده است؟ و آیا برای خدا آن را اجرا می کند؟ آن را تبلیغ می‏کند؟ یا می‏پوشاند؟ در آن کوتاهی کرده است؟ آیا با علمش خدا را عبادت کرده است؟ آن را درست به مردم یاد داده است، یا مصلحت برخی را دخالت داده و به پندار خود در بعضی جاها تسامح داشته است؟ کسی که دانشی کسب نکرده باید از خود بپرسد با این حال چگونه خدا را عبادت کند؟ چه هنگام به حوزه‏ی علم گام می‏نهد؟ چگونه به علم برسد؟ تا کی در بی‏اطلاعی می‏ماند؟ چگونه چیزی یاد بگیرد؟ از کجا شروع کند؟... و ...</w:t>
      </w:r>
    </w:p>
    <w:p w:rsidR="00EB1257" w:rsidRDefault="00EB1257" w:rsidP="002021B6">
      <w:pPr>
        <w:ind w:firstLine="170"/>
        <w:rPr>
          <w:rtl/>
        </w:rPr>
      </w:pPr>
      <w:r>
        <w:rPr>
          <w:rtl/>
        </w:rPr>
        <w:t>با این همه نفس انسان را به سرکشی و برگزیدن زندگی دنیا فرا می‏خواند، و پروردگار به خوف از او و بازداشتن نفس از هوس، دعوت می کند و قلب در کشاکش بین این دو یک بار به این و دیگر بار به آن یکی تمایل می‏یابد، و این جاست جایگاه آزمایش و محنت.</w:t>
      </w:r>
    </w:p>
    <w:p w:rsidR="00EB1257" w:rsidRDefault="00EB1257" w:rsidP="002021B6">
      <w:pPr>
        <w:ind w:firstLine="170"/>
        <w:rPr>
          <w:rtl/>
        </w:rPr>
      </w:pPr>
      <w:r>
        <w:rPr>
          <w:rtl/>
        </w:rPr>
        <w:t>خدا در قرآن نفس را به سه صفت وصف کرده است: نفس مطمئنه، لوامه و نفس اماره.</w:t>
      </w:r>
    </w:p>
    <w:p w:rsidR="00963594" w:rsidRDefault="00EB1257" w:rsidP="002021B6">
      <w:pPr>
        <w:ind w:firstLine="170"/>
        <w:rPr>
          <w:rFonts w:hint="cs"/>
          <w:rtl/>
        </w:rPr>
      </w:pPr>
      <w:r>
        <w:rPr>
          <w:rtl/>
        </w:rPr>
        <w:t xml:space="preserve">وقتی با یاد نام خدا آرام گیرد و آسوده گردد و به او توکل کند و مشتاق دیدارش شود، به جوار او انس گیرد، نفس مطمئنه است، این است که هنگام وفات خطاب به آن می‏گویند: </w:t>
      </w:r>
    </w:p>
    <w:p w:rsidR="00EB1257" w:rsidRDefault="00EB1257" w:rsidP="00963594">
      <w:pPr>
        <w:rPr>
          <w:rtl/>
        </w:rPr>
      </w:pPr>
      <w:r>
        <w:rPr>
          <w:rFonts w:ascii="QCF_BSML" w:hAnsi="QCF_BSML" w:cs="QCF_BSML"/>
          <w:color w:val="000000"/>
          <w:sz w:val="27"/>
          <w:szCs w:val="27"/>
          <w:rtl/>
          <w:lang w:bidi="ar-SA"/>
        </w:rPr>
        <w:t xml:space="preserve">ﭽ </w:t>
      </w:r>
      <w:r>
        <w:rPr>
          <w:rFonts w:ascii="QCF_P594" w:hAnsi="QCF_P594" w:cs="QCF_P594"/>
          <w:color w:val="000000"/>
          <w:sz w:val="27"/>
          <w:szCs w:val="27"/>
          <w:rtl/>
          <w:lang w:bidi="ar-SA"/>
        </w:rPr>
        <w:t xml:space="preserve">ﭡ  ﭢ  ﭣ  ﭤ  ﭥ   ﭦ    ﭧ  ﭨ  ﭩ  ﭪ  ﭫ  ﭬ   ﭭ   ﭮ  ﭯ       ﭰ   ﭱ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فجر: ٢٧ - ٣٠</w:t>
      </w:r>
      <w:r>
        <w:rPr>
          <w:rFonts w:ascii="2  Badr" w:hAnsi="2  Badr"/>
          <w:rtl/>
        </w:rPr>
        <w:t>)</w:t>
      </w:r>
      <w:r>
        <w:rPr>
          <w:rtl/>
        </w:rPr>
        <w:t xml:space="preserve"> «ای نفس با اطمینان! خشنود و پسندیده به سوی پروردگارت باز گرد و در مسلک بندگان من وارد شو و در بهشت قدم بگذار».</w:t>
      </w:r>
    </w:p>
    <w:p w:rsidR="00EB1257" w:rsidRDefault="00EB1257" w:rsidP="002021B6">
      <w:pPr>
        <w:ind w:firstLine="170"/>
        <w:rPr>
          <w:rtl/>
        </w:rPr>
      </w:pPr>
      <w:r>
        <w:rPr>
          <w:rtl/>
        </w:rPr>
        <w:t>ایمانداران به وعده‏ی الهی اطمینان و آرامش خاطر یافته‏اند، نفس مطمئنه آن است که با توکل بر خدا و ایمان به این که خدا پروردگار اوست، دل را به دستورهای او استوار کرده و به طاعتش گردن نهاده و به دیدارش یقین یافته است، این نظر ابن عباس، قتاده، حسن و مجاهد است.</w:t>
      </w:r>
    </w:p>
    <w:p w:rsidR="00EB1257" w:rsidRDefault="00EB1257" w:rsidP="002021B6">
      <w:pPr>
        <w:ind w:firstLine="170"/>
        <w:rPr>
          <w:rtl/>
        </w:rPr>
      </w:pPr>
      <w:r>
        <w:rPr>
          <w:rtl/>
        </w:rPr>
        <w:t>طمأنینه در اصل آرامش و استقرار است، نفس در نتیجه‏ی طاعت و ذکر خدا و پیروی از اوامرش آرام گرفته است وجز از این طریق آرامش نخواهد داشت.</w:t>
      </w:r>
    </w:p>
    <w:p w:rsidR="00EB1257" w:rsidRDefault="00EB1257" w:rsidP="002021B6">
      <w:pPr>
        <w:ind w:firstLine="170"/>
        <w:rPr>
          <w:rtl/>
        </w:rPr>
      </w:pPr>
      <w:r>
        <w:rPr>
          <w:rtl/>
        </w:rPr>
        <w:t>به محبت و عبودیت و ایمان به دیدارش اطمینان خاطر پیدا کرده است و نیز از تصدیق حقیقتهای نامها و صفتهایش مطمئن شده است.</w:t>
      </w:r>
    </w:p>
    <w:p w:rsidR="00EB1257" w:rsidRDefault="00EB1257" w:rsidP="002021B6">
      <w:pPr>
        <w:ind w:firstLine="170"/>
        <w:rPr>
          <w:rtl/>
        </w:rPr>
      </w:pPr>
      <w:r>
        <w:rPr>
          <w:rtl/>
        </w:rPr>
        <w:t>با اطمینان و خشنودی قبول کرده که خدا پروردگار او، اسلام دین او و محمد پیامبر خداست، به قضا و قدر، سرپرستی و بسندگی خدا آرامش یافته است، و این که خداوند از او دفاع می‏کند بدیها را و نیرنگ نیرنگبازان و حسودان و دشمنان را از او دور می‏کند، اطمینان یافته که او تنها پروردگار، الاه، معبود، پادشاه و مالک نفس است، و به نزد او باز می‏گردد و حتی در یک چشم به هم زدن از او بی‏نیاز نیست.</w:t>
      </w:r>
    </w:p>
    <w:p w:rsidR="00EB1257" w:rsidRDefault="00EB1257" w:rsidP="002021B6">
      <w:pPr>
        <w:ind w:firstLine="170"/>
        <w:rPr>
          <w:rtl/>
        </w:rPr>
      </w:pPr>
      <w:r>
        <w:rPr>
          <w:rtl/>
        </w:rPr>
        <w:t>برعکس نفس اماره صاحبش را به پیروی شهوتها وا می‏دارد، این نفس پناهگاه هر گونه زشتی و بدی است و شخص را به رفتار و کردارهای زشت و ناپسند می کشاند.</w:t>
      </w:r>
    </w:p>
    <w:p w:rsidR="00EB1257" w:rsidRDefault="00EB1257" w:rsidP="002021B6">
      <w:pPr>
        <w:ind w:firstLine="170"/>
        <w:rPr>
          <w:rtl/>
        </w:rPr>
      </w:pPr>
      <w:r>
        <w:rPr>
          <w:rtl/>
        </w:rPr>
        <w:t xml:space="preserve">خداوند گفت نفس امارة، نگفت نفس آمرة. به صیغه‏ی مبالغه ‏آورد که بلیغ‏تر و کاملتر است، زیرا بسیار به بدی و زشتی امر می کند، مگر آن گاه که خدا رحم کند و آن را پاکیزه گرداند تا صاحبش را به احسان و نیکی سفارش کند. که در این صورت چیز دیگری خواهد شد. نفس در اصل ستمکار و نادان آفریده شده است، مگر مواردی که رحمت خدا به میان آمده باشد، انسان بسیار ظالم و ناسپاس است: </w:t>
      </w:r>
      <w:r>
        <w:rPr>
          <w:rFonts w:ascii="QCF_BSML" w:hAnsi="QCF_BSML" w:cs="QCF_BSML"/>
          <w:color w:val="000000"/>
          <w:sz w:val="27"/>
          <w:szCs w:val="27"/>
          <w:rtl/>
          <w:lang w:bidi="ar-SA"/>
        </w:rPr>
        <w:t xml:space="preserve">ﭽ </w:t>
      </w:r>
      <w:r>
        <w:rPr>
          <w:rFonts w:ascii="QCF_P275" w:hAnsi="QCF_P275" w:cs="QCF_P275"/>
          <w:color w:val="000000"/>
          <w:sz w:val="27"/>
          <w:szCs w:val="27"/>
          <w:rtl/>
          <w:lang w:bidi="ar-SA"/>
        </w:rPr>
        <w:t xml:space="preserve">ﯤ   ﯥ  ﯦ  ﯧ  ﯨ  ﯩ  ﯪ  ﯫ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النحل: ٧٨</w:t>
      </w:r>
      <w:r>
        <w:rPr>
          <w:rFonts w:ascii="2  Badr" w:hAnsi="2  Badr"/>
          <w:rtl/>
        </w:rPr>
        <w:t>)</w:t>
      </w:r>
      <w:r>
        <w:rPr>
          <w:rtl/>
        </w:rPr>
        <w:t xml:space="preserve"> «خداوند شما را از شکم مادرانتان بیرون آورد در حالی که چیزی نمی‏دانستید.» البته به آنها یک استعداد فطری داد تا حق را اگر بدون تاثیرهای مخرب بیرونی دیدند، بپذیرند </w:t>
      </w:r>
      <w:r>
        <w:rPr>
          <w:rFonts w:ascii="QCF_BSML" w:hAnsi="QCF_BSML" w:cs="QCF_BSML"/>
          <w:color w:val="000000"/>
          <w:sz w:val="27"/>
          <w:szCs w:val="27"/>
          <w:rtl/>
          <w:lang w:bidi="ar-SA"/>
        </w:rPr>
        <w:t xml:space="preserve">ﭽ </w:t>
      </w:r>
      <w:r>
        <w:rPr>
          <w:rFonts w:ascii="QCF_P407" w:hAnsi="QCF_P407" w:cs="QCF_P407"/>
          <w:color w:val="000000"/>
          <w:sz w:val="27"/>
          <w:szCs w:val="27"/>
          <w:rtl/>
          <w:lang w:bidi="ar-SA"/>
        </w:rPr>
        <w:t>ﯙ  ﯚ  ﯛ   ﯜ  ﯝ  ﯞ</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روم: ٣٠</w:t>
      </w:r>
      <w:r>
        <w:rPr>
          <w:rFonts w:ascii="2  Badr" w:hAnsi="2  Badr"/>
          <w:rtl/>
        </w:rPr>
        <w:t>)</w:t>
      </w:r>
      <w:r>
        <w:rPr>
          <w:rtl/>
        </w:rPr>
        <w:t xml:space="preserve"> «این آفرینشی است که خدا مردم را به آن شیوه آفرید.» نفس بدون آموزش نادان و مستور باقی خواهد ماند. اگر بدون تربیت و تمرین رها شود، به طغیان فرا می‏خواند و به شر و بدی گرایش دارد، عدالت و علم بر آن نفس عارض هستند اصل نیستند، اصل در نفس جهالت و ظلم است، انسان بسیار ظالم و نادان است- چنان که دانای کل خبر داده است- مگر کسی که با علم جهالت را و با عدالت ظلم آن را برطرف سازد و این دو خصیصه را در نفس عملی کند، در این صورت نفس به رشد و هدایت مطلوب میرسد، و از ظلم و جهل پرهیز می کند. بی‏گمان اگر فضل و رحمت خدا در حق مؤمنان نبود، هیچ نفسی پاکیزه نمی‏شد، هرگاه خدا بخواهد خیر و احسان به نفس برساند، آن را در مسیر دانش و در تلاش برای عدالت قرار می‏دهد. </w:t>
      </w:r>
    </w:p>
    <w:p w:rsidR="00EB1257" w:rsidRDefault="00EB1257" w:rsidP="002021B6">
      <w:pPr>
        <w:ind w:firstLine="170"/>
        <w:rPr>
          <w:rtl/>
        </w:rPr>
      </w:pPr>
      <w:r>
        <w:rPr>
          <w:rtl/>
        </w:rPr>
        <w:t xml:space="preserve">انگیزه‏ی ظلم در نفس اماره یا جهل است و یا نیاز. از این رو امر کردن صاحبش به بدی لازمه ی آن است، مگر رحمت خدا آن شخص را دریابد، با توجه به این اصل انسان می‏داند که همیشه گریزگاهش رحمت خدا و مدام به پروردگارش نیازمند است: </w:t>
      </w:r>
      <w:r>
        <w:rPr>
          <w:rFonts w:ascii="QCF_BSML" w:hAnsi="QCF_BSML" w:cs="QCF_BSML"/>
          <w:color w:val="000000"/>
          <w:sz w:val="27"/>
          <w:szCs w:val="27"/>
          <w:rtl/>
          <w:lang w:bidi="ar-SA"/>
        </w:rPr>
        <w:t xml:space="preserve">ﭽ </w:t>
      </w:r>
      <w:r>
        <w:rPr>
          <w:rFonts w:ascii="QCF_P242" w:hAnsi="QCF_P242" w:cs="QCF_P242"/>
          <w:color w:val="000000"/>
          <w:sz w:val="27"/>
          <w:szCs w:val="27"/>
          <w:rtl/>
          <w:lang w:bidi="ar-SA"/>
        </w:rPr>
        <w:t xml:space="preserve">ﭖ  ﭗ  ﭘ  ﭙ  ﭚ      ﭛ  ﭜ    ﭝﭞ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يوسف: ٥٣</w:t>
      </w:r>
      <w:r>
        <w:rPr>
          <w:rFonts w:ascii="2  Badr" w:hAnsi="2  Badr"/>
          <w:rtl/>
        </w:rPr>
        <w:t>)</w:t>
      </w:r>
      <w:r>
        <w:rPr>
          <w:rtl/>
        </w:rPr>
        <w:t xml:space="preserve"> «نفس انسانی پیوسته به بدی‏ها فرمان می‏دهد مگرآنچه را پروردگار رحم کند» تا شر و بدی را از او دور سازد، و به او نزدیک باشد، پناهش او باشد، نیازش را به او بگوید، تنها از او بخواهد که در مقابل شر نفسش یاری‏اش‏ دهد، نیاز مبرم انسان به پروردگار بالاتر و شدیدتر از هر ضرورتی است، حتی بیشتر از غذا، نوشیدنی و نفس کشیدن!</w:t>
      </w:r>
    </w:p>
    <w:p w:rsidR="00EB1257" w:rsidRDefault="00EB1257" w:rsidP="002021B6">
      <w:pPr>
        <w:ind w:firstLine="170"/>
        <w:rPr>
          <w:rtl/>
        </w:rPr>
      </w:pPr>
      <w:r>
        <w:rPr>
          <w:rtl/>
        </w:rPr>
        <w:t xml:space="preserve">نفس سوم- لوامه- به اعتقاد برخی از «تلوّم» آمده که عبارت است از ب رنگهای مختلف در آمدن و ناپایداری. گروهی آن را از ریشه‏ی «لوم»- سرزنش- دانسته‏اند که این نظر بهتر است. زیرا اگر از معنای نخست گرفته شده باشد، مناسبتر بود که قرآن می گفت </w:t>
      </w:r>
      <w:r w:rsidRPr="00D51462">
        <w:rPr>
          <w:b/>
          <w:bCs/>
          <w:rtl/>
        </w:rPr>
        <w:t>«و لا أقسم بالن</w:t>
      </w:r>
      <w:r>
        <w:rPr>
          <w:b/>
          <w:bCs/>
          <w:rtl/>
        </w:rPr>
        <w:t>ف</w:t>
      </w:r>
      <w:r w:rsidRPr="00D51462">
        <w:rPr>
          <w:b/>
          <w:bCs/>
          <w:rtl/>
        </w:rPr>
        <w:t>س المتلوّمة»</w:t>
      </w:r>
      <w:r>
        <w:rPr>
          <w:rtl/>
        </w:rPr>
        <w:t xml:space="preserve"> اما درست‏تر این است که از لوم گرفته شده و صاحبش را به خاطرکار خیر و کار بد سرزنش می‏کند. حتی در روز رستاخیز نیز ممکن است او را سرزنش کند، اگر از شمار محسنین باشد چرا بیشتر احسان نکرده است؟ در حالی که مراتب بهشت در برابر اوست، اگر بدکار و خطاکار باشد، به او می‏گوید چرا کارهای بد کرده است، در حالی که این آتش در انتظار اوست؟ این نفس هم در دنیا و هم در آخرت صاحبش را نکوهش و سرزنش می‏کند! بدکار را طعنه می‏زند که از بدکاری خود دست برنداشته و نیکوکار را سرزنش می کند که کارهای نیکوی بیشتری انجام نداده است، پس این نفس، مرکب از خیر و شر است.</w:t>
      </w:r>
    </w:p>
    <w:p w:rsidR="00EB1257" w:rsidRDefault="00EB1257" w:rsidP="002021B6">
      <w:pPr>
        <w:ind w:firstLine="170"/>
        <w:rPr>
          <w:rtl/>
        </w:rPr>
      </w:pPr>
      <w:r>
        <w:rPr>
          <w:rtl/>
        </w:rPr>
        <w:t>«مؤمن را در هر حال چنان می‏بینید که نفسش را سرزنش می‏کند، در هر کاری که می‏کند آن را مقصر می‏داند، لذا پشیمان می‏شود و خود را سرزنش می‏کند، اما انسان بدکار از کنار همه چیز می‏گذرد و نفس خود را سرزنش نمی‏کند».</w:t>
      </w:r>
      <w:r>
        <w:rPr>
          <w:rStyle w:val="a7"/>
          <w:rtl/>
        </w:rPr>
        <w:footnoteReference w:id="370"/>
      </w:r>
    </w:p>
    <w:p w:rsidR="00EB1257" w:rsidRDefault="00EB1257" w:rsidP="002021B6">
      <w:pPr>
        <w:ind w:firstLine="170"/>
        <w:rPr>
          <w:rtl/>
        </w:rPr>
      </w:pPr>
      <w:r>
        <w:rPr>
          <w:rtl/>
        </w:rPr>
        <w:t>سرزنش ویژگی این نفس است، با این توضیح روشن شد که نفس انسان گاهی اماره به بدی است، و گاهی سرزنشگر و گاهی مطمئنه. و این طور نیست که یک نفر نفسش همیشه مطمئنه باشد یا اماره. هر لحظه به حالی است، گاهی مطمئنه است، گاهی اماره و زمانی لوامه! در یک روز و حتی در یک ساعت چند بار از این به آن عوض می‏شود، در حالتهای مختلف هر کدام از نفسها غالب باشد،آن حاکم است.</w:t>
      </w:r>
    </w:p>
    <w:p w:rsidR="00EB1257" w:rsidRDefault="00EB1257" w:rsidP="002021B6">
      <w:pPr>
        <w:ind w:firstLine="170"/>
        <w:rPr>
          <w:rtl/>
        </w:rPr>
      </w:pPr>
      <w:r>
        <w:rPr>
          <w:rtl/>
        </w:rPr>
        <w:t>از جهتی دیگر صفت مطمئنه برای نفس مدح است و اماره، ذم، و صفت لوامه بر اساس نوع سرزنش گاهی مدح است و گاهی ذم.</w:t>
      </w:r>
    </w:p>
    <w:p w:rsidR="00EB1257" w:rsidRDefault="00EB1257" w:rsidP="002021B6">
      <w:pPr>
        <w:ind w:firstLine="170"/>
        <w:rPr>
          <w:rtl/>
        </w:rPr>
      </w:pPr>
      <w:r>
        <w:rPr>
          <w:rtl/>
        </w:rPr>
        <w:t>مردم در هر سه حالت مختلفند، انسان مسلمان در حالت عادی می‏تواند نفسش مطمئنه باشد، مثل مواقعی که عبادت می‏کند، مانند نماز تراویح، در حال احرام، در سفر حج عمره یا تمتع، و گاهی می‏تواند اماره باشد مثل حالتهای گناه، سفرهای سیاحتی، مناظر وسوسه‏انگیز، و گاهی لوامه است و صاحبش را به خاطر احسان و نیکی و یا به خاطر شر و بدی سرزنش می‏کند.</w:t>
      </w:r>
    </w:p>
    <w:p w:rsidR="00EB1257" w:rsidRDefault="00EB1257" w:rsidP="002021B6">
      <w:pPr>
        <w:ind w:firstLine="170"/>
        <w:rPr>
          <w:rtl/>
        </w:rPr>
      </w:pPr>
      <w:r>
        <w:rPr>
          <w:rtl/>
        </w:rPr>
        <w:t>محاسبه‏ی نفس یکی از راه چاره‏های مرض قلب است، زیرا بیماری و آلودگی قلب را جز با محاسبه‏ی نفس و مخالفت با آن نمی‏توان رفع کرد. بنابراین در رفتار و برخورد با نفس دو اصل پدید می آید یا محاسبه که مخالفت نفس را به دنبال دارد، و یا تباه شدن قلب بر اثر سستی و سهل انگاری در محاسبه‏ی نفس و پیروی کردن از هوا و هوس آن. بر این اساس انسان ناتوان کسی است که دنبال هوای نفس بیفتد و آرزوهای دورو دراز و گوناگون از خدا داشته باشد...! یعنی نفسش به هر چه تمایل دارد و به هر جا برود او نیز می‏رود و مطیع است.</w:t>
      </w:r>
    </w:p>
    <w:p w:rsidR="00EB1257" w:rsidRDefault="00EB1257" w:rsidP="002021B6">
      <w:pPr>
        <w:ind w:firstLine="170"/>
        <w:rPr>
          <w:rtl/>
        </w:rPr>
      </w:pPr>
      <w:r>
        <w:rPr>
          <w:rtl/>
        </w:rPr>
        <w:t>عمر بن خطاب با هشدار از سستی در محاسبه ی نفس و این که سهل‏انگاری در این کار موجب نابودی در روز رستاخیز می‏شود، سخن زیبا و مشهوری دارد: «</w:t>
      </w:r>
      <w:r w:rsidRPr="0020773B">
        <w:rPr>
          <w:b/>
          <w:bCs/>
          <w:rtl/>
        </w:rPr>
        <w:t>مَن نوقش الحسابَ عُذِّبَ</w:t>
      </w:r>
      <w:r>
        <w:rPr>
          <w:rtl/>
        </w:rPr>
        <w:t>»: «هر کس در حساب و بازخواست مورد مناقشه و جدل قرار بگیرد، عذاب می‏شود».</w:t>
      </w:r>
      <w:r>
        <w:rPr>
          <w:rStyle w:val="a7"/>
          <w:rtl/>
        </w:rPr>
        <w:footnoteReference w:id="371"/>
      </w:r>
      <w:r>
        <w:rPr>
          <w:rtl/>
        </w:rPr>
        <w:t xml:space="preserve"> انسان چگونه مناقشه و جر و بحث محاسبه‏ی روز واپسین را تلافی کند؟ با محاسبه‏ی نفس در این دنیا . عمر گفت: «نفس خود را محاسبه کنید، پیش از این که از شما بازخواست شود، اعمال خود را سبک سنگین کنید، پیش از این که ارزش‏یابی شوید، اگر امروز خود را محاسبه کنید، حساب و بازخواست فردا برایتان آسانتر خواهد بود».</w:t>
      </w:r>
      <w:r>
        <w:rPr>
          <w:rStyle w:val="a7"/>
          <w:rtl/>
        </w:rPr>
        <w:footnoteReference w:id="372"/>
      </w:r>
      <w:r>
        <w:rPr>
          <w:rtl/>
        </w:rPr>
        <w:t xml:space="preserve"> </w:t>
      </w:r>
    </w:p>
    <w:p w:rsidR="00EB1257" w:rsidRDefault="00EB1257" w:rsidP="002021B6">
      <w:pPr>
        <w:ind w:firstLine="170"/>
        <w:rPr>
          <w:rtl/>
        </w:rPr>
      </w:pPr>
      <w:r>
        <w:rPr>
          <w:rtl/>
        </w:rPr>
        <w:t xml:space="preserve">هر کس فردا آسان محاسبه شود رهایی می یابد: </w:t>
      </w:r>
      <w:r>
        <w:rPr>
          <w:rFonts w:ascii="QCF_BSML" w:hAnsi="QCF_BSML" w:cs="QCF_BSML"/>
          <w:color w:val="000000"/>
          <w:sz w:val="27"/>
          <w:szCs w:val="27"/>
          <w:rtl/>
          <w:lang w:bidi="ar-SA"/>
        </w:rPr>
        <w:t xml:space="preserve">ﭽ </w:t>
      </w:r>
      <w:r>
        <w:rPr>
          <w:rFonts w:ascii="QCF_P589" w:hAnsi="QCF_P589" w:cs="QCF_P589"/>
          <w:color w:val="000000"/>
          <w:sz w:val="27"/>
          <w:szCs w:val="27"/>
          <w:rtl/>
          <w:lang w:bidi="ar-SA"/>
        </w:rPr>
        <w:t xml:space="preserve">ﮀ  ﮁ  ﮂ  ﮃ  ﮄ  ﮅ   ﮆ   ﮇ     ﮈ   ﮉ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انشقاق: ٨ - ٩</w:t>
      </w:r>
      <w:r>
        <w:rPr>
          <w:rFonts w:ascii="2  Badr" w:hAnsi="2  Badr"/>
          <w:rtl/>
          <w:lang w:bidi="ar-SA"/>
        </w:rPr>
        <w:t>)</w:t>
      </w:r>
      <w:r>
        <w:rPr>
          <w:rtl/>
        </w:rPr>
        <w:t xml:space="preserve"> «آن کس که نامه‏ی اعمالش را به دست راستش دهند به آسانی محاسبه خواهد شد و خوشحال و مسرور نزد خانواده‏اش خواهد رفت.» اما کسی که حالتش چنین است: </w:t>
      </w:r>
      <w:r>
        <w:rPr>
          <w:rFonts w:ascii="QCF_BSML" w:hAnsi="QCF_BSML" w:cs="QCF_BSML"/>
          <w:color w:val="000000"/>
          <w:sz w:val="27"/>
          <w:szCs w:val="27"/>
          <w:rtl/>
          <w:lang w:bidi="ar-SA"/>
        </w:rPr>
        <w:t xml:space="preserve">ﭽ </w:t>
      </w:r>
      <w:r>
        <w:rPr>
          <w:rFonts w:ascii="QCF_P559" w:hAnsi="QCF_P559" w:cs="QCF_P559"/>
          <w:color w:val="000000"/>
          <w:sz w:val="27"/>
          <w:szCs w:val="27"/>
          <w:rtl/>
          <w:lang w:bidi="ar-SA"/>
        </w:rPr>
        <w:t xml:space="preserve">ﮛ  ﮜ  ﮝ  ﮞ   ﮟ  ﮠ  ﮡ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طلاق: ٨</w:t>
      </w:r>
      <w:r>
        <w:rPr>
          <w:rFonts w:ascii="2  Badr" w:hAnsi="2  Badr"/>
          <w:rtl/>
        </w:rPr>
        <w:t>)</w:t>
      </w:r>
      <w:r>
        <w:rPr>
          <w:rtl/>
        </w:rPr>
        <w:t xml:space="preserve"> «ما به دقت حساب آنها را رسیدیم و به سختی عذابشان کردیم» این حساب و بازخواست سخت نتیجه‏ی عدم محاسبه‏ی امروز است.</w:t>
      </w:r>
    </w:p>
    <w:p w:rsidR="00EB1257" w:rsidRDefault="00EB1257" w:rsidP="002021B6">
      <w:pPr>
        <w:ind w:firstLine="170"/>
        <w:rPr>
          <w:rtl/>
        </w:rPr>
      </w:pPr>
      <w:r>
        <w:rPr>
          <w:rtl/>
        </w:rPr>
        <w:t>عمر سپس گفت: «برای نمایش بزرگ خود را بیارایید، آن روز که به نمایش در می‏آیید و هیچ چیز را نمی‏توانید پوشیده نگه دارید.» حسن بصری گفت: «مؤمن در همه حال نفس خود را محاسبه می کند، چرا، به چه منظوری این کار را کردی؟ چرا، به چه منظور می‏خوری؟ و برای چه می‏نوشی؟».</w:t>
      </w:r>
      <w:r>
        <w:rPr>
          <w:rStyle w:val="a7"/>
          <w:rtl/>
        </w:rPr>
        <w:footnoteReference w:id="373"/>
      </w:r>
    </w:p>
    <w:p w:rsidR="00EB1257" w:rsidRDefault="00EB1257" w:rsidP="002021B6">
      <w:pPr>
        <w:ind w:firstLine="170"/>
        <w:rPr>
          <w:rtl/>
        </w:rPr>
      </w:pPr>
      <w:r>
        <w:rPr>
          <w:rtl/>
        </w:rPr>
        <w:t xml:space="preserve">قتاده درباره‏ی فرموده‏ی خدا: </w:t>
      </w:r>
      <w:r>
        <w:rPr>
          <w:rFonts w:ascii="QCF_BSML" w:hAnsi="QCF_BSML" w:cs="QCF_BSML"/>
          <w:color w:val="000000"/>
          <w:sz w:val="27"/>
          <w:szCs w:val="27"/>
          <w:rtl/>
          <w:lang w:bidi="ar-SA"/>
        </w:rPr>
        <w:t xml:space="preserve">ﭽ </w:t>
      </w:r>
      <w:r>
        <w:rPr>
          <w:rFonts w:ascii="QCF_P297" w:hAnsi="QCF_P297" w:cs="QCF_P297"/>
          <w:color w:val="000000"/>
          <w:sz w:val="27"/>
          <w:szCs w:val="27"/>
          <w:rtl/>
          <w:lang w:bidi="ar-SA"/>
        </w:rPr>
        <w:t xml:space="preserve">ﭮ   ﭯ  ﭰ  ﭱ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كهف: ٢٨</w:t>
      </w:r>
      <w:r>
        <w:rPr>
          <w:rFonts w:ascii="2  Badr" w:hAnsi="2  Badr"/>
          <w:rtl/>
        </w:rPr>
        <w:t>)</w:t>
      </w:r>
      <w:r>
        <w:rPr>
          <w:rtl/>
        </w:rPr>
        <w:t xml:space="preserve"> «کارش به تباهی کشید» گفت: «نفس خود را هدر داد و زیان کرد» اموالش را نگه می‏دارد و دینش را بر باد می‏دهد.</w:t>
      </w:r>
    </w:p>
    <w:p w:rsidR="00EB1257" w:rsidRDefault="00EB1257" w:rsidP="002021B6">
      <w:pPr>
        <w:ind w:firstLine="170"/>
        <w:rPr>
          <w:rtl/>
        </w:rPr>
      </w:pPr>
      <w:r>
        <w:rPr>
          <w:rtl/>
        </w:rPr>
        <w:t>حسن گفت: انسان پیوسته سلامت و در خیر و امان خواهد بود تا زمانی که خود را پند دهد، و برای محاسبه همت کند.</w:t>
      </w:r>
      <w:r>
        <w:rPr>
          <w:rStyle w:val="a7"/>
          <w:rtl/>
        </w:rPr>
        <w:footnoteReference w:id="374"/>
      </w:r>
    </w:p>
    <w:p w:rsidR="00EB1257" w:rsidRDefault="00EB1257" w:rsidP="002021B6">
      <w:pPr>
        <w:ind w:firstLine="170"/>
        <w:rPr>
          <w:rtl/>
        </w:rPr>
      </w:pPr>
      <w:r>
        <w:rPr>
          <w:rtl/>
        </w:rPr>
        <w:t>هر انسان مسلمانی در قلب خود یک واعظ دارد که هرگاه بخواهد در حرامی را باز کند و وارد شود، به او می‏گوید: «وای بر تو، باز نکن، اگر آن را باز کنی به آن وارد می‏شوی، پرده را از روی در حرام کنار نزن، اگر نگاه کنی به سوی آن کشیده می شوی، وای بر تو باز نکن، اگر باز کنی به آن وارد می‏شوی».</w:t>
      </w:r>
      <w:r>
        <w:rPr>
          <w:rStyle w:val="a7"/>
          <w:rtl/>
        </w:rPr>
        <w:footnoteReference w:id="375"/>
      </w:r>
    </w:p>
    <w:p w:rsidR="00EB1257" w:rsidRDefault="00EB1257" w:rsidP="002021B6">
      <w:pPr>
        <w:ind w:firstLine="170"/>
        <w:rPr>
          <w:rtl/>
        </w:rPr>
      </w:pPr>
      <w:r>
        <w:rPr>
          <w:rtl/>
        </w:rPr>
        <w:t>میمون بن مهران گوید: «نفس مانند شریکِ خیانت‏پیشه است، اگر آن را محاسبه نکنی، دار و ندارت را به یغما می‏برد».</w:t>
      </w:r>
    </w:p>
    <w:p w:rsidR="00EB1257" w:rsidRDefault="00EB1257" w:rsidP="002021B6">
      <w:pPr>
        <w:ind w:firstLine="170"/>
        <w:rPr>
          <w:rtl/>
        </w:rPr>
      </w:pPr>
      <w:r>
        <w:rPr>
          <w:rtl/>
        </w:rPr>
        <w:t>محاسبه در هنگام آسودگی نسبت به زمان سختی و تنگنا آسان است، خداوند رحمت می‏کند بنده‏یی را که به نفسش بگوید تو فلان کار را کردی؟ تو بودی چنین رفتار کردی! این گونه بازخواست به خاطر اشتباهها و گناهان است، بازخواست و محاسبه به خاطر نیتها مانند این که بگویید منظورت از این کار، خوردن و نوشیدن چه بود؟</w:t>
      </w:r>
    </w:p>
    <w:p w:rsidR="00963594" w:rsidRDefault="00963594" w:rsidP="002021B6">
      <w:pPr>
        <w:pStyle w:val="2"/>
        <w:rPr>
          <w:rFonts w:hint="cs"/>
          <w:rtl/>
        </w:rPr>
      </w:pPr>
      <w:bookmarkStart w:id="388" w:name="_Toc228635778"/>
    </w:p>
    <w:p w:rsidR="00EB1257" w:rsidRPr="00C577A8" w:rsidRDefault="00EB1257" w:rsidP="002021B6">
      <w:pPr>
        <w:pStyle w:val="2"/>
        <w:rPr>
          <w:rFonts w:hint="cs"/>
          <w:rtl/>
        </w:rPr>
      </w:pPr>
      <w:bookmarkStart w:id="389" w:name="_Toc228854366"/>
      <w:r w:rsidRPr="00C577A8">
        <w:rPr>
          <w:rtl/>
        </w:rPr>
        <w:t>تعریف محاسبه</w:t>
      </w:r>
      <w:bookmarkEnd w:id="388"/>
      <w:bookmarkEnd w:id="389"/>
    </w:p>
    <w:p w:rsidR="00EB1257" w:rsidRDefault="00EB1257" w:rsidP="002021B6">
      <w:pPr>
        <w:ind w:firstLine="170"/>
        <w:rPr>
          <w:rtl/>
        </w:rPr>
      </w:pPr>
      <w:r>
        <w:rPr>
          <w:rtl/>
        </w:rPr>
        <w:t>محاسبه در لغت مصدر «</w:t>
      </w:r>
      <w:r w:rsidRPr="00454E12">
        <w:rPr>
          <w:b/>
          <w:bCs/>
          <w:rtl/>
        </w:rPr>
        <w:t>حاسَبَ یُحاسِبُ</w:t>
      </w:r>
      <w:r>
        <w:rPr>
          <w:rtl/>
        </w:rPr>
        <w:t xml:space="preserve">» از ریشه‏ی حسب است، </w:t>
      </w:r>
      <w:r w:rsidRPr="00F7479A">
        <w:rPr>
          <w:rFonts w:ascii="Lotus Linotype" w:hAnsi="Lotus Linotype" w:cs="Lotus Linotype"/>
          <w:rtl/>
        </w:rPr>
        <w:t>«</w:t>
      </w:r>
      <w:r w:rsidRPr="00F7479A">
        <w:rPr>
          <w:rFonts w:ascii="Lotus Linotype" w:hAnsi="Lotus Linotype" w:cs="Lotus Linotype"/>
          <w:b/>
          <w:bCs/>
          <w:rtl/>
        </w:rPr>
        <w:t>حسبتُ الشیءَ أحسبه حسباناً و حساباً»</w:t>
      </w:r>
      <w:r>
        <w:rPr>
          <w:rtl/>
        </w:rPr>
        <w:t xml:space="preserve"> یعنی شمردم. حساب و محاسبه‏ به معنای شمارش چیزی است. تطبیق معنای لغوی محاسبه با معنای اصطلاحی آن چنین است که می‏گویید مثلاً اشتباهات را شمرد، عیبها را شمرد و...</w:t>
      </w:r>
    </w:p>
    <w:p w:rsidR="00EB1257" w:rsidRDefault="00EB1257" w:rsidP="002021B6">
      <w:pPr>
        <w:ind w:firstLine="170"/>
        <w:rPr>
          <w:rtl/>
        </w:rPr>
      </w:pPr>
      <w:r>
        <w:rPr>
          <w:rtl/>
        </w:rPr>
        <w:t>ماوردی چنین محاسبه را تعریف می‏کند: «این که انسان شب همه‏ی کارهای روزش را از نظر بگذارند، اگر ستوده و پسندیده بود، تأیید می‏کند و همانند آن را انجام می‏دهد، این کار با تأمل و اندیشه در اعمال و رفتارهای روزانه صورت می‏گیرد، به نفس می‏گوید امروز از وقتی که از خواب برخاستی، چه کار کردی؟ چه کارهایی انجام دادی؟ اگر خوب بود، به یاد بیاورد چند ساعت وقت برده است، اگر در نهایت بهتر بود و خیر و نیکی در آن غلبه داشت، آن را بیشتر می‏کند و ادامه می‏دهد، اما اگر ناپسند و مورد نکوهش باشد، اگر بتواند جبران می‏کند، و اگر نتواند آن را جبران کند، با انجام دادن کارهای نیک آن را پاک می‏کند، و زآن پس به چنان کارهایی نمی‏پردازد».</w:t>
      </w:r>
    </w:p>
    <w:p w:rsidR="00EB1257" w:rsidRDefault="00EB1257" w:rsidP="002021B6">
      <w:pPr>
        <w:ind w:firstLine="170"/>
        <w:rPr>
          <w:rtl/>
        </w:rPr>
      </w:pPr>
      <w:r>
        <w:rPr>
          <w:rtl/>
        </w:rPr>
        <w:t>برخی در تعریف محاسبه گفته‏اند: «پرداختن عقل به مواظبت بر خیانت نفس تا ببیند کم شده یا زیاد، و در هر کاری که شخص انجام می‏دهد، می پرسد چرا این کار را کردی؟ برای چه کسی انجام دادی؟ اگر برای خدا باشد، ادامه می‏دهد، و اگر برای غیرخدا باشد، از آن جلوگیری می‏کند، او همچنین باید خود را به خاطر کوتاهی و اشتباه سرزنش کند، اگر بتواند مجازات کند و یا نفس خود را به سوی کارهای نیک متوجه سازد».</w:t>
      </w:r>
    </w:p>
    <w:p w:rsidR="00EB1257" w:rsidRPr="00601F52" w:rsidRDefault="00EB1257" w:rsidP="00963594">
      <w:pPr>
        <w:pStyle w:val="3"/>
        <w:rPr>
          <w:rFonts w:hint="cs"/>
          <w:rtl/>
        </w:rPr>
      </w:pPr>
      <w:bookmarkStart w:id="390" w:name="_Toc228635779"/>
      <w:bookmarkStart w:id="391" w:name="_Toc228854367"/>
      <w:r w:rsidRPr="00601F52">
        <w:rPr>
          <w:rtl/>
        </w:rPr>
        <w:t>انواع محاسبه‏ی نفس</w:t>
      </w:r>
      <w:bookmarkEnd w:id="390"/>
      <w:bookmarkEnd w:id="391"/>
    </w:p>
    <w:p w:rsidR="00EB1257" w:rsidRDefault="00EB1257" w:rsidP="002021B6">
      <w:pPr>
        <w:ind w:firstLine="170"/>
        <w:rPr>
          <w:rtl/>
        </w:rPr>
      </w:pPr>
      <w:r>
        <w:rPr>
          <w:rtl/>
        </w:rPr>
        <w:t>محاسبه‏ی نفس</w:t>
      </w:r>
      <w:r>
        <w:rPr>
          <w:rFonts w:cs="Times New Roman"/>
          <w:rtl/>
        </w:rPr>
        <w:t>–</w:t>
      </w:r>
      <w:r>
        <w:rPr>
          <w:rtl/>
        </w:rPr>
        <w:t xml:space="preserve"> چنان که ابن قیم گفته است- دوگونه است، یکی پیش از عمل و دیگری پس از آن صورت می گیرد.</w:t>
      </w:r>
    </w:p>
    <w:p w:rsidR="00963594" w:rsidRDefault="00963594" w:rsidP="00963594">
      <w:pPr>
        <w:pStyle w:val="3"/>
        <w:rPr>
          <w:rFonts w:hint="cs"/>
          <w:rtl/>
        </w:rPr>
      </w:pPr>
      <w:bookmarkStart w:id="392" w:name="_Toc228854368"/>
      <w:r>
        <w:rPr>
          <w:rtl/>
        </w:rPr>
        <w:t xml:space="preserve">1-محاسبه ی نفس </w:t>
      </w:r>
      <w:r>
        <w:rPr>
          <w:rFonts w:hint="cs"/>
          <w:rtl/>
        </w:rPr>
        <w:t>قبل</w:t>
      </w:r>
      <w:r>
        <w:rPr>
          <w:rtl/>
        </w:rPr>
        <w:t xml:space="preserve"> از انجام کار</w:t>
      </w:r>
      <w:bookmarkEnd w:id="392"/>
    </w:p>
    <w:p w:rsidR="00EB1257" w:rsidRDefault="00EB1257" w:rsidP="002021B6">
      <w:pPr>
        <w:ind w:firstLine="170"/>
        <w:rPr>
          <w:rtl/>
        </w:rPr>
      </w:pPr>
      <w:r>
        <w:rPr>
          <w:rtl/>
        </w:rPr>
        <w:t xml:space="preserve"> چنین است که انسان قصد، فکر، خواست و تصمیمهایی را که در نفسش هست، مورد مداقه و تفتیش قرار دهد، نفس  اراده، تصمیم و همت دارد. از جمله صادقترین صفتهای انسان حارث و همام است، زیرا نفس همت می‏کند و نهال عمل می‏کارد. لذا محاسبه‏ را ازآن چه قصد کرده، اراده کرده، و آن چه به فکرش خطور کرده است، شروع می‏کند، به عبارت دیگر آغازگر محاسبه اندیشه‏ها و قصد و تصمیمهاست، باید بیندیشد آیا این کار که می‏خواهد انجام دهد درست است؟</w:t>
      </w:r>
    </w:p>
    <w:p w:rsidR="00EB1257" w:rsidRPr="0038456B" w:rsidRDefault="00EB1257" w:rsidP="002021B6">
      <w:pPr>
        <w:ind w:firstLine="170"/>
        <w:rPr>
          <w:rtl/>
        </w:rPr>
      </w:pPr>
      <w:r w:rsidRPr="0038456B">
        <w:rPr>
          <w:rtl/>
        </w:rPr>
        <w:t>اگر پاسخ مثبت بود آن را انجام دهد و اگر به مصلحتش نباشد آن را رها کند.</w:t>
      </w:r>
    </w:p>
    <w:p w:rsidR="00EB1257" w:rsidRDefault="00EB1257" w:rsidP="002021B6">
      <w:pPr>
        <w:ind w:firstLine="170"/>
        <w:rPr>
          <w:rtl/>
        </w:rPr>
      </w:pPr>
      <w:r>
        <w:rPr>
          <w:rtl/>
        </w:rPr>
        <w:t>به همین علت حسن بصری می‏گوید: «رحمت برآن کس که هنگام قصد کاری تأمل می کند، محاسبه می‏کند، اگر برای خدا باشد، به پیش می رود و اگر نه، خودداری می‏کند و آن را انجام نمی‏دهد».</w:t>
      </w:r>
      <w:r>
        <w:rPr>
          <w:rStyle w:val="a7"/>
          <w:rtl/>
        </w:rPr>
        <w:footnoteReference w:id="376"/>
      </w:r>
    </w:p>
    <w:p w:rsidR="00EB1257" w:rsidRDefault="00EB1257" w:rsidP="002021B6">
      <w:pPr>
        <w:ind w:firstLine="170"/>
        <w:rPr>
          <w:rtl/>
        </w:rPr>
      </w:pPr>
      <w:r>
        <w:rPr>
          <w:rtl/>
        </w:rPr>
        <w:t>این نوع محاسبه در اخلاص اعمال بسیار حایز اهمیت است، بدون آن اخلاص در کار نادیده گرفته می‏شود و انسان به تباهی می گراید، چرا که چه بسا مشمول این فرموده‏ی الهی واقع شود:«رنج کشیده و فرسوده به آتش سوزان در افتند» با وجود این که کارهایش به ظاهر نیک است، اما چون برای خدا و به نیت او نبوده از آن سودی حاصل نمی‏کند.</w:t>
      </w:r>
    </w:p>
    <w:p w:rsidR="00EB1257" w:rsidRDefault="00EB1257" w:rsidP="002021B6">
      <w:pPr>
        <w:ind w:firstLine="170"/>
        <w:rPr>
          <w:rtl/>
        </w:rPr>
      </w:pPr>
      <w:r>
        <w:rPr>
          <w:rtl/>
        </w:rPr>
        <w:t>این چنین انسان هرگاه نفسش برای کاری می‏جنبد باید درنگ کند و بنگرد آیا این کار از عهده‏ی او بر می‏آید یا خیر، اگر قادر به انجامش نباشد، آن را رها کند تا وقتش را در مواردی که در توانش نیست، هدر ندهد، و اگر از عهده‏ی آن برآید، بار دیگر رنگ کند و بنگرد آیا انجام آن بهتر از رها کردن آن است، یا برعکس، در حالت اول آن را انجام می‏دهد، و در حالت دوم یعنی اگر انجام ندادن آن بهتر باشد آن را رها می‏کند، واگر در انجامش مصلحتی باشد، باید برای خود یادآوری کند، آیا برای خشنودی خدا این کار را می‏کند و او انگیزه‏ی اصلی است یا این که به قصد دیگری و برای غیر خداست، مثل جاه و مقام مخلوقات و ستایش و آفرین آنها و یا اموالشان.</w:t>
      </w:r>
    </w:p>
    <w:p w:rsidR="00EB1257" w:rsidRDefault="00EB1257" w:rsidP="002021B6">
      <w:pPr>
        <w:ind w:firstLine="170"/>
        <w:rPr>
          <w:rtl/>
        </w:rPr>
      </w:pPr>
      <w:r>
        <w:rPr>
          <w:rtl/>
        </w:rPr>
        <w:t>محاسبه درجلوگیری نفس از افتادن در دام شرک بزرگ و کوچک بسیار مهم و مؤثر است، برای این که نفس به شرک عادت نکند و به دامگه ریا نیفتد، چهار نکته هست که انسان در محاسبه‏ی نفس قبل از انجام کار به آن نیاز دارد:</w:t>
      </w:r>
    </w:p>
    <w:p w:rsidR="00EB1257" w:rsidRDefault="00EB1257" w:rsidP="002021B6">
      <w:pPr>
        <w:ind w:firstLine="170"/>
        <w:rPr>
          <w:rtl/>
        </w:rPr>
      </w:pPr>
      <w:r>
        <w:rPr>
          <w:rtl/>
        </w:rPr>
        <w:t>1- آیا از عهده‏ی آن کار بر می‏آید؟ آیا انجام دادنش از ترک آن بهتر است؟ آیا برای خدا اقدام می‏کند؟ در این کار چه کسی با چه چیزی به او کمک می‏کند.</w:t>
      </w:r>
    </w:p>
    <w:p w:rsidR="00EB1257" w:rsidRDefault="00EB1257" w:rsidP="002021B6">
      <w:pPr>
        <w:ind w:firstLine="170"/>
        <w:rPr>
          <w:rFonts w:hint="cs"/>
          <w:rtl/>
        </w:rPr>
      </w:pPr>
      <w:r>
        <w:rPr>
          <w:rtl/>
        </w:rPr>
        <w:t xml:space="preserve">انسان طبعاً از خدا کمک می‏گیرد </w:t>
      </w:r>
      <w:r>
        <w:rPr>
          <w:rFonts w:ascii="QCF_BSML" w:hAnsi="QCF_BSML" w:cs="QCF_BSML"/>
          <w:color w:val="000000"/>
          <w:sz w:val="27"/>
          <w:szCs w:val="27"/>
          <w:rtl/>
          <w:lang w:bidi="ar-SA"/>
        </w:rPr>
        <w:t xml:space="preserve">ﭽ </w:t>
      </w:r>
      <w:r>
        <w:rPr>
          <w:rFonts w:ascii="QCF_P001" w:hAnsi="QCF_P001" w:cs="QCF_P001"/>
          <w:color w:val="000000"/>
          <w:sz w:val="27"/>
          <w:szCs w:val="27"/>
          <w:rtl/>
          <w:lang w:bidi="ar-SA"/>
        </w:rPr>
        <w:t xml:space="preserve">ﭢ  ﭣ  ﭤ  ﭥ  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فاتحه: ٥</w:t>
      </w:r>
      <w:r>
        <w:rPr>
          <w:rFonts w:ascii="2  Badr" w:hAnsi="2  Badr"/>
          <w:rtl/>
          <w:lang w:bidi="ar-SA"/>
        </w:rPr>
        <w:t>)</w:t>
      </w:r>
      <w:r>
        <w:rPr>
          <w:rtl/>
        </w:rPr>
        <w:t xml:space="preserve"> «تنها تو را می‏پرستیم و تن</w:t>
      </w:r>
      <w:r w:rsidR="00963594">
        <w:rPr>
          <w:rtl/>
        </w:rPr>
        <w:t>ها از تو یاری می‏جوییم».</w:t>
      </w:r>
    </w:p>
    <w:p w:rsidR="00963594" w:rsidRDefault="00963594" w:rsidP="002021B6">
      <w:pPr>
        <w:ind w:firstLine="170"/>
        <w:rPr>
          <w:rFonts w:hint="cs"/>
          <w:rtl/>
        </w:rPr>
      </w:pPr>
    </w:p>
    <w:p w:rsidR="00963594" w:rsidRDefault="00963594" w:rsidP="00963594">
      <w:pPr>
        <w:pStyle w:val="3"/>
        <w:rPr>
          <w:rFonts w:hint="cs"/>
          <w:rtl/>
        </w:rPr>
      </w:pPr>
      <w:bookmarkStart w:id="393" w:name="_Toc228854369"/>
      <w:r>
        <w:rPr>
          <w:rtl/>
        </w:rPr>
        <w:t>2- محاسبه‏ی نفس پس از انجام کار</w:t>
      </w:r>
      <w:bookmarkEnd w:id="393"/>
    </w:p>
    <w:p w:rsidR="00963594" w:rsidRDefault="00EB1257" w:rsidP="002021B6">
      <w:pPr>
        <w:ind w:firstLine="170"/>
        <w:rPr>
          <w:rFonts w:hint="cs"/>
          <w:rtl/>
        </w:rPr>
      </w:pPr>
      <w:r>
        <w:rPr>
          <w:rtl/>
        </w:rPr>
        <w:t xml:space="preserve"> این محاسبه در چند مورد صورت می‏پذیرد:</w:t>
      </w:r>
    </w:p>
    <w:p w:rsidR="00963594" w:rsidRDefault="00963594" w:rsidP="002021B6">
      <w:pPr>
        <w:ind w:firstLine="170"/>
        <w:rPr>
          <w:rFonts w:hint="cs"/>
          <w:rtl/>
        </w:rPr>
      </w:pPr>
      <w:r>
        <w:rPr>
          <w:rFonts w:hint="cs"/>
          <w:rtl/>
        </w:rPr>
        <w:t>1-</w:t>
      </w:r>
      <w:r w:rsidR="00EB1257">
        <w:rPr>
          <w:rtl/>
        </w:rPr>
        <w:t xml:space="preserve"> محاسبه‏ی نفس بر طاعتی که در ادای آن کوتاهی کرده است.</w:t>
      </w:r>
    </w:p>
    <w:p w:rsidR="00EB1257" w:rsidRDefault="00EB1257" w:rsidP="002021B6">
      <w:pPr>
        <w:ind w:firstLine="170"/>
        <w:rPr>
          <w:rtl/>
        </w:rPr>
      </w:pPr>
      <w:r>
        <w:rPr>
          <w:rtl/>
        </w:rPr>
        <w:t xml:space="preserve">محاسبه به خاطر کاری که انجام ندادنش بهتر بوده است، و محاسبه بر کاری عادی و مباح، باید بداند آیا قصدش خدا و سرای جاوید بوده است؟ یا خیری را از دست داده است؟ محاسبه‏ی نفس در طاعتی که در آن کوتاهی ورزیده، مانند رعایت نکردن خشوع و خضوع در نماز، شکستن روزه به گناه، بدکاری و نزاع در حج، باید از خود بپرسد آیا طاعت را چنان که شایسته و زیبنده است انجام داده است؟ آیا موافق سنت عمل کرده است؟ یا چیزی از آن را فرو گذاشته است؟ </w:t>
      </w:r>
    </w:p>
    <w:p w:rsidR="00963594" w:rsidRDefault="00EB1257" w:rsidP="00963594">
      <w:pPr>
        <w:ind w:firstLine="170"/>
        <w:rPr>
          <w:rFonts w:hint="cs"/>
          <w:rtl/>
        </w:rPr>
      </w:pPr>
      <w:r>
        <w:rPr>
          <w:rtl/>
        </w:rPr>
        <w:t xml:space="preserve">حق خداوند در طاعت </w:t>
      </w:r>
      <w:r w:rsidR="00963594">
        <w:rPr>
          <w:rFonts w:hint="cs"/>
          <w:rtl/>
        </w:rPr>
        <w:t>شش</w:t>
      </w:r>
      <w:r>
        <w:rPr>
          <w:rtl/>
        </w:rPr>
        <w:t xml:space="preserve"> مورد است:</w:t>
      </w:r>
    </w:p>
    <w:p w:rsidR="00963594" w:rsidRDefault="00963594" w:rsidP="00963594">
      <w:pPr>
        <w:ind w:firstLine="170"/>
        <w:rPr>
          <w:rFonts w:hint="cs"/>
          <w:rtl/>
        </w:rPr>
      </w:pPr>
      <w:r>
        <w:rPr>
          <w:rFonts w:hint="cs"/>
          <w:rtl/>
        </w:rPr>
        <w:t>1-</w:t>
      </w:r>
      <w:r w:rsidR="00EB1257">
        <w:rPr>
          <w:rtl/>
        </w:rPr>
        <w:t xml:space="preserve"> اخلاص در عمل</w:t>
      </w:r>
    </w:p>
    <w:p w:rsidR="00963594" w:rsidRDefault="00963594" w:rsidP="00963594">
      <w:pPr>
        <w:ind w:firstLine="170"/>
        <w:rPr>
          <w:rFonts w:hint="cs"/>
          <w:rtl/>
        </w:rPr>
      </w:pPr>
      <w:r>
        <w:rPr>
          <w:rFonts w:hint="cs"/>
          <w:rtl/>
        </w:rPr>
        <w:t>2- نصیحت برای خداوند</w:t>
      </w:r>
      <w:r>
        <w:rPr>
          <w:rFonts w:cs="CTraditional Arabic" w:hint="cs"/>
          <w:rtl/>
        </w:rPr>
        <w:t>أ</w:t>
      </w:r>
    </w:p>
    <w:p w:rsidR="00963594" w:rsidRDefault="00963594" w:rsidP="00963594">
      <w:pPr>
        <w:ind w:firstLine="170"/>
        <w:rPr>
          <w:rFonts w:hint="cs"/>
          <w:rtl/>
        </w:rPr>
      </w:pPr>
      <w:r>
        <w:rPr>
          <w:rFonts w:hint="cs"/>
          <w:rtl/>
        </w:rPr>
        <w:t>3-</w:t>
      </w:r>
      <w:r>
        <w:rPr>
          <w:rtl/>
        </w:rPr>
        <w:t xml:space="preserve"> توجه به دستور خدا درآن</w:t>
      </w:r>
    </w:p>
    <w:p w:rsidR="00963594" w:rsidRDefault="00963594" w:rsidP="00963594">
      <w:pPr>
        <w:ind w:firstLine="170"/>
        <w:rPr>
          <w:rFonts w:hint="cs"/>
          <w:rtl/>
        </w:rPr>
      </w:pPr>
      <w:r>
        <w:rPr>
          <w:rFonts w:hint="cs"/>
          <w:rtl/>
        </w:rPr>
        <w:t>4-</w:t>
      </w:r>
      <w:r w:rsidR="00EB1257">
        <w:rPr>
          <w:rtl/>
        </w:rPr>
        <w:t xml:space="preserve"> پیروی از پیامبر</w:t>
      </w:r>
      <w:r w:rsidR="00144A91" w:rsidRPr="00144A91">
        <w:rPr>
          <w:rFonts w:hint="cs"/>
          <w:rtl/>
        </w:rPr>
        <w:sym w:font="AGA Arabesque" w:char="F072"/>
      </w:r>
      <w:r>
        <w:rPr>
          <w:rtl/>
        </w:rPr>
        <w:t xml:space="preserve"> به بهترین شکل ادا کردن آن</w:t>
      </w:r>
    </w:p>
    <w:p w:rsidR="00963594" w:rsidRDefault="00963594" w:rsidP="00963594">
      <w:pPr>
        <w:ind w:firstLine="170"/>
        <w:rPr>
          <w:rFonts w:hint="cs"/>
          <w:rtl/>
        </w:rPr>
      </w:pPr>
      <w:r>
        <w:rPr>
          <w:rFonts w:hint="cs"/>
          <w:rtl/>
        </w:rPr>
        <w:t>5-</w:t>
      </w:r>
      <w:r>
        <w:rPr>
          <w:rtl/>
        </w:rPr>
        <w:t xml:space="preserve"> منت خدا را بر خود ملاحظه کند</w:t>
      </w:r>
    </w:p>
    <w:p w:rsidR="00EB1257" w:rsidRDefault="00963594" w:rsidP="00963594">
      <w:pPr>
        <w:ind w:firstLine="170"/>
        <w:rPr>
          <w:rtl/>
        </w:rPr>
      </w:pPr>
      <w:r>
        <w:rPr>
          <w:rFonts w:hint="cs"/>
          <w:rtl/>
        </w:rPr>
        <w:t>6-</w:t>
      </w:r>
      <w:r w:rsidR="00EB1257">
        <w:rPr>
          <w:rtl/>
        </w:rPr>
        <w:t xml:space="preserve"> پس از کار نیک کوتاهی</w:t>
      </w:r>
      <w:r>
        <w:rPr>
          <w:rtl/>
        </w:rPr>
        <w:t xml:space="preserve"> خود در انجام آن را به ذهن بیا</w:t>
      </w:r>
      <w:r>
        <w:rPr>
          <w:rFonts w:hint="cs"/>
          <w:rtl/>
        </w:rPr>
        <w:t>ور</w:t>
      </w:r>
      <w:r w:rsidR="00EB1257">
        <w:rPr>
          <w:rtl/>
        </w:rPr>
        <w:t>د، چرا که انسان هر چه در راه خدا و کار برای رضای او تلاش کند، باز هم اندک است.</w:t>
      </w:r>
    </w:p>
    <w:p w:rsidR="00EB1257" w:rsidRDefault="00EB1257" w:rsidP="002021B6">
      <w:pPr>
        <w:ind w:firstLine="170"/>
        <w:rPr>
          <w:rtl/>
        </w:rPr>
      </w:pPr>
      <w:r>
        <w:rPr>
          <w:rtl/>
        </w:rPr>
        <w:t>با توجه به این موارد</w:t>
      </w:r>
      <w:r w:rsidR="00963594">
        <w:rPr>
          <w:rFonts w:hint="cs"/>
          <w:rtl/>
        </w:rPr>
        <w:t xml:space="preserve"> ششگانه</w:t>
      </w:r>
      <w:r>
        <w:rPr>
          <w:rtl/>
        </w:rPr>
        <w:t xml:space="preserve"> معلوم شد که محاسبه تنها در گناهان نیست مانند زنا، شرابخواری، دزدی، مراوده با زنان بیگانه و...</w:t>
      </w:r>
    </w:p>
    <w:p w:rsidR="00EB1257" w:rsidRDefault="00EB1257" w:rsidP="002021B6">
      <w:pPr>
        <w:ind w:firstLine="170"/>
        <w:rPr>
          <w:rtl/>
        </w:rPr>
      </w:pPr>
      <w:r>
        <w:rPr>
          <w:rtl/>
        </w:rPr>
        <w:t>در هر طاعتی انسان غیر از اخلاص و پیروی از پیامبر</w:t>
      </w:r>
      <w:r w:rsidR="00144A91" w:rsidRPr="00144A91">
        <w:rPr>
          <w:rFonts w:hint="cs"/>
          <w:rtl/>
        </w:rPr>
        <w:sym w:font="AGA Arabesque" w:char="F072"/>
      </w:r>
      <w:r>
        <w:rPr>
          <w:rtl/>
        </w:rPr>
        <w:t xml:space="preserve"> به طور ویژه باید به یاد داشته باشد که اگر کاری مفید انجام می‏دهد، توفیق الهی است که شامل حالش شده و اوست که برای این کارخیرآماده‏اش کرده، اگر او یاری‏اش نمی کرد، موفق به انجام آن نمی‏شد.</w:t>
      </w:r>
    </w:p>
    <w:p w:rsidR="00EB1257" w:rsidRDefault="00EB1257" w:rsidP="002021B6">
      <w:pPr>
        <w:ind w:firstLine="170"/>
        <w:rPr>
          <w:rtl/>
        </w:rPr>
      </w:pPr>
      <w:r>
        <w:rPr>
          <w:rtl/>
        </w:rPr>
        <w:t>محاسبه‏ی نفس به خاطر هر کاری که بهتر آن بود انجام ندهد، چه بسا در مورد خطاهایی باشد، یا مشغول امور بیهوده شده، مثل این که شب را به بیهودگی بیدار باشد و نماز صبح را از دست بدهد، یا مشغول ذکرهایی گردد که اذکار بهتری برایش مقدور باشد، چنان که پیامبر</w:t>
      </w:r>
      <w:r w:rsidR="00144A91" w:rsidRPr="00144A91">
        <w:rPr>
          <w:rFonts w:hint="cs"/>
          <w:rtl/>
        </w:rPr>
        <w:sym w:font="AGA Arabesque" w:char="F072"/>
      </w:r>
      <w:r>
        <w:rPr>
          <w:rtl/>
        </w:rPr>
        <w:t xml:space="preserve"> به مادر مؤمنان گفت: </w:t>
      </w:r>
      <w:r>
        <w:rPr>
          <w:rFonts w:ascii="Lotus Linotype" w:hAnsi="Lotus Linotype" w:cs="Lotus Linotype"/>
          <w:b/>
          <w:bCs/>
          <w:rtl/>
        </w:rPr>
        <w:t xml:space="preserve">«لقد قلتُ  بعدَک أربع کلماتٍ </w:t>
      </w:r>
      <w:r w:rsidRPr="00485162">
        <w:rPr>
          <w:rFonts w:ascii="Lotus Linotype" w:hAnsi="Lotus Linotype" w:cs="Lotus Linotype"/>
          <w:b/>
          <w:bCs/>
          <w:rtl/>
        </w:rPr>
        <w:t>ثلاثَ مراتٍ لو وزنت بِما قلت لوزنتهنََّ: سبحانَ الله عدد خَلقه، سبحان الله رضا نفسه، سبحان الله زنة عرشهِ</w:t>
      </w:r>
      <w:r>
        <w:rPr>
          <w:rFonts w:ascii="Lotus Linotype" w:hAnsi="Lotus Linotype" w:cs="Lotus Linotype"/>
          <w:b/>
          <w:bCs/>
          <w:rtl/>
        </w:rPr>
        <w:t>، سبحان الله</w:t>
      </w:r>
      <w:r w:rsidRPr="00485162">
        <w:rPr>
          <w:rFonts w:ascii="Lotus Linotype" w:hAnsi="Lotus Linotype" w:cs="Lotus Linotype"/>
          <w:b/>
          <w:bCs/>
          <w:rtl/>
        </w:rPr>
        <w:t xml:space="preserve"> مداد کلماته»</w:t>
      </w:r>
      <w:r w:rsidRPr="00A1792E">
        <w:rPr>
          <w:b/>
          <w:bCs/>
          <w:rtl/>
        </w:rPr>
        <w:t xml:space="preserve">: </w:t>
      </w:r>
      <w:r>
        <w:rPr>
          <w:rtl/>
        </w:rPr>
        <w:t>«پس از تو سه بار چهار عبارت را تکرار کردم که اگر با تمام آن چه تو گفتی مقایسه شود، سنگین‏تر درآید، سبحان الله به اندازه‏ی تمام آفریدگانش، سبحان الله تا خشنود گردد، سبحان الله به بزرگی عرشش و سبحان الله به اندازه‏ی کلماتش».</w:t>
      </w:r>
      <w:r>
        <w:rPr>
          <w:rStyle w:val="a7"/>
          <w:rtl/>
        </w:rPr>
        <w:footnoteReference w:id="377"/>
      </w:r>
      <w:r>
        <w:rPr>
          <w:rtl/>
        </w:rPr>
        <w:t xml:space="preserve"> </w:t>
      </w:r>
    </w:p>
    <w:p w:rsidR="00EB1257" w:rsidRDefault="00EB1257" w:rsidP="002021B6">
      <w:pPr>
        <w:ind w:firstLine="170"/>
        <w:rPr>
          <w:rtl/>
        </w:rPr>
      </w:pPr>
      <w:r>
        <w:rPr>
          <w:rtl/>
        </w:rPr>
        <w:t>در این نوع محاسبه باید فکر کنید و بنگرید آن کار انجامش بهتر بود، یا انجام ندادنش، چه بسا گناه باشد، که بی‏گمان دوری از آن بهتر است، و چه بسا از کارهای بیهوده باشد که مشغول شدن به آن انسان را از کارهای مفیدتر و بهتر باز ‏دارد.</w:t>
      </w:r>
    </w:p>
    <w:p w:rsidR="00EB1257" w:rsidRDefault="00EB1257" w:rsidP="002021B6">
      <w:pPr>
        <w:ind w:firstLine="170"/>
        <w:rPr>
          <w:rtl/>
        </w:rPr>
      </w:pPr>
      <w:r>
        <w:rPr>
          <w:rtl/>
        </w:rPr>
        <w:t>همچنین باید خود را محاسبه کنید به خاطرکار عادی و مباح، از خود بپرسید چرا این کار را کردید؟ آیا منظور خشنودی خدا و سربلندی در سرای آخرت بود؟ یا سود را از دست داده و عملش از روی عادت است؟ آیا نیت درستی در آن داشته‏اید، یا همین طور رخ داده است؟ مثل این که انسان از خود درباره‏ی هزینه‏یی که برای خانواده‏اش هر روز صرف می‏کند، بپرسد و فکر کند.</w:t>
      </w:r>
    </w:p>
    <w:p w:rsidR="00EB1257" w:rsidRDefault="00EB1257" w:rsidP="002021B6">
      <w:pPr>
        <w:ind w:firstLine="170"/>
        <w:rPr>
          <w:rtl/>
        </w:rPr>
      </w:pPr>
      <w:r>
        <w:rPr>
          <w:rtl/>
        </w:rPr>
        <w:t>با محاسبه‏ی نفس انسان سود و منافع زیادی فراچنگ می‏آورد که روزِ شمار به آن نیاز دارد، پیامبر</w:t>
      </w:r>
      <w:r w:rsidR="00144A91" w:rsidRPr="00144A91">
        <w:rPr>
          <w:rFonts w:hint="cs"/>
          <w:rtl/>
        </w:rPr>
        <w:sym w:font="AGA Arabesque" w:char="F072"/>
      </w:r>
      <w:r>
        <w:rPr>
          <w:rtl/>
        </w:rPr>
        <w:t xml:space="preserve"> فرمود: </w:t>
      </w:r>
      <w:r w:rsidRPr="00F6685F">
        <w:rPr>
          <w:rFonts w:ascii="Lotus Linotype" w:hAnsi="Lotus Linotype" w:cs="Lotus Linotype"/>
          <w:b/>
          <w:bCs/>
          <w:rtl/>
        </w:rPr>
        <w:t>«إن المسلمَ إذا أنفقَ علی أهله نفقةً و هو یحتسبها کانت له صدقةً</w:t>
      </w:r>
      <w:r w:rsidRPr="00F6685F">
        <w:rPr>
          <w:rFonts w:ascii="Lotus Linotype" w:hAnsi="Lotus Linotype" w:cs="Lotus Linotype"/>
          <w:rtl/>
        </w:rPr>
        <w:t xml:space="preserve">»: </w:t>
      </w:r>
      <w:r>
        <w:rPr>
          <w:rtl/>
        </w:rPr>
        <w:t>«انسان مسلمان اگر چیزی برای خانواده‏اش هزینه کند و نیت خیر و حساب آخرت را در نظر داشته باشد، برایش مانند صدقه خواهد بود».</w:t>
      </w:r>
      <w:r>
        <w:rPr>
          <w:rStyle w:val="a7"/>
          <w:rtl/>
        </w:rPr>
        <w:footnoteReference w:id="378"/>
      </w:r>
      <w:r>
        <w:rPr>
          <w:rtl/>
        </w:rPr>
        <w:t xml:space="preserve"> او می‏خواسته مردم را به نفقه‏یی که ازروی عادت برای خانواده می‏گذارند متوجه کند که اگر نیت درستی پایه‏ی آن باشد، مثل صدقه است و پاداش معادل آن را برایشان خواهد داشت، تا مردم برای هزینه‏گذاری و تأمین معاش خانواده‏هایشان تشویق شوند و در حق بچه‏هایشان بخل نورزند و بدون اسراف و خساست امید حساب و پاداش داشته باشند.</w:t>
      </w:r>
    </w:p>
    <w:p w:rsidR="00EB1257" w:rsidRPr="00601F52" w:rsidRDefault="00EB1257" w:rsidP="002021B6">
      <w:pPr>
        <w:pStyle w:val="2"/>
        <w:rPr>
          <w:rFonts w:hint="cs"/>
          <w:rtl/>
        </w:rPr>
      </w:pPr>
      <w:bookmarkStart w:id="394" w:name="_Toc228635780"/>
      <w:bookmarkStart w:id="395" w:name="_Toc228854370"/>
      <w:r w:rsidRPr="00601F52">
        <w:rPr>
          <w:rtl/>
        </w:rPr>
        <w:t>اولویتهای محاسبه</w:t>
      </w:r>
      <w:bookmarkEnd w:id="394"/>
      <w:bookmarkEnd w:id="395"/>
    </w:p>
    <w:p w:rsidR="00EB1257" w:rsidRDefault="00EA64C4" w:rsidP="002021B6">
      <w:pPr>
        <w:ind w:firstLine="170"/>
        <w:rPr>
          <w:rFonts w:cs="Times New Roman"/>
          <w:rtl/>
        </w:rPr>
      </w:pPr>
      <w:r>
        <w:rPr>
          <w:rtl/>
        </w:rPr>
        <w:t>ا</w:t>
      </w:r>
      <w:r>
        <w:rPr>
          <w:rFonts w:hint="cs"/>
          <w:rtl/>
        </w:rPr>
        <w:t>ب</w:t>
      </w:r>
      <w:r w:rsidR="00EB1257">
        <w:rPr>
          <w:rtl/>
        </w:rPr>
        <w:t>ن قیم</w:t>
      </w:r>
      <w:r>
        <w:rPr>
          <w:rFonts w:cs="CTraditional Arabic" w:hint="cs"/>
          <w:rtl/>
        </w:rPr>
        <w:t>:</w:t>
      </w:r>
      <w:r w:rsidR="00EB1257">
        <w:rPr>
          <w:rtl/>
        </w:rPr>
        <w:t xml:space="preserve"> می‏گوید: «انسان بهتر است محاسبه را با فرایض آغاز کند، اگر در آن نقصی ببیند، جبران کند، و آن گاه به محاسبه‏ی نفس در منهیات روی آورد، اگر بداند که مرتکب چیزی از آن شده است، با توبه، پوزش و کارهای نیک به جبران آن اقدام کند، آن گاه به محاسبه‏ی نفس بر غفلت از چیزی که برایش آفریده شده، بپردازد، اگر ببیند از او غفلتی سرزده است، با ذکر و روآوردن به خدا آن را جبران کند، اعضای خود را محاسبه کند، زبان را به خاطر سخنان، پاها را به خاطر رفتن، دستها را به خاطر کارها، چشمها را به خاطر نگاه کردن و گوشها را بر شنیدن بازخواست کند، منظورم از این کار چه بود؟ به قصد چه کسی آن را انجام دادم؟ به چه نیتی؟».</w:t>
      </w:r>
      <w:r w:rsidR="00EB1257">
        <w:rPr>
          <w:rStyle w:val="a7"/>
          <w:rtl/>
        </w:rPr>
        <w:footnoteReference w:id="379"/>
      </w:r>
    </w:p>
    <w:p w:rsidR="00EB1257" w:rsidRPr="00EF0CE9" w:rsidRDefault="00EB1257" w:rsidP="002021B6">
      <w:pPr>
        <w:ind w:firstLine="170"/>
        <w:rPr>
          <w:rtl/>
        </w:rPr>
      </w:pPr>
      <w:r w:rsidRPr="00EF0CE9">
        <w:rPr>
          <w:rtl/>
        </w:rPr>
        <w:t>باید بدانیم درشریعت جنس واجبات</w:t>
      </w:r>
      <w:r>
        <w:rPr>
          <w:rtl/>
        </w:rPr>
        <w:t xml:space="preserve"> </w:t>
      </w:r>
      <w:r w:rsidRPr="00EF0CE9">
        <w:rPr>
          <w:rtl/>
        </w:rPr>
        <w:t>بالاتر از تر</w:t>
      </w:r>
      <w:r>
        <w:rPr>
          <w:rtl/>
        </w:rPr>
        <w:t>ک</w:t>
      </w:r>
      <w:r w:rsidRPr="00EF0CE9">
        <w:rPr>
          <w:rtl/>
        </w:rPr>
        <w:t xml:space="preserve"> محرمات است اگر کسی بپرسد کدام یک پاداش بیشتری دارد انجام واجبات یا ترک محرمات؟ باید در پاسخ او بگوییم: هر دو را باید مدنظر داشت، اما از لحاظ فایده و منفعت جنس واجبات و انجام آن در شریعت والاتر و دارای پاداش بیشتری است، زیرا مقصود اصلی همان واجبات است، محرمات ممنوعند.</w:t>
      </w:r>
    </w:p>
    <w:p w:rsidR="00EB1257" w:rsidRDefault="00EB1257" w:rsidP="002021B6">
      <w:pPr>
        <w:ind w:firstLine="170"/>
        <w:rPr>
          <w:rtl/>
        </w:rPr>
      </w:pPr>
      <w:r w:rsidRPr="00EF0CE9">
        <w:rPr>
          <w:rtl/>
        </w:rPr>
        <w:t>اگر در وضو چیزی را فراموش کند، باید آن را انجام دهد، در نماز اگر</w:t>
      </w:r>
      <w:r>
        <w:rPr>
          <w:rtl/>
        </w:rPr>
        <w:t xml:space="preserve"> </w:t>
      </w:r>
      <w:r w:rsidRPr="00EF0CE9">
        <w:rPr>
          <w:rtl/>
        </w:rPr>
        <w:t>رکعتی را</w:t>
      </w:r>
      <w:r>
        <w:rPr>
          <w:rtl/>
        </w:rPr>
        <w:t xml:space="preserve"> فراموش کند، باید جبران کند، روزه‏ی واجب اگربدون نیت باشد، باید آن را قضا کند، جبران خطا و اشباه در واجبات در نتیجه‏ی محاسبه انجام می‏شود، بعضی تقصیرات را می‏شود جبران کرد و برخی را نه. در ادای واجب اشتباهی کرده است مثل این که نماز عصر را با نماز جمعه جمع کند و بداند که هر چند مسافر باشد، جایز نیست، باید نماز عصررا باز بخواند. یا مسافری که پشت سر یک پیش‏نماز ساکن در جایی نماز می‏خواند باید نماز را کامل بخواند، نه شکسته گاهی در واجبات و فرایض تقصیرهایی می‏شود که می‏توان آن را جبران کرد.</w:t>
      </w:r>
    </w:p>
    <w:p w:rsidR="00EB1257" w:rsidRDefault="00EB1257" w:rsidP="002021B6">
      <w:pPr>
        <w:ind w:firstLine="170"/>
        <w:rPr>
          <w:rtl/>
        </w:rPr>
      </w:pPr>
      <w:r>
        <w:rPr>
          <w:rtl/>
        </w:rPr>
        <w:t xml:space="preserve">شخص باید خود را محاسبه کند آیا از محرمات و نواهی چیزی مرتکب شده است؟ کارهایی هستند که نیاز به درنگ و تأمل فوری و ضروری دارند، مانند کسب حرام، کار حرام، و چیزهایی که با رهایی از مال حرام و توبه قابل جبران است، و پایمال کردن و خوردن حقوق انسانها، که با باز پس دادن اموال به صاحبانشان، تلافی می‏شود، و برخی چیزها نیاز به طلب حلالیت و بخشش دارد. مواردی نیز هست که جز با توبه، پشیمانی و تصمیم قاطع به عدم ارتکاب دوباره و انجام نیکیهای زیاد قابل جبران نیست، کار نیک و زیاد انجام دادنش اشتباهات را جبران می‏کند: </w:t>
      </w:r>
      <w:r>
        <w:rPr>
          <w:rFonts w:ascii="QCF_BSML" w:hAnsi="QCF_BSML" w:cs="QCF_BSML"/>
          <w:color w:val="000000"/>
          <w:sz w:val="27"/>
          <w:szCs w:val="27"/>
          <w:rtl/>
          <w:lang w:bidi="ar-SA"/>
        </w:rPr>
        <w:t xml:space="preserve">ﭽ </w:t>
      </w:r>
      <w:r>
        <w:rPr>
          <w:rFonts w:ascii="QCF_P234" w:hAnsi="QCF_P234" w:cs="QCF_P234"/>
          <w:color w:val="000000"/>
          <w:sz w:val="27"/>
          <w:szCs w:val="27"/>
          <w:rtl/>
          <w:lang w:bidi="ar-SA"/>
        </w:rPr>
        <w:t>ﮩ  ﮪ  ﮫ  ﮬ     ﮭ  ﮮ       ﮯﮰ  ﮱ   ﯓ  ﯔ  ﯕ</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lang w:bidi="ar-SA"/>
        </w:rPr>
        <w:t>(</w:t>
      </w:r>
      <w:r>
        <w:rPr>
          <w:rFonts w:ascii="QCF_BSML" w:hAnsi="QCF_BSML" w:cs="QCF_BSML"/>
          <w:color w:val="000000"/>
          <w:sz w:val="27"/>
          <w:szCs w:val="27"/>
          <w:rtl/>
          <w:lang w:bidi="ar-SA"/>
        </w:rPr>
        <w:t xml:space="preserve"> </w:t>
      </w:r>
      <w:r>
        <w:rPr>
          <w:color w:val="000000"/>
          <w:sz w:val="27"/>
          <w:szCs w:val="27"/>
          <w:rtl/>
          <w:lang w:bidi="ar-SA"/>
        </w:rPr>
        <w:t>هود: ١١٤</w:t>
      </w:r>
      <w:r>
        <w:rPr>
          <w:rFonts w:ascii="2  Badr" w:hAnsi="2  Badr"/>
          <w:rtl/>
          <w:lang w:bidi="ar-SA"/>
        </w:rPr>
        <w:t>)</w:t>
      </w:r>
      <w:r>
        <w:rPr>
          <w:rtl/>
        </w:rPr>
        <w:t xml:space="preserve"> «نماز را در آغاز و انجام روز و پاسی از شب برپا دار که مسلماً نیکیها بدی‏ها را می‏زدایند».</w:t>
      </w:r>
    </w:p>
    <w:p w:rsidR="00EB1257" w:rsidRDefault="00EB1257" w:rsidP="002021B6">
      <w:pPr>
        <w:ind w:firstLine="170"/>
        <w:rPr>
          <w:rtl/>
        </w:rPr>
      </w:pPr>
      <w:r>
        <w:rPr>
          <w:rtl/>
        </w:rPr>
        <w:t>سپس نفس خود را به خاطر غفلت از آن چه برایش آفریده شده است، محاسبه کنید، غفلتهایی مثل فرو رفتن در لهو و لعب، سرگرمیهای زیاد، با این که حرام نیست، برای تلافی آن باید زمانهای بیشتری را به ذکر، عبادت وکارهای شایسته بگذراند.روش دیگر محاسبه، رسیدگی به تک- تک اندامان بدن است، از خود بپرسد با دست چه کار کردم؟ چه کارهایی با دستانم مرتکب شده‏ام، با پا، با گوش، چشم و زبان چه اعمالی انجام داده‏ام؟ این محاسبه باعث می شود همه‏ی اندامان بدن را در راستای طاعت خدا به کار گیرد.</w:t>
      </w:r>
    </w:p>
    <w:p w:rsidR="00EB1257" w:rsidRDefault="00EB1257" w:rsidP="002021B6">
      <w:pPr>
        <w:ind w:firstLine="170"/>
        <w:rPr>
          <w:rtl/>
        </w:rPr>
      </w:pPr>
      <w:r>
        <w:rPr>
          <w:rtl/>
        </w:rPr>
        <w:t>محاسبه‏ی نفس بر نیتها گام بعدی است، با این کار چه منظوری داشتم؟ نیتم چه بود؟ قلب که به عنوان یکی از اعضای بدن چه بسا در مرحله‏ی پیشین محاسبه شده باشد اما به خاطر این که جایگاه نیتهاست و هر لحظه دگرگون می‏شود، منقلب می‏گردد- و به همین سبب قلب نامیده شده است- نیازمند یک محاسبه‏ی ویژه و موشکافانه است.</w:t>
      </w:r>
    </w:p>
    <w:p w:rsidR="00EB1257" w:rsidRDefault="00EB1257" w:rsidP="002021B6">
      <w:pPr>
        <w:ind w:firstLine="170"/>
        <w:rPr>
          <w:rtl/>
        </w:rPr>
      </w:pPr>
      <w:r>
        <w:rPr>
          <w:rtl/>
        </w:rPr>
        <w:t>انسان همان گونه که در آغاز روز خود را به حق و راستی سفارش می‏کند، شایسته است در پایان روز نیز اندکی به خود بیندیشد، نفس خود را در همه‏ی رفتارها و جنبشهایش مورد محاسبه و ارزیابی قرار دهد، آن گونه که بازرگانان در دنیا در پایان هر سال یا هر ماه ویا هر روز می‏کنند، مبادا چیزی از حقشان ضایع شود.</w:t>
      </w:r>
    </w:p>
    <w:p w:rsidR="00EB1257" w:rsidRDefault="00EB1257" w:rsidP="002021B6">
      <w:pPr>
        <w:ind w:firstLine="170"/>
        <w:rPr>
          <w:rtl/>
        </w:rPr>
      </w:pPr>
      <w:r>
        <w:rPr>
          <w:rtl/>
        </w:rPr>
        <w:t>عالمان دین برای نمونه‏ی محاسبه، شریک خسیس و محاسبه‏ای را که با دیگر شریکش می‏کند مثال می‏آورند، که دقت نظر خاصی در آن هست که در محاسبه لازم است. بدین گونه که انسان نفس خود را به دقت بررسی کند همه چیز را با تیزبینی مورد مداقه و تفتیش قرار دهد. چون گاهی چیزهای مهمی را به فراموشی می سپرد، مسامحه با نفس کارساز و مناسب نیست. با مردم از در بخشش و تسامح در آید، اما با نفس خود نه، نباید از کوچکترین مورد بگذرد، مگر این که در محاسبه‏ی آن دقت کند. آیا او واجبات را ادا کرده است؟ آیا مرتکب کار حرام شده است؟ آیا بیهودگی را کنار گذاشته است؟ آیا غفلت ورزیده است؟ آیا حقوق اندامهای بدن را ادا کرده است؟ آیا خدا را به خاطر نعمتهایش شکرگزاری نموده است؟</w:t>
      </w:r>
    </w:p>
    <w:p w:rsidR="00EB1257" w:rsidRDefault="00EB1257" w:rsidP="002021B6">
      <w:pPr>
        <w:ind w:firstLine="170"/>
        <w:rPr>
          <w:rtl/>
        </w:rPr>
      </w:pPr>
      <w:r>
        <w:rPr>
          <w:rtl/>
        </w:rPr>
        <w:t xml:space="preserve"> مجازات نفس به خاطر کوتاهیهایش نکته‏ی مهمی است، که باید با ملزم نمودن آن به انجام فرایض و واجبات ومستحبات در عوض کارهای حرامی که مرتکب شده است، محقق شود. در دنیای امروز شگفت این است که انسان گاهی بنده، کنیز(!!)، همسر، فرزند، خدمتکار، راننده و یا کارمند زیردستش را به خاطر رفتار ناباب و کوتاهی‏اش مجازات کند، اما هرگز نفس خویش را به خاطر کار زشتی که از آن سرزده است، بازخواست و مجازات نمی‏کند!</w:t>
      </w:r>
    </w:p>
    <w:p w:rsidR="00EB1257" w:rsidRPr="00601F52" w:rsidRDefault="00EB1257" w:rsidP="002021B6">
      <w:pPr>
        <w:pStyle w:val="2"/>
        <w:rPr>
          <w:rFonts w:hint="cs"/>
          <w:rtl/>
        </w:rPr>
      </w:pPr>
      <w:bookmarkStart w:id="396" w:name="_Toc228635781"/>
      <w:bookmarkStart w:id="397" w:name="_Toc228854371"/>
      <w:r w:rsidRPr="00601F52">
        <w:rPr>
          <w:rtl/>
        </w:rPr>
        <w:t>انواع مجازاتهای نفس</w:t>
      </w:r>
      <w:bookmarkEnd w:id="396"/>
      <w:bookmarkEnd w:id="397"/>
    </w:p>
    <w:p w:rsidR="00EB1257" w:rsidRDefault="00EB1257" w:rsidP="002021B6">
      <w:pPr>
        <w:ind w:firstLine="170"/>
        <w:rPr>
          <w:rtl/>
        </w:rPr>
      </w:pPr>
      <w:r>
        <w:rPr>
          <w:rtl/>
        </w:rPr>
        <w:t>منظور از مجازات این است که نفس را وادار به طاعت کرد و با بند و ابزار طاعت آن را کنترل کرد. برای روشن شدن بهتر مسأله نمونه‏هایی از مجازاتهای پیشینیان بر نفس خود را ذکر می کنیم.</w:t>
      </w:r>
    </w:p>
    <w:p w:rsidR="00EB1257" w:rsidRDefault="00EB1257" w:rsidP="002021B6">
      <w:pPr>
        <w:ind w:firstLine="170"/>
        <w:rPr>
          <w:rtl/>
        </w:rPr>
      </w:pPr>
      <w:r>
        <w:rPr>
          <w:rtl/>
        </w:rPr>
        <w:t>عمر بن خطاب وقتی نماز عصری را به جماعت از دست داد، خود را به صدقه دادن زمینی به ارزش دویست هزار درهم مجازات کرد.</w:t>
      </w:r>
    </w:p>
    <w:p w:rsidR="00EB1257" w:rsidRDefault="00EB1257" w:rsidP="002021B6">
      <w:pPr>
        <w:ind w:firstLine="170"/>
        <w:rPr>
          <w:rtl/>
        </w:rPr>
      </w:pPr>
      <w:r>
        <w:rPr>
          <w:rtl/>
        </w:rPr>
        <w:t>ابن عمر وقتی نماز جماعتی را از دست می‏داد آن شب را کامل زنده می‏داشت، روزی نماز مغرب را به تأخیر انداخت، تا این که دو ستاره طلوع کردند و او با این که هنوز وقت نماز باقی بود، دو برده را آزاد کرد.</w:t>
      </w:r>
    </w:p>
    <w:p w:rsidR="00EB1257" w:rsidRDefault="00EB1257" w:rsidP="002021B6">
      <w:pPr>
        <w:ind w:firstLine="170"/>
        <w:rPr>
          <w:rtl/>
        </w:rPr>
      </w:pPr>
      <w:r>
        <w:rPr>
          <w:rtl/>
        </w:rPr>
        <w:t>ابن ابی ربیعه دو رکعت سنت صبح را ادا نکرد، و در تلافی آن یک برده را آزاد کرد.</w:t>
      </w:r>
    </w:p>
    <w:p w:rsidR="00EB1257" w:rsidRDefault="00EB1257" w:rsidP="002021B6">
      <w:pPr>
        <w:ind w:firstLine="170"/>
        <w:rPr>
          <w:rtl/>
        </w:rPr>
      </w:pPr>
      <w:r>
        <w:rPr>
          <w:rtl/>
        </w:rPr>
        <w:t>ملاحظه می‏شود مجازاتهایی که گذشتگان بر نفس خویش روا می داشتند به خاطر چیزهایی بوده که در آن نوعی کوتاهی روی داده است، کوتاهی برای پیشینیانِ دارایِ نفسِ والا، انجام ندادن کار واجبی یا ارتکاب حرامی نبوده است بلکه درضایع نمودن ذکر یا وردی یا طاعت بهتری بوده است.</w:t>
      </w:r>
    </w:p>
    <w:p w:rsidR="00EB1257" w:rsidRDefault="00EB1257" w:rsidP="002021B6">
      <w:pPr>
        <w:ind w:firstLine="170"/>
        <w:rPr>
          <w:rtl/>
        </w:rPr>
      </w:pPr>
      <w:r>
        <w:rPr>
          <w:rtl/>
        </w:rPr>
        <w:t>نفس تا به زحمت و تلاش وادار نگردد، تا محاسبه و مجازات نشود، صلاح نمی‏یابد، اندیشه و تأمل در احوال جهادگران و مبارزان به مجازات و واداشتن نفس به جبران مافات کمک می‏کند.</w:t>
      </w:r>
    </w:p>
    <w:p w:rsidR="00EB1257" w:rsidRDefault="00EB1257" w:rsidP="002021B6">
      <w:pPr>
        <w:ind w:firstLine="170"/>
        <w:rPr>
          <w:rtl/>
        </w:rPr>
      </w:pPr>
      <w:r>
        <w:rPr>
          <w:rtl/>
        </w:rPr>
        <w:t>پیامبر</w:t>
      </w:r>
      <w:r w:rsidR="00144A91" w:rsidRPr="00144A91">
        <w:rPr>
          <w:rFonts w:hint="cs"/>
          <w:rtl/>
        </w:rPr>
        <w:sym w:font="AGA Arabesque" w:char="F072"/>
      </w:r>
      <w:r>
        <w:rPr>
          <w:rtl/>
        </w:rPr>
        <w:t xml:space="preserve"> فرمود: </w:t>
      </w:r>
      <w:r w:rsidRPr="0001386A">
        <w:rPr>
          <w:rFonts w:ascii="Lotus Linotype" w:hAnsi="Lotus Linotype" w:cs="Lotus Linotype"/>
          <w:rtl/>
        </w:rPr>
        <w:t>«</w:t>
      </w:r>
      <w:r w:rsidRPr="0001386A">
        <w:rPr>
          <w:rFonts w:ascii="Lotus Linotype" w:hAnsi="Lotus Linotype" w:cs="Lotus Linotype"/>
          <w:b/>
          <w:bCs/>
          <w:rtl/>
        </w:rPr>
        <w:t xml:space="preserve">مَن قامَ بِعشرِ آیاتٍ لیُکتب مِنَ </w:t>
      </w:r>
      <w:r>
        <w:rPr>
          <w:rFonts w:ascii="Lotus Linotype" w:hAnsi="Lotus Linotype" w:cs="Lotus Linotype"/>
          <w:b/>
          <w:bCs/>
          <w:rtl/>
        </w:rPr>
        <w:t>الغافلین، و مَن قام بمائة آیة کُتِبَ</w:t>
      </w:r>
      <w:r w:rsidRPr="0001386A">
        <w:rPr>
          <w:rFonts w:ascii="Lotus Linotype" w:hAnsi="Lotus Linotype" w:cs="Lotus Linotype"/>
          <w:b/>
          <w:bCs/>
          <w:rtl/>
        </w:rPr>
        <w:t xml:space="preserve"> مِنَ القانتین، و مَن قامَ بألف آیة کُتِبَ مَن المقنطرینَ»</w:t>
      </w:r>
      <w:r w:rsidRPr="00116823">
        <w:rPr>
          <w:b/>
          <w:bCs/>
          <w:rtl/>
        </w:rPr>
        <w:t>:</w:t>
      </w:r>
      <w:r>
        <w:rPr>
          <w:rtl/>
        </w:rPr>
        <w:t xml:space="preserve"> «هر کس ده آیه بخواند در شمار غافلان نوشته نخواهد شد، هر کس صد آیه بخواند از گروه عابدان شمرده می‏شود، و هر کس هزار آیه بخواند در شمار توانگران در می‏آید».</w:t>
      </w:r>
      <w:r>
        <w:rPr>
          <w:rStyle w:val="a7"/>
          <w:rtl/>
        </w:rPr>
        <w:footnoteReference w:id="380"/>
      </w:r>
      <w:r>
        <w:rPr>
          <w:rtl/>
        </w:rPr>
        <w:t xml:space="preserve"> </w:t>
      </w:r>
    </w:p>
    <w:p w:rsidR="00EB1257" w:rsidRDefault="00EB1257" w:rsidP="002021B6">
      <w:pPr>
        <w:ind w:firstLine="170"/>
        <w:rPr>
          <w:rtl/>
        </w:rPr>
      </w:pPr>
      <w:r>
        <w:rPr>
          <w:rtl/>
        </w:rPr>
        <w:t>شاید تأمل و اندیشه در احوال گذشتگان و آن چه در این گونه موارد و انجام می‏دادند، با وجود نمونه‏های اندکی که در دست هست، انسان را به چگونگی مجازات نفس راهنمایی کند، و آن را به عبادات و مستحبات بیشتری ملزم کند.</w:t>
      </w:r>
    </w:p>
    <w:p w:rsidR="00EB1257" w:rsidRDefault="00EB1257" w:rsidP="002021B6">
      <w:pPr>
        <w:ind w:firstLine="170"/>
        <w:rPr>
          <w:rtl/>
        </w:rPr>
      </w:pPr>
      <w:r>
        <w:rPr>
          <w:rtl/>
        </w:rPr>
        <w:t xml:space="preserve">همسر مسروق </w:t>
      </w:r>
      <w:r>
        <w:rPr>
          <w:rFonts w:cs="Times New Roman"/>
          <w:rtl/>
        </w:rPr>
        <w:t>–</w:t>
      </w:r>
      <w:r>
        <w:rPr>
          <w:rtl/>
        </w:rPr>
        <w:t xml:space="preserve"> نام یکی از عابدان بوده است- می‏گوید: مسروق همیشه در حالی دیده می‏شد که ساق پاهایش بر اثر طول دادن نماز ورم کرده بود، به خدا وقتی پشت سرش می‏نشستم، از رحم و شفقت بر او می‏گریستم.</w:t>
      </w:r>
      <w:r>
        <w:rPr>
          <w:rStyle w:val="a7"/>
          <w:rtl/>
        </w:rPr>
        <w:footnoteReference w:id="381"/>
      </w:r>
      <w:r>
        <w:rPr>
          <w:rtl/>
        </w:rPr>
        <w:t xml:space="preserve"> </w:t>
      </w:r>
    </w:p>
    <w:p w:rsidR="00EB1257" w:rsidRDefault="00EB1257" w:rsidP="002021B6">
      <w:pPr>
        <w:ind w:firstLine="170"/>
        <w:rPr>
          <w:rtl/>
        </w:rPr>
      </w:pPr>
      <w:r>
        <w:rPr>
          <w:rtl/>
        </w:rPr>
        <w:t>ابودرداء می‏گوید: اگر به خاطر سه چیز نبود حتی یک روز هم زندگی را دوست نمی‏داشتم: تشنگی در گرمای نیمروزی به خاطر خدا، سجده در دل شب و همنشینی با مردمی که گزیده و نیکو سخن می‏گویند.</w:t>
      </w:r>
      <w:r>
        <w:rPr>
          <w:rStyle w:val="a7"/>
          <w:rtl/>
        </w:rPr>
        <w:footnoteReference w:id="382"/>
      </w:r>
    </w:p>
    <w:p w:rsidR="00EB1257" w:rsidRDefault="00EB1257" w:rsidP="002021B6">
      <w:pPr>
        <w:ind w:firstLine="170"/>
        <w:rPr>
          <w:rtl/>
        </w:rPr>
      </w:pPr>
      <w:r>
        <w:rPr>
          <w:rtl/>
        </w:rPr>
        <w:t>مادر ربیع بن خثیم از زیادی گریه و شب بیداری پسرش برای عبادت نگرانش شد و می‏ترسید بیمار شود، به او گفت: پسرم! شاید کسی را کشته‏ای؟ گفت: آری ای مادر! مادرش گفت: پس بگو کیست تا از خانواده‏اش بخواهیم تو را ببخشند، به خدا سوگند اگر بدانند تو به چه حال و روزی افتاده‏ای، دلشان به رحم می‏آید و تو را می‏بخشند، پسر گفت: مادر... آن که کشته‏ام نفس خودم است!!</w:t>
      </w:r>
      <w:r>
        <w:rPr>
          <w:rStyle w:val="a7"/>
          <w:rtl/>
        </w:rPr>
        <w:footnoteReference w:id="383"/>
      </w:r>
      <w:r>
        <w:rPr>
          <w:rtl/>
        </w:rPr>
        <w:t xml:space="preserve"> بسیار فرق است بین چنین نفس پاک و سرزنشگر و نفسی مانند نفس کافر ملحد و ستیزه‏جویی که به فرزندش </w:t>
      </w:r>
      <w:r>
        <w:rPr>
          <w:rFonts w:cs="Times New Roman"/>
          <w:rtl/>
        </w:rPr>
        <w:t>–</w:t>
      </w:r>
      <w:r>
        <w:rPr>
          <w:rtl/>
        </w:rPr>
        <w:t xml:space="preserve"> که زیاد عبادت می‏کرد- گفت توصیه می‏کنم زیاد خود را در عبادت خسته نکنی، پسر گفت چرا؟ گفت: چون ممکن است چیزی در کار نباشد! این شک در رستاخیز و روزشمار و پاداش کفر بزرگی است!</w:t>
      </w:r>
    </w:p>
    <w:p w:rsidR="00EB1257" w:rsidRDefault="00EB1257" w:rsidP="002021B6">
      <w:pPr>
        <w:ind w:firstLine="170"/>
        <w:rPr>
          <w:rtl/>
        </w:rPr>
      </w:pPr>
      <w:r>
        <w:rPr>
          <w:rtl/>
        </w:rPr>
        <w:t>قاسم بن محمد گفت: روزی از خانه بیرون رفتم- عادتم این بود که وقتی صبح از خانه بیرون می‏رفتم، نزد عایشه</w:t>
      </w:r>
      <w:r w:rsidR="00157440">
        <w:rPr>
          <w:rFonts w:cs="CTraditional Arabic" w:hint="cs"/>
          <w:rtl/>
        </w:rPr>
        <w:t>ل</w:t>
      </w:r>
      <w:r>
        <w:rPr>
          <w:rtl/>
        </w:rPr>
        <w:t xml:space="preserve"> می‏رفتم و بر او سلام می‏کردم- دیدم مشغول نماز است و این آیه را می‏خواند: </w:t>
      </w:r>
      <w:r>
        <w:rPr>
          <w:rFonts w:ascii="QCF_BSML" w:hAnsi="QCF_BSML" w:cs="QCF_BSML"/>
          <w:color w:val="000000"/>
          <w:sz w:val="27"/>
          <w:szCs w:val="27"/>
          <w:rtl/>
          <w:lang w:bidi="ar-SA"/>
        </w:rPr>
        <w:t xml:space="preserve">ﭽ </w:t>
      </w:r>
      <w:r>
        <w:rPr>
          <w:rFonts w:ascii="QCF_P524" w:hAnsi="QCF_P524" w:cs="QCF_P524"/>
          <w:color w:val="000000"/>
          <w:sz w:val="27"/>
          <w:szCs w:val="27"/>
          <w:rtl/>
          <w:lang w:bidi="ar-SA"/>
        </w:rPr>
        <w:t xml:space="preserve">ﯡ  ﯢ   ﯣ  ﯤ  ﯥ  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color w:val="000000"/>
          <w:sz w:val="27"/>
          <w:szCs w:val="27"/>
          <w:rtl/>
          <w:lang w:bidi="ar-SA"/>
        </w:rPr>
        <w:t>(طور: ٢٧)</w:t>
      </w:r>
      <w:r>
        <w:rPr>
          <w:rFonts w:ascii="Arial" w:hAnsi="Arial" w:cs="Arial"/>
          <w:color w:val="000000"/>
          <w:sz w:val="27"/>
          <w:szCs w:val="27"/>
          <w:lang w:bidi="ar-SA"/>
        </w:rPr>
        <w:t xml:space="preserve"> </w:t>
      </w:r>
      <w:r>
        <w:rPr>
          <w:rtl/>
        </w:rPr>
        <w:t>«اما خدا بر ما منت نهاد و از عذاب کشنده حفظمان کرد» می‏گریست، دعا می کرد و آیه را تکرار می‏کرد، من خسته شدم، و او در همان حال بود، برخاستم و به بازار رفتم، چون کارهایم تمام شد، به پیش عایشه</w:t>
      </w:r>
      <w:r w:rsidR="00157440">
        <w:rPr>
          <w:rFonts w:cs="CTraditional Arabic" w:hint="cs"/>
          <w:rtl/>
        </w:rPr>
        <w:t>ل</w:t>
      </w:r>
      <w:r>
        <w:rPr>
          <w:rtl/>
        </w:rPr>
        <w:t xml:space="preserve"> بازگشتم و باز دیدم در همان حال است، من برگشتم و او هنوز آن آیه را می‏خواند، می‏گریست و دعا می‏کرد.</w:t>
      </w:r>
      <w:r>
        <w:rPr>
          <w:rStyle w:val="a7"/>
          <w:rtl/>
        </w:rPr>
        <w:footnoteReference w:id="384"/>
      </w:r>
    </w:p>
    <w:p w:rsidR="00EB1257" w:rsidRDefault="00EB1257" w:rsidP="002021B6">
      <w:pPr>
        <w:ind w:firstLine="170"/>
        <w:rPr>
          <w:rtl/>
        </w:rPr>
      </w:pPr>
      <w:r>
        <w:rPr>
          <w:rtl/>
        </w:rPr>
        <w:t>دلها زود به گناه گرایش پیدا می‏کنند، باید آن را کنترل و وارسی کرد.</w:t>
      </w:r>
    </w:p>
    <w:p w:rsidR="00EB1257" w:rsidRPr="00601F52" w:rsidRDefault="00EB1257" w:rsidP="002021B6">
      <w:pPr>
        <w:pStyle w:val="2"/>
        <w:rPr>
          <w:rFonts w:hint="cs"/>
          <w:rtl/>
        </w:rPr>
      </w:pPr>
      <w:bookmarkStart w:id="398" w:name="_Toc228635782"/>
      <w:bookmarkStart w:id="399" w:name="_Toc228854372"/>
      <w:r w:rsidRPr="00601F52">
        <w:rPr>
          <w:rtl/>
        </w:rPr>
        <w:t>شیوه‏ی محاسبه</w:t>
      </w:r>
      <w:bookmarkEnd w:id="398"/>
      <w:bookmarkEnd w:id="399"/>
    </w:p>
    <w:p w:rsidR="00EB1257" w:rsidRDefault="00EB1257" w:rsidP="002021B6">
      <w:pPr>
        <w:ind w:firstLine="170"/>
        <w:rPr>
          <w:rtl/>
        </w:rPr>
      </w:pPr>
      <w:r>
        <w:rPr>
          <w:rtl/>
        </w:rPr>
        <w:t>در محاسبه باید نفس را توبیخ کرد، چون نفس که بسیار به بدی امر می‏کند به سخت‏گیری و توبیخ نیاز دارد. خداوند سفارش فرموده که آن را پاکیزه و ارزیابی کنیم. نفس جز با زنجیرهای زور به عبادت روی نمی‏آورد، و از شهوتها دست بر نمی‏دارد و جز با این دوراندیشی و اراده از لذتها منصرف نمی‏شود. اگر نفس را به حال خو رها کنید سرکشی می‏کند، رام نمی‏شود، اما اگر پیوسته توبیخ، سرزنش و نکوهشش کنید، نفس لوامه رشد می‏کند وامید است پیشرفت کند و به نفس مطمئنه بدل گردد.</w:t>
      </w:r>
    </w:p>
    <w:p w:rsidR="00EB1257" w:rsidRDefault="00EB1257" w:rsidP="002021B6">
      <w:pPr>
        <w:ind w:firstLine="170"/>
        <w:rPr>
          <w:rtl/>
        </w:rPr>
      </w:pPr>
      <w:r>
        <w:rPr>
          <w:rtl/>
        </w:rPr>
        <w:t>انسان باید نفس را به کاستیها، پستی، خساست و گرایش به حرام و ترک واجبات و تفریط در حق خدا متذکر شود.</w:t>
      </w:r>
    </w:p>
    <w:p w:rsidR="00EB1257" w:rsidRPr="00785B1B" w:rsidRDefault="00EB1257" w:rsidP="002021B6">
      <w:pPr>
        <w:pStyle w:val="2"/>
        <w:rPr>
          <w:rFonts w:hint="cs"/>
          <w:rtl/>
        </w:rPr>
      </w:pPr>
      <w:bookmarkStart w:id="400" w:name="_Toc228635783"/>
      <w:bookmarkStart w:id="401" w:name="_Toc228854373"/>
      <w:r w:rsidRPr="00785B1B">
        <w:rPr>
          <w:rtl/>
        </w:rPr>
        <w:t>فواید محاسبه</w:t>
      </w:r>
      <w:bookmarkEnd w:id="400"/>
      <w:bookmarkEnd w:id="401"/>
    </w:p>
    <w:p w:rsidR="00EB1257" w:rsidRDefault="00EB1257" w:rsidP="002021B6">
      <w:pPr>
        <w:ind w:firstLine="170"/>
        <w:rPr>
          <w:rtl/>
        </w:rPr>
      </w:pPr>
      <w:r>
        <w:rPr>
          <w:rtl/>
        </w:rPr>
        <w:t>از جمله فواید محاسبه- که بسیار زیاد است- این است که انسان از عیبهای خود مطلع می شود و چیزهای حیرت‏انگیزی از نفس خود کشف می کند.</w:t>
      </w:r>
    </w:p>
    <w:p w:rsidR="00EB1257" w:rsidRDefault="00EB1257" w:rsidP="002021B6">
      <w:pPr>
        <w:ind w:firstLine="170"/>
        <w:rPr>
          <w:rtl/>
        </w:rPr>
      </w:pPr>
      <w:r>
        <w:rPr>
          <w:rtl/>
        </w:rPr>
        <w:t>از ابودرداء نقل است: انسان به فهم و آگاهی کامل نمی‏رسد مگر این که به خاطر خدا از مردم گریزان گردد، سپس به نفس خویش مراجعه کند و از آن بیشتر متنفر باشد.</w:t>
      </w:r>
      <w:r>
        <w:rPr>
          <w:rStyle w:val="a7"/>
          <w:rtl/>
        </w:rPr>
        <w:footnoteReference w:id="385"/>
      </w:r>
    </w:p>
    <w:p w:rsidR="00EB1257" w:rsidRDefault="00EB1257" w:rsidP="002021B6">
      <w:pPr>
        <w:ind w:firstLine="170"/>
        <w:rPr>
          <w:rtl/>
        </w:rPr>
      </w:pPr>
      <w:r>
        <w:rPr>
          <w:rFonts w:hint="cs"/>
          <w:rtl/>
        </w:rPr>
        <w:t>ی</w:t>
      </w:r>
      <w:r>
        <w:rPr>
          <w:rtl/>
        </w:rPr>
        <w:t>کی از بزرگان دردعای عرفه می‏گفت: خداوندا دعای مردم را به خاطر من رد نکن!</w:t>
      </w:r>
      <w:r>
        <w:rPr>
          <w:rStyle w:val="a7"/>
          <w:rtl/>
        </w:rPr>
        <w:footnoteReference w:id="386"/>
      </w:r>
    </w:p>
    <w:p w:rsidR="00EB1257" w:rsidRDefault="00EB1257" w:rsidP="002021B6">
      <w:pPr>
        <w:ind w:firstLine="170"/>
        <w:rPr>
          <w:rtl/>
        </w:rPr>
      </w:pPr>
      <w:r>
        <w:rPr>
          <w:rtl/>
        </w:rPr>
        <w:t>محمد بن واسع با این که یکی از عابدان بزرگ بود- می‏گفت: اگر گناهان بو داشتند هیچ کس نمی‏توانست در کنار من بنشیند.</w:t>
      </w:r>
      <w:r>
        <w:rPr>
          <w:rStyle w:val="a7"/>
          <w:rtl/>
        </w:rPr>
        <w:footnoteReference w:id="387"/>
      </w:r>
    </w:p>
    <w:p w:rsidR="00EB1257" w:rsidRDefault="00EB1257" w:rsidP="002021B6">
      <w:pPr>
        <w:ind w:firstLine="170"/>
        <w:rPr>
          <w:rtl/>
        </w:rPr>
      </w:pPr>
      <w:r>
        <w:rPr>
          <w:rFonts w:hint="cs"/>
          <w:rtl/>
        </w:rPr>
        <w:t>ی</w:t>
      </w:r>
      <w:r>
        <w:rPr>
          <w:rtl/>
        </w:rPr>
        <w:t>ونس بن عبید گفت: صد خصلت نیک می‏شناسم که هیچ یک را در نفس خود نمی‏بینم.</w:t>
      </w:r>
      <w:r>
        <w:rPr>
          <w:rStyle w:val="a7"/>
          <w:rtl/>
        </w:rPr>
        <w:footnoteReference w:id="388"/>
      </w:r>
    </w:p>
    <w:p w:rsidR="00EB1257" w:rsidRDefault="00EB1257" w:rsidP="002021B6">
      <w:pPr>
        <w:ind w:firstLine="170"/>
        <w:rPr>
          <w:rtl/>
        </w:rPr>
      </w:pPr>
      <w:r>
        <w:rPr>
          <w:rtl/>
        </w:rPr>
        <w:t>حماد بن سلمه نزد سفیان ثوری که در حال احتضار بود، رفت، به او گفت: ای ابوعبدالله اکنون که به نزد کسی می‏روی که به او امیدوار بودی و او ارحم الراحمین است، آیا نسبت به آن چه از آن می‏ترسیدی آرامش یافته‏ای؟ سفیان پاسخ داد: ای ابن سلمه آیا تو امیدواری من از آتش نجات یابم؟ گفت: بله، به خدا من به این امیدوارم.</w:t>
      </w:r>
    </w:p>
    <w:p w:rsidR="00EB1257" w:rsidRDefault="00EB1257" w:rsidP="002021B6">
      <w:pPr>
        <w:ind w:firstLine="170"/>
        <w:rPr>
          <w:rtl/>
        </w:rPr>
      </w:pPr>
      <w:r>
        <w:rPr>
          <w:rtl/>
        </w:rPr>
        <w:t>جعفر بن زید حکایت می‏کند: با جنگجویانی به کابل رفتیم. صله بن اشیم نیز در میان لشکر بود، مردم شامگاه در جایی اردو زدند، نماز خواندند و او دراز کشید. با خود گفتم: مراقب کارهایش خواهم بود! ناگاه از غفلت مردم استفاده کرد و از جایگاه خود بیرون جهید، وارد انبوه درختانی شد که در آن نزدیکی بود. من هم به دنبال او رفتم، وضو گرفت، و به نماز ایستاد، ناگهان شیری آمد تا به نزدیکی او رسید، من به بالای درختی گریختم، چون او به سجده رفت گفتم الان شیر به او حمله می‏کند. اما از سجده برخاست، نشست و سلام داد، سپس گفت: ای درنده، روزی‏ات را در جایی دیگر بجوی، شیر با غرشی از آن جا رفت. او پیوسته بر آن حال نماز می‏‏خواند، تا این که صبح شد، نشست و خداوند را حمد گفت و چنین دعا کرد: خدایا از تو می‏خواهم مرا از آتش پناه دهی، کسی مثل من شرم دارد که خواهان بهشت باشد. سپس برگشت و وقتی صبح شد گویی بر بالش خوابیده بود، در حالی که من از هول و وحشت آن چه شب دیده بودم، حالی داشتم که فقط خدا می‏دانست.</w:t>
      </w:r>
      <w:r>
        <w:rPr>
          <w:rStyle w:val="a7"/>
          <w:rtl/>
        </w:rPr>
        <w:footnoteReference w:id="389"/>
      </w:r>
    </w:p>
    <w:p w:rsidR="00EB1257" w:rsidRDefault="00EB1257" w:rsidP="002021B6">
      <w:pPr>
        <w:ind w:firstLine="170"/>
        <w:rPr>
          <w:rtl/>
        </w:rPr>
      </w:pPr>
      <w:r>
        <w:rPr>
          <w:rtl/>
        </w:rPr>
        <w:t xml:space="preserve">عمر بن خطاب گفت: خدایا ستم و کفر را به دیده‏ی عفو بنگر. شخصی از او پرسید: ای امیرالمؤمنین ستم شاید، اما کدام کفر؟ گفت: </w:t>
      </w:r>
      <w:r>
        <w:rPr>
          <w:rFonts w:ascii="QCF_BSML" w:hAnsi="QCF_BSML" w:cs="QCF_BSML"/>
          <w:color w:val="000000"/>
          <w:sz w:val="27"/>
          <w:szCs w:val="27"/>
          <w:rtl/>
          <w:lang w:bidi="ar-SA"/>
        </w:rPr>
        <w:t xml:space="preserve">ﭽ </w:t>
      </w:r>
      <w:r>
        <w:rPr>
          <w:rFonts w:ascii="QCF_P260" w:hAnsi="QCF_P260" w:cs="QCF_P260"/>
          <w:color w:val="000000"/>
          <w:sz w:val="27"/>
          <w:szCs w:val="27"/>
          <w:rtl/>
          <w:lang w:bidi="ar-SA"/>
        </w:rPr>
        <w:t xml:space="preserve">ﭞ  ﭟ  ﭠ  ﭡ  ﭢ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ابراهيم: ٣٤</w:t>
      </w:r>
      <w:r>
        <w:rPr>
          <w:rFonts w:ascii="2  Badr" w:hAnsi="2  Badr"/>
          <w:rtl/>
        </w:rPr>
        <w:t>)</w:t>
      </w:r>
      <w:r>
        <w:rPr>
          <w:rtl/>
        </w:rPr>
        <w:t xml:space="preserve"> «انسان ستمکار و ناسپاس است.» بنابراین وقتی انسان در حالات گذشتگان دقت کند، و در آن بیندیشد، حال خویش و تفاوت فاحش آن با احوال آنها را در می‏یابد.</w:t>
      </w:r>
    </w:p>
    <w:p w:rsidR="00EB1257" w:rsidRDefault="00EB1257" w:rsidP="002021B6">
      <w:pPr>
        <w:ind w:firstLine="170"/>
        <w:rPr>
          <w:rtl/>
        </w:rPr>
      </w:pPr>
      <w:r>
        <w:rPr>
          <w:rtl/>
        </w:rPr>
        <w:t>این نکته نیز از نوع تفکر در عیبها به شمار می‏آید، این که انسان به خاطر کاری که انجام داده است، ببینید چه خودشیفتگی و غروری در او پدید می‏آید، و می‏بیند که نزدیک است هلاک شود. انسان نباید فراموش کند هر چه قدر عمل داشته باشد، همچنان تقصیر و کوتاهی در پرونده‏اش خواهد بود.</w:t>
      </w:r>
    </w:p>
    <w:p w:rsidR="00EB1257" w:rsidRDefault="00EB1257" w:rsidP="002021B6">
      <w:pPr>
        <w:ind w:firstLine="170"/>
        <w:rPr>
          <w:rtl/>
        </w:rPr>
      </w:pPr>
      <w:r>
        <w:rPr>
          <w:rtl/>
        </w:rPr>
        <w:t xml:space="preserve">آن چه انسان را در محاسبه‏ی نفس یاری می‏رساند درک این امر است که خداوند مراقب اوست و بر همه‏ی اسرار و بر نهانخانه‏‏اش آگاه است و هیچ رازی بر او پوشیده نمی‏ماند: </w:t>
      </w:r>
      <w:r>
        <w:rPr>
          <w:rFonts w:ascii="QCF_BSML" w:hAnsi="QCF_BSML" w:cs="QCF_BSML"/>
          <w:color w:val="000000"/>
          <w:sz w:val="27"/>
          <w:szCs w:val="27"/>
          <w:rtl/>
          <w:lang w:bidi="ar-SA"/>
        </w:rPr>
        <w:t xml:space="preserve">ﭽ </w:t>
      </w:r>
      <w:r>
        <w:rPr>
          <w:rFonts w:ascii="QCF_P519" w:hAnsi="QCF_P519" w:cs="QCF_P519"/>
          <w:color w:val="000000"/>
          <w:sz w:val="27"/>
          <w:szCs w:val="27"/>
          <w:rtl/>
          <w:lang w:bidi="ar-SA"/>
        </w:rPr>
        <w:t xml:space="preserve">ﭔ  ﭕ  ﭖ  ﭗ  ﭘﭙ  ﭚ  ﭛ  ﭜ        ﭝ  ﭞ  ﭟ  ﭠ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ق: ١٦</w:t>
      </w:r>
      <w:r>
        <w:rPr>
          <w:rFonts w:ascii="2  Badr" w:hAnsi="2  Badr"/>
          <w:rtl/>
        </w:rPr>
        <w:t>)</w:t>
      </w:r>
      <w:r>
        <w:rPr>
          <w:rtl/>
        </w:rPr>
        <w:t xml:space="preserve"> «واز وسوسه‏های نفس او آگاهیم و از رگ گردنش به او نزدیکتریم»، </w:t>
      </w:r>
      <w:r>
        <w:rPr>
          <w:rFonts w:ascii="QCF_BSML" w:hAnsi="QCF_BSML" w:cs="QCF_BSML"/>
          <w:color w:val="000000"/>
          <w:sz w:val="27"/>
          <w:szCs w:val="27"/>
          <w:rtl/>
          <w:lang w:bidi="ar-SA"/>
        </w:rPr>
        <w:t xml:space="preserve">ﭽ </w:t>
      </w:r>
      <w:r>
        <w:rPr>
          <w:rFonts w:ascii="QCF_P038" w:hAnsi="QCF_P038" w:cs="QCF_P038"/>
          <w:color w:val="000000"/>
          <w:sz w:val="27"/>
          <w:szCs w:val="27"/>
          <w:rtl/>
          <w:lang w:bidi="ar-SA"/>
        </w:rPr>
        <w:t>ﮒ  ﮓ  ﮔ  ﮕ  ﮖ  ﮗ   ﮘ  ﮙ</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بقره: ٢٣٥</w:t>
      </w:r>
      <w:r>
        <w:rPr>
          <w:rFonts w:ascii="2  Badr" w:hAnsi="2  Badr"/>
          <w:rtl/>
        </w:rPr>
        <w:t>)</w:t>
      </w:r>
      <w:r>
        <w:rPr>
          <w:rtl/>
        </w:rPr>
        <w:t xml:space="preserve"> «و بدانید که خدا از نیات درونی شما آگاه است از او بترسید».</w:t>
      </w:r>
    </w:p>
    <w:p w:rsidR="00EB1257" w:rsidRDefault="00EB1257" w:rsidP="002021B6">
      <w:pPr>
        <w:ind w:firstLine="170"/>
        <w:rPr>
          <w:rtl/>
        </w:rPr>
      </w:pPr>
      <w:r>
        <w:rPr>
          <w:rtl/>
        </w:rPr>
        <w:t xml:space="preserve">از دیگر موارد مهم در محاسبه تفکر در سؤالهای روز رستاخیز است واینکه لازم است بدانیم آن روز مورد سؤال و بازخواست قرار می گیریم. تنها گناهکاران نیستند که از آنها سؤال می‏شود: </w:t>
      </w:r>
      <w:r>
        <w:rPr>
          <w:rFonts w:ascii="QCF_BSML" w:hAnsi="QCF_BSML" w:cs="QCF_BSML"/>
          <w:color w:val="000000"/>
          <w:sz w:val="27"/>
          <w:szCs w:val="27"/>
          <w:rtl/>
          <w:lang w:bidi="ar-SA"/>
        </w:rPr>
        <w:t xml:space="preserve">ﭽ </w:t>
      </w:r>
      <w:r>
        <w:rPr>
          <w:rFonts w:ascii="QCF_P419" w:hAnsi="QCF_P419" w:cs="QCF_P419"/>
          <w:color w:val="000000"/>
          <w:sz w:val="27"/>
          <w:szCs w:val="27"/>
          <w:rtl/>
          <w:lang w:bidi="ar-SA"/>
        </w:rPr>
        <w:t>ﭤ  ﭥ  ﭦ  ﭧ</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احزاب: ٨</w:t>
      </w:r>
      <w:r>
        <w:rPr>
          <w:rFonts w:ascii="2  Badr" w:hAnsi="2  Badr"/>
          <w:rtl/>
        </w:rPr>
        <w:t>)</w:t>
      </w:r>
      <w:r>
        <w:rPr>
          <w:rtl/>
        </w:rPr>
        <w:t xml:space="preserve"> «تا سرانجام از صدق راستگویان بپرسد». جایی که صادقین در موردصدقشان مورد باز خواست قرار می گیرند، درباره‏ی دیگران چه فکر می‏کند؟ </w:t>
      </w:r>
      <w:r>
        <w:rPr>
          <w:rFonts w:ascii="QCF_BSML" w:hAnsi="QCF_BSML" w:cs="QCF_BSML"/>
          <w:color w:val="000000"/>
          <w:sz w:val="27"/>
          <w:szCs w:val="27"/>
          <w:rtl/>
          <w:lang w:bidi="ar-SA"/>
        </w:rPr>
        <w:t xml:space="preserve">ﭽ </w:t>
      </w:r>
      <w:r>
        <w:rPr>
          <w:rFonts w:ascii="QCF_P151" w:hAnsi="QCF_P151" w:cs="QCF_P151"/>
          <w:color w:val="000000"/>
          <w:sz w:val="27"/>
          <w:szCs w:val="27"/>
          <w:rtl/>
          <w:lang w:bidi="ar-SA"/>
        </w:rPr>
        <w:t xml:space="preserve">ﮉ  ﮊ  ﮋ  ﮌ  ﮍ   ﮎ  ﮏ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اعراف: ٦</w:t>
      </w:r>
      <w:r>
        <w:rPr>
          <w:rFonts w:ascii="2  Badr" w:hAnsi="2  Badr"/>
          <w:rtl/>
          <w:lang w:bidi="ar-SA"/>
        </w:rPr>
        <w:t>)</w:t>
      </w:r>
      <w:r>
        <w:rPr>
          <w:rtl/>
        </w:rPr>
        <w:t xml:space="preserve"> «به طورقطع از کسانی که پیامبران را به سویشان فرستادیم و نیز از پیامبران سؤال خواهیم کرد» حتی فرستادگان و پیامبران الهی نیز بازخواست می‏شوند.</w:t>
      </w:r>
    </w:p>
    <w:p w:rsidR="00EB1257" w:rsidRDefault="00EB1257" w:rsidP="002021B6">
      <w:pPr>
        <w:ind w:firstLine="170"/>
        <w:rPr>
          <w:rtl/>
        </w:rPr>
      </w:pPr>
      <w:r>
        <w:rPr>
          <w:rtl/>
        </w:rPr>
        <w:t xml:space="preserve">آنگاه قضیه‏ی سؤال کردن از اعضای بدن که در آن روز انجام می شود شایسته‏ی توجه است: </w:t>
      </w:r>
      <w:r>
        <w:rPr>
          <w:rFonts w:ascii="QCF_BSML" w:hAnsi="QCF_BSML" w:cs="QCF_BSML"/>
          <w:color w:val="000000"/>
          <w:sz w:val="27"/>
          <w:szCs w:val="27"/>
          <w:rtl/>
          <w:lang w:bidi="ar-SA"/>
        </w:rPr>
        <w:t xml:space="preserve">ﭽ </w:t>
      </w:r>
      <w:r>
        <w:rPr>
          <w:rFonts w:ascii="QCF_P285" w:hAnsi="QCF_P285" w:cs="QCF_P285"/>
          <w:color w:val="000000"/>
          <w:sz w:val="27"/>
          <w:szCs w:val="27"/>
          <w:rtl/>
          <w:lang w:bidi="ar-SA"/>
        </w:rPr>
        <w:t xml:space="preserve">ﯷ  ﯸ  ﯹ   ﯺ  ﯻ    ﯼ  ﯽ          ﯾ  ﯿ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color w:val="000000"/>
          <w:sz w:val="27"/>
          <w:szCs w:val="27"/>
          <w:rtl/>
          <w:lang w:bidi="ar-SA"/>
        </w:rPr>
        <w:t>(إسراء: ٣٦</w:t>
      </w:r>
      <w:r>
        <w:rPr>
          <w:rFonts w:ascii="2  Badr" w:hAnsi="2  Badr"/>
          <w:rtl/>
          <w:lang w:bidi="ar-SA"/>
        </w:rPr>
        <w:t xml:space="preserve">) </w:t>
      </w:r>
      <w:r>
        <w:rPr>
          <w:rtl/>
        </w:rPr>
        <w:t>«گوش، چشم و دل همه انسان در قبال آن مسؤولیت دارد» وقتی انسان بیندیشد که روز قیامت آن سؤالها از او پرسیده می‏شود، از هم اکنون برای آن روز خود را آماده می‏کند و توشه‏ی پربارتری بر می گیرد.</w:t>
      </w:r>
    </w:p>
    <w:p w:rsidR="00EB1257" w:rsidRDefault="00EB1257" w:rsidP="002021B6">
      <w:pPr>
        <w:ind w:firstLine="170"/>
        <w:rPr>
          <w:rtl/>
        </w:rPr>
      </w:pPr>
      <w:r>
        <w:rPr>
          <w:rtl/>
        </w:rPr>
        <w:t xml:space="preserve">به علاوه حتی درباره‏ی نعمتهایی که در اختیار او قرار گرفته شده، از او می پرسند: </w:t>
      </w:r>
      <w:r>
        <w:rPr>
          <w:rFonts w:ascii="QCF_BSML" w:hAnsi="QCF_BSML" w:cs="QCF_BSML"/>
          <w:color w:val="000000"/>
          <w:sz w:val="27"/>
          <w:szCs w:val="27"/>
          <w:rtl/>
          <w:lang w:bidi="ar-SA"/>
        </w:rPr>
        <w:t xml:space="preserve">ﭽ </w:t>
      </w:r>
      <w:r>
        <w:rPr>
          <w:rFonts w:ascii="QCF_P600" w:hAnsi="QCF_P600" w:cs="QCF_P600"/>
          <w:color w:val="000000"/>
          <w:sz w:val="27"/>
          <w:szCs w:val="27"/>
          <w:rtl/>
          <w:lang w:bidi="ar-SA"/>
        </w:rPr>
        <w:t xml:space="preserve">ﮩ  ﮪ  ﮫ  ﮬ  ﮭ  ﮮ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تكاثر: ٨</w:t>
      </w:r>
      <w:r>
        <w:rPr>
          <w:rFonts w:ascii="2  Badr" w:hAnsi="2  Badr"/>
          <w:rtl/>
        </w:rPr>
        <w:t>)</w:t>
      </w:r>
      <w:r>
        <w:rPr>
          <w:rtl/>
        </w:rPr>
        <w:t xml:space="preserve"> «در آن روز از نعمت‏هایی که داشتید بازخواست خواهید شد.» حتی آب سرد که از آن بهره مند بوده است، مورد سؤال است، تحقیق درباره‏ی این مسایل و این سؤالها انسان را بر جاده‏ی حق راهنمایی می‏کند تا خویشتن را اصلاح کند، سهل‏انگاری و هوا و هوس را کنار بگذارد، پیرو حق و حقیقت باشد، بر فرایض و ترک محرمات، انجام مستحبات و دوری از مکروهات و شبهه‏ها پایبند باشد.</w:t>
      </w:r>
    </w:p>
    <w:p w:rsidR="00EA64C4" w:rsidRDefault="00EA64C4" w:rsidP="002021B6">
      <w:pPr>
        <w:pStyle w:val="2"/>
        <w:rPr>
          <w:rFonts w:hint="cs"/>
          <w:rtl/>
        </w:rPr>
      </w:pPr>
      <w:bookmarkStart w:id="402" w:name="_Toc228635784"/>
    </w:p>
    <w:p w:rsidR="00EB1257" w:rsidRPr="00785B1B" w:rsidRDefault="00EB1257" w:rsidP="002021B6">
      <w:pPr>
        <w:pStyle w:val="2"/>
        <w:rPr>
          <w:rFonts w:hint="cs"/>
          <w:rtl/>
        </w:rPr>
      </w:pPr>
      <w:bookmarkStart w:id="403" w:name="_Toc228854374"/>
      <w:r w:rsidRPr="00785B1B">
        <w:rPr>
          <w:rtl/>
        </w:rPr>
        <w:t>صحنه‏هایی از محاسبه‏ی صالحین</w:t>
      </w:r>
      <w:bookmarkEnd w:id="402"/>
      <w:bookmarkEnd w:id="403"/>
    </w:p>
    <w:p w:rsidR="00EA64C4" w:rsidRDefault="00EA64C4" w:rsidP="002021B6">
      <w:pPr>
        <w:pStyle w:val="3"/>
        <w:ind w:firstLine="170"/>
        <w:rPr>
          <w:rFonts w:hint="cs"/>
          <w:rtl/>
        </w:rPr>
      </w:pPr>
      <w:bookmarkStart w:id="404" w:name="_Toc228635785"/>
    </w:p>
    <w:p w:rsidR="00EB1257" w:rsidRPr="00A95E00" w:rsidRDefault="00EB1257" w:rsidP="002021B6">
      <w:pPr>
        <w:pStyle w:val="3"/>
        <w:ind w:firstLine="170"/>
        <w:rPr>
          <w:rFonts w:hint="cs"/>
          <w:rtl/>
        </w:rPr>
      </w:pPr>
      <w:bookmarkStart w:id="405" w:name="_Toc228854375"/>
      <w:r w:rsidRPr="00A95E00">
        <w:rPr>
          <w:rtl/>
        </w:rPr>
        <w:t>عمرو بن عاص</w:t>
      </w:r>
      <w:r w:rsidR="00EA64C4" w:rsidRPr="00EA64C4">
        <w:rPr>
          <w:rFonts w:cs="CTraditional Arabic" w:hint="cs"/>
          <w:sz w:val="32"/>
          <w:szCs w:val="34"/>
          <w:rtl/>
        </w:rPr>
        <w:t>س</w:t>
      </w:r>
      <w:r w:rsidRPr="00A95E00">
        <w:rPr>
          <w:rtl/>
        </w:rPr>
        <w:t xml:space="preserve"> و محاسبه‏ی نفس</w:t>
      </w:r>
      <w:bookmarkEnd w:id="404"/>
      <w:bookmarkEnd w:id="405"/>
    </w:p>
    <w:p w:rsidR="00EB1257" w:rsidRDefault="00EB1257" w:rsidP="002021B6">
      <w:pPr>
        <w:ind w:firstLine="170"/>
        <w:rPr>
          <w:rtl/>
        </w:rPr>
      </w:pPr>
      <w:r>
        <w:rPr>
          <w:rtl/>
        </w:rPr>
        <w:t>عمرو بن عاص وقتی که در حال احتضار بود، مدت زیادی گریست، و رویش را به دیوار کرد، پسرش به او گفت: «ای پدر، مگر رسول خدا تو را به فلان و بهمان مقام بشارت نداده است؟! او گفت: بهترین چیزی که برای توشه‏ی راه آماده کرده‏ایم، شهادت به این است که هیچ خدایی جز الله نیست، و محمد فرستاده‏ی اوست، که سه حالت داشتم، خود را به یاد آوردم، که در گذشته هیچ کس کینه‏توزتر از من در حق رسول خدا نبود، و هیچ چیزی برای من دلچسب‏تر از این نبود که بر او فرصتی می‏یافتم و او را می‏کشتم، اگر در آن وضعیت می‏مردم بی‏گمان جایگاهم آتش دوزخ بود! اما چون خداوند نور اسلام را به دلم تاباند، نزد پیامبر</w:t>
      </w:r>
      <w:r w:rsidR="00144A91" w:rsidRPr="00144A91">
        <w:rPr>
          <w:rFonts w:hint="cs"/>
          <w:rtl/>
        </w:rPr>
        <w:sym w:font="AGA Arabesque" w:char="F072"/>
      </w:r>
      <w:r>
        <w:rPr>
          <w:rtl/>
        </w:rPr>
        <w:t xml:space="preserve"> آمدم و گفتم: دستت را بده تا به تو بیعت کنم، اودستش را آورد، ولی من دستم را پس کشیدم، فرمود: «چه شد ای عمرو؟» گفتم: می‏خواهم شرط ببندم و قول بگیرم، فرمود: «چه شرطی؟!» گفتم: «اینکه بخشیده شوم». فرمود: </w:t>
      </w:r>
      <w:r w:rsidRPr="00C477D9">
        <w:rPr>
          <w:rFonts w:ascii="Lotus Linotype" w:hAnsi="Lotus Linotype" w:cs="Lotus Linotype"/>
          <w:b/>
          <w:bCs/>
          <w:rtl/>
        </w:rPr>
        <w:t>«أما علمتَ أنَّ الاسلامَ یَهدمُ ما کانَ قبله، و أنّ الهجرة تهدمَ ما کان قبلها، و أنّ الحجَّ یهدمُ ما کان قبله»</w:t>
      </w:r>
      <w:r w:rsidRPr="00A95E00">
        <w:rPr>
          <w:b/>
          <w:bCs/>
          <w:rtl/>
        </w:rPr>
        <w:t>:</w:t>
      </w:r>
      <w:r>
        <w:rPr>
          <w:rtl/>
        </w:rPr>
        <w:t xml:space="preserve"> مگر نمی‏دانی که اسلام، هجرت و حج هر چه را که قبل از آنها بوده، نابود و پاک می‏کند؟ از آن روز هیچ کس برایم محبوبتر از پیامبر خدا نبود و هیچ کس را بزرگتر و گرامی‏تر از او نمی‏دیدم، از روی بزرگداشت و گرامی‏داشت او نمی‏توانستم چشم از او بردارم، اگر کسی از من بخواهد او را وصف کنم، نمی‏توانم، زیرا هرگز از نگاه کردن به او سیر نشدم و به اندازه‏ی کافی به او نگاه نکردم، اگر بر آن حال می‏مردم امیدوار بودم که از شمار اهل بهشت باشم، اما پس از آن حوادثی را پشت سر گذاشتیم و اموری را به عهده گرفتیم که من نمی‏دانم چه وضعیتی برای خودم پیش آورده‏ام، و چون بمیرم زنان برایم گریه نمی کنند. و چراغی برایم روشن نمی‏شود، هنگامی که مرا دفن کردید و خاک را بر قبرم ریختید، چند لحظه‏یی بر روی قبرم بمایند، به اندازه‏ی مدت زمان ذبح یک گوسفند قربانی و تقسیم گوشتش، تا با بودن شما وحشتم برطرف گردد و ببینم چه جوابی به ملایکه‏ی پروردگارم می‏دهم».</w:t>
      </w:r>
      <w:r>
        <w:rPr>
          <w:rStyle w:val="a7"/>
          <w:rtl/>
        </w:rPr>
        <w:footnoteReference w:id="390"/>
      </w:r>
    </w:p>
    <w:p w:rsidR="00EB1257" w:rsidRDefault="00EB1257" w:rsidP="002021B6">
      <w:pPr>
        <w:ind w:firstLine="170"/>
        <w:rPr>
          <w:rtl/>
        </w:rPr>
      </w:pPr>
      <w:r>
        <w:rPr>
          <w:rtl/>
        </w:rPr>
        <w:t>حالت سوم این بود که عمرو بن عاص نفس خود را محاسبه کرد، او وارد موقعیتهایی شده بود که بر نفس خود می‏ترسید و اکنون در پیشاپیش مرگ نگران حال خود است.</w:t>
      </w:r>
    </w:p>
    <w:p w:rsidR="00EB1257" w:rsidRPr="00785B1B" w:rsidRDefault="00EB1257" w:rsidP="002021B6">
      <w:pPr>
        <w:pStyle w:val="2"/>
        <w:rPr>
          <w:rFonts w:hint="cs"/>
          <w:rtl/>
        </w:rPr>
      </w:pPr>
      <w:bookmarkStart w:id="406" w:name="_Toc228635786"/>
      <w:bookmarkStart w:id="407" w:name="_Toc228854376"/>
      <w:r w:rsidRPr="00785B1B">
        <w:rPr>
          <w:rtl/>
        </w:rPr>
        <w:t>حنظله</w:t>
      </w:r>
      <w:r w:rsidR="00EA64C4" w:rsidRPr="00EA64C4">
        <w:rPr>
          <w:rFonts w:cs="CTraditional Arabic" w:hint="cs"/>
          <w:sz w:val="36"/>
          <w:szCs w:val="40"/>
          <w:rtl/>
        </w:rPr>
        <w:t>س</w:t>
      </w:r>
      <w:r w:rsidRPr="00785B1B">
        <w:rPr>
          <w:rtl/>
        </w:rPr>
        <w:t xml:space="preserve"> و محاسبه‏ی نفس</w:t>
      </w:r>
      <w:bookmarkEnd w:id="406"/>
      <w:bookmarkEnd w:id="407"/>
    </w:p>
    <w:p w:rsidR="00EB1257" w:rsidRDefault="00EB1257" w:rsidP="002021B6">
      <w:pPr>
        <w:ind w:firstLine="170"/>
        <w:rPr>
          <w:rtl/>
        </w:rPr>
      </w:pPr>
      <w:r>
        <w:rPr>
          <w:rtl/>
        </w:rPr>
        <w:t>حنظله خود را به نفاق متهم کرد، پس از محاسبه و تفکر گفت حنظله نفاق دارد. چرا این اتهام را بر خود وارد کرد؟ او خود یکی از نویسندگان پیامبر</w:t>
      </w:r>
      <w:r w:rsidR="00144A91" w:rsidRPr="00144A91">
        <w:rPr>
          <w:rFonts w:hint="cs"/>
          <w:rtl/>
        </w:rPr>
        <w:sym w:font="AGA Arabesque" w:char="F072"/>
      </w:r>
      <w:r>
        <w:rPr>
          <w:rtl/>
        </w:rPr>
        <w:t xml:space="preserve"> بود، حکایت می‏کند که ابوبکر یک روز مرا بدید و گفت: حالت چطور است حنظله؟! گفتم: حنظله دچار نفاق شده است. گفت: سبحان الله چه می‏گویی؟ گفتم: هنگامی که نزد پیامبر خدا هستیم آتش و بهشت را به یادمان می‏آورد، چنان که انگار با چشم می‏بینیم، اما همین که از خدمت او برخاستیم، سرگرم زندگی با همسران و فرزندان و کار در املاک می‏شویم و فراموش می کنیم! ابوبکر گفت: به خدا ما نیز با چنین حالاتی روبه‏رو می‏شویم، آن گاه با ابوبکر رفتیم، تا به خانه‏ی پیامبر</w:t>
      </w:r>
      <w:r w:rsidR="00144A91" w:rsidRPr="00144A91">
        <w:rPr>
          <w:rFonts w:hint="cs"/>
          <w:rtl/>
        </w:rPr>
        <w:sym w:font="AGA Arabesque" w:char="F072"/>
      </w:r>
      <w:r>
        <w:rPr>
          <w:rtl/>
        </w:rPr>
        <w:t xml:space="preserve"> وارد شدیم، من گفتم: حنظله نفاق پیدا کرده است ای پیامبر خدا؟ پیامبر</w:t>
      </w:r>
      <w:r w:rsidR="00144A91" w:rsidRPr="00144A91">
        <w:rPr>
          <w:rFonts w:hint="cs"/>
          <w:rtl/>
        </w:rPr>
        <w:sym w:font="AGA Arabesque" w:char="F072"/>
      </w:r>
      <w:r>
        <w:rPr>
          <w:rtl/>
        </w:rPr>
        <w:t xml:space="preserve"> فرمود: «چه نفاقی؟» گفتم: ای فرستاده‏ی خدا ما تا در حضور تو هستیم دوزخ و بهشت را برایمان یادآوری می‏کنی چنان که انگار با چشم می‏بینیم، اما چون از پیش تو رفتیم مشغول زندگی با همسران و فرزندان و کار در زمینهایمان می شویم و بسیاری از آن امور را فراموش می کنیم، پیامبر</w:t>
      </w:r>
      <w:r w:rsidR="00144A91" w:rsidRPr="00144A91">
        <w:rPr>
          <w:rFonts w:hint="cs"/>
          <w:rtl/>
        </w:rPr>
        <w:sym w:font="AGA Arabesque" w:char="F072"/>
      </w:r>
      <w:r>
        <w:rPr>
          <w:rtl/>
        </w:rPr>
        <w:t xml:space="preserve"> فرمود: </w:t>
      </w:r>
      <w:r w:rsidRPr="00A223A4">
        <w:rPr>
          <w:rFonts w:ascii="Lotus Linotype" w:hAnsi="Lotus Linotype" w:cs="Lotus Linotype"/>
          <w:rtl/>
        </w:rPr>
        <w:t>«</w:t>
      </w:r>
      <w:r w:rsidRPr="00A223A4">
        <w:rPr>
          <w:rFonts w:ascii="Lotus Linotype" w:hAnsi="Lotus Linotype" w:cs="Lotus Linotype"/>
          <w:b/>
          <w:bCs/>
          <w:rtl/>
        </w:rPr>
        <w:t>و الذی نفسی بیده لو تدومونَ علی ما تکونونَ عِندی، و فی الذکر لَصافَحَتکم الملائکة عَلی فُرشِکم، و فی طُرُقکم، و لکن یا حنظلُة ساعة و ساعة»</w:t>
      </w:r>
      <w:r w:rsidRPr="00D01236">
        <w:rPr>
          <w:b/>
          <w:bCs/>
          <w:rtl/>
        </w:rPr>
        <w:t>:</w:t>
      </w:r>
      <w:r>
        <w:rPr>
          <w:rtl/>
        </w:rPr>
        <w:t xml:space="preserve"> «سوگند به کسی که جانم در دست اوست اگر برآن حال که نزد من دارید، باقی بمانید و در حال ذکر باشید، ملایکه در خانه‏ها و در راه با شما دست می‏دادند، اما ای حنظله یک لحظه با یک لحظه.» سه بار آن را تکرار کرد.</w:t>
      </w:r>
      <w:r>
        <w:rPr>
          <w:rStyle w:val="a7"/>
          <w:rtl/>
        </w:rPr>
        <w:footnoteReference w:id="391"/>
      </w:r>
    </w:p>
    <w:p w:rsidR="00EB1257" w:rsidRDefault="00EB1257" w:rsidP="002021B6">
      <w:pPr>
        <w:ind w:firstLine="170"/>
        <w:rPr>
          <w:rtl/>
        </w:rPr>
      </w:pPr>
      <w:r>
        <w:rPr>
          <w:rtl/>
        </w:rPr>
        <w:t>این چنین انسان مسلمان باید آن گونه نفس خود را رهبری کند که آن را رهایی ببخشد، با آن مبارزه کند، مطیع کند و بداند که جز با تلاش و مدارا نفس رام نمی‏گردد، هرگاه ملاحظه کرد احساس امنیت و آرامش می کند ترس از خدا را برایش یادآوری کند، و هرگاه دید نزدیک است به ناامیدی برسد، آن را به امید به خدا متذکر سازد.</w:t>
      </w:r>
    </w:p>
    <w:p w:rsidR="00EB1257" w:rsidRDefault="00EB1257" w:rsidP="002021B6">
      <w:pPr>
        <w:ind w:firstLine="170"/>
        <w:rPr>
          <w:rtl/>
        </w:rPr>
      </w:pPr>
      <w:r>
        <w:rPr>
          <w:rtl/>
        </w:rPr>
        <w:t>نفس همانند همسر نافرمان باید سه مرحله‏ی وعظ، دور کردن و تنبیه را برایش به کار گرفت، گاهی انسان با دوراندیشی نفسش را به چیزهایی آگاه می‏کند و برحذر می‏دارد تا هلاک نشود و گاهی امور مباحی را رها می‏کند. به قول شاعر:</w:t>
      </w:r>
    </w:p>
    <w:tbl>
      <w:tblPr>
        <w:bidiVisual/>
        <w:tblW w:w="0" w:type="auto"/>
        <w:jc w:val="center"/>
        <w:tblLook w:val="00A0"/>
      </w:tblPr>
      <w:tblGrid>
        <w:gridCol w:w="3086"/>
        <w:gridCol w:w="222"/>
        <w:gridCol w:w="2753"/>
      </w:tblGrid>
      <w:tr w:rsidR="00EB1257" w:rsidRPr="00AD6B76">
        <w:trPr>
          <w:jc w:val="center"/>
        </w:trPr>
        <w:tc>
          <w:tcPr>
            <w:tcW w:w="0" w:type="auto"/>
          </w:tcPr>
          <w:p w:rsidR="00EB1257" w:rsidRPr="00AD6B76" w:rsidRDefault="00EB1257" w:rsidP="002021B6">
            <w:pPr>
              <w:ind w:firstLine="170"/>
              <w:rPr>
                <w:rFonts w:ascii="Lotus Linotype" w:hAnsi="Lotus Linotype" w:cs="Lotus Linotype"/>
                <w:rtl/>
              </w:rPr>
            </w:pPr>
            <w:r w:rsidRPr="00AD6B76">
              <w:rPr>
                <w:rFonts w:ascii="Lotus Linotype" w:hAnsi="Lotus Linotype" w:cs="Lotus Linotype"/>
                <w:b/>
                <w:bCs/>
                <w:rtl/>
              </w:rPr>
              <w:t>و النفسُ کالطفل إن تُهمله ینشأ علی</w:t>
            </w:r>
          </w:p>
        </w:tc>
        <w:tc>
          <w:tcPr>
            <w:tcW w:w="0" w:type="auto"/>
          </w:tcPr>
          <w:p w:rsidR="00EB1257" w:rsidRPr="00AD6B76" w:rsidRDefault="00EB1257" w:rsidP="002021B6">
            <w:pPr>
              <w:ind w:firstLine="170"/>
              <w:rPr>
                <w:rFonts w:ascii="Lotus Linotype" w:hAnsi="Lotus Linotype" w:cs="Lotus Linotype"/>
                <w:rtl/>
              </w:rPr>
            </w:pPr>
          </w:p>
        </w:tc>
        <w:tc>
          <w:tcPr>
            <w:tcW w:w="0" w:type="auto"/>
          </w:tcPr>
          <w:p w:rsidR="00EB1257" w:rsidRPr="00AD6B76" w:rsidRDefault="00EB1257" w:rsidP="002021B6">
            <w:pPr>
              <w:ind w:firstLine="170"/>
              <w:rPr>
                <w:rFonts w:ascii="Lotus Linotype" w:hAnsi="Lotus Linotype" w:cs="Lotus Linotype"/>
                <w:rtl/>
              </w:rPr>
            </w:pPr>
            <w:r w:rsidRPr="00AD6B76">
              <w:rPr>
                <w:rFonts w:ascii="Lotus Linotype" w:hAnsi="Lotus Linotype" w:cs="Lotus Linotype"/>
                <w:b/>
                <w:bCs/>
                <w:rtl/>
              </w:rPr>
              <w:t>حبِّ الرضعة و إن تفطمه ینفطم</w:t>
            </w:r>
            <w:r w:rsidRPr="00AD6B76">
              <w:rPr>
                <w:rFonts w:ascii="Lotus Linotype" w:hAnsi="Lotus Linotype" w:cs="Lotus Linotype"/>
                <w:rtl/>
              </w:rPr>
              <w:t xml:space="preserve"> </w:t>
            </w:r>
          </w:p>
        </w:tc>
      </w:tr>
    </w:tbl>
    <w:p w:rsidR="00EB1257" w:rsidRDefault="00EB1257" w:rsidP="002021B6">
      <w:pPr>
        <w:ind w:firstLine="170"/>
        <w:rPr>
          <w:rtl/>
        </w:rPr>
      </w:pPr>
      <w:r>
        <w:rPr>
          <w:rtl/>
        </w:rPr>
        <w:t>نفس مانند نوزاد است، اگر آزادش بگذارید همچنان با عادت به شیر مادربزرگ می‏شود، اما اگر به موقع آن را از شیرمادر باز دارید، او نیز از آن منصرف می‏شود.</w:t>
      </w:r>
    </w:p>
    <w:p w:rsidR="00EB1257" w:rsidRDefault="00EB1257" w:rsidP="002021B6">
      <w:pPr>
        <w:ind w:firstLine="170"/>
        <w:rPr>
          <w:rtl/>
        </w:rPr>
      </w:pPr>
      <w:r>
        <w:rPr>
          <w:rtl/>
        </w:rPr>
        <w:t xml:space="preserve">بنابراین نفس نیازمند دوراندیشی، وعظ وتنبیه است. تنبیه نفس با الزام آن به طاعات و عبادات بیشتری صورت می‏گیرد، پیشینیان اگر نماز جماعتی را از دست می‏دادند برده‏یی را آزاد می‏کردند، یا زمینی را به ارزش دویست هزار درهم صدقه می‏دادند، گویی به نفس خود می‏گفتند اگر چیزهایی را از دست بدهم، من تو را به تحریم چیزهایی که به آن علاقمند هستی، مجازات می‏کنم، و یک روز با وجود گرمای طاقت فرسا روزه می‏گرفت، این بود مجازات، نه این که شلاقی را بردارد و خود را بزند، همچنین خود را و نفس خود را از عذاب الهی می‏ترساند و از چیزهایی که ممکن است در دنیا و آخرت دامنگیرش شود آن را برحذر می‏داشت: </w:t>
      </w:r>
      <w:r>
        <w:rPr>
          <w:rFonts w:ascii="QCF_BSML" w:hAnsi="QCF_BSML" w:cs="QCF_BSML"/>
          <w:color w:val="000000"/>
          <w:sz w:val="27"/>
          <w:szCs w:val="27"/>
          <w:rtl/>
          <w:lang w:bidi="ar-SA"/>
        </w:rPr>
        <w:t xml:space="preserve">ﭽ </w:t>
      </w:r>
      <w:r>
        <w:rPr>
          <w:rFonts w:ascii="QCF_P133" w:hAnsi="QCF_P133" w:cs="QCF_P133"/>
          <w:color w:val="000000"/>
          <w:sz w:val="27"/>
          <w:szCs w:val="27"/>
          <w:rtl/>
          <w:lang w:bidi="ar-SA"/>
        </w:rPr>
        <w:t xml:space="preserve">ﭜ  ﭝ  ﭞ  ﭟ  ﭠ  ﭡ  ﭢ  ﭣ  ﭤ  ﭥ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انعام: ٤٦</w:t>
      </w:r>
      <w:r>
        <w:rPr>
          <w:rFonts w:ascii="2  Badr" w:hAnsi="2  Badr"/>
          <w:rtl/>
        </w:rPr>
        <w:t>)</w:t>
      </w:r>
      <w:r>
        <w:rPr>
          <w:rtl/>
        </w:rPr>
        <w:t xml:space="preserve"> «بگو اگر خدا گوش و چشم شما را بگیرد و بر دلهایتان مهر بزند» در این صورت چه اتفاقی می‏افتد؟!</w:t>
      </w:r>
    </w:p>
    <w:p w:rsidR="00EA64C4" w:rsidRDefault="00EB1257" w:rsidP="002021B6">
      <w:pPr>
        <w:ind w:firstLine="170"/>
        <w:rPr>
          <w:rFonts w:hint="cs"/>
          <w:rtl/>
        </w:rPr>
      </w:pPr>
      <w:r>
        <w:rPr>
          <w:rtl/>
        </w:rPr>
        <w:t xml:space="preserve">گاهی خداوند انسان را مجازات می‏کند و او این مجازات را احساس نمی کند: </w:t>
      </w:r>
    </w:p>
    <w:p w:rsidR="00EB1257" w:rsidRDefault="00EB1257" w:rsidP="00EA64C4">
      <w:pPr>
        <w:rPr>
          <w:rtl/>
        </w:rPr>
      </w:pPr>
      <w:r>
        <w:rPr>
          <w:rFonts w:ascii="QCF_BSML" w:hAnsi="QCF_BSML" w:cs="QCF_BSML"/>
          <w:color w:val="000000"/>
          <w:sz w:val="27"/>
          <w:szCs w:val="27"/>
          <w:rtl/>
          <w:lang w:bidi="ar-SA"/>
        </w:rPr>
        <w:t xml:space="preserve">ﭽ </w:t>
      </w:r>
      <w:r>
        <w:rPr>
          <w:rFonts w:ascii="QCF_P168" w:hAnsi="QCF_P168" w:cs="QCF_P168"/>
          <w:color w:val="000000"/>
          <w:sz w:val="27"/>
          <w:szCs w:val="27"/>
          <w:rtl/>
          <w:lang w:bidi="ar-SA"/>
        </w:rPr>
        <w:t xml:space="preserve">ﭶ  ﭷ  ﭸ  ﭹ  ﭺ   ﭻ  ﭼ  ﭽ   ﭾ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اعراف: ١٤٦</w:t>
      </w:r>
      <w:r>
        <w:rPr>
          <w:rFonts w:ascii="2  Badr" w:hAnsi="2  Badr"/>
          <w:rtl/>
        </w:rPr>
        <w:t>)</w:t>
      </w:r>
      <w:r>
        <w:rPr>
          <w:rtl/>
        </w:rPr>
        <w:t xml:space="preserve"> «کسانی را که به ناحق بر روی زمین تکبر می‏ورزند به زودی از آیات خود باز می‏داریم.» یعنی خداوند آنها را از تدبر، تفکر و عبرت گرفتن محروم می‏کند، بدون این که خود احساس کنید و این یکی از سخت‏ترین مصیبتهاست که انسان آن را درک نمی‏کند.</w:t>
      </w:r>
    </w:p>
    <w:p w:rsidR="00EB1257" w:rsidRDefault="00EB1257" w:rsidP="002021B6">
      <w:pPr>
        <w:ind w:firstLine="170"/>
        <w:rPr>
          <w:rtl/>
        </w:rPr>
      </w:pPr>
      <w:r>
        <w:rPr>
          <w:rtl/>
        </w:rPr>
        <w:t xml:space="preserve">علاوه بر آن چه گذشت انسان لازم است نفس را با آرزوهایی به طمع بیندازد و ثواب و پاداش را به یادش آورد تا انجام کارهای مفید و نیک برایش آسان گردد. </w:t>
      </w:r>
    </w:p>
    <w:p w:rsidR="00EB1257" w:rsidRDefault="00EB1257" w:rsidP="002021B6">
      <w:pPr>
        <w:ind w:firstLine="170"/>
        <w:rPr>
          <w:rtl/>
        </w:rPr>
      </w:pPr>
      <w:r>
        <w:rPr>
          <w:rtl/>
        </w:rPr>
        <w:t>یکی از دانشمندان قصه‏یی را تعریف می کند بدین مضمون که دو حمال را دیدم که بارهای سنگین را حمل میکردند، و به نوبت شعری را می خواندند، یک بار این و بار دیگر آن می‏خواند، اولی یک بیت را می‏خواند، دومی یک بیت، من با خود گفتم اگر چنین نمی‏کردند سختی و مشقت کار برایشان بیشتر می‏شد و سنگینی بار را زیاد احساس می‏کردند، اما با این کار برایشان آسان شده، وقت زود می گذرد و سختی قابل تحمل‏تر است.</w:t>
      </w:r>
    </w:p>
    <w:p w:rsidR="00EB1257" w:rsidRDefault="00EB1257" w:rsidP="002021B6">
      <w:pPr>
        <w:ind w:firstLine="170"/>
        <w:rPr>
          <w:rtl/>
        </w:rPr>
      </w:pPr>
      <w:r>
        <w:rPr>
          <w:rtl/>
        </w:rPr>
        <w:t>انسان هنگامی که کارهایی به عهده‏اش واگذار می‏شود که برای نفس سخت و سنگین است باید با وعده‏ی خدا، پاداش و ثواب بی‏مانند او خود و نفسش را به تحمل و صبر وا دارد.</w:t>
      </w:r>
    </w:p>
    <w:p w:rsidR="00EB1257" w:rsidRDefault="00EB1257" w:rsidP="002021B6">
      <w:pPr>
        <w:ind w:firstLine="170"/>
        <w:rPr>
          <w:rtl/>
        </w:rPr>
      </w:pPr>
      <w:r>
        <w:rPr>
          <w:rtl/>
        </w:rPr>
        <w:t>نفس اگر در مباحات آزاد گذاشته شود، در آن غرق می‏گردد و چه بسا موجب هلاکت خود می‏شود، چون نفس قانونمند نیست، و اگر در آن سهل‏‏انگاری شود کنترلش از کف می‏رود.</w:t>
      </w:r>
    </w:p>
    <w:p w:rsidR="00EB1257" w:rsidRDefault="00EB1257" w:rsidP="002021B6">
      <w:pPr>
        <w:ind w:firstLine="170"/>
        <w:rPr>
          <w:rtl/>
        </w:rPr>
      </w:pPr>
      <w:r>
        <w:rPr>
          <w:rtl/>
        </w:rPr>
        <w:t>لذا انسان نباید رشته‏ی دوراندیشی و قاطعیت را از دست دهد باید یک زمان و حد مشخصی را تعیین کند و از آن بیشتر رها نشود نفس نیاز به نیش وگزندگی دارد تا یادآوری کند، و این با ضربه‏ی شلاق حاصل نمی‏شود، بلکه با تازیانه‏ی پند و وعظ و رفتن به شهر مردگان بیدار می شود. وقتی به زیارت قبرستان برود و خود از نزدیک حال مردم را ملاحظه کند و ببیند که کارشان با دنیا به کجا ختم می‏شود و او نیز روزی به همین حفره باز می‏گردد، عبرت می‏گیرد و از خواب غفلت بیدار می‏شود.</w:t>
      </w:r>
    </w:p>
    <w:p w:rsidR="00EB1257" w:rsidRDefault="00EB1257" w:rsidP="002021B6">
      <w:pPr>
        <w:ind w:firstLine="170"/>
        <w:rPr>
          <w:rtl/>
        </w:rPr>
      </w:pPr>
      <w:r>
        <w:rPr>
          <w:rtl/>
        </w:rPr>
        <w:t>مردی نزد معروف کرخی بود، از او خواست نماز را با آنها بخواند، و او پیش نماز باشد، آن مرد بی‏اختیار و آهسته این سخن را بر زبان راند: نماز ظهر را با شما می‏خوانم، اما برای نماز عصر با شما نخواهم بود! معروف گفت گویا امید داری تا عصر زنده باشی! پناه بر خدا از آرزوهای دور و دراز!</w:t>
      </w:r>
    </w:p>
    <w:p w:rsidR="00EB1257" w:rsidRDefault="00EB1257" w:rsidP="002021B6">
      <w:pPr>
        <w:ind w:firstLine="170"/>
        <w:rPr>
          <w:rtl/>
        </w:rPr>
      </w:pPr>
      <w:r>
        <w:rPr>
          <w:rtl/>
        </w:rPr>
        <w:t>شخصی در حضور معروف کرخی زبان به غیبت گشود، معروف به او گفت: به یاد بیاور آن زمان را که پنبه را بر چشمانت می‏گذارند!</w:t>
      </w:r>
    </w:p>
    <w:p w:rsidR="00EB1257" w:rsidRDefault="00EB1257" w:rsidP="002021B6">
      <w:pPr>
        <w:ind w:firstLine="170"/>
        <w:rPr>
          <w:rtl/>
        </w:rPr>
      </w:pPr>
      <w:r>
        <w:rPr>
          <w:rtl/>
        </w:rPr>
        <w:t>انسان باید همیشه به نفس خود تذکر دهد تا آن چه را که مورد اعتمادتر و مطمئن‏تر است، انتخاب کند و از سهل‏انگاری و بی تفاوتی بپرهیزد، زیرا سهل‏انگاری گاهی عاقبت خوبی ندارد، اما آن چه شرع مجاز دانسته، عمل کردن به آن، طاعت و نزد خدا دارای پاداش است.</w:t>
      </w:r>
    </w:p>
    <w:p w:rsidR="00EB1257" w:rsidRDefault="00EB1257" w:rsidP="002021B6">
      <w:pPr>
        <w:ind w:firstLine="170"/>
        <w:rPr>
          <w:rtl/>
        </w:rPr>
      </w:pPr>
      <w:r>
        <w:rPr>
          <w:rtl/>
        </w:rPr>
        <w:t>یکی از عالمان می گفت: «روزی مانند یک محقق در نفس خود تفکر کردم، و پیش از روزشمار، به محاسبه‏ی آن پرداختم، و پیش از این که سنجیده شود، آن را ارزیابی کردم، آن چه ملاحظه کردم لطف ربانی بود که از زمان تولد تاکنون یکی به دنبال دیگری شامل حالم شده است و هر لحظه پرده بر عیب و کار زشتی از من انداخته و بخششی را به دنبال آن فرستاده است، و هیچ وقت جز با زبان از این همه الطاف شکرگزاری نکرده‏ام، به خطاهایی فکر کردم که اگر تنها به خاطر مقدار اندکی از آن مجازات می‏شدم، بی گمان زود به هلاکت می‏رسیدم، و اگر بخش ناچیزی از آن بر مردم آشکار می‏شد، از شرم آب می‏شدم، همین طور ادامه دادم تا زمانی که در دعاهایم می گفتم: خدایا تو را شکر می‏کنم، همچنان که گناهان و عیبهایم را پوشیده‏ای، مرا ببخش! سپس از نفسم خواستم به خاطر همه‏ی آن الطاف شکرگزاری کند، اما هرگز آن را چنان که شایسته است، ندیدم، تا به جایی رسیدم به مقام بزرگان امیدوار شدم و می‏گفتم آنها چگونه شکرگزاری می‏کردند؟ همین طور پله- پله نفس را بالا می‏بردم تا به کمال نزدیکتر شود و از خدا کمک می‏خواستم.</w:t>
      </w:r>
    </w:p>
    <w:p w:rsidR="00EB1257" w:rsidRDefault="00EB1257" w:rsidP="002021B6">
      <w:pPr>
        <w:ind w:firstLine="170"/>
        <w:rPr>
          <w:rtl/>
        </w:rPr>
      </w:pPr>
      <w:r>
        <w:rPr>
          <w:rtl/>
        </w:rPr>
        <w:t>خدایا نفس ما را پاک و صالح بگردان! تقوا و پرهیزکاری به آن عطا کن!</w:t>
      </w:r>
    </w:p>
    <w:p w:rsidR="00EB1257" w:rsidRDefault="00EB1257" w:rsidP="002021B6">
      <w:pPr>
        <w:ind w:firstLine="170"/>
        <w:rPr>
          <w:rtl/>
        </w:rPr>
      </w:pPr>
      <w:r>
        <w:rPr>
          <w:rtl/>
        </w:rPr>
        <w:t>خدایا تو مالک و سرور ما و نفس ما هستی، آن را چنان که پسند خودت است، پاکیزه بگردان! هر گونه غبار گناه و انحراف را از آن دور کن.</w:t>
      </w:r>
    </w:p>
    <w:p w:rsidR="00EB1257" w:rsidRDefault="00EB1257" w:rsidP="00EA64C4">
      <w:pPr>
        <w:pStyle w:val="1"/>
        <w:rPr>
          <w:rtl/>
        </w:rPr>
      </w:pPr>
      <w:r>
        <w:rPr>
          <w:rtl/>
        </w:rPr>
        <w:br w:type="page"/>
      </w:r>
      <w:bookmarkStart w:id="408" w:name="_Toc228635787"/>
      <w:bookmarkStart w:id="409" w:name="_Toc228854377"/>
      <w:r>
        <w:rPr>
          <w:rtl/>
        </w:rPr>
        <w:t>تقوی</w:t>
      </w:r>
      <w:bookmarkEnd w:id="408"/>
      <w:bookmarkEnd w:id="409"/>
    </w:p>
    <w:p w:rsidR="00EB1257" w:rsidRDefault="00EB1257" w:rsidP="002021B6">
      <w:pPr>
        <w:ind w:firstLine="170"/>
        <w:rPr>
          <w:rtl/>
        </w:rPr>
      </w:pPr>
      <w:r>
        <w:rPr>
          <w:rtl/>
        </w:rPr>
        <w:t>تقوی جایگاه والا و مقام پربرکتی است. تقوی اساس دین است و زندگی بدون تقوی زندگی نیست، بلکه غیرقابل تحمل و پایین‏تر از زندگی چهارپایان است. انسان بی‏تقوا صلاح نمی‏یابد. گنج گران‏بهایی است که هر کس به آن دست یابد گوهرهای نایاب، خیر زیاد، روزی بزرگوارانه، کامیابی بزرگ، غنیمت فراوان و دست مایه‏ی عظیمی پیدا می‏کند، گویی تمام خیر و برکتهای دنیا و آخرت گردآورده شده و همه در زیر این خصلت اخلاقی گنجانده شده است.</w:t>
      </w:r>
    </w:p>
    <w:p w:rsidR="00EB1257" w:rsidRDefault="00EB1257" w:rsidP="002021B6">
      <w:pPr>
        <w:ind w:firstLine="170"/>
        <w:rPr>
          <w:rtl/>
        </w:rPr>
      </w:pPr>
      <w:r>
        <w:rPr>
          <w:rtl/>
        </w:rPr>
        <w:t>بنگرید در قرآن چگونه از آن یاد شده است، چه فواید، ثواب و سعادتی با آن ذکر شده است! تقوی خود زندگی کریمانه و سایه‏ی دل انگیزی است که زیستن در آن لذتبخش و وصف ناشدنی است، اکنون ببینیم تقوا چیست؟ چگونه به دست می‏آید؟ چه ثمره‏هایی دارد؟ مراتبش کدام است؟ چه چیزهایی برای ر سیدن به آن انسان را یاری می‏کند؟</w:t>
      </w:r>
    </w:p>
    <w:p w:rsidR="00EA64C4" w:rsidRDefault="00EA64C4" w:rsidP="002021B6">
      <w:pPr>
        <w:pStyle w:val="2"/>
        <w:rPr>
          <w:rFonts w:hint="cs"/>
          <w:rtl/>
        </w:rPr>
      </w:pPr>
      <w:bookmarkStart w:id="410" w:name="_Toc228635788"/>
    </w:p>
    <w:p w:rsidR="00EB1257" w:rsidRPr="00785B1B" w:rsidRDefault="00EB1257" w:rsidP="002021B6">
      <w:pPr>
        <w:pStyle w:val="2"/>
        <w:rPr>
          <w:rFonts w:hint="cs"/>
          <w:rtl/>
        </w:rPr>
      </w:pPr>
      <w:bookmarkStart w:id="411" w:name="_Toc228854378"/>
      <w:r w:rsidRPr="00785B1B">
        <w:rPr>
          <w:rtl/>
        </w:rPr>
        <w:t>تعریف تقوی</w:t>
      </w:r>
      <w:bookmarkEnd w:id="410"/>
      <w:bookmarkEnd w:id="411"/>
    </w:p>
    <w:p w:rsidR="00EB1257" w:rsidRDefault="00EB1257" w:rsidP="002021B6">
      <w:pPr>
        <w:ind w:firstLine="170"/>
        <w:rPr>
          <w:rtl/>
        </w:rPr>
      </w:pPr>
      <w:r>
        <w:rPr>
          <w:rtl/>
        </w:rPr>
        <w:t xml:space="preserve">تقوی در لغت اسمی است از مصدر اتقاء که از ریشه‏ی «وقی» و «وقایة» آمده است. وقایه به چیزی گفته می‏شود که انسان با آن از خود محافظت می‏کند و بر دفع چیزی به وسیله‏ی چیزی دیگر دلالت می‏کند، </w:t>
      </w:r>
      <w:r w:rsidRPr="008341FF">
        <w:rPr>
          <w:rFonts w:ascii="Lotus Linotype" w:hAnsi="Lotus Linotype" w:cs="Lotus Linotype"/>
          <w:rtl/>
        </w:rPr>
        <w:t>«</w:t>
      </w:r>
      <w:r w:rsidRPr="008341FF">
        <w:rPr>
          <w:rFonts w:ascii="Lotus Linotype" w:hAnsi="Lotus Linotype" w:cs="Lotus Linotype"/>
          <w:b/>
          <w:bCs/>
          <w:rtl/>
        </w:rPr>
        <w:t>وقاه الله السوء!</w:t>
      </w:r>
      <w:r w:rsidRPr="008341FF">
        <w:rPr>
          <w:rFonts w:ascii="Lotus Linotype" w:hAnsi="Lotus Linotype" w:cs="Lotus Linotype"/>
          <w:rtl/>
        </w:rPr>
        <w:t>»</w:t>
      </w:r>
      <w:r>
        <w:rPr>
          <w:rtl/>
        </w:rPr>
        <w:t xml:space="preserve"> یعنی خداوند او را از بدی حفظ کند.</w:t>
      </w:r>
    </w:p>
    <w:p w:rsidR="00EB1257" w:rsidRDefault="00EB1257" w:rsidP="002021B6">
      <w:pPr>
        <w:ind w:firstLine="170"/>
        <w:rPr>
          <w:rtl/>
        </w:rPr>
      </w:pPr>
      <w:r>
        <w:rPr>
          <w:rtl/>
        </w:rPr>
        <w:t>اما تقوی در شرع تعریفهایی دارد که علمای دینی بیان داشته‏اند، مانند:</w:t>
      </w:r>
    </w:p>
    <w:p w:rsidR="00EB1257" w:rsidRPr="00B0722E" w:rsidRDefault="00EB1257" w:rsidP="002021B6">
      <w:pPr>
        <w:ind w:firstLine="170"/>
        <w:rPr>
          <w:b/>
          <w:bCs/>
          <w:rtl/>
        </w:rPr>
      </w:pPr>
      <w:r w:rsidRPr="00B0722E">
        <w:rPr>
          <w:b/>
          <w:bCs/>
          <w:rtl/>
        </w:rPr>
        <w:t>تقوی</w:t>
      </w:r>
      <w:r w:rsidR="00EA64C4">
        <w:rPr>
          <w:rFonts w:hint="cs"/>
          <w:b/>
          <w:bCs/>
          <w:rtl/>
        </w:rPr>
        <w:t xml:space="preserve"> به معنای شرعی</w:t>
      </w:r>
      <w:r w:rsidRPr="00B0722E">
        <w:rPr>
          <w:b/>
          <w:bCs/>
          <w:rtl/>
        </w:rPr>
        <w:t xml:space="preserve"> یعنی: </w:t>
      </w:r>
    </w:p>
    <w:p w:rsidR="00EB1257" w:rsidRDefault="00EB1257" w:rsidP="002021B6">
      <w:pPr>
        <w:ind w:firstLine="170"/>
        <w:rPr>
          <w:rtl/>
        </w:rPr>
      </w:pPr>
      <w:r>
        <w:rPr>
          <w:rtl/>
        </w:rPr>
        <w:t>- این که میان خود و آن چه خدا حرام کرده است، پرده و مانعی ایجاد کنید.</w:t>
      </w:r>
    </w:p>
    <w:p w:rsidR="00EB1257" w:rsidRDefault="00EB1257" w:rsidP="002021B6">
      <w:pPr>
        <w:ind w:firstLine="170"/>
        <w:rPr>
          <w:rtl/>
        </w:rPr>
      </w:pPr>
      <w:r>
        <w:rPr>
          <w:rtl/>
        </w:rPr>
        <w:t>- فرمانبرداری و اطاعت از دستورهای خدا و پرهیز از نواهی‏اش. بنابراین متقین (پرهیزکاران) کسانی هستند که خداوند آنها را چنان می‏بیند که خود دستور داده است و هرگز به آن چه از آن نهی کرده، اقدام نمی‏کنند.</w:t>
      </w:r>
    </w:p>
    <w:p w:rsidR="00EB1257" w:rsidRDefault="00EB1257" w:rsidP="002021B6">
      <w:pPr>
        <w:ind w:firstLine="170"/>
        <w:rPr>
          <w:rtl/>
        </w:rPr>
      </w:pPr>
      <w:r>
        <w:rPr>
          <w:rtl/>
        </w:rPr>
        <w:t>- ترس از صاحب جلال و شکوه، عمل به قرآن، قناعت به اندک و آمادگی برای روز رفتن و رخت بربستن از این منزلگه.</w:t>
      </w:r>
    </w:p>
    <w:p w:rsidR="00EB1257" w:rsidRDefault="00EB1257" w:rsidP="002021B6">
      <w:pPr>
        <w:ind w:firstLine="170"/>
        <w:rPr>
          <w:rtl/>
        </w:rPr>
      </w:pPr>
      <w:r>
        <w:rPr>
          <w:rtl/>
        </w:rPr>
        <w:t>- این که مسلمان میان خود و خشم، ناخرسندی و کیفر خداوند و هر چه از آن می‏ترسد مایه‏ای وقایت قرار دهد که خود را با آن حفظ کند، و این امر با انجام طاعتها و پرهیز از معصیتها امکانپذیر است.</w:t>
      </w:r>
    </w:p>
    <w:p w:rsidR="00EB1257" w:rsidRDefault="00EB1257" w:rsidP="002021B6">
      <w:pPr>
        <w:ind w:firstLine="170"/>
        <w:rPr>
          <w:rtl/>
        </w:rPr>
      </w:pPr>
      <w:r>
        <w:rPr>
          <w:rtl/>
        </w:rPr>
        <w:t>عمر از ابی بن کعب پرسید: تقوی چیست؟ ابی پاسخ داد:ای امیرالمؤمنین آیا از راهی رفته‏ای که خار در آن باشد؟ گفت: آری، ابی گفت: چه کار کردی؟ عمر گفت: لباسم را بالا می گرفتم و به جایی که می‏خواستم قدم بگذرام به دقت نگاه می‏کردم، مبادا خاری به پایم اصابت کند. ابی بن‏کعب گفت: تقوی همین است...!</w:t>
      </w:r>
      <w:r>
        <w:rPr>
          <w:rStyle w:val="a7"/>
          <w:rtl/>
        </w:rPr>
        <w:footnoteReference w:id="392"/>
      </w:r>
    </w:p>
    <w:p w:rsidR="00EB1257" w:rsidRDefault="00EB1257" w:rsidP="002021B6">
      <w:pPr>
        <w:ind w:firstLine="170"/>
        <w:rPr>
          <w:rtl/>
        </w:rPr>
      </w:pPr>
      <w:r>
        <w:rPr>
          <w:rtl/>
        </w:rPr>
        <w:t>بنابراین تقوی کمر همت بستن برای طاعت ودقت در حلال و حرام و دوری از لغزش و ترس و خشیت از خداوند بزرگ است.</w:t>
      </w:r>
    </w:p>
    <w:p w:rsidR="00EB1257" w:rsidRDefault="00EB1257" w:rsidP="002021B6">
      <w:pPr>
        <w:ind w:firstLine="170"/>
        <w:rPr>
          <w:rtl/>
        </w:rPr>
      </w:pPr>
      <w:r>
        <w:rPr>
          <w:rtl/>
        </w:rPr>
        <w:t xml:space="preserve">تقوی اساس دین است با آن می‏توان به مراتب یقین رسید، توشه‏ی دلها و روحهاست، از آن تغذیه می‏کنند، و نیرو می‏گیرند، و در راه وصال و رهایی بر آن تکیه می‏کنند. ابن معتز گوید:                                                  </w:t>
      </w:r>
    </w:p>
    <w:tbl>
      <w:tblPr>
        <w:bidiVisual/>
        <w:tblW w:w="0" w:type="auto"/>
        <w:jc w:val="center"/>
        <w:tblLook w:val="01E0"/>
      </w:tblPr>
      <w:tblGrid>
        <w:gridCol w:w="2297"/>
        <w:gridCol w:w="429"/>
        <w:gridCol w:w="2390"/>
      </w:tblGrid>
      <w:tr w:rsidR="00EB1257" w:rsidRPr="00EF6E81">
        <w:trPr>
          <w:jc w:val="center"/>
        </w:trPr>
        <w:tc>
          <w:tcPr>
            <w:tcW w:w="0" w:type="auto"/>
          </w:tcPr>
          <w:p w:rsidR="00EB1257" w:rsidRPr="00EF6E81" w:rsidRDefault="00EB1257" w:rsidP="002021B6">
            <w:pPr>
              <w:ind w:firstLine="170"/>
              <w:rPr>
                <w:rFonts w:ascii="Lotus Linotype" w:hAnsi="Lotus Linotype" w:cs="Lotus Linotype"/>
                <w:rtl/>
              </w:rPr>
            </w:pPr>
            <w:r w:rsidRPr="00EF6E81">
              <w:rPr>
                <w:rFonts w:ascii="Lotus Linotype" w:hAnsi="Lotus Linotype" w:cs="Lotus Linotype"/>
                <w:rtl/>
              </w:rPr>
              <w:t>خَلِّّ الذُّنـوب صـغـیرَهـا</w:t>
            </w:r>
          </w:p>
        </w:tc>
        <w:tc>
          <w:tcPr>
            <w:tcW w:w="429" w:type="dxa"/>
          </w:tcPr>
          <w:p w:rsidR="00EB1257" w:rsidRPr="00EF6E81" w:rsidRDefault="00EB1257" w:rsidP="002021B6">
            <w:pPr>
              <w:ind w:firstLine="170"/>
              <w:rPr>
                <w:rFonts w:ascii="Lotus Linotype" w:hAnsi="Lotus Linotype" w:cs="Lotus Linotype"/>
                <w:rtl/>
              </w:rPr>
            </w:pPr>
          </w:p>
        </w:tc>
        <w:tc>
          <w:tcPr>
            <w:tcW w:w="2390" w:type="dxa"/>
          </w:tcPr>
          <w:p w:rsidR="00EB1257" w:rsidRPr="00EF6E81" w:rsidRDefault="00EB1257" w:rsidP="002021B6">
            <w:pPr>
              <w:ind w:firstLine="170"/>
              <w:rPr>
                <w:rFonts w:ascii="Lotus Linotype" w:hAnsi="Lotus Linotype" w:cs="Lotus Linotype"/>
                <w:rtl/>
              </w:rPr>
            </w:pPr>
            <w:r w:rsidRPr="00EF6E81">
              <w:rPr>
                <w:rFonts w:ascii="Lotus Linotype" w:hAnsi="Lotus Linotype" w:cs="Lotus Linotype"/>
                <w:rtl/>
              </w:rPr>
              <w:t>و کبیـرَها ذاک التّقـی</w:t>
            </w:r>
          </w:p>
        </w:tc>
      </w:tr>
      <w:tr w:rsidR="00EB1257" w:rsidRPr="00EF6E81">
        <w:trPr>
          <w:jc w:val="center"/>
        </w:trPr>
        <w:tc>
          <w:tcPr>
            <w:tcW w:w="0" w:type="auto"/>
          </w:tcPr>
          <w:p w:rsidR="00EB1257" w:rsidRPr="00EF6E81" w:rsidRDefault="00EB1257" w:rsidP="002021B6">
            <w:pPr>
              <w:ind w:firstLine="170"/>
              <w:rPr>
                <w:rFonts w:ascii="Lotus Linotype" w:hAnsi="Lotus Linotype" w:cs="Lotus Linotype"/>
                <w:rtl/>
              </w:rPr>
            </w:pPr>
            <w:r w:rsidRPr="00EF6E81">
              <w:rPr>
                <w:rFonts w:ascii="Lotus Linotype" w:hAnsi="Lotus Linotype" w:cs="Lotus Linotype"/>
                <w:rtl/>
              </w:rPr>
              <w:t xml:space="preserve">واصنع کماشٍ فوقَ أرضِ      </w:t>
            </w:r>
          </w:p>
        </w:tc>
        <w:tc>
          <w:tcPr>
            <w:tcW w:w="429" w:type="dxa"/>
          </w:tcPr>
          <w:p w:rsidR="00EB1257" w:rsidRPr="00EF6E81" w:rsidRDefault="00EB1257" w:rsidP="002021B6">
            <w:pPr>
              <w:ind w:firstLine="170"/>
              <w:rPr>
                <w:rFonts w:ascii="Lotus Linotype" w:hAnsi="Lotus Linotype" w:cs="Lotus Linotype"/>
                <w:rtl/>
              </w:rPr>
            </w:pPr>
          </w:p>
        </w:tc>
        <w:tc>
          <w:tcPr>
            <w:tcW w:w="2390" w:type="dxa"/>
          </w:tcPr>
          <w:p w:rsidR="00EB1257" w:rsidRPr="00EF6E81" w:rsidRDefault="00EB1257" w:rsidP="002021B6">
            <w:pPr>
              <w:ind w:firstLine="170"/>
              <w:rPr>
                <w:rFonts w:ascii="Lotus Linotype" w:hAnsi="Lotus Linotype" w:cs="Lotus Linotype"/>
                <w:rtl/>
              </w:rPr>
            </w:pPr>
            <w:r w:rsidRPr="00EF6E81">
              <w:rPr>
                <w:rFonts w:ascii="Lotus Linotype" w:hAnsi="Lotus Linotype" w:cs="Lotus Linotype"/>
                <w:rtl/>
              </w:rPr>
              <w:t>الشَّوک یح</w:t>
            </w:r>
            <w:r>
              <w:rPr>
                <w:rFonts w:ascii="Lotus Linotype" w:hAnsi="Lotus Linotype" w:cs="Lotus Linotype"/>
                <w:rtl/>
              </w:rPr>
              <w:t>ـ</w:t>
            </w:r>
            <w:r w:rsidRPr="00EF6E81">
              <w:rPr>
                <w:rFonts w:ascii="Lotus Linotype" w:hAnsi="Lotus Linotype" w:cs="Lotus Linotype"/>
                <w:rtl/>
              </w:rPr>
              <w:t>ذَر مایـ</w:t>
            </w:r>
            <w:r>
              <w:rPr>
                <w:rFonts w:ascii="Lotus Linotype" w:hAnsi="Lotus Linotype" w:cs="Lotus Linotype" w:hint="cs"/>
                <w:rtl/>
              </w:rPr>
              <w:t>ـ</w:t>
            </w:r>
            <w:r w:rsidRPr="00EF6E81">
              <w:rPr>
                <w:rFonts w:ascii="Lotus Linotype" w:hAnsi="Lotus Linotype" w:cs="Lotus Linotype"/>
                <w:rtl/>
              </w:rPr>
              <w:t>ری</w:t>
            </w:r>
          </w:p>
        </w:tc>
      </w:tr>
      <w:tr w:rsidR="00EB1257" w:rsidRPr="00EF6E81">
        <w:trPr>
          <w:jc w:val="center"/>
        </w:trPr>
        <w:tc>
          <w:tcPr>
            <w:tcW w:w="0" w:type="auto"/>
          </w:tcPr>
          <w:p w:rsidR="00EB1257" w:rsidRPr="00EF6E81" w:rsidRDefault="00EB1257" w:rsidP="002021B6">
            <w:pPr>
              <w:ind w:firstLine="170"/>
              <w:rPr>
                <w:rFonts w:ascii="Lotus Linotype" w:hAnsi="Lotus Linotype" w:cs="Lotus Linotype"/>
                <w:rtl/>
              </w:rPr>
            </w:pPr>
            <w:r w:rsidRPr="00EF6E81">
              <w:rPr>
                <w:rFonts w:ascii="Lotus Linotype" w:hAnsi="Lotus Linotype" w:cs="Lotus Linotype"/>
                <w:rtl/>
              </w:rPr>
              <w:t>لـاتَــحـقـرنَّ صـغـیـ</w:t>
            </w:r>
            <w:r>
              <w:rPr>
                <w:rFonts w:ascii="Lotus Linotype" w:hAnsi="Lotus Linotype" w:cs="Lotus Linotype" w:hint="cs"/>
                <w:rtl/>
              </w:rPr>
              <w:t>ــ</w:t>
            </w:r>
            <w:r w:rsidRPr="00EF6E81">
              <w:rPr>
                <w:rFonts w:ascii="Lotus Linotype" w:hAnsi="Lotus Linotype" w:cs="Lotus Linotype"/>
                <w:rtl/>
              </w:rPr>
              <w:t>رةً</w:t>
            </w:r>
          </w:p>
        </w:tc>
        <w:tc>
          <w:tcPr>
            <w:tcW w:w="429" w:type="dxa"/>
          </w:tcPr>
          <w:p w:rsidR="00EB1257" w:rsidRPr="00EF6E81" w:rsidRDefault="00EB1257" w:rsidP="002021B6">
            <w:pPr>
              <w:ind w:firstLine="170"/>
              <w:rPr>
                <w:rFonts w:ascii="Lotus Linotype" w:hAnsi="Lotus Linotype" w:cs="Lotus Linotype"/>
                <w:rtl/>
              </w:rPr>
            </w:pPr>
          </w:p>
        </w:tc>
        <w:tc>
          <w:tcPr>
            <w:tcW w:w="2390" w:type="dxa"/>
          </w:tcPr>
          <w:p w:rsidR="00EB1257" w:rsidRPr="00EF6E81" w:rsidRDefault="00EB1257" w:rsidP="002021B6">
            <w:pPr>
              <w:ind w:firstLine="170"/>
              <w:rPr>
                <w:rFonts w:ascii="Lotus Linotype" w:hAnsi="Lotus Linotype" w:cs="Lotus Linotype"/>
                <w:rtl/>
              </w:rPr>
            </w:pPr>
            <w:r w:rsidRPr="00EF6E81">
              <w:rPr>
                <w:rFonts w:ascii="Lotus Linotype" w:hAnsi="Lotus Linotype" w:cs="Lotus Linotype"/>
                <w:rtl/>
              </w:rPr>
              <w:t>إنَّ الجبالَ مِنَ الح</w:t>
            </w:r>
            <w:r>
              <w:rPr>
                <w:rFonts w:ascii="Lotus Linotype" w:hAnsi="Lotus Linotype" w:cs="Lotus Linotype" w:hint="cs"/>
                <w:rtl/>
              </w:rPr>
              <w:t>ـ</w:t>
            </w:r>
            <w:r>
              <w:rPr>
                <w:rFonts w:ascii="Lotus Linotype" w:hAnsi="Lotus Linotype" w:cs="Lotus Linotype"/>
                <w:rtl/>
              </w:rPr>
              <w:t>ـ</w:t>
            </w:r>
            <w:r w:rsidRPr="00EF6E81">
              <w:rPr>
                <w:rFonts w:ascii="Lotus Linotype" w:hAnsi="Lotus Linotype" w:cs="Lotus Linotype"/>
                <w:rtl/>
              </w:rPr>
              <w:t>صی</w:t>
            </w:r>
          </w:p>
        </w:tc>
      </w:tr>
    </w:tbl>
    <w:p w:rsidR="00EB1257" w:rsidRDefault="00EB1257" w:rsidP="002021B6">
      <w:pPr>
        <w:ind w:firstLine="170"/>
        <w:rPr>
          <w:rtl/>
        </w:rPr>
      </w:pPr>
      <w:r>
        <w:rPr>
          <w:rFonts w:hint="cs"/>
          <w:rtl/>
        </w:rPr>
        <w:t>ی</w:t>
      </w:r>
      <w:r>
        <w:rPr>
          <w:rtl/>
        </w:rPr>
        <w:t>عنی: گناه را کنار بگذار، هم کوچک و ناچیز آن و هم بزرگ، این است تقوی./ مانند کسی عمل کن که در زمینی پر از خار راه می‏رود، با پرهیز گام بر می‏دارد، از آن چه می‏بیند، حذر می‏کند./ هیچ گناه کوچکی را ناچیز مپندار، و بدان که کوهها از سنگریزه‏ تشکیل شده‏اند.</w:t>
      </w:r>
      <w:r>
        <w:rPr>
          <w:rStyle w:val="a7"/>
          <w:rtl/>
        </w:rPr>
        <w:footnoteReference w:id="393"/>
      </w:r>
    </w:p>
    <w:p w:rsidR="00EB1257" w:rsidRDefault="00EB1257" w:rsidP="002021B6">
      <w:pPr>
        <w:ind w:firstLine="170"/>
        <w:rPr>
          <w:rtl/>
        </w:rPr>
      </w:pPr>
      <w:r>
        <w:rPr>
          <w:rtl/>
        </w:rPr>
        <w:t>ابن رجب گوید: تقوی در اصل چنان است که انسان در مابین خود و آن چه که از آن می‏ترسد و پرهیز می‏کند، چیزی قرار بدهد که با آن خود را حفظ کند.</w:t>
      </w:r>
    </w:p>
    <w:p w:rsidR="00EB1257" w:rsidRDefault="00EB1257" w:rsidP="002021B6">
      <w:pPr>
        <w:ind w:firstLine="170"/>
        <w:rPr>
          <w:rtl/>
        </w:rPr>
      </w:pPr>
      <w:r>
        <w:rPr>
          <w:rtl/>
        </w:rPr>
        <w:t xml:space="preserve">گاهی تقوی به نام خدا اضافه می شود: </w:t>
      </w:r>
      <w:r>
        <w:rPr>
          <w:rFonts w:ascii="QCF_BSML" w:hAnsi="QCF_BSML" w:cs="QCF_BSML"/>
          <w:color w:val="000000"/>
          <w:sz w:val="27"/>
          <w:szCs w:val="27"/>
          <w:rtl/>
          <w:lang w:bidi="ar-SA"/>
        </w:rPr>
        <w:t xml:space="preserve">ﭽ </w:t>
      </w:r>
      <w:r>
        <w:rPr>
          <w:rFonts w:ascii="QCF_P029" w:hAnsi="QCF_P029" w:cs="QCF_P029"/>
          <w:color w:val="000000"/>
          <w:sz w:val="27"/>
          <w:szCs w:val="27"/>
          <w:rtl/>
          <w:lang w:bidi="ar-SA"/>
        </w:rPr>
        <w:t xml:space="preserve">ﯪ  ﯫ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بقره: ١٨٩</w:t>
      </w:r>
      <w:r>
        <w:rPr>
          <w:rFonts w:ascii="Arial" w:hAnsi="Arial" w:cs="Arial"/>
          <w:color w:val="000000"/>
          <w:sz w:val="27"/>
          <w:szCs w:val="27"/>
          <w:lang w:bidi="ar-SA"/>
        </w:rPr>
        <w:t xml:space="preserve"> </w:t>
      </w:r>
      <w:r>
        <w:rPr>
          <w:rFonts w:ascii="2  Badr" w:hAnsi="2  Badr"/>
          <w:lang w:bidi="ar-SA"/>
        </w:rPr>
        <w:t>(</w:t>
      </w:r>
      <w:r>
        <w:rPr>
          <w:rtl/>
        </w:rPr>
        <w:t xml:space="preserve">«تقوای خدا پیشه کنید». در این گونه موارد منظور این است که خود از خشم و نارضایتی او حفظ کنید، کاری نکنید که در معرض خشم وناخرسندی خدا واقع  شوید، منظور این نیست که از نزدیک شدن به او یا دینش بپرهیزید، بلکه ترس و پرهیز از عذاب و ناخرسندی و غضب او مدنظر است. کیفر دنیوی و اخروی خدا نیز از همین جا ناشی می‏شود: </w:t>
      </w:r>
      <w:r>
        <w:rPr>
          <w:rFonts w:ascii="QCF_BSML" w:hAnsi="QCF_BSML" w:cs="QCF_BSML"/>
          <w:color w:val="000000"/>
          <w:sz w:val="27"/>
          <w:szCs w:val="27"/>
          <w:rtl/>
          <w:lang w:bidi="ar-SA"/>
        </w:rPr>
        <w:t xml:space="preserve">ﭽ </w:t>
      </w:r>
      <w:r>
        <w:rPr>
          <w:rFonts w:ascii="QCF_P053" w:hAnsi="QCF_P053" w:cs="QCF_P053"/>
          <w:color w:val="000000"/>
          <w:sz w:val="27"/>
          <w:szCs w:val="27"/>
          <w:rtl/>
          <w:lang w:bidi="ar-SA"/>
        </w:rPr>
        <w:t>ﯳ  ﯴ  ﯵ</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آل عمران: ٢٨</w:t>
      </w:r>
      <w:r>
        <w:rPr>
          <w:rFonts w:ascii="2  Badr" w:hAnsi="2  Badr"/>
          <w:rtl/>
        </w:rPr>
        <w:t>)</w:t>
      </w:r>
      <w:r>
        <w:rPr>
          <w:rtl/>
        </w:rPr>
        <w:t xml:space="preserve"> «خدا شما را از خودش بیم می‏دهد».</w:t>
      </w:r>
    </w:p>
    <w:p w:rsidR="00EB1257" w:rsidRDefault="00EB1257" w:rsidP="002021B6">
      <w:pPr>
        <w:ind w:firstLine="170"/>
        <w:rPr>
          <w:rtl/>
        </w:rPr>
      </w:pPr>
      <w:r>
        <w:rPr>
          <w:rtl/>
        </w:rPr>
        <w:t xml:space="preserve">خداوند فرمود: </w:t>
      </w:r>
      <w:r>
        <w:rPr>
          <w:rFonts w:ascii="QCF_BSML" w:hAnsi="QCF_BSML" w:cs="QCF_BSML"/>
          <w:color w:val="000000"/>
          <w:sz w:val="27"/>
          <w:szCs w:val="27"/>
          <w:rtl/>
          <w:lang w:bidi="ar-SA"/>
        </w:rPr>
        <w:t xml:space="preserve">ﭽ </w:t>
      </w:r>
      <w:r>
        <w:rPr>
          <w:rFonts w:ascii="QCF_P577" w:hAnsi="QCF_P577" w:cs="QCF_P577"/>
          <w:color w:val="000000"/>
          <w:sz w:val="27"/>
          <w:szCs w:val="27"/>
          <w:rtl/>
          <w:lang w:bidi="ar-SA"/>
        </w:rPr>
        <w:t xml:space="preserve">ﮄ  ﮅ  ﮆ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مدثر: ٥٦</w:t>
      </w:r>
      <w:r>
        <w:rPr>
          <w:rFonts w:ascii="2  Badr" w:hAnsi="2  Badr"/>
          <w:rtl/>
        </w:rPr>
        <w:t>)</w:t>
      </w:r>
      <w:r>
        <w:rPr>
          <w:rtl/>
        </w:rPr>
        <w:t xml:space="preserve"> «او اهل تقواست» یعنی شایسته است که تقوای او را داشته باشید و از او بترسید، در دل باشکوه، عظمت و با هیبت از او یاد کنید، تا او را عبادت کنید و اطاعت. چرا که او مستحق تجلیل و اکرام و عبادت است، بزرگی و شکوهمندی و اقتدار مطلق مخصوص اوست.</w:t>
      </w:r>
    </w:p>
    <w:p w:rsidR="00EB1257" w:rsidRDefault="00EB1257" w:rsidP="002021B6">
      <w:pPr>
        <w:ind w:firstLine="170"/>
        <w:rPr>
          <w:rtl/>
        </w:rPr>
      </w:pPr>
      <w:r>
        <w:rPr>
          <w:rtl/>
        </w:rPr>
        <w:t xml:space="preserve">گاهی تقوی به کیفر و مجازات خدا یا به جایگاه آن در آتش اضافه می‏شود: </w:t>
      </w:r>
      <w:r>
        <w:rPr>
          <w:rFonts w:ascii="QCF_BSML" w:hAnsi="QCF_BSML" w:cs="QCF_BSML"/>
          <w:color w:val="000000"/>
          <w:sz w:val="27"/>
          <w:szCs w:val="27"/>
          <w:rtl/>
          <w:lang w:bidi="ar-SA"/>
        </w:rPr>
        <w:t xml:space="preserve">ﭽ </w:t>
      </w:r>
      <w:r>
        <w:rPr>
          <w:rFonts w:ascii="QCF_P066" w:hAnsi="QCF_P066" w:cs="QCF_P066"/>
          <w:color w:val="000000"/>
          <w:sz w:val="27"/>
          <w:szCs w:val="27"/>
          <w:rtl/>
          <w:lang w:bidi="ar-SA"/>
        </w:rPr>
        <w:t xml:space="preserve">ﯶ  ﯷ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١٣١</w:t>
      </w:r>
      <w:r>
        <w:rPr>
          <w:rFonts w:ascii="2  Badr" w:hAnsi="2  Badr"/>
          <w:rtl/>
        </w:rPr>
        <w:t>)</w:t>
      </w:r>
      <w:r>
        <w:rPr>
          <w:rtl/>
        </w:rPr>
        <w:t xml:space="preserve"> «از آتش بپرهیزید.» یا به زمان آن اضافه می‏شود: </w:t>
      </w:r>
      <w:r>
        <w:rPr>
          <w:rFonts w:ascii="QCF_BSML" w:hAnsi="QCF_BSML" w:cs="QCF_BSML"/>
          <w:color w:val="000000"/>
          <w:sz w:val="27"/>
          <w:szCs w:val="27"/>
          <w:rtl/>
          <w:lang w:bidi="ar-SA"/>
        </w:rPr>
        <w:t xml:space="preserve">ﭽ </w:t>
      </w:r>
      <w:r>
        <w:rPr>
          <w:rFonts w:ascii="QCF_P047" w:hAnsi="QCF_P047" w:cs="QCF_P047"/>
          <w:color w:val="000000"/>
          <w:sz w:val="27"/>
          <w:szCs w:val="27"/>
          <w:rtl/>
          <w:lang w:bidi="ar-SA"/>
        </w:rPr>
        <w:t>ﯸ  ﯹ  ﯺ  ﯻ  ﯼ     ﯽ</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بقره: ٢٨١</w:t>
      </w:r>
      <w:r>
        <w:rPr>
          <w:rFonts w:ascii="2  Badr" w:hAnsi="2  Badr"/>
          <w:rtl/>
        </w:rPr>
        <w:t>)</w:t>
      </w:r>
      <w:r>
        <w:rPr>
          <w:rtl/>
        </w:rPr>
        <w:t xml:space="preserve"> «از روزی که به سوی خدا باز می‏گردید، بترسید».</w:t>
      </w:r>
    </w:p>
    <w:p w:rsidR="00EB1257" w:rsidRDefault="00EB1257" w:rsidP="002021B6">
      <w:pPr>
        <w:ind w:firstLine="170"/>
        <w:rPr>
          <w:rtl/>
        </w:rPr>
      </w:pPr>
      <w:r>
        <w:rPr>
          <w:rtl/>
        </w:rPr>
        <w:t xml:space="preserve">انجام واجبات، فرو گذاشتن محرمات و شبهه‏ها بخشی از تقوای کامل است و چه بسا انجام مستحبات و ترک مکروهات نیز در محدوده‏ی آن در آید، و فرموده‏ی خدا </w:t>
      </w:r>
      <w:r>
        <w:rPr>
          <w:rFonts w:ascii="QCF_BSML" w:hAnsi="QCF_BSML" w:cs="QCF_BSML"/>
          <w:color w:val="000000"/>
          <w:sz w:val="27"/>
          <w:szCs w:val="27"/>
          <w:rtl/>
          <w:lang w:bidi="ar-SA"/>
        </w:rPr>
        <w:t xml:space="preserve">ﭽ </w:t>
      </w:r>
      <w:r>
        <w:rPr>
          <w:rFonts w:ascii="QCF_P002" w:hAnsi="QCF_P002" w:cs="QCF_P002"/>
          <w:color w:val="000000"/>
          <w:sz w:val="27"/>
          <w:szCs w:val="27"/>
          <w:rtl/>
          <w:lang w:bidi="ar-SA"/>
        </w:rPr>
        <w:t xml:space="preserve">ﭑ  ﭒ  ﭓ  ﭔ  ﭕ   ﭖﭗ  ﭘﭙ  ﭚ   ﭛ  ﭜ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١ - ٢</w:t>
      </w:r>
      <w:r>
        <w:rPr>
          <w:rFonts w:ascii="2  Badr" w:hAnsi="2  Badr"/>
          <w:rtl/>
        </w:rPr>
        <w:t>)</w:t>
      </w:r>
      <w:r>
        <w:rPr>
          <w:rtl/>
        </w:rPr>
        <w:t xml:space="preserve"> «الف. لام. میم. بی‏تردید این کتاب راهنمای پرهیزکاران است» تمام اینها را شامل می‏شود.</w:t>
      </w:r>
    </w:p>
    <w:p w:rsidR="00EB1257" w:rsidRDefault="00EB1257" w:rsidP="002021B6">
      <w:pPr>
        <w:ind w:firstLine="170"/>
        <w:rPr>
          <w:rtl/>
        </w:rPr>
      </w:pPr>
      <w:r>
        <w:rPr>
          <w:rtl/>
        </w:rPr>
        <w:t>ابن قیم درباره‏ی تقوی و تعریف شرعی آن گوید: «حقیقت تقوی عبارت است از عمل به طاعت خدا همراه با ایمان راستین، امید به حساب، اجرای امر و نهی الهی. هر چه خداوند دستور می‏دهد با ایمان به او تصدیق وعده‏اش انجام دهد، و از هر چه او نهی کرده، با ایمان به او و از ترس هشدارهایش، دوری کند».</w:t>
      </w:r>
    </w:p>
    <w:p w:rsidR="00EB1257" w:rsidRDefault="00EB1257" w:rsidP="002021B6">
      <w:pPr>
        <w:ind w:firstLine="170"/>
        <w:rPr>
          <w:rtl/>
        </w:rPr>
      </w:pPr>
      <w:r>
        <w:rPr>
          <w:rtl/>
        </w:rPr>
        <w:t>طلق بن حبیب می‏گوید: «هرگاه آشوبی برپا شود، با تقوی آن را خاموش کنید، گفتند: تقوی چگونه است؟ گفت: این که در پرتو نور خدا طاعت او را انجام دهید، به ثواب و پاداش او امیدوار باشید و در پرتو نورش از معصیتش حذر کنید و از کیفرش بترسید».</w:t>
      </w:r>
      <w:r>
        <w:rPr>
          <w:rStyle w:val="a7"/>
          <w:rtl/>
        </w:rPr>
        <w:footnoteReference w:id="394"/>
      </w:r>
      <w:r>
        <w:rPr>
          <w:rtl/>
        </w:rPr>
        <w:t xml:space="preserve"> این سخن بهترین تعریفی است که برای تقوی بیان شده است.</w:t>
      </w:r>
    </w:p>
    <w:p w:rsidR="00EA64C4" w:rsidRDefault="00EA64C4" w:rsidP="002021B6">
      <w:pPr>
        <w:pStyle w:val="2"/>
        <w:rPr>
          <w:rFonts w:hint="cs"/>
          <w:rtl/>
        </w:rPr>
      </w:pPr>
      <w:bookmarkStart w:id="412" w:name="_Toc228635789"/>
    </w:p>
    <w:p w:rsidR="00EB1257" w:rsidRPr="0057534B" w:rsidRDefault="00EB1257" w:rsidP="002021B6">
      <w:pPr>
        <w:pStyle w:val="2"/>
        <w:rPr>
          <w:rFonts w:hint="cs"/>
          <w:rtl/>
        </w:rPr>
      </w:pPr>
      <w:bookmarkStart w:id="413" w:name="_Toc228854379"/>
      <w:r w:rsidRPr="0057534B">
        <w:rPr>
          <w:rtl/>
        </w:rPr>
        <w:t>مراتب تقوی</w:t>
      </w:r>
      <w:bookmarkEnd w:id="412"/>
      <w:bookmarkEnd w:id="413"/>
    </w:p>
    <w:p w:rsidR="00EB1257" w:rsidRDefault="00EB1257" w:rsidP="002021B6">
      <w:pPr>
        <w:ind w:firstLine="170"/>
        <w:rPr>
          <w:rtl/>
        </w:rPr>
      </w:pPr>
      <w:r>
        <w:rPr>
          <w:rtl/>
        </w:rPr>
        <w:t>تقوی در مقام اطاعت از دستورهای خدا و دوری از نواهی‏اش سه مرتبه دارد:</w:t>
      </w:r>
    </w:p>
    <w:p w:rsidR="00EB1257" w:rsidRDefault="00EB1257" w:rsidP="002021B6">
      <w:pPr>
        <w:ind w:firstLine="170"/>
        <w:rPr>
          <w:rtl/>
        </w:rPr>
      </w:pPr>
      <w:r>
        <w:rPr>
          <w:rtl/>
        </w:rPr>
        <w:t xml:space="preserve">نخست: پرهیز و دور نگه داشتن خود از عذابی که هر که در آن گرفتار آید جاودانه در آن خواهد ماند، و آن شرک است پرهیز و اجتناب از این عذاب از طریق اعتقاد به توحید حاصل می‏شود و مقصود در این آیه همین است: </w:t>
      </w:r>
      <w:r>
        <w:rPr>
          <w:rFonts w:ascii="QCF_BSML" w:hAnsi="QCF_BSML" w:cs="QCF_BSML"/>
          <w:color w:val="000000"/>
          <w:sz w:val="27"/>
          <w:szCs w:val="27"/>
          <w:rtl/>
          <w:lang w:bidi="ar-SA"/>
        </w:rPr>
        <w:t xml:space="preserve">ﭽ </w:t>
      </w:r>
      <w:r>
        <w:rPr>
          <w:rFonts w:ascii="QCF_P514" w:hAnsi="QCF_P514" w:cs="QCF_P514"/>
          <w:color w:val="000000"/>
          <w:sz w:val="27"/>
          <w:szCs w:val="27"/>
          <w:rtl/>
          <w:lang w:bidi="ar-SA"/>
        </w:rPr>
        <w:t xml:space="preserve">ﮢ  ﮣ  ﮤ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فتح: ٢٦</w:t>
      </w:r>
      <w:r>
        <w:rPr>
          <w:rFonts w:ascii="2  Badr" w:hAnsi="2  Badr"/>
          <w:rtl/>
        </w:rPr>
        <w:t>)</w:t>
      </w:r>
      <w:r>
        <w:rPr>
          <w:rtl/>
        </w:rPr>
        <w:t xml:space="preserve"> «و آنها را به کلمه تقوی ملزم کرد».</w:t>
      </w:r>
    </w:p>
    <w:p w:rsidR="00EB1257" w:rsidRDefault="00EB1257" w:rsidP="002021B6">
      <w:pPr>
        <w:ind w:firstLine="170"/>
        <w:rPr>
          <w:rtl/>
        </w:rPr>
      </w:pPr>
      <w:r>
        <w:rPr>
          <w:rtl/>
        </w:rPr>
        <w:t>دوم: پرهیز از هر آنچه که موجب عذاب آتش می‏شود هر چند برای مدت کوتاهی، و آن گناهان کوچک و بزرگی است که در شرع تعریف شده است.</w:t>
      </w:r>
    </w:p>
    <w:p w:rsidR="00EB1257" w:rsidRDefault="00EB1257" w:rsidP="002021B6">
      <w:pPr>
        <w:ind w:firstLine="170"/>
        <w:rPr>
          <w:rtl/>
        </w:rPr>
      </w:pPr>
      <w:r>
        <w:rPr>
          <w:rtl/>
        </w:rPr>
        <w:t>سوم: این که انسان از هر چیزی که او را از یاد خدا باز بدارد، دوری کند، هرچند کارهای مباحی باشد که او را از طی طریق به سوی خدا متوقف می‏کند و یا حرکتش را آهسته میسازد، این مرتبه‏ی بلند مخصوص کمال یافتگان است، چون مشغول مباحات شدن قلب را از خدا غافل می کند و چه بسا شخصی را به سنگدلی و در نتیجه افتادن در دام مکروهات می‏کشاند، مکروهات نیز منجر به گرفتار شدن در منجلاب محرمات می‏شود، این زنجیره را انسان گاهی در نفس خویش ملاحظه می‏کند.یکی از واعظان گفت: «بدان که تقوی در درجه‏ی اول به اصطلاح اهل اصلاح باطن عبارت است از پاک کردن دل از گناه، تا با عزم و اراده بر ترک آن مانع استواری بین خود و گناهان ایجاد کنی، و نفس را به فرو گذاشتن هر گونه کار و رفتار زشت عادت دهی».</w:t>
      </w:r>
    </w:p>
    <w:p w:rsidR="00EA64C4" w:rsidRDefault="00EA64C4" w:rsidP="002021B6">
      <w:pPr>
        <w:pStyle w:val="2"/>
        <w:rPr>
          <w:rFonts w:hint="cs"/>
          <w:rtl/>
        </w:rPr>
      </w:pPr>
      <w:bookmarkStart w:id="414" w:name="_Toc228635790"/>
    </w:p>
    <w:p w:rsidR="00EB1257" w:rsidRPr="0057534B" w:rsidRDefault="00EB1257" w:rsidP="002021B6">
      <w:pPr>
        <w:pStyle w:val="2"/>
        <w:rPr>
          <w:rFonts w:hint="cs"/>
          <w:rtl/>
        </w:rPr>
      </w:pPr>
      <w:bookmarkStart w:id="415" w:name="_Toc228854380"/>
      <w:r w:rsidRPr="0057534B">
        <w:rPr>
          <w:rtl/>
        </w:rPr>
        <w:t>تقوی در قرآن</w:t>
      </w:r>
      <w:bookmarkEnd w:id="414"/>
      <w:bookmarkEnd w:id="415"/>
    </w:p>
    <w:p w:rsidR="00EB1257" w:rsidRDefault="00EB1257" w:rsidP="002021B6">
      <w:pPr>
        <w:ind w:firstLine="170"/>
        <w:rPr>
          <w:rtl/>
        </w:rPr>
      </w:pPr>
      <w:r>
        <w:rPr>
          <w:rtl/>
        </w:rPr>
        <w:t>در قرآن کریم تقوی برای چند مقصود به کار رفته است:</w:t>
      </w:r>
    </w:p>
    <w:p w:rsidR="00EB1257" w:rsidRDefault="00EB1257" w:rsidP="002021B6">
      <w:pPr>
        <w:ind w:firstLine="170"/>
        <w:rPr>
          <w:rtl/>
        </w:rPr>
      </w:pPr>
      <w:r>
        <w:rPr>
          <w:rtl/>
        </w:rPr>
        <w:t xml:space="preserve">1- به معنای خشیت و ترس عمیق آمده است: </w:t>
      </w:r>
      <w:r>
        <w:rPr>
          <w:rFonts w:ascii="QCF_BSML" w:hAnsi="QCF_BSML" w:cs="QCF_BSML"/>
          <w:color w:val="000000"/>
          <w:sz w:val="27"/>
          <w:szCs w:val="27"/>
          <w:rtl/>
          <w:lang w:bidi="ar-SA"/>
        </w:rPr>
        <w:t xml:space="preserve">ﭽ </w:t>
      </w:r>
      <w:r>
        <w:rPr>
          <w:rFonts w:ascii="QCF_P007" w:hAnsi="QCF_P007" w:cs="QCF_P007"/>
          <w:color w:val="000000"/>
          <w:sz w:val="27"/>
          <w:szCs w:val="27"/>
          <w:rtl/>
          <w:lang w:bidi="ar-SA"/>
        </w:rPr>
        <w:t xml:space="preserve">ﮏ  ﮐ  ﮑ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٤١</w:t>
      </w:r>
      <w:r>
        <w:rPr>
          <w:rFonts w:ascii="2  Badr" w:hAnsi="2  Badr"/>
          <w:rtl/>
        </w:rPr>
        <w:t>)</w:t>
      </w:r>
      <w:r>
        <w:rPr>
          <w:rtl/>
        </w:rPr>
        <w:t xml:space="preserve"> «و فقط از قهر من بترسید» یعنی از من بهراسید و شکوه و جلال مرا در دل جای دهید: </w:t>
      </w:r>
      <w:r>
        <w:rPr>
          <w:rFonts w:ascii="QCF_BSML" w:hAnsi="QCF_BSML" w:cs="QCF_BSML"/>
          <w:color w:val="000000"/>
          <w:sz w:val="27"/>
          <w:szCs w:val="27"/>
          <w:rtl/>
          <w:lang w:bidi="ar-SA"/>
        </w:rPr>
        <w:t xml:space="preserve">ﭽ </w:t>
      </w:r>
      <w:r>
        <w:rPr>
          <w:rFonts w:ascii="QCF_P047" w:hAnsi="QCF_P047" w:cs="QCF_P047"/>
          <w:color w:val="000000"/>
          <w:sz w:val="27"/>
          <w:szCs w:val="27"/>
          <w:rtl/>
          <w:lang w:bidi="ar-SA"/>
        </w:rPr>
        <w:t>ﯸ  ﯹ  ﯺ  ﯻ  ﯼ     ﯽ</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بقره: ٢٨١</w:t>
      </w:r>
      <w:r>
        <w:rPr>
          <w:rFonts w:ascii="2  Badr" w:hAnsi="2  Badr"/>
          <w:rtl/>
        </w:rPr>
        <w:t>)</w:t>
      </w:r>
      <w:r>
        <w:rPr>
          <w:rtl/>
        </w:rPr>
        <w:t xml:space="preserve"> «از روزی که به سوی خدا باز می‏گردید بترسید» یعنی از این روز و اتفاقات آن بترسید، «و از روزی می‏ترسند که عذابش فراگیر است».</w:t>
      </w:r>
    </w:p>
    <w:p w:rsidR="00EB1257" w:rsidRDefault="00EB1257" w:rsidP="002021B6">
      <w:pPr>
        <w:ind w:firstLine="170"/>
        <w:rPr>
          <w:rtl/>
        </w:rPr>
      </w:pPr>
      <w:r>
        <w:rPr>
          <w:rtl/>
        </w:rPr>
        <w:t xml:space="preserve">2- به معنای طاعت و عبادت به کار رفته است: </w:t>
      </w:r>
      <w:r>
        <w:rPr>
          <w:rFonts w:ascii="QCF_BSML" w:hAnsi="QCF_BSML" w:cs="QCF_BSML"/>
          <w:color w:val="000000"/>
          <w:sz w:val="27"/>
          <w:szCs w:val="27"/>
          <w:rtl/>
          <w:lang w:bidi="ar-SA"/>
        </w:rPr>
        <w:t xml:space="preserve">ﭽ </w:t>
      </w:r>
      <w:r>
        <w:rPr>
          <w:rFonts w:ascii="QCF_P063" w:hAnsi="QCF_P063" w:cs="QCF_P063"/>
          <w:color w:val="000000"/>
          <w:sz w:val="27"/>
          <w:szCs w:val="27"/>
          <w:rtl/>
          <w:lang w:bidi="ar-SA"/>
        </w:rPr>
        <w:t xml:space="preserve">ﭤ  ﭥ  ﭦ  ﭧ  ﭨ  ﭩ  ﭪ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١٠٢</w:t>
      </w:r>
      <w:r>
        <w:rPr>
          <w:rFonts w:ascii="2  Badr" w:hAnsi="2  Badr"/>
          <w:rtl/>
        </w:rPr>
        <w:t>)</w:t>
      </w:r>
      <w:r>
        <w:rPr>
          <w:rtl/>
        </w:rPr>
        <w:t xml:space="preserve"> «ای مؤمنان چنان که سزاوار است از خدا بترسید» یعنی ان گونه که شایسته‏ی طاعت اوست از او اطاعت کنید و آن طور که شایسته‏ی عبادت اوست، او را بپرستید، چنان که مجاهد گفته است: یعنی این که خداوند را اطاعت کنند و از عصیان بپرهیزند، او را یاد کنند و هیچ گاه از یاد او غفلت نکنند، از او شکرگزاری کنند و هرگز در حق او ناسپاسی نکنند.</w:t>
      </w:r>
      <w:r>
        <w:rPr>
          <w:rStyle w:val="a7"/>
          <w:rtl/>
        </w:rPr>
        <w:footnoteReference w:id="395"/>
      </w:r>
      <w:r>
        <w:rPr>
          <w:rtl/>
        </w:rPr>
        <w:t xml:space="preserve"> </w:t>
      </w:r>
    </w:p>
    <w:p w:rsidR="00EB1257" w:rsidRDefault="00EB1257" w:rsidP="002021B6">
      <w:pPr>
        <w:ind w:firstLine="170"/>
        <w:rPr>
          <w:rtl/>
        </w:rPr>
      </w:pPr>
      <w:r>
        <w:rPr>
          <w:rtl/>
        </w:rPr>
        <w:t xml:space="preserve">3- بر پاکی از گناه اطلاق می شود، واین حقیقت تقوی در اصطلاح شرع است. خداوند فرمود: </w:t>
      </w:r>
      <w:r>
        <w:rPr>
          <w:rFonts w:ascii="QCF_BSML" w:hAnsi="QCF_BSML" w:cs="QCF_BSML"/>
          <w:color w:val="000000"/>
          <w:sz w:val="27"/>
          <w:szCs w:val="27"/>
          <w:rtl/>
          <w:lang w:bidi="ar-SA"/>
        </w:rPr>
        <w:t xml:space="preserve">ﭽ </w:t>
      </w:r>
      <w:r>
        <w:rPr>
          <w:rFonts w:ascii="QCF_P356" w:hAnsi="QCF_P356" w:cs="QCF_P356"/>
          <w:color w:val="000000"/>
          <w:sz w:val="27"/>
          <w:szCs w:val="27"/>
          <w:rtl/>
          <w:lang w:bidi="ar-SA"/>
        </w:rPr>
        <w:t xml:space="preserve">ﯹ   ﯺ  ﯻ  ﯼ         ﯽ  ﯾ  ﯿ  ﰀ  ﰁ  ﰂ     ﰃ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نور: ٥٢</w:t>
      </w:r>
      <w:r>
        <w:rPr>
          <w:rFonts w:ascii="2  Badr" w:hAnsi="2  Badr"/>
          <w:rtl/>
        </w:rPr>
        <w:t>)</w:t>
      </w:r>
      <w:r>
        <w:rPr>
          <w:rtl/>
        </w:rPr>
        <w:t xml:space="preserve"> «کسی که خدا و رسولش را اطاعت کند و خدا ترس و پرهیزکار باشد رستگار است».</w:t>
      </w:r>
    </w:p>
    <w:p w:rsidR="00EB1257" w:rsidRDefault="00EB1257" w:rsidP="002021B6">
      <w:pPr>
        <w:ind w:firstLine="170"/>
        <w:rPr>
          <w:rtl/>
        </w:rPr>
      </w:pPr>
      <w:r>
        <w:rPr>
          <w:rtl/>
        </w:rPr>
        <w:t>«یتّقه» یعنی هر گونه گناه و معصیت را کنار بگذارد، در این آیه ابتدا طاعت و خشیت را یاد کرد، سپس تقوی را با توجه به این نکته معلوم می‏شود که حقیقت تقوی غیر از طاعت و خشیت است.</w:t>
      </w:r>
    </w:p>
    <w:p w:rsidR="00EB1257" w:rsidRDefault="00EB1257" w:rsidP="002021B6">
      <w:pPr>
        <w:ind w:firstLine="170"/>
        <w:rPr>
          <w:rtl/>
        </w:rPr>
      </w:pPr>
      <w:r>
        <w:rPr>
          <w:rtl/>
        </w:rPr>
        <w:t xml:space="preserve">در مراتب تقوی یا حالات آن پرهیز از شرک، معصیت و بدعت نیز آمده است.خداوند در یک آیه سه بار از تقوی نام برده است: </w:t>
      </w:r>
      <w:r>
        <w:rPr>
          <w:rFonts w:ascii="QCF_BSML" w:hAnsi="QCF_BSML" w:cs="QCF_BSML"/>
          <w:color w:val="000000"/>
          <w:sz w:val="27"/>
          <w:szCs w:val="27"/>
          <w:rtl/>
          <w:lang w:bidi="ar-SA"/>
        </w:rPr>
        <w:t xml:space="preserve">ﭽ </w:t>
      </w:r>
      <w:r>
        <w:rPr>
          <w:rFonts w:ascii="QCF_P123" w:hAnsi="QCF_P123" w:cs="QCF_P123"/>
          <w:color w:val="000000"/>
          <w:sz w:val="27"/>
          <w:szCs w:val="27"/>
          <w:rtl/>
          <w:lang w:bidi="ar-SA"/>
        </w:rPr>
        <w:t>ﮆ  ﮇ  ﮈ  ﮉ  ﮊ   ﮋ  ﮌ  ﮍ  ﮎ  ﮏ  ﮐ  ﮑ  ﮒ  ﮓ   ﮔ  ﮕ  ﮖ  ﮗ  ﮘ  ﮙ  ﮚ</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مائده: ٩٣</w:t>
      </w:r>
      <w:r>
        <w:rPr>
          <w:rFonts w:ascii="2  Badr" w:hAnsi="2  Badr"/>
          <w:rtl/>
        </w:rPr>
        <w:t>)</w:t>
      </w:r>
      <w:r>
        <w:rPr>
          <w:rtl/>
        </w:rPr>
        <w:t xml:space="preserve"> «بر آنان که ایمان آورده‏اند و کارهای شایسته کرده‏اند، گناهی در آنچه خورده‏اند نیست- به شرطی که پرهیزکار- و باایمان باشند و کارهای شایسته کنند.اگر باز پرهیزکاری کنند و ایمان بیاورند و بار دیگر تقوا پیشه کنند و نیکی پیش گیرند». این تکرار با این آرایش خاص بیهوده نیست، برخی گفته‏اند: تقوای اول پرهیز از شرک است، تقوای دوم پرهیز از بدعت و در سومی دوری از معصیتها منظور است. تقوا در معنای نخست آن در این آیه معادل توحید، دومی معادل سنت و سومی معادل طاعت است. این چنین در این آیه سه درجه از تقوی- ایمان، سنت و طاعت- در کنار هم آمده است.</w:t>
      </w:r>
    </w:p>
    <w:p w:rsidR="00EB1257" w:rsidRPr="0057534B" w:rsidRDefault="00EB1257" w:rsidP="002021B6">
      <w:pPr>
        <w:pStyle w:val="2"/>
        <w:rPr>
          <w:rFonts w:hint="cs"/>
          <w:rtl/>
        </w:rPr>
      </w:pPr>
      <w:bookmarkStart w:id="416" w:name="_Toc228635791"/>
      <w:bookmarkStart w:id="417" w:name="_Toc228854381"/>
      <w:r w:rsidRPr="0057534B">
        <w:rPr>
          <w:rtl/>
        </w:rPr>
        <w:t>مردم و تقوی</w:t>
      </w:r>
      <w:bookmarkEnd w:id="416"/>
      <w:bookmarkEnd w:id="417"/>
    </w:p>
    <w:p w:rsidR="00EB1257" w:rsidRDefault="00EB1257" w:rsidP="002021B6">
      <w:pPr>
        <w:ind w:firstLine="170"/>
        <w:rPr>
          <w:rtl/>
        </w:rPr>
      </w:pPr>
      <w:r>
        <w:rPr>
          <w:rtl/>
        </w:rPr>
        <w:t>چنان که پیشتر یاد شد پرهیز از مکروهات و مشتبهات نیز در تقوی وارد است، و انسان باید آن چه را که اهمیت ندارد رها کند و به چیزی که مهم است روی آورد، تا به درجه‏ی متقین دست یابد. برخی از مردم خود را از جاودانه ماندن درآتش حفظ می‏کنند و همتشان تا همین حد است. از معصیتهایی که آنها را هر چند برای زمان اندکی، وارد آتش می‏کند، پرهیز نمی‏کنند به توحید معترف‏اند و پیامبر را باور می‏کنند می‏گویند ما مسلمانیم، ارکان اسلام و ایمان را فراهم می کنند، اما سعی نمی کنند خود را به طور مطلق از ورود به آتش نگه دارند، در واجبات کوتاهی می کنند و مرتکب محرمات می‏شوند. چنین اشخاصی باید بدانند در چه درجه‏یی از تقوی واقع شده‏اند چه بسا مستحق نام متقی نباشند چرا؟ زیرا در معرض عذاب‏اند و به خاطر کارهایشان مستحق کیفر، مگر این که خداوند یا رحمت خود آنها را دریابد و مشمول مشیت خود گرداند. زیرا اهل توحید ممکن است مشمول مشیت خدا واقع شوند، یعنی اگر بخواهد آنها را می‏بخشد و اگر بخواهد با توجه به اعمالشان آنها را از عذاب می‏دهد تا این که روزی ازآتش بیرون شوند.</w:t>
      </w:r>
    </w:p>
    <w:p w:rsidR="00EB1257" w:rsidRDefault="00EB1257" w:rsidP="002021B6">
      <w:pPr>
        <w:ind w:firstLine="170"/>
        <w:rPr>
          <w:rtl/>
        </w:rPr>
      </w:pPr>
      <w:r>
        <w:rPr>
          <w:rtl/>
        </w:rPr>
        <w:t xml:space="preserve">عده‏یی از مردم از کفر و گناهان بزرگ پرهیز می کنند، طاعت و واجبات را به انجام می رسانند، اما از گناهان کوچک خودداری نمی‏کنند و نوافل را زیاد ادا نمی‏کنند، این به راه رستگاری نزدیکتر است اما نمی‏توان او را پرهیزکار و متقی نامید: </w:t>
      </w:r>
      <w:r>
        <w:rPr>
          <w:rFonts w:ascii="QCF_BSML" w:hAnsi="QCF_BSML" w:cs="QCF_BSML"/>
          <w:color w:val="000000"/>
          <w:sz w:val="27"/>
          <w:szCs w:val="27"/>
          <w:rtl/>
          <w:lang w:bidi="ar-SA"/>
        </w:rPr>
        <w:t xml:space="preserve">ﭽ </w:t>
      </w:r>
      <w:r>
        <w:rPr>
          <w:rFonts w:ascii="QCF_P083" w:hAnsi="QCF_P083" w:cs="QCF_P083"/>
          <w:color w:val="000000"/>
          <w:sz w:val="27"/>
          <w:szCs w:val="27"/>
          <w:rtl/>
          <w:lang w:bidi="ar-SA"/>
        </w:rPr>
        <w:t xml:space="preserve">ﮒ  ﮓ  ﮔ  ﮕ  ﮖ  ﮗ  ﮘ       ﮙ  ﮚ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نساء: ٣١</w:t>
      </w:r>
      <w:r>
        <w:rPr>
          <w:rFonts w:ascii="2  Badr" w:hAnsi="2  Badr"/>
          <w:rtl/>
        </w:rPr>
        <w:t>)</w:t>
      </w:r>
      <w:r>
        <w:rPr>
          <w:rtl/>
        </w:rPr>
        <w:t xml:space="preserve"> «اگر از گناهان کبیره‏ای که از آن نهی شده‏اید اجتناب کنید از گناهان دیگرتان می گذریم» و پیامبر فرمود: </w:t>
      </w:r>
      <w:r w:rsidRPr="007F4D30">
        <w:rPr>
          <w:rFonts w:ascii="Lotus Linotype" w:hAnsi="Lotus Linotype" w:cs="Lotus Linotype"/>
          <w:b/>
          <w:bCs/>
          <w:rtl/>
        </w:rPr>
        <w:t>«الصلواتُ الخمسُ والجمعةُ إلی الجمعة و رمضان إلی رمضان مکفّراتٌ»</w:t>
      </w:r>
      <w:r w:rsidRPr="0027169B">
        <w:rPr>
          <w:b/>
          <w:bCs/>
          <w:rtl/>
        </w:rPr>
        <w:t xml:space="preserve">: </w:t>
      </w:r>
      <w:r>
        <w:rPr>
          <w:rtl/>
        </w:rPr>
        <w:t>«نمازهای پنجگانه، هر جمعه تا جمعه‏ی بعد و هر رمضان تا رمضان بعد گناهان را پاک می‏کنند».</w:t>
      </w:r>
      <w:r>
        <w:rPr>
          <w:rStyle w:val="a7"/>
          <w:rtl/>
        </w:rPr>
        <w:footnoteReference w:id="396"/>
      </w:r>
      <w:r>
        <w:rPr>
          <w:rtl/>
        </w:rPr>
        <w:t xml:space="preserve"> اما گاهی اوقات این کفایت نمی کند، چه شاید معاصی و گناهان کوچک بسیار زیاد باشد، چنان که این موارد- که در حدیث آمد- برای پاک کردن و پوشاندن آن کافی نباشد، و چنین شخصی به طور کامل از آتش رهایی نیافته باشد، چون از کوتاهی انسان به صغایر می‏افتد، و گاهی در آینده جسارت ارتکاب کبایر را در او ایجاد می کند.</w:t>
      </w:r>
    </w:p>
    <w:p w:rsidR="00EB1257" w:rsidRDefault="00EB1257" w:rsidP="002021B6">
      <w:pPr>
        <w:ind w:firstLine="170"/>
        <w:rPr>
          <w:rtl/>
        </w:rPr>
      </w:pPr>
      <w:r>
        <w:rPr>
          <w:rtl/>
        </w:rPr>
        <w:t xml:space="preserve">لذا خداوند فرمود: </w:t>
      </w:r>
      <w:r>
        <w:rPr>
          <w:rFonts w:ascii="QCF_BSML" w:hAnsi="QCF_BSML" w:cs="QCF_BSML"/>
          <w:color w:val="000000"/>
          <w:sz w:val="27"/>
          <w:szCs w:val="27"/>
          <w:rtl/>
          <w:lang w:bidi="ar-SA"/>
        </w:rPr>
        <w:t xml:space="preserve">ﭽ </w:t>
      </w:r>
      <w:r>
        <w:rPr>
          <w:rFonts w:ascii="QCF_P063" w:hAnsi="QCF_P063" w:cs="QCF_P063"/>
          <w:color w:val="000000"/>
          <w:sz w:val="27"/>
          <w:szCs w:val="27"/>
          <w:rtl/>
          <w:lang w:bidi="ar-SA"/>
        </w:rPr>
        <w:t xml:space="preserve">ﭤ  ﭥ  ﭦ  ﭧ  ﭨ  ﭩ  ﭪ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١٠٢</w:t>
      </w:r>
      <w:r>
        <w:rPr>
          <w:rFonts w:ascii="2  Badr" w:hAnsi="2  Badr"/>
          <w:rtl/>
        </w:rPr>
        <w:t>)</w:t>
      </w:r>
      <w:r>
        <w:rPr>
          <w:rtl/>
        </w:rPr>
        <w:t xml:space="preserve"> «ای مؤمنان چنانکه سزاوارست ازخدا بترسید» یعنی تقوای کامل. نه این که تنها از جاودانه ماندن در جهنم یا تنها از گناهان بزرگ پرهیز کنیم، بلکه باید از صغایر، و نیز هر چه موجب ورود به آتش می‏شود دوری کرد، با طاعت و عبادت سپر محکمی بین خود و آتش قرار دهیم.</w:t>
      </w:r>
    </w:p>
    <w:p w:rsidR="00EA64C4" w:rsidRDefault="00EA64C4" w:rsidP="002021B6">
      <w:pPr>
        <w:pStyle w:val="2"/>
        <w:rPr>
          <w:rFonts w:hint="cs"/>
          <w:rtl/>
        </w:rPr>
      </w:pPr>
      <w:bookmarkStart w:id="418" w:name="_Toc228635792"/>
    </w:p>
    <w:p w:rsidR="00EB1257" w:rsidRPr="0057534B" w:rsidRDefault="00EB1257" w:rsidP="002021B6">
      <w:pPr>
        <w:pStyle w:val="2"/>
        <w:rPr>
          <w:rFonts w:hint="cs"/>
          <w:rtl/>
        </w:rPr>
      </w:pPr>
      <w:bookmarkStart w:id="419" w:name="_Toc228854382"/>
      <w:r w:rsidRPr="0057534B">
        <w:rPr>
          <w:rtl/>
        </w:rPr>
        <w:t>تقوی از زبان بزرگان</w:t>
      </w:r>
      <w:bookmarkEnd w:id="418"/>
      <w:bookmarkEnd w:id="419"/>
    </w:p>
    <w:p w:rsidR="00EB1257" w:rsidRDefault="00EB1257" w:rsidP="002021B6">
      <w:pPr>
        <w:ind w:firstLine="170"/>
        <w:rPr>
          <w:rtl/>
        </w:rPr>
      </w:pPr>
      <w:r>
        <w:rPr>
          <w:rtl/>
        </w:rPr>
        <w:t>ابودرداء درباره‏ی تقوی می‏گوید: «تقوای کامل یعنی این که انسان از خدا بترسد تا او را از کمترین گزندی حفظ کند، و چیزی را که فکر می‏کند حلال است، از ترس این که حرام باشد، رها کند».</w:t>
      </w:r>
      <w:r>
        <w:rPr>
          <w:rStyle w:val="a7"/>
          <w:rtl/>
        </w:rPr>
        <w:footnoteReference w:id="397"/>
      </w:r>
      <w:r>
        <w:rPr>
          <w:rtl/>
        </w:rPr>
        <w:t xml:space="preserve"> البته مقصود این نیست که همه‏ی حلال‏ها را کنار بگذراد، اما احتیاط اقتضا می‏کند مورد مباحی از ترس افتادن در حرام رها شود و این ورع نامیده می شود. خداوند توضیح داده است که هرکس به اندازه‏ی یک ذره عمل بد داشته باشد، کیفر آن را می‏بیند، لذا گاهی ناچار باید برای این که از ذره‏های بدی بپرهیزید، دایره‏ی پرهیزها را گسترده کرد تا از گزند دور شد، و طمع آن در دل بیفتد: </w:t>
      </w:r>
      <w:r w:rsidRPr="007F4D30">
        <w:rPr>
          <w:rFonts w:ascii="Lotus Linotype" w:hAnsi="Lotus Linotype" w:cs="Lotus Linotype"/>
          <w:rtl/>
        </w:rPr>
        <w:t>«</w:t>
      </w:r>
      <w:r w:rsidRPr="007F4D30">
        <w:rPr>
          <w:rFonts w:ascii="Lotus Linotype" w:hAnsi="Lotus Linotype" w:cs="Lotus Linotype"/>
          <w:b/>
          <w:bCs/>
          <w:rtl/>
        </w:rPr>
        <w:t>ألا و إنَّ لِکلِّ ملکٍ حمیً و إنَّ حمی الله محارمه، و مَن اقَتربَ مِنَ الحمی أوشکَ أن یقعَ فیه»:</w:t>
      </w:r>
      <w:r w:rsidRPr="007F4D30">
        <w:rPr>
          <w:rFonts w:ascii="Lotus Linotype" w:hAnsi="Lotus Linotype" w:cs="Lotus Linotype"/>
          <w:rtl/>
        </w:rPr>
        <w:t xml:space="preserve"> </w:t>
      </w:r>
      <w:r>
        <w:rPr>
          <w:rtl/>
        </w:rPr>
        <w:t>«بدانید هر پادشاهی حریمی دارد، حریم خداوند محرماتش است، هرکس به آن نزدیک شود، هر لحظه ممکن است در آن بیفتد».</w:t>
      </w:r>
      <w:r>
        <w:rPr>
          <w:rStyle w:val="a7"/>
          <w:rtl/>
        </w:rPr>
        <w:footnoteReference w:id="398"/>
      </w:r>
      <w:r>
        <w:rPr>
          <w:rtl/>
        </w:rPr>
        <w:t xml:space="preserve"> </w:t>
      </w:r>
    </w:p>
    <w:p w:rsidR="00EB1257" w:rsidRDefault="00EB1257" w:rsidP="002021B6">
      <w:pPr>
        <w:ind w:firstLine="170"/>
        <w:rPr>
          <w:rtl/>
        </w:rPr>
      </w:pPr>
      <w:r>
        <w:rPr>
          <w:rtl/>
        </w:rPr>
        <w:t>حسن بصری گوید: «تقوی عرصه را بر پرهیزکاران تنگ می کند تا این که از ترس دامنگیر حرم شدن، بسیاری از حلالها را رها می کنند».</w:t>
      </w:r>
      <w:r>
        <w:rPr>
          <w:rStyle w:val="a7"/>
          <w:rtl/>
        </w:rPr>
        <w:footnoteReference w:id="399"/>
      </w:r>
    </w:p>
    <w:p w:rsidR="00EB1257" w:rsidRDefault="00EB1257" w:rsidP="002021B6">
      <w:pPr>
        <w:ind w:firstLine="170"/>
        <w:rPr>
          <w:rtl/>
        </w:rPr>
      </w:pPr>
      <w:r>
        <w:rPr>
          <w:rtl/>
        </w:rPr>
        <w:t>سفیان ثوری گوید: «متقیان به این خاطر به این نام مشهور شده‏اند که از چیزهایی پرهیز می‏کنند که از آن پرهیز نمی شود» یعنی معمولاً از آن پرهیز نمی‏شود و یا بیشتر مردم آن را ترک نمی‏کنند.</w:t>
      </w:r>
      <w:r>
        <w:rPr>
          <w:rStyle w:val="a7"/>
          <w:rtl/>
        </w:rPr>
        <w:footnoteReference w:id="400"/>
      </w:r>
    </w:p>
    <w:p w:rsidR="00EB1257" w:rsidRDefault="00EB1257" w:rsidP="002021B6">
      <w:pPr>
        <w:ind w:firstLine="170"/>
        <w:rPr>
          <w:rtl/>
        </w:rPr>
      </w:pPr>
      <w:r>
        <w:rPr>
          <w:rtl/>
        </w:rPr>
        <w:t>متقی بیشتر و سخت‏تر از محاسبه و بازخواست شریک از شریک دیگرش خود را محاسبه می کند، لذا تمام گناهان را کنار می گذارد.</w:t>
      </w:r>
    </w:p>
    <w:p w:rsidR="00EB1257" w:rsidRPr="0057534B" w:rsidRDefault="00EB1257" w:rsidP="002021B6">
      <w:pPr>
        <w:pStyle w:val="2"/>
        <w:rPr>
          <w:rFonts w:hint="cs"/>
          <w:rtl/>
        </w:rPr>
      </w:pPr>
      <w:bookmarkStart w:id="420" w:name="_Toc228635793"/>
      <w:bookmarkStart w:id="421" w:name="_Toc228854383"/>
      <w:r w:rsidRPr="0057534B">
        <w:rPr>
          <w:rtl/>
        </w:rPr>
        <w:t>تقوی و شناخت حلال و حرام</w:t>
      </w:r>
      <w:bookmarkEnd w:id="420"/>
      <w:bookmarkEnd w:id="421"/>
    </w:p>
    <w:p w:rsidR="00EB1257" w:rsidRDefault="00EB1257" w:rsidP="002021B6">
      <w:pPr>
        <w:ind w:firstLine="170"/>
        <w:rPr>
          <w:rtl/>
        </w:rPr>
      </w:pPr>
      <w:r>
        <w:rPr>
          <w:rtl/>
        </w:rPr>
        <w:t>مسأله‏ی مهمی که باید در نظر داشت فایده‏ی علم و شناخت در بحث تقوی است. ابتدا باید بدانید از چه چیز باید پرهیز کرد، و این فایده‏ی علم و شناخت است، زیرا هر چه را که لازم است از آن پرهیز کنید، برایتان روشن می‏سازد، و باید احکام دین و حلال و حرام را بشناسید، به علاوه گاهی انسان از روی جهل از یک حلال خالص به گمان حرام بودن، خودداری می کند، که در این کار نه مایه‏یی از ورع هست و نه رنگ و بویی از تقوی، جز این که نفس بیهوده محروم می‏شود. گروهی که تصمیم گرفته‏اند ازدواج نکنند، یا گروهی که تصمیم گرفته‏اند تمام عمرشان روزه باشند، از علم و آگاهی از امور دین بهره‏یی نبرده‏اند.</w:t>
      </w:r>
    </w:p>
    <w:p w:rsidR="00EB1257" w:rsidRDefault="00EB1257" w:rsidP="002021B6">
      <w:pPr>
        <w:ind w:firstLine="170"/>
        <w:rPr>
          <w:rtl/>
        </w:rPr>
      </w:pPr>
      <w:r>
        <w:rPr>
          <w:rtl/>
        </w:rPr>
        <w:t>جهل و عدم شناخت دقیق مسایل دروازه‏ی بلاها و آشوبها را به روی جامعه‏ی انسانی می‏گشاید، در طول تاریخ مسلمانان زیادی در جنگ و جدالهای داخلی میان خود شرکت کرده‏اند که اگر علم و شناخت و اطلاعی از دین داشتند در آن وارد نمی‏شدند ودستشان به خون آغشته نمی‏شد، هر چند برخی ازآنان در موراد بسیار جزئی تقوا پیشه می‏کردند، اما از روی جهل از آلودگی به خون و خونریزی پرهیز نمی کردند.</w:t>
      </w:r>
    </w:p>
    <w:p w:rsidR="00EA64C4" w:rsidRDefault="00EA64C4" w:rsidP="002021B6">
      <w:pPr>
        <w:pStyle w:val="2"/>
        <w:rPr>
          <w:rFonts w:hint="cs"/>
          <w:rtl/>
        </w:rPr>
      </w:pPr>
      <w:bookmarkStart w:id="422" w:name="_Toc228635794"/>
    </w:p>
    <w:p w:rsidR="00EB1257" w:rsidRPr="0057534B" w:rsidRDefault="00EA64C4" w:rsidP="002021B6">
      <w:pPr>
        <w:pStyle w:val="2"/>
        <w:rPr>
          <w:rFonts w:hint="cs"/>
          <w:rtl/>
        </w:rPr>
      </w:pPr>
      <w:bookmarkStart w:id="423" w:name="_Toc228854384"/>
      <w:r>
        <w:rPr>
          <w:rtl/>
        </w:rPr>
        <w:t>کوچک شمار</w:t>
      </w:r>
      <w:r>
        <w:rPr>
          <w:rFonts w:hint="cs"/>
          <w:rtl/>
        </w:rPr>
        <w:t>دن</w:t>
      </w:r>
      <w:r w:rsidR="00EB1257" w:rsidRPr="0057534B">
        <w:rPr>
          <w:rtl/>
        </w:rPr>
        <w:t xml:space="preserve"> گناهان</w:t>
      </w:r>
      <w:bookmarkEnd w:id="422"/>
      <w:bookmarkEnd w:id="423"/>
    </w:p>
    <w:p w:rsidR="00EB1257" w:rsidRDefault="00EB1257" w:rsidP="002021B6">
      <w:pPr>
        <w:ind w:firstLine="170"/>
        <w:rPr>
          <w:rtl/>
        </w:rPr>
      </w:pPr>
      <w:r>
        <w:rPr>
          <w:rtl/>
        </w:rPr>
        <w:t>بسیاری از مردم برخی گناهان را کوچک می‏شمارند، و در رابطه با آن سهل‏انگاری می‏کنند و معتقدند که چیزی نیست، در حالی که این مسأله‏ی مهمی است، مثل حکایتی که می‏گوید: مؤمن گناهانش را مثل کوهی می بیند که هر لحظه می‏ترسد بر او بیفتد، اما انسان بدکار فاسد گناهانش را مثل مگسی می‏بیند که بر روی بینی‏اش می‏نشیند.</w:t>
      </w:r>
      <w:r>
        <w:rPr>
          <w:rStyle w:val="a7"/>
          <w:rtl/>
        </w:rPr>
        <w:footnoteReference w:id="401"/>
      </w:r>
      <w:r>
        <w:rPr>
          <w:rtl/>
        </w:rPr>
        <w:t xml:space="preserve"> در حدیث آمده است که: </w:t>
      </w:r>
      <w:r w:rsidRPr="007F4D30">
        <w:rPr>
          <w:rFonts w:ascii="Lotus Linotype" w:hAnsi="Lotus Linotype" w:cs="Lotus Linotype"/>
          <w:rtl/>
        </w:rPr>
        <w:t>«</w:t>
      </w:r>
      <w:r w:rsidRPr="007F4D30">
        <w:rPr>
          <w:rFonts w:ascii="Lotus Linotype" w:hAnsi="Lotus Linotype" w:cs="Lotus Linotype"/>
          <w:b/>
          <w:bCs/>
          <w:rtl/>
        </w:rPr>
        <w:t>إیاکم و محقِّرات الذنوب</w:t>
      </w:r>
      <w:r w:rsidRPr="007F4D30">
        <w:rPr>
          <w:rFonts w:ascii="Lotus Linotype" w:hAnsi="Lotus Linotype" w:cs="Lotus Linotype"/>
          <w:rtl/>
        </w:rPr>
        <w:t>»:</w:t>
      </w:r>
      <w:r>
        <w:rPr>
          <w:rtl/>
        </w:rPr>
        <w:t xml:space="preserve"> «به شما هشدار می دهم که از گناهان کوچک و ناچیز بپرهیزید.» پیامبر</w:t>
      </w:r>
      <w:r w:rsidR="00144A91" w:rsidRPr="00144A91">
        <w:rPr>
          <w:rFonts w:hint="cs"/>
          <w:rtl/>
        </w:rPr>
        <w:sym w:font="AGA Arabesque" w:char="F072"/>
      </w:r>
      <w:r>
        <w:rPr>
          <w:rtl/>
        </w:rPr>
        <w:t xml:space="preserve"> از این دست گناهان برحذر داشته و آن را به چوبهایی تشبیه کرده است که مسافر یا کسی که در جایی فرود آمده جمع می کند، تا آتشی روشن کند این گناهان مانند آن تکه چوبها ممکن است آتش دوزخ را برای شخص برافروزد».</w:t>
      </w:r>
      <w:r>
        <w:rPr>
          <w:rStyle w:val="a7"/>
          <w:rtl/>
        </w:rPr>
        <w:footnoteReference w:id="402"/>
      </w:r>
    </w:p>
    <w:tbl>
      <w:tblPr>
        <w:bidiVisual/>
        <w:tblW w:w="0" w:type="auto"/>
        <w:jc w:val="center"/>
        <w:tblLook w:val="01E0"/>
      </w:tblPr>
      <w:tblGrid>
        <w:gridCol w:w="2747"/>
        <w:gridCol w:w="222"/>
        <w:gridCol w:w="2640"/>
      </w:tblGrid>
      <w:tr w:rsidR="00EB1257" w:rsidRPr="007F4D30">
        <w:trPr>
          <w:jc w:val="center"/>
        </w:trPr>
        <w:tc>
          <w:tcPr>
            <w:tcW w:w="0" w:type="auto"/>
          </w:tcPr>
          <w:p w:rsidR="00EB1257" w:rsidRPr="007F4D30" w:rsidRDefault="00EB1257" w:rsidP="002021B6">
            <w:pPr>
              <w:ind w:firstLine="170"/>
              <w:rPr>
                <w:rFonts w:ascii="Lotus Linotype" w:hAnsi="Lotus Linotype" w:cs="Lotus Linotype"/>
                <w:b/>
                <w:bCs/>
                <w:rtl/>
              </w:rPr>
            </w:pPr>
            <w:r w:rsidRPr="007F4D30">
              <w:rPr>
                <w:rFonts w:ascii="Lotus Linotype" w:hAnsi="Lotus Linotype" w:cs="Lotus Linotype"/>
                <w:b/>
                <w:bCs/>
                <w:rtl/>
              </w:rPr>
              <w:t>لاتحقرنَّ مِن الذن</w:t>
            </w:r>
            <w:r>
              <w:rPr>
                <w:rFonts w:ascii="Lotus Linotype" w:hAnsi="Lotus Linotype" w:cs="Lotus Linotype"/>
                <w:b/>
                <w:bCs/>
                <w:rtl/>
              </w:rPr>
              <w:t>ـ</w:t>
            </w:r>
            <w:r w:rsidRPr="007F4D30">
              <w:rPr>
                <w:rFonts w:ascii="Lotus Linotype" w:hAnsi="Lotus Linotype" w:cs="Lotus Linotype"/>
                <w:b/>
                <w:bCs/>
                <w:rtl/>
              </w:rPr>
              <w:t>وبِ صغ</w:t>
            </w:r>
            <w:r>
              <w:rPr>
                <w:rFonts w:ascii="Lotus Linotype" w:hAnsi="Lotus Linotype" w:cs="Lotus Linotype"/>
                <w:b/>
                <w:bCs/>
                <w:rtl/>
              </w:rPr>
              <w:t>ـ</w:t>
            </w:r>
            <w:r w:rsidRPr="007F4D30">
              <w:rPr>
                <w:rFonts w:ascii="Lotus Linotype" w:hAnsi="Lotus Linotype" w:cs="Lotus Linotype"/>
                <w:b/>
                <w:bCs/>
                <w:rtl/>
              </w:rPr>
              <w:t>ی</w:t>
            </w:r>
            <w:r>
              <w:rPr>
                <w:rFonts w:ascii="Lotus Linotype" w:hAnsi="Lotus Linotype" w:cs="Lotus Linotype"/>
                <w:b/>
                <w:bCs/>
                <w:rtl/>
              </w:rPr>
              <w:t>ـ</w:t>
            </w:r>
            <w:r w:rsidRPr="007F4D30">
              <w:rPr>
                <w:rFonts w:ascii="Lotus Linotype" w:hAnsi="Lotus Linotype" w:cs="Lotus Linotype"/>
                <w:b/>
                <w:bCs/>
                <w:rtl/>
              </w:rPr>
              <w:t>رةً</w:t>
            </w:r>
          </w:p>
        </w:tc>
        <w:tc>
          <w:tcPr>
            <w:tcW w:w="0" w:type="auto"/>
          </w:tcPr>
          <w:p w:rsidR="00EB1257" w:rsidRPr="007F4D30" w:rsidRDefault="00EB1257" w:rsidP="002021B6">
            <w:pPr>
              <w:ind w:firstLine="170"/>
              <w:rPr>
                <w:rFonts w:ascii="Lotus Linotype" w:hAnsi="Lotus Linotype" w:cs="Lotus Linotype"/>
                <w:b/>
                <w:bCs/>
                <w:rtl/>
              </w:rPr>
            </w:pPr>
          </w:p>
        </w:tc>
        <w:tc>
          <w:tcPr>
            <w:tcW w:w="0" w:type="auto"/>
          </w:tcPr>
          <w:p w:rsidR="00EB1257" w:rsidRPr="007F4D30" w:rsidRDefault="00EB1257" w:rsidP="002021B6">
            <w:pPr>
              <w:ind w:firstLine="170"/>
              <w:rPr>
                <w:rFonts w:ascii="Lotus Linotype" w:hAnsi="Lotus Linotype" w:cs="Lotus Linotype"/>
                <w:b/>
                <w:bCs/>
                <w:rtl/>
              </w:rPr>
            </w:pPr>
            <w:r w:rsidRPr="007F4D30">
              <w:rPr>
                <w:rFonts w:ascii="Lotus Linotype" w:hAnsi="Lotus Linotype" w:cs="Lotus Linotype"/>
                <w:b/>
                <w:bCs/>
                <w:rtl/>
              </w:rPr>
              <w:t>إنَّ الصغیرَ غ</w:t>
            </w:r>
            <w:r>
              <w:rPr>
                <w:rFonts w:ascii="Lotus Linotype" w:hAnsi="Lotus Linotype" w:cs="Lotus Linotype"/>
                <w:b/>
                <w:bCs/>
                <w:rtl/>
              </w:rPr>
              <w:t>ـ</w:t>
            </w:r>
            <w:r w:rsidRPr="007F4D30">
              <w:rPr>
                <w:rFonts w:ascii="Lotus Linotype" w:hAnsi="Lotus Linotype" w:cs="Lotus Linotype"/>
                <w:b/>
                <w:bCs/>
                <w:rtl/>
              </w:rPr>
              <w:t>داً یع</w:t>
            </w:r>
            <w:r>
              <w:rPr>
                <w:rFonts w:ascii="Lotus Linotype" w:hAnsi="Lotus Linotype" w:cs="Lotus Linotype"/>
                <w:b/>
                <w:bCs/>
                <w:rtl/>
              </w:rPr>
              <w:t>ـ</w:t>
            </w:r>
            <w:r w:rsidRPr="007F4D30">
              <w:rPr>
                <w:rFonts w:ascii="Lotus Linotype" w:hAnsi="Lotus Linotype" w:cs="Lotus Linotype"/>
                <w:b/>
                <w:bCs/>
                <w:rtl/>
              </w:rPr>
              <w:t>ودُ ک</w:t>
            </w:r>
            <w:r>
              <w:rPr>
                <w:rFonts w:ascii="Lotus Linotype" w:hAnsi="Lotus Linotype" w:cs="Lotus Linotype"/>
                <w:b/>
                <w:bCs/>
                <w:rtl/>
              </w:rPr>
              <w:t>ـ</w:t>
            </w:r>
            <w:r w:rsidRPr="007F4D30">
              <w:rPr>
                <w:rFonts w:ascii="Lotus Linotype" w:hAnsi="Lotus Linotype" w:cs="Lotus Linotype"/>
                <w:b/>
                <w:bCs/>
                <w:rtl/>
              </w:rPr>
              <w:t>ب</w:t>
            </w:r>
            <w:r>
              <w:rPr>
                <w:rFonts w:ascii="Lotus Linotype" w:hAnsi="Lotus Linotype" w:cs="Lotus Linotype"/>
                <w:b/>
                <w:bCs/>
                <w:rtl/>
              </w:rPr>
              <w:t>ـ</w:t>
            </w:r>
            <w:r w:rsidRPr="007F4D30">
              <w:rPr>
                <w:rFonts w:ascii="Lotus Linotype" w:hAnsi="Lotus Linotype" w:cs="Lotus Linotype"/>
                <w:b/>
                <w:bCs/>
                <w:rtl/>
              </w:rPr>
              <w:t>یرا</w:t>
            </w:r>
          </w:p>
        </w:tc>
      </w:tr>
      <w:tr w:rsidR="00EB1257" w:rsidRPr="007F4D30">
        <w:trPr>
          <w:jc w:val="center"/>
        </w:trPr>
        <w:tc>
          <w:tcPr>
            <w:tcW w:w="0" w:type="auto"/>
          </w:tcPr>
          <w:p w:rsidR="00EB1257" w:rsidRPr="007F4D30" w:rsidRDefault="00EB1257" w:rsidP="002021B6">
            <w:pPr>
              <w:ind w:firstLine="170"/>
              <w:rPr>
                <w:rFonts w:ascii="Lotus Linotype" w:hAnsi="Lotus Linotype" w:cs="Lotus Linotype"/>
                <w:b/>
                <w:bCs/>
                <w:rtl/>
              </w:rPr>
            </w:pPr>
            <w:r w:rsidRPr="007F4D30">
              <w:rPr>
                <w:rFonts w:ascii="Lotus Linotype" w:hAnsi="Lotus Linotype" w:cs="Lotus Linotype"/>
                <w:b/>
                <w:bCs/>
                <w:rtl/>
              </w:rPr>
              <w:t>إنَّ الصغی</w:t>
            </w:r>
            <w:r>
              <w:rPr>
                <w:rFonts w:ascii="Lotus Linotype" w:hAnsi="Lotus Linotype" w:cs="Lotus Linotype"/>
                <w:b/>
                <w:bCs/>
                <w:rtl/>
              </w:rPr>
              <w:t>ـ</w:t>
            </w:r>
            <w:r w:rsidRPr="007F4D30">
              <w:rPr>
                <w:rFonts w:ascii="Lotus Linotype" w:hAnsi="Lotus Linotype" w:cs="Lotus Linotype"/>
                <w:b/>
                <w:bCs/>
                <w:rtl/>
              </w:rPr>
              <w:t>رَ و ل</w:t>
            </w:r>
            <w:r>
              <w:rPr>
                <w:rFonts w:ascii="Lotus Linotype" w:hAnsi="Lotus Linotype" w:cs="Lotus Linotype"/>
                <w:b/>
                <w:bCs/>
                <w:rtl/>
              </w:rPr>
              <w:t>ـ</w:t>
            </w:r>
            <w:r w:rsidRPr="007F4D30">
              <w:rPr>
                <w:rFonts w:ascii="Lotus Linotype" w:hAnsi="Lotus Linotype" w:cs="Lotus Linotype"/>
                <w:b/>
                <w:bCs/>
                <w:rtl/>
              </w:rPr>
              <w:t>و تَقَادَم ع</w:t>
            </w:r>
            <w:r>
              <w:rPr>
                <w:rFonts w:ascii="Lotus Linotype" w:hAnsi="Lotus Linotype" w:cs="Lotus Linotype"/>
                <w:b/>
                <w:bCs/>
                <w:rtl/>
              </w:rPr>
              <w:t>ـ</w:t>
            </w:r>
            <w:r w:rsidRPr="007F4D30">
              <w:rPr>
                <w:rFonts w:ascii="Lotus Linotype" w:hAnsi="Lotus Linotype" w:cs="Lotus Linotype"/>
                <w:b/>
                <w:bCs/>
                <w:rtl/>
              </w:rPr>
              <w:t>ه</w:t>
            </w:r>
            <w:r>
              <w:rPr>
                <w:rFonts w:ascii="Lotus Linotype" w:hAnsi="Lotus Linotype" w:cs="Lotus Linotype"/>
                <w:b/>
                <w:bCs/>
                <w:rtl/>
              </w:rPr>
              <w:t>ـ</w:t>
            </w:r>
            <w:r w:rsidRPr="007F4D30">
              <w:rPr>
                <w:rFonts w:ascii="Lotus Linotype" w:hAnsi="Lotus Linotype" w:cs="Lotus Linotype"/>
                <w:b/>
                <w:bCs/>
                <w:rtl/>
              </w:rPr>
              <w:t>دُهُ</w:t>
            </w:r>
          </w:p>
        </w:tc>
        <w:tc>
          <w:tcPr>
            <w:tcW w:w="0" w:type="auto"/>
          </w:tcPr>
          <w:p w:rsidR="00EB1257" w:rsidRPr="007F4D30" w:rsidRDefault="00EB1257" w:rsidP="002021B6">
            <w:pPr>
              <w:ind w:firstLine="170"/>
              <w:rPr>
                <w:rFonts w:ascii="Lotus Linotype" w:hAnsi="Lotus Linotype" w:cs="Lotus Linotype"/>
                <w:b/>
                <w:bCs/>
                <w:rtl/>
              </w:rPr>
            </w:pPr>
          </w:p>
        </w:tc>
        <w:tc>
          <w:tcPr>
            <w:tcW w:w="0" w:type="auto"/>
          </w:tcPr>
          <w:p w:rsidR="00EB1257" w:rsidRPr="007F4D30" w:rsidRDefault="00EB1257" w:rsidP="002021B6">
            <w:pPr>
              <w:ind w:firstLine="170"/>
              <w:rPr>
                <w:rFonts w:ascii="Lotus Linotype" w:hAnsi="Lotus Linotype" w:cs="Lotus Linotype"/>
                <w:b/>
                <w:bCs/>
                <w:rtl/>
              </w:rPr>
            </w:pPr>
            <w:r w:rsidRPr="007F4D30">
              <w:rPr>
                <w:rFonts w:ascii="Lotus Linotype" w:hAnsi="Lotus Linotype" w:cs="Lotus Linotype"/>
                <w:b/>
                <w:bCs/>
                <w:rtl/>
              </w:rPr>
              <w:t>عن</w:t>
            </w:r>
            <w:r>
              <w:rPr>
                <w:rFonts w:ascii="Lotus Linotype" w:hAnsi="Lotus Linotype" w:cs="Lotus Linotype"/>
                <w:b/>
                <w:bCs/>
                <w:rtl/>
              </w:rPr>
              <w:t>ـ</w:t>
            </w:r>
            <w:r w:rsidRPr="007F4D30">
              <w:rPr>
                <w:rFonts w:ascii="Lotus Linotype" w:hAnsi="Lotus Linotype" w:cs="Lotus Linotype"/>
                <w:b/>
                <w:bCs/>
                <w:rtl/>
              </w:rPr>
              <w:t>دَ الإلهِ م</w:t>
            </w:r>
            <w:r>
              <w:rPr>
                <w:rFonts w:ascii="Lotus Linotype" w:hAnsi="Lotus Linotype" w:cs="Lotus Linotype"/>
                <w:b/>
                <w:bCs/>
                <w:rtl/>
              </w:rPr>
              <w:t>ـ</w:t>
            </w:r>
            <w:r w:rsidRPr="007F4D30">
              <w:rPr>
                <w:rFonts w:ascii="Lotus Linotype" w:hAnsi="Lotus Linotype" w:cs="Lotus Linotype"/>
                <w:b/>
                <w:bCs/>
                <w:rtl/>
              </w:rPr>
              <w:t>سطراً تس</w:t>
            </w:r>
            <w:r>
              <w:rPr>
                <w:rFonts w:ascii="Lotus Linotype" w:hAnsi="Lotus Linotype" w:cs="Lotus Linotype"/>
                <w:b/>
                <w:bCs/>
                <w:rtl/>
              </w:rPr>
              <w:t>ـ</w:t>
            </w:r>
            <w:r w:rsidRPr="007F4D30">
              <w:rPr>
                <w:rFonts w:ascii="Lotus Linotype" w:hAnsi="Lotus Linotype" w:cs="Lotus Linotype"/>
                <w:b/>
                <w:bCs/>
                <w:rtl/>
              </w:rPr>
              <w:t>ط</w:t>
            </w:r>
            <w:r>
              <w:rPr>
                <w:rFonts w:ascii="Lotus Linotype" w:hAnsi="Lotus Linotype" w:cs="Lotus Linotype"/>
                <w:b/>
                <w:bCs/>
                <w:rtl/>
              </w:rPr>
              <w:t>ـ</w:t>
            </w:r>
            <w:r w:rsidRPr="007F4D30">
              <w:rPr>
                <w:rFonts w:ascii="Lotus Linotype" w:hAnsi="Lotus Linotype" w:cs="Lotus Linotype"/>
                <w:b/>
                <w:bCs/>
                <w:rtl/>
              </w:rPr>
              <w:t>ی</w:t>
            </w:r>
            <w:r>
              <w:rPr>
                <w:rFonts w:ascii="Lotus Linotype" w:hAnsi="Lotus Linotype" w:cs="Lotus Linotype"/>
                <w:b/>
                <w:bCs/>
                <w:rtl/>
              </w:rPr>
              <w:t>ــ</w:t>
            </w:r>
            <w:r w:rsidRPr="007F4D30">
              <w:rPr>
                <w:rFonts w:ascii="Lotus Linotype" w:hAnsi="Lotus Linotype" w:cs="Lotus Linotype"/>
                <w:b/>
                <w:bCs/>
                <w:rtl/>
              </w:rPr>
              <w:t>را</w:t>
            </w:r>
          </w:p>
        </w:tc>
      </w:tr>
      <w:tr w:rsidR="00EB1257" w:rsidRPr="007F4D30">
        <w:trPr>
          <w:jc w:val="center"/>
        </w:trPr>
        <w:tc>
          <w:tcPr>
            <w:tcW w:w="0" w:type="auto"/>
          </w:tcPr>
          <w:p w:rsidR="00EB1257" w:rsidRPr="007F4D30" w:rsidRDefault="00EB1257" w:rsidP="002021B6">
            <w:pPr>
              <w:ind w:firstLine="170"/>
              <w:rPr>
                <w:rFonts w:ascii="Lotus Linotype" w:hAnsi="Lotus Linotype" w:cs="Lotus Linotype"/>
                <w:b/>
                <w:bCs/>
                <w:rtl/>
              </w:rPr>
            </w:pPr>
            <w:r w:rsidRPr="007F4D30">
              <w:rPr>
                <w:rFonts w:ascii="Lotus Linotype" w:hAnsi="Lotus Linotype" w:cs="Lotus Linotype"/>
                <w:b/>
                <w:bCs/>
                <w:rtl/>
              </w:rPr>
              <w:t>فَازجُر هواک عَن البطالة لاتکن</w:t>
            </w:r>
          </w:p>
        </w:tc>
        <w:tc>
          <w:tcPr>
            <w:tcW w:w="0" w:type="auto"/>
          </w:tcPr>
          <w:p w:rsidR="00EB1257" w:rsidRPr="007F4D30" w:rsidRDefault="00EB1257" w:rsidP="002021B6">
            <w:pPr>
              <w:ind w:firstLine="170"/>
              <w:rPr>
                <w:rFonts w:ascii="Lotus Linotype" w:hAnsi="Lotus Linotype" w:cs="Lotus Linotype"/>
                <w:b/>
                <w:bCs/>
                <w:rtl/>
              </w:rPr>
            </w:pPr>
          </w:p>
        </w:tc>
        <w:tc>
          <w:tcPr>
            <w:tcW w:w="0" w:type="auto"/>
          </w:tcPr>
          <w:p w:rsidR="00EB1257" w:rsidRPr="007F4D30" w:rsidRDefault="00EB1257" w:rsidP="002021B6">
            <w:pPr>
              <w:ind w:firstLine="170"/>
              <w:rPr>
                <w:rFonts w:ascii="Lotus Linotype" w:hAnsi="Lotus Linotype" w:cs="Lotus Linotype"/>
                <w:b/>
                <w:bCs/>
                <w:rtl/>
              </w:rPr>
            </w:pPr>
            <w:r w:rsidRPr="007F4D30">
              <w:rPr>
                <w:rFonts w:ascii="Lotus Linotype" w:hAnsi="Lotus Linotype" w:cs="Lotus Linotype"/>
                <w:b/>
                <w:bCs/>
                <w:rtl/>
              </w:rPr>
              <w:t>صعبَ القیاد و شمرّنَّ تشم</w:t>
            </w:r>
            <w:r>
              <w:rPr>
                <w:rFonts w:ascii="Lotus Linotype" w:hAnsi="Lotus Linotype" w:cs="Lotus Linotype"/>
                <w:b/>
                <w:bCs/>
                <w:rtl/>
              </w:rPr>
              <w:t>ـ</w:t>
            </w:r>
            <w:r w:rsidRPr="007F4D30">
              <w:rPr>
                <w:rFonts w:ascii="Lotus Linotype" w:hAnsi="Lotus Linotype" w:cs="Lotus Linotype"/>
                <w:b/>
                <w:bCs/>
                <w:rtl/>
              </w:rPr>
              <w:t>یرا</w:t>
            </w:r>
          </w:p>
        </w:tc>
      </w:tr>
      <w:tr w:rsidR="00EB1257" w:rsidRPr="007F4D30">
        <w:trPr>
          <w:jc w:val="center"/>
        </w:trPr>
        <w:tc>
          <w:tcPr>
            <w:tcW w:w="0" w:type="auto"/>
          </w:tcPr>
          <w:p w:rsidR="00EB1257" w:rsidRPr="007F4D30" w:rsidRDefault="00EB1257" w:rsidP="002021B6">
            <w:pPr>
              <w:ind w:firstLine="170"/>
              <w:rPr>
                <w:rFonts w:ascii="Lotus Linotype" w:hAnsi="Lotus Linotype" w:cs="Lotus Linotype"/>
                <w:b/>
                <w:bCs/>
                <w:rtl/>
              </w:rPr>
            </w:pPr>
            <w:r w:rsidRPr="007F4D30">
              <w:rPr>
                <w:rFonts w:ascii="Lotus Linotype" w:hAnsi="Lotus Linotype" w:cs="Lotus Linotype"/>
                <w:b/>
                <w:bCs/>
                <w:rtl/>
              </w:rPr>
              <w:t>إنَّ ال</w:t>
            </w:r>
            <w:r>
              <w:rPr>
                <w:rFonts w:ascii="Lotus Linotype" w:hAnsi="Lotus Linotype" w:cs="Lotus Linotype"/>
                <w:b/>
                <w:bCs/>
                <w:rtl/>
              </w:rPr>
              <w:t>ـ</w:t>
            </w:r>
            <w:r w:rsidRPr="007F4D30">
              <w:rPr>
                <w:rFonts w:ascii="Lotus Linotype" w:hAnsi="Lotus Linotype" w:cs="Lotus Linotype"/>
                <w:b/>
                <w:bCs/>
                <w:rtl/>
              </w:rPr>
              <w:t>م</w:t>
            </w:r>
            <w:r>
              <w:rPr>
                <w:rFonts w:ascii="Lotus Linotype" w:hAnsi="Lotus Linotype" w:cs="Lotus Linotype"/>
                <w:b/>
                <w:bCs/>
                <w:rtl/>
              </w:rPr>
              <w:t>ـ</w:t>
            </w:r>
            <w:r w:rsidRPr="007F4D30">
              <w:rPr>
                <w:rFonts w:ascii="Lotus Linotype" w:hAnsi="Lotus Linotype" w:cs="Lotus Linotype"/>
                <w:b/>
                <w:bCs/>
                <w:rtl/>
              </w:rPr>
              <w:t>ح</w:t>
            </w:r>
            <w:r>
              <w:rPr>
                <w:rFonts w:ascii="Lotus Linotype" w:hAnsi="Lotus Linotype" w:cs="Lotus Linotype"/>
                <w:b/>
                <w:bCs/>
                <w:rtl/>
              </w:rPr>
              <w:t>ـ</w:t>
            </w:r>
            <w:r w:rsidRPr="007F4D30">
              <w:rPr>
                <w:rFonts w:ascii="Lotus Linotype" w:hAnsi="Lotus Linotype" w:cs="Lotus Linotype"/>
                <w:b/>
                <w:bCs/>
                <w:rtl/>
              </w:rPr>
              <w:t>بَّ إذا أح</w:t>
            </w:r>
            <w:r>
              <w:rPr>
                <w:rFonts w:ascii="Lotus Linotype" w:hAnsi="Lotus Linotype" w:cs="Lotus Linotype"/>
                <w:b/>
                <w:bCs/>
                <w:rtl/>
              </w:rPr>
              <w:t>ـ</w:t>
            </w:r>
            <w:r w:rsidRPr="007F4D30">
              <w:rPr>
                <w:rFonts w:ascii="Lotus Linotype" w:hAnsi="Lotus Linotype" w:cs="Lotus Linotype"/>
                <w:b/>
                <w:bCs/>
                <w:rtl/>
              </w:rPr>
              <w:t>بَّ إل</w:t>
            </w:r>
            <w:r>
              <w:rPr>
                <w:rFonts w:ascii="Lotus Linotype" w:hAnsi="Lotus Linotype" w:cs="Lotus Linotype"/>
                <w:b/>
                <w:bCs/>
                <w:rtl/>
              </w:rPr>
              <w:t>ـ</w:t>
            </w:r>
            <w:r w:rsidRPr="007F4D30">
              <w:rPr>
                <w:rFonts w:ascii="Lotus Linotype" w:hAnsi="Lotus Linotype" w:cs="Lotus Linotype"/>
                <w:b/>
                <w:bCs/>
                <w:rtl/>
              </w:rPr>
              <w:t>ه</w:t>
            </w:r>
            <w:r>
              <w:rPr>
                <w:rFonts w:ascii="Lotus Linotype" w:hAnsi="Lotus Linotype" w:cs="Lotus Linotype"/>
                <w:b/>
                <w:bCs/>
                <w:rtl/>
              </w:rPr>
              <w:t>ـ</w:t>
            </w:r>
            <w:r w:rsidRPr="007F4D30">
              <w:rPr>
                <w:rFonts w:ascii="Lotus Linotype" w:hAnsi="Lotus Linotype" w:cs="Lotus Linotype"/>
                <w:b/>
                <w:bCs/>
                <w:rtl/>
              </w:rPr>
              <w:t>َهُ</w:t>
            </w:r>
          </w:p>
        </w:tc>
        <w:tc>
          <w:tcPr>
            <w:tcW w:w="0" w:type="auto"/>
          </w:tcPr>
          <w:p w:rsidR="00EB1257" w:rsidRPr="007F4D30" w:rsidRDefault="00EB1257" w:rsidP="002021B6">
            <w:pPr>
              <w:ind w:firstLine="170"/>
              <w:rPr>
                <w:rFonts w:ascii="Lotus Linotype" w:hAnsi="Lotus Linotype" w:cs="Lotus Linotype"/>
                <w:b/>
                <w:bCs/>
                <w:rtl/>
              </w:rPr>
            </w:pPr>
          </w:p>
        </w:tc>
        <w:tc>
          <w:tcPr>
            <w:tcW w:w="0" w:type="auto"/>
          </w:tcPr>
          <w:p w:rsidR="00EB1257" w:rsidRPr="007F4D30" w:rsidRDefault="00EB1257" w:rsidP="002021B6">
            <w:pPr>
              <w:ind w:firstLine="170"/>
              <w:rPr>
                <w:rFonts w:ascii="Lotus Linotype" w:hAnsi="Lotus Linotype" w:cs="Lotus Linotype"/>
                <w:b/>
                <w:bCs/>
                <w:rtl/>
              </w:rPr>
            </w:pPr>
            <w:r w:rsidRPr="007F4D30">
              <w:rPr>
                <w:rFonts w:ascii="Lotus Linotype" w:hAnsi="Lotus Linotype" w:cs="Lotus Linotype"/>
                <w:b/>
                <w:bCs/>
                <w:rtl/>
              </w:rPr>
              <w:t>ط</w:t>
            </w:r>
            <w:r>
              <w:rPr>
                <w:rFonts w:ascii="Lotus Linotype" w:hAnsi="Lotus Linotype" w:cs="Lotus Linotype"/>
                <w:b/>
                <w:bCs/>
                <w:rtl/>
              </w:rPr>
              <w:t>ـ</w:t>
            </w:r>
            <w:r w:rsidRPr="007F4D30">
              <w:rPr>
                <w:rFonts w:ascii="Lotus Linotype" w:hAnsi="Lotus Linotype" w:cs="Lotus Linotype"/>
                <w:b/>
                <w:bCs/>
                <w:rtl/>
              </w:rPr>
              <w:t>ارَ الف</w:t>
            </w:r>
            <w:r>
              <w:rPr>
                <w:rFonts w:ascii="Lotus Linotype" w:hAnsi="Lotus Linotype" w:cs="Lotus Linotype"/>
                <w:b/>
                <w:bCs/>
                <w:rtl/>
              </w:rPr>
              <w:t>ـؤادُ و أ</w:t>
            </w:r>
            <w:r w:rsidRPr="007F4D30">
              <w:rPr>
                <w:rFonts w:ascii="Lotus Linotype" w:hAnsi="Lotus Linotype" w:cs="Lotus Linotype"/>
                <w:b/>
                <w:bCs/>
                <w:rtl/>
              </w:rPr>
              <w:t>لهِمَ الت</w:t>
            </w:r>
            <w:r>
              <w:rPr>
                <w:rFonts w:ascii="Lotus Linotype" w:hAnsi="Lotus Linotype" w:cs="Lotus Linotype"/>
                <w:b/>
                <w:bCs/>
                <w:rtl/>
              </w:rPr>
              <w:t>ـ</w:t>
            </w:r>
            <w:r w:rsidRPr="007F4D30">
              <w:rPr>
                <w:rFonts w:ascii="Lotus Linotype" w:hAnsi="Lotus Linotype" w:cs="Lotus Linotype"/>
                <w:b/>
                <w:bCs/>
                <w:rtl/>
              </w:rPr>
              <w:t>ف</w:t>
            </w:r>
            <w:r>
              <w:rPr>
                <w:rFonts w:ascii="Lotus Linotype" w:hAnsi="Lotus Linotype" w:cs="Lotus Linotype"/>
                <w:b/>
                <w:bCs/>
                <w:rtl/>
              </w:rPr>
              <w:t>ـ</w:t>
            </w:r>
            <w:r w:rsidRPr="007F4D30">
              <w:rPr>
                <w:rFonts w:ascii="Lotus Linotype" w:hAnsi="Lotus Linotype" w:cs="Lotus Linotype"/>
                <w:b/>
                <w:bCs/>
                <w:rtl/>
              </w:rPr>
              <w:t>ک</w:t>
            </w:r>
            <w:r>
              <w:rPr>
                <w:rFonts w:ascii="Lotus Linotype" w:hAnsi="Lotus Linotype" w:cs="Lotus Linotype"/>
                <w:b/>
                <w:bCs/>
                <w:rtl/>
              </w:rPr>
              <w:t>ـ</w:t>
            </w:r>
            <w:r w:rsidRPr="007F4D30">
              <w:rPr>
                <w:rFonts w:ascii="Lotus Linotype" w:hAnsi="Lotus Linotype" w:cs="Lotus Linotype"/>
                <w:b/>
                <w:bCs/>
                <w:rtl/>
              </w:rPr>
              <w:t>یرا</w:t>
            </w:r>
          </w:p>
        </w:tc>
      </w:tr>
      <w:tr w:rsidR="00EB1257" w:rsidRPr="007F4D30">
        <w:trPr>
          <w:jc w:val="center"/>
        </w:trPr>
        <w:tc>
          <w:tcPr>
            <w:tcW w:w="0" w:type="auto"/>
          </w:tcPr>
          <w:p w:rsidR="00EB1257" w:rsidRPr="007F4D30" w:rsidRDefault="00EB1257" w:rsidP="002021B6">
            <w:pPr>
              <w:ind w:firstLine="170"/>
              <w:rPr>
                <w:rFonts w:ascii="Lotus Linotype" w:hAnsi="Lotus Linotype" w:cs="Lotus Linotype"/>
                <w:b/>
                <w:bCs/>
                <w:rtl/>
              </w:rPr>
            </w:pPr>
            <w:r w:rsidRPr="007F4D30">
              <w:rPr>
                <w:rFonts w:ascii="Lotus Linotype" w:hAnsi="Lotus Linotype" w:cs="Lotus Linotype"/>
                <w:b/>
                <w:bCs/>
                <w:rtl/>
              </w:rPr>
              <w:t>فَاس</w:t>
            </w:r>
            <w:r>
              <w:rPr>
                <w:rFonts w:ascii="Lotus Linotype" w:hAnsi="Lotus Linotype" w:cs="Lotus Linotype"/>
                <w:b/>
                <w:bCs/>
                <w:rtl/>
              </w:rPr>
              <w:t>ـ</w:t>
            </w:r>
            <w:r w:rsidRPr="007F4D30">
              <w:rPr>
                <w:rFonts w:ascii="Lotus Linotype" w:hAnsi="Lotus Linotype" w:cs="Lotus Linotype"/>
                <w:b/>
                <w:bCs/>
                <w:rtl/>
              </w:rPr>
              <w:t>أل ه</w:t>
            </w:r>
            <w:r>
              <w:rPr>
                <w:rFonts w:ascii="Lotus Linotype" w:hAnsi="Lotus Linotype" w:cs="Lotus Linotype"/>
                <w:b/>
                <w:bCs/>
                <w:rtl/>
              </w:rPr>
              <w:t>ـ</w:t>
            </w:r>
            <w:r w:rsidRPr="007F4D30">
              <w:rPr>
                <w:rFonts w:ascii="Lotus Linotype" w:hAnsi="Lotus Linotype" w:cs="Lotus Linotype"/>
                <w:b/>
                <w:bCs/>
                <w:rtl/>
              </w:rPr>
              <w:t>دای</w:t>
            </w:r>
            <w:r>
              <w:rPr>
                <w:rFonts w:ascii="Lotus Linotype" w:hAnsi="Lotus Linotype" w:cs="Lotus Linotype"/>
                <w:b/>
                <w:bCs/>
                <w:rtl/>
              </w:rPr>
              <w:t>ـ</w:t>
            </w:r>
            <w:r w:rsidRPr="007F4D30">
              <w:rPr>
                <w:rFonts w:ascii="Lotus Linotype" w:hAnsi="Lotus Linotype" w:cs="Lotus Linotype"/>
                <w:b/>
                <w:bCs/>
                <w:rtl/>
              </w:rPr>
              <w:t>ت</w:t>
            </w:r>
            <w:r>
              <w:rPr>
                <w:rFonts w:ascii="Lotus Linotype" w:hAnsi="Lotus Linotype" w:cs="Lotus Linotype"/>
                <w:b/>
                <w:bCs/>
                <w:rtl/>
              </w:rPr>
              <w:t>ـ</w:t>
            </w:r>
            <w:r w:rsidRPr="007F4D30">
              <w:rPr>
                <w:rFonts w:ascii="Lotus Linotype" w:hAnsi="Lotus Linotype" w:cs="Lotus Linotype"/>
                <w:b/>
                <w:bCs/>
                <w:rtl/>
              </w:rPr>
              <w:t>ک الإله فَتتئد</w:t>
            </w:r>
          </w:p>
        </w:tc>
        <w:tc>
          <w:tcPr>
            <w:tcW w:w="0" w:type="auto"/>
          </w:tcPr>
          <w:p w:rsidR="00EB1257" w:rsidRPr="007F4D30" w:rsidRDefault="00EB1257" w:rsidP="002021B6">
            <w:pPr>
              <w:ind w:firstLine="170"/>
              <w:rPr>
                <w:rFonts w:ascii="Lotus Linotype" w:hAnsi="Lotus Linotype" w:cs="Lotus Linotype"/>
                <w:b/>
                <w:bCs/>
                <w:rtl/>
              </w:rPr>
            </w:pPr>
          </w:p>
        </w:tc>
        <w:tc>
          <w:tcPr>
            <w:tcW w:w="0" w:type="auto"/>
          </w:tcPr>
          <w:p w:rsidR="00EB1257" w:rsidRPr="007F4D30" w:rsidRDefault="00EB1257" w:rsidP="002021B6">
            <w:pPr>
              <w:ind w:firstLine="170"/>
              <w:rPr>
                <w:rFonts w:ascii="Lotus Linotype" w:hAnsi="Lotus Linotype" w:cs="Lotus Linotype"/>
                <w:b/>
                <w:bCs/>
                <w:rtl/>
              </w:rPr>
            </w:pPr>
            <w:r w:rsidRPr="007F4D30">
              <w:rPr>
                <w:rFonts w:ascii="Lotus Linotype" w:hAnsi="Lotus Linotype" w:cs="Lotus Linotype"/>
                <w:b/>
                <w:bCs/>
                <w:rtl/>
              </w:rPr>
              <w:t>ف</w:t>
            </w:r>
            <w:r>
              <w:rPr>
                <w:rFonts w:ascii="Lotus Linotype" w:hAnsi="Lotus Linotype" w:cs="Lotus Linotype"/>
                <w:b/>
                <w:bCs/>
                <w:rtl/>
              </w:rPr>
              <w:t>ـ</w:t>
            </w:r>
            <w:r w:rsidRPr="007F4D30">
              <w:rPr>
                <w:rFonts w:ascii="Lotus Linotype" w:hAnsi="Lotus Linotype" w:cs="Lotus Linotype"/>
                <w:b/>
                <w:bCs/>
                <w:rtl/>
              </w:rPr>
              <w:t>ک</w:t>
            </w:r>
            <w:r>
              <w:rPr>
                <w:rFonts w:ascii="Lotus Linotype" w:hAnsi="Lotus Linotype" w:cs="Lotus Linotype"/>
                <w:b/>
                <w:bCs/>
                <w:rtl/>
              </w:rPr>
              <w:t>ـ</w:t>
            </w:r>
            <w:r w:rsidRPr="007F4D30">
              <w:rPr>
                <w:rFonts w:ascii="Lotus Linotype" w:hAnsi="Lotus Linotype" w:cs="Lotus Linotype"/>
                <w:b/>
                <w:bCs/>
                <w:rtl/>
              </w:rPr>
              <w:t>فی برِّب</w:t>
            </w:r>
            <w:r>
              <w:rPr>
                <w:rFonts w:ascii="Lotus Linotype" w:hAnsi="Lotus Linotype" w:cs="Lotus Linotype"/>
                <w:b/>
                <w:bCs/>
                <w:rtl/>
              </w:rPr>
              <w:t>ـ</w:t>
            </w:r>
            <w:r w:rsidRPr="007F4D30">
              <w:rPr>
                <w:rFonts w:ascii="Lotus Linotype" w:hAnsi="Lotus Linotype" w:cs="Lotus Linotype"/>
                <w:b/>
                <w:bCs/>
                <w:rtl/>
              </w:rPr>
              <w:t>ک ه</w:t>
            </w:r>
            <w:r>
              <w:rPr>
                <w:rFonts w:ascii="Lotus Linotype" w:hAnsi="Lotus Linotype" w:cs="Lotus Linotype"/>
                <w:b/>
                <w:bCs/>
                <w:rtl/>
              </w:rPr>
              <w:t>ـ</w:t>
            </w:r>
            <w:r w:rsidRPr="007F4D30">
              <w:rPr>
                <w:rFonts w:ascii="Lotus Linotype" w:hAnsi="Lotus Linotype" w:cs="Lotus Linotype"/>
                <w:b/>
                <w:bCs/>
                <w:rtl/>
              </w:rPr>
              <w:t>ادیاً و نصیرا</w:t>
            </w:r>
          </w:p>
        </w:tc>
      </w:tr>
    </w:tbl>
    <w:p w:rsidR="00EB1257" w:rsidRDefault="00EB1257" w:rsidP="002021B6">
      <w:pPr>
        <w:ind w:firstLine="170"/>
        <w:rPr>
          <w:rtl/>
        </w:rPr>
      </w:pPr>
      <w:r>
        <w:rPr>
          <w:rtl/>
        </w:rPr>
        <w:t>هیچ گناه کوچکی را ناچیز مشمار، هر کوچکی فردا بزرگ می‏شود./ گناه کوچک هر چند دورانهایی بر آن گذشته باشد، نزد خداوند نوشته شده است./ نفس را از بیکارگی و هرزگی دور بدار، تا چنان نباشد که سخت رام گردد، در این راه کمر همت ببند./ محب اگر الهش را دوست بدراد، دلش به سوی او پر می‏گشاید و فکر و اندیشه به او الهام می شود./ از خداوند بخواه هدایتت کند و با آرامش و تأنی گام بردار، پروردگارت برای هدایت و یاری‏ات کافی است.</w:t>
      </w:r>
    </w:p>
    <w:p w:rsidR="00EB1257" w:rsidRDefault="00EB1257" w:rsidP="002021B6">
      <w:pPr>
        <w:ind w:firstLine="170"/>
        <w:rPr>
          <w:rtl/>
        </w:rPr>
      </w:pPr>
      <w:r>
        <w:rPr>
          <w:rtl/>
        </w:rPr>
        <w:t>امام احمد در این باره می‏گوید: «تقوی یعنی فرو گذاشتن آن چه دوست دارید، به خاطر آن چه از آن هراس دارید»، بدین گونه عشق و هر چیز دوست داشتنی را کنار بگذارید، چون از عذاب و روزی دراز ترس دارید، همچنین درباره‏ی تقوی گفته‏اند: «خداوند تو را مشغول چیزی که نهی کرده، نبیند، و تو را بر سر آن چه دستور داده، غایب نبیند».</w:t>
      </w:r>
      <w:r>
        <w:rPr>
          <w:rStyle w:val="a7"/>
          <w:rtl/>
        </w:rPr>
        <w:footnoteReference w:id="403"/>
      </w:r>
    </w:p>
    <w:p w:rsidR="00EB1257" w:rsidRDefault="00EB1257" w:rsidP="002021B6">
      <w:pPr>
        <w:ind w:firstLine="170"/>
        <w:rPr>
          <w:rtl/>
        </w:rPr>
      </w:pPr>
      <w:r>
        <w:rPr>
          <w:rtl/>
        </w:rPr>
        <w:t>اگر خداوند نهی کرده از این که در مجلسهایی که آیات الهی در آن رد می‏شوند و مورد تمسخر قرار می‏گیرند، بنشینید، نباید شما را در آن جاها ببیند، واگر دستور داده که در مسجدها و نمازهای پنجگانه و نماز جمعه حضور داشته باشید، نباید شما را در آن نیابد.</w:t>
      </w:r>
    </w:p>
    <w:p w:rsidR="00EB1257" w:rsidRPr="0057534B" w:rsidRDefault="00EB1257" w:rsidP="002021B6">
      <w:pPr>
        <w:pStyle w:val="2"/>
        <w:rPr>
          <w:rFonts w:hint="cs"/>
          <w:rtl/>
        </w:rPr>
      </w:pPr>
      <w:bookmarkStart w:id="424" w:name="_Toc228635795"/>
      <w:bookmarkStart w:id="425" w:name="_Toc228854385"/>
      <w:r w:rsidRPr="0057534B">
        <w:rPr>
          <w:rtl/>
        </w:rPr>
        <w:t>جایگاه و منزلت تقوی</w:t>
      </w:r>
      <w:bookmarkEnd w:id="424"/>
      <w:bookmarkEnd w:id="425"/>
    </w:p>
    <w:p w:rsidR="00EB1257" w:rsidRDefault="00EB1257" w:rsidP="002021B6">
      <w:pPr>
        <w:ind w:firstLine="170"/>
        <w:rPr>
          <w:rtl/>
        </w:rPr>
      </w:pPr>
      <w:r>
        <w:rPr>
          <w:rtl/>
        </w:rPr>
        <w:t xml:space="preserve">برای درک جایگاه والا و ارزش این مقام معنوی همین بس که تقوی وصیت اول وآخر خدا به گذشتگان و متأخران است: </w:t>
      </w:r>
      <w:r>
        <w:rPr>
          <w:rFonts w:ascii="QCF_BSML" w:hAnsi="QCF_BSML" w:cs="QCF_BSML"/>
          <w:color w:val="000000"/>
          <w:sz w:val="27"/>
          <w:szCs w:val="27"/>
          <w:rtl/>
          <w:lang w:bidi="ar-SA"/>
        </w:rPr>
        <w:t xml:space="preserve">ﭽ </w:t>
      </w:r>
      <w:r>
        <w:rPr>
          <w:rFonts w:ascii="QCF_P099" w:hAnsi="QCF_P099" w:cs="QCF_P099"/>
          <w:color w:val="000000"/>
          <w:sz w:val="27"/>
          <w:szCs w:val="27"/>
          <w:rtl/>
          <w:lang w:bidi="ar-SA"/>
        </w:rPr>
        <w:t>ﮠ  ﮡ  ﮢ  ﮣ  ﮤ    ﮥ  ﮦ  ﮧ  ﮨ  ﮩ  ﮪ</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نساء: ١٣١</w:t>
      </w:r>
      <w:r>
        <w:rPr>
          <w:rFonts w:ascii="2  Badr" w:hAnsi="2  Badr"/>
          <w:rtl/>
        </w:rPr>
        <w:t>)</w:t>
      </w:r>
      <w:r>
        <w:rPr>
          <w:rtl/>
        </w:rPr>
        <w:t xml:space="preserve"> «ما به شما و کسانی که پیش از شما دارای کتاب بودند سفارش کردیم که از خدا بترسید».</w:t>
      </w:r>
    </w:p>
    <w:p w:rsidR="00EB1257" w:rsidRDefault="00EB1257" w:rsidP="002021B6">
      <w:pPr>
        <w:ind w:firstLine="170"/>
        <w:rPr>
          <w:rtl/>
        </w:rPr>
      </w:pPr>
      <w:r>
        <w:rPr>
          <w:rtl/>
        </w:rPr>
        <w:t>قرطبی می گوید: امر به تقوی در میان همه‏ی امتها مشترک بوده است.</w:t>
      </w:r>
      <w:r>
        <w:rPr>
          <w:rStyle w:val="a7"/>
          <w:rtl/>
        </w:rPr>
        <w:footnoteReference w:id="404"/>
      </w:r>
      <w:r>
        <w:rPr>
          <w:rtl/>
        </w:rPr>
        <w:t xml:space="preserve"> و یکی از عالمان دینی بر دین نظر است که این آیه محور و قطب تمام آیه های قرآن است، زیرا بقیه‏ی آیه‏ها همه به گرد آن می‏گردد، هر گونه احسان و خیر زودرس یا دیررس، آشکار  یا نهان که وجود دارد، تقوی راهی است برای رسیدن به آن، و ابزاری است برای دریافت آن، و هر گونه شر و بدی زودرس یا دیررس، آشکار یا پنهان، تقوی محافظی استور و دژی مستحکم است برای رهایی از گزند و ضرر آن.</w:t>
      </w:r>
    </w:p>
    <w:p w:rsidR="00EB1257" w:rsidRDefault="00EB1257" w:rsidP="002021B6">
      <w:pPr>
        <w:ind w:firstLine="170"/>
        <w:rPr>
          <w:rtl/>
        </w:rPr>
      </w:pPr>
      <w:r>
        <w:rPr>
          <w:rtl/>
        </w:rPr>
        <w:t>شیخ الاسلام ابن تیمیه درباره‏ی حدیث «</w:t>
      </w:r>
      <w:r w:rsidRPr="00CE2195">
        <w:rPr>
          <w:b/>
          <w:bCs/>
          <w:rtl/>
        </w:rPr>
        <w:t>اتّقِ الله حیثُ کنتَ</w:t>
      </w:r>
      <w:r>
        <w:rPr>
          <w:rtl/>
        </w:rPr>
        <w:t>»: «هرکجا هستی از خدا بترس» می‏گوید: «هیچ وصیت و سفارشی سودمندتر و کارآمدتر از وصیت خدا و پیامبر برای انسان صاحب خرد، ندیده‏ام»، خداوند فرمود:</w:t>
      </w:r>
      <w:r w:rsidRPr="0020497C">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099" w:hAnsi="QCF_P099" w:cs="QCF_P099"/>
          <w:color w:val="000000"/>
          <w:sz w:val="27"/>
          <w:szCs w:val="27"/>
          <w:rtl/>
          <w:lang w:bidi="ar-SA"/>
        </w:rPr>
        <w:t>ﮠ  ﮡ  ﮢ  ﮣ  ﮤ    ﮥ  ﮦ  ﮧ  ﮨ  ﮩ  ﮪ</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نساء: ١٣١</w:t>
      </w:r>
      <w:r>
        <w:rPr>
          <w:rFonts w:ascii="2  Badr" w:hAnsi="2  Badr"/>
          <w:rtl/>
          <w:lang w:bidi="ar-SA"/>
        </w:rPr>
        <w:t>)</w:t>
      </w:r>
      <w:r>
        <w:rPr>
          <w:rtl/>
        </w:rPr>
        <w:t xml:space="preserve"> «ما به شما و کسانی که پیش از شما دارای کتاب بودند سفارش کردیم که از خدا بترسید». و پیامبر</w:t>
      </w:r>
      <w:r w:rsidR="00144A91" w:rsidRPr="00144A91">
        <w:rPr>
          <w:rFonts w:hint="cs"/>
          <w:rtl/>
        </w:rPr>
        <w:sym w:font="AGA Arabesque" w:char="F072"/>
      </w:r>
      <w:r>
        <w:rPr>
          <w:rtl/>
        </w:rPr>
        <w:t xml:space="preserve"> وقتی معاذ را به یمن فرستاد به او سفارش کرد: </w:t>
      </w:r>
      <w:r w:rsidRPr="007A0C2E">
        <w:rPr>
          <w:rFonts w:ascii="Lotus Linotype" w:hAnsi="Lotus Linotype" w:cs="Lotus Linotype"/>
          <w:b/>
          <w:bCs/>
          <w:rtl/>
        </w:rPr>
        <w:t>«یا معاذ اتقِّ الله حیثُما کنتَ و أتبع السیئة الحسنة تَمحُها و خالِقِ الناسَ بِخُلقٍ حَسَنٍ»</w:t>
      </w:r>
      <w:r w:rsidRPr="0020497C">
        <w:rPr>
          <w:b/>
          <w:bCs/>
          <w:rtl/>
        </w:rPr>
        <w:t>:</w:t>
      </w:r>
      <w:r>
        <w:rPr>
          <w:rtl/>
        </w:rPr>
        <w:t xml:space="preserve"> «ای معاذ هر جا هستی تقوای خدا پیشه کن، هر کردار بدی را با کار نیک جبران کن تا آن را پاک کند، و با مردم نیک رفتار باش».</w:t>
      </w:r>
      <w:r>
        <w:rPr>
          <w:rStyle w:val="a7"/>
          <w:rtl/>
        </w:rPr>
        <w:footnoteReference w:id="405"/>
      </w:r>
    </w:p>
    <w:p w:rsidR="00EB1257" w:rsidRDefault="00EB1257" w:rsidP="002021B6">
      <w:pPr>
        <w:ind w:firstLine="170"/>
        <w:rPr>
          <w:rtl/>
        </w:rPr>
      </w:pPr>
      <w:r>
        <w:rPr>
          <w:rtl/>
        </w:rPr>
        <w:t>مشهور است که معاذ نزد پیامبر</w:t>
      </w:r>
      <w:r w:rsidR="00144A91" w:rsidRPr="00144A91">
        <w:rPr>
          <w:rFonts w:hint="cs"/>
          <w:rtl/>
        </w:rPr>
        <w:sym w:font="AGA Arabesque" w:char="F072"/>
      </w:r>
      <w:r>
        <w:rPr>
          <w:rtl/>
        </w:rPr>
        <w:t xml:space="preserve"> جایگاه والایی داشت، به او گفت: «ای معاذ به خدا من تو را دوست دارم».</w:t>
      </w:r>
      <w:r>
        <w:rPr>
          <w:rStyle w:val="a7"/>
          <w:rtl/>
        </w:rPr>
        <w:footnoteReference w:id="406"/>
      </w:r>
    </w:p>
    <w:p w:rsidR="00EB1257" w:rsidRDefault="00EB1257" w:rsidP="002021B6">
      <w:pPr>
        <w:ind w:firstLine="170"/>
        <w:rPr>
          <w:rtl/>
        </w:rPr>
      </w:pPr>
      <w:r>
        <w:rPr>
          <w:rtl/>
        </w:rPr>
        <w:t>اکنون که محقق است او معاذ را دوست می‏داشته است، پیداست که وصیتش عمیق و با تأمل بوده است، چون انسان در وصیت و نصیحت به کسی که دوست می‏دارد نسبت به کسی که با او رابطه‏ای دوستانه‏یی ندارد، بیشتر تلاش و جدیت می کند، معاذ کسی است که پیامبر برای ابراز محبتش به او به نام خدا سوگند یاد کرد، پس وصیتش به او معلوم است چه جایگاهی دارد! به علاوه معاذ خود یکی از بزرگان صحابه و از سروران مردم بود، در حلال و حرام بسیار بااطلاع و دانا بود، پیامبر به او اعتماد زیادی داشت، او را به مناطق زیادی فرستاد، همچنان که به عنوان امیر، قاضی و حاکم و مفتی او را به یمن گسیل ساخت.</w:t>
      </w:r>
      <w:r>
        <w:rPr>
          <w:rStyle w:val="a7"/>
          <w:rtl/>
        </w:rPr>
        <w:footnoteReference w:id="407"/>
      </w:r>
      <w:r>
        <w:rPr>
          <w:rtl/>
        </w:rPr>
        <w:t xml:space="preserve"> روز رستاخیز معاذ بن جبل یک گام جلوتر از علما محشور می‏شود.</w:t>
      </w:r>
      <w:r>
        <w:rPr>
          <w:rStyle w:val="a7"/>
          <w:rtl/>
        </w:rPr>
        <w:footnoteReference w:id="408"/>
      </w:r>
    </w:p>
    <w:p w:rsidR="00EB1257" w:rsidRDefault="00EB1257" w:rsidP="002021B6">
      <w:pPr>
        <w:ind w:firstLine="170"/>
        <w:rPr>
          <w:rtl/>
        </w:rPr>
      </w:pPr>
      <w:r>
        <w:rPr>
          <w:rtl/>
        </w:rPr>
        <w:t>معاذ شبیه ابراهیم علیه السلام بود، ابن مسعود می‏گفت: «معاذ یک امت عابد و بر دین حنیف بود، او از مشرکین نبود».</w:t>
      </w:r>
      <w:r>
        <w:rPr>
          <w:rStyle w:val="a7"/>
          <w:rtl/>
        </w:rPr>
        <w:footnoteReference w:id="409"/>
      </w:r>
      <w:r>
        <w:rPr>
          <w:rtl/>
        </w:rPr>
        <w:t xml:space="preserve"> ابن مسعود از مهاجران پیشگام بود که در علم و زهد جایگاه والایی داشت، و این چنین درباره‏ی معاذ سخن می گوید.</w:t>
      </w:r>
    </w:p>
    <w:p w:rsidR="00EB1257" w:rsidRDefault="00EB1257" w:rsidP="002021B6">
      <w:pPr>
        <w:ind w:firstLine="170"/>
        <w:rPr>
          <w:rFonts w:ascii="2  Badr" w:hAnsi="2  Badr"/>
          <w:rtl/>
        </w:rPr>
      </w:pPr>
      <w:r>
        <w:rPr>
          <w:rFonts w:ascii="2  Badr" w:hAnsi="2  Badr" w:hint="eastAsia"/>
          <w:rtl/>
        </w:rPr>
        <w:t>معاذ</w:t>
      </w:r>
      <w:r>
        <w:rPr>
          <w:rFonts w:ascii="2  Badr" w:hAnsi="2  Badr"/>
          <w:rtl/>
        </w:rPr>
        <w:t xml:space="preserve"> با آن موقع</w:t>
      </w:r>
      <w:r>
        <w:rPr>
          <w:rFonts w:ascii="2  Badr" w:hAnsi="2  Badr" w:hint="eastAsia"/>
          <w:rtl/>
        </w:rPr>
        <w:t>یت</w:t>
      </w:r>
      <w:r>
        <w:rPr>
          <w:rFonts w:ascii="2  Badr" w:hAnsi="2  Badr"/>
          <w:rtl/>
        </w:rPr>
        <w:t xml:space="preserve"> و جا</w:t>
      </w:r>
      <w:r>
        <w:rPr>
          <w:rFonts w:ascii="2  Badr" w:hAnsi="2  Badr" w:hint="eastAsia"/>
          <w:rtl/>
        </w:rPr>
        <w:t>یگاه</w:t>
      </w:r>
      <w:r>
        <w:rPr>
          <w:rFonts w:ascii="2  Badr" w:hAnsi="2  Badr"/>
          <w:rtl/>
        </w:rPr>
        <w:t xml:space="preserve"> مرموق پ</w:t>
      </w:r>
      <w:r>
        <w:rPr>
          <w:rFonts w:ascii="2  Badr" w:hAnsi="2  Badr" w:hint="eastAsia"/>
          <w:rtl/>
        </w:rPr>
        <w:t>یامبر</w:t>
      </w:r>
      <w:r>
        <w:rPr>
          <w:rFonts w:ascii="2  Badr" w:hAnsi="2  Badr"/>
          <w:rtl/>
        </w:rPr>
        <w:t xml:space="preserve"> به او گفت: «هر جا هست</w:t>
      </w:r>
      <w:r>
        <w:rPr>
          <w:rFonts w:ascii="2  Badr" w:hAnsi="2  Badr" w:hint="eastAsia"/>
          <w:rtl/>
        </w:rPr>
        <w:t>ی</w:t>
      </w:r>
      <w:r>
        <w:rPr>
          <w:rFonts w:ascii="2  Badr" w:hAnsi="2  Badr"/>
          <w:rtl/>
        </w:rPr>
        <w:t xml:space="preserve"> تقوا</w:t>
      </w:r>
      <w:r>
        <w:rPr>
          <w:rFonts w:ascii="2  Badr" w:hAnsi="2  Badr" w:hint="cs"/>
          <w:rtl/>
        </w:rPr>
        <w:t>ی</w:t>
      </w:r>
      <w:r>
        <w:rPr>
          <w:rFonts w:ascii="2  Badr" w:hAnsi="2  Badr"/>
          <w:rtl/>
        </w:rPr>
        <w:t xml:space="preserve"> خدا پ</w:t>
      </w:r>
      <w:r>
        <w:rPr>
          <w:rFonts w:ascii="2  Badr" w:hAnsi="2  Badr" w:hint="cs"/>
          <w:rtl/>
        </w:rPr>
        <w:t>ی</w:t>
      </w:r>
      <w:r>
        <w:rPr>
          <w:rFonts w:ascii="2  Badr" w:hAnsi="2  Badr" w:hint="eastAsia"/>
          <w:rtl/>
        </w:rPr>
        <w:t>شه</w:t>
      </w:r>
      <w:r>
        <w:rPr>
          <w:rFonts w:ascii="2  Badr" w:hAnsi="2  Badr"/>
          <w:rtl/>
        </w:rPr>
        <w:t xml:space="preserve"> کن و هر رفتار اشتباه را با </w:t>
      </w:r>
      <w:r>
        <w:rPr>
          <w:rFonts w:ascii="2  Badr" w:hAnsi="2  Badr" w:hint="eastAsia"/>
          <w:rtl/>
        </w:rPr>
        <w:t>یک</w:t>
      </w:r>
      <w:r>
        <w:rPr>
          <w:rFonts w:ascii="2  Badr" w:hAnsi="2  Badr"/>
          <w:rtl/>
        </w:rPr>
        <w:t xml:space="preserve"> کار ن</w:t>
      </w:r>
      <w:r>
        <w:rPr>
          <w:rFonts w:ascii="2  Badr" w:hAnsi="2  Badr" w:hint="eastAsia"/>
          <w:rtl/>
        </w:rPr>
        <w:t>یک</w:t>
      </w:r>
      <w:r>
        <w:rPr>
          <w:rFonts w:ascii="2  Badr" w:hAnsi="2  Badr"/>
          <w:rtl/>
        </w:rPr>
        <w:t xml:space="preserve"> جبران کن، و با مردم  خوش رفتار باش!».</w:t>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اکنون در ا</w:t>
      </w:r>
      <w:r>
        <w:rPr>
          <w:rFonts w:ascii="2  Badr" w:hAnsi="2  Badr" w:hint="eastAsia"/>
          <w:rtl/>
        </w:rPr>
        <w:t>ین</w:t>
      </w:r>
      <w:r>
        <w:rPr>
          <w:rFonts w:ascii="2  Badr" w:hAnsi="2  Badr"/>
          <w:rtl/>
        </w:rPr>
        <w:t xml:space="preserve"> روزگار ما از ا</w:t>
      </w:r>
      <w:r>
        <w:rPr>
          <w:rFonts w:ascii="2  Badr" w:hAnsi="2  Badr" w:hint="eastAsia"/>
          <w:rtl/>
        </w:rPr>
        <w:t>ین</w:t>
      </w:r>
      <w:r>
        <w:rPr>
          <w:rFonts w:ascii="2  Badr" w:hAnsi="2  Badr"/>
          <w:rtl/>
        </w:rPr>
        <w:t xml:space="preserve"> سفارش پ</w:t>
      </w:r>
      <w:r>
        <w:rPr>
          <w:rFonts w:ascii="2  Badr" w:hAnsi="2  Badr" w:hint="eastAsia"/>
          <w:rtl/>
        </w:rPr>
        <w:t>یامبر</w:t>
      </w:r>
      <w:r>
        <w:rPr>
          <w:rFonts w:ascii="2  Badr" w:hAnsi="2  Badr"/>
          <w:rtl/>
        </w:rPr>
        <w:t xml:space="preserve"> به شخص</w:t>
      </w:r>
      <w:r>
        <w:rPr>
          <w:rFonts w:ascii="2  Badr" w:hAnsi="2  Badr" w:hint="eastAsia"/>
          <w:rtl/>
        </w:rPr>
        <w:t>ی</w:t>
      </w:r>
      <w:r>
        <w:rPr>
          <w:rFonts w:ascii="2  Badr" w:hAnsi="2  Badr"/>
          <w:rtl/>
        </w:rPr>
        <w:t xml:space="preserve"> که چنان مقام والا</w:t>
      </w:r>
      <w:r>
        <w:rPr>
          <w:rFonts w:ascii="2  Badr" w:hAnsi="2  Badr" w:hint="cs"/>
          <w:rtl/>
        </w:rPr>
        <w:t>یی</w:t>
      </w:r>
      <w:r>
        <w:rPr>
          <w:rFonts w:ascii="2  Badr" w:hAnsi="2  Badr"/>
          <w:rtl/>
        </w:rPr>
        <w:t xml:space="preserve"> داشته، چه فوا</w:t>
      </w:r>
      <w:r>
        <w:rPr>
          <w:rFonts w:ascii="2  Badr" w:hAnsi="2  Badr" w:hint="cs"/>
          <w:rtl/>
        </w:rPr>
        <w:t>ی</w:t>
      </w:r>
      <w:r>
        <w:rPr>
          <w:rFonts w:ascii="2  Badr" w:hAnsi="2  Badr" w:hint="eastAsia"/>
          <w:rtl/>
        </w:rPr>
        <w:t>د</w:t>
      </w:r>
      <w:r>
        <w:rPr>
          <w:rFonts w:ascii="2  Badr" w:hAnsi="2  Badr" w:hint="cs"/>
          <w:rtl/>
        </w:rPr>
        <w:t>ی</w:t>
      </w:r>
      <w:r>
        <w:rPr>
          <w:rFonts w:ascii="2  Badr" w:hAnsi="2  Badr"/>
          <w:rtl/>
        </w:rPr>
        <w:t xml:space="preserve"> م</w:t>
      </w:r>
      <w:r>
        <w:rPr>
          <w:rFonts w:ascii="2  Badr" w:hAnsi="2  Badr" w:hint="cs"/>
          <w:rtl/>
        </w:rPr>
        <w:t>ی</w:t>
      </w:r>
      <w:r>
        <w:rPr>
          <w:rFonts w:ascii="2  Badr" w:hAnsi="2  Badr"/>
          <w:rtl/>
        </w:rPr>
        <w:t xml:space="preserve"> توان</w:t>
      </w:r>
      <w:r>
        <w:rPr>
          <w:rFonts w:ascii="2  Badr" w:hAnsi="2  Badr" w:hint="cs"/>
          <w:rtl/>
        </w:rPr>
        <w:t>ی</w:t>
      </w:r>
      <w:r>
        <w:rPr>
          <w:rFonts w:ascii="2  Badr" w:hAnsi="2  Badr" w:hint="eastAsia"/>
          <w:rtl/>
        </w:rPr>
        <w:t>م</w:t>
      </w:r>
      <w:r>
        <w:rPr>
          <w:rFonts w:ascii="2  Badr" w:hAnsi="2  Badr"/>
          <w:rtl/>
        </w:rPr>
        <w:t xml:space="preserve"> برگ</w:t>
      </w:r>
      <w:r>
        <w:rPr>
          <w:rFonts w:ascii="2  Badr" w:hAnsi="2  Badr" w:hint="eastAsia"/>
          <w:rtl/>
        </w:rPr>
        <w:t>یر</w:t>
      </w:r>
      <w:r>
        <w:rPr>
          <w:rFonts w:ascii="2  Badr" w:hAnsi="2  Badr" w:hint="cs"/>
          <w:rtl/>
        </w:rPr>
        <w:t>ی</w:t>
      </w:r>
      <w:r>
        <w:rPr>
          <w:rFonts w:ascii="2  Badr" w:hAnsi="2  Badr" w:hint="eastAsia"/>
          <w:rtl/>
        </w:rPr>
        <w:t>م؟</w:t>
      </w:r>
    </w:p>
    <w:p w:rsidR="00EB1257" w:rsidRDefault="00EB1257" w:rsidP="002021B6">
      <w:pPr>
        <w:ind w:firstLine="170"/>
        <w:rPr>
          <w:rFonts w:ascii="2  Badr" w:hAnsi="2  Badr"/>
          <w:rtl/>
        </w:rPr>
      </w:pPr>
      <w:r>
        <w:rPr>
          <w:rFonts w:ascii="2  Badr" w:hAnsi="2  Badr" w:hint="eastAsia"/>
          <w:rtl/>
        </w:rPr>
        <w:t>بد</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است که انسان، ولو داناتر</w:t>
      </w:r>
      <w:r>
        <w:rPr>
          <w:rFonts w:ascii="2  Badr" w:hAnsi="2  Badr" w:hint="cs"/>
          <w:rtl/>
        </w:rPr>
        <w:t>ی</w:t>
      </w:r>
      <w:r>
        <w:rPr>
          <w:rFonts w:ascii="2  Badr" w:hAnsi="2  Badr" w:hint="eastAsia"/>
          <w:rtl/>
        </w:rPr>
        <w:t>ن</w:t>
      </w:r>
      <w:r>
        <w:rPr>
          <w:rFonts w:ascii="2  Badr" w:hAnsi="2  Badr"/>
          <w:rtl/>
        </w:rPr>
        <w:t xml:space="preserve"> عالمان باشد، </w:t>
      </w:r>
      <w:r>
        <w:rPr>
          <w:rFonts w:ascii="2  Badr" w:hAnsi="2  Badr" w:hint="eastAsia"/>
          <w:rtl/>
        </w:rPr>
        <w:t>یا</w:t>
      </w:r>
      <w:r>
        <w:rPr>
          <w:rFonts w:ascii="2  Badr" w:hAnsi="2  Badr"/>
          <w:rtl/>
        </w:rPr>
        <w:t xml:space="preserve"> پره</w:t>
      </w:r>
      <w:r>
        <w:rPr>
          <w:rFonts w:ascii="2  Badr" w:hAnsi="2  Badr" w:hint="eastAsia"/>
          <w:rtl/>
        </w:rPr>
        <w:t>یزکارتر</w:t>
      </w:r>
      <w:r>
        <w:rPr>
          <w:rFonts w:ascii="2  Badr" w:hAnsi="2  Badr" w:hint="cs"/>
          <w:rtl/>
        </w:rPr>
        <w:t>ی</w:t>
      </w:r>
      <w:r>
        <w:rPr>
          <w:rFonts w:ascii="2  Badr" w:hAnsi="2  Badr" w:hint="eastAsia"/>
          <w:rtl/>
        </w:rPr>
        <w:t>ن</w:t>
      </w:r>
      <w:r>
        <w:rPr>
          <w:rFonts w:ascii="2  Badr" w:hAnsi="2  Badr"/>
          <w:rtl/>
        </w:rPr>
        <w:t xml:space="preserve"> متق</w:t>
      </w:r>
      <w:r>
        <w:rPr>
          <w:rFonts w:ascii="2  Badr" w:hAnsi="2  Badr" w:hint="eastAsia"/>
          <w:rtl/>
        </w:rPr>
        <w:t>یان،</w:t>
      </w:r>
      <w:r>
        <w:rPr>
          <w:rFonts w:ascii="2  Badr" w:hAnsi="2  Badr"/>
          <w:rtl/>
        </w:rPr>
        <w:t xml:space="preserve"> باز محتاج تقو</w:t>
      </w:r>
      <w:r>
        <w:rPr>
          <w:rFonts w:ascii="2  Badr" w:hAnsi="2  Badr" w:hint="eastAsia"/>
          <w:rtl/>
        </w:rPr>
        <w:t>ی</w:t>
      </w:r>
      <w:r>
        <w:rPr>
          <w:rFonts w:ascii="2  Badr" w:hAnsi="2  Badr"/>
          <w:rtl/>
        </w:rPr>
        <w:t xml:space="preserve"> است، چرا که انسان حالات مختلف</w:t>
      </w:r>
      <w:r>
        <w:rPr>
          <w:rFonts w:ascii="2  Badr" w:hAnsi="2  Badr" w:hint="cs"/>
          <w:rtl/>
        </w:rPr>
        <w:t>ی</w:t>
      </w:r>
      <w:r>
        <w:rPr>
          <w:rFonts w:ascii="2  Badr" w:hAnsi="2  Badr"/>
          <w:rtl/>
        </w:rPr>
        <w:t xml:space="preserve"> را تجربه م</w:t>
      </w:r>
      <w:r>
        <w:rPr>
          <w:rFonts w:ascii="2  Badr" w:hAnsi="2  Badr" w:hint="cs"/>
          <w:rtl/>
        </w:rPr>
        <w:t>ی</w:t>
      </w:r>
      <w:r>
        <w:rPr>
          <w:rFonts w:ascii="2  Badr" w:hAnsi="2  Badr"/>
          <w:rtl/>
        </w:rPr>
        <w:t xml:space="preserve"> کند، گاه</w:t>
      </w:r>
      <w:r>
        <w:rPr>
          <w:rFonts w:ascii="2  Badr" w:hAnsi="2  Badr" w:hint="cs"/>
          <w:rtl/>
        </w:rPr>
        <w:t>ی</w:t>
      </w:r>
      <w:r>
        <w:rPr>
          <w:rFonts w:ascii="2  Badr" w:hAnsi="2  Badr"/>
          <w:rtl/>
        </w:rPr>
        <w:t xml:space="preserve"> ضع</w:t>
      </w:r>
      <w:r>
        <w:rPr>
          <w:rFonts w:ascii="2  Badr" w:hAnsi="2  Badr" w:hint="cs"/>
          <w:rtl/>
        </w:rPr>
        <w:t>ی</w:t>
      </w:r>
      <w:r>
        <w:rPr>
          <w:rFonts w:ascii="2  Badr" w:hAnsi="2  Badr" w:hint="eastAsia"/>
          <w:rtl/>
        </w:rPr>
        <w:t>ف</w:t>
      </w:r>
      <w:r>
        <w:rPr>
          <w:rFonts w:ascii="2  Badr" w:hAnsi="2  Badr"/>
          <w:rtl/>
        </w:rPr>
        <w:t xml:space="preserve"> م</w:t>
      </w:r>
      <w:r>
        <w:rPr>
          <w:rFonts w:ascii="2  Badr" w:hAnsi="2  Badr" w:hint="eastAsia"/>
          <w:rtl/>
        </w:rPr>
        <w:t>ی‏شود،</w:t>
      </w:r>
      <w:r>
        <w:rPr>
          <w:rFonts w:ascii="2  Badr" w:hAnsi="2  Badr"/>
          <w:rtl/>
        </w:rPr>
        <w:t xml:space="preserve"> که برا</w:t>
      </w:r>
      <w:r>
        <w:rPr>
          <w:rFonts w:ascii="2  Badr" w:hAnsi="2  Badr" w:hint="eastAsia"/>
          <w:rtl/>
        </w:rPr>
        <w:t>ی</w:t>
      </w:r>
      <w:r>
        <w:rPr>
          <w:rFonts w:ascii="2  Badr" w:hAnsi="2  Badr"/>
          <w:rtl/>
        </w:rPr>
        <w:t xml:space="preserve"> اثبات و پا</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به تقو</w:t>
      </w:r>
      <w:r>
        <w:rPr>
          <w:rFonts w:ascii="2  Badr" w:hAnsi="2  Badr" w:hint="cs"/>
          <w:rtl/>
        </w:rPr>
        <w:t>ی</w:t>
      </w:r>
      <w:r>
        <w:rPr>
          <w:rFonts w:ascii="2  Badr" w:hAnsi="2  Badr"/>
          <w:rtl/>
        </w:rPr>
        <w:t xml:space="preserve"> ن</w:t>
      </w:r>
      <w:r>
        <w:rPr>
          <w:rFonts w:ascii="2  Badr" w:hAnsi="2  Badr" w:hint="cs"/>
          <w:rtl/>
        </w:rPr>
        <w:t>ی</w:t>
      </w:r>
      <w:r>
        <w:rPr>
          <w:rFonts w:ascii="2  Badr" w:hAnsi="2  Badr" w:hint="eastAsia"/>
          <w:rtl/>
        </w:rPr>
        <w:t>از</w:t>
      </w:r>
      <w:r>
        <w:rPr>
          <w:rFonts w:ascii="2  Badr" w:hAnsi="2  Badr"/>
          <w:rtl/>
        </w:rPr>
        <w:t xml:space="preserve"> دارد. «هر جا هست</w:t>
      </w:r>
      <w:r>
        <w:rPr>
          <w:rFonts w:ascii="2  Badr" w:hAnsi="2  Badr" w:hint="eastAsia"/>
          <w:rtl/>
        </w:rPr>
        <w:t>ید</w:t>
      </w:r>
      <w:r>
        <w:rPr>
          <w:rFonts w:ascii="2  Badr" w:hAnsi="2  Badr"/>
          <w:rtl/>
        </w:rPr>
        <w:t xml:space="preserve"> تقوا پ</w:t>
      </w:r>
      <w:r>
        <w:rPr>
          <w:rFonts w:ascii="2  Badr" w:hAnsi="2  Badr" w:hint="eastAsia"/>
          <w:rtl/>
        </w:rPr>
        <w:t>یشه</w:t>
      </w:r>
      <w:r>
        <w:rPr>
          <w:rFonts w:ascii="2  Badr" w:hAnsi="2  Badr"/>
          <w:rtl/>
        </w:rPr>
        <w:t xml:space="preserve"> ک</w:t>
      </w:r>
      <w:r>
        <w:rPr>
          <w:rFonts w:ascii="2  Badr" w:hAnsi="2  Badr" w:hint="eastAsia"/>
          <w:rtl/>
        </w:rPr>
        <w:t>ن</w:t>
      </w:r>
      <w:r>
        <w:rPr>
          <w:rFonts w:ascii="2  Badr" w:hAnsi="2  Badr" w:hint="cs"/>
          <w:rtl/>
        </w:rPr>
        <w:t>ی</w:t>
      </w:r>
      <w:r>
        <w:rPr>
          <w:rFonts w:ascii="2  Badr" w:hAnsi="2  Badr" w:hint="eastAsia"/>
          <w:rtl/>
        </w:rPr>
        <w:t>د»</w:t>
      </w:r>
      <w:r>
        <w:rPr>
          <w:rFonts w:ascii="2  Badr" w:hAnsi="2  Badr"/>
          <w:rtl/>
        </w:rPr>
        <w:t xml:space="preserve"> چه نهان و چه آشکار. وص</w:t>
      </w:r>
      <w:r>
        <w:rPr>
          <w:rFonts w:ascii="2  Badr" w:hAnsi="2  Badr" w:hint="eastAsia"/>
          <w:rtl/>
        </w:rPr>
        <w:t>یت</w:t>
      </w:r>
      <w:r>
        <w:rPr>
          <w:rFonts w:ascii="2  Badr" w:hAnsi="2  Badr"/>
          <w:rtl/>
        </w:rPr>
        <w:t xml:space="preserve"> پ</w:t>
      </w:r>
      <w:r>
        <w:rPr>
          <w:rFonts w:ascii="2  Badr" w:hAnsi="2  Badr" w:hint="eastAsia"/>
          <w:rtl/>
        </w:rPr>
        <w:t>یامبر</w:t>
      </w:r>
      <w:r>
        <w:rPr>
          <w:rFonts w:ascii="2  Badr" w:hAnsi="2  Badr"/>
          <w:rtl/>
        </w:rPr>
        <w:t xml:space="preserve"> بس</w:t>
      </w:r>
      <w:r>
        <w:rPr>
          <w:rFonts w:ascii="2  Badr" w:hAnsi="2  Badr" w:hint="eastAsia"/>
          <w:rtl/>
        </w:rPr>
        <w:t>یار</w:t>
      </w:r>
      <w:r>
        <w:rPr>
          <w:rFonts w:ascii="2  Badr" w:hAnsi="2  Badr"/>
          <w:rtl/>
        </w:rPr>
        <w:t xml:space="preserve"> نغز و پرمعناست، «به دنبال هر رفتار بد، کار ن</w:t>
      </w:r>
      <w:r>
        <w:rPr>
          <w:rFonts w:ascii="2  Badr" w:hAnsi="2  Badr" w:hint="eastAsia"/>
          <w:rtl/>
        </w:rPr>
        <w:t>یک</w:t>
      </w:r>
      <w:r>
        <w:rPr>
          <w:rFonts w:ascii="2  Badr" w:hAnsi="2  Badr" w:hint="cs"/>
          <w:rtl/>
        </w:rPr>
        <w:t>ی</w:t>
      </w:r>
      <w:r>
        <w:rPr>
          <w:rFonts w:ascii="2  Badr" w:hAnsi="2  Badr"/>
          <w:rtl/>
        </w:rPr>
        <w:t xml:space="preserve"> بکن تا آن را جبران کند» س</w:t>
      </w:r>
      <w:r>
        <w:rPr>
          <w:rFonts w:ascii="2  Badr" w:hAnsi="2  Badr" w:hint="cs"/>
          <w:rtl/>
        </w:rPr>
        <w:t>ی</w:t>
      </w:r>
      <w:r>
        <w:rPr>
          <w:rFonts w:ascii="2  Badr" w:hAnsi="2  Badr" w:hint="eastAsia"/>
          <w:rtl/>
        </w:rPr>
        <w:t>ئه</w:t>
      </w:r>
      <w:r>
        <w:rPr>
          <w:rFonts w:ascii="2  Badr" w:hAnsi="2  Badr"/>
          <w:rtl/>
        </w:rPr>
        <w:t xml:space="preserve"> را مقدم کرد چون در ا</w:t>
      </w:r>
      <w:r>
        <w:rPr>
          <w:rFonts w:ascii="2  Badr" w:hAnsi="2  Badr" w:hint="eastAsia"/>
          <w:rtl/>
        </w:rPr>
        <w:t>ین</w:t>
      </w:r>
      <w:r>
        <w:rPr>
          <w:rFonts w:ascii="2  Badr" w:hAnsi="2  Badr"/>
          <w:rtl/>
        </w:rPr>
        <w:t xml:space="preserve"> موقع</w:t>
      </w:r>
      <w:r>
        <w:rPr>
          <w:rFonts w:ascii="2  Badr" w:hAnsi="2  Badr" w:hint="eastAsia"/>
          <w:rtl/>
        </w:rPr>
        <w:t>یت</w:t>
      </w:r>
      <w:r>
        <w:rPr>
          <w:rFonts w:ascii="2  Badr" w:hAnsi="2  Badr"/>
          <w:rtl/>
        </w:rPr>
        <w:t xml:space="preserve"> مقصود آن است، زمان پاک ساز</w:t>
      </w:r>
      <w:r>
        <w:rPr>
          <w:rFonts w:ascii="2  Badr" w:hAnsi="2  Badr" w:hint="eastAsia"/>
          <w:rtl/>
        </w:rPr>
        <w:t>ی</w:t>
      </w:r>
      <w:r>
        <w:rPr>
          <w:rFonts w:ascii="2  Badr" w:hAnsi="2  Badr"/>
          <w:rtl/>
        </w:rPr>
        <w:t xml:space="preserve"> و پوشاندن است و س</w:t>
      </w:r>
      <w:r>
        <w:rPr>
          <w:rFonts w:ascii="2  Badr" w:hAnsi="2  Badr" w:hint="cs"/>
          <w:rtl/>
        </w:rPr>
        <w:t>ی</w:t>
      </w:r>
      <w:r>
        <w:rPr>
          <w:rFonts w:ascii="2  Badr" w:hAnsi="2  Badr" w:hint="eastAsia"/>
          <w:rtl/>
        </w:rPr>
        <w:t>ئه،</w:t>
      </w:r>
      <w:r>
        <w:rPr>
          <w:rFonts w:ascii="2  Badr" w:hAnsi="2  Badr"/>
          <w:rtl/>
        </w:rPr>
        <w:t xml:space="preserve"> رفتار و کردار بد با</w:t>
      </w:r>
      <w:r>
        <w:rPr>
          <w:rFonts w:ascii="2  Badr" w:hAnsi="2  Badr" w:hint="eastAsia"/>
          <w:rtl/>
        </w:rPr>
        <w:t>ید</w:t>
      </w:r>
      <w:r>
        <w:rPr>
          <w:rFonts w:ascii="2  Badr" w:hAnsi="2  Badr"/>
          <w:rtl/>
        </w:rPr>
        <w:t xml:space="preserve"> پاک شود، مقدم شدنش به خاطر فضلش ن</w:t>
      </w:r>
      <w:r>
        <w:rPr>
          <w:rFonts w:ascii="2  Badr" w:hAnsi="2  Badr" w:hint="eastAsia"/>
          <w:rtl/>
        </w:rPr>
        <w:t>یست،</w:t>
      </w:r>
      <w:r>
        <w:rPr>
          <w:rFonts w:ascii="2  Badr" w:hAnsi="2  Badr"/>
          <w:rtl/>
        </w:rPr>
        <w:t xml:space="preserve"> بلکه به خاطر ا</w:t>
      </w:r>
      <w:r>
        <w:rPr>
          <w:rFonts w:ascii="2  Badr" w:hAnsi="2  Badr" w:hint="eastAsia"/>
          <w:rtl/>
        </w:rPr>
        <w:t>ین</w:t>
      </w:r>
      <w:r>
        <w:rPr>
          <w:rFonts w:ascii="2  Badr" w:hAnsi="2  Badr"/>
          <w:rtl/>
        </w:rPr>
        <w:t xml:space="preserve"> است که مشکل</w:t>
      </w:r>
      <w:r>
        <w:rPr>
          <w:rFonts w:ascii="2  Badr" w:hAnsi="2  Badr" w:hint="eastAsia"/>
          <w:rtl/>
        </w:rPr>
        <w:t>ی</w:t>
      </w:r>
      <w:r>
        <w:rPr>
          <w:rFonts w:ascii="2  Badr" w:hAnsi="2  Badr"/>
          <w:rtl/>
        </w:rPr>
        <w:t xml:space="preserve"> است که با</w:t>
      </w:r>
      <w:r>
        <w:rPr>
          <w:rFonts w:ascii="2  Badr" w:hAnsi="2  Badr" w:hint="cs"/>
          <w:rtl/>
        </w:rPr>
        <w:t>ی</w:t>
      </w:r>
      <w:r>
        <w:rPr>
          <w:rFonts w:ascii="2  Badr" w:hAnsi="2  Badr" w:hint="eastAsia"/>
          <w:rtl/>
        </w:rPr>
        <w:t>د</w:t>
      </w:r>
      <w:r>
        <w:rPr>
          <w:rFonts w:ascii="2  Badr" w:hAnsi="2  Badr"/>
          <w:rtl/>
        </w:rPr>
        <w:t xml:space="preserve"> حل شود. «با مردم ن</w:t>
      </w:r>
      <w:r>
        <w:rPr>
          <w:rFonts w:ascii="2  Badr" w:hAnsi="2  Badr" w:hint="eastAsia"/>
          <w:rtl/>
        </w:rPr>
        <w:t>یک</w:t>
      </w:r>
      <w:r>
        <w:rPr>
          <w:rFonts w:ascii="2  Badr" w:hAnsi="2  Badr"/>
          <w:rtl/>
        </w:rPr>
        <w:t xml:space="preserve"> رفتار کن»، چ</w:t>
      </w:r>
      <w:r>
        <w:rPr>
          <w:rFonts w:ascii="2  Badr" w:hAnsi="2  Badr" w:hint="eastAsia"/>
          <w:rtl/>
        </w:rPr>
        <w:t>یزها</w:t>
      </w:r>
      <w:r>
        <w:rPr>
          <w:rFonts w:ascii="2  Badr" w:hAnsi="2  Badr" w:hint="cs"/>
          <w:rtl/>
        </w:rPr>
        <w:t>یی</w:t>
      </w:r>
      <w:r>
        <w:rPr>
          <w:rFonts w:ascii="2  Badr" w:hAnsi="2  Badr"/>
          <w:rtl/>
        </w:rPr>
        <w:t xml:space="preserve"> ب</w:t>
      </w:r>
      <w:r>
        <w:rPr>
          <w:rFonts w:ascii="2  Badr" w:hAnsi="2  Badr" w:hint="cs"/>
          <w:rtl/>
        </w:rPr>
        <w:t>ی</w:t>
      </w:r>
      <w:r>
        <w:rPr>
          <w:rFonts w:ascii="2  Badr" w:hAnsi="2  Badr" w:hint="eastAsia"/>
          <w:rtl/>
        </w:rPr>
        <w:t>ن</w:t>
      </w:r>
      <w:r>
        <w:rPr>
          <w:rFonts w:ascii="2  Badr" w:hAnsi="2  Badr"/>
          <w:rtl/>
        </w:rPr>
        <w:t xml:space="preserve"> انسان وآفر</w:t>
      </w:r>
      <w:r>
        <w:rPr>
          <w:rFonts w:ascii="2  Badr" w:hAnsi="2  Badr" w:hint="eastAsia"/>
          <w:rtl/>
        </w:rPr>
        <w:t>یدگار</w:t>
      </w:r>
      <w:r>
        <w:rPr>
          <w:rFonts w:ascii="2  Badr" w:hAnsi="2  Badr"/>
          <w:rtl/>
        </w:rPr>
        <w:t xml:space="preserve"> و ب</w:t>
      </w:r>
      <w:r>
        <w:rPr>
          <w:rFonts w:ascii="2  Badr" w:hAnsi="2  Badr" w:hint="eastAsia"/>
          <w:rtl/>
        </w:rPr>
        <w:t>ین</w:t>
      </w:r>
      <w:r>
        <w:rPr>
          <w:rFonts w:ascii="2  Badr" w:hAnsi="2  Badr"/>
          <w:rtl/>
        </w:rPr>
        <w:t xml:space="preserve"> انسان با انسانها</w:t>
      </w:r>
      <w:r>
        <w:rPr>
          <w:rFonts w:ascii="2  Badr" w:hAnsi="2  Badr" w:hint="eastAsia"/>
          <w:rtl/>
        </w:rPr>
        <w:t>ی</w:t>
      </w:r>
      <w:r>
        <w:rPr>
          <w:rFonts w:ascii="2  Badr" w:hAnsi="2  Badr"/>
          <w:rtl/>
        </w:rPr>
        <w:t xml:space="preserve"> د</w:t>
      </w:r>
      <w:r>
        <w:rPr>
          <w:rFonts w:ascii="2  Badr" w:hAnsi="2  Badr" w:hint="cs"/>
          <w:rtl/>
        </w:rPr>
        <w:t>ی</w:t>
      </w:r>
      <w:r>
        <w:rPr>
          <w:rFonts w:ascii="2  Badr" w:hAnsi="2  Badr" w:hint="eastAsia"/>
          <w:rtl/>
        </w:rPr>
        <w:t>گر</w:t>
      </w:r>
      <w:r>
        <w:rPr>
          <w:rFonts w:ascii="2  Badr" w:hAnsi="2  Badr"/>
          <w:rtl/>
        </w:rPr>
        <w:t xml:space="preserve"> هست. آدم ز</w:t>
      </w:r>
      <w:r>
        <w:rPr>
          <w:rFonts w:ascii="2  Badr" w:hAnsi="2  Badr" w:hint="eastAsia"/>
          <w:rtl/>
        </w:rPr>
        <w:t>یرک</w:t>
      </w:r>
      <w:r>
        <w:rPr>
          <w:rFonts w:ascii="2  Badr" w:hAnsi="2  Badr"/>
          <w:rtl/>
        </w:rPr>
        <w:t xml:space="preserve"> پ</w:t>
      </w:r>
      <w:r>
        <w:rPr>
          <w:rFonts w:ascii="2  Badr" w:hAnsi="2  Badr" w:hint="eastAsia"/>
          <w:rtl/>
        </w:rPr>
        <w:t>یوسته</w:t>
      </w:r>
      <w:r>
        <w:rPr>
          <w:rFonts w:ascii="2  Badr" w:hAnsi="2  Badr"/>
          <w:rtl/>
        </w:rPr>
        <w:t xml:space="preserve"> کارها</w:t>
      </w:r>
      <w:r>
        <w:rPr>
          <w:rFonts w:ascii="2  Badr" w:hAnsi="2  Badr" w:hint="eastAsia"/>
          <w:rtl/>
        </w:rPr>
        <w:t>ی</w:t>
      </w:r>
      <w:r>
        <w:rPr>
          <w:rFonts w:ascii="2  Badr" w:hAnsi="2  Badr"/>
          <w:rtl/>
        </w:rPr>
        <w:t xml:space="preserve"> حسنه‏</w:t>
      </w:r>
      <w:r>
        <w:rPr>
          <w:rFonts w:ascii="2  Badr" w:hAnsi="2  Badr" w:hint="cs"/>
          <w:rtl/>
        </w:rPr>
        <w:t>یی</w:t>
      </w:r>
      <w:r>
        <w:rPr>
          <w:rFonts w:ascii="2  Badr" w:hAnsi="2  Badr"/>
          <w:rtl/>
        </w:rPr>
        <w:t xml:space="preserve"> انجام م</w:t>
      </w:r>
      <w:r>
        <w:rPr>
          <w:rFonts w:ascii="2  Badr" w:hAnsi="2  Badr" w:hint="cs"/>
          <w:rtl/>
        </w:rPr>
        <w:t>ی</w:t>
      </w:r>
      <w:r>
        <w:rPr>
          <w:rFonts w:ascii="2  Badr" w:hAnsi="2  Badr"/>
          <w:rtl/>
        </w:rPr>
        <w:t xml:space="preserve"> دهد تا س</w:t>
      </w:r>
      <w:r>
        <w:rPr>
          <w:rFonts w:ascii="2  Badr" w:hAnsi="2  Badr" w:hint="cs"/>
          <w:rtl/>
        </w:rPr>
        <w:t>ی</w:t>
      </w:r>
      <w:r>
        <w:rPr>
          <w:rFonts w:ascii="2  Badr" w:hAnsi="2  Badr" w:hint="eastAsia"/>
          <w:rtl/>
        </w:rPr>
        <w:t>ئاتش</w:t>
      </w:r>
      <w:r>
        <w:rPr>
          <w:rFonts w:ascii="2  Badr" w:hAnsi="2  Badr"/>
          <w:rtl/>
        </w:rPr>
        <w:t xml:space="preserve"> را پاک کند، در ا</w:t>
      </w:r>
      <w:r>
        <w:rPr>
          <w:rFonts w:ascii="2  Badr" w:hAnsi="2  Badr" w:hint="eastAsia"/>
          <w:rtl/>
        </w:rPr>
        <w:t>ین</w:t>
      </w:r>
      <w:r>
        <w:rPr>
          <w:rFonts w:ascii="2  Badr" w:hAnsi="2  Badr"/>
          <w:rtl/>
        </w:rPr>
        <w:t xml:space="preserve"> جا منظور تعل</w:t>
      </w:r>
      <w:r>
        <w:rPr>
          <w:rFonts w:ascii="2  Badr" w:hAnsi="2  Badr" w:hint="eastAsia"/>
          <w:rtl/>
        </w:rPr>
        <w:t>یم</w:t>
      </w:r>
      <w:r>
        <w:rPr>
          <w:rFonts w:ascii="2  Badr" w:hAnsi="2  Badr"/>
          <w:rtl/>
        </w:rPr>
        <w:t xml:space="preserve"> است، تعل</w:t>
      </w:r>
      <w:r>
        <w:rPr>
          <w:rFonts w:ascii="2  Badr" w:hAnsi="2  Badr" w:hint="eastAsia"/>
          <w:rtl/>
        </w:rPr>
        <w:t>یم</w:t>
      </w:r>
      <w:r>
        <w:rPr>
          <w:rFonts w:ascii="2  Badr" w:hAnsi="2  Badr"/>
          <w:rtl/>
        </w:rPr>
        <w:t xml:space="preserve"> ا</w:t>
      </w:r>
      <w:r>
        <w:rPr>
          <w:rFonts w:ascii="2  Badr" w:hAnsi="2  Badr" w:hint="eastAsia"/>
          <w:rtl/>
        </w:rPr>
        <w:t>ین</w:t>
      </w:r>
      <w:r>
        <w:rPr>
          <w:rFonts w:ascii="2  Badr" w:hAnsi="2  Badr"/>
          <w:rtl/>
        </w:rPr>
        <w:t xml:space="preserve"> که مردم </w:t>
      </w:r>
      <w:r>
        <w:rPr>
          <w:rFonts w:ascii="2  Badr" w:hAnsi="2  Badr" w:hint="eastAsia"/>
          <w:rtl/>
        </w:rPr>
        <w:t>یاد</w:t>
      </w:r>
      <w:r>
        <w:rPr>
          <w:rFonts w:ascii="2  Badr" w:hAnsi="2  Badr"/>
          <w:rtl/>
        </w:rPr>
        <w:t xml:space="preserve"> بگ</w:t>
      </w:r>
      <w:r>
        <w:rPr>
          <w:rFonts w:ascii="2  Badr" w:hAnsi="2  Badr" w:hint="eastAsia"/>
          <w:rtl/>
        </w:rPr>
        <w:t>یرند</w:t>
      </w:r>
      <w:r>
        <w:rPr>
          <w:rFonts w:ascii="2  Badr" w:hAnsi="2  Badr"/>
          <w:rtl/>
        </w:rPr>
        <w:t xml:space="preserve"> چگونه اشتباهات و خطاها</w:t>
      </w:r>
      <w:r>
        <w:rPr>
          <w:rFonts w:ascii="2  Badr" w:hAnsi="2  Badr" w:hint="eastAsia"/>
          <w:rtl/>
        </w:rPr>
        <w:t>ی</w:t>
      </w:r>
      <w:r>
        <w:rPr>
          <w:rFonts w:ascii="2  Badr" w:hAnsi="2  Badr"/>
          <w:rtl/>
        </w:rPr>
        <w:t xml:space="preserve"> خود را از کارنامه‏</w:t>
      </w:r>
      <w:r>
        <w:rPr>
          <w:rFonts w:ascii="2  Badr" w:hAnsi="2  Badr" w:hint="cs"/>
          <w:rtl/>
        </w:rPr>
        <w:t>ی</w:t>
      </w:r>
      <w:r>
        <w:rPr>
          <w:rFonts w:ascii="2  Badr" w:hAnsi="2  Badr"/>
          <w:rtl/>
        </w:rPr>
        <w:t xml:space="preserve"> اعمال خود پاک کنند.</w:t>
      </w:r>
    </w:p>
    <w:p w:rsidR="00EB1257" w:rsidRDefault="00EB1257" w:rsidP="002021B6">
      <w:pPr>
        <w:ind w:firstLine="170"/>
        <w:rPr>
          <w:rFonts w:ascii="2  Badr" w:hAnsi="2  Badr"/>
          <w:rtl/>
        </w:rPr>
      </w:pPr>
      <w:r>
        <w:rPr>
          <w:rFonts w:ascii="2  Badr" w:hAnsi="2  Badr" w:hint="eastAsia"/>
          <w:rtl/>
        </w:rPr>
        <w:t>پزشک</w:t>
      </w:r>
      <w:r>
        <w:rPr>
          <w:rFonts w:ascii="2  Badr" w:hAnsi="2  Badr"/>
          <w:rtl/>
        </w:rPr>
        <w:t xml:space="preserve"> ن</w:t>
      </w:r>
      <w:r>
        <w:rPr>
          <w:rFonts w:ascii="2  Badr" w:hAnsi="2  Badr" w:hint="eastAsia"/>
          <w:rtl/>
        </w:rPr>
        <w:t>یز</w:t>
      </w:r>
      <w:r>
        <w:rPr>
          <w:rFonts w:ascii="2  Badr" w:hAnsi="2  Badr"/>
          <w:rtl/>
        </w:rPr>
        <w:t xml:space="preserve"> اگر ب</w:t>
      </w:r>
      <w:r>
        <w:rPr>
          <w:rFonts w:ascii="2  Badr" w:hAnsi="2  Badr" w:hint="eastAsia"/>
          <w:rtl/>
        </w:rPr>
        <w:t>یمارش</w:t>
      </w:r>
      <w:r>
        <w:rPr>
          <w:rFonts w:ascii="2  Badr" w:hAnsi="2  Badr"/>
          <w:rtl/>
        </w:rPr>
        <w:t xml:space="preserve"> چ</w:t>
      </w:r>
      <w:r>
        <w:rPr>
          <w:rFonts w:ascii="2  Badr" w:hAnsi="2  Badr" w:hint="eastAsia"/>
          <w:rtl/>
        </w:rPr>
        <w:t>یز</w:t>
      </w:r>
      <w:r>
        <w:rPr>
          <w:rFonts w:ascii="2  Badr" w:hAnsi="2  Badr"/>
          <w:rtl/>
        </w:rPr>
        <w:t xml:space="preserve"> مضر خورده باش</w:t>
      </w:r>
      <w:r>
        <w:rPr>
          <w:rFonts w:ascii="2  Badr" w:hAnsi="2  Badr" w:hint="eastAsia"/>
          <w:rtl/>
        </w:rPr>
        <w:t>د،</w:t>
      </w:r>
      <w:r>
        <w:rPr>
          <w:rFonts w:ascii="2  Badr" w:hAnsi="2  Badr"/>
          <w:rtl/>
        </w:rPr>
        <w:t xml:space="preserve"> او را به چ</w:t>
      </w:r>
      <w:r>
        <w:rPr>
          <w:rFonts w:ascii="2  Badr" w:hAnsi="2  Badr" w:hint="eastAsia"/>
          <w:rtl/>
        </w:rPr>
        <w:t>یز</w:t>
      </w:r>
      <w:r>
        <w:rPr>
          <w:rFonts w:ascii="2  Badr" w:hAnsi="2  Badr" w:hint="cs"/>
          <w:rtl/>
        </w:rPr>
        <w:t>ی</w:t>
      </w:r>
      <w:r>
        <w:rPr>
          <w:rFonts w:ascii="2  Badr" w:hAnsi="2  Badr"/>
          <w:rtl/>
        </w:rPr>
        <w:t xml:space="preserve"> سفارش م</w:t>
      </w:r>
      <w:r>
        <w:rPr>
          <w:rFonts w:ascii="2  Badr" w:hAnsi="2  Badr" w:hint="cs"/>
          <w:rtl/>
        </w:rPr>
        <w:t>ی</w:t>
      </w:r>
      <w:r>
        <w:rPr>
          <w:rFonts w:ascii="2  Badr" w:hAnsi="2  Badr" w:hint="eastAsia"/>
          <w:rtl/>
        </w:rPr>
        <w:t>‏کند</w:t>
      </w:r>
      <w:r>
        <w:rPr>
          <w:rFonts w:ascii="2  Badr" w:hAnsi="2  Badr"/>
          <w:rtl/>
        </w:rPr>
        <w:t xml:space="preserve"> که ب</w:t>
      </w:r>
      <w:r>
        <w:rPr>
          <w:rFonts w:ascii="2  Badr" w:hAnsi="2  Badr" w:hint="eastAsia"/>
          <w:rtl/>
        </w:rPr>
        <w:t>یمار</w:t>
      </w:r>
      <w:r>
        <w:rPr>
          <w:rFonts w:ascii="2  Badr" w:hAnsi="2  Badr" w:hint="cs"/>
          <w:rtl/>
        </w:rPr>
        <w:t>ی</w:t>
      </w:r>
      <w:r>
        <w:rPr>
          <w:rFonts w:ascii="2  Badr" w:hAnsi="2  Badr"/>
          <w:rtl/>
        </w:rPr>
        <w:t xml:space="preserve"> و دردش را برطرف کند. گو</w:t>
      </w:r>
      <w:r>
        <w:rPr>
          <w:rFonts w:ascii="2  Badr" w:hAnsi="2  Badr" w:hint="cs"/>
          <w:rtl/>
        </w:rPr>
        <w:t>یی</w:t>
      </w:r>
      <w:r>
        <w:rPr>
          <w:rFonts w:ascii="2  Badr" w:hAnsi="2  Badr"/>
          <w:rtl/>
        </w:rPr>
        <w:t xml:space="preserve"> گناه برا</w:t>
      </w:r>
      <w:r>
        <w:rPr>
          <w:rFonts w:ascii="2  Badr" w:hAnsi="2  Badr" w:hint="cs"/>
          <w:rtl/>
        </w:rPr>
        <w:t>ی</w:t>
      </w:r>
      <w:r>
        <w:rPr>
          <w:rFonts w:ascii="2  Badr" w:hAnsi="2  Badr"/>
          <w:rtl/>
        </w:rPr>
        <w:t xml:space="preserve"> بنده مقرر شده، اما او با</w:t>
      </w:r>
      <w:r>
        <w:rPr>
          <w:rFonts w:ascii="2  Badr" w:hAnsi="2  Badr" w:hint="cs"/>
          <w:rtl/>
        </w:rPr>
        <w:t>ی</w:t>
      </w:r>
      <w:r>
        <w:rPr>
          <w:rFonts w:ascii="2  Badr" w:hAnsi="2  Badr" w:hint="eastAsia"/>
          <w:rtl/>
        </w:rPr>
        <w:t>د</w:t>
      </w:r>
      <w:r>
        <w:rPr>
          <w:rFonts w:ascii="2  Badr" w:hAnsi="2  Badr"/>
          <w:rtl/>
        </w:rPr>
        <w:t xml:space="preserve"> از آن دور</w:t>
      </w:r>
      <w:r>
        <w:rPr>
          <w:rFonts w:ascii="2  Badr" w:hAnsi="2  Badr" w:hint="eastAsia"/>
          <w:rtl/>
        </w:rPr>
        <w:t>ی</w:t>
      </w:r>
      <w:r>
        <w:rPr>
          <w:rFonts w:ascii="2  Badr" w:hAnsi="2  Badr"/>
          <w:rtl/>
        </w:rPr>
        <w:t xml:space="preserve"> کند و به هم</w:t>
      </w:r>
      <w:r>
        <w:rPr>
          <w:rFonts w:ascii="2  Badr" w:hAnsi="2  Badr" w:hint="cs"/>
          <w:rtl/>
        </w:rPr>
        <w:t>ی</w:t>
      </w:r>
      <w:r>
        <w:rPr>
          <w:rFonts w:ascii="2  Badr" w:hAnsi="2  Badr" w:hint="eastAsia"/>
          <w:rtl/>
        </w:rPr>
        <w:t>ن</w:t>
      </w:r>
      <w:r>
        <w:rPr>
          <w:rFonts w:ascii="2  Badr" w:hAnsi="2  Badr"/>
          <w:rtl/>
        </w:rPr>
        <w:t xml:space="preserve"> سبب فرمود: «هر جا هست</w:t>
      </w:r>
      <w:r>
        <w:rPr>
          <w:rFonts w:ascii="2  Badr" w:hAnsi="2  Badr" w:hint="eastAsia"/>
          <w:rtl/>
        </w:rPr>
        <w:t>ی</w:t>
      </w:r>
      <w:r>
        <w:rPr>
          <w:rFonts w:ascii="2  Badr" w:hAnsi="2  Badr"/>
          <w:rtl/>
        </w:rPr>
        <w:t xml:space="preserve"> تقوا</w:t>
      </w:r>
      <w:r>
        <w:rPr>
          <w:rFonts w:ascii="2  Badr" w:hAnsi="2  Badr" w:hint="cs"/>
          <w:rtl/>
        </w:rPr>
        <w:t>ی</w:t>
      </w:r>
      <w:r>
        <w:rPr>
          <w:rFonts w:ascii="2  Badr" w:hAnsi="2  Badr"/>
          <w:rtl/>
        </w:rPr>
        <w:t xml:space="preserve"> خدا پ</w:t>
      </w:r>
      <w:r>
        <w:rPr>
          <w:rFonts w:ascii="2  Badr" w:hAnsi="2  Badr" w:hint="cs"/>
          <w:rtl/>
        </w:rPr>
        <w:t>ی</w:t>
      </w:r>
      <w:r>
        <w:rPr>
          <w:rFonts w:ascii="2  Badr" w:hAnsi="2  Badr" w:hint="eastAsia"/>
          <w:rtl/>
        </w:rPr>
        <w:t>شه</w:t>
      </w:r>
      <w:r>
        <w:rPr>
          <w:rFonts w:ascii="2  Badr" w:hAnsi="2  Badr"/>
          <w:rtl/>
        </w:rPr>
        <w:t xml:space="preserve"> کن» ابتدا بر تقوا</w:t>
      </w:r>
      <w:r>
        <w:rPr>
          <w:rFonts w:ascii="2  Badr" w:hAnsi="2  Badr" w:hint="eastAsia"/>
          <w:rtl/>
        </w:rPr>
        <w:t>ی</w:t>
      </w:r>
      <w:r>
        <w:rPr>
          <w:rFonts w:ascii="2  Badr" w:hAnsi="2  Badr"/>
          <w:rtl/>
        </w:rPr>
        <w:t xml:space="preserve"> حر</w:t>
      </w:r>
      <w:r>
        <w:rPr>
          <w:rFonts w:ascii="2  Badr" w:hAnsi="2  Badr" w:hint="cs"/>
          <w:rtl/>
        </w:rPr>
        <w:t>ی</w:t>
      </w:r>
      <w:r>
        <w:rPr>
          <w:rFonts w:ascii="2  Badr" w:hAnsi="2  Badr" w:hint="eastAsia"/>
          <w:rtl/>
        </w:rPr>
        <w:t>ص</w:t>
      </w:r>
      <w:r>
        <w:rPr>
          <w:rFonts w:ascii="2  Badr" w:hAnsi="2  Badr"/>
          <w:rtl/>
        </w:rPr>
        <w:t xml:space="preserve"> باش</w:t>
      </w:r>
      <w:r>
        <w:rPr>
          <w:rFonts w:ascii="2  Badr" w:hAnsi="2  Badr" w:hint="eastAsia"/>
          <w:rtl/>
        </w:rPr>
        <w:t>ید،</w:t>
      </w:r>
      <w:r>
        <w:rPr>
          <w:rFonts w:ascii="2  Badr" w:hAnsi="2  Badr"/>
          <w:rtl/>
        </w:rPr>
        <w:t xml:space="preserve"> آن را حفظ کن</w:t>
      </w:r>
      <w:r>
        <w:rPr>
          <w:rFonts w:ascii="2  Badr" w:hAnsi="2  Badr" w:hint="eastAsia"/>
          <w:rtl/>
        </w:rPr>
        <w:t>ید،</w:t>
      </w:r>
      <w:r>
        <w:rPr>
          <w:rFonts w:ascii="2  Badr" w:hAnsi="2  Badr"/>
          <w:rtl/>
        </w:rPr>
        <w:t xml:space="preserve"> و اگر به گناه</w:t>
      </w:r>
      <w:r>
        <w:rPr>
          <w:rFonts w:ascii="2  Badr" w:hAnsi="2  Badr" w:hint="eastAsia"/>
          <w:rtl/>
        </w:rPr>
        <w:t>ی</w:t>
      </w:r>
      <w:r>
        <w:rPr>
          <w:rFonts w:ascii="2  Badr" w:hAnsi="2  Badr"/>
          <w:rtl/>
        </w:rPr>
        <w:t xml:space="preserve"> گرفتار شد</w:t>
      </w:r>
      <w:r>
        <w:rPr>
          <w:rFonts w:ascii="2  Badr" w:hAnsi="2  Badr" w:hint="cs"/>
          <w:rtl/>
        </w:rPr>
        <w:t>ی</w:t>
      </w:r>
      <w:r>
        <w:rPr>
          <w:rFonts w:ascii="2  Badr" w:hAnsi="2  Badr" w:hint="eastAsia"/>
          <w:rtl/>
        </w:rPr>
        <w:t>د،</w:t>
      </w:r>
      <w:r>
        <w:rPr>
          <w:rFonts w:ascii="2  Badr" w:hAnsi="2  Badr"/>
          <w:rtl/>
        </w:rPr>
        <w:t xml:space="preserve"> راه را م</w:t>
      </w:r>
      <w:r>
        <w:rPr>
          <w:rFonts w:ascii="2  Badr" w:hAnsi="2  Badr" w:hint="eastAsia"/>
          <w:rtl/>
        </w:rPr>
        <w:t>ی‏دان</w:t>
      </w:r>
      <w:r>
        <w:rPr>
          <w:rFonts w:ascii="2  Badr" w:hAnsi="2  Badr" w:hint="cs"/>
          <w:rtl/>
        </w:rPr>
        <w:t>ی</w:t>
      </w:r>
      <w:r>
        <w:rPr>
          <w:rFonts w:ascii="2  Badr" w:hAnsi="2  Badr" w:hint="eastAsia"/>
          <w:rtl/>
        </w:rPr>
        <w:t>د</w:t>
      </w:r>
      <w:r>
        <w:rPr>
          <w:rFonts w:ascii="2  Badr" w:hAnsi="2  Badr"/>
          <w:rtl/>
        </w:rPr>
        <w:t>: ن</w:t>
      </w:r>
      <w:r>
        <w:rPr>
          <w:rFonts w:ascii="2  Badr" w:hAnsi="2  Badr" w:hint="eastAsia"/>
          <w:rtl/>
        </w:rPr>
        <w:t>یک</w:t>
      </w:r>
      <w:r>
        <w:rPr>
          <w:rFonts w:ascii="2  Badr" w:hAnsi="2  Badr" w:hint="cs"/>
          <w:rtl/>
        </w:rPr>
        <w:t>ی</w:t>
      </w:r>
      <w:r>
        <w:rPr>
          <w:rFonts w:ascii="2  Badr" w:hAnsi="2  Badr"/>
          <w:rtl/>
        </w:rPr>
        <w:t xml:space="preserve"> کن</w:t>
      </w:r>
      <w:r>
        <w:rPr>
          <w:rFonts w:ascii="2  Badr" w:hAnsi="2  Badr" w:hint="cs"/>
          <w:rtl/>
        </w:rPr>
        <w:t>ی</w:t>
      </w:r>
      <w:r>
        <w:rPr>
          <w:rFonts w:ascii="2  Badr" w:hAnsi="2  Badr" w:hint="eastAsia"/>
          <w:rtl/>
        </w:rPr>
        <w:t>د</w:t>
      </w:r>
      <w:r>
        <w:rPr>
          <w:rFonts w:ascii="2  Badr" w:hAnsi="2  Badr"/>
          <w:rtl/>
        </w:rPr>
        <w:t xml:space="preserve"> تا آن ر</w:t>
      </w:r>
      <w:r>
        <w:rPr>
          <w:rFonts w:ascii="2  Badr" w:hAnsi="2  Badr" w:hint="eastAsia"/>
          <w:rtl/>
        </w:rPr>
        <w:t>ا</w:t>
      </w:r>
      <w:r>
        <w:rPr>
          <w:rFonts w:ascii="2  Badr" w:hAnsi="2  Badr"/>
          <w:rtl/>
        </w:rPr>
        <w:t xml:space="preserve"> پاک کند. بنابرا</w:t>
      </w:r>
      <w:r>
        <w:rPr>
          <w:rFonts w:ascii="2  Badr" w:hAnsi="2  Badr" w:hint="eastAsia"/>
          <w:rtl/>
        </w:rPr>
        <w:t>ین</w:t>
      </w:r>
      <w:r>
        <w:rPr>
          <w:rFonts w:ascii="2  Badr" w:hAnsi="2  Badr"/>
          <w:rtl/>
        </w:rPr>
        <w:t xml:space="preserve"> ا</w:t>
      </w:r>
      <w:r>
        <w:rPr>
          <w:rFonts w:ascii="2  Badr" w:hAnsi="2  Badr" w:hint="eastAsia"/>
          <w:rtl/>
        </w:rPr>
        <w:t>ین</w:t>
      </w:r>
      <w:r>
        <w:rPr>
          <w:rFonts w:ascii="2  Badr" w:hAnsi="2  Badr"/>
          <w:rtl/>
        </w:rPr>
        <w:t xml:space="preserve"> وص</w:t>
      </w:r>
      <w:r>
        <w:rPr>
          <w:rFonts w:ascii="2  Badr" w:hAnsi="2  Badr" w:hint="eastAsia"/>
          <w:rtl/>
        </w:rPr>
        <w:t>یت</w:t>
      </w:r>
      <w:r>
        <w:rPr>
          <w:rFonts w:ascii="2  Badr" w:hAnsi="2  Badr"/>
          <w:rtl/>
        </w:rPr>
        <w:t xml:space="preserve"> هم برا</w:t>
      </w:r>
      <w:r>
        <w:rPr>
          <w:rFonts w:ascii="2  Badr" w:hAnsi="2  Badr" w:hint="eastAsia"/>
          <w:rtl/>
        </w:rPr>
        <w:t>ی</w:t>
      </w:r>
      <w:r>
        <w:rPr>
          <w:rFonts w:ascii="2  Badr" w:hAnsi="2  Badr"/>
          <w:rtl/>
        </w:rPr>
        <w:t xml:space="preserve"> حقوق خداوند است و هم برا</w:t>
      </w:r>
      <w:r>
        <w:rPr>
          <w:rFonts w:ascii="2  Badr" w:hAnsi="2  Badr" w:hint="cs"/>
          <w:rtl/>
        </w:rPr>
        <w:t>ی</w:t>
      </w:r>
      <w:r>
        <w:rPr>
          <w:rFonts w:ascii="2  Badr" w:hAnsi="2  Badr"/>
          <w:rtl/>
        </w:rPr>
        <w:t xml:space="preserve"> حقوق انسانها. آن حضرت در آخر</w:t>
      </w:r>
      <w:r>
        <w:rPr>
          <w:rFonts w:ascii="2  Badr" w:hAnsi="2  Badr" w:hint="cs"/>
          <w:rtl/>
        </w:rPr>
        <w:t>ی</w:t>
      </w:r>
      <w:r>
        <w:rPr>
          <w:rFonts w:ascii="2  Badr" w:hAnsi="2  Badr" w:hint="eastAsia"/>
          <w:rtl/>
        </w:rPr>
        <w:t>ن</w:t>
      </w:r>
      <w:r>
        <w:rPr>
          <w:rFonts w:ascii="2  Badr" w:hAnsi="2  Badr"/>
          <w:rtl/>
        </w:rPr>
        <w:t xml:space="preserve"> وص</w:t>
      </w:r>
      <w:r>
        <w:rPr>
          <w:rFonts w:ascii="2  Badr" w:hAnsi="2  Badr" w:hint="eastAsia"/>
          <w:rtl/>
        </w:rPr>
        <w:t>یتها</w:t>
      </w:r>
      <w:r>
        <w:rPr>
          <w:rFonts w:ascii="2  Badr" w:hAnsi="2  Badr" w:hint="cs"/>
          <w:rtl/>
        </w:rPr>
        <w:t>ی</w:t>
      </w:r>
      <w:r>
        <w:rPr>
          <w:rFonts w:ascii="2  Badr" w:hAnsi="2  Badr" w:hint="eastAsia"/>
          <w:rtl/>
        </w:rPr>
        <w:t>ش</w:t>
      </w:r>
      <w:r>
        <w:rPr>
          <w:rFonts w:ascii="2  Badr" w:hAnsi="2  Badr"/>
          <w:rtl/>
        </w:rPr>
        <w:t xml:space="preserve"> ن</w:t>
      </w:r>
      <w:r>
        <w:rPr>
          <w:rFonts w:ascii="2  Badr" w:hAnsi="2  Badr" w:hint="eastAsia"/>
          <w:rtl/>
        </w:rPr>
        <w:t>یز</w:t>
      </w:r>
      <w:r>
        <w:rPr>
          <w:rFonts w:ascii="2  Badr" w:hAnsi="2  Badr"/>
          <w:rtl/>
        </w:rPr>
        <w:t xml:space="preserve"> هم</w:t>
      </w:r>
      <w:r>
        <w:rPr>
          <w:rFonts w:ascii="2  Badr" w:hAnsi="2  Badr" w:hint="eastAsia"/>
          <w:rtl/>
        </w:rPr>
        <w:t>ین</w:t>
      </w:r>
      <w:r>
        <w:rPr>
          <w:rFonts w:ascii="2  Badr" w:hAnsi="2  Badr"/>
          <w:rtl/>
        </w:rPr>
        <w:t xml:space="preserve"> سخن را به </w:t>
      </w:r>
      <w:r>
        <w:rPr>
          <w:rFonts w:ascii="2  Badr" w:hAnsi="2  Badr" w:hint="eastAsia"/>
          <w:rtl/>
        </w:rPr>
        <w:t>یارانش</w:t>
      </w:r>
      <w:r>
        <w:rPr>
          <w:rFonts w:ascii="2  Badr" w:hAnsi="2  Badr"/>
          <w:rtl/>
        </w:rPr>
        <w:t xml:space="preserve"> گفت.</w:t>
      </w:r>
    </w:p>
    <w:p w:rsidR="00EB1257" w:rsidRDefault="00EB1257" w:rsidP="002021B6">
      <w:pPr>
        <w:ind w:firstLine="170"/>
        <w:rPr>
          <w:rFonts w:ascii="2  Badr" w:hAnsi="2  Badr"/>
          <w:rtl/>
        </w:rPr>
      </w:pPr>
      <w:r>
        <w:rPr>
          <w:rFonts w:ascii="2  Badr" w:hAnsi="2  Badr" w:hint="eastAsia"/>
          <w:rtl/>
        </w:rPr>
        <w:t>عرباض</w:t>
      </w:r>
      <w:r>
        <w:rPr>
          <w:rFonts w:ascii="2  Badr" w:hAnsi="2  Badr"/>
          <w:rtl/>
        </w:rPr>
        <w:t xml:space="preserve"> حکا</w:t>
      </w:r>
      <w:r>
        <w:rPr>
          <w:rFonts w:ascii="2  Badr" w:hAnsi="2  Badr" w:hint="eastAsia"/>
          <w:rtl/>
        </w:rPr>
        <w:t>یت</w:t>
      </w:r>
      <w:r>
        <w:rPr>
          <w:rFonts w:ascii="2  Badr" w:hAnsi="2  Badr"/>
          <w:rtl/>
        </w:rPr>
        <w:t xml:space="preserve"> م</w:t>
      </w:r>
      <w:r>
        <w:rPr>
          <w:rFonts w:ascii="2  Badr" w:hAnsi="2  Badr" w:hint="eastAsia"/>
          <w:rtl/>
        </w:rPr>
        <w:t>ی‏کند</w:t>
      </w:r>
      <w:r>
        <w:rPr>
          <w:rFonts w:ascii="2  Badr" w:hAnsi="2  Badr"/>
          <w:rtl/>
        </w:rPr>
        <w:t>: «پ</w:t>
      </w:r>
      <w:r>
        <w:rPr>
          <w:rFonts w:ascii="2  Badr" w:hAnsi="2  Badr" w:hint="eastAsia"/>
          <w:rtl/>
        </w:rPr>
        <w:t>یامبر</w:t>
      </w:r>
      <w:r w:rsidR="00144A91" w:rsidRPr="00144A91">
        <w:rPr>
          <w:rFonts w:ascii="2  Badr" w:hAnsi="2  Badr" w:hint="cs"/>
          <w:rtl/>
        </w:rPr>
        <w:sym w:font="AGA Arabesque" w:char="F072"/>
      </w:r>
      <w:r>
        <w:rPr>
          <w:rFonts w:ascii="2  Badr" w:hAnsi="2  Badr"/>
          <w:rtl/>
        </w:rPr>
        <w:t xml:space="preserve"> روز</w:t>
      </w:r>
      <w:r>
        <w:rPr>
          <w:rFonts w:ascii="2  Badr" w:hAnsi="2  Badr" w:hint="eastAsia"/>
          <w:rtl/>
        </w:rPr>
        <w:t>ی</w:t>
      </w:r>
      <w:r>
        <w:rPr>
          <w:rFonts w:ascii="2  Badr" w:hAnsi="2  Badr"/>
          <w:rtl/>
        </w:rPr>
        <w:t xml:space="preserve"> در هنگام چاشتگاه موعظه‏</w:t>
      </w:r>
      <w:r>
        <w:rPr>
          <w:rFonts w:ascii="2  Badr" w:hAnsi="2  Badr" w:hint="cs"/>
          <w:rtl/>
        </w:rPr>
        <w:t>ی</w:t>
      </w:r>
      <w:r>
        <w:rPr>
          <w:rFonts w:ascii="2  Badr" w:hAnsi="2  Badr"/>
          <w:rtl/>
        </w:rPr>
        <w:t xml:space="preserve"> غرّا</w:t>
      </w:r>
      <w:r>
        <w:rPr>
          <w:rFonts w:ascii="2  Badr" w:hAnsi="2  Badr" w:hint="cs"/>
          <w:rtl/>
        </w:rPr>
        <w:t>یی</w:t>
      </w:r>
      <w:r>
        <w:rPr>
          <w:rFonts w:ascii="2  Badr" w:hAnsi="2  Badr"/>
          <w:rtl/>
        </w:rPr>
        <w:t xml:space="preserve"> برا</w:t>
      </w:r>
      <w:r>
        <w:rPr>
          <w:rFonts w:ascii="2  Badr" w:hAnsi="2  Badr" w:hint="cs"/>
          <w:rtl/>
        </w:rPr>
        <w:t>ی</w:t>
      </w:r>
      <w:r>
        <w:rPr>
          <w:rFonts w:ascii="2  Badr" w:hAnsi="2  Badr"/>
          <w:rtl/>
        </w:rPr>
        <w:t xml:space="preserve"> ما ا</w:t>
      </w:r>
      <w:r>
        <w:rPr>
          <w:rFonts w:ascii="2  Badr" w:hAnsi="2  Badr" w:hint="cs"/>
          <w:rtl/>
        </w:rPr>
        <w:t>ی</w:t>
      </w:r>
      <w:r>
        <w:rPr>
          <w:rFonts w:ascii="2  Badr" w:hAnsi="2  Badr" w:hint="eastAsia"/>
          <w:rtl/>
        </w:rPr>
        <w:t>راد</w:t>
      </w:r>
      <w:r>
        <w:rPr>
          <w:rFonts w:ascii="2  Badr" w:hAnsi="2  Badr"/>
          <w:rtl/>
        </w:rPr>
        <w:t xml:space="preserve"> فرمودند که اشک از چشمها جار</w:t>
      </w:r>
      <w:r>
        <w:rPr>
          <w:rFonts w:ascii="2  Badr" w:hAnsi="2  Badr" w:hint="eastAsia"/>
          <w:rtl/>
        </w:rPr>
        <w:t>ی</w:t>
      </w:r>
      <w:r>
        <w:rPr>
          <w:rFonts w:ascii="2  Badr" w:hAnsi="2  Badr"/>
          <w:rtl/>
        </w:rPr>
        <w:t xml:space="preserve"> ساخت و دلها را به ترس و نگران</w:t>
      </w:r>
      <w:r>
        <w:rPr>
          <w:rFonts w:ascii="2  Badr" w:hAnsi="2  Badr" w:hint="cs"/>
          <w:rtl/>
        </w:rPr>
        <w:t>ی</w:t>
      </w:r>
      <w:r>
        <w:rPr>
          <w:rFonts w:ascii="2  Badr" w:hAnsi="2  Badr"/>
          <w:rtl/>
        </w:rPr>
        <w:t xml:space="preserve"> انداخت،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از حاضران گفت: ا</w:t>
      </w:r>
      <w:r>
        <w:rPr>
          <w:rFonts w:ascii="2  Badr" w:hAnsi="2  Badr" w:hint="cs"/>
          <w:rtl/>
        </w:rPr>
        <w:t>ی</w:t>
      </w:r>
      <w:r>
        <w:rPr>
          <w:rFonts w:ascii="2  Badr" w:hAnsi="2  Badr" w:hint="eastAsia"/>
          <w:rtl/>
        </w:rPr>
        <w:t>ن</w:t>
      </w:r>
      <w:r>
        <w:rPr>
          <w:rFonts w:ascii="2  Badr" w:hAnsi="2  Badr"/>
          <w:rtl/>
        </w:rPr>
        <w:t xml:space="preserve"> موعظه‏</w:t>
      </w:r>
      <w:r>
        <w:rPr>
          <w:rFonts w:ascii="2  Badr" w:hAnsi="2  Badr" w:hint="eastAsia"/>
          <w:rtl/>
        </w:rPr>
        <w:t>ی</w:t>
      </w:r>
      <w:r>
        <w:rPr>
          <w:rFonts w:ascii="2  Badr" w:hAnsi="2  Badr"/>
          <w:rtl/>
        </w:rPr>
        <w:t xml:space="preserve"> شخص</w:t>
      </w:r>
      <w:r>
        <w:rPr>
          <w:rFonts w:ascii="2  Badr" w:hAnsi="2  Badr" w:hint="cs"/>
          <w:rtl/>
        </w:rPr>
        <w:t>ی</w:t>
      </w:r>
      <w:r>
        <w:rPr>
          <w:rFonts w:ascii="2  Badr" w:hAnsi="2  Badr"/>
          <w:rtl/>
        </w:rPr>
        <w:t xml:space="preserve"> است که وداع م</w:t>
      </w:r>
      <w:r>
        <w:rPr>
          <w:rFonts w:ascii="2  Badr" w:hAnsi="2  Badr" w:hint="cs"/>
          <w:rtl/>
        </w:rPr>
        <w:t>ی</w:t>
      </w:r>
      <w:r>
        <w:rPr>
          <w:rFonts w:ascii="2  Badr" w:hAnsi="2  Badr" w:hint="eastAsia"/>
          <w:rtl/>
        </w:rPr>
        <w:t>‏کند،</w:t>
      </w:r>
      <w:r>
        <w:rPr>
          <w:rFonts w:ascii="2  Badr" w:hAnsi="2  Badr"/>
          <w:rtl/>
        </w:rPr>
        <w:t xml:space="preserve"> اکنون ا</w:t>
      </w:r>
      <w:r>
        <w:rPr>
          <w:rFonts w:ascii="2  Badr" w:hAnsi="2  Badr" w:hint="eastAsia"/>
          <w:rtl/>
        </w:rPr>
        <w:t>ی</w:t>
      </w:r>
      <w:r>
        <w:rPr>
          <w:rFonts w:ascii="2  Badr" w:hAnsi="2  Badr"/>
          <w:rtl/>
        </w:rPr>
        <w:t xml:space="preserve"> پ</w:t>
      </w:r>
      <w:r>
        <w:rPr>
          <w:rFonts w:ascii="2  Badr" w:hAnsi="2  Badr" w:hint="cs"/>
          <w:rtl/>
        </w:rPr>
        <w:t>ی</w:t>
      </w:r>
      <w:r>
        <w:rPr>
          <w:rFonts w:ascii="2  Badr" w:hAnsi="2  Badr" w:hint="eastAsia"/>
          <w:rtl/>
        </w:rPr>
        <w:t>امبر</w:t>
      </w:r>
      <w:r>
        <w:rPr>
          <w:rFonts w:ascii="2  Badr" w:hAnsi="2  Badr"/>
          <w:rtl/>
        </w:rPr>
        <w:t xml:space="preserve"> خدا، چه توص</w:t>
      </w:r>
      <w:r>
        <w:rPr>
          <w:rFonts w:ascii="2  Badr" w:hAnsi="2  Badr" w:hint="eastAsia"/>
          <w:rtl/>
        </w:rPr>
        <w:t>یه‏</w:t>
      </w:r>
      <w:r>
        <w:rPr>
          <w:rFonts w:ascii="2  Badr" w:hAnsi="2  Badr" w:hint="cs"/>
          <w:rtl/>
        </w:rPr>
        <w:t>یی</w:t>
      </w:r>
      <w:r>
        <w:rPr>
          <w:rFonts w:ascii="2  Badr" w:hAnsi="2  Badr"/>
          <w:rtl/>
        </w:rPr>
        <w:t xml:space="preserve"> برا</w:t>
      </w:r>
      <w:r>
        <w:rPr>
          <w:rFonts w:ascii="2  Badr" w:hAnsi="2  Badr" w:hint="cs"/>
          <w:rtl/>
        </w:rPr>
        <w:t>ی</w:t>
      </w:r>
      <w:r>
        <w:rPr>
          <w:rFonts w:ascii="2  Badr" w:hAnsi="2  Badr"/>
          <w:rtl/>
        </w:rPr>
        <w:t xml:space="preserve"> ما دار</w:t>
      </w:r>
      <w:r>
        <w:rPr>
          <w:rFonts w:ascii="2  Badr" w:hAnsi="2  Badr" w:hint="cs"/>
          <w:rtl/>
        </w:rPr>
        <w:t>ی</w:t>
      </w:r>
      <w:r>
        <w:rPr>
          <w:rFonts w:ascii="2  Badr" w:hAnsi="2  Badr" w:hint="eastAsia"/>
          <w:rtl/>
        </w:rPr>
        <w:t>د؟</w:t>
      </w:r>
      <w:r>
        <w:rPr>
          <w:rFonts w:ascii="2  Badr" w:hAnsi="2  Badr"/>
          <w:rtl/>
        </w:rPr>
        <w:t xml:space="preserve"> فرمود: «</w:t>
      </w:r>
      <w:r w:rsidRPr="00934B39">
        <w:rPr>
          <w:rFonts w:ascii="2  Badr" w:hAnsi="2  Badr" w:hint="eastAsia"/>
          <w:b/>
          <w:bCs/>
          <w:rtl/>
        </w:rPr>
        <w:t>اُوص</w:t>
      </w:r>
      <w:r w:rsidRPr="00934B39">
        <w:rPr>
          <w:rFonts w:ascii="2  Badr" w:hAnsi="2  Badr" w:hint="cs"/>
          <w:b/>
          <w:bCs/>
          <w:rtl/>
        </w:rPr>
        <w:t>ی</w:t>
      </w:r>
      <w:r w:rsidRPr="00934B39">
        <w:rPr>
          <w:rFonts w:ascii="2  Badr" w:hAnsi="2  Badr" w:hint="eastAsia"/>
          <w:b/>
          <w:bCs/>
          <w:rtl/>
        </w:rPr>
        <w:t>م</w:t>
      </w:r>
      <w:r w:rsidRPr="00934B39">
        <w:rPr>
          <w:rFonts w:ascii="2  Badr" w:hAnsi="2  Badr"/>
          <w:b/>
          <w:bCs/>
          <w:rtl/>
        </w:rPr>
        <w:t xml:space="preserve"> بتقو</w:t>
      </w:r>
      <w:r w:rsidRPr="00934B39">
        <w:rPr>
          <w:rFonts w:ascii="2  Badr" w:hAnsi="2  Badr" w:hint="eastAsia"/>
          <w:b/>
          <w:bCs/>
          <w:rtl/>
        </w:rPr>
        <w:t>ی</w:t>
      </w:r>
      <w:r w:rsidRPr="00934B39">
        <w:rPr>
          <w:rFonts w:ascii="2  Badr" w:hAnsi="2  Badr"/>
          <w:b/>
          <w:bCs/>
          <w:rtl/>
        </w:rPr>
        <w:t xml:space="preserve"> الله والسمع و الطاعة...»:</w:t>
      </w:r>
      <w:r>
        <w:rPr>
          <w:rFonts w:ascii="2  Badr" w:hAnsi="2  Badr"/>
          <w:rtl/>
        </w:rPr>
        <w:t xml:space="preserve"> «شما را به تقوا</w:t>
      </w:r>
      <w:r>
        <w:rPr>
          <w:rFonts w:ascii="2  Badr" w:hAnsi="2  Badr" w:hint="cs"/>
          <w:rtl/>
        </w:rPr>
        <w:t>ی</w:t>
      </w:r>
      <w:r>
        <w:rPr>
          <w:rFonts w:ascii="2  Badr" w:hAnsi="2  Badr"/>
          <w:rtl/>
        </w:rPr>
        <w:t xml:space="preserve"> خدا و فرمانبردار</w:t>
      </w:r>
      <w:r>
        <w:rPr>
          <w:rFonts w:ascii="2  Badr" w:hAnsi="2  Badr" w:hint="cs"/>
          <w:rtl/>
        </w:rPr>
        <w:t>ی</w:t>
      </w:r>
      <w:r>
        <w:rPr>
          <w:rFonts w:ascii="2  Badr" w:hAnsi="2  Badr"/>
          <w:rtl/>
        </w:rPr>
        <w:t xml:space="preserve"> و طاعت او سفارش م</w:t>
      </w:r>
      <w:r>
        <w:rPr>
          <w:rFonts w:ascii="2  Badr" w:hAnsi="2  Badr" w:hint="cs"/>
          <w:rtl/>
        </w:rPr>
        <w:t>ی</w:t>
      </w:r>
      <w:r>
        <w:rPr>
          <w:rFonts w:ascii="2  Badr" w:hAnsi="2  Badr" w:hint="eastAsia"/>
          <w:rtl/>
        </w:rPr>
        <w:t>‏کنم»</w:t>
      </w:r>
      <w:r>
        <w:rPr>
          <w:rFonts w:ascii="2  Badr" w:hAnsi="2  Badr"/>
          <w:rtl/>
        </w:rPr>
        <w:t>.</w:t>
      </w:r>
      <w:r>
        <w:rPr>
          <w:rStyle w:val="a7"/>
          <w:rFonts w:ascii="2  Badr" w:hAnsi="2  Badr"/>
          <w:rtl/>
        </w:rPr>
        <w:footnoteReference w:id="410"/>
      </w:r>
    </w:p>
    <w:p w:rsidR="00EB1257" w:rsidRDefault="00EB1257" w:rsidP="002021B6">
      <w:pPr>
        <w:ind w:firstLine="170"/>
        <w:rPr>
          <w:rFonts w:ascii="2  Badr" w:hAnsi="2  Badr"/>
          <w:rtl/>
        </w:rPr>
      </w:pPr>
      <w:r>
        <w:rPr>
          <w:rFonts w:ascii="2  Badr" w:hAnsi="2  Badr" w:hint="eastAsia"/>
          <w:rtl/>
        </w:rPr>
        <w:t>مرد</w:t>
      </w:r>
      <w:r>
        <w:rPr>
          <w:rFonts w:ascii="2  Badr" w:hAnsi="2  Badr" w:hint="cs"/>
          <w:rtl/>
        </w:rPr>
        <w:t>ی</w:t>
      </w:r>
      <w:r>
        <w:rPr>
          <w:rFonts w:ascii="2  Badr" w:hAnsi="2  Badr"/>
          <w:rtl/>
        </w:rPr>
        <w:t xml:space="preserve"> نزد 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رفت وگفت: ا</w:t>
      </w:r>
      <w:r>
        <w:rPr>
          <w:rFonts w:ascii="2  Badr" w:hAnsi="2  Badr" w:hint="eastAsia"/>
          <w:rtl/>
        </w:rPr>
        <w:t>ی</w:t>
      </w:r>
      <w:r>
        <w:rPr>
          <w:rFonts w:ascii="2  Badr" w:hAnsi="2  Badr"/>
          <w:rtl/>
        </w:rPr>
        <w:t xml:space="preserve"> پ</w:t>
      </w:r>
      <w:r>
        <w:rPr>
          <w:rFonts w:ascii="2  Badr" w:hAnsi="2  Badr" w:hint="cs"/>
          <w:rtl/>
        </w:rPr>
        <w:t>ی</w:t>
      </w:r>
      <w:r>
        <w:rPr>
          <w:rFonts w:ascii="2  Badr" w:hAnsi="2  Badr" w:hint="eastAsia"/>
          <w:rtl/>
        </w:rPr>
        <w:t>امبر</w:t>
      </w:r>
      <w:r>
        <w:rPr>
          <w:rFonts w:ascii="2  Badr" w:hAnsi="2  Badr"/>
          <w:rtl/>
        </w:rPr>
        <w:t xml:space="preserve"> خدا مرا نص</w:t>
      </w:r>
      <w:r>
        <w:rPr>
          <w:rFonts w:ascii="2  Badr" w:hAnsi="2  Badr" w:hint="eastAsia"/>
          <w:rtl/>
        </w:rPr>
        <w:t>یحت</w:t>
      </w:r>
      <w:r>
        <w:rPr>
          <w:rFonts w:ascii="2  Badr" w:hAnsi="2  Badr" w:hint="cs"/>
          <w:rtl/>
        </w:rPr>
        <w:t>ی</w:t>
      </w:r>
      <w:r>
        <w:rPr>
          <w:rFonts w:ascii="2  Badr" w:hAnsi="2  Badr"/>
          <w:rtl/>
        </w:rPr>
        <w:t xml:space="preserve"> بگو! فرمود: « تو را به تقوا</w:t>
      </w:r>
      <w:r>
        <w:rPr>
          <w:rFonts w:ascii="2  Badr" w:hAnsi="2  Badr" w:hint="cs"/>
          <w:rtl/>
        </w:rPr>
        <w:t>ی</w:t>
      </w:r>
      <w:r>
        <w:rPr>
          <w:rFonts w:ascii="2  Badr" w:hAnsi="2  Badr"/>
          <w:rtl/>
        </w:rPr>
        <w:t xml:space="preserve"> خداوند توص</w:t>
      </w:r>
      <w:r>
        <w:rPr>
          <w:rFonts w:ascii="2  Badr" w:hAnsi="2  Badr" w:hint="cs"/>
          <w:rtl/>
        </w:rPr>
        <w:t>ی</w:t>
      </w:r>
      <w:r>
        <w:rPr>
          <w:rFonts w:ascii="2  Badr" w:hAnsi="2  Badr" w:hint="eastAsia"/>
          <w:rtl/>
        </w:rPr>
        <w:t>ه</w:t>
      </w:r>
      <w:r>
        <w:rPr>
          <w:rFonts w:ascii="2  Badr" w:hAnsi="2  Badr"/>
          <w:rtl/>
        </w:rPr>
        <w:t xml:space="preserve"> م</w:t>
      </w:r>
      <w:r>
        <w:rPr>
          <w:rFonts w:ascii="2  Badr" w:hAnsi="2  Badr" w:hint="eastAsia"/>
          <w:rtl/>
        </w:rPr>
        <w:t>ی‏کنم</w:t>
      </w:r>
      <w:r>
        <w:rPr>
          <w:rFonts w:ascii="2  Badr" w:hAnsi="2  Badr"/>
          <w:rtl/>
        </w:rPr>
        <w:t xml:space="preserve"> که اصل هر کار</w:t>
      </w:r>
      <w:r>
        <w:rPr>
          <w:rFonts w:ascii="2  Badr" w:hAnsi="2  Badr" w:hint="eastAsia"/>
          <w:rtl/>
        </w:rPr>
        <w:t>ی</w:t>
      </w:r>
      <w:r>
        <w:rPr>
          <w:rFonts w:ascii="2  Badr" w:hAnsi="2  Badr"/>
          <w:rtl/>
        </w:rPr>
        <w:t xml:space="preserve"> است» و در روا</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د</w:t>
      </w:r>
      <w:r>
        <w:rPr>
          <w:rFonts w:ascii="2  Badr" w:hAnsi="2  Badr" w:hint="cs"/>
          <w:rtl/>
        </w:rPr>
        <w:t>ی</w:t>
      </w:r>
      <w:r>
        <w:rPr>
          <w:rFonts w:ascii="2  Badr" w:hAnsi="2  Badr" w:hint="eastAsia"/>
          <w:rtl/>
        </w:rPr>
        <w:t>گر</w:t>
      </w:r>
      <w:r>
        <w:rPr>
          <w:rFonts w:ascii="2  Badr" w:hAnsi="2  Badr"/>
          <w:rtl/>
        </w:rPr>
        <w:t xml:space="preserve"> « تقوا</w:t>
      </w:r>
      <w:r>
        <w:rPr>
          <w:rFonts w:ascii="2  Badr" w:hAnsi="2  Badr" w:hint="eastAsia"/>
          <w:rtl/>
        </w:rPr>
        <w:t>ی</w:t>
      </w:r>
      <w:r>
        <w:rPr>
          <w:rFonts w:ascii="2  Badr" w:hAnsi="2  Badr"/>
          <w:rtl/>
        </w:rPr>
        <w:t xml:space="preserve"> خدا پ</w:t>
      </w:r>
      <w:r>
        <w:rPr>
          <w:rFonts w:ascii="2  Badr" w:hAnsi="2  Badr" w:hint="cs"/>
          <w:rtl/>
        </w:rPr>
        <w:t>ی</w:t>
      </w:r>
      <w:r>
        <w:rPr>
          <w:rFonts w:ascii="2  Badr" w:hAnsi="2  Badr" w:hint="eastAsia"/>
          <w:rtl/>
        </w:rPr>
        <w:t>شه</w:t>
      </w:r>
      <w:r>
        <w:rPr>
          <w:rFonts w:ascii="2  Badr" w:hAnsi="2  Badr"/>
          <w:rtl/>
        </w:rPr>
        <w:t xml:space="preserve"> کن که زبده‏</w:t>
      </w:r>
      <w:r>
        <w:rPr>
          <w:rFonts w:ascii="2  Badr" w:hAnsi="2  Badr" w:hint="eastAsia"/>
          <w:rtl/>
        </w:rPr>
        <w:t>ی</w:t>
      </w:r>
      <w:r>
        <w:rPr>
          <w:rFonts w:ascii="2  Badr" w:hAnsi="2  Badr"/>
          <w:rtl/>
        </w:rPr>
        <w:t xml:space="preserve"> همه‏</w:t>
      </w:r>
      <w:r>
        <w:rPr>
          <w:rFonts w:ascii="2  Badr" w:hAnsi="2  Badr" w:hint="cs"/>
          <w:rtl/>
        </w:rPr>
        <w:t>ی</w:t>
      </w:r>
      <w:r>
        <w:rPr>
          <w:rFonts w:ascii="2  Badr" w:hAnsi="2  Badr"/>
          <w:rtl/>
        </w:rPr>
        <w:t xml:space="preserve"> خ</w:t>
      </w:r>
      <w:r>
        <w:rPr>
          <w:rFonts w:ascii="2  Badr" w:hAnsi="2  Badr" w:hint="cs"/>
          <w:rtl/>
        </w:rPr>
        <w:t>ی</w:t>
      </w:r>
      <w:r>
        <w:rPr>
          <w:rFonts w:ascii="2  Badr" w:hAnsi="2  Badr" w:hint="eastAsia"/>
          <w:rtl/>
        </w:rPr>
        <w:t>رات</w:t>
      </w:r>
      <w:r>
        <w:rPr>
          <w:rFonts w:ascii="2  Badr" w:hAnsi="2  Badr"/>
          <w:rtl/>
        </w:rPr>
        <w:t xml:space="preserve"> است».</w:t>
      </w:r>
      <w:r>
        <w:rPr>
          <w:rStyle w:val="a7"/>
          <w:rFonts w:ascii="2  Badr" w:hAnsi="2  Badr"/>
          <w:rtl/>
        </w:rPr>
        <w:footnoteReference w:id="411"/>
      </w:r>
    </w:p>
    <w:p w:rsidR="00EB1257" w:rsidRDefault="00EB1257" w:rsidP="002021B6">
      <w:pPr>
        <w:ind w:firstLine="170"/>
        <w:rPr>
          <w:rFonts w:ascii="2  Badr" w:hAnsi="2  Badr"/>
          <w:rtl/>
        </w:rPr>
      </w:pPr>
      <w:r>
        <w:rPr>
          <w:rFonts w:ascii="2  Badr" w:hAnsi="2  Badr" w:hint="eastAsia"/>
          <w:rtl/>
        </w:rPr>
        <w:t>همچن</w:t>
      </w:r>
      <w:r>
        <w:rPr>
          <w:rFonts w:ascii="2  Badr" w:hAnsi="2  Badr" w:hint="cs"/>
          <w:rtl/>
        </w:rPr>
        <w:t>ی</w:t>
      </w:r>
      <w:r>
        <w:rPr>
          <w:rFonts w:ascii="2  Badr" w:hAnsi="2  Badr" w:hint="eastAsia"/>
          <w:rtl/>
        </w:rPr>
        <w:t>ن</w:t>
      </w:r>
      <w:r>
        <w:rPr>
          <w:rFonts w:ascii="2  Badr" w:hAnsi="2  Badr"/>
          <w:rtl/>
        </w:rPr>
        <w:t xml:space="preserve"> به  ابوذر گفت:« ا</w:t>
      </w:r>
      <w:r>
        <w:rPr>
          <w:rFonts w:ascii="2  Badr" w:hAnsi="2  Badr" w:hint="eastAsia"/>
          <w:rtl/>
        </w:rPr>
        <w:t>ی</w:t>
      </w:r>
      <w:r>
        <w:rPr>
          <w:rFonts w:ascii="2  Badr" w:hAnsi="2  Badr"/>
          <w:rtl/>
        </w:rPr>
        <w:t xml:space="preserve"> ابوذر اند</w:t>
      </w:r>
      <w:r>
        <w:rPr>
          <w:rFonts w:ascii="2  Badr" w:hAnsi="2  Badr" w:hint="cs"/>
          <w:rtl/>
        </w:rPr>
        <w:t>ی</w:t>
      </w:r>
      <w:r>
        <w:rPr>
          <w:rFonts w:ascii="2  Badr" w:hAnsi="2  Badr" w:hint="eastAsia"/>
          <w:rtl/>
        </w:rPr>
        <w:t>شه</w:t>
      </w:r>
      <w:r>
        <w:rPr>
          <w:rFonts w:ascii="2  Badr" w:hAnsi="2  Badr"/>
          <w:rtl/>
        </w:rPr>
        <w:t xml:space="preserve"> کن در آن چه بعداً به تو م</w:t>
      </w:r>
      <w:r>
        <w:rPr>
          <w:rFonts w:ascii="2  Badr" w:hAnsi="2  Badr" w:hint="eastAsia"/>
          <w:rtl/>
        </w:rPr>
        <w:t>ی‏گو</w:t>
      </w:r>
      <w:r>
        <w:rPr>
          <w:rFonts w:ascii="2  Badr" w:hAnsi="2  Badr" w:hint="cs"/>
          <w:rtl/>
        </w:rPr>
        <w:t>ی</w:t>
      </w:r>
      <w:r>
        <w:rPr>
          <w:rFonts w:ascii="2  Badr" w:hAnsi="2  Badr" w:hint="eastAsia"/>
          <w:rtl/>
        </w:rPr>
        <w:t>م»</w:t>
      </w:r>
      <w:r>
        <w:rPr>
          <w:rFonts w:ascii="2  Badr" w:hAnsi="2  Badr"/>
          <w:rtl/>
        </w:rPr>
        <w:t>. شش روز ا</w:t>
      </w:r>
      <w:r>
        <w:rPr>
          <w:rFonts w:ascii="2  Badr" w:hAnsi="2  Badr" w:hint="eastAsia"/>
          <w:rtl/>
        </w:rPr>
        <w:t>ین</w:t>
      </w:r>
      <w:r>
        <w:rPr>
          <w:rFonts w:ascii="2  Badr" w:hAnsi="2  Badr"/>
          <w:rtl/>
        </w:rPr>
        <w:t xml:space="preserve"> سخن را خطاب به او گفت، چون روز هفتم فرا رس</w:t>
      </w:r>
      <w:r>
        <w:rPr>
          <w:rFonts w:ascii="2  Badr" w:hAnsi="2  Badr" w:hint="eastAsia"/>
          <w:rtl/>
        </w:rPr>
        <w:t>ید،</w:t>
      </w:r>
      <w:r>
        <w:rPr>
          <w:rFonts w:ascii="2  Badr" w:hAnsi="2  Badr"/>
          <w:rtl/>
        </w:rPr>
        <w:t xml:space="preserve"> فرمود: </w:t>
      </w:r>
      <w:r w:rsidRPr="007A0C2E">
        <w:rPr>
          <w:rFonts w:ascii="Lotus Linotype" w:hAnsi="Lotus Linotype" w:cs="Lotus Linotype"/>
          <w:rtl/>
        </w:rPr>
        <w:t>«</w:t>
      </w:r>
      <w:r w:rsidRPr="007A0C2E">
        <w:rPr>
          <w:rFonts w:ascii="Lotus Linotype" w:hAnsi="Lotus Linotype" w:cs="Lotus Linotype"/>
          <w:b/>
          <w:bCs/>
          <w:rtl/>
        </w:rPr>
        <w:t>اُوصیک بتقوی الله فی سرّ أمرک و علانیته</w:t>
      </w:r>
      <w:r w:rsidRPr="007A0C2E">
        <w:rPr>
          <w:rFonts w:ascii="Lotus Linotype" w:hAnsi="Lotus Linotype" w:cs="Lotus Linotype"/>
          <w:rtl/>
        </w:rPr>
        <w:t>»:</w:t>
      </w:r>
      <w:r>
        <w:rPr>
          <w:rFonts w:ascii="2  Badr" w:hAnsi="2  Badr"/>
          <w:rtl/>
        </w:rPr>
        <w:t xml:space="preserve"> «در امور نهان و آشکارت تو را به تقوا</w:t>
      </w:r>
      <w:r>
        <w:rPr>
          <w:rFonts w:ascii="2  Badr" w:hAnsi="2  Badr" w:hint="cs"/>
          <w:rtl/>
        </w:rPr>
        <w:t>ی</w:t>
      </w:r>
      <w:r>
        <w:rPr>
          <w:rFonts w:ascii="2  Badr" w:hAnsi="2  Badr"/>
          <w:rtl/>
        </w:rPr>
        <w:t xml:space="preserve"> خدا توص</w:t>
      </w:r>
      <w:r>
        <w:rPr>
          <w:rFonts w:ascii="2  Badr" w:hAnsi="2  Badr" w:hint="cs"/>
          <w:rtl/>
        </w:rPr>
        <w:t>ی</w:t>
      </w:r>
      <w:r>
        <w:rPr>
          <w:rFonts w:ascii="2  Badr" w:hAnsi="2  Badr" w:hint="eastAsia"/>
          <w:rtl/>
        </w:rPr>
        <w:t>ه</w:t>
      </w:r>
      <w:r>
        <w:rPr>
          <w:rFonts w:ascii="2  Badr" w:hAnsi="2  Badr"/>
          <w:rtl/>
        </w:rPr>
        <w:t xml:space="preserve"> م</w:t>
      </w:r>
      <w:r>
        <w:rPr>
          <w:rFonts w:ascii="2  Badr" w:hAnsi="2  Badr" w:hint="eastAsia"/>
          <w:rtl/>
        </w:rPr>
        <w:t>ی‏کنم»</w:t>
      </w:r>
      <w:r>
        <w:rPr>
          <w:rFonts w:ascii="2  Badr" w:hAnsi="2  Badr"/>
          <w:rtl/>
        </w:rPr>
        <w:t>.</w:t>
      </w:r>
      <w:r>
        <w:rPr>
          <w:rStyle w:val="a7"/>
          <w:rFonts w:ascii="2  Badr" w:hAnsi="2  Badr"/>
          <w:rtl/>
        </w:rPr>
        <w:footnoteReference w:id="412"/>
      </w:r>
    </w:p>
    <w:p w:rsidR="00EB1257" w:rsidRDefault="00EB1257" w:rsidP="002021B6">
      <w:pPr>
        <w:ind w:firstLine="170"/>
        <w:rPr>
          <w:rFonts w:ascii="2  Badr" w:hAnsi="2  Badr"/>
          <w:rtl/>
        </w:rPr>
      </w:pPr>
      <w:r>
        <w:rPr>
          <w:rFonts w:ascii="2  Badr" w:hAnsi="2  Badr"/>
          <w:rtl/>
        </w:rPr>
        <w:t xml:space="preserve"> گذشتگان صالح پ</w:t>
      </w:r>
      <w:r>
        <w:rPr>
          <w:rFonts w:ascii="2  Badr" w:hAnsi="2  Badr" w:hint="cs"/>
          <w:rtl/>
        </w:rPr>
        <w:t>ی</w:t>
      </w:r>
      <w:r>
        <w:rPr>
          <w:rFonts w:ascii="2  Badr" w:hAnsi="2  Badr" w:hint="eastAsia"/>
          <w:rtl/>
        </w:rPr>
        <w:t>وسته</w:t>
      </w:r>
      <w:r>
        <w:rPr>
          <w:rFonts w:ascii="2  Badr" w:hAnsi="2  Badr"/>
          <w:rtl/>
        </w:rPr>
        <w:t xml:space="preserve"> و مدام همد</w:t>
      </w:r>
      <w:r>
        <w:rPr>
          <w:rFonts w:ascii="2  Badr" w:hAnsi="2  Badr" w:hint="eastAsia"/>
          <w:rtl/>
        </w:rPr>
        <w:t>یگر</w:t>
      </w:r>
      <w:r>
        <w:rPr>
          <w:rFonts w:ascii="2  Badr" w:hAnsi="2  Badr"/>
          <w:rtl/>
        </w:rPr>
        <w:t xml:space="preserve"> را به تقو</w:t>
      </w:r>
      <w:r>
        <w:rPr>
          <w:rFonts w:ascii="2  Badr" w:hAnsi="2  Badr" w:hint="eastAsia"/>
          <w:rtl/>
        </w:rPr>
        <w:t>ی</w:t>
      </w:r>
      <w:r>
        <w:rPr>
          <w:rFonts w:ascii="2  Badr" w:hAnsi="2  Badr"/>
          <w:rtl/>
        </w:rPr>
        <w:t xml:space="preserve"> توص</w:t>
      </w:r>
      <w:r>
        <w:rPr>
          <w:rFonts w:ascii="2  Badr" w:hAnsi="2  Badr" w:hint="cs"/>
          <w:rtl/>
        </w:rPr>
        <w:t>ی</w:t>
      </w:r>
      <w:r>
        <w:rPr>
          <w:rFonts w:ascii="2  Badr" w:hAnsi="2  Badr" w:hint="eastAsia"/>
          <w:rtl/>
        </w:rPr>
        <w:t>ه</w:t>
      </w:r>
      <w:r>
        <w:rPr>
          <w:rFonts w:ascii="2  Badr" w:hAnsi="2  Badr"/>
          <w:rtl/>
        </w:rPr>
        <w:t xml:space="preserve"> م</w:t>
      </w:r>
      <w:r>
        <w:rPr>
          <w:rFonts w:ascii="2  Badr" w:hAnsi="2  Badr" w:hint="eastAsia"/>
          <w:rtl/>
        </w:rPr>
        <w:t>ی‏کردند،</w:t>
      </w:r>
      <w:r>
        <w:rPr>
          <w:rFonts w:ascii="2  Badr" w:hAnsi="2  Badr"/>
          <w:rtl/>
        </w:rPr>
        <w:t xml:space="preserve"> ابوبکر در خطبه‏ها</w:t>
      </w:r>
      <w:r>
        <w:rPr>
          <w:rFonts w:ascii="2  Badr" w:hAnsi="2  Badr" w:hint="eastAsia"/>
          <w:rtl/>
        </w:rPr>
        <w:t>یش</w:t>
      </w:r>
      <w:r>
        <w:rPr>
          <w:rFonts w:ascii="2  Badr" w:hAnsi="2  Badr"/>
          <w:rtl/>
        </w:rPr>
        <w:t xml:space="preserve"> م</w:t>
      </w:r>
      <w:r>
        <w:rPr>
          <w:rFonts w:ascii="2  Badr" w:hAnsi="2  Badr" w:hint="eastAsia"/>
          <w:rtl/>
        </w:rPr>
        <w:t>ی‏گفت</w:t>
      </w:r>
      <w:r>
        <w:rPr>
          <w:rFonts w:ascii="2  Badr" w:hAnsi="2  Badr"/>
          <w:rtl/>
        </w:rPr>
        <w:t xml:space="preserve">: </w:t>
      </w:r>
      <w:r w:rsidRPr="007A0C2E">
        <w:rPr>
          <w:rFonts w:ascii="Lotus Linotype" w:hAnsi="Lotus Linotype" w:cs="Lotus Linotype"/>
          <w:rtl/>
        </w:rPr>
        <w:t>«</w:t>
      </w:r>
      <w:r w:rsidRPr="007A0C2E">
        <w:rPr>
          <w:rFonts w:ascii="Lotus Linotype" w:hAnsi="Lotus Linotype" w:cs="Lotus Linotype"/>
          <w:b/>
          <w:bCs/>
          <w:rtl/>
        </w:rPr>
        <w:t>أوصیکم بتقوی الله</w:t>
      </w:r>
      <w:r w:rsidRPr="007A0C2E">
        <w:rPr>
          <w:rFonts w:ascii="Lotus Linotype" w:hAnsi="Lotus Linotype" w:cs="Lotus Linotype"/>
          <w:rtl/>
        </w:rPr>
        <w:t>»</w:t>
      </w:r>
      <w:r>
        <w:rPr>
          <w:rFonts w:ascii="2  Badr" w:hAnsi="2  Badr"/>
          <w:rtl/>
        </w:rPr>
        <w:t>.</w:t>
      </w:r>
      <w:r>
        <w:rPr>
          <w:rStyle w:val="a7"/>
          <w:rFonts w:ascii="2  Badr" w:hAnsi="2  Badr"/>
          <w:rtl/>
        </w:rPr>
        <w:footnoteReference w:id="413"/>
      </w:r>
      <w:r>
        <w:rPr>
          <w:rFonts w:ascii="2  Badr" w:hAnsi="2  Badr"/>
          <w:rtl/>
        </w:rPr>
        <w:t xml:space="preserve"> و هنگام</w:t>
      </w:r>
      <w:r>
        <w:rPr>
          <w:rFonts w:ascii="2  Badr" w:hAnsi="2  Badr" w:hint="cs"/>
          <w:rtl/>
        </w:rPr>
        <w:t>ی</w:t>
      </w:r>
      <w:r>
        <w:rPr>
          <w:rFonts w:ascii="2  Badr" w:hAnsi="2  Badr"/>
          <w:rtl/>
        </w:rPr>
        <w:t xml:space="preserve"> که نزد</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وفاتش را حس کرد، ا</w:t>
      </w:r>
      <w:r>
        <w:rPr>
          <w:rFonts w:ascii="2  Badr" w:hAnsi="2  Badr" w:hint="cs"/>
          <w:rtl/>
        </w:rPr>
        <w:t>ی</w:t>
      </w:r>
      <w:r>
        <w:rPr>
          <w:rFonts w:ascii="2  Badr" w:hAnsi="2  Badr" w:hint="eastAsia"/>
          <w:rtl/>
        </w:rPr>
        <w:t>ن</w:t>
      </w:r>
      <w:r>
        <w:rPr>
          <w:rFonts w:ascii="2  Badr" w:hAnsi="2  Badr"/>
          <w:rtl/>
        </w:rPr>
        <w:t xml:space="preserve"> وص</w:t>
      </w:r>
      <w:r>
        <w:rPr>
          <w:rFonts w:ascii="2  Badr" w:hAnsi="2  Badr" w:hint="eastAsia"/>
          <w:rtl/>
        </w:rPr>
        <w:t>یت</w:t>
      </w:r>
      <w:r>
        <w:rPr>
          <w:rFonts w:ascii="2  Badr" w:hAnsi="2  Badr"/>
          <w:rtl/>
        </w:rPr>
        <w:t xml:space="preserve"> را به حضرت عمر ارا</w:t>
      </w:r>
      <w:r>
        <w:rPr>
          <w:rFonts w:ascii="2  Badr" w:hAnsi="2  Badr" w:hint="eastAsia"/>
          <w:rtl/>
        </w:rPr>
        <w:t>یه</w:t>
      </w:r>
      <w:r>
        <w:rPr>
          <w:rFonts w:ascii="2  Badr" w:hAnsi="2  Badr"/>
          <w:rtl/>
        </w:rPr>
        <w:t xml:space="preserve"> کرد که: «ا</w:t>
      </w:r>
      <w:r>
        <w:rPr>
          <w:rFonts w:ascii="2  Badr" w:hAnsi="2  Badr" w:hint="eastAsia"/>
          <w:rtl/>
        </w:rPr>
        <w:t>ی</w:t>
      </w:r>
      <w:r>
        <w:rPr>
          <w:rFonts w:ascii="2  Badr" w:hAnsi="2  Badr"/>
          <w:rtl/>
        </w:rPr>
        <w:t xml:space="preserve"> عمر تقوا</w:t>
      </w:r>
      <w:r>
        <w:rPr>
          <w:rFonts w:ascii="2  Badr" w:hAnsi="2  Badr" w:hint="cs"/>
          <w:rtl/>
        </w:rPr>
        <w:t>ی</w:t>
      </w:r>
      <w:r>
        <w:rPr>
          <w:rFonts w:ascii="2  Badr" w:hAnsi="2  Badr"/>
          <w:rtl/>
        </w:rPr>
        <w:t xml:space="preserve"> خدا پ</w:t>
      </w:r>
      <w:r>
        <w:rPr>
          <w:rFonts w:ascii="2  Badr" w:hAnsi="2  Badr" w:hint="cs"/>
          <w:rtl/>
        </w:rPr>
        <w:t>ی</w:t>
      </w:r>
      <w:r>
        <w:rPr>
          <w:rFonts w:ascii="2  Badr" w:hAnsi="2  Badr" w:hint="eastAsia"/>
          <w:rtl/>
        </w:rPr>
        <w:t>شه</w:t>
      </w:r>
      <w:r>
        <w:rPr>
          <w:rFonts w:ascii="2  Badr" w:hAnsi="2  Badr"/>
          <w:rtl/>
        </w:rPr>
        <w:t xml:space="preserve"> کن».</w:t>
      </w:r>
      <w:r>
        <w:rPr>
          <w:rStyle w:val="a7"/>
          <w:rFonts w:ascii="2  Badr" w:hAnsi="2  Badr"/>
          <w:rtl/>
        </w:rPr>
        <w:footnoteReference w:id="414"/>
      </w:r>
      <w:r>
        <w:rPr>
          <w:rFonts w:ascii="2  Badr" w:hAnsi="2  Badr"/>
          <w:rtl/>
        </w:rPr>
        <w:t xml:space="preserve"> عمر ن</w:t>
      </w:r>
      <w:r>
        <w:rPr>
          <w:rFonts w:ascii="2  Badr" w:hAnsi="2  Badr" w:hint="cs"/>
          <w:rtl/>
        </w:rPr>
        <w:t>ی</w:t>
      </w:r>
      <w:r>
        <w:rPr>
          <w:rFonts w:ascii="2  Badr" w:hAnsi="2  Badr" w:hint="eastAsia"/>
          <w:rtl/>
        </w:rPr>
        <w:t>ز</w:t>
      </w:r>
      <w:r>
        <w:rPr>
          <w:rFonts w:ascii="2  Badr" w:hAnsi="2  Badr"/>
          <w:rtl/>
        </w:rPr>
        <w:t xml:space="preserve"> هم</w:t>
      </w:r>
      <w:r>
        <w:rPr>
          <w:rFonts w:ascii="2  Badr" w:hAnsi="2  Badr" w:hint="eastAsia"/>
          <w:rtl/>
        </w:rPr>
        <w:t>ین</w:t>
      </w:r>
      <w:r>
        <w:rPr>
          <w:rFonts w:ascii="2  Badr" w:hAnsi="2  Badr"/>
          <w:rtl/>
        </w:rPr>
        <w:t xml:space="preserve"> وص</w:t>
      </w:r>
      <w:r>
        <w:rPr>
          <w:rFonts w:ascii="2  Badr" w:hAnsi="2  Badr" w:hint="eastAsia"/>
          <w:rtl/>
        </w:rPr>
        <w:t>یت</w:t>
      </w:r>
      <w:r>
        <w:rPr>
          <w:rFonts w:ascii="2  Badr" w:hAnsi="2  Badr"/>
          <w:rtl/>
        </w:rPr>
        <w:t xml:space="preserve"> را برا</w:t>
      </w:r>
      <w:r>
        <w:rPr>
          <w:rFonts w:ascii="2  Badr" w:hAnsi="2  Badr" w:hint="eastAsia"/>
          <w:rtl/>
        </w:rPr>
        <w:t>ی</w:t>
      </w:r>
      <w:r>
        <w:rPr>
          <w:rFonts w:ascii="2  Badr" w:hAnsi="2  Badr"/>
          <w:rtl/>
        </w:rPr>
        <w:t xml:space="preserve"> پسرش نوشت: «اما بعد، تو را به تقوا</w:t>
      </w:r>
      <w:r>
        <w:rPr>
          <w:rFonts w:ascii="2  Badr" w:hAnsi="2  Badr" w:hint="cs"/>
          <w:rtl/>
        </w:rPr>
        <w:t>ی</w:t>
      </w:r>
      <w:r>
        <w:rPr>
          <w:rFonts w:ascii="2  Badr" w:hAnsi="2  Badr"/>
          <w:rtl/>
        </w:rPr>
        <w:t xml:space="preserve"> خدا سفارش م</w:t>
      </w:r>
      <w:r>
        <w:rPr>
          <w:rFonts w:ascii="2  Badr" w:hAnsi="2  Badr" w:hint="cs"/>
          <w:rtl/>
        </w:rPr>
        <w:t>ی</w:t>
      </w:r>
      <w:r>
        <w:rPr>
          <w:rFonts w:ascii="2  Badr" w:hAnsi="2  Badr" w:hint="eastAsia"/>
          <w:rtl/>
        </w:rPr>
        <w:t>‏کنم»</w:t>
      </w:r>
      <w:r>
        <w:rPr>
          <w:rFonts w:ascii="2  Badr" w:hAnsi="2  Badr"/>
          <w:rtl/>
        </w:rPr>
        <w:t>.</w:t>
      </w:r>
      <w:r>
        <w:rPr>
          <w:rStyle w:val="a7"/>
          <w:rFonts w:ascii="2  Badr" w:hAnsi="2  Badr"/>
          <w:rtl/>
        </w:rPr>
        <w:footnoteReference w:id="415"/>
      </w:r>
    </w:p>
    <w:p w:rsidR="00EB1257" w:rsidRDefault="00EB1257" w:rsidP="002021B6">
      <w:pPr>
        <w:ind w:firstLine="170"/>
        <w:rPr>
          <w:rFonts w:ascii="2  Badr" w:hAnsi="2  Badr"/>
          <w:rtl/>
        </w:rPr>
      </w:pPr>
      <w:r>
        <w:rPr>
          <w:rFonts w:ascii="2  Badr" w:hAnsi="2  Badr" w:hint="eastAsia"/>
          <w:rtl/>
        </w:rPr>
        <w:t>حضرت</w:t>
      </w:r>
      <w:r>
        <w:rPr>
          <w:rFonts w:ascii="2  Badr" w:hAnsi="2  Badr"/>
          <w:rtl/>
        </w:rPr>
        <w:t xml:space="preserve"> عل</w:t>
      </w:r>
      <w:r>
        <w:rPr>
          <w:rFonts w:ascii="2  Badr" w:hAnsi="2  Badr" w:hint="eastAsia"/>
          <w:rtl/>
        </w:rPr>
        <w:t>ی</w:t>
      </w:r>
      <w:r>
        <w:rPr>
          <w:rFonts w:ascii="2  Badr" w:hAnsi="2  Badr"/>
          <w:rtl/>
        </w:rPr>
        <w:t xml:space="preserve"> بن اب</w:t>
      </w:r>
      <w:r>
        <w:rPr>
          <w:rFonts w:ascii="2  Badr" w:hAnsi="2  Badr" w:hint="cs"/>
          <w:rtl/>
        </w:rPr>
        <w:t>ی</w:t>
      </w:r>
      <w:r>
        <w:rPr>
          <w:rFonts w:ascii="2  Badr" w:hAnsi="2  Badr"/>
          <w:rtl/>
        </w:rPr>
        <w:t xml:space="preserve"> طالب مرد</w:t>
      </w:r>
      <w:r>
        <w:rPr>
          <w:rFonts w:ascii="2  Badr" w:hAnsi="2  Badr" w:hint="cs"/>
          <w:rtl/>
        </w:rPr>
        <w:t>ی</w:t>
      </w:r>
      <w:r>
        <w:rPr>
          <w:rFonts w:ascii="2  Badr" w:hAnsi="2  Badr"/>
          <w:rtl/>
        </w:rPr>
        <w:t xml:space="preserve"> را به فرمانده</w:t>
      </w:r>
      <w:r>
        <w:rPr>
          <w:rFonts w:ascii="2  Badr" w:hAnsi="2  Badr" w:hint="cs"/>
          <w:rtl/>
        </w:rPr>
        <w:t>ی</w:t>
      </w:r>
      <w:r>
        <w:rPr>
          <w:rFonts w:ascii="2  Badr" w:hAnsi="2  Badr"/>
          <w:rtl/>
        </w:rPr>
        <w:t xml:space="preserve"> سپاه</w:t>
      </w:r>
      <w:r>
        <w:rPr>
          <w:rFonts w:ascii="2  Badr" w:hAnsi="2  Badr" w:hint="cs"/>
          <w:rtl/>
        </w:rPr>
        <w:t>ی</w:t>
      </w:r>
      <w:r>
        <w:rPr>
          <w:rFonts w:ascii="2  Badr" w:hAnsi="2  Badr"/>
          <w:rtl/>
        </w:rPr>
        <w:t xml:space="preserve"> منصوب کرد و به او گفت: «تو را به تقوا</w:t>
      </w:r>
      <w:r>
        <w:rPr>
          <w:rFonts w:ascii="2  Badr" w:hAnsi="2  Badr" w:hint="cs"/>
          <w:rtl/>
        </w:rPr>
        <w:t>ی</w:t>
      </w:r>
      <w:r>
        <w:rPr>
          <w:rFonts w:ascii="2  Badr" w:hAnsi="2  Badr"/>
          <w:rtl/>
        </w:rPr>
        <w:t xml:space="preserve"> خدا- که ب</w:t>
      </w:r>
      <w:r>
        <w:rPr>
          <w:rFonts w:ascii="2  Badr" w:hAnsi="2  Badr" w:hint="cs"/>
          <w:rtl/>
        </w:rPr>
        <w:t>ی</w:t>
      </w:r>
      <w:r>
        <w:rPr>
          <w:rFonts w:ascii="2  Badr" w:hAnsi="2  Badr" w:hint="eastAsia"/>
          <w:rtl/>
        </w:rPr>
        <w:t>‏گمان</w:t>
      </w:r>
      <w:r>
        <w:rPr>
          <w:rFonts w:ascii="2  Badr" w:hAnsi="2  Badr"/>
          <w:rtl/>
        </w:rPr>
        <w:t xml:space="preserve"> با او روبه‏ر</w:t>
      </w:r>
      <w:r>
        <w:rPr>
          <w:rFonts w:ascii="2  Badr" w:hAnsi="2  Badr" w:hint="eastAsia"/>
          <w:rtl/>
        </w:rPr>
        <w:t>و</w:t>
      </w:r>
      <w:r>
        <w:rPr>
          <w:rFonts w:ascii="2  Badr" w:hAnsi="2  Badr"/>
          <w:rtl/>
        </w:rPr>
        <w:t xml:space="preserve"> خواه</w:t>
      </w:r>
      <w:r>
        <w:rPr>
          <w:rFonts w:ascii="2  Badr" w:hAnsi="2  Badr" w:hint="eastAsia"/>
          <w:rtl/>
        </w:rPr>
        <w:t>ی</w:t>
      </w:r>
      <w:r>
        <w:rPr>
          <w:rFonts w:ascii="2  Badr" w:hAnsi="2  Badr"/>
          <w:rtl/>
        </w:rPr>
        <w:t xml:space="preserve"> شد- سفارش م</w:t>
      </w:r>
      <w:r>
        <w:rPr>
          <w:rFonts w:ascii="2  Badr" w:hAnsi="2  Badr" w:hint="cs"/>
          <w:rtl/>
        </w:rPr>
        <w:t>ی</w:t>
      </w:r>
      <w:r>
        <w:rPr>
          <w:rFonts w:ascii="2  Badr" w:hAnsi="2  Badr" w:hint="eastAsia"/>
          <w:rtl/>
        </w:rPr>
        <w:t>‏کنم»</w:t>
      </w:r>
      <w:r>
        <w:rPr>
          <w:rFonts w:ascii="2  Badr" w:hAnsi="2  Badr"/>
          <w:rtl/>
        </w:rPr>
        <w:t>.</w:t>
      </w:r>
      <w:r>
        <w:rPr>
          <w:rStyle w:val="a7"/>
          <w:rFonts w:ascii="2  Badr" w:hAnsi="2  Badr"/>
          <w:rtl/>
        </w:rPr>
        <w:footnoteReference w:id="416"/>
      </w:r>
    </w:p>
    <w:p w:rsidR="00EB1257" w:rsidRDefault="00EB1257" w:rsidP="002021B6">
      <w:pPr>
        <w:ind w:firstLine="170"/>
        <w:rPr>
          <w:rFonts w:ascii="2  Badr" w:hAnsi="2  Badr"/>
          <w:rtl/>
        </w:rPr>
      </w:pPr>
      <w:r>
        <w:rPr>
          <w:rFonts w:ascii="2  Badr" w:hAnsi="2  Badr" w:hint="eastAsia"/>
          <w:rtl/>
        </w:rPr>
        <w:t>عمر</w:t>
      </w:r>
      <w:r>
        <w:rPr>
          <w:rFonts w:ascii="2  Badr" w:hAnsi="2  Badr"/>
          <w:rtl/>
        </w:rPr>
        <w:t xml:space="preserve"> بن عبدالعز</w:t>
      </w:r>
      <w:r>
        <w:rPr>
          <w:rFonts w:ascii="2  Badr" w:hAnsi="2  Badr" w:hint="eastAsia"/>
          <w:rtl/>
        </w:rPr>
        <w:t>یز</w:t>
      </w:r>
      <w:r>
        <w:rPr>
          <w:rFonts w:ascii="2  Badr" w:hAnsi="2  Badr"/>
          <w:rtl/>
        </w:rPr>
        <w:t xml:space="preserve"> در نامه‏</w:t>
      </w:r>
      <w:r>
        <w:rPr>
          <w:rFonts w:ascii="2  Badr" w:hAnsi="2  Badr" w:hint="eastAsia"/>
          <w:rtl/>
        </w:rPr>
        <w:t>یی</w:t>
      </w:r>
      <w:r>
        <w:rPr>
          <w:rFonts w:ascii="2  Badr" w:hAnsi="2  Badr"/>
          <w:rtl/>
        </w:rPr>
        <w:t xml:space="preserve"> خطاب بر شخص</w:t>
      </w:r>
      <w:r>
        <w:rPr>
          <w:rFonts w:ascii="2  Badr" w:hAnsi="2  Badr" w:hint="cs"/>
          <w:rtl/>
        </w:rPr>
        <w:t>ی</w:t>
      </w:r>
      <w:r>
        <w:rPr>
          <w:rFonts w:ascii="2  Badr" w:hAnsi="2  Badr"/>
          <w:rtl/>
        </w:rPr>
        <w:t xml:space="preserve"> نوشت: «تو را به تقوا</w:t>
      </w:r>
      <w:r>
        <w:rPr>
          <w:rFonts w:ascii="2  Badr" w:hAnsi="2  Badr" w:hint="cs"/>
          <w:rtl/>
        </w:rPr>
        <w:t>ی</w:t>
      </w:r>
      <w:r>
        <w:rPr>
          <w:rFonts w:ascii="2  Badr" w:hAnsi="2  Badr"/>
          <w:rtl/>
        </w:rPr>
        <w:t xml:space="preserve"> خدا سفارش م</w:t>
      </w:r>
      <w:r>
        <w:rPr>
          <w:rFonts w:ascii="2  Badr" w:hAnsi="2  Badr" w:hint="cs"/>
          <w:rtl/>
        </w:rPr>
        <w:t>ی</w:t>
      </w:r>
      <w:r>
        <w:rPr>
          <w:rFonts w:ascii="2  Badr" w:hAnsi="2  Badr" w:hint="eastAsia"/>
          <w:rtl/>
        </w:rPr>
        <w:t>‏کنم</w:t>
      </w:r>
      <w:r>
        <w:rPr>
          <w:rFonts w:ascii="2  Badr" w:hAnsi="2  Badr"/>
          <w:rtl/>
        </w:rPr>
        <w:t xml:space="preserve"> که غ</w:t>
      </w:r>
      <w:r>
        <w:rPr>
          <w:rFonts w:ascii="2  Badr" w:hAnsi="2  Badr" w:hint="eastAsia"/>
          <w:rtl/>
        </w:rPr>
        <w:t>یر</w:t>
      </w:r>
      <w:r>
        <w:rPr>
          <w:rFonts w:ascii="2  Badr" w:hAnsi="2  Badr"/>
          <w:rtl/>
        </w:rPr>
        <w:t xml:space="preserve"> از آن چ</w:t>
      </w:r>
      <w:r>
        <w:rPr>
          <w:rFonts w:ascii="2  Badr" w:hAnsi="2  Badr" w:hint="eastAsia"/>
          <w:rtl/>
        </w:rPr>
        <w:t>یز</w:t>
      </w:r>
      <w:r>
        <w:rPr>
          <w:rFonts w:ascii="2  Badr" w:hAnsi="2  Badr" w:hint="cs"/>
          <w:rtl/>
        </w:rPr>
        <w:t>ی</w:t>
      </w:r>
      <w:r>
        <w:rPr>
          <w:rFonts w:ascii="2  Badr" w:hAnsi="2  Badr"/>
          <w:rtl/>
        </w:rPr>
        <w:t xml:space="preserve"> را قبول نم</w:t>
      </w:r>
      <w:r>
        <w:rPr>
          <w:rFonts w:ascii="2  Badr" w:hAnsi="2  Badr" w:hint="cs"/>
          <w:rtl/>
        </w:rPr>
        <w:t>ی</w:t>
      </w:r>
      <w:r>
        <w:rPr>
          <w:rFonts w:ascii="2  Badr" w:hAnsi="2  Badr" w:hint="eastAsia"/>
          <w:rtl/>
        </w:rPr>
        <w:t>‏کند،</w:t>
      </w:r>
      <w:r>
        <w:rPr>
          <w:rFonts w:ascii="2  Badr" w:hAnsi="2  Badr"/>
          <w:rtl/>
        </w:rPr>
        <w:t xml:space="preserve"> و جز اهل تقو</w:t>
      </w:r>
      <w:r>
        <w:rPr>
          <w:rFonts w:ascii="2  Badr" w:hAnsi="2  Badr" w:hint="eastAsia"/>
          <w:rtl/>
        </w:rPr>
        <w:t>ی</w:t>
      </w:r>
      <w:r>
        <w:rPr>
          <w:rFonts w:ascii="2  Badr" w:hAnsi="2  Badr"/>
          <w:rtl/>
        </w:rPr>
        <w:t xml:space="preserve"> به کس</w:t>
      </w:r>
      <w:r>
        <w:rPr>
          <w:rFonts w:ascii="2  Badr" w:hAnsi="2  Badr" w:hint="cs"/>
          <w:rtl/>
        </w:rPr>
        <w:t>ی</w:t>
      </w:r>
      <w:r>
        <w:rPr>
          <w:rFonts w:ascii="2  Badr" w:hAnsi="2  Badr"/>
          <w:rtl/>
        </w:rPr>
        <w:t xml:space="preserve"> رحم نم</w:t>
      </w:r>
      <w:r>
        <w:rPr>
          <w:rFonts w:ascii="2  Badr" w:hAnsi="2  Badr" w:hint="cs"/>
          <w:rtl/>
        </w:rPr>
        <w:t>ی</w:t>
      </w:r>
      <w:r>
        <w:rPr>
          <w:rFonts w:ascii="2  Badr" w:hAnsi="2  Badr" w:hint="eastAsia"/>
          <w:rtl/>
        </w:rPr>
        <w:t>‏کند</w:t>
      </w:r>
      <w:r>
        <w:rPr>
          <w:rFonts w:ascii="2  Badr" w:hAnsi="2  Badr"/>
          <w:rtl/>
        </w:rPr>
        <w:t xml:space="preserve"> و جز با وجود تقو</w:t>
      </w:r>
      <w:r>
        <w:rPr>
          <w:rFonts w:ascii="2  Badr" w:hAnsi="2  Badr" w:hint="eastAsia"/>
          <w:rtl/>
        </w:rPr>
        <w:t>ی</w:t>
      </w:r>
      <w:r>
        <w:rPr>
          <w:rFonts w:ascii="2  Badr" w:hAnsi="2  Badr"/>
          <w:rtl/>
        </w:rPr>
        <w:t xml:space="preserve"> کس</w:t>
      </w:r>
      <w:r>
        <w:rPr>
          <w:rFonts w:ascii="2  Badr" w:hAnsi="2  Badr" w:hint="cs"/>
          <w:rtl/>
        </w:rPr>
        <w:t>ی</w:t>
      </w:r>
      <w:r>
        <w:rPr>
          <w:rFonts w:ascii="2  Badr" w:hAnsi="2  Badr"/>
          <w:rtl/>
        </w:rPr>
        <w:t xml:space="preserve"> را ثواب نم</w:t>
      </w:r>
      <w:r>
        <w:rPr>
          <w:rFonts w:ascii="2  Badr" w:hAnsi="2  Badr" w:hint="cs"/>
          <w:rtl/>
        </w:rPr>
        <w:t>ی</w:t>
      </w:r>
      <w:r>
        <w:rPr>
          <w:rFonts w:ascii="2  Badr" w:hAnsi="2  Badr" w:hint="eastAsia"/>
          <w:rtl/>
        </w:rPr>
        <w:t>‏رساند،</w:t>
      </w:r>
      <w:r>
        <w:rPr>
          <w:rFonts w:ascii="2  Badr" w:hAnsi="2  Badr"/>
          <w:rtl/>
        </w:rPr>
        <w:t xml:space="preserve"> سفارش کنندگ</w:t>
      </w:r>
      <w:r>
        <w:rPr>
          <w:rFonts w:ascii="2  Badr" w:hAnsi="2  Badr" w:hint="eastAsia"/>
          <w:rtl/>
        </w:rPr>
        <w:t>ان</w:t>
      </w:r>
      <w:r>
        <w:rPr>
          <w:rFonts w:ascii="2  Badr" w:hAnsi="2  Badr"/>
          <w:rtl/>
        </w:rPr>
        <w:t xml:space="preserve"> به آن ز</w:t>
      </w:r>
      <w:r>
        <w:rPr>
          <w:rFonts w:ascii="2  Badr" w:hAnsi="2  Badr" w:hint="eastAsia"/>
          <w:rtl/>
        </w:rPr>
        <w:t>یادند،</w:t>
      </w:r>
      <w:r>
        <w:rPr>
          <w:rFonts w:ascii="2  Badr" w:hAnsi="2  Badr"/>
          <w:rtl/>
        </w:rPr>
        <w:t xml:space="preserve"> اما عمل کنندگان به آن اندک، ام</w:t>
      </w:r>
      <w:r>
        <w:rPr>
          <w:rFonts w:ascii="2  Badr" w:hAnsi="2  Badr" w:hint="eastAsia"/>
          <w:rtl/>
        </w:rPr>
        <w:t>یدوارم</w:t>
      </w:r>
      <w:r>
        <w:rPr>
          <w:rFonts w:ascii="2  Badr" w:hAnsi="2  Badr"/>
          <w:rtl/>
        </w:rPr>
        <w:t xml:space="preserve"> خداوند ما را و شما را از شمار متق</w:t>
      </w:r>
      <w:r>
        <w:rPr>
          <w:rFonts w:ascii="2  Badr" w:hAnsi="2  Badr" w:hint="eastAsia"/>
          <w:rtl/>
        </w:rPr>
        <w:t>یان</w:t>
      </w:r>
      <w:r>
        <w:rPr>
          <w:rFonts w:ascii="2  Badr" w:hAnsi="2  Badr"/>
          <w:rtl/>
        </w:rPr>
        <w:t xml:space="preserve"> در آورد».</w:t>
      </w:r>
      <w:r>
        <w:rPr>
          <w:rStyle w:val="a7"/>
          <w:rFonts w:ascii="2  Badr" w:hAnsi="2  Badr"/>
          <w:rtl/>
        </w:rPr>
        <w:footnoteReference w:id="417"/>
      </w:r>
      <w:r>
        <w:rPr>
          <w:rFonts w:ascii="2  Badr" w:hAnsi="2  Badr"/>
          <w:rtl/>
        </w:rPr>
        <w:t xml:space="preserve"> او هنگام</w:t>
      </w:r>
      <w:r>
        <w:rPr>
          <w:rFonts w:ascii="2  Badr" w:hAnsi="2  Badr" w:hint="cs"/>
          <w:rtl/>
        </w:rPr>
        <w:t>ی</w:t>
      </w:r>
      <w:r>
        <w:rPr>
          <w:rFonts w:ascii="2  Badr" w:hAnsi="2  Badr"/>
          <w:rtl/>
        </w:rPr>
        <w:t xml:space="preserve"> که ام</w:t>
      </w:r>
      <w:r>
        <w:rPr>
          <w:rFonts w:ascii="2  Badr" w:hAnsi="2  Badr" w:hint="cs"/>
          <w:rtl/>
        </w:rPr>
        <w:t>ی</w:t>
      </w:r>
      <w:r>
        <w:rPr>
          <w:rFonts w:ascii="2  Badr" w:hAnsi="2  Badr" w:hint="eastAsia"/>
          <w:rtl/>
        </w:rPr>
        <w:t>ر</w:t>
      </w:r>
      <w:r>
        <w:rPr>
          <w:rFonts w:ascii="2  Badr" w:hAnsi="2  Badr"/>
          <w:rtl/>
        </w:rPr>
        <w:t xml:space="preserve"> شد، خداوند را ستا</w:t>
      </w:r>
      <w:r>
        <w:rPr>
          <w:rFonts w:ascii="2  Badr" w:hAnsi="2  Badr" w:hint="eastAsia"/>
          <w:rtl/>
        </w:rPr>
        <w:t>یش</w:t>
      </w:r>
      <w:r>
        <w:rPr>
          <w:rFonts w:ascii="2  Badr" w:hAnsi="2  Badr"/>
          <w:rtl/>
        </w:rPr>
        <w:t xml:space="preserve"> و ثنا گفت، و افزود: «شما را به تقوا</w:t>
      </w:r>
      <w:r>
        <w:rPr>
          <w:rFonts w:ascii="2  Badr" w:hAnsi="2  Badr" w:hint="eastAsia"/>
          <w:rtl/>
        </w:rPr>
        <w:t>ی</w:t>
      </w:r>
      <w:r>
        <w:rPr>
          <w:rFonts w:ascii="2  Badr" w:hAnsi="2  Badr"/>
          <w:rtl/>
        </w:rPr>
        <w:t xml:space="preserve"> خدا سفارش م</w:t>
      </w:r>
      <w:r>
        <w:rPr>
          <w:rFonts w:ascii="2  Badr" w:hAnsi="2  Badr" w:hint="cs"/>
          <w:rtl/>
        </w:rPr>
        <w:t>ی</w:t>
      </w:r>
      <w:r>
        <w:rPr>
          <w:rFonts w:ascii="2  Badr" w:hAnsi="2  Badr" w:hint="eastAsia"/>
          <w:rtl/>
        </w:rPr>
        <w:t>‏کنم،</w:t>
      </w:r>
      <w:r>
        <w:rPr>
          <w:rFonts w:ascii="2  Badr" w:hAnsi="2  Badr"/>
          <w:rtl/>
        </w:rPr>
        <w:t xml:space="preserve"> تقوا</w:t>
      </w:r>
      <w:r>
        <w:rPr>
          <w:rFonts w:ascii="2  Badr" w:hAnsi="2  Badr" w:hint="eastAsia"/>
          <w:rtl/>
        </w:rPr>
        <w:t>ی</w:t>
      </w:r>
      <w:r>
        <w:rPr>
          <w:rFonts w:ascii="2  Badr" w:hAnsi="2  Badr"/>
          <w:rtl/>
        </w:rPr>
        <w:t xml:space="preserve"> خدا جا</w:t>
      </w:r>
      <w:r>
        <w:rPr>
          <w:rFonts w:ascii="2  Badr" w:hAnsi="2  Badr" w:hint="cs"/>
          <w:rtl/>
        </w:rPr>
        <w:t>ی</w:t>
      </w:r>
      <w:r>
        <w:rPr>
          <w:rFonts w:ascii="2  Badr" w:hAnsi="2  Badr"/>
          <w:rtl/>
        </w:rPr>
        <w:t xml:space="preserve"> همه چ</w:t>
      </w:r>
      <w:r>
        <w:rPr>
          <w:rFonts w:ascii="2  Badr" w:hAnsi="2  Badr" w:hint="cs"/>
          <w:rtl/>
        </w:rPr>
        <w:t>ی</w:t>
      </w:r>
      <w:r>
        <w:rPr>
          <w:rFonts w:ascii="2  Badr" w:hAnsi="2  Badr" w:hint="eastAsia"/>
          <w:rtl/>
        </w:rPr>
        <w:t>ز</w:t>
      </w:r>
      <w:r>
        <w:rPr>
          <w:rFonts w:ascii="2  Badr" w:hAnsi="2  Badr"/>
          <w:rtl/>
        </w:rPr>
        <w:t xml:space="preserve"> را پر م</w:t>
      </w:r>
      <w:r>
        <w:rPr>
          <w:rFonts w:ascii="2  Badr" w:hAnsi="2  Badr" w:hint="eastAsia"/>
          <w:rtl/>
        </w:rPr>
        <w:t>ی‏کند،</w:t>
      </w:r>
      <w:r>
        <w:rPr>
          <w:rFonts w:ascii="2  Badr" w:hAnsi="2  Badr"/>
          <w:rtl/>
        </w:rPr>
        <w:t xml:space="preserve"> اما ه</w:t>
      </w:r>
      <w:r>
        <w:rPr>
          <w:rFonts w:ascii="2  Badr" w:hAnsi="2  Badr" w:hint="eastAsia"/>
          <w:rtl/>
        </w:rPr>
        <w:t>یچ</w:t>
      </w:r>
      <w:r>
        <w:rPr>
          <w:rFonts w:ascii="2  Badr" w:hAnsi="2  Badr"/>
          <w:rtl/>
        </w:rPr>
        <w:t xml:space="preserve"> چ</w:t>
      </w:r>
      <w:r>
        <w:rPr>
          <w:rFonts w:ascii="2  Badr" w:hAnsi="2  Badr" w:hint="eastAsia"/>
          <w:rtl/>
        </w:rPr>
        <w:t>یز</w:t>
      </w:r>
      <w:r>
        <w:rPr>
          <w:rFonts w:ascii="2  Badr" w:hAnsi="2  Badr"/>
          <w:rtl/>
        </w:rPr>
        <w:t xml:space="preserve"> جا</w:t>
      </w:r>
      <w:r>
        <w:rPr>
          <w:rFonts w:ascii="2  Badr" w:hAnsi="2  Badr" w:hint="eastAsia"/>
          <w:rtl/>
        </w:rPr>
        <w:t>ی</w:t>
      </w:r>
      <w:r>
        <w:rPr>
          <w:rFonts w:ascii="2  Badr" w:hAnsi="2  Badr"/>
          <w:rtl/>
        </w:rPr>
        <w:t xml:space="preserve"> آن را نم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w:t>
      </w:r>
      <w:r>
        <w:rPr>
          <w:rStyle w:val="a7"/>
          <w:rFonts w:ascii="2  Badr" w:hAnsi="2  Badr"/>
          <w:rtl/>
        </w:rPr>
        <w:footnoteReference w:id="418"/>
      </w:r>
      <w:r>
        <w:rPr>
          <w:rFonts w:ascii="2  Badr" w:hAnsi="2  Badr"/>
          <w:rtl/>
        </w:rPr>
        <w:t xml:space="preserve"> تقو</w:t>
      </w:r>
      <w:r>
        <w:rPr>
          <w:rFonts w:ascii="2  Badr" w:hAnsi="2  Badr" w:hint="cs"/>
          <w:rtl/>
        </w:rPr>
        <w:t>ی</w:t>
      </w:r>
      <w:r>
        <w:rPr>
          <w:rFonts w:ascii="2  Badr" w:hAnsi="2  Badr"/>
          <w:rtl/>
        </w:rPr>
        <w:t xml:space="preserve"> م</w:t>
      </w:r>
      <w:r>
        <w:rPr>
          <w:rFonts w:ascii="2  Badr" w:hAnsi="2  Badr" w:hint="cs"/>
          <w:rtl/>
        </w:rPr>
        <w:t>ی</w:t>
      </w:r>
      <w:r>
        <w:rPr>
          <w:rFonts w:ascii="2  Badr" w:hAnsi="2  Badr" w:hint="eastAsia"/>
          <w:rtl/>
        </w:rPr>
        <w:t>‏تواند</w:t>
      </w:r>
      <w:r>
        <w:rPr>
          <w:rFonts w:ascii="2  Badr" w:hAnsi="2  Badr"/>
          <w:rtl/>
        </w:rPr>
        <w:t xml:space="preserve"> جا</w:t>
      </w:r>
      <w:r>
        <w:rPr>
          <w:rFonts w:ascii="2  Badr" w:hAnsi="2  Badr" w:hint="eastAsia"/>
          <w:rtl/>
        </w:rPr>
        <w:t>ی</w:t>
      </w:r>
      <w:r>
        <w:rPr>
          <w:rFonts w:ascii="2  Badr" w:hAnsi="2  Badr"/>
          <w:rtl/>
        </w:rPr>
        <w:t xml:space="preserve"> هر چ</w:t>
      </w:r>
      <w:r>
        <w:rPr>
          <w:rFonts w:ascii="2  Badr" w:hAnsi="2  Badr" w:hint="cs"/>
          <w:rtl/>
        </w:rPr>
        <w:t>ی</w:t>
      </w:r>
      <w:r>
        <w:rPr>
          <w:rFonts w:ascii="2  Badr" w:hAnsi="2  Badr" w:hint="eastAsia"/>
          <w:rtl/>
        </w:rPr>
        <w:t>ز</w:t>
      </w:r>
      <w:r>
        <w:rPr>
          <w:rFonts w:ascii="2  Badr" w:hAnsi="2  Badr"/>
          <w:rtl/>
        </w:rPr>
        <w:t xml:space="preserve"> د</w:t>
      </w:r>
      <w:r>
        <w:rPr>
          <w:rFonts w:ascii="2  Badr" w:hAnsi="2  Badr" w:hint="eastAsia"/>
          <w:rtl/>
        </w:rPr>
        <w:t>یگر</w:t>
      </w:r>
      <w:r>
        <w:rPr>
          <w:rFonts w:ascii="2  Badr" w:hAnsi="2  Badr" w:hint="cs"/>
          <w:rtl/>
        </w:rPr>
        <w:t>ی</w:t>
      </w:r>
      <w:r>
        <w:rPr>
          <w:rFonts w:ascii="2  Badr" w:hAnsi="2  Badr"/>
          <w:rtl/>
        </w:rPr>
        <w:t xml:space="preserve"> را بگ</w:t>
      </w:r>
      <w:r>
        <w:rPr>
          <w:rFonts w:ascii="2  Badr" w:hAnsi="2  Badr" w:hint="cs"/>
          <w:rtl/>
        </w:rPr>
        <w:t>ی</w:t>
      </w:r>
      <w:r>
        <w:rPr>
          <w:rFonts w:ascii="2  Badr" w:hAnsi="2  Badr" w:hint="eastAsia"/>
          <w:rtl/>
        </w:rPr>
        <w:t>رد</w:t>
      </w:r>
      <w:r>
        <w:rPr>
          <w:rFonts w:ascii="2  Badr" w:hAnsi="2  Badr"/>
          <w:rtl/>
        </w:rPr>
        <w:t xml:space="preserve"> و کمبود را جبران کند، اما وقت</w:t>
      </w:r>
      <w:r>
        <w:rPr>
          <w:rFonts w:ascii="2  Badr" w:hAnsi="2  Badr" w:hint="eastAsia"/>
          <w:rtl/>
        </w:rPr>
        <w:t>ی</w:t>
      </w:r>
      <w:r>
        <w:rPr>
          <w:rFonts w:ascii="2  Badr" w:hAnsi="2  Badr"/>
          <w:rtl/>
        </w:rPr>
        <w:t xml:space="preserve"> از دست برود 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جا</w:t>
      </w:r>
      <w:r>
        <w:rPr>
          <w:rFonts w:ascii="2  Badr" w:hAnsi="2  Badr" w:hint="cs"/>
          <w:rtl/>
        </w:rPr>
        <w:t>ی</w:t>
      </w:r>
      <w:r>
        <w:rPr>
          <w:rFonts w:ascii="2  Badr" w:hAnsi="2  Badr"/>
          <w:rtl/>
        </w:rPr>
        <w:t xml:space="preserve"> خال</w:t>
      </w:r>
      <w:r>
        <w:rPr>
          <w:rFonts w:ascii="2  Badr" w:hAnsi="2  Badr" w:hint="cs"/>
          <w:rtl/>
        </w:rPr>
        <w:t>ی</w:t>
      </w:r>
      <w:r>
        <w:rPr>
          <w:rFonts w:ascii="2  Badr" w:hAnsi="2  Badr"/>
          <w:rtl/>
        </w:rPr>
        <w:t xml:space="preserve"> آن را پر نم</w:t>
      </w:r>
      <w:r>
        <w:rPr>
          <w:rFonts w:ascii="2  Badr" w:hAnsi="2  Badr" w:hint="cs"/>
          <w:rtl/>
        </w:rPr>
        <w:t>ی</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hint="eastAsia"/>
          <w:rtl/>
        </w:rPr>
        <w:t>شخص</w:t>
      </w:r>
      <w:r>
        <w:rPr>
          <w:rFonts w:ascii="2  Badr" w:hAnsi="2  Badr" w:hint="cs"/>
          <w:rtl/>
        </w:rPr>
        <w:t>ی</w:t>
      </w:r>
      <w:r>
        <w:rPr>
          <w:rFonts w:ascii="2  Badr" w:hAnsi="2  Badr"/>
          <w:rtl/>
        </w:rPr>
        <w:t xml:space="preserve"> از </w:t>
      </w:r>
      <w:r>
        <w:rPr>
          <w:rFonts w:ascii="2  Badr" w:hAnsi="2  Badr" w:hint="cs"/>
          <w:rtl/>
        </w:rPr>
        <w:t>ی</w:t>
      </w:r>
      <w:r>
        <w:rPr>
          <w:rFonts w:ascii="2  Badr" w:hAnsi="2  Badr" w:hint="eastAsia"/>
          <w:rtl/>
        </w:rPr>
        <w:t>ونس</w:t>
      </w:r>
      <w:r>
        <w:rPr>
          <w:rFonts w:ascii="2  Badr" w:hAnsi="2  Badr"/>
          <w:rtl/>
        </w:rPr>
        <w:t xml:space="preserve"> بن عب</w:t>
      </w:r>
      <w:r>
        <w:rPr>
          <w:rFonts w:ascii="2  Badr" w:hAnsi="2  Badr" w:hint="eastAsia"/>
          <w:rtl/>
        </w:rPr>
        <w:t>ید</w:t>
      </w:r>
      <w:r>
        <w:rPr>
          <w:rFonts w:ascii="2  Badr" w:hAnsi="2  Badr"/>
          <w:rtl/>
        </w:rPr>
        <w:t xml:space="preserve"> خواست او را نص</w:t>
      </w:r>
      <w:r>
        <w:rPr>
          <w:rFonts w:ascii="2  Badr" w:hAnsi="2  Badr" w:hint="eastAsia"/>
          <w:rtl/>
        </w:rPr>
        <w:t>یحت</w:t>
      </w:r>
      <w:r>
        <w:rPr>
          <w:rFonts w:ascii="2  Badr" w:hAnsi="2  Badr"/>
          <w:rtl/>
        </w:rPr>
        <w:t xml:space="preserve"> کند، او گفت: «</w:t>
      </w:r>
      <w:r>
        <w:rPr>
          <w:rFonts w:ascii="2  Badr" w:hAnsi="2  Badr" w:hint="eastAsia"/>
          <w:rtl/>
        </w:rPr>
        <w:t>تو</w:t>
      </w:r>
      <w:r>
        <w:rPr>
          <w:rFonts w:ascii="2  Badr" w:hAnsi="2  Badr"/>
          <w:rtl/>
        </w:rPr>
        <w:t xml:space="preserve"> را به تقوا</w:t>
      </w:r>
      <w:r>
        <w:rPr>
          <w:rFonts w:ascii="2  Badr" w:hAnsi="2  Badr" w:hint="eastAsia"/>
          <w:rtl/>
        </w:rPr>
        <w:t>ی</w:t>
      </w:r>
      <w:r>
        <w:rPr>
          <w:rFonts w:ascii="2  Badr" w:hAnsi="2  Badr"/>
          <w:rtl/>
        </w:rPr>
        <w:t xml:space="preserve"> خدا و ن</w:t>
      </w:r>
      <w:r>
        <w:rPr>
          <w:rFonts w:ascii="2  Badr" w:hAnsi="2  Badr" w:hint="cs"/>
          <w:rtl/>
        </w:rPr>
        <w:t>ی</w:t>
      </w:r>
      <w:r>
        <w:rPr>
          <w:rFonts w:ascii="2  Badr" w:hAnsi="2  Badr" w:hint="eastAsia"/>
          <w:rtl/>
        </w:rPr>
        <w:t>کوکار</w:t>
      </w:r>
      <w:r>
        <w:rPr>
          <w:rFonts w:ascii="2  Badr" w:hAnsi="2  Badr" w:hint="cs"/>
          <w:rtl/>
        </w:rPr>
        <w:t>ی</w:t>
      </w:r>
      <w:r>
        <w:rPr>
          <w:rFonts w:ascii="2  Badr" w:hAnsi="2  Badr"/>
          <w:rtl/>
        </w:rPr>
        <w:t xml:space="preserve">  توص</w:t>
      </w:r>
      <w:r>
        <w:rPr>
          <w:rFonts w:ascii="2  Badr" w:hAnsi="2  Badr" w:hint="cs"/>
          <w:rtl/>
        </w:rPr>
        <w:t>ی</w:t>
      </w:r>
      <w:r>
        <w:rPr>
          <w:rFonts w:ascii="2  Badr" w:hAnsi="2  Badr" w:hint="eastAsia"/>
          <w:rtl/>
        </w:rPr>
        <w:t>ه</w:t>
      </w:r>
      <w:r>
        <w:rPr>
          <w:rFonts w:ascii="2  Badr" w:hAnsi="2  Badr"/>
          <w:rtl/>
        </w:rPr>
        <w:t xml:space="preserve"> م</w:t>
      </w:r>
      <w:r>
        <w:rPr>
          <w:rFonts w:ascii="2  Badr" w:hAnsi="2  Badr" w:hint="eastAsia"/>
          <w:rtl/>
        </w:rPr>
        <w:t>ی‏کنم،</w:t>
      </w:r>
      <w:r>
        <w:rPr>
          <w:rFonts w:ascii="2  Badr" w:hAnsi="2  Badr"/>
          <w:rtl/>
        </w:rPr>
        <w:t xml:space="preserve"> چرا که خداوند با کسان</w:t>
      </w:r>
      <w:r>
        <w:rPr>
          <w:rFonts w:ascii="2  Badr" w:hAnsi="2  Badr" w:hint="eastAsia"/>
          <w:rtl/>
        </w:rPr>
        <w:t>ی</w:t>
      </w:r>
      <w:r>
        <w:rPr>
          <w:rFonts w:ascii="2  Badr" w:hAnsi="2  Badr"/>
          <w:rtl/>
        </w:rPr>
        <w:t xml:space="preserve"> است که تقوا پ</w:t>
      </w:r>
      <w:r>
        <w:rPr>
          <w:rFonts w:ascii="2  Badr" w:hAnsi="2  Badr" w:hint="cs"/>
          <w:rtl/>
        </w:rPr>
        <w:t>ی</w:t>
      </w:r>
      <w:r>
        <w:rPr>
          <w:rFonts w:ascii="2  Badr" w:hAnsi="2  Badr" w:hint="eastAsia"/>
          <w:rtl/>
        </w:rPr>
        <w:t>شه</w:t>
      </w:r>
      <w:r>
        <w:rPr>
          <w:rFonts w:ascii="2  Badr" w:hAnsi="2  Badr"/>
          <w:rtl/>
        </w:rPr>
        <w:t xml:space="preserve"> م</w:t>
      </w:r>
      <w:r>
        <w:rPr>
          <w:rFonts w:ascii="2  Badr" w:hAnsi="2  Badr" w:hint="eastAsia"/>
          <w:rtl/>
        </w:rPr>
        <w:t>ی‏کنند</w:t>
      </w:r>
      <w:r>
        <w:rPr>
          <w:rFonts w:ascii="2  Badr" w:hAnsi="2  Badr"/>
          <w:rtl/>
        </w:rPr>
        <w:t xml:space="preserve"> و ن</w:t>
      </w:r>
      <w:r>
        <w:rPr>
          <w:rFonts w:ascii="2  Badr" w:hAnsi="2  Badr" w:hint="eastAsia"/>
          <w:rtl/>
        </w:rPr>
        <w:t>یکوکارند»</w:t>
      </w:r>
      <w:r>
        <w:rPr>
          <w:rFonts w:ascii="2  Badr" w:hAnsi="2  Badr"/>
          <w:rtl/>
        </w:rPr>
        <w:t>.</w:t>
      </w:r>
      <w:r>
        <w:rPr>
          <w:rStyle w:val="a7"/>
          <w:rFonts w:ascii="2  Badr" w:hAnsi="2  Badr"/>
          <w:rtl/>
        </w:rPr>
        <w:footnoteReference w:id="419"/>
      </w:r>
    </w:p>
    <w:p w:rsidR="00EB1257" w:rsidRDefault="00EB1257" w:rsidP="002021B6">
      <w:pPr>
        <w:ind w:firstLine="170"/>
        <w:rPr>
          <w:rFonts w:ascii="2  Badr" w:hAnsi="2  Badr"/>
          <w:rtl/>
        </w:rPr>
      </w:pP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از 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در نامه‏</w:t>
      </w:r>
      <w:r>
        <w:rPr>
          <w:rFonts w:ascii="2  Badr" w:hAnsi="2  Badr" w:hint="eastAsia"/>
          <w:rtl/>
        </w:rPr>
        <w:t>یی</w:t>
      </w:r>
      <w:r>
        <w:rPr>
          <w:rFonts w:ascii="2  Badr" w:hAnsi="2  Badr"/>
          <w:rtl/>
        </w:rPr>
        <w:t xml:space="preserve"> به برادرش نوشت: « تو و خود را به تقوا سفارش م</w:t>
      </w:r>
      <w:r>
        <w:rPr>
          <w:rFonts w:ascii="2  Badr" w:hAnsi="2  Badr" w:hint="cs"/>
          <w:rtl/>
        </w:rPr>
        <w:t>ی</w:t>
      </w:r>
      <w:r>
        <w:rPr>
          <w:rFonts w:ascii="2  Badr" w:hAnsi="2  Badr" w:hint="eastAsia"/>
          <w:rtl/>
        </w:rPr>
        <w:t>‏کنم،</w:t>
      </w:r>
      <w:r>
        <w:rPr>
          <w:rFonts w:ascii="2  Badr" w:hAnsi="2  Badr"/>
          <w:rtl/>
        </w:rPr>
        <w:t xml:space="preserve"> که بهتر</w:t>
      </w:r>
      <w:r>
        <w:rPr>
          <w:rFonts w:ascii="2  Badr" w:hAnsi="2  Badr" w:hint="eastAsia"/>
          <w:rtl/>
        </w:rPr>
        <w:t>ین</w:t>
      </w:r>
      <w:r>
        <w:rPr>
          <w:rFonts w:ascii="2  Badr" w:hAnsi="2  Badr"/>
          <w:rtl/>
        </w:rPr>
        <w:t xml:space="preserve"> توشه </w:t>
      </w:r>
      <w:r>
        <w:rPr>
          <w:rFonts w:ascii="2  Badr" w:hAnsi="2  Badr" w:hint="eastAsia"/>
          <w:rtl/>
        </w:rPr>
        <w:t>برا</w:t>
      </w:r>
      <w:r>
        <w:rPr>
          <w:rFonts w:ascii="2  Badr" w:hAnsi="2  Badr" w:hint="cs"/>
          <w:rtl/>
        </w:rPr>
        <w:t>ی</w:t>
      </w:r>
      <w:r>
        <w:rPr>
          <w:rFonts w:ascii="2  Badr" w:hAnsi="2  Badr"/>
          <w:rtl/>
        </w:rPr>
        <w:t xml:space="preserve"> دن</w:t>
      </w:r>
      <w:r>
        <w:rPr>
          <w:rFonts w:ascii="2  Badr" w:hAnsi="2  Badr" w:hint="cs"/>
          <w:rtl/>
        </w:rPr>
        <w:t>ی</w:t>
      </w:r>
      <w:r>
        <w:rPr>
          <w:rFonts w:ascii="2  Badr" w:hAnsi="2  Badr" w:hint="eastAsia"/>
          <w:rtl/>
        </w:rPr>
        <w:t>ا</w:t>
      </w:r>
      <w:r>
        <w:rPr>
          <w:rFonts w:ascii="2  Badr" w:hAnsi="2  Badr"/>
          <w:rtl/>
        </w:rPr>
        <w:t xml:space="preserve"> وآخرت است، و آن را مس</w:t>
      </w:r>
      <w:r>
        <w:rPr>
          <w:rFonts w:ascii="2  Badr" w:hAnsi="2  Badr" w:hint="eastAsia"/>
          <w:rtl/>
        </w:rPr>
        <w:t>یرت</w:t>
      </w:r>
      <w:r>
        <w:rPr>
          <w:rFonts w:ascii="2  Badr" w:hAnsi="2  Badr"/>
          <w:rtl/>
        </w:rPr>
        <w:t xml:space="preserve"> به سو</w:t>
      </w:r>
      <w:r>
        <w:rPr>
          <w:rFonts w:ascii="2  Badr" w:hAnsi="2  Badr" w:hint="eastAsia"/>
          <w:rtl/>
        </w:rPr>
        <w:t>ی</w:t>
      </w:r>
      <w:r>
        <w:rPr>
          <w:rFonts w:ascii="2  Badr" w:hAnsi="2  Badr"/>
          <w:rtl/>
        </w:rPr>
        <w:t xml:space="preserve"> هر خ</w:t>
      </w:r>
      <w:r>
        <w:rPr>
          <w:rFonts w:ascii="2  Badr" w:hAnsi="2  Badr" w:hint="cs"/>
          <w:rtl/>
        </w:rPr>
        <w:t>ی</w:t>
      </w:r>
      <w:r>
        <w:rPr>
          <w:rFonts w:ascii="2  Badr" w:hAnsi="2  Badr" w:hint="eastAsia"/>
          <w:rtl/>
        </w:rPr>
        <w:t>ر</w:t>
      </w:r>
      <w:r>
        <w:rPr>
          <w:rFonts w:ascii="2  Badr" w:hAnsi="2  Badr"/>
          <w:rtl/>
        </w:rPr>
        <w:t xml:space="preserve"> و گر</w:t>
      </w:r>
      <w:r>
        <w:rPr>
          <w:rFonts w:ascii="2  Badr" w:hAnsi="2  Badr" w:hint="eastAsia"/>
          <w:rtl/>
        </w:rPr>
        <w:t>یزگاهت</w:t>
      </w:r>
      <w:r>
        <w:rPr>
          <w:rFonts w:ascii="2  Badr" w:hAnsi="2  Badr"/>
          <w:rtl/>
        </w:rPr>
        <w:t xml:space="preserve"> از هر شر</w:t>
      </w:r>
      <w:r>
        <w:rPr>
          <w:rFonts w:ascii="2  Badr" w:hAnsi="2  Badr" w:hint="eastAsia"/>
          <w:rtl/>
        </w:rPr>
        <w:t>ی</w:t>
      </w:r>
      <w:r>
        <w:rPr>
          <w:rFonts w:ascii="2  Badr" w:hAnsi="2  Badr"/>
          <w:rtl/>
        </w:rPr>
        <w:t xml:space="preserve"> بگردان، خداوند برا</w:t>
      </w:r>
      <w:r>
        <w:rPr>
          <w:rFonts w:ascii="2  Badr" w:hAnsi="2  Badr" w:hint="cs"/>
          <w:rtl/>
        </w:rPr>
        <w:t>ی</w:t>
      </w:r>
      <w:r>
        <w:rPr>
          <w:rFonts w:ascii="2  Badr" w:hAnsi="2  Badr"/>
          <w:rtl/>
        </w:rPr>
        <w:t xml:space="preserve"> اهل تقو</w:t>
      </w:r>
      <w:r>
        <w:rPr>
          <w:rFonts w:ascii="2  Badr" w:hAnsi="2  Badr" w:hint="cs"/>
          <w:rtl/>
        </w:rPr>
        <w:t>ی</w:t>
      </w:r>
      <w:r>
        <w:rPr>
          <w:rFonts w:ascii="2  Badr" w:hAnsi="2  Badr"/>
          <w:rtl/>
        </w:rPr>
        <w:t xml:space="preserve"> رها</w:t>
      </w:r>
      <w:r>
        <w:rPr>
          <w:rFonts w:ascii="2  Badr" w:hAnsi="2  Badr" w:hint="cs"/>
          <w:rtl/>
        </w:rPr>
        <w:t>یی</w:t>
      </w:r>
      <w:r>
        <w:rPr>
          <w:rFonts w:ascii="2  Badr" w:hAnsi="2  Badr"/>
          <w:rtl/>
        </w:rPr>
        <w:t xml:space="preserve"> از هر چه که از آن م</w:t>
      </w:r>
      <w:r>
        <w:rPr>
          <w:rFonts w:ascii="2  Badr" w:hAnsi="2  Badr" w:hint="cs"/>
          <w:rtl/>
        </w:rPr>
        <w:t>ی</w:t>
      </w:r>
      <w:r>
        <w:rPr>
          <w:rFonts w:ascii="2  Badr" w:hAnsi="2  Badr" w:hint="eastAsia"/>
          <w:rtl/>
        </w:rPr>
        <w:t>‏ترسند</w:t>
      </w:r>
      <w:r>
        <w:rPr>
          <w:rFonts w:ascii="2  Badr" w:hAnsi="2  Badr"/>
          <w:rtl/>
        </w:rPr>
        <w:t xml:space="preserve"> و روز</w:t>
      </w:r>
      <w:r>
        <w:rPr>
          <w:rFonts w:ascii="2  Badr" w:hAnsi="2  Badr" w:hint="eastAsia"/>
          <w:rtl/>
        </w:rPr>
        <w:t>ی</w:t>
      </w:r>
      <w:r>
        <w:rPr>
          <w:rFonts w:ascii="2  Badr" w:hAnsi="2  Badr"/>
          <w:rtl/>
        </w:rPr>
        <w:t xml:space="preserve"> آنها را از جا</w:t>
      </w:r>
      <w:r>
        <w:rPr>
          <w:rFonts w:ascii="2  Badr" w:hAnsi="2  Badr" w:hint="cs"/>
          <w:rtl/>
        </w:rPr>
        <w:t>یی</w:t>
      </w:r>
      <w:r>
        <w:rPr>
          <w:rFonts w:ascii="2  Badr" w:hAnsi="2  Badr"/>
          <w:rtl/>
        </w:rPr>
        <w:t xml:space="preserve"> که گمان نم</w:t>
      </w:r>
      <w:r>
        <w:rPr>
          <w:rFonts w:ascii="2  Badr" w:hAnsi="2  Badr" w:hint="cs"/>
          <w:rtl/>
        </w:rPr>
        <w:t>ی</w:t>
      </w:r>
      <w:r>
        <w:rPr>
          <w:rFonts w:ascii="2  Badr" w:hAnsi="2  Badr" w:hint="eastAsia"/>
          <w:rtl/>
        </w:rPr>
        <w:t>‏کنند،</w:t>
      </w:r>
      <w:r>
        <w:rPr>
          <w:rFonts w:ascii="2  Badr" w:hAnsi="2  Badr"/>
          <w:rtl/>
        </w:rPr>
        <w:t xml:space="preserve"> تضم</w:t>
      </w:r>
      <w:r>
        <w:rPr>
          <w:rFonts w:ascii="2  Badr" w:hAnsi="2  Badr" w:hint="eastAsia"/>
          <w:rtl/>
        </w:rPr>
        <w:t>ین</w:t>
      </w:r>
      <w:r>
        <w:rPr>
          <w:rFonts w:ascii="2  Badr" w:hAnsi="2  Badr"/>
          <w:rtl/>
        </w:rPr>
        <w:t xml:space="preserve"> کرده است».</w:t>
      </w:r>
      <w:r>
        <w:rPr>
          <w:rStyle w:val="a7"/>
          <w:rFonts w:ascii="2  Badr" w:hAnsi="2  Badr"/>
          <w:rtl/>
        </w:rPr>
        <w:footnoteReference w:id="420"/>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سماک واعظ ن</w:t>
      </w:r>
      <w:r>
        <w:rPr>
          <w:rFonts w:ascii="2  Badr" w:hAnsi="2  Badr" w:hint="eastAsia"/>
          <w:rtl/>
        </w:rPr>
        <w:t>یز</w:t>
      </w:r>
      <w:r>
        <w:rPr>
          <w:rFonts w:ascii="2  Badr" w:hAnsi="2  Badr"/>
          <w:rtl/>
        </w:rPr>
        <w:t xml:space="preserve"> به برادرش نوشت: «اما بعد، تو را به تقوا</w:t>
      </w:r>
      <w:r>
        <w:rPr>
          <w:rFonts w:ascii="2  Badr" w:hAnsi="2  Badr" w:hint="eastAsia"/>
          <w:rtl/>
        </w:rPr>
        <w:t>ی</w:t>
      </w:r>
      <w:r>
        <w:rPr>
          <w:rFonts w:ascii="2  Badr" w:hAnsi="2  Badr"/>
          <w:rtl/>
        </w:rPr>
        <w:t xml:space="preserve"> خدا که </w:t>
      </w:r>
      <w:r>
        <w:rPr>
          <w:rFonts w:ascii="2  Badr" w:hAnsi="2  Badr" w:hint="eastAsia"/>
          <w:rtl/>
        </w:rPr>
        <w:t>همرازت</w:t>
      </w:r>
      <w:r>
        <w:rPr>
          <w:rFonts w:ascii="2  Badr" w:hAnsi="2  Badr"/>
          <w:rtl/>
        </w:rPr>
        <w:t xml:space="preserve"> در نهانخانه‏</w:t>
      </w:r>
      <w:r>
        <w:rPr>
          <w:rFonts w:ascii="2  Badr" w:hAnsi="2  Badr" w:hint="eastAsia"/>
          <w:rtl/>
        </w:rPr>
        <w:t>ی</w:t>
      </w:r>
      <w:r>
        <w:rPr>
          <w:rFonts w:ascii="2  Badr" w:hAnsi="2  Badr"/>
          <w:rtl/>
        </w:rPr>
        <w:t xml:space="preserve"> دل و مراقب تو در دن</w:t>
      </w:r>
      <w:r>
        <w:rPr>
          <w:rFonts w:ascii="2  Badr" w:hAnsi="2  Badr" w:hint="cs"/>
          <w:rtl/>
        </w:rPr>
        <w:t>ی</w:t>
      </w:r>
      <w:r>
        <w:rPr>
          <w:rFonts w:ascii="2  Badr" w:hAnsi="2  Badr" w:hint="eastAsia"/>
          <w:rtl/>
        </w:rPr>
        <w:t>ا</w:t>
      </w:r>
      <w:r>
        <w:rPr>
          <w:rFonts w:ascii="2  Badr" w:hAnsi="2  Badr" w:hint="cs"/>
          <w:rtl/>
        </w:rPr>
        <w:t>ی</w:t>
      </w:r>
      <w:r>
        <w:rPr>
          <w:rFonts w:ascii="2  Badr" w:hAnsi="2  Badr"/>
          <w:rtl/>
        </w:rPr>
        <w:t xml:space="preserve"> ب</w:t>
      </w:r>
      <w:r>
        <w:rPr>
          <w:rFonts w:ascii="2  Badr" w:hAnsi="2  Badr" w:hint="cs"/>
          <w:rtl/>
        </w:rPr>
        <w:t>ی</w:t>
      </w:r>
      <w:r>
        <w:rPr>
          <w:rFonts w:ascii="2  Badr" w:hAnsi="2  Badr" w:hint="eastAsia"/>
          <w:rtl/>
        </w:rPr>
        <w:t>رونت</w:t>
      </w:r>
      <w:r>
        <w:rPr>
          <w:rFonts w:ascii="2  Badr" w:hAnsi="2  Badr"/>
          <w:rtl/>
        </w:rPr>
        <w:t xml:space="preserve"> است، توص</w:t>
      </w:r>
      <w:r>
        <w:rPr>
          <w:rFonts w:ascii="2  Badr" w:hAnsi="2  Badr" w:hint="eastAsia"/>
          <w:rtl/>
        </w:rPr>
        <w:t>یه</w:t>
      </w:r>
      <w:r>
        <w:rPr>
          <w:rFonts w:ascii="2  Badr" w:hAnsi="2  Badr"/>
          <w:rtl/>
        </w:rPr>
        <w:t xml:space="preserve"> م</w:t>
      </w:r>
      <w:r>
        <w:rPr>
          <w:rFonts w:ascii="2  Badr" w:hAnsi="2  Badr" w:hint="eastAsia"/>
          <w:rtl/>
        </w:rPr>
        <w:t>ی‏کنم،</w:t>
      </w:r>
      <w:r>
        <w:rPr>
          <w:rFonts w:ascii="2  Badr" w:hAnsi="2  Badr"/>
          <w:rtl/>
        </w:rPr>
        <w:t xml:space="preserve"> هم</w:t>
      </w:r>
      <w:r>
        <w:rPr>
          <w:rFonts w:ascii="2  Badr" w:hAnsi="2  Badr" w:hint="eastAsia"/>
          <w:rtl/>
        </w:rPr>
        <w:t>یشه</w:t>
      </w:r>
      <w:r>
        <w:rPr>
          <w:rFonts w:ascii="2  Badr" w:hAnsi="2  Badr"/>
          <w:rtl/>
        </w:rPr>
        <w:t xml:space="preserve"> و در همه حال، چه در روز و چه در شب، خداوند را در ذهن داشته باش، به اندازه‏</w:t>
      </w:r>
      <w:r>
        <w:rPr>
          <w:rFonts w:ascii="2  Badr" w:hAnsi="2  Badr" w:hint="eastAsia"/>
          <w:rtl/>
        </w:rPr>
        <w:t>ی</w:t>
      </w:r>
      <w:r>
        <w:rPr>
          <w:rFonts w:ascii="2  Badr" w:hAnsi="2  Badr"/>
          <w:rtl/>
        </w:rPr>
        <w:t xml:space="preserve"> نزد</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خدا به تو و قدرتش بر تو، از او بترس، و بدان که هرگز از ز</w:t>
      </w:r>
      <w:r>
        <w:rPr>
          <w:rFonts w:ascii="2  Badr" w:hAnsi="2  Badr" w:hint="cs"/>
          <w:rtl/>
        </w:rPr>
        <w:t>ی</w:t>
      </w:r>
      <w:r>
        <w:rPr>
          <w:rFonts w:ascii="2  Badr" w:hAnsi="2  Badr" w:hint="eastAsia"/>
          <w:rtl/>
        </w:rPr>
        <w:t>ر</w:t>
      </w:r>
      <w:r>
        <w:rPr>
          <w:rFonts w:ascii="2  Badr" w:hAnsi="2  Badr"/>
          <w:rtl/>
        </w:rPr>
        <w:t xml:space="preserve"> سلطه‏</w:t>
      </w:r>
      <w:r>
        <w:rPr>
          <w:rFonts w:ascii="2  Badr" w:hAnsi="2  Badr" w:hint="eastAsia"/>
          <w:rtl/>
        </w:rPr>
        <w:t>ی</w:t>
      </w:r>
      <w:r>
        <w:rPr>
          <w:rFonts w:ascii="2  Badr" w:hAnsi="2  Badr"/>
          <w:rtl/>
        </w:rPr>
        <w:t xml:space="preserve"> او به ز</w:t>
      </w:r>
      <w:r>
        <w:rPr>
          <w:rFonts w:ascii="2  Badr" w:hAnsi="2  Badr" w:hint="cs"/>
          <w:rtl/>
        </w:rPr>
        <w:t>ی</w:t>
      </w:r>
      <w:r>
        <w:rPr>
          <w:rFonts w:ascii="2  Badr" w:hAnsi="2  Badr" w:hint="eastAsia"/>
          <w:rtl/>
        </w:rPr>
        <w:t>ر</w:t>
      </w:r>
      <w:r>
        <w:rPr>
          <w:rFonts w:ascii="2  Badr" w:hAnsi="2  Badr"/>
          <w:rtl/>
        </w:rPr>
        <w:t xml:space="preserve"> سلطه‏</w:t>
      </w:r>
      <w:r>
        <w:rPr>
          <w:rFonts w:ascii="2  Badr" w:hAnsi="2  Badr" w:hint="eastAsia"/>
          <w:rtl/>
        </w:rPr>
        <w:t>ی</w:t>
      </w:r>
      <w:r>
        <w:rPr>
          <w:rFonts w:ascii="2  Badr" w:hAnsi="2  Badr"/>
          <w:rtl/>
        </w:rPr>
        <w:t xml:space="preserve"> کس 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نخواه</w:t>
      </w:r>
      <w:r>
        <w:rPr>
          <w:rFonts w:ascii="2  Badr" w:hAnsi="2  Badr" w:hint="cs"/>
          <w:rtl/>
        </w:rPr>
        <w:t>ی</w:t>
      </w:r>
      <w:r>
        <w:rPr>
          <w:rFonts w:ascii="2  Badr" w:hAnsi="2  Badr"/>
          <w:rtl/>
        </w:rPr>
        <w:t xml:space="preserve"> رفت، و هرگز از ملک او به ملک 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ب</w:t>
      </w:r>
      <w:r>
        <w:rPr>
          <w:rFonts w:ascii="2  Badr" w:hAnsi="2  Badr" w:hint="cs"/>
          <w:rtl/>
        </w:rPr>
        <w:t>ی</w:t>
      </w:r>
      <w:r>
        <w:rPr>
          <w:rFonts w:ascii="2  Badr" w:hAnsi="2  Badr" w:hint="eastAsia"/>
          <w:rtl/>
        </w:rPr>
        <w:t>رون</w:t>
      </w:r>
      <w:r>
        <w:rPr>
          <w:rFonts w:ascii="2  Badr" w:hAnsi="2  Badr"/>
          <w:rtl/>
        </w:rPr>
        <w:t xml:space="preserve"> نم</w:t>
      </w:r>
      <w:r>
        <w:rPr>
          <w:rFonts w:ascii="2  Badr" w:hAnsi="2  Badr" w:hint="eastAsia"/>
          <w:rtl/>
        </w:rPr>
        <w:t>ی‏رو</w:t>
      </w:r>
      <w:r>
        <w:rPr>
          <w:rFonts w:ascii="2  Badr" w:hAnsi="2  Badr" w:hint="cs"/>
          <w:rtl/>
        </w:rPr>
        <w:t>ی</w:t>
      </w:r>
      <w:r>
        <w:rPr>
          <w:rFonts w:ascii="2  Badr" w:hAnsi="2  Badr" w:hint="eastAsia"/>
          <w:rtl/>
        </w:rPr>
        <w:t>،</w:t>
      </w:r>
      <w:r>
        <w:rPr>
          <w:rFonts w:ascii="2  Badr" w:hAnsi="2  Badr"/>
          <w:rtl/>
        </w:rPr>
        <w:t xml:space="preserve"> لذا ترس و حذرت از </w:t>
      </w:r>
      <w:r>
        <w:rPr>
          <w:rFonts w:ascii="2  Badr" w:hAnsi="2  Badr" w:hint="eastAsia"/>
          <w:rtl/>
        </w:rPr>
        <w:t>او</w:t>
      </w:r>
      <w:r>
        <w:rPr>
          <w:rFonts w:ascii="2  Badr" w:hAnsi="2  Badr"/>
          <w:rtl/>
        </w:rPr>
        <w:t xml:space="preserve"> خ</w:t>
      </w:r>
      <w:r>
        <w:rPr>
          <w:rFonts w:ascii="2  Badr" w:hAnsi="2  Badr" w:hint="eastAsia"/>
          <w:rtl/>
        </w:rPr>
        <w:t>یل</w:t>
      </w:r>
      <w:r>
        <w:rPr>
          <w:rFonts w:ascii="2  Badr" w:hAnsi="2  Badr" w:hint="cs"/>
          <w:rtl/>
        </w:rPr>
        <w:t>ی</w:t>
      </w:r>
      <w:r>
        <w:rPr>
          <w:rFonts w:ascii="2  Badr" w:hAnsi="2  Badr"/>
          <w:rtl/>
        </w:rPr>
        <w:t xml:space="preserve"> با</w:t>
      </w:r>
      <w:r>
        <w:rPr>
          <w:rFonts w:ascii="2  Badr" w:hAnsi="2  Badr" w:hint="cs"/>
          <w:rtl/>
        </w:rPr>
        <w:t>ی</w:t>
      </w:r>
      <w:r>
        <w:rPr>
          <w:rFonts w:ascii="2  Badr" w:hAnsi="2  Badr" w:hint="eastAsia"/>
          <w:rtl/>
        </w:rPr>
        <w:t>د</w:t>
      </w:r>
      <w:r>
        <w:rPr>
          <w:rFonts w:ascii="2  Badr" w:hAnsi="2  Badr"/>
          <w:rtl/>
        </w:rPr>
        <w:t xml:space="preserve"> ز</w:t>
      </w:r>
      <w:r>
        <w:rPr>
          <w:rFonts w:ascii="2  Badr" w:hAnsi="2  Badr" w:hint="eastAsia"/>
          <w:rtl/>
        </w:rPr>
        <w:t>یاد</w:t>
      </w:r>
      <w:r>
        <w:rPr>
          <w:rFonts w:ascii="2  Badr" w:hAnsi="2  Badr"/>
          <w:rtl/>
        </w:rPr>
        <w:t xml:space="preserve"> باشد، و السلام».</w:t>
      </w:r>
      <w:r>
        <w:rPr>
          <w:rStyle w:val="a7"/>
          <w:rFonts w:ascii="2  Badr" w:hAnsi="2  Badr"/>
          <w:rtl/>
        </w:rPr>
        <w:footnoteReference w:id="421"/>
      </w:r>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در دعا</w:t>
      </w:r>
      <w:r>
        <w:rPr>
          <w:rFonts w:ascii="2  Badr" w:hAnsi="2  Badr" w:hint="eastAsia"/>
          <w:rtl/>
        </w:rPr>
        <w:t>ی</w:t>
      </w:r>
      <w:r>
        <w:rPr>
          <w:rFonts w:ascii="2  Badr" w:hAnsi="2  Badr"/>
          <w:rtl/>
        </w:rPr>
        <w:t xml:space="preserve"> خود از خدا تقوا</w:t>
      </w:r>
      <w:r>
        <w:rPr>
          <w:rFonts w:ascii="2  Badr" w:hAnsi="2  Badr" w:hint="cs"/>
          <w:rtl/>
        </w:rPr>
        <w:t>ی</w:t>
      </w:r>
      <w:r>
        <w:rPr>
          <w:rFonts w:ascii="2  Badr" w:hAnsi="2  Badr"/>
          <w:rtl/>
        </w:rPr>
        <w:t xml:space="preserve"> طلب م</w:t>
      </w:r>
      <w:r>
        <w:rPr>
          <w:rFonts w:ascii="2  Badr" w:hAnsi="2  Badr" w:hint="cs"/>
          <w:rtl/>
        </w:rPr>
        <w:t>ی</w:t>
      </w:r>
      <w:r>
        <w:rPr>
          <w:rFonts w:ascii="2  Badr" w:hAnsi="2  Badr" w:hint="eastAsia"/>
          <w:rtl/>
        </w:rPr>
        <w:t>‏کرد</w:t>
      </w:r>
      <w:r>
        <w:rPr>
          <w:rFonts w:ascii="2  Badr" w:hAnsi="2  Badr"/>
          <w:rtl/>
        </w:rPr>
        <w:t xml:space="preserve">: « </w:t>
      </w:r>
      <w:r w:rsidRPr="00D16F87">
        <w:rPr>
          <w:rFonts w:ascii="2  Badr" w:hAnsi="2  Badr" w:hint="eastAsia"/>
          <w:b/>
          <w:bCs/>
          <w:rtl/>
        </w:rPr>
        <w:t>اللهم</w:t>
      </w:r>
      <w:r w:rsidRPr="00D16F87">
        <w:rPr>
          <w:rFonts w:ascii="2  Badr" w:hAnsi="2  Badr"/>
          <w:b/>
          <w:bCs/>
          <w:rtl/>
        </w:rPr>
        <w:t xml:space="preserve"> أساالک الهد</w:t>
      </w:r>
      <w:r w:rsidRPr="00D16F87">
        <w:rPr>
          <w:rFonts w:ascii="2  Badr" w:hAnsi="2  Badr" w:hint="eastAsia"/>
          <w:b/>
          <w:bCs/>
          <w:rtl/>
        </w:rPr>
        <w:t>ی</w:t>
      </w:r>
      <w:r w:rsidRPr="00D16F87">
        <w:rPr>
          <w:rFonts w:ascii="2  Badr" w:hAnsi="2  Badr"/>
          <w:b/>
          <w:bCs/>
          <w:rtl/>
        </w:rPr>
        <w:t xml:space="preserve"> </w:t>
      </w:r>
      <w:r w:rsidRPr="00D16F87">
        <w:rPr>
          <w:rFonts w:ascii="2  Badr" w:hAnsi="2  Badr" w:hint="eastAsia"/>
          <w:b/>
          <w:bCs/>
          <w:rtl/>
        </w:rPr>
        <w:t>و</w:t>
      </w:r>
      <w:r w:rsidRPr="00D16F87">
        <w:rPr>
          <w:rFonts w:ascii="2  Badr" w:hAnsi="2  Badr"/>
          <w:b/>
          <w:bCs/>
          <w:rtl/>
        </w:rPr>
        <w:t xml:space="preserve"> التق</w:t>
      </w:r>
      <w:r w:rsidRPr="00D16F87">
        <w:rPr>
          <w:rFonts w:ascii="2  Badr" w:hAnsi="2  Badr" w:hint="eastAsia"/>
          <w:b/>
          <w:bCs/>
          <w:rtl/>
        </w:rPr>
        <w:t>ی</w:t>
      </w:r>
      <w:r w:rsidRPr="00D16F87">
        <w:rPr>
          <w:rFonts w:ascii="2  Badr" w:hAnsi="2  Badr"/>
          <w:b/>
          <w:bCs/>
          <w:rtl/>
        </w:rPr>
        <w:t xml:space="preserve"> و العفاف و الغن</w:t>
      </w:r>
      <w:r w:rsidRPr="00D16F87">
        <w:rPr>
          <w:rFonts w:ascii="2  Badr" w:hAnsi="2  Badr" w:hint="cs"/>
          <w:b/>
          <w:bCs/>
          <w:rtl/>
        </w:rPr>
        <w:t>ی</w:t>
      </w:r>
      <w:r w:rsidRPr="00D16F87">
        <w:rPr>
          <w:rFonts w:ascii="2  Badr" w:hAnsi="2  Badr" w:hint="eastAsia"/>
          <w:b/>
          <w:bCs/>
          <w:rtl/>
        </w:rPr>
        <w:t>»</w:t>
      </w:r>
      <w:r>
        <w:rPr>
          <w:rFonts w:ascii="2  Badr" w:hAnsi="2  Badr"/>
          <w:rtl/>
        </w:rPr>
        <w:t>: «خدا</w:t>
      </w:r>
      <w:r>
        <w:rPr>
          <w:rFonts w:ascii="2  Badr" w:hAnsi="2  Badr" w:hint="cs"/>
          <w:rtl/>
        </w:rPr>
        <w:t>ی</w:t>
      </w:r>
      <w:r>
        <w:rPr>
          <w:rFonts w:ascii="2  Badr" w:hAnsi="2  Badr" w:hint="eastAsia"/>
          <w:rtl/>
        </w:rPr>
        <w:t>ا</w:t>
      </w:r>
      <w:r>
        <w:rPr>
          <w:rFonts w:ascii="2  Badr" w:hAnsi="2  Badr"/>
          <w:rtl/>
        </w:rPr>
        <w:t xml:space="preserve"> من، هدا</w:t>
      </w:r>
      <w:r>
        <w:rPr>
          <w:rFonts w:ascii="2  Badr" w:hAnsi="2  Badr" w:hint="eastAsia"/>
          <w:rtl/>
        </w:rPr>
        <w:t>یت،</w:t>
      </w:r>
      <w:r>
        <w:rPr>
          <w:rFonts w:ascii="2  Badr" w:hAnsi="2  Badr"/>
          <w:rtl/>
        </w:rPr>
        <w:t xml:space="preserve"> پره</w:t>
      </w:r>
      <w:r>
        <w:rPr>
          <w:rFonts w:ascii="2  Badr" w:hAnsi="2  Badr" w:hint="eastAsia"/>
          <w:rtl/>
        </w:rPr>
        <w:t>یزکار</w:t>
      </w:r>
      <w:r>
        <w:rPr>
          <w:rFonts w:ascii="2  Badr" w:hAnsi="2  Badr" w:hint="cs"/>
          <w:rtl/>
        </w:rPr>
        <w:t>ی</w:t>
      </w:r>
      <w:r>
        <w:rPr>
          <w:rFonts w:ascii="2  Badr" w:hAnsi="2  Badr" w:hint="eastAsia"/>
          <w:rtl/>
        </w:rPr>
        <w:t>،</w:t>
      </w:r>
      <w:r>
        <w:rPr>
          <w:rFonts w:ascii="2  Badr" w:hAnsi="2  Badr"/>
          <w:rtl/>
        </w:rPr>
        <w:t xml:space="preserve"> پاکدامن</w:t>
      </w:r>
      <w:r>
        <w:rPr>
          <w:rFonts w:ascii="2  Badr" w:hAnsi="2  Badr" w:hint="eastAsia"/>
          <w:rtl/>
        </w:rPr>
        <w:t>ی</w:t>
      </w:r>
      <w:r>
        <w:rPr>
          <w:rFonts w:ascii="2  Badr" w:hAnsi="2  Badr"/>
          <w:rtl/>
        </w:rPr>
        <w:t xml:space="preserve"> و 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از</w:t>
      </w:r>
      <w:r>
        <w:rPr>
          <w:rFonts w:ascii="2  Badr" w:hAnsi="2  Badr" w:hint="cs"/>
          <w:rtl/>
        </w:rPr>
        <w:t>ی</w:t>
      </w:r>
      <w:r>
        <w:rPr>
          <w:rFonts w:ascii="2  Badr" w:hAnsi="2  Badr"/>
          <w:rtl/>
        </w:rPr>
        <w:t xml:space="preserve"> را از تو م</w:t>
      </w:r>
      <w:r>
        <w:rPr>
          <w:rFonts w:ascii="2  Badr" w:hAnsi="2  Badr" w:hint="cs"/>
          <w:rtl/>
        </w:rPr>
        <w:t>ی</w:t>
      </w:r>
      <w:r>
        <w:rPr>
          <w:rFonts w:ascii="2  Badr" w:hAnsi="2  Badr" w:hint="eastAsia"/>
          <w:rtl/>
        </w:rPr>
        <w:t>‏خواهم»</w:t>
      </w:r>
      <w:r>
        <w:rPr>
          <w:rFonts w:ascii="2  Badr" w:hAnsi="2  Badr"/>
          <w:rtl/>
        </w:rPr>
        <w:t>.</w:t>
      </w:r>
      <w:r>
        <w:rPr>
          <w:rStyle w:val="a7"/>
          <w:rFonts w:ascii="2  Badr" w:hAnsi="2  Badr"/>
          <w:rtl/>
        </w:rPr>
        <w:footnoteReference w:id="422"/>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دعا</w:t>
      </w:r>
      <w:r>
        <w:rPr>
          <w:rFonts w:ascii="2  Badr" w:hAnsi="2  Badr" w:hint="eastAsia"/>
          <w:rtl/>
        </w:rPr>
        <w:t>ی</w:t>
      </w:r>
      <w:r>
        <w:rPr>
          <w:rFonts w:ascii="2  Badr" w:hAnsi="2  Badr"/>
          <w:rtl/>
        </w:rPr>
        <w:t xml:space="preserve"> سفر ن</w:t>
      </w:r>
      <w:r>
        <w:rPr>
          <w:rFonts w:ascii="2  Badr" w:hAnsi="2  Badr" w:hint="cs"/>
          <w:rtl/>
        </w:rPr>
        <w:t>ی</w:t>
      </w:r>
      <w:r>
        <w:rPr>
          <w:rFonts w:ascii="2  Badr" w:hAnsi="2  Badr" w:hint="eastAsia"/>
          <w:rtl/>
        </w:rPr>
        <w:t>ز</w:t>
      </w:r>
      <w:r>
        <w:rPr>
          <w:rFonts w:ascii="2  Badr" w:hAnsi="2  Badr"/>
          <w:rtl/>
        </w:rPr>
        <w:t xml:space="preserve"> فرمود: «</w:t>
      </w:r>
      <w:r w:rsidRPr="00D16F87">
        <w:rPr>
          <w:rFonts w:ascii="2  Badr" w:hAnsi="2  Badr" w:hint="eastAsia"/>
          <w:b/>
          <w:bCs/>
          <w:rtl/>
        </w:rPr>
        <w:t>اللهم</w:t>
      </w:r>
      <w:r w:rsidRPr="00D16F87">
        <w:rPr>
          <w:rFonts w:ascii="2  Badr" w:hAnsi="2  Badr"/>
          <w:b/>
          <w:bCs/>
          <w:rtl/>
        </w:rPr>
        <w:t xml:space="preserve"> إنا نسألک ف</w:t>
      </w:r>
      <w:r w:rsidRPr="00D16F87">
        <w:rPr>
          <w:rFonts w:ascii="2  Badr" w:hAnsi="2  Badr" w:hint="eastAsia"/>
          <w:b/>
          <w:bCs/>
          <w:rtl/>
        </w:rPr>
        <w:t>ی</w:t>
      </w:r>
      <w:r w:rsidRPr="00D16F87">
        <w:rPr>
          <w:rFonts w:ascii="2  Badr" w:hAnsi="2  Badr"/>
          <w:b/>
          <w:bCs/>
          <w:rtl/>
        </w:rPr>
        <w:t xml:space="preserve"> سفر</w:t>
      </w:r>
      <w:r>
        <w:rPr>
          <w:rFonts w:ascii="2  Badr" w:hAnsi="2  Badr" w:hint="eastAsia"/>
          <w:b/>
          <w:bCs/>
          <w:rtl/>
        </w:rPr>
        <w:t>نا</w:t>
      </w:r>
      <w:r w:rsidRPr="00D16F87">
        <w:rPr>
          <w:rFonts w:ascii="2  Badr" w:hAnsi="2  Badr"/>
          <w:b/>
          <w:bCs/>
          <w:rtl/>
        </w:rPr>
        <w:t xml:space="preserve"> هذا البر و التقو</w:t>
      </w:r>
      <w:r w:rsidRPr="00D16F87">
        <w:rPr>
          <w:rFonts w:ascii="2  Badr" w:hAnsi="2  Badr" w:hint="cs"/>
          <w:b/>
          <w:bCs/>
          <w:rtl/>
        </w:rPr>
        <w:t>ی</w:t>
      </w:r>
      <w:r w:rsidRPr="00D16F87">
        <w:rPr>
          <w:rFonts w:ascii="2  Badr" w:hAnsi="2  Badr"/>
          <w:b/>
          <w:bCs/>
          <w:rtl/>
        </w:rPr>
        <w:t xml:space="preserve"> ومن العمل ما ترض</w:t>
      </w:r>
      <w:r w:rsidRPr="00D16F87">
        <w:rPr>
          <w:rFonts w:ascii="2  Badr" w:hAnsi="2  Badr" w:hint="cs"/>
          <w:b/>
          <w:bCs/>
          <w:rtl/>
        </w:rPr>
        <w:t>ی</w:t>
      </w:r>
      <w:r w:rsidRPr="00D16F87">
        <w:rPr>
          <w:rFonts w:ascii="2  Badr" w:hAnsi="2  Badr" w:hint="eastAsia"/>
          <w:b/>
          <w:bCs/>
          <w:rtl/>
        </w:rPr>
        <w:t>»</w:t>
      </w:r>
      <w:r w:rsidRPr="00D16F87">
        <w:rPr>
          <w:rFonts w:ascii="2  Badr" w:hAnsi="2  Badr"/>
          <w:b/>
          <w:bCs/>
          <w:rtl/>
        </w:rPr>
        <w:t>:</w:t>
      </w:r>
      <w:r>
        <w:rPr>
          <w:rFonts w:ascii="2  Badr" w:hAnsi="2  Badr"/>
          <w:rtl/>
        </w:rPr>
        <w:t xml:space="preserve"> «خدا</w:t>
      </w:r>
      <w:r>
        <w:rPr>
          <w:rFonts w:ascii="2  Badr" w:hAnsi="2  Badr" w:hint="cs"/>
          <w:rtl/>
        </w:rPr>
        <w:t>ی</w:t>
      </w:r>
      <w:r>
        <w:rPr>
          <w:rFonts w:ascii="2  Badr" w:hAnsi="2  Badr" w:hint="eastAsia"/>
          <w:rtl/>
        </w:rPr>
        <w:t>ا</w:t>
      </w:r>
      <w:r>
        <w:rPr>
          <w:rFonts w:ascii="2  Badr" w:hAnsi="2  Badr"/>
          <w:rtl/>
        </w:rPr>
        <w:t xml:space="preserve"> در ا</w:t>
      </w:r>
      <w:r>
        <w:rPr>
          <w:rFonts w:ascii="2  Badr" w:hAnsi="2  Badr" w:hint="eastAsia"/>
          <w:rtl/>
        </w:rPr>
        <w:t>ین</w:t>
      </w:r>
      <w:r>
        <w:rPr>
          <w:rFonts w:ascii="2  Badr" w:hAnsi="2  Badr"/>
          <w:rtl/>
        </w:rPr>
        <w:t xml:space="preserve"> سفرمان احسان و تقو</w:t>
      </w:r>
      <w:r>
        <w:rPr>
          <w:rFonts w:ascii="2  Badr" w:hAnsi="2  Badr" w:hint="eastAsia"/>
          <w:rtl/>
        </w:rPr>
        <w:t>ی</w:t>
      </w:r>
      <w:r>
        <w:rPr>
          <w:rFonts w:ascii="2  Badr" w:hAnsi="2  Badr"/>
          <w:rtl/>
        </w:rPr>
        <w:t xml:space="preserve"> و کارها</w:t>
      </w:r>
      <w:r>
        <w:rPr>
          <w:rFonts w:ascii="2  Badr" w:hAnsi="2  Badr" w:hint="cs"/>
          <w:rtl/>
        </w:rPr>
        <w:t>یی</w:t>
      </w:r>
      <w:r>
        <w:rPr>
          <w:rFonts w:ascii="2  Badr" w:hAnsi="2  Badr"/>
          <w:rtl/>
        </w:rPr>
        <w:t xml:space="preserve"> را که مورد خشنود</w:t>
      </w:r>
      <w:r>
        <w:rPr>
          <w:rFonts w:ascii="2  Badr" w:hAnsi="2  Badr" w:hint="cs"/>
          <w:rtl/>
        </w:rPr>
        <w:t>ی</w:t>
      </w:r>
      <w:r>
        <w:rPr>
          <w:rFonts w:ascii="2  Badr" w:hAnsi="2  Badr"/>
          <w:rtl/>
        </w:rPr>
        <w:t xml:space="preserve"> توست، از تو م</w:t>
      </w:r>
      <w:r>
        <w:rPr>
          <w:rFonts w:ascii="2  Badr" w:hAnsi="2  Badr" w:hint="cs"/>
          <w:rtl/>
        </w:rPr>
        <w:t>ی</w:t>
      </w:r>
      <w:r>
        <w:rPr>
          <w:rFonts w:ascii="2  Badr" w:hAnsi="2  Badr" w:hint="eastAsia"/>
          <w:rtl/>
        </w:rPr>
        <w:t>‏خواه</w:t>
      </w:r>
      <w:r>
        <w:rPr>
          <w:rFonts w:ascii="2  Badr" w:hAnsi="2  Badr" w:hint="cs"/>
          <w:rtl/>
        </w:rPr>
        <w:t>ی</w:t>
      </w:r>
      <w:r>
        <w:rPr>
          <w:rFonts w:ascii="2  Badr" w:hAnsi="2  Badr" w:hint="eastAsia"/>
          <w:rtl/>
        </w:rPr>
        <w:t>م»</w:t>
      </w:r>
      <w:r>
        <w:rPr>
          <w:rFonts w:ascii="2  Badr" w:hAnsi="2  Badr"/>
          <w:rtl/>
        </w:rPr>
        <w:t>.</w:t>
      </w:r>
      <w:r>
        <w:rPr>
          <w:rStyle w:val="a7"/>
          <w:rFonts w:ascii="2  Badr" w:hAnsi="2  Badr"/>
          <w:rtl/>
        </w:rPr>
        <w:footnoteReference w:id="423"/>
      </w:r>
      <w:r>
        <w:rPr>
          <w:rFonts w:ascii="2  Badr" w:hAnsi="2  Badr"/>
          <w:rtl/>
        </w:rPr>
        <w:t xml:space="preserve"> همچنان که به </w:t>
      </w:r>
      <w:r>
        <w:rPr>
          <w:rFonts w:ascii="2  Badr" w:hAnsi="2  Badr" w:hint="cs"/>
          <w:rtl/>
        </w:rPr>
        <w:t>ی</w:t>
      </w:r>
      <w:r>
        <w:rPr>
          <w:rFonts w:ascii="2  Badr" w:hAnsi="2  Badr" w:hint="eastAsia"/>
          <w:rtl/>
        </w:rPr>
        <w:t>ک</w:t>
      </w:r>
      <w:r>
        <w:rPr>
          <w:rFonts w:ascii="2  Badr" w:hAnsi="2  Badr"/>
          <w:rtl/>
        </w:rPr>
        <w:t xml:space="preserve"> شخص مسافر سفارش کرد: « </w:t>
      </w:r>
      <w:r w:rsidRPr="00E53F8A">
        <w:rPr>
          <w:rFonts w:ascii="2  Badr" w:hAnsi="2  Badr" w:hint="eastAsia"/>
          <w:b/>
          <w:bCs/>
          <w:rtl/>
        </w:rPr>
        <w:t>أوص</w:t>
      </w:r>
      <w:r w:rsidRPr="00E53F8A">
        <w:rPr>
          <w:rFonts w:ascii="2  Badr" w:hAnsi="2  Badr" w:hint="cs"/>
          <w:b/>
          <w:bCs/>
          <w:rtl/>
        </w:rPr>
        <w:t>ی</w:t>
      </w:r>
      <w:r w:rsidRPr="00E53F8A">
        <w:rPr>
          <w:rFonts w:ascii="2  Badr" w:hAnsi="2  Badr" w:hint="eastAsia"/>
          <w:b/>
          <w:bCs/>
          <w:rtl/>
        </w:rPr>
        <w:t>ک</w:t>
      </w:r>
      <w:r w:rsidRPr="00E53F8A">
        <w:rPr>
          <w:rFonts w:ascii="2  Badr" w:hAnsi="2  Badr"/>
          <w:b/>
          <w:bCs/>
          <w:rtl/>
        </w:rPr>
        <w:t xml:space="preserve"> بتقو</w:t>
      </w:r>
      <w:r w:rsidRPr="00E53F8A">
        <w:rPr>
          <w:rFonts w:ascii="2  Badr" w:hAnsi="2  Badr" w:hint="eastAsia"/>
          <w:b/>
          <w:bCs/>
          <w:rtl/>
        </w:rPr>
        <w:t>ی</w:t>
      </w:r>
      <w:r w:rsidRPr="00E53F8A">
        <w:rPr>
          <w:rFonts w:ascii="2  Badr" w:hAnsi="2  Badr"/>
          <w:b/>
          <w:bCs/>
          <w:rtl/>
        </w:rPr>
        <w:t xml:space="preserve"> الله و</w:t>
      </w:r>
      <w:r>
        <w:rPr>
          <w:rFonts w:ascii="2  Badr" w:hAnsi="2  Badr"/>
          <w:rtl/>
        </w:rPr>
        <w:t xml:space="preserve"> </w:t>
      </w:r>
      <w:r w:rsidRPr="00E53F8A">
        <w:rPr>
          <w:rFonts w:ascii="2  Badr" w:hAnsi="2  Badr" w:hint="eastAsia"/>
          <w:b/>
          <w:bCs/>
          <w:rtl/>
        </w:rPr>
        <w:t>التکب</w:t>
      </w:r>
      <w:r w:rsidRPr="00E53F8A">
        <w:rPr>
          <w:rFonts w:ascii="2  Badr" w:hAnsi="2  Badr" w:hint="cs"/>
          <w:b/>
          <w:bCs/>
          <w:rtl/>
        </w:rPr>
        <w:t>ی</w:t>
      </w:r>
      <w:r w:rsidRPr="00E53F8A">
        <w:rPr>
          <w:rFonts w:ascii="2  Badr" w:hAnsi="2  Badr" w:hint="eastAsia"/>
          <w:b/>
          <w:bCs/>
          <w:rtl/>
        </w:rPr>
        <w:t>ر</w:t>
      </w:r>
      <w:r w:rsidRPr="00E53F8A">
        <w:rPr>
          <w:rFonts w:ascii="2  Badr" w:hAnsi="2  Badr"/>
          <w:b/>
          <w:bCs/>
          <w:rtl/>
        </w:rPr>
        <w:t xml:space="preserve"> عل</w:t>
      </w:r>
      <w:r w:rsidRPr="00E53F8A">
        <w:rPr>
          <w:rFonts w:ascii="2  Badr" w:hAnsi="2  Badr" w:hint="eastAsia"/>
          <w:b/>
          <w:bCs/>
          <w:rtl/>
        </w:rPr>
        <w:t>ی</w:t>
      </w:r>
      <w:r w:rsidRPr="00E53F8A">
        <w:rPr>
          <w:rFonts w:ascii="2  Badr" w:hAnsi="2  Badr"/>
          <w:b/>
          <w:bCs/>
          <w:rtl/>
        </w:rPr>
        <w:t xml:space="preserve"> کل شرفٍ»:</w:t>
      </w:r>
      <w:r>
        <w:rPr>
          <w:rFonts w:ascii="2  Badr" w:hAnsi="2  Badr"/>
          <w:rtl/>
        </w:rPr>
        <w:t xml:space="preserve"> «تو را به تقوا</w:t>
      </w:r>
      <w:r>
        <w:rPr>
          <w:rFonts w:ascii="2  Badr" w:hAnsi="2  Badr" w:hint="cs"/>
          <w:rtl/>
        </w:rPr>
        <w:t>ی</w:t>
      </w:r>
      <w:r>
        <w:rPr>
          <w:rFonts w:ascii="2  Badr" w:hAnsi="2  Badr"/>
          <w:rtl/>
        </w:rPr>
        <w:t xml:space="preserve"> خدا و تکب</w:t>
      </w:r>
      <w:r>
        <w:rPr>
          <w:rFonts w:ascii="2  Badr" w:hAnsi="2  Badr" w:hint="cs"/>
          <w:rtl/>
        </w:rPr>
        <w:t>ی</w:t>
      </w:r>
      <w:r>
        <w:rPr>
          <w:rFonts w:ascii="2  Badr" w:hAnsi="2  Badr" w:hint="eastAsia"/>
          <w:rtl/>
        </w:rPr>
        <w:t>ر</w:t>
      </w:r>
      <w:r>
        <w:rPr>
          <w:rFonts w:ascii="2  Badr" w:hAnsi="2  Badr"/>
          <w:rtl/>
        </w:rPr>
        <w:t xml:space="preserve"> گفتن بر رو</w:t>
      </w:r>
      <w:r>
        <w:rPr>
          <w:rFonts w:ascii="2  Badr" w:hAnsi="2  Badr" w:hint="eastAsia"/>
          <w:rtl/>
        </w:rPr>
        <w:t>ی</w:t>
      </w:r>
      <w:r>
        <w:rPr>
          <w:rFonts w:ascii="2  Badr" w:hAnsi="2  Badr"/>
          <w:rtl/>
        </w:rPr>
        <w:t xml:space="preserve"> هر جا</w:t>
      </w:r>
      <w:r>
        <w:rPr>
          <w:rFonts w:ascii="2  Badr" w:hAnsi="2  Badr" w:hint="cs"/>
          <w:rtl/>
        </w:rPr>
        <w:t>ی</w:t>
      </w:r>
      <w:r>
        <w:rPr>
          <w:rFonts w:ascii="2  Badr" w:hAnsi="2  Badr"/>
          <w:rtl/>
        </w:rPr>
        <w:t xml:space="preserve"> بلند</w:t>
      </w:r>
      <w:r>
        <w:rPr>
          <w:rFonts w:ascii="2  Badr" w:hAnsi="2  Badr" w:hint="cs"/>
          <w:rtl/>
        </w:rPr>
        <w:t>ی</w:t>
      </w:r>
      <w:r>
        <w:rPr>
          <w:rFonts w:ascii="2  Badr" w:hAnsi="2  Badr"/>
          <w:rtl/>
        </w:rPr>
        <w:t xml:space="preserve"> توص</w:t>
      </w:r>
      <w:r>
        <w:rPr>
          <w:rFonts w:ascii="2  Badr" w:hAnsi="2  Badr" w:hint="cs"/>
          <w:rtl/>
        </w:rPr>
        <w:t>ی</w:t>
      </w:r>
      <w:r>
        <w:rPr>
          <w:rFonts w:ascii="2  Badr" w:hAnsi="2  Badr" w:hint="eastAsia"/>
          <w:rtl/>
        </w:rPr>
        <w:t>ه</w:t>
      </w:r>
      <w:r>
        <w:rPr>
          <w:rFonts w:ascii="2  Badr" w:hAnsi="2  Badr"/>
          <w:rtl/>
        </w:rPr>
        <w:t xml:space="preserve"> م</w:t>
      </w:r>
      <w:r>
        <w:rPr>
          <w:rFonts w:ascii="2  Badr" w:hAnsi="2  Badr" w:hint="eastAsia"/>
          <w:rtl/>
        </w:rPr>
        <w:t>ی‏کنم»</w:t>
      </w:r>
      <w:r>
        <w:rPr>
          <w:rFonts w:ascii="2  Badr" w:hAnsi="2  Badr"/>
          <w:rtl/>
        </w:rPr>
        <w:t>.</w:t>
      </w:r>
      <w:r>
        <w:rPr>
          <w:rStyle w:val="a7"/>
          <w:rFonts w:ascii="2  Badr" w:hAnsi="2  Badr"/>
          <w:rtl/>
        </w:rPr>
        <w:footnoteReference w:id="424"/>
      </w:r>
    </w:p>
    <w:p w:rsidR="00EB1257" w:rsidRDefault="00EB1257" w:rsidP="002021B6">
      <w:pPr>
        <w:ind w:firstLine="170"/>
        <w:rPr>
          <w:rFonts w:ascii="2  Badr" w:hAnsi="2  Badr"/>
          <w:rtl/>
        </w:rPr>
      </w:pPr>
      <w:r>
        <w:rPr>
          <w:rFonts w:ascii="2  Badr" w:hAnsi="2  Badr" w:hint="eastAsia"/>
          <w:rtl/>
        </w:rPr>
        <w:t>لذا</w:t>
      </w:r>
      <w:r>
        <w:rPr>
          <w:rFonts w:ascii="2  Badr" w:hAnsi="2  Badr"/>
          <w:rtl/>
        </w:rPr>
        <w:t xml:space="preserve"> تقو</w:t>
      </w:r>
      <w:r>
        <w:rPr>
          <w:rFonts w:ascii="2  Badr" w:hAnsi="2  Badr" w:hint="eastAsia"/>
          <w:rtl/>
        </w:rPr>
        <w:t>ی</w:t>
      </w:r>
      <w:r>
        <w:rPr>
          <w:rFonts w:ascii="2  Badr" w:hAnsi="2  Badr"/>
          <w:rtl/>
        </w:rPr>
        <w:t xml:space="preserve"> به و</w:t>
      </w:r>
      <w:r>
        <w:rPr>
          <w:rFonts w:ascii="2  Badr" w:hAnsi="2  Badr" w:hint="cs"/>
          <w:rtl/>
        </w:rPr>
        <w:t>ی</w:t>
      </w:r>
      <w:r>
        <w:rPr>
          <w:rFonts w:ascii="2  Badr" w:hAnsi="2  Badr" w:hint="eastAsia"/>
          <w:rtl/>
        </w:rPr>
        <w:t>ژه</w:t>
      </w:r>
      <w:r>
        <w:rPr>
          <w:rFonts w:ascii="2  Badr" w:hAnsi="2  Badr"/>
          <w:rtl/>
        </w:rPr>
        <w:t xml:space="preserve"> در سفر ارزش مخصوص</w:t>
      </w:r>
      <w:r>
        <w:rPr>
          <w:rFonts w:ascii="2  Badr" w:hAnsi="2  Badr" w:hint="eastAsia"/>
          <w:rtl/>
        </w:rPr>
        <w:t>ی</w:t>
      </w:r>
      <w:r>
        <w:rPr>
          <w:rFonts w:ascii="2  Badr" w:hAnsi="2  Badr"/>
          <w:rtl/>
        </w:rPr>
        <w:t xml:space="preserve"> پ</w:t>
      </w:r>
      <w:r>
        <w:rPr>
          <w:rFonts w:ascii="2  Badr" w:hAnsi="2  Badr" w:hint="cs"/>
          <w:rtl/>
        </w:rPr>
        <w:t>ی</w:t>
      </w:r>
      <w:r>
        <w:rPr>
          <w:rFonts w:ascii="2  Badr" w:hAnsi="2  Badr" w:hint="eastAsia"/>
          <w:rtl/>
        </w:rPr>
        <w:t>دا</w:t>
      </w:r>
      <w:r>
        <w:rPr>
          <w:rFonts w:ascii="2  Badr" w:hAnsi="2  Badr"/>
          <w:rtl/>
        </w:rPr>
        <w:t xml:space="preserve"> م</w:t>
      </w:r>
      <w:r>
        <w:rPr>
          <w:rFonts w:ascii="2  Badr" w:hAnsi="2  Badr" w:hint="eastAsia"/>
          <w:rtl/>
        </w:rPr>
        <w:t>ی‏کند،</w:t>
      </w:r>
      <w:r>
        <w:rPr>
          <w:rFonts w:ascii="2  Badr" w:hAnsi="2  Badr"/>
          <w:rtl/>
        </w:rPr>
        <w:t xml:space="preserve"> مسافر مکان و احوالش عوض م</w:t>
      </w:r>
      <w:r>
        <w:rPr>
          <w:rFonts w:ascii="2  Badr" w:hAnsi="2  Badr" w:hint="eastAsia"/>
          <w:rtl/>
        </w:rPr>
        <w:t>ی‏شود،</w:t>
      </w:r>
      <w:r>
        <w:rPr>
          <w:rFonts w:ascii="2  Badr" w:hAnsi="2  Badr"/>
          <w:rtl/>
        </w:rPr>
        <w:t xml:space="preserve"> چه بسا در د</w:t>
      </w:r>
      <w:r>
        <w:rPr>
          <w:rFonts w:ascii="2  Badr" w:hAnsi="2  Badr" w:hint="eastAsia"/>
          <w:rtl/>
        </w:rPr>
        <w:t>یار</w:t>
      </w:r>
      <w:r>
        <w:rPr>
          <w:rFonts w:ascii="2  Badr" w:hAnsi="2  Badr"/>
          <w:rtl/>
        </w:rPr>
        <w:t xml:space="preserve"> غربت، در کشورها</w:t>
      </w:r>
      <w:r>
        <w:rPr>
          <w:rFonts w:ascii="2  Badr" w:hAnsi="2  Badr" w:hint="eastAsia"/>
          <w:rtl/>
        </w:rPr>
        <w:t>ی</w:t>
      </w:r>
      <w:r>
        <w:rPr>
          <w:rFonts w:ascii="2  Badr" w:hAnsi="2  Badr"/>
          <w:rtl/>
        </w:rPr>
        <w:t xml:space="preserve"> ب</w:t>
      </w:r>
      <w:r>
        <w:rPr>
          <w:rFonts w:ascii="2  Badr" w:hAnsi="2  Badr" w:hint="cs"/>
          <w:rtl/>
        </w:rPr>
        <w:t>ی</w:t>
      </w:r>
      <w:r>
        <w:rPr>
          <w:rFonts w:ascii="2  Badr" w:hAnsi="2  Badr" w:hint="eastAsia"/>
          <w:rtl/>
        </w:rPr>
        <w:t>گانه‏</w:t>
      </w:r>
      <w:r>
        <w:rPr>
          <w:rFonts w:ascii="2  Badr" w:hAnsi="2  Badr" w:hint="cs"/>
          <w:rtl/>
        </w:rPr>
        <w:t>یی</w:t>
      </w:r>
      <w:r>
        <w:rPr>
          <w:rFonts w:ascii="2  Badr" w:hAnsi="2  Badr"/>
          <w:rtl/>
        </w:rPr>
        <w:t xml:space="preserve"> خواهد بود که از آن چه در کشور و شهر خود از آن م</w:t>
      </w:r>
      <w:r>
        <w:rPr>
          <w:rFonts w:ascii="2  Badr" w:hAnsi="2  Badr" w:hint="cs"/>
          <w:rtl/>
        </w:rPr>
        <w:t>ی</w:t>
      </w:r>
      <w:r>
        <w:rPr>
          <w:rFonts w:ascii="2  Badr" w:hAnsi="2  Badr" w:hint="eastAsia"/>
          <w:rtl/>
        </w:rPr>
        <w:t>‏ترس</w:t>
      </w:r>
      <w:r>
        <w:rPr>
          <w:rFonts w:ascii="2  Badr" w:hAnsi="2  Badr" w:hint="cs"/>
          <w:rtl/>
        </w:rPr>
        <w:t>ی</w:t>
      </w:r>
      <w:r>
        <w:rPr>
          <w:rFonts w:ascii="2  Badr" w:hAnsi="2  Badr" w:hint="eastAsia"/>
          <w:rtl/>
        </w:rPr>
        <w:t>د،</w:t>
      </w:r>
      <w:r>
        <w:rPr>
          <w:rFonts w:ascii="2  Badr" w:hAnsi="2  Badr"/>
          <w:rtl/>
        </w:rPr>
        <w:t xml:space="preserve"> ترس</w:t>
      </w:r>
      <w:r>
        <w:rPr>
          <w:rFonts w:ascii="2  Badr" w:hAnsi="2  Badr" w:hint="eastAsia"/>
          <w:rtl/>
        </w:rPr>
        <w:t>ی</w:t>
      </w:r>
      <w:r>
        <w:rPr>
          <w:rFonts w:ascii="2  Badr" w:hAnsi="2  Badr"/>
          <w:rtl/>
        </w:rPr>
        <w:t xml:space="preserve"> ندارد، اگر رازش آشکار شود، ترس فض</w:t>
      </w:r>
      <w:r>
        <w:rPr>
          <w:rFonts w:ascii="2  Badr" w:hAnsi="2  Badr" w:hint="cs"/>
          <w:rtl/>
        </w:rPr>
        <w:t>ی</w:t>
      </w:r>
      <w:r>
        <w:rPr>
          <w:rFonts w:ascii="2  Badr" w:hAnsi="2  Badr" w:hint="eastAsia"/>
          <w:rtl/>
        </w:rPr>
        <w:t>حت</w:t>
      </w:r>
      <w:r>
        <w:rPr>
          <w:rFonts w:ascii="2  Badr" w:hAnsi="2  Badr"/>
          <w:rtl/>
        </w:rPr>
        <w:t xml:space="preserve"> و رسوا</w:t>
      </w:r>
      <w:r>
        <w:rPr>
          <w:rFonts w:ascii="2  Badr" w:hAnsi="2  Badr" w:hint="eastAsia"/>
          <w:rtl/>
        </w:rPr>
        <w:t>یی</w:t>
      </w:r>
      <w:r>
        <w:rPr>
          <w:rFonts w:ascii="2  Badr" w:hAnsi="2  Badr"/>
          <w:rtl/>
        </w:rPr>
        <w:t xml:space="preserve"> ندارد. اما در شهر خود از رسوا</w:t>
      </w:r>
      <w:r>
        <w:rPr>
          <w:rFonts w:ascii="2  Badr" w:hAnsi="2  Badr" w:hint="cs"/>
          <w:rtl/>
        </w:rPr>
        <w:t>یی</w:t>
      </w:r>
      <w:r>
        <w:rPr>
          <w:rFonts w:ascii="2  Badr" w:hAnsi="2  Badr"/>
          <w:rtl/>
        </w:rPr>
        <w:t xml:space="preserve"> م</w:t>
      </w:r>
      <w:r>
        <w:rPr>
          <w:rFonts w:ascii="2  Badr" w:hAnsi="2  Badr" w:hint="cs"/>
          <w:rtl/>
        </w:rPr>
        <w:t>ی</w:t>
      </w:r>
      <w:r>
        <w:rPr>
          <w:rFonts w:ascii="2  Badr" w:hAnsi="2  Badr" w:hint="eastAsia"/>
          <w:rtl/>
        </w:rPr>
        <w:t>‏هراسد،</w:t>
      </w:r>
      <w:r>
        <w:rPr>
          <w:rFonts w:ascii="2  Badr" w:hAnsi="2  Badr"/>
          <w:rtl/>
        </w:rPr>
        <w:t xml:space="preserve"> از ا</w:t>
      </w:r>
      <w:r>
        <w:rPr>
          <w:rFonts w:ascii="2  Badr" w:hAnsi="2  Badr" w:hint="eastAsia"/>
          <w:rtl/>
        </w:rPr>
        <w:t>ین</w:t>
      </w:r>
      <w:r>
        <w:rPr>
          <w:rFonts w:ascii="2  Badr" w:hAnsi="2  Badr"/>
          <w:rtl/>
        </w:rPr>
        <w:t xml:space="preserve"> روست که پا</w:t>
      </w:r>
      <w:r>
        <w:rPr>
          <w:rFonts w:ascii="2  Badr" w:hAnsi="2  Badr" w:hint="eastAsia"/>
          <w:rtl/>
        </w:rPr>
        <w:t>یبند</w:t>
      </w:r>
      <w:r>
        <w:rPr>
          <w:rFonts w:ascii="2  Badr" w:hAnsi="2  Badr" w:hint="cs"/>
          <w:rtl/>
        </w:rPr>
        <w:t>ی</w:t>
      </w:r>
      <w:r>
        <w:rPr>
          <w:rFonts w:ascii="2  Badr" w:hAnsi="2  Badr"/>
          <w:rtl/>
        </w:rPr>
        <w:t xml:space="preserve"> وتمسک به تقو</w:t>
      </w:r>
      <w:r>
        <w:rPr>
          <w:rFonts w:ascii="2  Badr" w:hAnsi="2  Badr" w:hint="cs"/>
          <w:rtl/>
        </w:rPr>
        <w:t>ی</w:t>
      </w:r>
      <w:r>
        <w:rPr>
          <w:rFonts w:ascii="2  Badr" w:hAnsi="2  Badr"/>
          <w:rtl/>
        </w:rPr>
        <w:t xml:space="preserve"> در سفر بس</w:t>
      </w:r>
      <w:r>
        <w:rPr>
          <w:rFonts w:ascii="2  Badr" w:hAnsi="2  Badr" w:hint="cs"/>
          <w:rtl/>
        </w:rPr>
        <w:t>ی</w:t>
      </w:r>
      <w:r>
        <w:rPr>
          <w:rFonts w:ascii="2  Badr" w:hAnsi="2  Badr" w:hint="eastAsia"/>
          <w:rtl/>
        </w:rPr>
        <w:t>ار</w:t>
      </w:r>
      <w:r>
        <w:rPr>
          <w:rFonts w:ascii="2  Badr" w:hAnsi="2  Badr"/>
          <w:rtl/>
        </w:rPr>
        <w:t xml:space="preserve"> مهم است و جا</w:t>
      </w:r>
      <w:r>
        <w:rPr>
          <w:rFonts w:ascii="2  Badr" w:hAnsi="2  Badr" w:hint="eastAsia"/>
          <w:rtl/>
        </w:rPr>
        <w:t>یگاه</w:t>
      </w:r>
      <w:r>
        <w:rPr>
          <w:rFonts w:ascii="2  Badr" w:hAnsi="2  Badr"/>
          <w:rtl/>
        </w:rPr>
        <w:t xml:space="preserve"> والا</w:t>
      </w:r>
      <w:r>
        <w:rPr>
          <w:rFonts w:ascii="2  Badr" w:hAnsi="2  Badr" w:hint="eastAsia"/>
          <w:rtl/>
        </w:rPr>
        <w:t>یی</w:t>
      </w:r>
      <w:r>
        <w:rPr>
          <w:rFonts w:ascii="2  Badr" w:hAnsi="2  Badr"/>
          <w:rtl/>
        </w:rPr>
        <w:t xml:space="preserve"> دارد. به هر حال انسان چه در سفر باشد و چه در حضر با</w:t>
      </w:r>
      <w:r>
        <w:rPr>
          <w:rFonts w:ascii="2  Badr" w:hAnsi="2  Badr" w:hint="cs"/>
          <w:rtl/>
        </w:rPr>
        <w:t>ی</w:t>
      </w:r>
      <w:r>
        <w:rPr>
          <w:rFonts w:ascii="2  Badr" w:hAnsi="2  Badr" w:hint="eastAsia"/>
          <w:rtl/>
        </w:rPr>
        <w:t>د</w:t>
      </w:r>
      <w:r>
        <w:rPr>
          <w:rFonts w:ascii="2  Badr" w:hAnsi="2  Badr"/>
          <w:rtl/>
        </w:rPr>
        <w:t xml:space="preserve"> از خدا بخواهد به او تقو</w:t>
      </w:r>
      <w:r>
        <w:rPr>
          <w:rFonts w:ascii="2  Badr" w:hAnsi="2  Badr" w:hint="eastAsia"/>
          <w:rtl/>
        </w:rPr>
        <w:t>ی</w:t>
      </w:r>
      <w:r>
        <w:rPr>
          <w:rFonts w:ascii="2  Badr" w:hAnsi="2  Badr"/>
          <w:rtl/>
        </w:rPr>
        <w:t xml:space="preserve"> عطا کند. چنان که 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م</w:t>
      </w:r>
      <w:r>
        <w:rPr>
          <w:rFonts w:ascii="2  Badr" w:hAnsi="2  Badr" w:hint="eastAsia"/>
          <w:rtl/>
        </w:rPr>
        <w:t>ی‏فرمود</w:t>
      </w:r>
      <w:r>
        <w:rPr>
          <w:rFonts w:ascii="2  Badr" w:hAnsi="2  Badr"/>
          <w:rtl/>
        </w:rPr>
        <w:t xml:space="preserve">: </w:t>
      </w:r>
      <w:r w:rsidRPr="007A0C2E">
        <w:rPr>
          <w:rFonts w:ascii="Lotus Linotype" w:hAnsi="Lotus Linotype" w:cs="Lotus Linotype"/>
          <w:b/>
          <w:bCs/>
          <w:rtl/>
        </w:rPr>
        <w:t>« اللهم آتِ نفوسنا تقواها و زکِّها أنت خیرُ من زکاها أنت ولیُّها و موالاها»</w:t>
      </w:r>
      <w:r>
        <w:rPr>
          <w:rFonts w:ascii="2  Badr" w:hAnsi="2  Badr"/>
          <w:rtl/>
        </w:rPr>
        <w:t>: «خدا</w:t>
      </w:r>
      <w:r>
        <w:rPr>
          <w:rFonts w:ascii="2  Badr" w:hAnsi="2  Badr" w:hint="cs"/>
          <w:rtl/>
        </w:rPr>
        <w:t>ی</w:t>
      </w:r>
      <w:r>
        <w:rPr>
          <w:rFonts w:ascii="2  Badr" w:hAnsi="2  Badr" w:hint="eastAsia"/>
          <w:rtl/>
        </w:rPr>
        <w:t>ا</w:t>
      </w:r>
      <w:r>
        <w:rPr>
          <w:rFonts w:ascii="2  Badr" w:hAnsi="2  Badr"/>
          <w:rtl/>
        </w:rPr>
        <w:t xml:space="preserve"> به ما تقوا عنا</w:t>
      </w:r>
      <w:r>
        <w:rPr>
          <w:rFonts w:ascii="2  Badr" w:hAnsi="2  Badr" w:hint="eastAsia"/>
          <w:rtl/>
        </w:rPr>
        <w:t>یت</w:t>
      </w:r>
      <w:r>
        <w:rPr>
          <w:rFonts w:ascii="2  Badr" w:hAnsi="2  Badr"/>
          <w:rtl/>
        </w:rPr>
        <w:t xml:space="preserve"> فرما، نفس ما را پاک</w:t>
      </w:r>
      <w:r>
        <w:rPr>
          <w:rFonts w:ascii="2  Badr" w:hAnsi="2  Badr" w:hint="eastAsia"/>
          <w:rtl/>
        </w:rPr>
        <w:t>یزه</w:t>
      </w:r>
      <w:r>
        <w:rPr>
          <w:rFonts w:ascii="2  Badr" w:hAnsi="2  Badr"/>
          <w:rtl/>
        </w:rPr>
        <w:t xml:space="preserve"> بگردان، تو بهتر</w:t>
      </w:r>
      <w:r>
        <w:rPr>
          <w:rFonts w:ascii="2  Badr" w:hAnsi="2  Badr" w:hint="eastAsia"/>
          <w:rtl/>
        </w:rPr>
        <w:t>یت</w:t>
      </w:r>
      <w:r>
        <w:rPr>
          <w:rFonts w:ascii="2  Badr" w:hAnsi="2  Badr"/>
          <w:rtl/>
        </w:rPr>
        <w:t xml:space="preserve"> تزک</w:t>
      </w:r>
      <w:r>
        <w:rPr>
          <w:rFonts w:ascii="2  Badr" w:hAnsi="2  Badr" w:hint="eastAsia"/>
          <w:rtl/>
        </w:rPr>
        <w:t>یه</w:t>
      </w:r>
      <w:r>
        <w:rPr>
          <w:rFonts w:ascii="2  Badr" w:hAnsi="2  Badr"/>
          <w:rtl/>
        </w:rPr>
        <w:t xml:space="preserve"> دهنده هست</w:t>
      </w:r>
      <w:r>
        <w:rPr>
          <w:rFonts w:ascii="2  Badr" w:hAnsi="2  Badr" w:hint="eastAsia"/>
          <w:rtl/>
        </w:rPr>
        <w:t>ی</w:t>
      </w:r>
      <w:r>
        <w:rPr>
          <w:rFonts w:ascii="2  Badr" w:hAnsi="2  Badr"/>
          <w:rtl/>
        </w:rPr>
        <w:t xml:space="preserve"> و سرپرست و صاحب جانها و نفسها</w:t>
      </w:r>
      <w:r>
        <w:rPr>
          <w:rFonts w:ascii="2  Badr" w:hAnsi="2  Badr" w:hint="cs"/>
          <w:rtl/>
        </w:rPr>
        <w:t>ی</w:t>
      </w:r>
      <w:r>
        <w:rPr>
          <w:rFonts w:ascii="2  Badr" w:hAnsi="2  Badr"/>
          <w:rtl/>
        </w:rPr>
        <w:t xml:space="preserve"> ما</w:t>
      </w:r>
      <w:r>
        <w:rPr>
          <w:rFonts w:ascii="2  Badr" w:hAnsi="2  Badr" w:hint="cs"/>
          <w:rtl/>
        </w:rPr>
        <w:t>یی</w:t>
      </w:r>
      <w:r>
        <w:rPr>
          <w:rFonts w:ascii="2  Badr" w:hAnsi="2  Badr" w:hint="eastAsia"/>
          <w:rtl/>
        </w:rPr>
        <w:t>»</w:t>
      </w:r>
      <w:r>
        <w:rPr>
          <w:rFonts w:ascii="2  Badr" w:hAnsi="2  Badr"/>
          <w:rtl/>
        </w:rPr>
        <w:t>.</w:t>
      </w:r>
      <w:r>
        <w:rPr>
          <w:rStyle w:val="a7"/>
          <w:rFonts w:ascii="2  Badr" w:hAnsi="2  Badr"/>
          <w:rtl/>
        </w:rPr>
        <w:footnoteReference w:id="425"/>
      </w:r>
    </w:p>
    <w:p w:rsidR="00EB1257" w:rsidRDefault="00EB1257" w:rsidP="00157440">
      <w:pPr>
        <w:ind w:firstLine="170"/>
        <w:rPr>
          <w:rFonts w:ascii="2  Badr" w:hAnsi="2  Badr"/>
          <w:rtl/>
        </w:rPr>
      </w:pPr>
      <w:r>
        <w:rPr>
          <w:rFonts w:ascii="2  Badr" w:hAnsi="2  Badr" w:hint="eastAsia"/>
          <w:rtl/>
        </w:rPr>
        <w:t>به</w:t>
      </w:r>
      <w:r>
        <w:rPr>
          <w:rFonts w:ascii="2  Badr" w:hAnsi="2  Badr"/>
          <w:rtl/>
        </w:rPr>
        <w:t xml:space="preserve"> ع</w:t>
      </w:r>
      <w:r>
        <w:rPr>
          <w:rFonts w:ascii="2  Badr" w:hAnsi="2  Badr" w:hint="eastAsia"/>
          <w:rtl/>
        </w:rPr>
        <w:t>لاوه</w:t>
      </w:r>
      <w:r>
        <w:rPr>
          <w:rFonts w:ascii="2  Badr" w:hAnsi="2  Badr"/>
          <w:rtl/>
        </w:rPr>
        <w:t xml:space="preserve"> قبل از پ</w:t>
      </w:r>
      <w:r>
        <w:rPr>
          <w:rFonts w:ascii="2  Badr" w:hAnsi="2  Badr" w:hint="eastAsia"/>
          <w:rtl/>
        </w:rPr>
        <w:t>یامبر</w:t>
      </w:r>
      <w:r>
        <w:rPr>
          <w:rFonts w:ascii="2  Badr" w:hAnsi="2  Badr"/>
          <w:rtl/>
        </w:rPr>
        <w:t xml:space="preserve"> گرام</w:t>
      </w:r>
      <w:r>
        <w:rPr>
          <w:rFonts w:ascii="2  Badr" w:hAnsi="2  Badr" w:hint="eastAsia"/>
          <w:rtl/>
        </w:rPr>
        <w:t>ی</w:t>
      </w:r>
      <w:r>
        <w:rPr>
          <w:rFonts w:ascii="2  Badr" w:hAnsi="2  Badr"/>
          <w:rtl/>
        </w:rPr>
        <w:t xml:space="preserve"> اسلام همه‏</w:t>
      </w:r>
      <w:r>
        <w:rPr>
          <w:rFonts w:ascii="2  Badr" w:hAnsi="2  Badr" w:hint="cs"/>
          <w:rtl/>
        </w:rPr>
        <w:t>ی</w:t>
      </w:r>
      <w:r>
        <w:rPr>
          <w:rFonts w:ascii="2  Badr" w:hAnsi="2  Badr"/>
          <w:rtl/>
        </w:rPr>
        <w:t xml:space="preserve"> فرستادگان و پ</w:t>
      </w:r>
      <w:r>
        <w:rPr>
          <w:rFonts w:ascii="2  Badr" w:hAnsi="2  Badr" w:hint="cs"/>
          <w:rtl/>
        </w:rPr>
        <w:t>ی</w:t>
      </w:r>
      <w:r>
        <w:rPr>
          <w:rFonts w:ascii="2  Badr" w:hAnsi="2  Badr" w:hint="eastAsia"/>
          <w:rtl/>
        </w:rPr>
        <w:t>امبران</w:t>
      </w:r>
      <w:r>
        <w:rPr>
          <w:rFonts w:ascii="2  Badr" w:hAnsi="2  Badr"/>
          <w:rtl/>
        </w:rPr>
        <w:t xml:space="preserve"> اله</w:t>
      </w:r>
      <w:r>
        <w:rPr>
          <w:rFonts w:ascii="2  Badr" w:hAnsi="2  Badr" w:hint="eastAsia"/>
          <w:rtl/>
        </w:rPr>
        <w:t>ی</w:t>
      </w:r>
      <w:r>
        <w:rPr>
          <w:rFonts w:ascii="2  Badr" w:hAnsi="2  Badr"/>
          <w:rtl/>
        </w:rPr>
        <w:t xml:space="preserve"> به تقو</w:t>
      </w:r>
      <w:r>
        <w:rPr>
          <w:rFonts w:ascii="2  Badr" w:hAnsi="2  Badr" w:hint="cs"/>
          <w:rtl/>
        </w:rPr>
        <w:t>ی</w:t>
      </w:r>
      <w:r>
        <w:rPr>
          <w:rFonts w:ascii="2  Badr" w:hAnsi="2  Badr"/>
          <w:rtl/>
        </w:rPr>
        <w:t xml:space="preserve"> سفارش کرده‏اند:</w:t>
      </w:r>
      <w:r w:rsidRPr="008C4B32">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371" w:hAnsi="QCF_P371" w:cs="QCF_P371"/>
          <w:color w:val="000000"/>
          <w:sz w:val="27"/>
          <w:szCs w:val="27"/>
          <w:rtl/>
          <w:lang w:bidi="ar-SA"/>
        </w:rPr>
        <w:t xml:space="preserve">ﯵ  ﯶ  ﯷ  ﯸ  ﯹ  ﯺ  ﯻ  ﯼ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شعراء: ١٠٦</w:t>
      </w:r>
      <w:r>
        <w:rPr>
          <w:rFonts w:ascii="2  Badr" w:hAnsi="2  Badr"/>
          <w:rtl/>
        </w:rPr>
        <w:t>) «هنگام</w:t>
      </w:r>
      <w:r>
        <w:rPr>
          <w:rFonts w:ascii="2  Badr" w:hAnsi="2  Badr" w:hint="cs"/>
          <w:rtl/>
        </w:rPr>
        <w:t>ی</w:t>
      </w:r>
      <w:r>
        <w:rPr>
          <w:rFonts w:ascii="2  Badr" w:hAnsi="2  Badr"/>
          <w:rtl/>
        </w:rPr>
        <w:t xml:space="preserve"> که برادرشان نوح به آنها گفت: «آ</w:t>
      </w:r>
      <w:r>
        <w:rPr>
          <w:rFonts w:ascii="2  Badr" w:hAnsi="2  Badr" w:hint="cs"/>
          <w:rtl/>
        </w:rPr>
        <w:t>ی</w:t>
      </w:r>
      <w:r>
        <w:rPr>
          <w:rFonts w:ascii="2  Badr" w:hAnsi="2  Badr" w:hint="eastAsia"/>
          <w:rtl/>
        </w:rPr>
        <w:t>ا</w:t>
      </w:r>
      <w:r>
        <w:rPr>
          <w:rFonts w:ascii="2  Badr" w:hAnsi="2  Badr"/>
          <w:rtl/>
        </w:rPr>
        <w:t xml:space="preserve"> نم</w:t>
      </w:r>
      <w:r>
        <w:rPr>
          <w:rFonts w:ascii="2  Badr" w:hAnsi="2  Badr" w:hint="eastAsia"/>
          <w:rtl/>
        </w:rPr>
        <w:t>ی‏پره</w:t>
      </w:r>
      <w:r>
        <w:rPr>
          <w:rFonts w:ascii="2  Badr" w:hAnsi="2  Badr" w:hint="cs"/>
          <w:rtl/>
        </w:rPr>
        <w:t>ی</w:t>
      </w:r>
      <w:r>
        <w:rPr>
          <w:rFonts w:ascii="2  Badr" w:hAnsi="2  Badr" w:hint="eastAsia"/>
          <w:rtl/>
        </w:rPr>
        <w:t>ز</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372" w:hAnsi="QCF_P372" w:cs="QCF_P372"/>
          <w:color w:val="000000"/>
          <w:sz w:val="27"/>
          <w:szCs w:val="27"/>
          <w:rtl/>
          <w:lang w:bidi="ar-SA"/>
        </w:rPr>
        <w:t xml:space="preserve">ﮥ  ﮦ  ﮧ  ﮨ  ﮩ  ﮪ  ﮫ  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شعراء: ١٢٤</w:t>
      </w:r>
      <w:r>
        <w:rPr>
          <w:rFonts w:ascii="2  Badr" w:hAnsi="2  Badr"/>
          <w:rtl/>
        </w:rPr>
        <w:t>) (چون برادرشان هود گفت: «آ</w:t>
      </w:r>
      <w:r>
        <w:rPr>
          <w:rFonts w:ascii="2  Badr" w:hAnsi="2  Badr" w:hint="cs"/>
          <w:rtl/>
        </w:rPr>
        <w:t>ی</w:t>
      </w:r>
      <w:r>
        <w:rPr>
          <w:rFonts w:ascii="2  Badr" w:hAnsi="2  Badr" w:hint="eastAsia"/>
          <w:rtl/>
        </w:rPr>
        <w:t>ا</w:t>
      </w:r>
      <w:r>
        <w:rPr>
          <w:rFonts w:ascii="2  Badr" w:hAnsi="2  Badr"/>
          <w:rtl/>
        </w:rPr>
        <w:t xml:space="preserve"> نم</w:t>
      </w:r>
      <w:r>
        <w:rPr>
          <w:rFonts w:ascii="2  Badr" w:hAnsi="2  Badr" w:hint="eastAsia"/>
          <w:rtl/>
        </w:rPr>
        <w:t>ی‏ترس</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373" w:hAnsi="QCF_P373" w:cs="QCF_P373"/>
          <w:color w:val="000000"/>
          <w:sz w:val="27"/>
          <w:szCs w:val="27"/>
          <w:rtl/>
          <w:lang w:bidi="ar-SA"/>
        </w:rPr>
        <w:t xml:space="preserve">ﭲ  ﭳ     ﭴ  ﭵ  ﭶ  ﭷ  ﭸ  ﭹ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شعراء: ١٤٢</w:t>
      </w:r>
      <w:r>
        <w:rPr>
          <w:rFonts w:ascii="2  Badr" w:hAnsi="2  Badr"/>
          <w:rtl/>
        </w:rPr>
        <w:t>) (چون برادرشان صالح به آنها گفت «آ</w:t>
      </w:r>
      <w:r>
        <w:rPr>
          <w:rFonts w:ascii="2  Badr" w:hAnsi="2  Badr" w:hint="cs"/>
          <w:rtl/>
        </w:rPr>
        <w:t>ی</w:t>
      </w:r>
      <w:r>
        <w:rPr>
          <w:rFonts w:ascii="2  Badr" w:hAnsi="2  Badr" w:hint="eastAsia"/>
          <w:rtl/>
        </w:rPr>
        <w:t>ا</w:t>
      </w:r>
      <w:r>
        <w:rPr>
          <w:rFonts w:ascii="2  Badr" w:hAnsi="2  Badr"/>
          <w:rtl/>
        </w:rPr>
        <w:t xml:space="preserve"> پره</w:t>
      </w:r>
      <w:r>
        <w:rPr>
          <w:rFonts w:ascii="2  Badr" w:hAnsi="2  Badr" w:hint="eastAsia"/>
          <w:rtl/>
        </w:rPr>
        <w:t>یز</w:t>
      </w:r>
      <w:r>
        <w:rPr>
          <w:rFonts w:ascii="2  Badr" w:hAnsi="2  Badr"/>
          <w:rtl/>
        </w:rPr>
        <w:t xml:space="preserve"> نم</w:t>
      </w:r>
      <w:r>
        <w:rPr>
          <w:rFonts w:ascii="2  Badr" w:hAnsi="2  Badr" w:hint="eastAsia"/>
          <w:rtl/>
        </w:rPr>
        <w:t>ی‏کن</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374" w:hAnsi="QCF_P374" w:cs="QCF_P374"/>
          <w:color w:val="000000"/>
          <w:sz w:val="27"/>
          <w:szCs w:val="27"/>
          <w:rtl/>
          <w:lang w:bidi="ar-SA"/>
        </w:rPr>
        <w:t xml:space="preserve">ﭖ  ﭗ  ﭘ  ﭙ  ﭚ  ﭛ  ﭜ     ﭝ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شعراء: ١٦١</w:t>
      </w:r>
      <w:r>
        <w:rPr>
          <w:rFonts w:ascii="Arial" w:hAnsi="Arial" w:cs="Arial"/>
          <w:color w:val="000000"/>
          <w:sz w:val="27"/>
          <w:szCs w:val="27"/>
          <w:lang w:bidi="ar-SA"/>
        </w:rPr>
        <w:t xml:space="preserve"> </w:t>
      </w:r>
      <w:r>
        <w:rPr>
          <w:rFonts w:ascii="2  Badr" w:hAnsi="2  Badr"/>
          <w:lang w:bidi="ar-SA"/>
        </w:rPr>
        <w:t>(</w:t>
      </w:r>
      <w:r>
        <w:rPr>
          <w:rFonts w:ascii="2  Badr" w:hAnsi="2  Badr"/>
          <w:rtl/>
        </w:rPr>
        <w:t xml:space="preserve"> (چون برادرشان لوط به آنها گفت: «آ</w:t>
      </w:r>
      <w:r>
        <w:rPr>
          <w:rFonts w:ascii="2  Badr" w:hAnsi="2  Badr" w:hint="cs"/>
          <w:rtl/>
        </w:rPr>
        <w:t>ی</w:t>
      </w:r>
      <w:r>
        <w:rPr>
          <w:rFonts w:ascii="2  Badr" w:hAnsi="2  Badr" w:hint="eastAsia"/>
          <w:rtl/>
        </w:rPr>
        <w:t>ا</w:t>
      </w:r>
      <w:r>
        <w:rPr>
          <w:rFonts w:ascii="2  Badr" w:hAnsi="2  Badr"/>
          <w:rtl/>
        </w:rPr>
        <w:t xml:space="preserve"> نم</w:t>
      </w:r>
      <w:r>
        <w:rPr>
          <w:rFonts w:ascii="2  Badr" w:hAnsi="2  Badr" w:hint="eastAsia"/>
          <w:rtl/>
        </w:rPr>
        <w:t>ی‏ترس</w:t>
      </w:r>
      <w:r>
        <w:rPr>
          <w:rFonts w:ascii="2  Badr" w:hAnsi="2  Badr" w:hint="cs"/>
          <w:rtl/>
        </w:rPr>
        <w:t>ی</w:t>
      </w:r>
      <w:r>
        <w:rPr>
          <w:rFonts w:ascii="2  Badr" w:hAnsi="2  Badr" w:hint="eastAsia"/>
          <w:rtl/>
        </w:rPr>
        <w:t>د؟»</w:t>
      </w:r>
      <w:r>
        <w:rPr>
          <w:rFonts w:ascii="2  Badr" w:hAnsi="2  Badr"/>
          <w:rtl/>
        </w:rPr>
        <w:t>) حضرت شع</w:t>
      </w:r>
      <w:r>
        <w:rPr>
          <w:rFonts w:ascii="2  Badr" w:hAnsi="2  Badr" w:hint="eastAsia"/>
          <w:rtl/>
        </w:rPr>
        <w:t>یب</w:t>
      </w:r>
      <w:r>
        <w:rPr>
          <w:rFonts w:ascii="2  Badr" w:hAnsi="2  Badr"/>
          <w:rtl/>
        </w:rPr>
        <w:t xml:space="preserve"> به صاحبان ب</w:t>
      </w:r>
      <w:r>
        <w:rPr>
          <w:rFonts w:ascii="2  Badr" w:hAnsi="2  Badr" w:hint="eastAsia"/>
          <w:rtl/>
        </w:rPr>
        <w:t>یشه</w:t>
      </w:r>
      <w:r>
        <w:rPr>
          <w:rFonts w:ascii="2  Badr" w:hAnsi="2  Badr"/>
          <w:rtl/>
        </w:rPr>
        <w:t xml:space="preserve"> که داستانش مشهور است، گفت: </w:t>
      </w:r>
      <w:r>
        <w:rPr>
          <w:rFonts w:ascii="QCF_BSML" w:hAnsi="QCF_BSML" w:cs="QCF_BSML"/>
          <w:color w:val="000000"/>
          <w:sz w:val="27"/>
          <w:szCs w:val="27"/>
          <w:rtl/>
          <w:lang w:bidi="ar-SA"/>
        </w:rPr>
        <w:t xml:space="preserve">ﭽ </w:t>
      </w:r>
      <w:r>
        <w:rPr>
          <w:rFonts w:ascii="QCF_P374" w:hAnsi="QCF_P374" w:cs="QCF_P374"/>
          <w:color w:val="000000"/>
          <w:sz w:val="27"/>
          <w:szCs w:val="27"/>
          <w:rtl/>
          <w:lang w:bidi="ar-SA"/>
        </w:rPr>
        <w:t xml:space="preserve">ﯦ  ﯧ  ﯨ  ﯩ  ﯪ  ﯫ    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شعراء: ١٧٧</w:t>
      </w:r>
      <w:r>
        <w:rPr>
          <w:rFonts w:ascii="2  Badr" w:hAnsi="2  Badr"/>
          <w:rtl/>
        </w:rPr>
        <w:t>) «چرا نم</w:t>
      </w:r>
      <w:r>
        <w:rPr>
          <w:rFonts w:ascii="2  Badr" w:hAnsi="2  Badr" w:hint="cs"/>
          <w:rtl/>
        </w:rPr>
        <w:t>ی</w:t>
      </w:r>
      <w:r>
        <w:rPr>
          <w:rFonts w:ascii="2  Badr" w:hAnsi="2  Badr"/>
          <w:rtl/>
        </w:rPr>
        <w:t xml:space="preserve"> ترس</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یعن</w:t>
      </w:r>
      <w:r>
        <w:rPr>
          <w:rFonts w:ascii="2  Badr" w:hAnsi="2  Badr" w:hint="cs"/>
          <w:rtl/>
        </w:rPr>
        <w:t>ی</w:t>
      </w:r>
      <w:r>
        <w:rPr>
          <w:rFonts w:ascii="2  Badr" w:hAnsi="2  Badr"/>
          <w:rtl/>
        </w:rPr>
        <w:t xml:space="preserve"> چرا تقو</w:t>
      </w:r>
      <w:r>
        <w:rPr>
          <w:rFonts w:ascii="2  Badr" w:hAnsi="2  Badr" w:hint="cs"/>
          <w:rtl/>
        </w:rPr>
        <w:t>ی</w:t>
      </w:r>
      <w:r>
        <w:rPr>
          <w:rFonts w:ascii="2  Badr" w:hAnsi="2  Badr"/>
          <w:rtl/>
        </w:rPr>
        <w:t xml:space="preserve"> پ</w:t>
      </w:r>
      <w:r>
        <w:rPr>
          <w:rFonts w:ascii="2  Badr" w:hAnsi="2  Badr" w:hint="cs"/>
          <w:rtl/>
        </w:rPr>
        <w:t>ی</w:t>
      </w:r>
      <w:r>
        <w:rPr>
          <w:rFonts w:ascii="2  Badr" w:hAnsi="2  Badr" w:hint="eastAsia"/>
          <w:rtl/>
        </w:rPr>
        <w:t>شه</w:t>
      </w:r>
      <w:r>
        <w:rPr>
          <w:rFonts w:ascii="2  Badr" w:hAnsi="2  Badr"/>
          <w:rtl/>
        </w:rPr>
        <w:t xml:space="preserve"> نم</w:t>
      </w:r>
      <w:r>
        <w:rPr>
          <w:rFonts w:ascii="2  Badr" w:hAnsi="2  Badr" w:hint="eastAsia"/>
          <w:rtl/>
        </w:rPr>
        <w:t>ی‏کن</w:t>
      </w:r>
      <w:r>
        <w:rPr>
          <w:rFonts w:ascii="2  Badr" w:hAnsi="2  Badr" w:hint="cs"/>
          <w:rtl/>
        </w:rPr>
        <w:t>ی</w:t>
      </w:r>
      <w:r>
        <w:rPr>
          <w:rFonts w:ascii="2  Badr" w:hAnsi="2  Badr" w:hint="eastAsia"/>
          <w:rtl/>
        </w:rPr>
        <w:t>د؟</w:t>
      </w:r>
      <w:r>
        <w:rPr>
          <w:rFonts w:ascii="2  Badr" w:hAnsi="2  Badr"/>
          <w:rtl/>
        </w:rPr>
        <w:t xml:space="preserve"> برا</w:t>
      </w:r>
      <w:r>
        <w:rPr>
          <w:rFonts w:ascii="2  Badr" w:hAnsi="2  Badr" w:hint="eastAsia"/>
          <w:rtl/>
        </w:rPr>
        <w:t>ی</w:t>
      </w:r>
      <w:r>
        <w:rPr>
          <w:rFonts w:ascii="2  Badr" w:hAnsi="2  Badr"/>
          <w:rtl/>
        </w:rPr>
        <w:t xml:space="preserve"> م</w:t>
      </w:r>
      <w:r>
        <w:rPr>
          <w:rFonts w:ascii="2  Badr" w:hAnsi="2  Badr" w:hint="eastAsia"/>
          <w:rtl/>
        </w:rPr>
        <w:t>وس</w:t>
      </w:r>
      <w:r>
        <w:rPr>
          <w:rFonts w:ascii="2  Badr" w:hAnsi="2  Badr" w:hint="cs"/>
          <w:rtl/>
        </w:rPr>
        <w:t>ی</w:t>
      </w:r>
      <w:r w:rsidR="00157440">
        <w:rPr>
          <w:rFonts w:ascii="2  Badr" w:hAnsi="2  Badr" w:cs="CTraditional Arabic" w:hint="cs"/>
          <w:rtl/>
        </w:rPr>
        <w:t>÷</w:t>
      </w:r>
      <w:r>
        <w:rPr>
          <w:rFonts w:ascii="2  Badr" w:hAnsi="2  Badr"/>
          <w:rtl/>
        </w:rPr>
        <w:t xml:space="preserve"> دستور آ</w:t>
      </w:r>
      <w:r>
        <w:rPr>
          <w:rFonts w:ascii="2  Badr" w:hAnsi="2  Badr" w:hint="eastAsia"/>
          <w:rtl/>
        </w:rPr>
        <w:t>مد</w:t>
      </w:r>
      <w:r>
        <w:rPr>
          <w:rFonts w:ascii="2  Badr" w:hAnsi="2  Badr"/>
          <w:rtl/>
        </w:rPr>
        <w:t xml:space="preserve">: </w:t>
      </w:r>
      <w:r>
        <w:rPr>
          <w:rFonts w:ascii="QCF_BSML" w:hAnsi="QCF_BSML" w:cs="QCF_BSML"/>
          <w:color w:val="000000"/>
          <w:sz w:val="27"/>
          <w:szCs w:val="27"/>
          <w:rtl/>
          <w:lang w:bidi="ar-SA"/>
        </w:rPr>
        <w:t xml:space="preserve">ﭽ </w:t>
      </w:r>
      <w:r>
        <w:rPr>
          <w:rFonts w:ascii="QCF_P367" w:hAnsi="QCF_P367" w:cs="QCF_P367"/>
          <w:color w:val="000000"/>
          <w:sz w:val="27"/>
          <w:szCs w:val="27"/>
          <w:rtl/>
          <w:lang w:bidi="ar-SA"/>
        </w:rPr>
        <w:t xml:space="preserve">ﮡ    ﮢ     ﮣ  ﮤ  ﮥ  ﮦﮧ  ﮨ  ﮩ  ﮪ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شعراء: ١٠ - ١١</w:t>
      </w:r>
      <w:r>
        <w:rPr>
          <w:rFonts w:ascii="2  Badr" w:hAnsi="2  Badr"/>
          <w:rtl/>
        </w:rPr>
        <w:t>) «به سو</w:t>
      </w:r>
      <w:r>
        <w:rPr>
          <w:rFonts w:ascii="2  Badr" w:hAnsi="2  Badr" w:hint="cs"/>
          <w:rtl/>
        </w:rPr>
        <w:t>ی</w:t>
      </w:r>
      <w:r>
        <w:rPr>
          <w:rFonts w:ascii="2  Badr" w:hAnsi="2  Badr"/>
          <w:rtl/>
        </w:rPr>
        <w:t xml:space="preserve"> قوم ستمکار برو، قوم فرعون، آ</w:t>
      </w:r>
      <w:r>
        <w:rPr>
          <w:rFonts w:ascii="2  Badr" w:hAnsi="2  Badr" w:hint="cs"/>
          <w:rtl/>
        </w:rPr>
        <w:t>ی</w:t>
      </w:r>
      <w:r>
        <w:rPr>
          <w:rFonts w:ascii="2  Badr" w:hAnsi="2  Badr" w:hint="eastAsia"/>
          <w:rtl/>
        </w:rPr>
        <w:t>ا</w:t>
      </w:r>
      <w:r>
        <w:rPr>
          <w:rFonts w:ascii="2  Badr" w:hAnsi="2  Badr"/>
          <w:rtl/>
        </w:rPr>
        <w:t xml:space="preserve"> آنها نم</w:t>
      </w:r>
      <w:r>
        <w:rPr>
          <w:rFonts w:ascii="2  Badr" w:hAnsi="2  Badr" w:hint="eastAsia"/>
          <w:rtl/>
        </w:rPr>
        <w:t>ی‏ترسند؟»</w:t>
      </w:r>
    </w:p>
    <w:p w:rsidR="00DF7EDB" w:rsidRDefault="00DF7EDB" w:rsidP="002021B6">
      <w:pPr>
        <w:pStyle w:val="2"/>
        <w:rPr>
          <w:rFonts w:hint="cs"/>
          <w:rtl/>
        </w:rPr>
      </w:pPr>
      <w:bookmarkStart w:id="426" w:name="_Toc228635796"/>
    </w:p>
    <w:p w:rsidR="00EB1257" w:rsidRPr="0057534B" w:rsidRDefault="00EB1257" w:rsidP="002021B6">
      <w:pPr>
        <w:pStyle w:val="2"/>
        <w:rPr>
          <w:rFonts w:hint="cs"/>
          <w:rtl/>
        </w:rPr>
      </w:pPr>
      <w:bookmarkStart w:id="427" w:name="_Toc228854386"/>
      <w:r w:rsidRPr="0057534B">
        <w:rPr>
          <w:rtl/>
        </w:rPr>
        <w:t>بر بال تقوی</w:t>
      </w:r>
      <w:bookmarkEnd w:id="426"/>
      <w:bookmarkEnd w:id="427"/>
    </w:p>
    <w:p w:rsidR="00EB1257" w:rsidRDefault="00EB1257" w:rsidP="002021B6">
      <w:pPr>
        <w:ind w:firstLine="170"/>
        <w:rPr>
          <w:rFonts w:ascii="2  Badr" w:hAnsi="2  Badr"/>
          <w:rtl/>
        </w:rPr>
      </w:pPr>
      <w:r>
        <w:rPr>
          <w:rFonts w:ascii="2  Badr" w:hAnsi="2  Badr" w:hint="eastAsia"/>
          <w:rtl/>
        </w:rPr>
        <w:t>تقو</w:t>
      </w:r>
      <w:r>
        <w:rPr>
          <w:rFonts w:ascii="2  Badr" w:hAnsi="2  Badr" w:hint="cs"/>
          <w:rtl/>
        </w:rPr>
        <w:t>ی</w:t>
      </w:r>
      <w:r>
        <w:rPr>
          <w:rFonts w:ascii="2  Badr" w:hAnsi="2  Badr"/>
          <w:rtl/>
        </w:rPr>
        <w:t xml:space="preserve"> ز</w:t>
      </w:r>
      <w:r>
        <w:rPr>
          <w:rFonts w:ascii="2  Badr" w:hAnsi="2  Badr" w:hint="cs"/>
          <w:rtl/>
        </w:rPr>
        <w:t>ی</w:t>
      </w:r>
      <w:r>
        <w:rPr>
          <w:rFonts w:ascii="2  Badr" w:hAnsi="2  Badr" w:hint="eastAsia"/>
          <w:rtl/>
        </w:rPr>
        <w:t>باتر</w:t>
      </w:r>
      <w:r>
        <w:rPr>
          <w:rFonts w:ascii="2  Badr" w:hAnsi="2  Badr" w:hint="cs"/>
          <w:rtl/>
        </w:rPr>
        <w:t>ی</w:t>
      </w:r>
      <w:r>
        <w:rPr>
          <w:rFonts w:ascii="2  Badr" w:hAnsi="2  Badr" w:hint="eastAsia"/>
          <w:rtl/>
        </w:rPr>
        <w:t>ن</w:t>
      </w:r>
      <w:r>
        <w:rPr>
          <w:rFonts w:ascii="2  Badr" w:hAnsi="2  Badr"/>
          <w:rtl/>
        </w:rPr>
        <w:t xml:space="preserve"> و بهتر</w:t>
      </w:r>
      <w:r>
        <w:rPr>
          <w:rFonts w:ascii="2  Badr" w:hAnsi="2  Badr" w:hint="eastAsia"/>
          <w:rtl/>
        </w:rPr>
        <w:t>ین</w:t>
      </w:r>
      <w:r>
        <w:rPr>
          <w:rFonts w:ascii="2  Badr" w:hAnsi="2  Badr"/>
          <w:rtl/>
        </w:rPr>
        <w:t xml:space="preserve"> لباس و آرا</w:t>
      </w:r>
      <w:r>
        <w:rPr>
          <w:rFonts w:ascii="2  Badr" w:hAnsi="2  Badr" w:hint="eastAsia"/>
          <w:rtl/>
        </w:rPr>
        <w:t>یش</w:t>
      </w:r>
      <w:r>
        <w:rPr>
          <w:rFonts w:ascii="2  Badr" w:hAnsi="2  Badr" w:hint="cs"/>
          <w:rtl/>
        </w:rPr>
        <w:t>ی</w:t>
      </w:r>
      <w:r>
        <w:rPr>
          <w:rFonts w:ascii="2  Badr" w:hAnsi="2  Badr"/>
          <w:rtl/>
        </w:rPr>
        <w:t xml:space="preserve"> است که انسان خود را با آن م</w:t>
      </w:r>
      <w:r>
        <w:rPr>
          <w:rFonts w:ascii="2  Badr" w:hAnsi="2  Badr" w:hint="cs"/>
          <w:rtl/>
        </w:rPr>
        <w:t>ی</w:t>
      </w:r>
      <w:r>
        <w:rPr>
          <w:rFonts w:ascii="2  Badr" w:hAnsi="2  Badr" w:hint="eastAsia"/>
          <w:rtl/>
        </w:rPr>
        <w:t>‏آرا</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153" w:hAnsi="QCF_P153" w:cs="QCF_P153"/>
          <w:color w:val="000000"/>
          <w:sz w:val="27"/>
          <w:szCs w:val="27"/>
          <w:rtl/>
          <w:lang w:bidi="ar-SA"/>
        </w:rPr>
        <w:t>ﭴ  ﭵ  ﭶ  ﭷ  ﭸ  ﭹ   ﭺ  ﭻ  ﭼﭽ  ﭾ  ﭿ  ﮀ  ﮁ</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اعراف: ٢٦</w:t>
      </w:r>
      <w:r>
        <w:rPr>
          <w:rFonts w:ascii="2  Badr" w:hAnsi="2  Badr"/>
          <w:rtl/>
        </w:rPr>
        <w:t>) « ا</w:t>
      </w:r>
      <w:r>
        <w:rPr>
          <w:rFonts w:ascii="2  Badr" w:hAnsi="2  Badr" w:hint="cs"/>
          <w:rtl/>
        </w:rPr>
        <w:t>ی</w:t>
      </w:r>
      <w:r>
        <w:rPr>
          <w:rFonts w:ascii="2  Badr" w:hAnsi="2  Badr"/>
          <w:rtl/>
        </w:rPr>
        <w:t xml:space="preserve"> فرزندان آدم لباس</w:t>
      </w:r>
      <w:r>
        <w:rPr>
          <w:rFonts w:ascii="2  Badr" w:hAnsi="2  Badr" w:hint="cs"/>
          <w:rtl/>
        </w:rPr>
        <w:t>ی</w:t>
      </w:r>
      <w:r>
        <w:rPr>
          <w:rFonts w:ascii="2  Badr" w:hAnsi="2  Badr"/>
          <w:rtl/>
        </w:rPr>
        <w:t xml:space="preserve"> برا</w:t>
      </w:r>
      <w:r>
        <w:rPr>
          <w:rFonts w:ascii="2  Badr" w:hAnsi="2  Badr" w:hint="cs"/>
          <w:rtl/>
        </w:rPr>
        <w:t>ی</w:t>
      </w:r>
      <w:r>
        <w:rPr>
          <w:rFonts w:ascii="2  Badr" w:hAnsi="2  Badr"/>
          <w:rtl/>
        </w:rPr>
        <w:t xml:space="preserve"> شما فرو فرستادم که برا</w:t>
      </w:r>
      <w:r>
        <w:rPr>
          <w:rFonts w:ascii="2  Badr" w:hAnsi="2  Badr" w:hint="cs"/>
          <w:rtl/>
        </w:rPr>
        <w:t>ی</w:t>
      </w:r>
      <w:r>
        <w:rPr>
          <w:rFonts w:ascii="2  Badr" w:hAnsi="2  Badr" w:hint="eastAsia"/>
          <w:rtl/>
        </w:rPr>
        <w:t>تان</w:t>
      </w:r>
      <w:r>
        <w:rPr>
          <w:rFonts w:ascii="2  Badr" w:hAnsi="2  Badr"/>
          <w:rtl/>
        </w:rPr>
        <w:t xml:space="preserve"> ز</w:t>
      </w:r>
      <w:r>
        <w:rPr>
          <w:rFonts w:ascii="2  Badr" w:hAnsi="2  Badr" w:hint="eastAsia"/>
          <w:rtl/>
        </w:rPr>
        <w:t>ینت</w:t>
      </w:r>
      <w:r>
        <w:rPr>
          <w:rFonts w:ascii="2  Badr" w:hAnsi="2  Badr"/>
          <w:rtl/>
        </w:rPr>
        <w:t xml:space="preserve"> است و شرمگاهتان را م</w:t>
      </w:r>
      <w:r>
        <w:rPr>
          <w:rFonts w:ascii="2  Badr" w:hAnsi="2  Badr" w:hint="eastAsia"/>
          <w:rtl/>
        </w:rPr>
        <w:t>ی‏پوشاند</w:t>
      </w:r>
      <w:r>
        <w:rPr>
          <w:rFonts w:ascii="2  Badr" w:hAnsi="2  Badr"/>
          <w:rtl/>
        </w:rPr>
        <w:t xml:space="preserve"> و لباس تقوا بهتر است.» خداوند منت بر سرشان نهاده و ا</w:t>
      </w:r>
      <w:r>
        <w:rPr>
          <w:rFonts w:ascii="2  Badr" w:hAnsi="2  Badr" w:hint="eastAsia"/>
          <w:rtl/>
        </w:rPr>
        <w:t>ین</w:t>
      </w:r>
      <w:r>
        <w:rPr>
          <w:rFonts w:ascii="2  Badr" w:hAnsi="2  Badr"/>
          <w:rtl/>
        </w:rPr>
        <w:t xml:space="preserve"> نعمت را به آ</w:t>
      </w:r>
      <w:r>
        <w:rPr>
          <w:rFonts w:ascii="2  Badr" w:hAnsi="2  Badr" w:hint="eastAsia"/>
          <w:rtl/>
        </w:rPr>
        <w:t>نها</w:t>
      </w:r>
      <w:r>
        <w:rPr>
          <w:rFonts w:ascii="2  Badr" w:hAnsi="2  Badr"/>
          <w:rtl/>
        </w:rPr>
        <w:t xml:space="preserve"> داده است.</w:t>
      </w:r>
    </w:p>
    <w:p w:rsidR="00EB1257" w:rsidRDefault="00EB1257" w:rsidP="00DF7EDB">
      <w:pPr>
        <w:ind w:hanging="10"/>
        <w:rPr>
          <w:rFonts w:ascii="2  Badr" w:hAnsi="2  Badr"/>
          <w:rtl/>
        </w:rPr>
      </w:pPr>
      <w:r>
        <w:rPr>
          <w:rFonts w:ascii="2  Badr" w:hAnsi="2  Badr" w:hint="eastAsia"/>
          <w:rtl/>
        </w:rPr>
        <w:t>طبق</w:t>
      </w:r>
      <w:r>
        <w:rPr>
          <w:rFonts w:ascii="2  Badr" w:hAnsi="2  Badr"/>
          <w:rtl/>
        </w:rPr>
        <w:t xml:space="preserve"> قاعده اشاره به چ</w:t>
      </w:r>
      <w:r>
        <w:rPr>
          <w:rFonts w:ascii="2  Badr" w:hAnsi="2  Badr" w:hint="eastAsia"/>
          <w:rtl/>
        </w:rPr>
        <w:t>یز</w:t>
      </w:r>
      <w:r>
        <w:rPr>
          <w:rFonts w:ascii="2  Badr" w:hAnsi="2  Badr" w:hint="cs"/>
          <w:rtl/>
        </w:rPr>
        <w:t>ی</w:t>
      </w:r>
      <w:r>
        <w:rPr>
          <w:rFonts w:ascii="2  Badr" w:hAnsi="2  Badr"/>
          <w:rtl/>
        </w:rPr>
        <w:t xml:space="preserve"> در ضمن ابراز منت افاده‏</w:t>
      </w:r>
      <w:r>
        <w:rPr>
          <w:rFonts w:ascii="2  Badr" w:hAnsi="2  Badr" w:hint="cs"/>
          <w:rtl/>
        </w:rPr>
        <w:t>ی</w:t>
      </w:r>
      <w:r>
        <w:rPr>
          <w:rFonts w:ascii="2  Badr" w:hAnsi="2  Badr"/>
          <w:rtl/>
        </w:rPr>
        <w:t xml:space="preserve"> مباح بودن م</w:t>
      </w:r>
      <w:r>
        <w:rPr>
          <w:rFonts w:ascii="2  Badr" w:hAnsi="2  Badr" w:hint="cs"/>
          <w:rtl/>
        </w:rPr>
        <w:t>ی</w:t>
      </w:r>
      <w:r>
        <w:rPr>
          <w:rFonts w:ascii="2  Badr" w:hAnsi="2  Badr" w:hint="eastAsia"/>
          <w:rtl/>
        </w:rPr>
        <w:t>‏کند،</w:t>
      </w:r>
      <w:r>
        <w:rPr>
          <w:rFonts w:ascii="2  Badr" w:hAnsi="2  Badr"/>
          <w:rtl/>
        </w:rPr>
        <w:t xml:space="preserve"> مثلاً </w:t>
      </w:r>
      <w:r>
        <w:rPr>
          <w:rFonts w:ascii="QCF_BSML" w:hAnsi="QCF_BSML" w:cs="QCF_BSML"/>
          <w:color w:val="000000"/>
          <w:sz w:val="27"/>
          <w:szCs w:val="27"/>
          <w:rtl/>
          <w:lang w:bidi="ar-SA"/>
        </w:rPr>
        <w:t xml:space="preserve">ﭽ </w:t>
      </w:r>
      <w:r>
        <w:rPr>
          <w:rFonts w:ascii="QCF_P268" w:hAnsi="QCF_P268" w:cs="QCF_P268"/>
          <w:color w:val="000000"/>
          <w:sz w:val="27"/>
          <w:szCs w:val="27"/>
          <w:rtl/>
          <w:lang w:bidi="ar-SA"/>
        </w:rPr>
        <w:t xml:space="preserve">ﯟ  ﯠ  ﯡ  ﯢ  ﯣ   ﯤ  ﯥ  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نحل: ١٤</w:t>
      </w:r>
      <w:r>
        <w:rPr>
          <w:rFonts w:ascii="2  Badr" w:hAnsi="2  Badr"/>
          <w:rtl/>
        </w:rPr>
        <w:t>) «تا از آن گوشت تازه خوراکتان شود و ز</w:t>
      </w:r>
      <w:r>
        <w:rPr>
          <w:rFonts w:ascii="2  Badr" w:hAnsi="2  Badr" w:hint="cs"/>
          <w:rtl/>
        </w:rPr>
        <w:t>ی</w:t>
      </w:r>
      <w:r>
        <w:rPr>
          <w:rFonts w:ascii="2  Badr" w:hAnsi="2  Badr" w:hint="eastAsia"/>
          <w:rtl/>
        </w:rPr>
        <w:t>نت</w:t>
      </w:r>
      <w:r>
        <w:rPr>
          <w:rFonts w:ascii="2  Badr" w:hAnsi="2  Badr" w:hint="cs"/>
          <w:rtl/>
        </w:rPr>
        <w:t>ی</w:t>
      </w:r>
      <w:r>
        <w:rPr>
          <w:rFonts w:ascii="2  Badr" w:hAnsi="2  Badr"/>
          <w:rtl/>
        </w:rPr>
        <w:t xml:space="preserve"> را برا</w:t>
      </w:r>
      <w:r>
        <w:rPr>
          <w:rFonts w:ascii="2  Badr" w:hAnsi="2  Badr" w:hint="cs"/>
          <w:rtl/>
        </w:rPr>
        <w:t>ی</w:t>
      </w:r>
      <w:r>
        <w:rPr>
          <w:rFonts w:ascii="2  Badr" w:hAnsi="2  Badr"/>
          <w:rtl/>
        </w:rPr>
        <w:t xml:space="preserve"> آرا</w:t>
      </w:r>
      <w:r>
        <w:rPr>
          <w:rFonts w:ascii="2  Badr" w:hAnsi="2  Badr" w:hint="cs"/>
          <w:rtl/>
        </w:rPr>
        <w:t>ی</w:t>
      </w:r>
      <w:r>
        <w:rPr>
          <w:rFonts w:ascii="2  Badr" w:hAnsi="2  Badr" w:hint="eastAsia"/>
          <w:rtl/>
        </w:rPr>
        <w:t>ش</w:t>
      </w:r>
      <w:r>
        <w:rPr>
          <w:rFonts w:ascii="2  Badr" w:hAnsi="2  Badr"/>
          <w:rtl/>
        </w:rPr>
        <w:t xml:space="preserve"> خود استخراج کن</w:t>
      </w:r>
      <w:r>
        <w:rPr>
          <w:rFonts w:ascii="2  Badr" w:hAnsi="2  Badr" w:hint="eastAsia"/>
          <w:rtl/>
        </w:rPr>
        <w:t>ید</w:t>
      </w:r>
      <w:r>
        <w:rPr>
          <w:rFonts w:ascii="2  Badr" w:hAnsi="2  Badr"/>
          <w:rtl/>
        </w:rPr>
        <w:t>.» مادام که آمدنش در مقام منت باشد، به معنا</w:t>
      </w:r>
      <w:r>
        <w:rPr>
          <w:rFonts w:ascii="2  Badr" w:hAnsi="2  Badr" w:hint="eastAsia"/>
          <w:rtl/>
        </w:rPr>
        <w:t>ی</w:t>
      </w:r>
      <w:r>
        <w:rPr>
          <w:rFonts w:ascii="2  Badr" w:hAnsi="2  Badr"/>
          <w:rtl/>
        </w:rPr>
        <w:t xml:space="preserve"> مباح بودن آن است، چون خداوند به خاطر 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که بر بندگانش حرام کرده، بر آنها منت نم</w:t>
      </w:r>
      <w:r>
        <w:rPr>
          <w:rFonts w:ascii="2  Badr" w:hAnsi="2  Badr" w:hint="cs"/>
          <w:rtl/>
        </w:rPr>
        <w:t>ی</w:t>
      </w:r>
      <w:r>
        <w:rPr>
          <w:rFonts w:ascii="2  Badr" w:hAnsi="2  Badr" w:hint="eastAsia"/>
          <w:rtl/>
        </w:rPr>
        <w:t>‏نهد،</w:t>
      </w:r>
      <w:r>
        <w:rPr>
          <w:rFonts w:ascii="2  Badr" w:hAnsi="2  Badr"/>
          <w:rtl/>
        </w:rPr>
        <w:t xml:space="preserve"> بلکه او به خاطر آن چه حلال گردانده، منت بر آنها گذاشته است: </w:t>
      </w:r>
      <w:r>
        <w:rPr>
          <w:rFonts w:ascii="QCF_BSML" w:hAnsi="QCF_BSML" w:cs="QCF_BSML"/>
          <w:color w:val="000000"/>
          <w:sz w:val="27"/>
          <w:szCs w:val="27"/>
          <w:rtl/>
          <w:lang w:bidi="ar-SA"/>
        </w:rPr>
        <w:t xml:space="preserve">ﭽ </w:t>
      </w:r>
      <w:r>
        <w:rPr>
          <w:rFonts w:ascii="QCF_P153" w:hAnsi="QCF_P153" w:cs="QCF_P153"/>
          <w:color w:val="000000"/>
          <w:sz w:val="27"/>
          <w:szCs w:val="27"/>
          <w:rtl/>
          <w:lang w:bidi="ar-SA"/>
        </w:rPr>
        <w:t>ﭴ  ﭵ  ﭶ  ﭷ  ﭸ  ﭹ   ﭺ  ﭻ  ﭼ</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اعراف: ٢٦</w:t>
      </w:r>
      <w:r>
        <w:rPr>
          <w:rFonts w:ascii="2  Badr" w:hAnsi="2  Badr"/>
          <w:rtl/>
        </w:rPr>
        <w:t>) «ا</w:t>
      </w:r>
      <w:r>
        <w:rPr>
          <w:rFonts w:ascii="2  Badr" w:hAnsi="2  Badr" w:hint="cs"/>
          <w:rtl/>
        </w:rPr>
        <w:t>ی</w:t>
      </w:r>
      <w:r>
        <w:rPr>
          <w:rFonts w:ascii="2  Badr" w:hAnsi="2  Badr"/>
          <w:rtl/>
        </w:rPr>
        <w:t xml:space="preserve"> فرزندان آدم لباس</w:t>
      </w:r>
      <w:r>
        <w:rPr>
          <w:rFonts w:ascii="2  Badr" w:hAnsi="2  Badr" w:hint="cs"/>
          <w:rtl/>
        </w:rPr>
        <w:t>ی</w:t>
      </w:r>
      <w:r>
        <w:rPr>
          <w:rFonts w:ascii="2  Badr" w:hAnsi="2  Badr"/>
          <w:rtl/>
        </w:rPr>
        <w:t xml:space="preserve"> برا</w:t>
      </w:r>
      <w:r>
        <w:rPr>
          <w:rFonts w:ascii="2  Badr" w:hAnsi="2  Badr" w:hint="cs"/>
          <w:rtl/>
        </w:rPr>
        <w:t>ی</w:t>
      </w:r>
      <w:r>
        <w:rPr>
          <w:rFonts w:ascii="2  Badr" w:hAnsi="2  Badr"/>
          <w:rtl/>
        </w:rPr>
        <w:t xml:space="preserve"> شما فرو فرستادم که برا</w:t>
      </w:r>
      <w:r>
        <w:rPr>
          <w:rFonts w:ascii="2  Badr" w:hAnsi="2  Badr" w:hint="cs"/>
          <w:rtl/>
        </w:rPr>
        <w:t>ی</w:t>
      </w:r>
      <w:r>
        <w:rPr>
          <w:rFonts w:ascii="2  Badr" w:hAnsi="2  Badr" w:hint="eastAsia"/>
          <w:rtl/>
        </w:rPr>
        <w:t>تان</w:t>
      </w:r>
      <w:r>
        <w:rPr>
          <w:rFonts w:ascii="2  Badr" w:hAnsi="2  Badr"/>
          <w:rtl/>
        </w:rPr>
        <w:t xml:space="preserve"> ز</w:t>
      </w:r>
      <w:r>
        <w:rPr>
          <w:rFonts w:ascii="2  Badr" w:hAnsi="2  Badr" w:hint="eastAsia"/>
          <w:rtl/>
        </w:rPr>
        <w:t>ینت</w:t>
      </w:r>
      <w:r>
        <w:rPr>
          <w:rFonts w:ascii="2  Badr" w:hAnsi="2  Badr"/>
          <w:rtl/>
        </w:rPr>
        <w:t xml:space="preserve"> است و شرمگاهتان را م</w:t>
      </w:r>
      <w:r>
        <w:rPr>
          <w:rFonts w:ascii="2  Badr" w:hAnsi="2  Badr" w:hint="eastAsia"/>
          <w:rtl/>
        </w:rPr>
        <w:t>ی‏پوشاند</w:t>
      </w:r>
      <w:r>
        <w:rPr>
          <w:rFonts w:ascii="2  Badr" w:hAnsi="2  Badr"/>
          <w:rtl/>
        </w:rPr>
        <w:t>.» در ع</w:t>
      </w:r>
      <w:r>
        <w:rPr>
          <w:rFonts w:ascii="2  Badr" w:hAnsi="2  Badr" w:hint="eastAsia"/>
          <w:rtl/>
        </w:rPr>
        <w:t>ین</w:t>
      </w:r>
      <w:r>
        <w:rPr>
          <w:rFonts w:ascii="2  Badr" w:hAnsi="2  Badr"/>
          <w:rtl/>
        </w:rPr>
        <w:t xml:space="preserve"> حال چ</w:t>
      </w:r>
      <w:r>
        <w:rPr>
          <w:rFonts w:ascii="2  Badr" w:hAnsi="2  Badr" w:hint="eastAsia"/>
          <w:rtl/>
        </w:rPr>
        <w:t>یز</w:t>
      </w:r>
      <w:r>
        <w:rPr>
          <w:rFonts w:ascii="2  Badr" w:hAnsi="2  Badr"/>
          <w:rtl/>
        </w:rPr>
        <w:t xml:space="preserve"> د</w:t>
      </w:r>
      <w:r>
        <w:rPr>
          <w:rFonts w:ascii="2  Badr" w:hAnsi="2  Badr" w:hint="eastAsia"/>
          <w:rtl/>
        </w:rPr>
        <w:t>یگر</w:t>
      </w:r>
      <w:r>
        <w:rPr>
          <w:rFonts w:ascii="2  Badr" w:hAnsi="2  Badr" w:hint="cs"/>
          <w:rtl/>
        </w:rPr>
        <w:t>ی</w:t>
      </w:r>
      <w:r>
        <w:rPr>
          <w:rFonts w:ascii="2  Badr" w:hAnsi="2  Badr"/>
          <w:rtl/>
        </w:rPr>
        <w:t xml:space="preserve"> که مهمتر است، برا</w:t>
      </w:r>
      <w:r>
        <w:rPr>
          <w:rFonts w:ascii="2  Badr" w:hAnsi="2  Badr" w:hint="cs"/>
          <w:rtl/>
        </w:rPr>
        <w:t>ی</w:t>
      </w:r>
      <w:r>
        <w:rPr>
          <w:rFonts w:ascii="2  Badr" w:hAnsi="2  Badr"/>
          <w:rtl/>
        </w:rPr>
        <w:t xml:space="preserve"> آنها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کرده است به لباس معنو</w:t>
      </w:r>
      <w:r>
        <w:rPr>
          <w:rFonts w:ascii="2  Badr" w:hAnsi="2  Badr" w:hint="cs"/>
          <w:rtl/>
        </w:rPr>
        <w:t>ی</w:t>
      </w:r>
      <w:r>
        <w:rPr>
          <w:rFonts w:ascii="2  Badr" w:hAnsi="2  Badr"/>
          <w:rtl/>
        </w:rPr>
        <w:t xml:space="preserve"> غ</w:t>
      </w:r>
      <w:r>
        <w:rPr>
          <w:rFonts w:ascii="2  Badr" w:hAnsi="2  Badr" w:hint="cs"/>
          <w:rtl/>
        </w:rPr>
        <w:t>ی</w:t>
      </w:r>
      <w:r>
        <w:rPr>
          <w:rFonts w:ascii="2  Badr" w:hAnsi="2  Badr" w:hint="eastAsia"/>
          <w:rtl/>
        </w:rPr>
        <w:t>ر</w:t>
      </w:r>
      <w:r>
        <w:rPr>
          <w:rFonts w:ascii="2  Badr" w:hAnsi="2  Badr"/>
          <w:rtl/>
        </w:rPr>
        <w:t xml:space="preserve"> از لباس</w:t>
      </w:r>
      <w:r>
        <w:rPr>
          <w:rFonts w:ascii="2  Badr" w:hAnsi="2  Badr" w:hint="eastAsia"/>
          <w:rtl/>
        </w:rPr>
        <w:t>ی</w:t>
      </w:r>
      <w:r>
        <w:rPr>
          <w:rFonts w:ascii="2  Badr" w:hAnsi="2  Badr"/>
          <w:rtl/>
        </w:rPr>
        <w:t xml:space="preserve"> که لمس م</w:t>
      </w:r>
      <w:r>
        <w:rPr>
          <w:rFonts w:ascii="2  Badr" w:hAnsi="2  Badr" w:hint="cs"/>
          <w:rtl/>
        </w:rPr>
        <w:t>ی</w:t>
      </w:r>
      <w:r>
        <w:rPr>
          <w:rFonts w:ascii="2  Badr" w:hAnsi="2  Badr" w:hint="eastAsia"/>
          <w:rtl/>
        </w:rPr>
        <w:t>‏شود</w:t>
      </w:r>
      <w:r>
        <w:rPr>
          <w:rFonts w:ascii="2  Badr" w:hAnsi="2  Badr"/>
          <w:rtl/>
        </w:rPr>
        <w:t xml:space="preserve"> و محسوس و البته گرانقدرتر و والا تر است، اشاره کرده است: «لباس تقوا بهتر است». لباس که عورتها</w:t>
      </w:r>
      <w:r>
        <w:rPr>
          <w:rFonts w:ascii="2  Badr" w:hAnsi="2  Badr" w:hint="eastAsia"/>
          <w:rtl/>
        </w:rPr>
        <w:t>ی</w:t>
      </w:r>
      <w:r>
        <w:rPr>
          <w:rFonts w:ascii="2  Badr" w:hAnsi="2  Badr"/>
          <w:rtl/>
        </w:rPr>
        <w:t xml:space="preserve"> بدن را م</w:t>
      </w:r>
      <w:r>
        <w:rPr>
          <w:rFonts w:ascii="2  Badr" w:hAnsi="2  Badr" w:hint="cs"/>
          <w:rtl/>
        </w:rPr>
        <w:t>ی</w:t>
      </w:r>
      <w:r>
        <w:rPr>
          <w:rFonts w:ascii="2  Badr" w:hAnsi="2  Badr" w:hint="eastAsia"/>
          <w:rtl/>
        </w:rPr>
        <w:t>‏پوشاند،</w:t>
      </w:r>
      <w:r>
        <w:rPr>
          <w:rFonts w:ascii="2  Badr" w:hAnsi="2  Badr"/>
          <w:rtl/>
        </w:rPr>
        <w:t xml:space="preserve"> لباس اصل</w:t>
      </w:r>
      <w:r>
        <w:rPr>
          <w:rFonts w:ascii="2  Badr" w:hAnsi="2  Badr" w:hint="eastAsia"/>
          <w:rtl/>
        </w:rPr>
        <w:t>ی</w:t>
      </w:r>
      <w:r>
        <w:rPr>
          <w:rFonts w:ascii="2  Badr" w:hAnsi="2  Badr"/>
          <w:rtl/>
        </w:rPr>
        <w:t xml:space="preserve"> است و «ر</w:t>
      </w:r>
      <w:r>
        <w:rPr>
          <w:rFonts w:ascii="2  Badr" w:hAnsi="2  Badr" w:hint="cs"/>
          <w:rtl/>
        </w:rPr>
        <w:t>ی</w:t>
      </w:r>
      <w:r>
        <w:rPr>
          <w:rFonts w:ascii="2  Badr" w:hAnsi="2  Badr" w:hint="eastAsia"/>
          <w:rtl/>
        </w:rPr>
        <w:t>شاً»</w:t>
      </w:r>
      <w:r>
        <w:rPr>
          <w:rFonts w:ascii="2  Badr" w:hAnsi="2  Badr"/>
          <w:rtl/>
        </w:rPr>
        <w:t xml:space="preserve"> </w:t>
      </w:r>
      <w:r>
        <w:rPr>
          <w:rFonts w:ascii="2  Badr" w:hAnsi="2  Badr" w:hint="eastAsia"/>
          <w:rtl/>
        </w:rPr>
        <w:t>یعن</w:t>
      </w:r>
      <w:r>
        <w:rPr>
          <w:rFonts w:ascii="2  Badr" w:hAnsi="2  Badr" w:hint="cs"/>
          <w:rtl/>
        </w:rPr>
        <w:t>ی</w:t>
      </w:r>
      <w:r>
        <w:rPr>
          <w:rFonts w:ascii="2  Badr" w:hAnsi="2  Badr"/>
          <w:rtl/>
        </w:rPr>
        <w:t xml:space="preserve"> آن چه ما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تجمل، ز</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و آراستگ</w:t>
      </w:r>
      <w:r>
        <w:rPr>
          <w:rFonts w:ascii="2  Badr" w:hAnsi="2  Badr" w:hint="cs"/>
          <w:rtl/>
        </w:rPr>
        <w:t>ی</w:t>
      </w:r>
      <w:r>
        <w:rPr>
          <w:rFonts w:ascii="2  Badr" w:hAnsi="2  Badr"/>
          <w:rtl/>
        </w:rPr>
        <w:t xml:space="preserve"> است، وقت</w:t>
      </w:r>
      <w:r>
        <w:rPr>
          <w:rFonts w:ascii="2  Badr" w:hAnsi="2  Badr" w:hint="cs"/>
          <w:rtl/>
        </w:rPr>
        <w:t>ی</w:t>
      </w:r>
      <w:r>
        <w:rPr>
          <w:rFonts w:ascii="2  Badr" w:hAnsi="2  Badr"/>
          <w:rtl/>
        </w:rPr>
        <w:t xml:space="preserve"> انسان را به چ</w:t>
      </w:r>
      <w:r>
        <w:rPr>
          <w:rFonts w:ascii="2  Badr" w:hAnsi="2  Badr" w:hint="cs"/>
          <w:rtl/>
        </w:rPr>
        <w:t>ی</w:t>
      </w:r>
      <w:r>
        <w:rPr>
          <w:rFonts w:ascii="2  Badr" w:hAnsi="2  Badr" w:hint="eastAsia"/>
          <w:rtl/>
        </w:rPr>
        <w:t>ز</w:t>
      </w:r>
      <w:r>
        <w:rPr>
          <w:rFonts w:ascii="2  Badr" w:hAnsi="2  Badr"/>
          <w:rtl/>
        </w:rPr>
        <w:t xml:space="preserve"> که ظاهرش را با آن بپوشاند، آگاه کرد، در گام بعد</w:t>
      </w:r>
      <w:r>
        <w:rPr>
          <w:rFonts w:ascii="2  Badr" w:hAnsi="2  Badr" w:hint="eastAsia"/>
          <w:rtl/>
        </w:rPr>
        <w:t>ی</w:t>
      </w:r>
      <w:r>
        <w:rPr>
          <w:rFonts w:ascii="2  Badr" w:hAnsi="2  Badr"/>
          <w:rtl/>
        </w:rPr>
        <w:t xml:space="preserve"> آنها را از 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خبردار کرد که باطن و درون</w:t>
      </w:r>
      <w:r>
        <w:rPr>
          <w:rFonts w:ascii="2  Badr" w:hAnsi="2  Badr" w:hint="eastAsia"/>
          <w:rtl/>
        </w:rPr>
        <w:t>شان</w:t>
      </w:r>
      <w:r>
        <w:rPr>
          <w:rFonts w:ascii="2  Badr" w:hAnsi="2  Badr"/>
          <w:rtl/>
        </w:rPr>
        <w:t xml:space="preserve"> را با آن بپوشانند، و </w:t>
      </w:r>
      <w:r>
        <w:rPr>
          <w:rFonts w:ascii="2  Badr" w:hAnsi="2  Badr" w:hint="eastAsia"/>
          <w:rtl/>
        </w:rPr>
        <w:t>چون</w:t>
      </w:r>
      <w:r>
        <w:rPr>
          <w:rFonts w:ascii="2  Badr" w:hAnsi="2  Badr"/>
          <w:rtl/>
        </w:rPr>
        <w:t xml:space="preserve"> آن ما</w:t>
      </w:r>
      <w:r>
        <w:rPr>
          <w:rFonts w:ascii="2  Badr" w:hAnsi="2  Badr" w:hint="eastAsia"/>
          <w:rtl/>
        </w:rPr>
        <w:t>یه‏</w:t>
      </w:r>
      <w:r>
        <w:rPr>
          <w:rFonts w:ascii="2  Badr" w:hAnsi="2  Badr" w:hint="cs"/>
          <w:rtl/>
        </w:rPr>
        <w:t>ی</w:t>
      </w:r>
      <w:r>
        <w:rPr>
          <w:rFonts w:ascii="2  Badr" w:hAnsi="2  Badr"/>
          <w:rtl/>
        </w:rPr>
        <w:t xml:space="preserve"> ز</w:t>
      </w:r>
      <w:r>
        <w:rPr>
          <w:rFonts w:ascii="2  Badr" w:hAnsi="2  Badr" w:hint="cs"/>
          <w:rtl/>
        </w:rPr>
        <w:t>ی</w:t>
      </w:r>
      <w:r>
        <w:rPr>
          <w:rFonts w:ascii="2  Badr" w:hAnsi="2  Badr" w:hint="eastAsia"/>
          <w:rtl/>
        </w:rPr>
        <w:t>نت</w:t>
      </w:r>
      <w:r>
        <w:rPr>
          <w:rFonts w:ascii="2  Badr" w:hAnsi="2  Badr"/>
          <w:rtl/>
        </w:rPr>
        <w:t xml:space="preserve"> و آرا</w:t>
      </w:r>
      <w:r>
        <w:rPr>
          <w:rFonts w:ascii="2  Badr" w:hAnsi="2  Badr" w:hint="eastAsia"/>
          <w:rtl/>
        </w:rPr>
        <w:t>یش</w:t>
      </w:r>
      <w:r>
        <w:rPr>
          <w:rFonts w:ascii="2  Badr" w:hAnsi="2  Badr"/>
          <w:rtl/>
        </w:rPr>
        <w:t xml:space="preserve"> ظاهر است، به آنها باز نمود، آن‏ها را از آن چه ما</w:t>
      </w:r>
      <w:r>
        <w:rPr>
          <w:rFonts w:ascii="2  Badr" w:hAnsi="2  Badr" w:hint="eastAsia"/>
          <w:rtl/>
        </w:rPr>
        <w:t>یه‏</w:t>
      </w:r>
      <w:r>
        <w:rPr>
          <w:rFonts w:ascii="2  Badr" w:hAnsi="2  Badr" w:hint="cs"/>
          <w:rtl/>
        </w:rPr>
        <w:t>ی</w:t>
      </w:r>
      <w:r>
        <w:rPr>
          <w:rFonts w:ascii="2  Badr" w:hAnsi="2  Badr"/>
          <w:rtl/>
        </w:rPr>
        <w:t xml:space="preserve"> ز</w:t>
      </w:r>
      <w:r>
        <w:rPr>
          <w:rFonts w:ascii="2  Badr" w:hAnsi="2  Badr" w:hint="cs"/>
          <w:rtl/>
        </w:rPr>
        <w:t>ی</w:t>
      </w:r>
      <w:r>
        <w:rPr>
          <w:rFonts w:ascii="2  Badr" w:hAnsi="2  Badr" w:hint="eastAsia"/>
          <w:rtl/>
        </w:rPr>
        <w:t>نت</w:t>
      </w:r>
      <w:r>
        <w:rPr>
          <w:rFonts w:ascii="2  Badr" w:hAnsi="2  Badr"/>
          <w:rtl/>
        </w:rPr>
        <w:t xml:space="preserve"> و آرا</w:t>
      </w:r>
      <w:r>
        <w:rPr>
          <w:rFonts w:ascii="2  Badr" w:hAnsi="2  Badr" w:hint="eastAsia"/>
          <w:rtl/>
        </w:rPr>
        <w:t>یش</w:t>
      </w:r>
      <w:r>
        <w:rPr>
          <w:rFonts w:ascii="2  Badr" w:hAnsi="2  Badr"/>
          <w:rtl/>
        </w:rPr>
        <w:t xml:space="preserve"> درون و باطن است، آگاه ساخت.</w:t>
      </w:r>
    </w:p>
    <w:tbl>
      <w:tblPr>
        <w:bidiVisual/>
        <w:tblW w:w="0" w:type="auto"/>
        <w:jc w:val="center"/>
        <w:tblLook w:val="00A0"/>
      </w:tblPr>
      <w:tblGrid>
        <w:gridCol w:w="2576"/>
        <w:gridCol w:w="222"/>
        <w:gridCol w:w="2751"/>
      </w:tblGrid>
      <w:tr w:rsidR="00EB1257" w:rsidRPr="005C283F">
        <w:trPr>
          <w:jc w:val="center"/>
        </w:trPr>
        <w:tc>
          <w:tcPr>
            <w:tcW w:w="0" w:type="auto"/>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إذا المرءُ لم یلبس ثیاباً مِن التقی</w:t>
            </w:r>
          </w:p>
        </w:tc>
        <w:tc>
          <w:tcPr>
            <w:tcW w:w="0" w:type="auto"/>
          </w:tcPr>
          <w:p w:rsidR="00EB1257" w:rsidRPr="005C283F" w:rsidRDefault="00EB1257" w:rsidP="002021B6">
            <w:pPr>
              <w:ind w:firstLine="170"/>
              <w:jc w:val="center"/>
              <w:rPr>
                <w:rFonts w:ascii="Lotus Linotype" w:hAnsi="Lotus Linotype" w:cs="Lotus Linotype"/>
                <w:b/>
                <w:bCs/>
                <w:rtl/>
              </w:rPr>
            </w:pPr>
          </w:p>
        </w:tc>
        <w:tc>
          <w:tcPr>
            <w:tcW w:w="2751" w:type="dxa"/>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تقلّب عریاناً و إن کان کاسیاً</w:t>
            </w:r>
          </w:p>
        </w:tc>
      </w:tr>
      <w:tr w:rsidR="00EB1257" w:rsidRPr="005C283F">
        <w:trPr>
          <w:jc w:val="center"/>
        </w:trPr>
        <w:tc>
          <w:tcPr>
            <w:tcW w:w="0" w:type="auto"/>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و خیرُ لباس المرءِ طاعةُ رَبِّه</w:t>
            </w:r>
          </w:p>
        </w:tc>
        <w:tc>
          <w:tcPr>
            <w:tcW w:w="0" w:type="auto"/>
          </w:tcPr>
          <w:p w:rsidR="00EB1257" w:rsidRPr="005C283F" w:rsidRDefault="00EB1257" w:rsidP="002021B6">
            <w:pPr>
              <w:ind w:firstLine="170"/>
              <w:jc w:val="center"/>
              <w:rPr>
                <w:rFonts w:ascii="Lotus Linotype" w:hAnsi="Lotus Linotype" w:cs="Lotus Linotype"/>
                <w:b/>
                <w:bCs/>
                <w:rtl/>
              </w:rPr>
            </w:pPr>
          </w:p>
        </w:tc>
        <w:tc>
          <w:tcPr>
            <w:tcW w:w="2751" w:type="dxa"/>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و لاخیرَ فیمن کان لله عاصیاً</w:t>
            </w:r>
          </w:p>
        </w:tc>
      </w:tr>
    </w:tbl>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آدم</w:t>
      </w:r>
      <w:r>
        <w:rPr>
          <w:rFonts w:ascii="2  Badr" w:hAnsi="2  Badr" w:hint="eastAsia"/>
          <w:rtl/>
        </w:rPr>
        <w:t>ی</w:t>
      </w:r>
      <w:r>
        <w:rPr>
          <w:rFonts w:ascii="2  Badr" w:hAnsi="2  Badr"/>
          <w:rtl/>
        </w:rPr>
        <w:t xml:space="preserve"> پوشش</w:t>
      </w:r>
      <w:r>
        <w:rPr>
          <w:rFonts w:ascii="2  Badr" w:hAnsi="2  Badr" w:hint="cs"/>
          <w:rtl/>
        </w:rPr>
        <w:t>ی</w:t>
      </w:r>
      <w:r>
        <w:rPr>
          <w:rFonts w:ascii="2  Badr" w:hAnsi="2  Badr"/>
          <w:rtl/>
        </w:rPr>
        <w:t xml:space="preserve"> از تقوا نداشته باشد، مانند ا</w:t>
      </w:r>
      <w:r>
        <w:rPr>
          <w:rFonts w:ascii="2  Badr" w:hAnsi="2  Badr" w:hint="cs"/>
          <w:rtl/>
        </w:rPr>
        <w:t>ی</w:t>
      </w:r>
      <w:r>
        <w:rPr>
          <w:rFonts w:ascii="2  Badr" w:hAnsi="2  Badr" w:hint="eastAsia"/>
          <w:rtl/>
        </w:rPr>
        <w:t>ن</w:t>
      </w:r>
      <w:r>
        <w:rPr>
          <w:rFonts w:ascii="2  Badr" w:hAnsi="2  Badr"/>
          <w:rtl/>
        </w:rPr>
        <w:t xml:space="preserve"> است که عر</w:t>
      </w:r>
      <w:r>
        <w:rPr>
          <w:rFonts w:ascii="2  Badr" w:hAnsi="2  Badr" w:hint="eastAsia"/>
          <w:rtl/>
        </w:rPr>
        <w:t>یان</w:t>
      </w:r>
      <w:r>
        <w:rPr>
          <w:rFonts w:ascii="2  Badr" w:hAnsi="2  Badr"/>
          <w:rtl/>
        </w:rPr>
        <w:t xml:space="preserve"> بگرد</w:t>
      </w:r>
      <w:r>
        <w:rPr>
          <w:rFonts w:ascii="2  Badr" w:hAnsi="2  Badr" w:hint="eastAsia"/>
          <w:rtl/>
        </w:rPr>
        <w:t>د</w:t>
      </w:r>
      <w:r>
        <w:rPr>
          <w:rFonts w:ascii="2  Badr" w:hAnsi="2  Badr"/>
          <w:rtl/>
        </w:rPr>
        <w:t xml:space="preserve"> در حال</w:t>
      </w:r>
      <w:r>
        <w:rPr>
          <w:rFonts w:ascii="2  Badr" w:hAnsi="2  Badr" w:hint="eastAsia"/>
          <w:rtl/>
        </w:rPr>
        <w:t>ی</w:t>
      </w:r>
      <w:r>
        <w:rPr>
          <w:rFonts w:ascii="2  Badr" w:hAnsi="2  Badr"/>
          <w:rtl/>
        </w:rPr>
        <w:t xml:space="preserve"> که لباس به تن دارد.</w:t>
      </w:r>
    </w:p>
    <w:p w:rsidR="00EB1257" w:rsidRDefault="00EB1257" w:rsidP="002021B6">
      <w:pPr>
        <w:ind w:firstLine="170"/>
        <w:rPr>
          <w:rFonts w:ascii="2  Badr" w:hAnsi="2  Badr"/>
          <w:rtl/>
        </w:rPr>
      </w:pPr>
      <w:r>
        <w:rPr>
          <w:rFonts w:ascii="2  Badr" w:hAnsi="2  Badr"/>
          <w:rtl/>
        </w:rPr>
        <w:t xml:space="preserve"> بهتر</w:t>
      </w:r>
      <w:r>
        <w:rPr>
          <w:rFonts w:ascii="2  Badr" w:hAnsi="2  Badr" w:hint="cs"/>
          <w:rtl/>
        </w:rPr>
        <w:t>ی</w:t>
      </w:r>
      <w:r>
        <w:rPr>
          <w:rFonts w:ascii="2  Badr" w:hAnsi="2  Badr" w:hint="eastAsia"/>
          <w:rtl/>
        </w:rPr>
        <w:t>ن</w:t>
      </w:r>
      <w:r>
        <w:rPr>
          <w:rFonts w:ascii="2  Badr" w:hAnsi="2  Badr"/>
          <w:rtl/>
        </w:rPr>
        <w:t xml:space="preserve"> لباس برا</w:t>
      </w:r>
      <w:r>
        <w:rPr>
          <w:rFonts w:ascii="2  Badr" w:hAnsi="2  Badr" w:hint="eastAsia"/>
          <w:rtl/>
        </w:rPr>
        <w:t>ی</w:t>
      </w:r>
      <w:r>
        <w:rPr>
          <w:rFonts w:ascii="2  Badr" w:hAnsi="2  Badr"/>
          <w:rtl/>
        </w:rPr>
        <w:t xml:space="preserve"> انسان لباس</w:t>
      </w:r>
      <w:r>
        <w:rPr>
          <w:rFonts w:ascii="2  Badr" w:hAnsi="2  Badr" w:hint="cs"/>
          <w:rtl/>
        </w:rPr>
        <w:t>ی</w:t>
      </w:r>
      <w:r>
        <w:rPr>
          <w:rFonts w:ascii="2  Badr" w:hAnsi="2  Badr"/>
          <w:rtl/>
        </w:rPr>
        <w:t xml:space="preserve"> از طاعت پروردگار است و آن کس که از پروردگار خود عص</w:t>
      </w:r>
      <w:r>
        <w:rPr>
          <w:rFonts w:ascii="2  Badr" w:hAnsi="2  Badr" w:hint="cs"/>
          <w:rtl/>
        </w:rPr>
        <w:t>ی</w:t>
      </w:r>
      <w:r>
        <w:rPr>
          <w:rFonts w:ascii="2  Badr" w:hAnsi="2  Badr" w:hint="eastAsia"/>
          <w:rtl/>
        </w:rPr>
        <w:t>ان</w:t>
      </w:r>
      <w:r>
        <w:rPr>
          <w:rFonts w:ascii="2  Badr" w:hAnsi="2  Badr"/>
          <w:rtl/>
        </w:rPr>
        <w:t xml:space="preserve"> م</w:t>
      </w:r>
      <w:r>
        <w:rPr>
          <w:rFonts w:ascii="2  Badr" w:hAnsi="2  Badr" w:hint="eastAsia"/>
          <w:rtl/>
        </w:rPr>
        <w:t>ی‏کند</w:t>
      </w:r>
      <w:r>
        <w:rPr>
          <w:rFonts w:ascii="2  Badr" w:hAnsi="2  Badr"/>
          <w:rtl/>
        </w:rPr>
        <w:t xml:space="preserve"> ه</w:t>
      </w:r>
      <w:r>
        <w:rPr>
          <w:rFonts w:ascii="2  Badr" w:hAnsi="2  Badr" w:hint="eastAsia"/>
          <w:rtl/>
        </w:rPr>
        <w:t>یچ</w:t>
      </w:r>
      <w:r>
        <w:rPr>
          <w:rFonts w:ascii="2  Badr" w:hAnsi="2  Badr"/>
          <w:rtl/>
        </w:rPr>
        <w:t xml:space="preserve"> بهره‏</w:t>
      </w:r>
      <w:r>
        <w:rPr>
          <w:rFonts w:ascii="2  Badr" w:hAnsi="2  Badr" w:hint="eastAsia"/>
          <w:rtl/>
        </w:rPr>
        <w:t>یی</w:t>
      </w:r>
      <w:r>
        <w:rPr>
          <w:rFonts w:ascii="2  Badr" w:hAnsi="2  Badr"/>
          <w:rtl/>
        </w:rPr>
        <w:t xml:space="preserve"> نخواهد برد.</w:t>
      </w:r>
    </w:p>
    <w:p w:rsidR="00EB1257" w:rsidRDefault="00EB1257" w:rsidP="002021B6">
      <w:pPr>
        <w:ind w:firstLine="170"/>
        <w:rPr>
          <w:rFonts w:ascii="2  Badr" w:hAnsi="2  Badr"/>
          <w:rtl/>
        </w:rPr>
      </w:pPr>
      <w:r>
        <w:rPr>
          <w:rFonts w:ascii="2  Badr" w:hAnsi="2  Badr" w:hint="eastAsia"/>
          <w:rtl/>
        </w:rPr>
        <w:t>لباس</w:t>
      </w:r>
      <w:r>
        <w:rPr>
          <w:rFonts w:ascii="2  Badr" w:hAnsi="2  Badr"/>
          <w:rtl/>
        </w:rPr>
        <w:t xml:space="preserve"> تقو</w:t>
      </w:r>
      <w:r>
        <w:rPr>
          <w:rFonts w:ascii="2  Badr" w:hAnsi="2  Badr" w:hint="eastAsia"/>
          <w:rtl/>
        </w:rPr>
        <w:t>ی</w:t>
      </w:r>
      <w:r>
        <w:rPr>
          <w:rFonts w:ascii="2  Badr" w:hAnsi="2  Badr"/>
          <w:rtl/>
        </w:rPr>
        <w:t xml:space="preserve">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کردار ن</w:t>
      </w:r>
      <w:r>
        <w:rPr>
          <w:rFonts w:ascii="2  Badr" w:hAnsi="2  Badr" w:hint="cs"/>
          <w:rtl/>
        </w:rPr>
        <w:t>ی</w:t>
      </w:r>
      <w:r>
        <w:rPr>
          <w:rFonts w:ascii="2  Badr" w:hAnsi="2  Badr" w:hint="eastAsia"/>
          <w:rtl/>
        </w:rPr>
        <w:t>ک،</w:t>
      </w:r>
      <w:r>
        <w:rPr>
          <w:rFonts w:ascii="2  Badr" w:hAnsi="2  Badr"/>
          <w:rtl/>
        </w:rPr>
        <w:t xml:space="preserve"> شرمگ</w:t>
      </w:r>
      <w:r>
        <w:rPr>
          <w:rFonts w:ascii="2  Badr" w:hAnsi="2  Badr" w:hint="eastAsia"/>
          <w:rtl/>
        </w:rPr>
        <w:t>ین</w:t>
      </w:r>
      <w:r>
        <w:rPr>
          <w:rFonts w:ascii="2  Badr" w:hAnsi="2  Badr" w:hint="cs"/>
          <w:rtl/>
        </w:rPr>
        <w:t>ی</w:t>
      </w:r>
      <w:r>
        <w:rPr>
          <w:rFonts w:ascii="2  Badr" w:hAnsi="2  Badr" w:hint="eastAsia"/>
          <w:rtl/>
        </w:rPr>
        <w:t>،</w:t>
      </w:r>
      <w:r>
        <w:rPr>
          <w:rFonts w:ascii="2  Badr" w:hAnsi="2  Badr"/>
          <w:rtl/>
        </w:rPr>
        <w:t xml:space="preserve"> س</w:t>
      </w:r>
      <w:r>
        <w:rPr>
          <w:rFonts w:ascii="2  Badr" w:hAnsi="2  Badr" w:hint="eastAsia"/>
          <w:rtl/>
        </w:rPr>
        <w:t>یما</w:t>
      </w:r>
      <w:r>
        <w:rPr>
          <w:rFonts w:ascii="2  Badr" w:hAnsi="2  Badr" w:hint="cs"/>
          <w:rtl/>
        </w:rPr>
        <w:t>ی</w:t>
      </w:r>
      <w:r>
        <w:rPr>
          <w:rFonts w:ascii="2  Badr" w:hAnsi="2  Badr"/>
          <w:rtl/>
        </w:rPr>
        <w:t xml:space="preserve"> ن</w:t>
      </w:r>
      <w:r>
        <w:rPr>
          <w:rFonts w:ascii="2  Badr" w:hAnsi="2  Badr" w:hint="cs"/>
          <w:rtl/>
        </w:rPr>
        <w:t>ی</w:t>
      </w:r>
      <w:r>
        <w:rPr>
          <w:rFonts w:ascii="2  Badr" w:hAnsi="2  Badr" w:hint="eastAsia"/>
          <w:rtl/>
        </w:rPr>
        <w:t>ک،</w:t>
      </w:r>
      <w:r>
        <w:rPr>
          <w:rFonts w:ascii="2  Badr" w:hAnsi="2  Badr"/>
          <w:rtl/>
        </w:rPr>
        <w:t xml:space="preserve"> دانش و عمل صالح. گاه</w:t>
      </w:r>
      <w:r>
        <w:rPr>
          <w:rFonts w:ascii="2  Badr" w:hAnsi="2  Badr" w:hint="eastAsia"/>
          <w:rtl/>
        </w:rPr>
        <w:t>ی</w:t>
      </w:r>
      <w:r>
        <w:rPr>
          <w:rFonts w:ascii="2  Badr" w:hAnsi="2  Badr"/>
          <w:rtl/>
        </w:rPr>
        <w:t xml:space="preserve"> بعض</w:t>
      </w:r>
      <w:r>
        <w:rPr>
          <w:rFonts w:ascii="2  Badr" w:hAnsi="2  Badr" w:hint="cs"/>
          <w:rtl/>
        </w:rPr>
        <w:t>ی</w:t>
      </w:r>
      <w:r>
        <w:rPr>
          <w:rFonts w:ascii="2  Badr" w:hAnsi="2  Badr"/>
          <w:rtl/>
        </w:rPr>
        <w:t xml:space="preserve"> از مردم فکر م</w:t>
      </w:r>
      <w:r>
        <w:rPr>
          <w:rFonts w:ascii="2  Badr" w:hAnsi="2  Badr" w:hint="cs"/>
          <w:rtl/>
        </w:rPr>
        <w:t>ی</w:t>
      </w:r>
      <w:r>
        <w:rPr>
          <w:rFonts w:ascii="2  Badr" w:hAnsi="2  Badr" w:hint="eastAsia"/>
          <w:rtl/>
        </w:rPr>
        <w:t>‏کنند</w:t>
      </w:r>
      <w:r>
        <w:rPr>
          <w:rFonts w:ascii="2  Badr" w:hAnsi="2  Badr"/>
          <w:rtl/>
        </w:rPr>
        <w:t xml:space="preserve"> لباس تقو</w:t>
      </w:r>
      <w:r>
        <w:rPr>
          <w:rFonts w:ascii="2  Badr" w:hAnsi="2  Badr" w:hint="eastAsia"/>
          <w:rtl/>
        </w:rPr>
        <w:t>ی</w:t>
      </w:r>
      <w:r>
        <w:rPr>
          <w:rFonts w:ascii="2  Badr" w:hAnsi="2  Badr"/>
          <w:rtl/>
        </w:rPr>
        <w:t xml:space="preserve"> جامه‏</w:t>
      </w:r>
      <w:r>
        <w:rPr>
          <w:rFonts w:ascii="2  Badr" w:hAnsi="2  Badr" w:hint="cs"/>
          <w:rtl/>
        </w:rPr>
        <w:t>یی</w:t>
      </w:r>
      <w:r>
        <w:rPr>
          <w:rFonts w:ascii="2  Badr" w:hAnsi="2  Badr"/>
          <w:rtl/>
        </w:rPr>
        <w:t xml:space="preserve"> است که زبر و زمخ</w:t>
      </w:r>
      <w:r>
        <w:rPr>
          <w:rFonts w:ascii="2  Badr" w:hAnsi="2  Badr" w:hint="eastAsia"/>
          <w:rtl/>
        </w:rPr>
        <w:t>ت</w:t>
      </w:r>
      <w:r>
        <w:rPr>
          <w:rFonts w:ascii="2  Badr" w:hAnsi="2  Badr"/>
          <w:rtl/>
        </w:rPr>
        <w:t xml:space="preserve"> باشد...! ا</w:t>
      </w:r>
      <w:r>
        <w:rPr>
          <w:rFonts w:ascii="2  Badr" w:hAnsi="2  Badr" w:hint="eastAsia"/>
          <w:rtl/>
        </w:rPr>
        <w:t>ین</w:t>
      </w:r>
      <w:r>
        <w:rPr>
          <w:rFonts w:ascii="2  Badr" w:hAnsi="2  Badr"/>
          <w:rtl/>
        </w:rPr>
        <w:t xml:space="preserve"> </w:t>
      </w:r>
      <w:r>
        <w:rPr>
          <w:rFonts w:ascii="2  Badr" w:hAnsi="2  Badr" w:hint="eastAsia"/>
          <w:rtl/>
        </w:rPr>
        <w:t>د</w:t>
      </w:r>
      <w:r>
        <w:rPr>
          <w:rFonts w:ascii="2  Badr" w:hAnsi="2  Badr" w:hint="cs"/>
          <w:rtl/>
        </w:rPr>
        <w:t>ی</w:t>
      </w:r>
      <w:r>
        <w:rPr>
          <w:rFonts w:ascii="2  Badr" w:hAnsi="2  Badr" w:hint="eastAsia"/>
          <w:rtl/>
        </w:rPr>
        <w:t>دگاه</w:t>
      </w:r>
      <w:r>
        <w:rPr>
          <w:rFonts w:ascii="2  Badr" w:hAnsi="2  Badr"/>
          <w:rtl/>
        </w:rPr>
        <w:t xml:space="preserve"> ب</w:t>
      </w:r>
      <w:r>
        <w:rPr>
          <w:rFonts w:ascii="2  Badr" w:hAnsi="2  Badr" w:hint="eastAsia"/>
          <w:rtl/>
        </w:rPr>
        <w:t>ی‏گمان</w:t>
      </w:r>
      <w:r>
        <w:rPr>
          <w:rFonts w:ascii="2  Badr" w:hAnsi="2  Badr"/>
          <w:rtl/>
        </w:rPr>
        <w:t xml:space="preserve"> نادرست است. انسان با</w:t>
      </w:r>
      <w:r>
        <w:rPr>
          <w:rFonts w:ascii="2  Badr" w:hAnsi="2  Badr" w:hint="eastAsia"/>
          <w:rtl/>
        </w:rPr>
        <w:t>ید</w:t>
      </w:r>
      <w:r>
        <w:rPr>
          <w:rFonts w:ascii="2  Badr" w:hAnsi="2  Badr"/>
          <w:rtl/>
        </w:rPr>
        <w:t xml:space="preserve"> چ</w:t>
      </w:r>
      <w:r>
        <w:rPr>
          <w:rFonts w:ascii="2  Badr" w:hAnsi="2  Badr" w:hint="eastAsia"/>
          <w:rtl/>
        </w:rPr>
        <w:t>یز</w:t>
      </w:r>
      <w:r>
        <w:rPr>
          <w:rFonts w:ascii="2  Badr" w:hAnsi="2  Badr" w:hint="cs"/>
          <w:rtl/>
        </w:rPr>
        <w:t>ی</w:t>
      </w:r>
      <w:r>
        <w:rPr>
          <w:rFonts w:ascii="2  Badr" w:hAnsi="2  Badr"/>
          <w:rtl/>
        </w:rPr>
        <w:t xml:space="preserve"> بپوشد که در دسترسش باشد و البته تواضع و م</w:t>
      </w:r>
      <w:r>
        <w:rPr>
          <w:rFonts w:ascii="2  Badr" w:hAnsi="2  Badr" w:hint="cs"/>
          <w:rtl/>
        </w:rPr>
        <w:t>ی</w:t>
      </w:r>
      <w:r>
        <w:rPr>
          <w:rFonts w:ascii="2  Badr" w:hAnsi="2  Badr" w:hint="eastAsia"/>
          <w:rtl/>
        </w:rPr>
        <w:t>انه‏رو</w:t>
      </w:r>
      <w:r>
        <w:rPr>
          <w:rFonts w:ascii="2  Badr" w:hAnsi="2  Badr" w:hint="cs"/>
          <w:rtl/>
        </w:rPr>
        <w:t>ی</w:t>
      </w:r>
      <w:r>
        <w:rPr>
          <w:rFonts w:ascii="2  Badr" w:hAnsi="2  Badr"/>
          <w:rtl/>
        </w:rPr>
        <w:t xml:space="preserve"> را از </w:t>
      </w:r>
      <w:r>
        <w:rPr>
          <w:rFonts w:ascii="2  Badr" w:hAnsi="2  Badr" w:hint="cs"/>
          <w:rtl/>
        </w:rPr>
        <w:t>ی</w:t>
      </w:r>
      <w:r>
        <w:rPr>
          <w:rFonts w:ascii="2  Badr" w:hAnsi="2  Badr" w:hint="eastAsia"/>
          <w:rtl/>
        </w:rPr>
        <w:t>اد</w:t>
      </w:r>
      <w:r>
        <w:rPr>
          <w:rFonts w:ascii="2  Badr" w:hAnsi="2  Badr"/>
          <w:rtl/>
        </w:rPr>
        <w:t xml:space="preserve"> نبرد. هر کس به خاطر خدا در آرا</w:t>
      </w:r>
      <w:r>
        <w:rPr>
          <w:rFonts w:ascii="2  Badr" w:hAnsi="2  Badr" w:hint="eastAsia"/>
          <w:rtl/>
        </w:rPr>
        <w:t>یش</w:t>
      </w:r>
      <w:r>
        <w:rPr>
          <w:rFonts w:ascii="2  Badr" w:hAnsi="2  Badr"/>
          <w:rtl/>
        </w:rPr>
        <w:t xml:space="preserve"> و پوشش خود تواضع داشته باشد، خداوند روز ق</w:t>
      </w:r>
      <w:r>
        <w:rPr>
          <w:rFonts w:ascii="2  Badr" w:hAnsi="2  Badr" w:hint="eastAsia"/>
          <w:rtl/>
        </w:rPr>
        <w:t>یامت</w:t>
      </w:r>
      <w:r>
        <w:rPr>
          <w:rFonts w:ascii="2  Badr" w:hAnsi="2  Badr"/>
          <w:rtl/>
        </w:rPr>
        <w:t xml:space="preserve"> جامه‏ها</w:t>
      </w:r>
      <w:r>
        <w:rPr>
          <w:rFonts w:ascii="2  Badr" w:hAnsi="2  Badr" w:hint="eastAsia"/>
          <w:rtl/>
        </w:rPr>
        <w:t>ی</w:t>
      </w:r>
      <w:r>
        <w:rPr>
          <w:rFonts w:ascii="2  Badr" w:hAnsi="2  Badr"/>
          <w:rtl/>
        </w:rPr>
        <w:t xml:space="preserve"> ز</w:t>
      </w:r>
      <w:r>
        <w:rPr>
          <w:rFonts w:ascii="2  Badr" w:hAnsi="2  Badr" w:hint="cs"/>
          <w:rtl/>
        </w:rPr>
        <w:t>ی</w:t>
      </w:r>
      <w:r>
        <w:rPr>
          <w:rFonts w:ascii="2  Badr" w:hAnsi="2  Badr" w:hint="eastAsia"/>
          <w:rtl/>
        </w:rPr>
        <w:t>نت</w:t>
      </w:r>
      <w:r>
        <w:rPr>
          <w:rFonts w:ascii="2  Badr" w:hAnsi="2  Badr" w:hint="cs"/>
          <w:rtl/>
        </w:rPr>
        <w:t>ی</w:t>
      </w:r>
      <w:r>
        <w:rPr>
          <w:rFonts w:ascii="2  Badr" w:hAnsi="2  Badr"/>
          <w:rtl/>
        </w:rPr>
        <w:t xml:space="preserve"> ب</w:t>
      </w:r>
      <w:r>
        <w:rPr>
          <w:rFonts w:ascii="2  Badr" w:hAnsi="2  Badr" w:hint="cs"/>
          <w:rtl/>
        </w:rPr>
        <w:t>ی</w:t>
      </w:r>
      <w:r>
        <w:rPr>
          <w:rFonts w:ascii="2  Badr" w:hAnsi="2  Badr" w:hint="eastAsia"/>
          <w:rtl/>
        </w:rPr>
        <w:t>‏نظ</w:t>
      </w:r>
      <w:r>
        <w:rPr>
          <w:rFonts w:ascii="2  Badr" w:hAnsi="2  Badr" w:hint="cs"/>
          <w:rtl/>
        </w:rPr>
        <w:t>ی</w:t>
      </w:r>
      <w:r>
        <w:rPr>
          <w:rFonts w:ascii="2  Badr" w:hAnsi="2  Badr" w:hint="eastAsia"/>
          <w:rtl/>
        </w:rPr>
        <w:t>ر</w:t>
      </w:r>
      <w:r>
        <w:rPr>
          <w:rFonts w:ascii="2  Badr" w:hAnsi="2  Badr"/>
          <w:rtl/>
        </w:rPr>
        <w:t xml:space="preserve"> و ز</w:t>
      </w:r>
      <w:r>
        <w:rPr>
          <w:rFonts w:ascii="2  Badr" w:hAnsi="2  Badr" w:hint="eastAsia"/>
          <w:rtl/>
        </w:rPr>
        <w:t>یبارو</w:t>
      </w:r>
      <w:r>
        <w:rPr>
          <w:rFonts w:ascii="2  Badr" w:hAnsi="2  Badr" w:hint="cs"/>
          <w:rtl/>
        </w:rPr>
        <w:t>ی</w:t>
      </w:r>
      <w:r>
        <w:rPr>
          <w:rFonts w:ascii="2  Badr" w:hAnsi="2  Badr" w:hint="eastAsia"/>
          <w:rtl/>
        </w:rPr>
        <w:t>ان</w:t>
      </w:r>
      <w:r>
        <w:rPr>
          <w:rFonts w:ascii="2  Badr" w:hAnsi="2  Badr"/>
          <w:rtl/>
        </w:rPr>
        <w:t xml:space="preserve"> </w:t>
      </w:r>
      <w:r>
        <w:rPr>
          <w:rFonts w:ascii="2  Badr" w:hAnsi="2  Badr" w:hint="eastAsia"/>
          <w:rtl/>
        </w:rPr>
        <w:t>درشت</w:t>
      </w:r>
      <w:r>
        <w:rPr>
          <w:rFonts w:ascii="2  Badr" w:hAnsi="2  Badr"/>
          <w:rtl/>
        </w:rPr>
        <w:t xml:space="preserve"> چشم را نص</w:t>
      </w:r>
      <w:r>
        <w:rPr>
          <w:rFonts w:ascii="2  Badr" w:hAnsi="2  Badr" w:hint="eastAsia"/>
          <w:rtl/>
        </w:rPr>
        <w:t>یبش</w:t>
      </w:r>
      <w:r>
        <w:rPr>
          <w:rFonts w:ascii="2  Badr" w:hAnsi="2  Badr"/>
          <w:rtl/>
        </w:rPr>
        <w:t xml:space="preserve"> م</w:t>
      </w:r>
      <w:r>
        <w:rPr>
          <w:rFonts w:ascii="2  Badr" w:hAnsi="2  Badr" w:hint="eastAsia"/>
          <w:rtl/>
        </w:rPr>
        <w:t>ی‏کند</w:t>
      </w:r>
      <w:r>
        <w:rPr>
          <w:rFonts w:ascii="2  Badr" w:hAnsi="2  Badr"/>
          <w:rtl/>
        </w:rPr>
        <w:t>.</w:t>
      </w:r>
      <w:r>
        <w:rPr>
          <w:rStyle w:val="a7"/>
          <w:rFonts w:ascii="2  Badr" w:hAnsi="2  Badr"/>
          <w:rtl/>
        </w:rPr>
        <w:footnoteReference w:id="426"/>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علاوه تقو</w:t>
      </w:r>
      <w:r>
        <w:rPr>
          <w:rFonts w:ascii="2  Badr" w:hAnsi="2  Badr" w:hint="eastAsia"/>
          <w:rtl/>
        </w:rPr>
        <w:t>ی</w:t>
      </w:r>
      <w:r>
        <w:rPr>
          <w:rFonts w:ascii="2  Badr" w:hAnsi="2  Badr"/>
          <w:rtl/>
        </w:rPr>
        <w:t xml:space="preserve"> بهتر</w:t>
      </w:r>
      <w:r>
        <w:rPr>
          <w:rFonts w:ascii="2  Badr" w:hAnsi="2  Badr" w:hint="cs"/>
          <w:rtl/>
        </w:rPr>
        <w:t>ی</w:t>
      </w:r>
      <w:r>
        <w:rPr>
          <w:rFonts w:ascii="2  Badr" w:hAnsi="2  Badr" w:hint="eastAsia"/>
          <w:rtl/>
        </w:rPr>
        <w:t>ن</w:t>
      </w:r>
      <w:r>
        <w:rPr>
          <w:rFonts w:ascii="2  Badr" w:hAnsi="2  Badr"/>
          <w:rtl/>
        </w:rPr>
        <w:t xml:space="preserve"> توشه‏</w:t>
      </w:r>
      <w:r>
        <w:rPr>
          <w:rFonts w:ascii="2  Badr" w:hAnsi="2  Badr" w:hint="eastAsia"/>
          <w:rtl/>
        </w:rPr>
        <w:t>ی</w:t>
      </w:r>
      <w:r>
        <w:rPr>
          <w:rFonts w:ascii="2  Badr" w:hAnsi="2  Badr"/>
          <w:rtl/>
        </w:rPr>
        <w:t xml:space="preserve"> راه است، </w:t>
      </w:r>
      <w:r>
        <w:rPr>
          <w:rFonts w:ascii="QCF_BSML" w:hAnsi="QCF_BSML" w:cs="QCF_BSML"/>
          <w:color w:val="000000"/>
          <w:sz w:val="27"/>
          <w:szCs w:val="27"/>
          <w:rtl/>
          <w:lang w:bidi="ar-SA"/>
        </w:rPr>
        <w:t xml:space="preserve">ﭽ </w:t>
      </w:r>
      <w:r>
        <w:rPr>
          <w:rFonts w:ascii="QCF_P031" w:hAnsi="QCF_P031" w:cs="QCF_P031"/>
          <w:color w:val="000000"/>
          <w:sz w:val="27"/>
          <w:szCs w:val="27"/>
          <w:rtl/>
          <w:lang w:bidi="ar-SA"/>
        </w:rPr>
        <w:t xml:space="preserve">ﭩ  ﭪ  ﭫ  ﭬ  ﭭﭮ  ﭯ   ﭰ  ﭱ  ﭲ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١٩٧</w:t>
      </w:r>
      <w:r>
        <w:rPr>
          <w:rFonts w:ascii="2  Badr" w:hAnsi="2  Badr"/>
          <w:rtl/>
        </w:rPr>
        <w:t>) «زاد و توشه ته</w:t>
      </w:r>
      <w:r>
        <w:rPr>
          <w:rFonts w:ascii="2  Badr" w:hAnsi="2  Badr" w:hint="cs"/>
          <w:rtl/>
        </w:rPr>
        <w:t>ی</w:t>
      </w:r>
      <w:r>
        <w:rPr>
          <w:rFonts w:ascii="2  Badr" w:hAnsi="2  Badr" w:hint="eastAsia"/>
          <w:rtl/>
        </w:rPr>
        <w:t>ه</w:t>
      </w:r>
      <w:r>
        <w:rPr>
          <w:rFonts w:ascii="2  Badr" w:hAnsi="2  Badr"/>
          <w:rtl/>
        </w:rPr>
        <w:t xml:space="preserve"> کن</w:t>
      </w:r>
      <w:r>
        <w:rPr>
          <w:rFonts w:ascii="2  Badr" w:hAnsi="2  Badr" w:hint="eastAsia"/>
          <w:rtl/>
        </w:rPr>
        <w:t>ید</w:t>
      </w:r>
      <w:r>
        <w:rPr>
          <w:rFonts w:ascii="2  Badr" w:hAnsi="2  Badr"/>
          <w:rtl/>
        </w:rPr>
        <w:t xml:space="preserve"> که بهتر</w:t>
      </w:r>
      <w:r>
        <w:rPr>
          <w:rFonts w:ascii="2  Badr" w:hAnsi="2  Badr" w:hint="eastAsia"/>
          <w:rtl/>
        </w:rPr>
        <w:t>ین</w:t>
      </w:r>
      <w:r>
        <w:rPr>
          <w:rFonts w:ascii="2  Badr" w:hAnsi="2  Badr"/>
          <w:rtl/>
        </w:rPr>
        <w:t xml:space="preserve"> توشه پره</w:t>
      </w:r>
      <w:r>
        <w:rPr>
          <w:rFonts w:ascii="2  Badr" w:hAnsi="2  Badr" w:hint="eastAsia"/>
          <w:rtl/>
        </w:rPr>
        <w:t>یزگار</w:t>
      </w:r>
      <w:r>
        <w:rPr>
          <w:rFonts w:ascii="2  Badr" w:hAnsi="2  Badr" w:hint="cs"/>
          <w:rtl/>
        </w:rPr>
        <w:t>ی</w:t>
      </w:r>
      <w:r>
        <w:rPr>
          <w:rFonts w:ascii="2  Badr" w:hAnsi="2  Badr"/>
          <w:rtl/>
        </w:rPr>
        <w:t xml:space="preserve"> است. ا</w:t>
      </w:r>
      <w:r>
        <w:rPr>
          <w:rFonts w:ascii="2  Badr" w:hAnsi="2  Badr" w:hint="cs"/>
          <w:rtl/>
        </w:rPr>
        <w:t>ی</w:t>
      </w:r>
      <w:r>
        <w:rPr>
          <w:rFonts w:ascii="2  Badr" w:hAnsi="2  Badr"/>
          <w:rtl/>
        </w:rPr>
        <w:t xml:space="preserve"> خردمندان از من بترس</w:t>
      </w:r>
      <w:r>
        <w:rPr>
          <w:rFonts w:ascii="2  Badr" w:hAnsi="2  Badr" w:hint="cs"/>
          <w:rtl/>
        </w:rPr>
        <w:t>ی</w:t>
      </w:r>
      <w:r>
        <w:rPr>
          <w:rFonts w:ascii="2  Badr" w:hAnsi="2  Badr" w:hint="eastAsia"/>
          <w:rtl/>
        </w:rPr>
        <w:t>د»</w:t>
      </w:r>
      <w:r>
        <w:rPr>
          <w:rFonts w:ascii="2  Badr" w:hAnsi="2  Badr"/>
          <w:rtl/>
        </w:rPr>
        <w:t>. وقت</w:t>
      </w:r>
      <w:r>
        <w:rPr>
          <w:rFonts w:ascii="2  Badr" w:hAnsi="2  Badr" w:hint="eastAsia"/>
          <w:rtl/>
        </w:rPr>
        <w:t>ی</w:t>
      </w:r>
      <w:r>
        <w:rPr>
          <w:rFonts w:ascii="2  Badr" w:hAnsi="2  Badr"/>
          <w:rtl/>
        </w:rPr>
        <w:t xml:space="preserve"> خداوند بندگانش را به آماده شدن برا</w:t>
      </w:r>
      <w:r>
        <w:rPr>
          <w:rFonts w:ascii="2  Badr" w:hAnsi="2  Badr" w:hint="cs"/>
          <w:rtl/>
        </w:rPr>
        <w:t>ی</w:t>
      </w:r>
      <w:r>
        <w:rPr>
          <w:rFonts w:ascii="2  Badr" w:hAnsi="2  Badr"/>
          <w:rtl/>
        </w:rPr>
        <w:t xml:space="preserve"> سفر امر فرمود، چنان نسبت به آنان مهربان و دلسوز است که دستور داده، آن چه برا</w:t>
      </w:r>
      <w:r>
        <w:rPr>
          <w:rFonts w:ascii="2  Badr" w:hAnsi="2  Badr" w:hint="cs"/>
          <w:rtl/>
        </w:rPr>
        <w:t>ی</w:t>
      </w:r>
      <w:r>
        <w:rPr>
          <w:rFonts w:ascii="2  Badr" w:hAnsi="2  Badr" w:hint="eastAsia"/>
          <w:rtl/>
        </w:rPr>
        <w:t>شان</w:t>
      </w:r>
      <w:r>
        <w:rPr>
          <w:rFonts w:ascii="2  Badr" w:hAnsi="2  Badr"/>
          <w:rtl/>
        </w:rPr>
        <w:t xml:space="preserve"> مف</w:t>
      </w:r>
      <w:r>
        <w:rPr>
          <w:rFonts w:ascii="2  Badr" w:hAnsi="2  Badr" w:hint="eastAsia"/>
          <w:rtl/>
        </w:rPr>
        <w:t>ید</w:t>
      </w:r>
      <w:r>
        <w:rPr>
          <w:rFonts w:ascii="2  Badr" w:hAnsi="2  Badr"/>
          <w:rtl/>
        </w:rPr>
        <w:t xml:space="preserve"> است، با خود ببرند، نخست که مجهز، به سفر بروند، و ا</w:t>
      </w:r>
      <w:r>
        <w:rPr>
          <w:rFonts w:ascii="2  Badr" w:hAnsi="2  Badr" w:hint="eastAsia"/>
          <w:rtl/>
        </w:rPr>
        <w:t>ین</w:t>
      </w:r>
      <w:r>
        <w:rPr>
          <w:rFonts w:ascii="2  Badr" w:hAnsi="2  Badr"/>
          <w:rtl/>
        </w:rPr>
        <w:t xml:space="preserve"> </w:t>
      </w:r>
      <w:r>
        <w:rPr>
          <w:rFonts w:ascii="2  Badr" w:hAnsi="2  Badr" w:hint="eastAsia"/>
          <w:rtl/>
        </w:rPr>
        <w:t>یک</w:t>
      </w:r>
      <w:r>
        <w:rPr>
          <w:rFonts w:ascii="2  Badr" w:hAnsi="2  Badr"/>
          <w:rtl/>
        </w:rPr>
        <w:t xml:space="preserve"> مسأله‏</w:t>
      </w:r>
      <w:r>
        <w:rPr>
          <w:rFonts w:ascii="2  Badr" w:hAnsi="2  Badr" w:hint="eastAsia"/>
          <w:rtl/>
        </w:rPr>
        <w:t>ی</w:t>
      </w:r>
      <w:r>
        <w:rPr>
          <w:rFonts w:ascii="2  Badr" w:hAnsi="2  Badr"/>
          <w:rtl/>
        </w:rPr>
        <w:t xml:space="preserve"> دن</w:t>
      </w:r>
      <w:r>
        <w:rPr>
          <w:rFonts w:ascii="2  Badr" w:hAnsi="2  Badr" w:hint="cs"/>
          <w:rtl/>
        </w:rPr>
        <w:t>ی</w:t>
      </w:r>
      <w:r>
        <w:rPr>
          <w:rFonts w:ascii="2  Badr" w:hAnsi="2  Badr" w:hint="eastAsia"/>
          <w:rtl/>
        </w:rPr>
        <w:t>و</w:t>
      </w:r>
      <w:r>
        <w:rPr>
          <w:rFonts w:ascii="2  Badr" w:hAnsi="2  Badr" w:hint="cs"/>
          <w:rtl/>
        </w:rPr>
        <w:t>ی</w:t>
      </w:r>
      <w:r>
        <w:rPr>
          <w:rFonts w:ascii="2  Badr" w:hAnsi="2  Badr"/>
          <w:rtl/>
        </w:rPr>
        <w:t xml:space="preserve"> است، در سفر خطرها</w:t>
      </w:r>
      <w:r>
        <w:rPr>
          <w:rFonts w:ascii="2  Badr" w:hAnsi="2  Badr" w:hint="cs"/>
          <w:rtl/>
        </w:rPr>
        <w:t>ی</w:t>
      </w:r>
      <w:r>
        <w:rPr>
          <w:rFonts w:ascii="2  Badr" w:hAnsi="2  Badr"/>
          <w:rtl/>
        </w:rPr>
        <w:t xml:space="preserve"> 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هست. انسان با مشکلات و تنگناها</w:t>
      </w:r>
      <w:r>
        <w:rPr>
          <w:rFonts w:ascii="2  Badr" w:hAnsi="2  Badr" w:hint="cs"/>
          <w:rtl/>
        </w:rPr>
        <w:t>یی</w:t>
      </w:r>
      <w:r>
        <w:rPr>
          <w:rFonts w:ascii="2  Badr" w:hAnsi="2  Badr"/>
          <w:rtl/>
        </w:rPr>
        <w:t xml:space="preserve"> روبه‏رو م</w:t>
      </w:r>
      <w:r>
        <w:rPr>
          <w:rFonts w:ascii="2  Badr" w:hAnsi="2  Badr" w:hint="cs"/>
          <w:rtl/>
        </w:rPr>
        <w:t>ی</w:t>
      </w:r>
      <w:r>
        <w:rPr>
          <w:rFonts w:ascii="2  Badr" w:hAnsi="2  Badr" w:hint="eastAsia"/>
          <w:rtl/>
        </w:rPr>
        <w:t>‏شود</w:t>
      </w:r>
      <w:r>
        <w:rPr>
          <w:rFonts w:ascii="2  Badr" w:hAnsi="2  Badr"/>
          <w:rtl/>
        </w:rPr>
        <w:t xml:space="preserve"> که چه بسا مجبور شود، دست خود را به سو</w:t>
      </w:r>
      <w:r>
        <w:rPr>
          <w:rFonts w:ascii="2  Badr" w:hAnsi="2  Badr" w:hint="eastAsia"/>
          <w:rtl/>
        </w:rPr>
        <w:t>ی</w:t>
      </w:r>
      <w:r>
        <w:rPr>
          <w:rFonts w:ascii="2  Badr" w:hAnsi="2  Badr"/>
          <w:rtl/>
        </w:rPr>
        <w:t xml:space="preserve"> مردم دراز کند- که مکروه است- او آ </w:t>
      </w:r>
      <w:r>
        <w:rPr>
          <w:rFonts w:ascii="2  Badr" w:hAnsi="2  Badr" w:hint="eastAsia"/>
          <w:rtl/>
        </w:rPr>
        <w:t>نها</w:t>
      </w:r>
      <w:r>
        <w:rPr>
          <w:rFonts w:ascii="2  Badr" w:hAnsi="2  Badr"/>
          <w:rtl/>
        </w:rPr>
        <w:t xml:space="preserve"> را سفارش کرده که چ</w:t>
      </w:r>
      <w:r>
        <w:rPr>
          <w:rFonts w:ascii="2  Badr" w:hAnsi="2  Badr" w:hint="eastAsia"/>
          <w:rtl/>
        </w:rPr>
        <w:t>یز</w:t>
      </w:r>
      <w:r>
        <w:rPr>
          <w:rFonts w:ascii="2  Badr" w:hAnsi="2  Badr" w:hint="cs"/>
          <w:rtl/>
        </w:rPr>
        <w:t>ی</w:t>
      </w:r>
      <w:r>
        <w:rPr>
          <w:rFonts w:ascii="2  Badr" w:hAnsi="2  Badr"/>
          <w:rtl/>
        </w:rPr>
        <w:t xml:space="preserve"> با خود ببرند که برا</w:t>
      </w:r>
      <w:r>
        <w:rPr>
          <w:rFonts w:ascii="2  Badr" w:hAnsi="2  Badr" w:hint="cs"/>
          <w:rtl/>
        </w:rPr>
        <w:t>ی</w:t>
      </w:r>
      <w:r>
        <w:rPr>
          <w:rFonts w:ascii="2  Badr" w:hAnsi="2  Badr"/>
          <w:rtl/>
        </w:rPr>
        <w:t xml:space="preserve"> هم</w:t>
      </w:r>
      <w:r>
        <w:rPr>
          <w:rFonts w:ascii="2  Badr" w:hAnsi="2  Badr" w:hint="cs"/>
          <w:rtl/>
        </w:rPr>
        <w:t>ی</w:t>
      </w:r>
      <w:r>
        <w:rPr>
          <w:rFonts w:ascii="2  Badr" w:hAnsi="2  Badr" w:hint="eastAsia"/>
          <w:rtl/>
        </w:rPr>
        <w:t>شه</w:t>
      </w:r>
      <w:r>
        <w:rPr>
          <w:rFonts w:ascii="2  Badr" w:hAnsi="2  Badr"/>
          <w:rtl/>
        </w:rPr>
        <w:t xml:space="preserve"> حت</w:t>
      </w:r>
      <w:r>
        <w:rPr>
          <w:rFonts w:ascii="2  Badr" w:hAnsi="2  Badr" w:hint="eastAsia"/>
          <w:rtl/>
        </w:rPr>
        <w:t>ی</w:t>
      </w:r>
      <w:r>
        <w:rPr>
          <w:rFonts w:ascii="2  Badr" w:hAnsi="2  Badr"/>
          <w:rtl/>
        </w:rPr>
        <w:t xml:space="preserve"> در دن</w:t>
      </w:r>
      <w:r>
        <w:rPr>
          <w:rFonts w:ascii="2  Badr" w:hAnsi="2  Badr" w:hint="cs"/>
          <w:rtl/>
        </w:rPr>
        <w:t>ی</w:t>
      </w:r>
      <w:r>
        <w:rPr>
          <w:rFonts w:ascii="2  Badr" w:hAnsi="2  Badr" w:hint="eastAsia"/>
          <w:rtl/>
        </w:rPr>
        <w:t>ا</w:t>
      </w:r>
      <w:r>
        <w:rPr>
          <w:rFonts w:ascii="2  Badr" w:hAnsi="2  Badr"/>
          <w:rtl/>
        </w:rPr>
        <w:t xml:space="preserve"> ن</w:t>
      </w:r>
      <w:r>
        <w:rPr>
          <w:rFonts w:ascii="2  Badr" w:hAnsi="2  Badr" w:hint="eastAsia"/>
          <w:rtl/>
        </w:rPr>
        <w:t>یز</w:t>
      </w:r>
      <w:r>
        <w:rPr>
          <w:rFonts w:ascii="2  Badr" w:hAnsi="2  Badr"/>
          <w:rtl/>
        </w:rPr>
        <w:t xml:space="preserve"> مف</w:t>
      </w:r>
      <w:r>
        <w:rPr>
          <w:rFonts w:ascii="2  Badr" w:hAnsi="2  Badr" w:hint="eastAsia"/>
          <w:rtl/>
        </w:rPr>
        <w:t>ید</w:t>
      </w:r>
      <w:r>
        <w:rPr>
          <w:rFonts w:ascii="2  Badr" w:hAnsi="2  Badr"/>
          <w:rtl/>
        </w:rPr>
        <w:t xml:space="preserve"> باشد و گفت بهتر</w:t>
      </w:r>
      <w:r>
        <w:rPr>
          <w:rFonts w:ascii="2  Badr" w:hAnsi="2  Badr" w:hint="eastAsia"/>
          <w:rtl/>
        </w:rPr>
        <w:t>ین</w:t>
      </w:r>
      <w:r>
        <w:rPr>
          <w:rFonts w:ascii="2  Badr" w:hAnsi="2  Badr"/>
          <w:rtl/>
        </w:rPr>
        <w:t xml:space="preserve"> توشه  تقو</w:t>
      </w:r>
      <w:r>
        <w:rPr>
          <w:rFonts w:ascii="2  Badr" w:hAnsi="2  Badr" w:hint="eastAsia"/>
          <w:rtl/>
        </w:rPr>
        <w:t>ی</w:t>
      </w:r>
      <w:r>
        <w:rPr>
          <w:rFonts w:ascii="2  Badr" w:hAnsi="2  Badr"/>
          <w:rtl/>
        </w:rPr>
        <w:t xml:space="preserve"> است. تقوا</w:t>
      </w:r>
      <w:r>
        <w:rPr>
          <w:rFonts w:ascii="2  Badr" w:hAnsi="2  Badr" w:hint="cs"/>
          <w:rtl/>
        </w:rPr>
        <w:t>ی</w:t>
      </w:r>
      <w:r>
        <w:rPr>
          <w:rFonts w:ascii="2  Badr" w:hAnsi="2  Badr"/>
          <w:rtl/>
        </w:rPr>
        <w:t xml:space="preserve"> من پ</w:t>
      </w:r>
      <w:r>
        <w:rPr>
          <w:rFonts w:ascii="2  Badr" w:hAnsi="2  Badr" w:hint="cs"/>
          <w:rtl/>
        </w:rPr>
        <w:t>ی</w:t>
      </w:r>
      <w:r>
        <w:rPr>
          <w:rFonts w:ascii="2  Badr" w:hAnsi="2  Badr" w:hint="eastAsia"/>
          <w:rtl/>
        </w:rPr>
        <w:t>شه</w:t>
      </w:r>
      <w:r>
        <w:rPr>
          <w:rFonts w:ascii="2  Badr" w:hAnsi="2  Badr"/>
          <w:rtl/>
        </w:rPr>
        <w:t xml:space="preserve"> کن</w:t>
      </w:r>
      <w:r>
        <w:rPr>
          <w:rFonts w:ascii="2  Badr" w:hAnsi="2  Badr" w:hint="eastAsia"/>
          <w:rtl/>
        </w:rPr>
        <w:t>ید</w:t>
      </w:r>
      <w:r>
        <w:rPr>
          <w:rFonts w:ascii="2  Badr" w:hAnsi="2  Badr"/>
          <w:rtl/>
        </w:rPr>
        <w:t xml:space="preserve"> ا</w:t>
      </w:r>
      <w:r>
        <w:rPr>
          <w:rFonts w:ascii="2  Badr" w:hAnsi="2  Badr" w:hint="eastAsia"/>
          <w:rtl/>
        </w:rPr>
        <w:t>ی</w:t>
      </w:r>
      <w:r>
        <w:rPr>
          <w:rFonts w:ascii="2  Badr" w:hAnsi="2  Badr"/>
          <w:rtl/>
        </w:rPr>
        <w:t xml:space="preserve"> صاحب خردان! ا</w:t>
      </w:r>
      <w:r>
        <w:rPr>
          <w:rFonts w:ascii="2  Badr" w:hAnsi="2  Badr" w:hint="cs"/>
          <w:rtl/>
        </w:rPr>
        <w:t>ی</w:t>
      </w:r>
      <w:r>
        <w:rPr>
          <w:rFonts w:ascii="2  Badr" w:hAnsi="2  Badr" w:hint="eastAsia"/>
          <w:rtl/>
        </w:rPr>
        <w:t>ن</w:t>
      </w:r>
      <w:r>
        <w:rPr>
          <w:rFonts w:ascii="2  Badr" w:hAnsi="2  Badr"/>
          <w:rtl/>
        </w:rPr>
        <w:t xml:space="preserve"> توشه در آخرت ن</w:t>
      </w:r>
      <w:r>
        <w:rPr>
          <w:rFonts w:ascii="2  Badr" w:hAnsi="2  Badr" w:hint="eastAsia"/>
          <w:rtl/>
        </w:rPr>
        <w:t>یز</w:t>
      </w:r>
      <w:r>
        <w:rPr>
          <w:rFonts w:ascii="2  Badr" w:hAnsi="2  Badr"/>
          <w:rtl/>
        </w:rPr>
        <w:t xml:space="preserve"> مف</w:t>
      </w:r>
      <w:r>
        <w:rPr>
          <w:rFonts w:ascii="2  Badr" w:hAnsi="2  Badr" w:hint="eastAsia"/>
          <w:rtl/>
        </w:rPr>
        <w:t>ید</w:t>
      </w:r>
      <w:r>
        <w:rPr>
          <w:rFonts w:ascii="2  Badr" w:hAnsi="2  Badr"/>
          <w:rtl/>
        </w:rPr>
        <w:t xml:space="preserve"> است.</w:t>
      </w:r>
    </w:p>
    <w:p w:rsidR="00EB1257" w:rsidRDefault="00EB1257" w:rsidP="002021B6">
      <w:pPr>
        <w:ind w:firstLine="170"/>
        <w:rPr>
          <w:rFonts w:ascii="2  Badr" w:hAnsi="2  Badr"/>
          <w:rtl/>
        </w:rPr>
      </w:pPr>
      <w:r>
        <w:rPr>
          <w:rFonts w:ascii="2  Badr" w:hAnsi="2  Badr" w:hint="eastAsia"/>
          <w:rtl/>
        </w:rPr>
        <w:t>علت</w:t>
      </w:r>
      <w:r>
        <w:rPr>
          <w:rFonts w:ascii="2  Badr" w:hAnsi="2  Badr"/>
          <w:rtl/>
        </w:rPr>
        <w:t xml:space="preserve"> فرود آمدن ا</w:t>
      </w:r>
      <w:r>
        <w:rPr>
          <w:rFonts w:ascii="2  Badr" w:hAnsi="2  Badr" w:hint="eastAsia"/>
          <w:rtl/>
        </w:rPr>
        <w:t>ین</w:t>
      </w:r>
      <w:r>
        <w:rPr>
          <w:rFonts w:ascii="2  Badr" w:hAnsi="2  Badr"/>
          <w:rtl/>
        </w:rPr>
        <w:t xml:space="preserve"> آ</w:t>
      </w:r>
      <w:r>
        <w:rPr>
          <w:rFonts w:ascii="2  Badr" w:hAnsi="2  Badr" w:hint="eastAsia"/>
          <w:rtl/>
        </w:rPr>
        <w:t>یه</w:t>
      </w:r>
      <w:r>
        <w:rPr>
          <w:rFonts w:ascii="2  Badr" w:hAnsi="2  Badr"/>
          <w:rtl/>
        </w:rPr>
        <w:t xml:space="preserve"> ا</w:t>
      </w:r>
      <w:r>
        <w:rPr>
          <w:rFonts w:ascii="2  Badr" w:hAnsi="2  Badr" w:hint="eastAsia"/>
          <w:rtl/>
        </w:rPr>
        <w:t>ین</w:t>
      </w:r>
      <w:r>
        <w:rPr>
          <w:rFonts w:ascii="2  Badr" w:hAnsi="2  Badr"/>
          <w:rtl/>
        </w:rPr>
        <w:t xml:space="preserve"> است که اهال</w:t>
      </w:r>
      <w:r>
        <w:rPr>
          <w:rFonts w:ascii="2  Badr" w:hAnsi="2  Badr" w:hint="eastAsia"/>
          <w:rtl/>
        </w:rPr>
        <w:t>ی</w:t>
      </w:r>
      <w:r>
        <w:rPr>
          <w:rFonts w:ascii="2  Badr" w:hAnsi="2  Badr"/>
          <w:rtl/>
        </w:rPr>
        <w:t xml:space="preserve"> </w:t>
      </w:r>
      <w:r>
        <w:rPr>
          <w:rFonts w:ascii="2  Badr" w:hAnsi="2  Badr" w:hint="cs"/>
          <w:rtl/>
        </w:rPr>
        <w:t>ی</w:t>
      </w:r>
      <w:r>
        <w:rPr>
          <w:rFonts w:ascii="2  Badr" w:hAnsi="2  Badr" w:hint="eastAsia"/>
          <w:rtl/>
        </w:rPr>
        <w:t>من</w:t>
      </w:r>
      <w:r>
        <w:rPr>
          <w:rFonts w:ascii="2  Badr" w:hAnsi="2  Badr"/>
          <w:rtl/>
        </w:rPr>
        <w:t xml:space="preserve"> به سفر حج م</w:t>
      </w:r>
      <w:r>
        <w:rPr>
          <w:rFonts w:ascii="2  Badr" w:hAnsi="2  Badr" w:hint="eastAsia"/>
          <w:rtl/>
        </w:rPr>
        <w:t>ی‏رفتند</w:t>
      </w:r>
      <w:r>
        <w:rPr>
          <w:rFonts w:ascii="2  Badr" w:hAnsi="2  Badr"/>
          <w:rtl/>
        </w:rPr>
        <w:t xml:space="preserve"> و توشه‏</w:t>
      </w:r>
      <w:r>
        <w:rPr>
          <w:rFonts w:ascii="2  Badr" w:hAnsi="2  Badr" w:hint="eastAsia"/>
          <w:rtl/>
        </w:rPr>
        <w:t>یی</w:t>
      </w:r>
      <w:r>
        <w:rPr>
          <w:rFonts w:ascii="2  Badr" w:hAnsi="2  Badr"/>
          <w:rtl/>
        </w:rPr>
        <w:t xml:space="preserve"> با خود نم</w:t>
      </w:r>
      <w:r>
        <w:rPr>
          <w:rFonts w:ascii="2  Badr" w:hAnsi="2  Badr" w:hint="cs"/>
          <w:rtl/>
        </w:rPr>
        <w:t>ی</w:t>
      </w:r>
      <w:r>
        <w:rPr>
          <w:rFonts w:ascii="2  Badr" w:hAnsi="2  Badr" w:hint="eastAsia"/>
          <w:rtl/>
        </w:rPr>
        <w:t>‏بردند،</w:t>
      </w:r>
      <w:r>
        <w:rPr>
          <w:rFonts w:ascii="2  Badr" w:hAnsi="2  Badr"/>
          <w:rtl/>
        </w:rPr>
        <w:t xml:space="preserve"> م</w:t>
      </w:r>
      <w:r>
        <w:rPr>
          <w:rFonts w:ascii="2  Badr" w:hAnsi="2  Badr" w:hint="eastAsia"/>
          <w:rtl/>
        </w:rPr>
        <w:t>ی‏گفتند</w:t>
      </w:r>
      <w:r>
        <w:rPr>
          <w:rFonts w:ascii="2  Badr" w:hAnsi="2  Badr"/>
          <w:rtl/>
        </w:rPr>
        <w:t xml:space="preserve"> ما به خدا توکل کرده‏ا</w:t>
      </w:r>
      <w:r>
        <w:rPr>
          <w:rFonts w:ascii="2  Badr" w:hAnsi="2  Badr" w:hint="eastAsia"/>
          <w:rtl/>
        </w:rPr>
        <w:t>یم،</w:t>
      </w:r>
      <w:r>
        <w:rPr>
          <w:rFonts w:ascii="2  Badr" w:hAnsi="2  Badr"/>
          <w:rtl/>
        </w:rPr>
        <w:t xml:space="preserve"> او غذا و ما</w:t>
      </w:r>
      <w:r>
        <w:rPr>
          <w:rFonts w:ascii="2  Badr" w:hAnsi="2  Badr" w:hint="eastAsia"/>
          <w:rtl/>
        </w:rPr>
        <w:t>یحتاج</w:t>
      </w:r>
      <w:r>
        <w:rPr>
          <w:rFonts w:ascii="2  Badr" w:hAnsi="2  Badr"/>
          <w:rtl/>
        </w:rPr>
        <w:t xml:space="preserve"> به ما م</w:t>
      </w:r>
      <w:r>
        <w:rPr>
          <w:rFonts w:ascii="2  Badr" w:hAnsi="2  Badr" w:hint="eastAsia"/>
          <w:rtl/>
        </w:rPr>
        <w:t>ی‏دهد،</w:t>
      </w:r>
      <w:r>
        <w:rPr>
          <w:rFonts w:ascii="2  Badr" w:hAnsi="2  Badr"/>
          <w:rtl/>
        </w:rPr>
        <w:t xml:space="preserve"> و با ا</w:t>
      </w:r>
      <w:r>
        <w:rPr>
          <w:rFonts w:ascii="2  Badr" w:hAnsi="2  Badr" w:hint="eastAsia"/>
          <w:rtl/>
        </w:rPr>
        <w:t>ین</w:t>
      </w:r>
      <w:r>
        <w:rPr>
          <w:rFonts w:ascii="2  Badr" w:hAnsi="2  Badr"/>
          <w:rtl/>
        </w:rPr>
        <w:t xml:space="preserve"> کار باعث ا</w:t>
      </w:r>
      <w:r>
        <w:rPr>
          <w:rFonts w:ascii="2  Badr" w:hAnsi="2  Badr" w:hint="eastAsia"/>
          <w:rtl/>
        </w:rPr>
        <w:t>یجاد</w:t>
      </w:r>
      <w:r>
        <w:rPr>
          <w:rFonts w:ascii="2  Badr" w:hAnsi="2  Badr"/>
          <w:rtl/>
        </w:rPr>
        <w:t xml:space="preserve"> زحمت و سنگ</w:t>
      </w:r>
      <w:r>
        <w:rPr>
          <w:rFonts w:ascii="2  Badr" w:hAnsi="2  Badr" w:hint="eastAsia"/>
          <w:rtl/>
        </w:rPr>
        <w:t>ین</w:t>
      </w:r>
      <w:r>
        <w:rPr>
          <w:rFonts w:ascii="2  Badr" w:hAnsi="2  Badr" w:hint="cs"/>
          <w:rtl/>
        </w:rPr>
        <w:t>ی</w:t>
      </w:r>
      <w:r>
        <w:rPr>
          <w:rFonts w:ascii="2  Badr" w:hAnsi="2  Badr"/>
          <w:rtl/>
        </w:rPr>
        <w:t xml:space="preserve"> برا</w:t>
      </w:r>
      <w:r>
        <w:rPr>
          <w:rFonts w:ascii="2  Badr" w:hAnsi="2  Badr" w:hint="cs"/>
          <w:rtl/>
        </w:rPr>
        <w:t>ی</w:t>
      </w:r>
      <w:r>
        <w:rPr>
          <w:rFonts w:ascii="2  Badr" w:hAnsi="2  Badr"/>
          <w:rtl/>
        </w:rPr>
        <w:t xml:space="preserve"> مردم م</w:t>
      </w:r>
      <w:r>
        <w:rPr>
          <w:rFonts w:ascii="2  Badr" w:hAnsi="2  Badr" w:hint="cs"/>
          <w:rtl/>
        </w:rPr>
        <w:t>ی</w:t>
      </w:r>
      <w:r>
        <w:rPr>
          <w:rFonts w:ascii="2  Badr" w:hAnsi="2  Badr" w:hint="eastAsia"/>
          <w:rtl/>
        </w:rPr>
        <w:t>‏شدند</w:t>
      </w:r>
      <w:r>
        <w:rPr>
          <w:rFonts w:ascii="2  Badr" w:hAnsi="2  Badr"/>
          <w:rtl/>
        </w:rPr>
        <w:t xml:space="preserve"> و دست کمک به سو</w:t>
      </w:r>
      <w:r>
        <w:rPr>
          <w:rFonts w:ascii="2  Badr" w:hAnsi="2  Badr" w:hint="eastAsia"/>
          <w:rtl/>
        </w:rPr>
        <w:t>ی</w:t>
      </w:r>
      <w:r>
        <w:rPr>
          <w:rFonts w:ascii="2  Badr" w:hAnsi="2  Badr"/>
          <w:rtl/>
        </w:rPr>
        <w:t xml:space="preserve"> آنها دراز م</w:t>
      </w:r>
      <w:r>
        <w:rPr>
          <w:rFonts w:ascii="2  Badr" w:hAnsi="2  Badr" w:hint="cs"/>
          <w:rtl/>
        </w:rPr>
        <w:t>ی</w:t>
      </w:r>
      <w:r>
        <w:rPr>
          <w:rFonts w:ascii="2  Badr" w:hAnsi="2  Badr" w:hint="eastAsia"/>
          <w:rtl/>
        </w:rPr>
        <w:t>‏کردند</w:t>
      </w:r>
      <w:r>
        <w:rPr>
          <w:rFonts w:ascii="2  Badr" w:hAnsi="2  Badr"/>
          <w:rtl/>
        </w:rPr>
        <w:t>. به دنبال ا</w:t>
      </w:r>
      <w:r>
        <w:rPr>
          <w:rFonts w:ascii="2  Badr" w:hAnsi="2  Badr" w:hint="eastAsia"/>
          <w:rtl/>
        </w:rPr>
        <w:t>ین</w:t>
      </w:r>
      <w:r>
        <w:rPr>
          <w:rFonts w:ascii="2  Badr" w:hAnsi="2  Badr"/>
          <w:rtl/>
        </w:rPr>
        <w:t xml:space="preserve"> قض</w:t>
      </w:r>
      <w:r>
        <w:rPr>
          <w:rFonts w:ascii="2  Badr" w:hAnsi="2  Badr" w:hint="eastAsia"/>
          <w:rtl/>
        </w:rPr>
        <w:t>یه</w:t>
      </w:r>
      <w:r>
        <w:rPr>
          <w:rFonts w:ascii="2  Badr" w:hAnsi="2  Badr"/>
          <w:rtl/>
        </w:rPr>
        <w:t xml:space="preserve"> ا</w:t>
      </w:r>
      <w:r>
        <w:rPr>
          <w:rFonts w:ascii="2  Badr" w:hAnsi="2  Badr" w:hint="eastAsia"/>
          <w:rtl/>
        </w:rPr>
        <w:t>ین</w:t>
      </w:r>
      <w:r>
        <w:rPr>
          <w:rFonts w:ascii="2  Badr" w:hAnsi="2  Badr"/>
          <w:rtl/>
        </w:rPr>
        <w:t xml:space="preserve"> آ</w:t>
      </w:r>
      <w:r>
        <w:rPr>
          <w:rFonts w:ascii="2  Badr" w:hAnsi="2  Badr" w:hint="eastAsia"/>
          <w:rtl/>
        </w:rPr>
        <w:t>یه</w:t>
      </w:r>
      <w:r>
        <w:rPr>
          <w:rFonts w:ascii="2  Badr" w:hAnsi="2  Badr"/>
          <w:rtl/>
        </w:rPr>
        <w:t xml:space="preserve"> فرود آمد.</w:t>
      </w:r>
      <w:r>
        <w:rPr>
          <w:rStyle w:val="a7"/>
          <w:rFonts w:ascii="2  Badr" w:hAnsi="2  Badr"/>
          <w:rtl/>
        </w:rPr>
        <w:footnoteReference w:id="427"/>
      </w:r>
    </w:p>
    <w:p w:rsidR="00EB1257" w:rsidRPr="0057534B" w:rsidRDefault="00EB1257" w:rsidP="002021B6">
      <w:pPr>
        <w:pStyle w:val="2"/>
        <w:rPr>
          <w:rFonts w:hint="cs"/>
          <w:rtl/>
        </w:rPr>
      </w:pPr>
      <w:bookmarkStart w:id="428" w:name="_Toc228635797"/>
      <w:bookmarkStart w:id="429" w:name="_Toc228854387"/>
      <w:r w:rsidRPr="0057534B">
        <w:rPr>
          <w:rtl/>
        </w:rPr>
        <w:t>اولیای خدا و تقوی</w:t>
      </w:r>
      <w:bookmarkEnd w:id="428"/>
      <w:bookmarkEnd w:id="429"/>
    </w:p>
    <w:p w:rsidR="00EB1257" w:rsidRDefault="00EB1257" w:rsidP="002021B6">
      <w:pPr>
        <w:ind w:firstLine="170"/>
        <w:rPr>
          <w:rFonts w:ascii="2  Badr" w:hAnsi="2  Badr"/>
          <w:rtl/>
        </w:rPr>
      </w:pPr>
      <w:r>
        <w:rPr>
          <w:rFonts w:ascii="2  Badr" w:hAnsi="2  Badr" w:hint="eastAsia"/>
          <w:rtl/>
        </w:rPr>
        <w:t>کسان</w:t>
      </w:r>
      <w:r>
        <w:rPr>
          <w:rFonts w:ascii="2  Badr" w:hAnsi="2  Badr" w:hint="cs"/>
          <w:rtl/>
        </w:rPr>
        <w:t>ی</w:t>
      </w:r>
      <w:r>
        <w:rPr>
          <w:rFonts w:ascii="2  Badr" w:hAnsi="2  Badr"/>
          <w:rtl/>
        </w:rPr>
        <w:t xml:space="preserve"> که تقوا</w:t>
      </w:r>
      <w:r>
        <w:rPr>
          <w:rFonts w:ascii="2  Badr" w:hAnsi="2  Badr" w:hint="cs"/>
          <w:rtl/>
        </w:rPr>
        <w:t>ی</w:t>
      </w:r>
      <w:r>
        <w:rPr>
          <w:rFonts w:ascii="2  Badr" w:hAnsi="2  Badr"/>
          <w:rtl/>
        </w:rPr>
        <w:t xml:space="preserve"> خدا پ</w:t>
      </w:r>
      <w:r>
        <w:rPr>
          <w:rFonts w:ascii="2  Badr" w:hAnsi="2  Badr" w:hint="cs"/>
          <w:rtl/>
        </w:rPr>
        <w:t>ی</w:t>
      </w:r>
      <w:r>
        <w:rPr>
          <w:rFonts w:ascii="2  Badr" w:hAnsi="2  Badr" w:hint="eastAsia"/>
          <w:rtl/>
        </w:rPr>
        <w:t>شه</w:t>
      </w:r>
      <w:r>
        <w:rPr>
          <w:rFonts w:ascii="2  Badr" w:hAnsi="2  Badr"/>
          <w:rtl/>
        </w:rPr>
        <w:t xml:space="preserve"> م</w:t>
      </w:r>
      <w:r>
        <w:rPr>
          <w:rFonts w:ascii="2  Badr" w:hAnsi="2  Badr" w:hint="eastAsia"/>
          <w:rtl/>
        </w:rPr>
        <w:t>ی‏کنند</w:t>
      </w:r>
      <w:r>
        <w:rPr>
          <w:rFonts w:ascii="2  Badr" w:hAnsi="2  Badr"/>
          <w:rtl/>
        </w:rPr>
        <w:t xml:space="preserve"> وآن را به درست</w:t>
      </w:r>
      <w:r>
        <w:rPr>
          <w:rFonts w:ascii="2  Badr" w:hAnsi="2  Badr" w:hint="eastAsia"/>
          <w:rtl/>
        </w:rPr>
        <w:t>ی</w:t>
      </w:r>
      <w:r>
        <w:rPr>
          <w:rFonts w:ascii="2  Badr" w:hAnsi="2  Badr"/>
          <w:rtl/>
        </w:rPr>
        <w:t xml:space="preserve"> به کمال م</w:t>
      </w:r>
      <w:r>
        <w:rPr>
          <w:rFonts w:ascii="2  Badr" w:hAnsi="2  Badr" w:hint="cs"/>
          <w:rtl/>
        </w:rPr>
        <w:t>ی</w:t>
      </w:r>
      <w:r>
        <w:rPr>
          <w:rFonts w:ascii="2  Badr" w:hAnsi="2  Badr" w:hint="eastAsia"/>
          <w:rtl/>
        </w:rPr>
        <w:t>‏رسانند،</w:t>
      </w:r>
      <w:r>
        <w:rPr>
          <w:rFonts w:ascii="2  Badr" w:hAnsi="2  Badr"/>
          <w:rtl/>
        </w:rPr>
        <w:t xml:space="preserve"> در حق</w:t>
      </w:r>
      <w:r>
        <w:rPr>
          <w:rFonts w:ascii="2  Badr" w:hAnsi="2  Badr" w:hint="eastAsia"/>
          <w:rtl/>
        </w:rPr>
        <w:t>یقت</w:t>
      </w:r>
      <w:r>
        <w:rPr>
          <w:rFonts w:ascii="2  Badr" w:hAnsi="2  Badr"/>
          <w:rtl/>
        </w:rPr>
        <w:t xml:space="preserve"> ا</w:t>
      </w:r>
      <w:r>
        <w:rPr>
          <w:rFonts w:ascii="2  Badr" w:hAnsi="2  Badr" w:hint="eastAsia"/>
          <w:rtl/>
        </w:rPr>
        <w:t>ینها</w:t>
      </w:r>
      <w:r>
        <w:rPr>
          <w:rFonts w:ascii="2  Badr" w:hAnsi="2  Badr"/>
          <w:rtl/>
        </w:rPr>
        <w:t xml:space="preserve"> اول</w:t>
      </w:r>
      <w:r>
        <w:rPr>
          <w:rFonts w:ascii="2  Badr" w:hAnsi="2  Badr" w:hint="eastAsia"/>
          <w:rtl/>
        </w:rPr>
        <w:t>یا</w:t>
      </w:r>
      <w:r>
        <w:rPr>
          <w:rFonts w:ascii="2  Badr" w:hAnsi="2  Badr" w:hint="cs"/>
          <w:rtl/>
        </w:rPr>
        <w:t>ی</w:t>
      </w:r>
      <w:r>
        <w:rPr>
          <w:rFonts w:ascii="2  Badr" w:hAnsi="2  Badr"/>
          <w:rtl/>
        </w:rPr>
        <w:t xml:space="preserve"> خدا هستند نه کسان</w:t>
      </w:r>
      <w:r>
        <w:rPr>
          <w:rFonts w:ascii="2  Badr" w:hAnsi="2  Badr" w:hint="cs"/>
          <w:rtl/>
        </w:rPr>
        <w:t>ی</w:t>
      </w:r>
      <w:r>
        <w:rPr>
          <w:rFonts w:ascii="2  Badr" w:hAnsi="2  Badr"/>
          <w:rtl/>
        </w:rPr>
        <w:t xml:space="preserve"> که بر در</w:t>
      </w:r>
      <w:r>
        <w:rPr>
          <w:rFonts w:ascii="2  Badr" w:hAnsi="2  Badr" w:hint="cs"/>
          <w:rtl/>
        </w:rPr>
        <w:t>ی</w:t>
      </w:r>
      <w:r>
        <w:rPr>
          <w:rFonts w:ascii="2  Badr" w:hAnsi="2  Badr" w:hint="eastAsia"/>
          <w:rtl/>
        </w:rPr>
        <w:t>ا</w:t>
      </w:r>
      <w:r>
        <w:rPr>
          <w:rFonts w:ascii="2  Badr" w:hAnsi="2  Badr"/>
          <w:rtl/>
        </w:rPr>
        <w:t xml:space="preserve"> راه م</w:t>
      </w:r>
      <w:r>
        <w:rPr>
          <w:rFonts w:ascii="2  Badr" w:hAnsi="2  Badr" w:hint="eastAsia"/>
          <w:rtl/>
        </w:rPr>
        <w:t>ی‏روند</w:t>
      </w:r>
      <w:r>
        <w:rPr>
          <w:rFonts w:ascii="2  Badr" w:hAnsi="2  Badr"/>
          <w:rtl/>
        </w:rPr>
        <w:t xml:space="preserve"> و در هوا پرواز م</w:t>
      </w:r>
      <w:r>
        <w:rPr>
          <w:rFonts w:ascii="2  Badr" w:hAnsi="2  Badr" w:hint="eastAsia"/>
          <w:rtl/>
        </w:rPr>
        <w:t>ی‏کنند</w:t>
      </w:r>
      <w:r>
        <w:rPr>
          <w:rFonts w:ascii="2  Badr" w:hAnsi="2  Badr"/>
          <w:rtl/>
        </w:rPr>
        <w:t xml:space="preserve">: </w:t>
      </w:r>
      <w:r>
        <w:rPr>
          <w:rFonts w:ascii="QCF_BSML" w:hAnsi="QCF_BSML" w:cs="QCF_BSML"/>
          <w:color w:val="000000"/>
          <w:sz w:val="27"/>
          <w:szCs w:val="27"/>
          <w:rtl/>
          <w:lang w:bidi="ar-SA"/>
        </w:rPr>
        <w:t xml:space="preserve">ﭽ </w:t>
      </w:r>
      <w:r>
        <w:rPr>
          <w:rFonts w:ascii="QCF_P216" w:hAnsi="QCF_P216" w:cs="QCF_P216"/>
          <w:color w:val="000000"/>
          <w:sz w:val="27"/>
          <w:szCs w:val="27"/>
          <w:rtl/>
          <w:lang w:bidi="ar-SA"/>
        </w:rPr>
        <w:t xml:space="preserve">ﭑ  ﭒ  ﭓ  ﭔ  ﭕ  ﭖ  ﭗ  ﭘ  ﭙ  ﭚ   ﭛ  ﭜ  ﭝ  ﭞ  ﭟ  ﭠ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يونس: ٦٢ - ٦٣</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«آگاه</w:t>
      </w:r>
      <w:r>
        <w:rPr>
          <w:rFonts w:ascii="2  Badr" w:hAnsi="2  Badr"/>
          <w:rtl/>
        </w:rPr>
        <w:t xml:space="preserve"> باش که دوستان خدا نه ترس</w:t>
      </w:r>
      <w:r>
        <w:rPr>
          <w:rFonts w:ascii="2  Badr" w:hAnsi="2  Badr" w:hint="eastAsia"/>
          <w:rtl/>
        </w:rPr>
        <w:t>ی</w:t>
      </w:r>
      <w:r>
        <w:rPr>
          <w:rFonts w:ascii="2  Badr" w:hAnsi="2  Badr"/>
          <w:rtl/>
        </w:rPr>
        <w:t xml:space="preserve"> دارند و نه غمگ</w:t>
      </w:r>
      <w:r>
        <w:rPr>
          <w:rFonts w:ascii="2  Badr" w:hAnsi="2  Badr" w:hint="cs"/>
          <w:rtl/>
        </w:rPr>
        <w:t>ی</w:t>
      </w:r>
      <w:r>
        <w:rPr>
          <w:rFonts w:ascii="2  Badr" w:hAnsi="2  Badr" w:hint="eastAsia"/>
          <w:rtl/>
        </w:rPr>
        <w:t>ن</w:t>
      </w:r>
      <w:r>
        <w:rPr>
          <w:rFonts w:ascii="2  Badr" w:hAnsi="2  Badr"/>
          <w:rtl/>
        </w:rPr>
        <w:t xml:space="preserve"> م</w:t>
      </w:r>
      <w:r>
        <w:rPr>
          <w:rFonts w:ascii="2  Badr" w:hAnsi="2  Badr" w:hint="eastAsia"/>
          <w:rtl/>
        </w:rPr>
        <w:t>ی‏شوند</w:t>
      </w:r>
      <w:r>
        <w:rPr>
          <w:rFonts w:ascii="2  Badr" w:hAnsi="2  Badr"/>
          <w:rtl/>
        </w:rPr>
        <w:t xml:space="preserve">. </w:t>
      </w:r>
      <w:r>
        <w:rPr>
          <w:rFonts w:ascii="2  Badr" w:hAnsi="2  Badr" w:hint="eastAsia"/>
          <w:rtl/>
        </w:rPr>
        <w:t>آنان</w:t>
      </w:r>
      <w:r>
        <w:rPr>
          <w:rFonts w:ascii="2  Badr" w:hAnsi="2  Badr"/>
          <w:rtl/>
        </w:rPr>
        <w:t xml:space="preserve"> کسان</w:t>
      </w:r>
      <w:r>
        <w:rPr>
          <w:rFonts w:ascii="2  Badr" w:hAnsi="2  Badr" w:hint="eastAsia"/>
          <w:rtl/>
        </w:rPr>
        <w:t>ی</w:t>
      </w:r>
      <w:r>
        <w:rPr>
          <w:rFonts w:ascii="2  Badr" w:hAnsi="2  Badr"/>
          <w:rtl/>
        </w:rPr>
        <w:t xml:space="preserve"> هستن</w:t>
      </w:r>
      <w:r>
        <w:rPr>
          <w:rFonts w:ascii="2  Badr" w:hAnsi="2  Badr" w:hint="eastAsia"/>
          <w:rtl/>
        </w:rPr>
        <w:t>د</w:t>
      </w:r>
      <w:r>
        <w:rPr>
          <w:rFonts w:ascii="2  Badr" w:hAnsi="2  Badr"/>
          <w:rtl/>
        </w:rPr>
        <w:t xml:space="preserve"> که ا</w:t>
      </w:r>
      <w:r>
        <w:rPr>
          <w:rFonts w:ascii="2  Badr" w:hAnsi="2  Badr" w:hint="eastAsia"/>
          <w:rtl/>
        </w:rPr>
        <w:t>یمان</w:t>
      </w:r>
      <w:r>
        <w:rPr>
          <w:rFonts w:ascii="2  Badr" w:hAnsi="2  Badr"/>
          <w:rtl/>
        </w:rPr>
        <w:t xml:space="preserve"> آوردند و تقوا</w:t>
      </w:r>
      <w:r>
        <w:rPr>
          <w:rFonts w:ascii="2  Badr" w:hAnsi="2  Badr" w:hint="eastAsia"/>
          <w:rtl/>
        </w:rPr>
        <w:t>ی</w:t>
      </w:r>
      <w:r>
        <w:rPr>
          <w:rFonts w:ascii="2  Badr" w:hAnsi="2  Badr"/>
          <w:rtl/>
        </w:rPr>
        <w:t xml:space="preserve"> اله</w:t>
      </w:r>
      <w:r>
        <w:rPr>
          <w:rFonts w:ascii="2  Badr" w:hAnsi="2  Badr" w:hint="cs"/>
          <w:rtl/>
        </w:rPr>
        <w:t>ی</w:t>
      </w:r>
      <w:r>
        <w:rPr>
          <w:rFonts w:ascii="2  Badr" w:hAnsi="2  Badr"/>
          <w:rtl/>
        </w:rPr>
        <w:t xml:space="preserve"> پ</w:t>
      </w:r>
      <w:r>
        <w:rPr>
          <w:rFonts w:ascii="2  Badr" w:hAnsi="2  Badr" w:hint="cs"/>
          <w:rtl/>
        </w:rPr>
        <w:t>ی</w:t>
      </w:r>
      <w:r>
        <w:rPr>
          <w:rFonts w:ascii="2  Badr" w:hAnsi="2  Badr" w:hint="eastAsia"/>
          <w:rtl/>
        </w:rPr>
        <w:t>شه</w:t>
      </w:r>
      <w:r>
        <w:rPr>
          <w:rFonts w:ascii="2  Badr" w:hAnsi="2  Badr"/>
          <w:rtl/>
        </w:rPr>
        <w:t xml:space="preserve"> کردند»، </w:t>
      </w:r>
      <w:r>
        <w:rPr>
          <w:rFonts w:ascii="QCF_BSML" w:hAnsi="QCF_BSML" w:cs="QCF_BSML"/>
          <w:color w:val="000000"/>
          <w:sz w:val="27"/>
          <w:szCs w:val="27"/>
          <w:rtl/>
          <w:lang w:bidi="ar-SA"/>
        </w:rPr>
        <w:t xml:space="preserve">ﭽ </w:t>
      </w:r>
      <w:r>
        <w:rPr>
          <w:rFonts w:ascii="QCF_P500" w:hAnsi="QCF_P500" w:cs="QCF_P500"/>
          <w:color w:val="000000"/>
          <w:sz w:val="27"/>
          <w:szCs w:val="27"/>
          <w:rtl/>
          <w:lang w:bidi="ar-SA"/>
        </w:rPr>
        <w:t xml:space="preserve">ﯓ  ﯔ  ﯕ  ﯖ      ﯗ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جاثيه: ١٩</w:t>
      </w:r>
      <w:r>
        <w:rPr>
          <w:rFonts w:ascii="2  Badr" w:hAnsi="2  Badr"/>
          <w:rtl/>
        </w:rPr>
        <w:t>) «خداوند دوست پره</w:t>
      </w:r>
      <w:r>
        <w:rPr>
          <w:rFonts w:ascii="2  Badr" w:hAnsi="2  Badr" w:hint="cs"/>
          <w:rtl/>
        </w:rPr>
        <w:t>ی</w:t>
      </w:r>
      <w:r>
        <w:rPr>
          <w:rFonts w:ascii="2  Badr" w:hAnsi="2  Badr" w:hint="eastAsia"/>
          <w:rtl/>
        </w:rPr>
        <w:t>زکاران</w:t>
      </w:r>
      <w:r>
        <w:rPr>
          <w:rFonts w:ascii="2  Badr" w:hAnsi="2  Badr"/>
          <w:rtl/>
        </w:rPr>
        <w:t xml:space="preserve"> است.» بنابرا</w:t>
      </w:r>
      <w:r>
        <w:rPr>
          <w:rFonts w:ascii="2  Badr" w:hAnsi="2  Badr" w:hint="eastAsia"/>
          <w:rtl/>
        </w:rPr>
        <w:t>ین</w:t>
      </w:r>
      <w:r>
        <w:rPr>
          <w:rFonts w:ascii="2  Badr" w:hAnsi="2  Badr"/>
          <w:rtl/>
        </w:rPr>
        <w:t xml:space="preserve"> پره</w:t>
      </w:r>
      <w:r>
        <w:rPr>
          <w:rFonts w:ascii="2  Badr" w:hAnsi="2  Badr" w:hint="eastAsia"/>
          <w:rtl/>
        </w:rPr>
        <w:t>یزکاران</w:t>
      </w:r>
      <w:r>
        <w:rPr>
          <w:rFonts w:ascii="2  Badr" w:hAnsi="2  Badr"/>
          <w:rtl/>
        </w:rPr>
        <w:t xml:space="preserve"> شا</w:t>
      </w:r>
      <w:r>
        <w:rPr>
          <w:rFonts w:ascii="2  Badr" w:hAnsi="2  Badr" w:hint="eastAsia"/>
          <w:rtl/>
        </w:rPr>
        <w:t>یستگان</w:t>
      </w:r>
      <w:r>
        <w:rPr>
          <w:rFonts w:ascii="2  Badr" w:hAnsi="2  Badr"/>
          <w:rtl/>
        </w:rPr>
        <w:t xml:space="preserve"> راست</w:t>
      </w:r>
      <w:r>
        <w:rPr>
          <w:rFonts w:ascii="2  Badr" w:hAnsi="2  Badr" w:hint="eastAsia"/>
          <w:rtl/>
        </w:rPr>
        <w:t>ین</w:t>
      </w:r>
      <w:r>
        <w:rPr>
          <w:rFonts w:ascii="2  Badr" w:hAnsi="2  Badr"/>
          <w:rtl/>
        </w:rPr>
        <w:t xml:space="preserve"> دوست</w:t>
      </w:r>
      <w:r>
        <w:rPr>
          <w:rFonts w:ascii="2  Badr" w:hAnsi="2  Badr" w:hint="eastAsia"/>
          <w:rtl/>
        </w:rPr>
        <w:t>ی</w:t>
      </w:r>
      <w:r>
        <w:rPr>
          <w:rFonts w:ascii="2  Badr" w:hAnsi="2  Badr"/>
          <w:rtl/>
        </w:rPr>
        <w:t xml:space="preserve"> خداوند هستند، آنان که در انجام طاعتها و نوافل تلاش م</w:t>
      </w:r>
      <w:r>
        <w:rPr>
          <w:rFonts w:ascii="2  Badr" w:hAnsi="2  Badr" w:hint="cs"/>
          <w:rtl/>
        </w:rPr>
        <w:t>ی</w:t>
      </w:r>
      <w:r>
        <w:rPr>
          <w:rFonts w:ascii="2  Badr" w:hAnsi="2  Badr" w:hint="eastAsia"/>
          <w:rtl/>
        </w:rPr>
        <w:t>‏کنند</w:t>
      </w:r>
      <w:r>
        <w:rPr>
          <w:rFonts w:ascii="2  Badr" w:hAnsi="2  Badr"/>
          <w:rtl/>
        </w:rPr>
        <w:t xml:space="preserve">: </w:t>
      </w:r>
      <w:r w:rsidRPr="00784E8C">
        <w:rPr>
          <w:rFonts w:ascii="Lotus Linotype" w:hAnsi="Lotus Linotype" w:cs="Lotus Linotype"/>
          <w:b/>
          <w:bCs/>
          <w:rtl/>
        </w:rPr>
        <w:t>«ولایزالُ عَبدی یَتقرّب إلی بالنوافل حتی أُحبُّه»:</w:t>
      </w:r>
      <w:r w:rsidRPr="00784E8C">
        <w:rPr>
          <w:rFonts w:ascii="Lotus Linotype" w:hAnsi="Lotus Linotype" w:cs="Lotus Linotype"/>
          <w:rtl/>
        </w:rPr>
        <w:t xml:space="preserve"> </w:t>
      </w:r>
      <w:r>
        <w:rPr>
          <w:rFonts w:ascii="2  Badr" w:hAnsi="2  Badr" w:hint="eastAsia"/>
          <w:rtl/>
        </w:rPr>
        <w:t>«بنده‏</w:t>
      </w:r>
      <w:r>
        <w:rPr>
          <w:rFonts w:ascii="2  Badr" w:hAnsi="2  Badr" w:hint="cs"/>
          <w:rtl/>
        </w:rPr>
        <w:t>ی</w:t>
      </w:r>
      <w:r>
        <w:rPr>
          <w:rFonts w:ascii="2  Badr" w:hAnsi="2  Badr"/>
          <w:rtl/>
        </w:rPr>
        <w:t xml:space="preserve"> من پ</w:t>
      </w:r>
      <w:r>
        <w:rPr>
          <w:rFonts w:ascii="2  Badr" w:hAnsi="2  Badr" w:hint="cs"/>
          <w:rtl/>
        </w:rPr>
        <w:t>ی</w:t>
      </w:r>
      <w:r>
        <w:rPr>
          <w:rFonts w:ascii="2  Badr" w:hAnsi="2  Badr" w:hint="eastAsia"/>
          <w:rtl/>
        </w:rPr>
        <w:t>وسته</w:t>
      </w:r>
      <w:r>
        <w:rPr>
          <w:rFonts w:ascii="2  Badr" w:hAnsi="2  Badr"/>
          <w:rtl/>
        </w:rPr>
        <w:t xml:space="preserve"> با نوافل به من نزد</w:t>
      </w:r>
      <w:r>
        <w:rPr>
          <w:rFonts w:ascii="2  Badr" w:hAnsi="2  Badr" w:hint="eastAsia"/>
          <w:rtl/>
        </w:rPr>
        <w:t>یک</w:t>
      </w:r>
      <w:r>
        <w:rPr>
          <w:rFonts w:ascii="2  Badr" w:hAnsi="2  Badr" w:hint="cs"/>
          <w:rtl/>
        </w:rPr>
        <w:t>ی</w:t>
      </w:r>
      <w:r>
        <w:rPr>
          <w:rFonts w:ascii="2  Badr" w:hAnsi="2  Badr"/>
          <w:rtl/>
        </w:rPr>
        <w:t xml:space="preserve"> م</w:t>
      </w:r>
      <w:r>
        <w:rPr>
          <w:rFonts w:ascii="2  Badr" w:hAnsi="2  Badr" w:hint="cs"/>
          <w:rtl/>
        </w:rPr>
        <w:t>ی</w:t>
      </w:r>
      <w:r>
        <w:rPr>
          <w:rFonts w:ascii="2  Badr" w:hAnsi="2  Badr" w:hint="eastAsia"/>
          <w:rtl/>
        </w:rPr>
        <w:t>‏جو</w:t>
      </w:r>
      <w:r>
        <w:rPr>
          <w:rFonts w:ascii="2  Badr" w:hAnsi="2  Badr" w:hint="cs"/>
          <w:rtl/>
        </w:rPr>
        <w:t>ی</w:t>
      </w:r>
      <w:r>
        <w:rPr>
          <w:rFonts w:ascii="2  Badr" w:hAnsi="2  Badr" w:hint="eastAsia"/>
          <w:rtl/>
        </w:rPr>
        <w:t>د،</w:t>
      </w:r>
      <w:r>
        <w:rPr>
          <w:rFonts w:ascii="2  Badr" w:hAnsi="2  Badr"/>
          <w:rtl/>
        </w:rPr>
        <w:t xml:space="preserve"> تا ا</w:t>
      </w:r>
      <w:r>
        <w:rPr>
          <w:rFonts w:ascii="2  Badr" w:hAnsi="2  Badr" w:hint="eastAsia"/>
          <w:rtl/>
        </w:rPr>
        <w:t>ین</w:t>
      </w:r>
      <w:r>
        <w:rPr>
          <w:rFonts w:ascii="2  Badr" w:hAnsi="2  Badr"/>
          <w:rtl/>
        </w:rPr>
        <w:t xml:space="preserve"> که او را دوست م</w:t>
      </w:r>
      <w:r>
        <w:rPr>
          <w:rFonts w:ascii="2  Badr" w:hAnsi="2  Badr" w:hint="eastAsia"/>
          <w:rtl/>
        </w:rPr>
        <w:t>ی‏دارم»</w:t>
      </w:r>
      <w:r>
        <w:rPr>
          <w:rFonts w:ascii="2  Badr" w:hAnsi="2  Badr"/>
          <w:rtl/>
        </w:rPr>
        <w:t>.</w:t>
      </w:r>
      <w:r>
        <w:rPr>
          <w:rStyle w:val="a7"/>
          <w:rFonts w:ascii="2  Badr" w:hAnsi="2  Badr"/>
          <w:rtl/>
        </w:rPr>
        <w:footnoteReference w:id="428"/>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ا</w:t>
      </w:r>
      <w:r>
        <w:rPr>
          <w:rFonts w:ascii="2  Badr" w:hAnsi="2  Badr" w:hint="eastAsia"/>
          <w:rtl/>
        </w:rPr>
        <w:t>ین</w:t>
      </w:r>
      <w:r>
        <w:rPr>
          <w:rFonts w:ascii="2  Badr" w:hAnsi="2  Badr"/>
          <w:rtl/>
        </w:rPr>
        <w:t xml:space="preserve"> منظر دروغ و ش</w:t>
      </w:r>
      <w:r>
        <w:rPr>
          <w:rFonts w:ascii="2  Badr" w:hAnsi="2  Badr" w:hint="eastAsia"/>
          <w:rtl/>
        </w:rPr>
        <w:t>یاد</w:t>
      </w:r>
      <w:r>
        <w:rPr>
          <w:rFonts w:ascii="2  Badr" w:hAnsi="2  Badr" w:hint="cs"/>
          <w:rtl/>
        </w:rPr>
        <w:t>ی</w:t>
      </w:r>
      <w:r>
        <w:rPr>
          <w:rFonts w:ascii="2  Badr" w:hAnsi="2  Badr"/>
          <w:rtl/>
        </w:rPr>
        <w:t xml:space="preserve"> کسان</w:t>
      </w:r>
      <w:r>
        <w:rPr>
          <w:rFonts w:ascii="2  Badr" w:hAnsi="2  Badr" w:hint="cs"/>
          <w:rtl/>
        </w:rPr>
        <w:t>ی</w:t>
      </w:r>
      <w:r>
        <w:rPr>
          <w:rFonts w:ascii="2  Badr" w:hAnsi="2  Badr"/>
          <w:rtl/>
        </w:rPr>
        <w:t xml:space="preserve"> که م</w:t>
      </w:r>
      <w:r>
        <w:rPr>
          <w:rFonts w:ascii="2  Badr" w:hAnsi="2  Badr" w:hint="cs"/>
          <w:rtl/>
        </w:rPr>
        <w:t>ی</w:t>
      </w:r>
      <w:r>
        <w:rPr>
          <w:rFonts w:ascii="2  Badr" w:hAnsi="2  Badr" w:hint="eastAsia"/>
          <w:rtl/>
        </w:rPr>
        <w:t>‏گفتند</w:t>
      </w:r>
      <w:r>
        <w:rPr>
          <w:rFonts w:ascii="2  Badr" w:hAnsi="2  Badr"/>
          <w:rtl/>
        </w:rPr>
        <w:t xml:space="preserve"> ما اول</w:t>
      </w:r>
      <w:r>
        <w:rPr>
          <w:rFonts w:ascii="2  Badr" w:hAnsi="2  Badr" w:hint="eastAsia"/>
          <w:rtl/>
        </w:rPr>
        <w:t>یا</w:t>
      </w:r>
      <w:r>
        <w:rPr>
          <w:rFonts w:ascii="2  Badr" w:hAnsi="2  Badr" w:hint="cs"/>
          <w:rtl/>
        </w:rPr>
        <w:t>ی</w:t>
      </w:r>
      <w:r>
        <w:rPr>
          <w:rFonts w:ascii="2  Badr" w:hAnsi="2  Badr"/>
          <w:rtl/>
        </w:rPr>
        <w:t xml:space="preserve"> صوف</w:t>
      </w:r>
      <w:r>
        <w:rPr>
          <w:rFonts w:ascii="2  Badr" w:hAnsi="2  Badr" w:hint="cs"/>
          <w:rtl/>
        </w:rPr>
        <w:t>ی</w:t>
      </w:r>
      <w:r>
        <w:rPr>
          <w:rFonts w:ascii="2  Badr" w:hAnsi="2  Badr" w:hint="eastAsia"/>
          <w:rtl/>
        </w:rPr>
        <w:t>ه</w:t>
      </w:r>
      <w:r>
        <w:rPr>
          <w:rFonts w:ascii="2  Badr" w:hAnsi="2  Badr"/>
          <w:rtl/>
        </w:rPr>
        <w:t xml:space="preserve"> هست</w:t>
      </w:r>
      <w:r>
        <w:rPr>
          <w:rFonts w:ascii="2  Badr" w:hAnsi="2  Badr" w:hint="eastAsia"/>
          <w:rtl/>
        </w:rPr>
        <w:t>یم،</w:t>
      </w:r>
      <w:r>
        <w:rPr>
          <w:rFonts w:ascii="2  Badr" w:hAnsi="2  Badr"/>
          <w:rtl/>
        </w:rPr>
        <w:t xml:space="preserve"> آشکار م</w:t>
      </w:r>
      <w:r>
        <w:rPr>
          <w:rFonts w:ascii="2  Badr" w:hAnsi="2  Badr" w:hint="eastAsia"/>
          <w:rtl/>
        </w:rPr>
        <w:t>ی‏گردد؛</w:t>
      </w:r>
      <w:r>
        <w:rPr>
          <w:rFonts w:ascii="2  Badr" w:hAnsi="2  Badr"/>
          <w:rtl/>
        </w:rPr>
        <w:t xml:space="preserve"> آنان که در ولادتها م</w:t>
      </w:r>
      <w:r>
        <w:rPr>
          <w:rFonts w:ascii="2  Badr" w:hAnsi="2  Badr" w:hint="eastAsia"/>
          <w:rtl/>
        </w:rPr>
        <w:t>ی‏رقصند،</w:t>
      </w:r>
      <w:r>
        <w:rPr>
          <w:rFonts w:ascii="2  Badr" w:hAnsi="2  Badr"/>
          <w:rtl/>
        </w:rPr>
        <w:t xml:space="preserve"> بر طبلها م</w:t>
      </w:r>
      <w:r>
        <w:rPr>
          <w:rFonts w:ascii="2  Badr" w:hAnsi="2  Badr" w:hint="eastAsia"/>
          <w:rtl/>
        </w:rPr>
        <w:t>ی‏نوازند،</w:t>
      </w:r>
      <w:r>
        <w:rPr>
          <w:rFonts w:ascii="2  Badr" w:hAnsi="2  Badr"/>
          <w:rtl/>
        </w:rPr>
        <w:t xml:space="preserve"> به ا</w:t>
      </w:r>
      <w:r>
        <w:rPr>
          <w:rFonts w:ascii="2  Badr" w:hAnsi="2  Badr" w:hint="eastAsia"/>
          <w:rtl/>
        </w:rPr>
        <w:t>ین</w:t>
      </w:r>
      <w:r>
        <w:rPr>
          <w:rFonts w:ascii="2  Badr" w:hAnsi="2  Badr"/>
          <w:rtl/>
        </w:rPr>
        <w:t xml:space="preserve"> طرف و آن طرف متما</w:t>
      </w:r>
      <w:r>
        <w:rPr>
          <w:rFonts w:ascii="2  Badr" w:hAnsi="2  Badr" w:hint="eastAsia"/>
          <w:rtl/>
        </w:rPr>
        <w:t>یل</w:t>
      </w:r>
      <w:r>
        <w:rPr>
          <w:rFonts w:ascii="2  Badr" w:hAnsi="2  Badr"/>
          <w:rtl/>
        </w:rPr>
        <w:t xml:space="preserve"> م</w:t>
      </w:r>
      <w:r>
        <w:rPr>
          <w:rFonts w:ascii="2  Badr" w:hAnsi="2  Badr" w:hint="eastAsia"/>
          <w:rtl/>
        </w:rPr>
        <w:t>ی‏شوند</w:t>
      </w:r>
      <w:r>
        <w:rPr>
          <w:rFonts w:ascii="2  Badr" w:hAnsi="2  Badr"/>
          <w:rtl/>
        </w:rPr>
        <w:t xml:space="preserve"> و ادعا</w:t>
      </w:r>
      <w:r>
        <w:rPr>
          <w:rFonts w:ascii="2  Badr" w:hAnsi="2  Badr" w:hint="eastAsia"/>
          <w:rtl/>
        </w:rPr>
        <w:t>ی</w:t>
      </w:r>
      <w:r>
        <w:rPr>
          <w:rFonts w:ascii="2  Badr" w:hAnsi="2  Badr"/>
          <w:rtl/>
        </w:rPr>
        <w:t xml:space="preserve"> صرع و از خود ب</w:t>
      </w:r>
      <w:r>
        <w:rPr>
          <w:rFonts w:ascii="2  Badr" w:hAnsi="2  Badr" w:hint="cs"/>
          <w:rtl/>
        </w:rPr>
        <w:t>ی</w:t>
      </w:r>
      <w:r>
        <w:rPr>
          <w:rFonts w:ascii="2  Badr" w:hAnsi="2  Badr" w:hint="eastAsia"/>
          <w:rtl/>
        </w:rPr>
        <w:t>خود</w:t>
      </w:r>
      <w:r>
        <w:rPr>
          <w:rFonts w:ascii="2  Badr" w:hAnsi="2  Badr" w:hint="cs"/>
          <w:rtl/>
        </w:rPr>
        <w:t>ی</w:t>
      </w:r>
      <w:r>
        <w:rPr>
          <w:rFonts w:ascii="2  Badr" w:hAnsi="2  Badr"/>
          <w:rtl/>
        </w:rPr>
        <w:t xml:space="preserve"> م</w:t>
      </w:r>
      <w:r>
        <w:rPr>
          <w:rFonts w:ascii="2  Badr" w:hAnsi="2  Badr" w:hint="cs"/>
          <w:rtl/>
        </w:rPr>
        <w:t>ی</w:t>
      </w:r>
      <w:r>
        <w:rPr>
          <w:rFonts w:ascii="2  Badr" w:hAnsi="2  Badr" w:hint="eastAsia"/>
          <w:rtl/>
        </w:rPr>
        <w:t>‏کنند،</w:t>
      </w:r>
      <w:r>
        <w:rPr>
          <w:rFonts w:ascii="2  Badr" w:hAnsi="2  Badr"/>
          <w:rtl/>
        </w:rPr>
        <w:t xml:space="preserve"> با غلامان ز</w:t>
      </w:r>
      <w:r>
        <w:rPr>
          <w:rFonts w:ascii="2  Badr" w:hAnsi="2  Badr" w:hint="eastAsia"/>
          <w:rtl/>
        </w:rPr>
        <w:t>یبارو</w:t>
      </w:r>
      <w:r>
        <w:rPr>
          <w:rFonts w:ascii="2  Badr" w:hAnsi="2  Badr"/>
          <w:rtl/>
        </w:rPr>
        <w:t xml:space="preserve"> و زنان همنش</w:t>
      </w:r>
      <w:r>
        <w:rPr>
          <w:rFonts w:ascii="2  Badr" w:hAnsi="2  Badr" w:hint="eastAsia"/>
          <w:rtl/>
        </w:rPr>
        <w:t>ین</w:t>
      </w:r>
      <w:r>
        <w:rPr>
          <w:rFonts w:ascii="2  Badr" w:hAnsi="2  Badr"/>
          <w:rtl/>
        </w:rPr>
        <w:t xml:space="preserve"> م</w:t>
      </w:r>
      <w:r>
        <w:rPr>
          <w:rFonts w:ascii="2  Badr" w:hAnsi="2  Badr" w:hint="eastAsia"/>
          <w:rtl/>
        </w:rPr>
        <w:t>ی‏شوند</w:t>
      </w:r>
      <w:r>
        <w:rPr>
          <w:rFonts w:ascii="2  Badr" w:hAnsi="2  Badr"/>
          <w:rtl/>
        </w:rPr>
        <w:t>- چنان که برخ</w:t>
      </w:r>
      <w:r>
        <w:rPr>
          <w:rFonts w:ascii="2  Badr" w:hAnsi="2  Badr" w:hint="eastAsia"/>
          <w:rtl/>
        </w:rPr>
        <w:t>ی</w:t>
      </w:r>
      <w:r>
        <w:rPr>
          <w:rFonts w:ascii="2  Badr" w:hAnsi="2  Badr"/>
          <w:rtl/>
        </w:rPr>
        <w:t xml:space="preserve"> از علما از آنها نقل کرده‏اند- آنان منحرفان صوف</w:t>
      </w:r>
      <w:r>
        <w:rPr>
          <w:rFonts w:ascii="2  Badr" w:hAnsi="2  Badr" w:hint="cs"/>
          <w:rtl/>
        </w:rPr>
        <w:t>ی</w:t>
      </w:r>
      <w:r>
        <w:rPr>
          <w:rFonts w:ascii="2  Badr" w:hAnsi="2  Badr" w:hint="eastAsia"/>
          <w:rtl/>
        </w:rPr>
        <w:t>ه</w:t>
      </w:r>
      <w:r>
        <w:rPr>
          <w:rFonts w:ascii="2  Badr" w:hAnsi="2  Badr"/>
          <w:rtl/>
        </w:rPr>
        <w:t xml:space="preserve"> هستند، به ب</w:t>
      </w:r>
      <w:r>
        <w:rPr>
          <w:rFonts w:ascii="2  Badr" w:hAnsi="2  Badr" w:hint="eastAsia"/>
          <w:rtl/>
        </w:rPr>
        <w:t>یراهه</w:t>
      </w:r>
      <w:r>
        <w:rPr>
          <w:rFonts w:ascii="2  Badr" w:hAnsi="2  Badr"/>
          <w:rtl/>
        </w:rPr>
        <w:t xml:space="preserve"> رفته‏اند، م</w:t>
      </w:r>
      <w:r>
        <w:rPr>
          <w:rFonts w:ascii="2  Badr" w:hAnsi="2  Badr" w:hint="eastAsia"/>
          <w:rtl/>
        </w:rPr>
        <w:t>ی‏گو</w:t>
      </w:r>
      <w:r>
        <w:rPr>
          <w:rFonts w:ascii="2  Badr" w:hAnsi="2  Badr" w:hint="cs"/>
          <w:rtl/>
        </w:rPr>
        <w:t>ی</w:t>
      </w:r>
      <w:r>
        <w:rPr>
          <w:rFonts w:ascii="2  Badr" w:hAnsi="2  Badr" w:hint="eastAsia"/>
          <w:rtl/>
        </w:rPr>
        <w:t>ند</w:t>
      </w:r>
      <w:r>
        <w:rPr>
          <w:rFonts w:ascii="2  Badr" w:hAnsi="2  Badr"/>
          <w:rtl/>
        </w:rPr>
        <w:t xml:space="preserve"> ما اول</w:t>
      </w:r>
      <w:r>
        <w:rPr>
          <w:rFonts w:ascii="2  Badr" w:hAnsi="2  Badr" w:hint="eastAsia"/>
          <w:rtl/>
        </w:rPr>
        <w:t>یا</w:t>
      </w:r>
      <w:r>
        <w:rPr>
          <w:rFonts w:ascii="2  Badr" w:hAnsi="2  Badr" w:hint="cs"/>
          <w:rtl/>
        </w:rPr>
        <w:t>ی</w:t>
      </w:r>
      <w:r>
        <w:rPr>
          <w:rFonts w:ascii="2  Badr" w:hAnsi="2  Badr"/>
          <w:rtl/>
        </w:rPr>
        <w:t xml:space="preserve"> خدا هست</w:t>
      </w:r>
      <w:r>
        <w:rPr>
          <w:rFonts w:ascii="2  Badr" w:hAnsi="2  Badr" w:hint="cs"/>
          <w:rtl/>
        </w:rPr>
        <w:t>ی</w:t>
      </w:r>
      <w:r>
        <w:rPr>
          <w:rFonts w:ascii="2  Badr" w:hAnsi="2  Badr" w:hint="eastAsia"/>
          <w:rtl/>
        </w:rPr>
        <w:t>م،</w:t>
      </w:r>
      <w:r>
        <w:rPr>
          <w:rFonts w:ascii="2  Badr" w:hAnsi="2  Badr"/>
          <w:rtl/>
        </w:rPr>
        <w:t xml:space="preserve"> و مردم از آنها فر</w:t>
      </w:r>
      <w:r>
        <w:rPr>
          <w:rFonts w:ascii="2  Badr" w:hAnsi="2  Badr" w:hint="eastAsia"/>
          <w:rtl/>
        </w:rPr>
        <w:t>یادرس</w:t>
      </w:r>
      <w:r>
        <w:rPr>
          <w:rFonts w:ascii="2  Badr" w:hAnsi="2  Badr" w:hint="cs"/>
          <w:rtl/>
        </w:rPr>
        <w:t>ی</w:t>
      </w:r>
      <w:r>
        <w:rPr>
          <w:rFonts w:ascii="2  Badr" w:hAnsi="2  Badr"/>
          <w:rtl/>
        </w:rPr>
        <w:t xml:space="preserve"> م</w:t>
      </w:r>
      <w:r>
        <w:rPr>
          <w:rFonts w:ascii="2  Badr" w:hAnsi="2  Badr" w:hint="cs"/>
          <w:rtl/>
        </w:rPr>
        <w:t>ی</w:t>
      </w:r>
      <w:r>
        <w:rPr>
          <w:rFonts w:ascii="2  Badr" w:hAnsi="2  Badr" w:hint="eastAsia"/>
          <w:rtl/>
        </w:rPr>
        <w:t>‏کنند</w:t>
      </w:r>
      <w:r>
        <w:rPr>
          <w:rFonts w:ascii="2  Badr" w:hAnsi="2  Badr"/>
          <w:rtl/>
        </w:rPr>
        <w:t>..!!</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جمله خرافات صوف</w:t>
      </w:r>
      <w:r>
        <w:rPr>
          <w:rFonts w:ascii="2  Badr" w:hAnsi="2  Badr" w:hint="eastAsia"/>
          <w:rtl/>
        </w:rPr>
        <w:t>یه</w:t>
      </w:r>
      <w:r>
        <w:rPr>
          <w:rFonts w:ascii="2  Badr" w:hAnsi="2  Badr"/>
          <w:rtl/>
        </w:rPr>
        <w:t xml:space="preserve"> حکا</w:t>
      </w:r>
      <w:r>
        <w:rPr>
          <w:rFonts w:ascii="2  Badr" w:hAnsi="2  Badr" w:hint="eastAsia"/>
          <w:rtl/>
        </w:rPr>
        <w:t>یت</w:t>
      </w:r>
      <w:r>
        <w:rPr>
          <w:rFonts w:ascii="2  Badr" w:hAnsi="2  Badr" w:hint="cs"/>
          <w:rtl/>
        </w:rPr>
        <w:t>ی</w:t>
      </w:r>
      <w:r>
        <w:rPr>
          <w:rFonts w:ascii="2  Badr" w:hAnsi="2  Badr"/>
          <w:rtl/>
        </w:rPr>
        <w:t xml:space="preserve"> است که 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گروه</w:t>
      </w:r>
      <w:r>
        <w:rPr>
          <w:rFonts w:ascii="2  Badr" w:hAnsi="2  Badr" w:hint="eastAsia"/>
          <w:rtl/>
        </w:rPr>
        <w:t>ی</w:t>
      </w:r>
      <w:r>
        <w:rPr>
          <w:rFonts w:ascii="2  Badr" w:hAnsi="2  Badr"/>
          <w:rtl/>
        </w:rPr>
        <w:t xml:space="preserve"> پشت سر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ازآنان که ادعا م</w:t>
      </w:r>
      <w:r>
        <w:rPr>
          <w:rFonts w:ascii="2  Badr" w:hAnsi="2  Badr" w:hint="cs"/>
          <w:rtl/>
        </w:rPr>
        <w:t>ی</w:t>
      </w:r>
      <w:r>
        <w:rPr>
          <w:rFonts w:ascii="2  Badr" w:hAnsi="2  Badr" w:hint="eastAsia"/>
          <w:rtl/>
        </w:rPr>
        <w:t>‏کنند</w:t>
      </w:r>
      <w:r>
        <w:rPr>
          <w:rFonts w:ascii="2  Badr" w:hAnsi="2  Badr"/>
          <w:rtl/>
        </w:rPr>
        <w:t xml:space="preserve"> ول</w:t>
      </w:r>
      <w:r>
        <w:rPr>
          <w:rFonts w:ascii="2  Badr" w:hAnsi="2  Badr" w:hint="eastAsia"/>
          <w:rtl/>
        </w:rPr>
        <w:t>ی</w:t>
      </w:r>
      <w:r>
        <w:rPr>
          <w:rFonts w:ascii="2  Badr" w:hAnsi="2  Badr"/>
          <w:rtl/>
        </w:rPr>
        <w:t xml:space="preserve"> الله هستند، به نماز ا</w:t>
      </w:r>
      <w:r>
        <w:rPr>
          <w:rFonts w:ascii="2  Badr" w:hAnsi="2  Badr" w:hint="cs"/>
          <w:rtl/>
        </w:rPr>
        <w:t>ی</w:t>
      </w:r>
      <w:r>
        <w:rPr>
          <w:rFonts w:ascii="2  Badr" w:hAnsi="2  Badr" w:hint="eastAsia"/>
          <w:rtl/>
        </w:rPr>
        <w:t>ستادند،</w:t>
      </w:r>
      <w:r>
        <w:rPr>
          <w:rFonts w:ascii="2  Badr" w:hAnsi="2  Badr"/>
          <w:rtl/>
        </w:rPr>
        <w:t xml:space="preserve"> چون به سجده رفتند، زم</w:t>
      </w:r>
      <w:r>
        <w:rPr>
          <w:rFonts w:ascii="2  Badr" w:hAnsi="2  Badr" w:hint="eastAsia"/>
          <w:rtl/>
        </w:rPr>
        <w:t>ان</w:t>
      </w:r>
      <w:r>
        <w:rPr>
          <w:rFonts w:ascii="2  Badr" w:hAnsi="2  Badr"/>
          <w:rtl/>
        </w:rPr>
        <w:t xml:space="preserve"> ز</w:t>
      </w:r>
      <w:r>
        <w:rPr>
          <w:rFonts w:ascii="2  Badr" w:hAnsi="2  Badr" w:hint="eastAsia"/>
          <w:rtl/>
        </w:rPr>
        <w:t>یاد</w:t>
      </w:r>
      <w:r>
        <w:rPr>
          <w:rFonts w:ascii="2  Badr" w:hAnsi="2  Badr" w:hint="cs"/>
          <w:rtl/>
        </w:rPr>
        <w:t>ی</w:t>
      </w:r>
      <w:r>
        <w:rPr>
          <w:rFonts w:ascii="2  Badr" w:hAnsi="2  Badr"/>
          <w:rtl/>
        </w:rPr>
        <w:t xml:space="preserve"> درنگ کرد، مردم سرشان را بلند کردند، د</w:t>
      </w:r>
      <w:r>
        <w:rPr>
          <w:rFonts w:ascii="2  Badr" w:hAnsi="2  Badr" w:hint="cs"/>
          <w:rtl/>
        </w:rPr>
        <w:t>ی</w:t>
      </w:r>
      <w:r>
        <w:rPr>
          <w:rFonts w:ascii="2  Badr" w:hAnsi="2  Badr" w:hint="eastAsia"/>
          <w:rtl/>
        </w:rPr>
        <w:t>دند</w:t>
      </w:r>
      <w:r>
        <w:rPr>
          <w:rFonts w:ascii="2  Badr" w:hAnsi="2  Badr"/>
          <w:rtl/>
        </w:rPr>
        <w:t xml:space="preserve"> همچنان در سجده است، بار د</w:t>
      </w:r>
      <w:r>
        <w:rPr>
          <w:rFonts w:ascii="2  Badr" w:hAnsi="2  Badr" w:hint="eastAsia"/>
          <w:rtl/>
        </w:rPr>
        <w:t>یگر</w:t>
      </w:r>
      <w:r>
        <w:rPr>
          <w:rFonts w:ascii="2  Badr" w:hAnsi="2  Badr"/>
          <w:rtl/>
        </w:rPr>
        <w:t xml:space="preserve">  نگاه کردند، د</w:t>
      </w:r>
      <w:r>
        <w:rPr>
          <w:rFonts w:ascii="2  Badr" w:hAnsi="2  Badr" w:hint="eastAsia"/>
          <w:rtl/>
        </w:rPr>
        <w:t>یدند</w:t>
      </w:r>
      <w:r>
        <w:rPr>
          <w:rFonts w:ascii="2  Badr" w:hAnsi="2  Badr"/>
          <w:rtl/>
        </w:rPr>
        <w:t xml:space="preserve"> در همان حال است، پس از نماز گفتند نگرانت شد</w:t>
      </w:r>
      <w:r>
        <w:rPr>
          <w:rFonts w:ascii="2  Badr" w:hAnsi="2  Badr" w:hint="eastAsia"/>
          <w:rtl/>
        </w:rPr>
        <w:t>یم</w:t>
      </w:r>
      <w:r>
        <w:rPr>
          <w:rFonts w:ascii="2  Badr" w:hAnsi="2  Badr"/>
          <w:rtl/>
        </w:rPr>
        <w:t>!  او آست</w:t>
      </w:r>
      <w:r>
        <w:rPr>
          <w:rFonts w:ascii="2  Badr" w:hAnsi="2  Badr" w:hint="eastAsia"/>
          <w:rtl/>
        </w:rPr>
        <w:t>ینها</w:t>
      </w:r>
      <w:r>
        <w:rPr>
          <w:rFonts w:ascii="2  Badr" w:hAnsi="2  Badr" w:hint="cs"/>
          <w:rtl/>
        </w:rPr>
        <w:t>ی</w:t>
      </w:r>
      <w:r>
        <w:rPr>
          <w:rFonts w:ascii="2  Badr" w:hAnsi="2  Badr"/>
          <w:rtl/>
        </w:rPr>
        <w:t xml:space="preserve"> پ</w:t>
      </w:r>
      <w:r>
        <w:rPr>
          <w:rFonts w:ascii="2  Badr" w:hAnsi="2  Badr" w:hint="cs"/>
          <w:rtl/>
        </w:rPr>
        <w:t>ی</w:t>
      </w:r>
      <w:r>
        <w:rPr>
          <w:rFonts w:ascii="2  Badr" w:hAnsi="2  Badr" w:hint="eastAsia"/>
          <w:rtl/>
        </w:rPr>
        <w:t>راهنش</w:t>
      </w:r>
      <w:r>
        <w:rPr>
          <w:rFonts w:ascii="2  Badr" w:hAnsi="2  Badr"/>
          <w:rtl/>
        </w:rPr>
        <w:t xml:space="preserve"> را به آنها نشان داد که خ</w:t>
      </w:r>
      <w:r>
        <w:rPr>
          <w:rFonts w:ascii="2  Badr" w:hAnsi="2  Badr" w:hint="eastAsia"/>
          <w:rtl/>
        </w:rPr>
        <w:t>یس</w:t>
      </w:r>
      <w:r>
        <w:rPr>
          <w:rFonts w:ascii="2  Badr" w:hAnsi="2  Badr"/>
          <w:rtl/>
        </w:rPr>
        <w:t xml:space="preserve"> شده است! پرس</w:t>
      </w:r>
      <w:r>
        <w:rPr>
          <w:rFonts w:ascii="2  Badr" w:hAnsi="2  Badr" w:hint="eastAsia"/>
          <w:rtl/>
        </w:rPr>
        <w:t>یدند</w:t>
      </w:r>
      <w:r>
        <w:rPr>
          <w:rFonts w:ascii="2  Badr" w:hAnsi="2  Badr"/>
          <w:rtl/>
        </w:rPr>
        <w:t xml:space="preserve"> کجا بود</w:t>
      </w:r>
      <w:r>
        <w:rPr>
          <w:rFonts w:ascii="2  Badr" w:hAnsi="2  Badr" w:hint="eastAsia"/>
          <w:rtl/>
        </w:rPr>
        <w:t>ی؟</w:t>
      </w:r>
      <w:r>
        <w:rPr>
          <w:rFonts w:ascii="2  Badr" w:hAnsi="2  Badr"/>
          <w:rtl/>
        </w:rPr>
        <w:t xml:space="preserve"> گفت: جماعت</w:t>
      </w:r>
      <w:r>
        <w:rPr>
          <w:rFonts w:ascii="2  Badr" w:hAnsi="2  Badr" w:hint="eastAsia"/>
          <w:rtl/>
        </w:rPr>
        <w:t>ی</w:t>
      </w:r>
      <w:r>
        <w:rPr>
          <w:rFonts w:ascii="2  Badr" w:hAnsi="2  Badr"/>
          <w:rtl/>
        </w:rPr>
        <w:t xml:space="preserve"> از مردم بر رو</w:t>
      </w:r>
      <w:r>
        <w:rPr>
          <w:rFonts w:ascii="2  Badr" w:hAnsi="2  Badr" w:hint="cs"/>
          <w:rtl/>
        </w:rPr>
        <w:t>ی</w:t>
      </w:r>
      <w:r>
        <w:rPr>
          <w:rFonts w:ascii="2  Badr" w:hAnsi="2  Badr"/>
          <w:rtl/>
        </w:rPr>
        <w:t xml:space="preserve"> در</w:t>
      </w:r>
      <w:r>
        <w:rPr>
          <w:rFonts w:ascii="2  Badr" w:hAnsi="2  Badr" w:hint="cs"/>
          <w:rtl/>
        </w:rPr>
        <w:t>ی</w:t>
      </w:r>
      <w:r>
        <w:rPr>
          <w:rFonts w:ascii="2  Badr" w:hAnsi="2  Badr" w:hint="eastAsia"/>
          <w:rtl/>
        </w:rPr>
        <w:t>ا</w:t>
      </w:r>
      <w:r>
        <w:rPr>
          <w:rFonts w:ascii="2  Badr" w:hAnsi="2  Badr"/>
          <w:rtl/>
        </w:rPr>
        <w:t xml:space="preserve"> در حال غرق شدن از من کمک خواستند، به کمک آنها رفتم، نجاتشان دادم و به  نماز برگشتم...!!</w:t>
      </w:r>
    </w:p>
    <w:p w:rsidR="00EB1257" w:rsidRDefault="00EB1257" w:rsidP="002021B6">
      <w:pPr>
        <w:ind w:firstLine="170"/>
        <w:rPr>
          <w:rFonts w:ascii="2  Badr" w:hAnsi="2  Badr"/>
          <w:rtl/>
        </w:rPr>
      </w:pPr>
      <w:r>
        <w:rPr>
          <w:rFonts w:ascii="2  Badr" w:hAnsi="2  Badr" w:hint="eastAsia"/>
          <w:rtl/>
        </w:rPr>
        <w:t>حکا</w:t>
      </w:r>
      <w:r>
        <w:rPr>
          <w:rFonts w:ascii="2  Badr" w:hAnsi="2  Badr" w:hint="cs"/>
          <w:rtl/>
        </w:rPr>
        <w:t>ی</w:t>
      </w:r>
      <w:r>
        <w:rPr>
          <w:rFonts w:ascii="2  Badr" w:hAnsi="2  Badr" w:hint="eastAsia"/>
          <w:rtl/>
        </w:rPr>
        <w:t>ت</w:t>
      </w:r>
      <w:r>
        <w:rPr>
          <w:rFonts w:ascii="2  Badr" w:hAnsi="2  Badr"/>
          <w:rtl/>
        </w:rPr>
        <w:t xml:space="preserve"> ا</w:t>
      </w:r>
      <w:r>
        <w:rPr>
          <w:rFonts w:ascii="2  Badr" w:hAnsi="2  Badr" w:hint="eastAsia"/>
          <w:rtl/>
        </w:rPr>
        <w:t>ین</w:t>
      </w:r>
      <w:r>
        <w:rPr>
          <w:rFonts w:ascii="2  Badr" w:hAnsi="2  Badr"/>
          <w:rtl/>
        </w:rPr>
        <w:t xml:space="preserve"> اول</w:t>
      </w:r>
      <w:r>
        <w:rPr>
          <w:rFonts w:ascii="2  Badr" w:hAnsi="2  Badr" w:hint="eastAsia"/>
          <w:rtl/>
        </w:rPr>
        <w:t>یا</w:t>
      </w:r>
      <w:r>
        <w:rPr>
          <w:rFonts w:ascii="2  Badr" w:hAnsi="2  Badr" w:hint="cs"/>
          <w:rtl/>
        </w:rPr>
        <w:t>ی</w:t>
      </w:r>
      <w:r>
        <w:rPr>
          <w:rFonts w:ascii="2  Badr" w:hAnsi="2  Badr"/>
          <w:rtl/>
        </w:rPr>
        <w:t xml:space="preserve"> ادعا</w:t>
      </w:r>
      <w:r>
        <w:rPr>
          <w:rFonts w:ascii="2  Badr" w:hAnsi="2  Badr" w:hint="cs"/>
          <w:rtl/>
        </w:rPr>
        <w:t>یی</w:t>
      </w:r>
      <w:r>
        <w:rPr>
          <w:rFonts w:ascii="2  Badr" w:hAnsi="2  Badr"/>
          <w:rtl/>
        </w:rPr>
        <w:t xml:space="preserve"> در دن</w:t>
      </w:r>
      <w:r>
        <w:rPr>
          <w:rFonts w:ascii="2  Badr" w:hAnsi="2  Badr" w:hint="cs"/>
          <w:rtl/>
        </w:rPr>
        <w:t>ی</w:t>
      </w:r>
      <w:r>
        <w:rPr>
          <w:rFonts w:ascii="2  Badr" w:hAnsi="2  Badr" w:hint="eastAsia"/>
          <w:rtl/>
        </w:rPr>
        <w:t>ا</w:t>
      </w:r>
      <w:r>
        <w:rPr>
          <w:rFonts w:ascii="2  Badr" w:hAnsi="2  Badr" w:hint="cs"/>
          <w:rtl/>
        </w:rPr>
        <w:t>ی</w:t>
      </w:r>
      <w:r>
        <w:rPr>
          <w:rFonts w:ascii="2  Badr" w:hAnsi="2  Badr"/>
          <w:rtl/>
        </w:rPr>
        <w:t xml:space="preserve"> بدعتها و خرافات ز</w:t>
      </w:r>
      <w:r>
        <w:rPr>
          <w:rFonts w:ascii="2  Badr" w:hAnsi="2  Badr" w:hint="cs"/>
          <w:rtl/>
        </w:rPr>
        <w:t>ی</w:t>
      </w:r>
      <w:r>
        <w:rPr>
          <w:rFonts w:ascii="2  Badr" w:hAnsi="2  Badr" w:hint="eastAsia"/>
          <w:rtl/>
        </w:rPr>
        <w:t>اد</w:t>
      </w:r>
      <w:r>
        <w:rPr>
          <w:rFonts w:ascii="2  Badr" w:hAnsi="2  Badr"/>
          <w:rtl/>
        </w:rPr>
        <w:t xml:space="preserve"> است و ب</w:t>
      </w:r>
      <w:r>
        <w:rPr>
          <w:rFonts w:ascii="2  Badr" w:hAnsi="2  Badr" w:hint="eastAsia"/>
          <w:rtl/>
        </w:rPr>
        <w:t>یانش</w:t>
      </w:r>
      <w:r>
        <w:rPr>
          <w:rFonts w:ascii="2  Badr" w:hAnsi="2  Badr"/>
          <w:rtl/>
        </w:rPr>
        <w:t xml:space="preserve"> به طول م</w:t>
      </w:r>
      <w:r>
        <w:rPr>
          <w:rFonts w:ascii="2  Badr" w:hAnsi="2  Badr" w:hint="eastAsia"/>
          <w:rtl/>
        </w:rPr>
        <w:t>ی‏انجامد</w:t>
      </w:r>
      <w:r>
        <w:rPr>
          <w:rFonts w:ascii="2  Badr" w:hAnsi="2  Badr"/>
          <w:rtl/>
        </w:rPr>
        <w:t>. خداوند نشان</w:t>
      </w:r>
      <w:r>
        <w:rPr>
          <w:rFonts w:ascii="2  Badr" w:hAnsi="2  Badr" w:hint="eastAsia"/>
          <w:rtl/>
        </w:rPr>
        <w:t>ی</w:t>
      </w:r>
      <w:r>
        <w:rPr>
          <w:rFonts w:ascii="2  Badr" w:hAnsi="2  Badr"/>
          <w:rtl/>
        </w:rPr>
        <w:t xml:space="preserve"> به ما داده است که با آن اول</w:t>
      </w:r>
      <w:r>
        <w:rPr>
          <w:rFonts w:ascii="2  Badr" w:hAnsi="2  Badr" w:hint="cs"/>
          <w:rtl/>
        </w:rPr>
        <w:t>ی</w:t>
      </w:r>
      <w:r>
        <w:rPr>
          <w:rFonts w:ascii="2  Badr" w:hAnsi="2  Badr" w:hint="eastAsia"/>
          <w:rtl/>
        </w:rPr>
        <w:t>ا</w:t>
      </w:r>
      <w:r>
        <w:rPr>
          <w:rFonts w:ascii="2  Badr" w:hAnsi="2  Badr" w:hint="cs"/>
          <w:rtl/>
        </w:rPr>
        <w:t>ی</w:t>
      </w:r>
      <w:r>
        <w:rPr>
          <w:rFonts w:ascii="2  Badr" w:hAnsi="2  Badr"/>
          <w:rtl/>
        </w:rPr>
        <w:t xml:space="preserve"> خود و اول</w:t>
      </w:r>
      <w:r>
        <w:rPr>
          <w:rFonts w:ascii="2  Badr" w:hAnsi="2  Badr" w:hint="cs"/>
          <w:rtl/>
        </w:rPr>
        <w:t>ی</w:t>
      </w:r>
      <w:r>
        <w:rPr>
          <w:rFonts w:ascii="2  Badr" w:hAnsi="2  Badr" w:hint="eastAsia"/>
          <w:rtl/>
        </w:rPr>
        <w:t>ا</w:t>
      </w:r>
      <w:r>
        <w:rPr>
          <w:rFonts w:ascii="2  Badr" w:hAnsi="2  Badr" w:hint="cs"/>
          <w:rtl/>
        </w:rPr>
        <w:t>ی</w:t>
      </w:r>
      <w:r>
        <w:rPr>
          <w:rFonts w:ascii="2  Badr" w:hAnsi="2  Badr"/>
          <w:rtl/>
        </w:rPr>
        <w:t xml:space="preserve"> ش</w:t>
      </w:r>
      <w:r>
        <w:rPr>
          <w:rFonts w:ascii="2  Badr" w:hAnsi="2  Badr" w:hint="cs"/>
          <w:rtl/>
        </w:rPr>
        <w:t>ی</w:t>
      </w:r>
      <w:r>
        <w:rPr>
          <w:rFonts w:ascii="2  Badr" w:hAnsi="2  Badr" w:hint="eastAsia"/>
          <w:rtl/>
        </w:rPr>
        <w:t>طان</w:t>
      </w:r>
      <w:r>
        <w:rPr>
          <w:rFonts w:ascii="2  Badr" w:hAnsi="2  Badr"/>
          <w:rtl/>
        </w:rPr>
        <w:t xml:space="preserve"> را از هم باز شناس</w:t>
      </w:r>
      <w:r>
        <w:rPr>
          <w:rFonts w:ascii="2  Badr" w:hAnsi="2  Badr" w:hint="eastAsia"/>
          <w:rtl/>
        </w:rPr>
        <w:t>یم</w:t>
      </w:r>
      <w:r>
        <w:rPr>
          <w:rFonts w:ascii="2  Badr" w:hAnsi="2  Badr"/>
          <w:rtl/>
        </w:rPr>
        <w:t xml:space="preserve">: </w:t>
      </w:r>
      <w:r>
        <w:rPr>
          <w:rFonts w:ascii="QCF_BSML" w:hAnsi="QCF_BSML" w:cs="QCF_BSML"/>
          <w:color w:val="000000"/>
          <w:sz w:val="27"/>
          <w:szCs w:val="27"/>
          <w:rtl/>
          <w:lang w:bidi="ar-SA"/>
        </w:rPr>
        <w:t xml:space="preserve">ﭽ </w:t>
      </w:r>
      <w:r>
        <w:rPr>
          <w:rFonts w:ascii="QCF_P216" w:hAnsi="QCF_P216" w:cs="QCF_P216"/>
          <w:color w:val="000000"/>
          <w:sz w:val="27"/>
          <w:szCs w:val="27"/>
          <w:rtl/>
          <w:lang w:bidi="ar-SA"/>
        </w:rPr>
        <w:t xml:space="preserve">ﭑ  ﭒ  ﭓ  ﭔ  ﭕ  ﭖ  ﭗ  ﭘ  ﭙ  ﭚ   ﭛ  ﭜ  ﭝ  ﭞ  ﭟ  ﭠ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يونس: ٦٢ - ٦٣</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«آگاه</w:t>
      </w:r>
      <w:r>
        <w:rPr>
          <w:rFonts w:ascii="2  Badr" w:hAnsi="2  Badr"/>
          <w:rtl/>
        </w:rPr>
        <w:t xml:space="preserve"> باش</w:t>
      </w:r>
      <w:r>
        <w:rPr>
          <w:rFonts w:ascii="2  Badr" w:hAnsi="2  Badr" w:hint="eastAsia"/>
          <w:rtl/>
        </w:rPr>
        <w:t>ید</w:t>
      </w:r>
      <w:r>
        <w:rPr>
          <w:rFonts w:ascii="2  Badr" w:hAnsi="2  Badr"/>
          <w:rtl/>
        </w:rPr>
        <w:t xml:space="preserve"> که دوستان خد نه ترس</w:t>
      </w:r>
      <w:r>
        <w:rPr>
          <w:rFonts w:ascii="2  Badr" w:hAnsi="2  Badr" w:hint="eastAsia"/>
          <w:rtl/>
        </w:rPr>
        <w:t>ی</w:t>
      </w:r>
      <w:r>
        <w:rPr>
          <w:rFonts w:ascii="2  Badr" w:hAnsi="2  Badr"/>
          <w:rtl/>
        </w:rPr>
        <w:t xml:space="preserve"> دارند و نه غم</w:t>
      </w:r>
      <w:r>
        <w:rPr>
          <w:rFonts w:ascii="2  Badr" w:hAnsi="2  Badr" w:hint="cs"/>
          <w:rtl/>
        </w:rPr>
        <w:t>ی</w:t>
      </w:r>
      <w:r>
        <w:rPr>
          <w:rFonts w:ascii="2  Badr" w:hAnsi="2  Badr" w:hint="eastAsia"/>
          <w:rtl/>
        </w:rPr>
        <w:t>گن</w:t>
      </w:r>
      <w:r>
        <w:rPr>
          <w:rFonts w:ascii="2  Badr" w:hAnsi="2  Badr"/>
          <w:rtl/>
        </w:rPr>
        <w:t xml:space="preserve"> م</w:t>
      </w:r>
      <w:r>
        <w:rPr>
          <w:rFonts w:ascii="2  Badr" w:hAnsi="2  Badr" w:hint="eastAsia"/>
          <w:rtl/>
        </w:rPr>
        <w:t>ی‏شوند،آنان</w:t>
      </w:r>
      <w:r>
        <w:rPr>
          <w:rFonts w:ascii="2  Badr" w:hAnsi="2  Badr"/>
          <w:rtl/>
        </w:rPr>
        <w:t xml:space="preserve"> کسان</w:t>
      </w:r>
      <w:r>
        <w:rPr>
          <w:rFonts w:ascii="2  Badr" w:hAnsi="2  Badr" w:hint="eastAsia"/>
          <w:rtl/>
        </w:rPr>
        <w:t>ی</w:t>
      </w:r>
      <w:r>
        <w:rPr>
          <w:rFonts w:ascii="2  Badr" w:hAnsi="2  Badr"/>
          <w:rtl/>
        </w:rPr>
        <w:t xml:space="preserve"> هستند که ا</w:t>
      </w:r>
      <w:r>
        <w:rPr>
          <w:rFonts w:ascii="2  Badr" w:hAnsi="2  Badr" w:hint="cs"/>
          <w:rtl/>
        </w:rPr>
        <w:t>ی</w:t>
      </w:r>
      <w:r>
        <w:rPr>
          <w:rFonts w:ascii="2  Badr" w:hAnsi="2  Badr" w:hint="eastAsia"/>
          <w:rtl/>
        </w:rPr>
        <w:t>مان</w:t>
      </w:r>
      <w:r>
        <w:rPr>
          <w:rFonts w:ascii="2  Badr" w:hAnsi="2  Badr"/>
          <w:rtl/>
        </w:rPr>
        <w:t xml:space="preserve"> آوردند و تقوا پ</w:t>
      </w:r>
      <w:r>
        <w:rPr>
          <w:rFonts w:ascii="2  Badr" w:hAnsi="2  Badr" w:hint="eastAsia"/>
          <w:rtl/>
        </w:rPr>
        <w:t>یشه</w:t>
      </w:r>
      <w:r>
        <w:rPr>
          <w:rFonts w:ascii="2  Badr" w:hAnsi="2  Badr"/>
          <w:rtl/>
        </w:rPr>
        <w:t xml:space="preserve"> کردند»، </w:t>
      </w:r>
      <w:r>
        <w:rPr>
          <w:rFonts w:ascii="QCF_BSML" w:hAnsi="QCF_BSML" w:cs="QCF_BSML"/>
          <w:color w:val="000000"/>
          <w:sz w:val="27"/>
          <w:szCs w:val="27"/>
          <w:rtl/>
          <w:lang w:bidi="ar-SA"/>
        </w:rPr>
        <w:t xml:space="preserve">ﭽ </w:t>
      </w:r>
      <w:r>
        <w:rPr>
          <w:rFonts w:ascii="QCF_P181" w:hAnsi="QCF_P181" w:cs="QCF_P181"/>
          <w:color w:val="000000"/>
          <w:sz w:val="27"/>
          <w:szCs w:val="27"/>
          <w:rtl/>
          <w:lang w:bidi="ar-SA"/>
        </w:rPr>
        <w:t xml:space="preserve">ﭟ  ﭠ  ﭡ  ﭢ   ﭣ  ﭤ  ﭥ  ﭦ  ﭧ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٣٤</w:t>
      </w:r>
      <w:r>
        <w:rPr>
          <w:rFonts w:ascii="2  Badr" w:hAnsi="2  Badr"/>
          <w:rtl/>
        </w:rPr>
        <w:t>)</w:t>
      </w:r>
      <w:r>
        <w:rPr>
          <w:rFonts w:ascii="Arial" w:hAnsi="Arial" w:cs="Arial"/>
          <w:color w:val="000000"/>
          <w:sz w:val="27"/>
          <w:szCs w:val="27"/>
          <w:lang w:bidi="ar-SA"/>
        </w:rPr>
        <w:t xml:space="preserve"> </w:t>
      </w:r>
      <w:r>
        <w:rPr>
          <w:rFonts w:ascii="2  Badr" w:hAnsi="2  Badr" w:hint="eastAsia"/>
          <w:rtl/>
        </w:rPr>
        <w:t>«اول</w:t>
      </w:r>
      <w:r>
        <w:rPr>
          <w:rFonts w:ascii="2  Badr" w:hAnsi="2  Badr" w:hint="cs"/>
          <w:rtl/>
        </w:rPr>
        <w:t>ی</w:t>
      </w:r>
      <w:r>
        <w:rPr>
          <w:rFonts w:ascii="2  Badr" w:hAnsi="2  Badr" w:hint="eastAsia"/>
          <w:rtl/>
        </w:rPr>
        <w:t>اء</w:t>
      </w:r>
      <w:r>
        <w:rPr>
          <w:rFonts w:ascii="2  Badr" w:hAnsi="2  Badr"/>
          <w:rtl/>
        </w:rPr>
        <w:t xml:space="preserve"> مسجد (مسجد الحرام) فقط پره</w:t>
      </w:r>
      <w:r>
        <w:rPr>
          <w:rFonts w:ascii="2  Badr" w:hAnsi="2  Badr" w:hint="eastAsia"/>
          <w:rtl/>
        </w:rPr>
        <w:t>یزگارانند</w:t>
      </w:r>
      <w:r>
        <w:rPr>
          <w:rFonts w:ascii="2  Badr" w:hAnsi="2  Badr"/>
          <w:rtl/>
        </w:rPr>
        <w:t xml:space="preserve"> ول</w:t>
      </w:r>
      <w:r>
        <w:rPr>
          <w:rFonts w:ascii="2  Badr" w:hAnsi="2  Badr" w:hint="eastAsia"/>
          <w:rtl/>
        </w:rPr>
        <w:t>ی</w:t>
      </w:r>
      <w:r>
        <w:rPr>
          <w:rFonts w:ascii="2  Badr" w:hAnsi="2  Badr"/>
          <w:rtl/>
        </w:rPr>
        <w:t xml:space="preserve"> ب</w:t>
      </w:r>
      <w:r>
        <w:rPr>
          <w:rFonts w:ascii="2  Badr" w:hAnsi="2  Badr" w:hint="cs"/>
          <w:rtl/>
        </w:rPr>
        <w:t>ی</w:t>
      </w:r>
      <w:r>
        <w:rPr>
          <w:rFonts w:ascii="2  Badr" w:hAnsi="2  Badr" w:hint="eastAsia"/>
          <w:rtl/>
        </w:rPr>
        <w:t>شتر</w:t>
      </w:r>
      <w:r>
        <w:rPr>
          <w:rFonts w:ascii="2  Badr" w:hAnsi="2  Badr"/>
          <w:rtl/>
        </w:rPr>
        <w:t xml:space="preserve"> آنها نم</w:t>
      </w:r>
      <w:r>
        <w:rPr>
          <w:rFonts w:ascii="2  Badr" w:hAnsi="2  Badr" w:hint="eastAsia"/>
          <w:rtl/>
        </w:rPr>
        <w:t>ی‏دانند»</w:t>
      </w:r>
      <w:r>
        <w:rPr>
          <w:rFonts w:ascii="2  Badr" w:hAnsi="2  Badr"/>
          <w:rtl/>
        </w:rPr>
        <w:t>.</w:t>
      </w:r>
    </w:p>
    <w:p w:rsidR="00EB1257" w:rsidRPr="0057534B" w:rsidRDefault="00EB1257" w:rsidP="002021B6">
      <w:pPr>
        <w:pStyle w:val="2"/>
        <w:rPr>
          <w:rFonts w:hint="cs"/>
          <w:rtl/>
        </w:rPr>
      </w:pPr>
      <w:bookmarkStart w:id="430" w:name="_Toc228635798"/>
      <w:bookmarkStart w:id="431" w:name="_Toc228854388"/>
      <w:r w:rsidRPr="0057534B">
        <w:rPr>
          <w:rtl/>
        </w:rPr>
        <w:t>تقوی میزان سنجش</w:t>
      </w:r>
      <w:bookmarkEnd w:id="430"/>
      <w:bookmarkEnd w:id="431"/>
    </w:p>
    <w:p w:rsidR="00EB1257" w:rsidRDefault="00EB1257" w:rsidP="002021B6">
      <w:pPr>
        <w:ind w:firstLine="170"/>
        <w:rPr>
          <w:rFonts w:ascii="2  Badr" w:hAnsi="2  Badr"/>
          <w:rtl/>
        </w:rPr>
      </w:pPr>
      <w:r>
        <w:rPr>
          <w:rFonts w:ascii="2  Badr" w:hAnsi="2  Badr"/>
          <w:rtl/>
        </w:rPr>
        <w:t xml:space="preserve"> خداوند تقو</w:t>
      </w:r>
      <w:r>
        <w:rPr>
          <w:rFonts w:ascii="2  Badr" w:hAnsi="2  Badr" w:hint="cs"/>
          <w:rtl/>
        </w:rPr>
        <w:t>ی</w:t>
      </w:r>
      <w:r>
        <w:rPr>
          <w:rFonts w:ascii="2  Badr" w:hAnsi="2  Badr"/>
          <w:rtl/>
        </w:rPr>
        <w:t xml:space="preserve"> را م</w:t>
      </w:r>
      <w:r>
        <w:rPr>
          <w:rFonts w:ascii="2  Badr" w:hAnsi="2  Badr" w:hint="cs"/>
          <w:rtl/>
        </w:rPr>
        <w:t>ی</w:t>
      </w:r>
      <w:r>
        <w:rPr>
          <w:rFonts w:ascii="2  Badr" w:hAnsi="2  Badr" w:hint="eastAsia"/>
          <w:rtl/>
        </w:rPr>
        <w:t>زان</w:t>
      </w:r>
      <w:r>
        <w:rPr>
          <w:rFonts w:ascii="2  Badr" w:hAnsi="2  Badr"/>
          <w:rtl/>
        </w:rPr>
        <w:t xml:space="preserve"> برتر</w:t>
      </w:r>
      <w:r>
        <w:rPr>
          <w:rFonts w:ascii="2  Badr" w:hAnsi="2  Badr" w:hint="eastAsia"/>
          <w:rtl/>
        </w:rPr>
        <w:t>ی</w:t>
      </w:r>
      <w:r>
        <w:rPr>
          <w:rFonts w:ascii="2  Badr" w:hAnsi="2  Badr"/>
          <w:rtl/>
        </w:rPr>
        <w:t xml:space="preserve"> مردم قرار داده است: </w:t>
      </w:r>
      <w:r>
        <w:rPr>
          <w:rFonts w:ascii="QCF_BSML" w:hAnsi="QCF_BSML" w:cs="QCF_BSML"/>
          <w:color w:val="000000"/>
          <w:sz w:val="27"/>
          <w:szCs w:val="27"/>
          <w:rtl/>
          <w:lang w:bidi="ar-SA"/>
        </w:rPr>
        <w:t xml:space="preserve">ﭽ </w:t>
      </w:r>
      <w:r>
        <w:rPr>
          <w:rFonts w:ascii="QCF_P517" w:hAnsi="QCF_P517" w:cs="QCF_P517"/>
          <w:color w:val="000000"/>
          <w:sz w:val="27"/>
          <w:szCs w:val="27"/>
          <w:rtl/>
          <w:lang w:bidi="ar-SA"/>
        </w:rPr>
        <w:t>ﮁ    ﮂ  ﮃ  ﮄ  ﮅ</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حجرات: ١٣</w:t>
      </w:r>
      <w:r>
        <w:rPr>
          <w:rFonts w:ascii="2  Badr" w:hAnsi="2  Badr"/>
          <w:rtl/>
          <w:lang w:bidi="ar-SA"/>
        </w:rPr>
        <w:t>)</w:t>
      </w:r>
      <w:r>
        <w:rPr>
          <w:rFonts w:ascii="2  Badr" w:hAnsi="2  Badr"/>
          <w:rtl/>
        </w:rPr>
        <w:t xml:space="preserve"> «گرام</w:t>
      </w:r>
      <w:r>
        <w:rPr>
          <w:rFonts w:ascii="2  Badr" w:hAnsi="2  Badr" w:hint="cs"/>
          <w:rtl/>
        </w:rPr>
        <w:t>ی</w:t>
      </w:r>
      <w:r>
        <w:rPr>
          <w:rFonts w:ascii="2  Badr" w:hAnsi="2  Badr" w:hint="eastAsia"/>
          <w:rtl/>
        </w:rPr>
        <w:t>تر</w:t>
      </w:r>
      <w:r>
        <w:rPr>
          <w:rFonts w:ascii="2  Badr" w:hAnsi="2  Badr" w:hint="cs"/>
          <w:rtl/>
        </w:rPr>
        <w:t>ی</w:t>
      </w:r>
      <w:r>
        <w:rPr>
          <w:rFonts w:ascii="2  Badr" w:hAnsi="2  Badr" w:hint="eastAsia"/>
          <w:rtl/>
        </w:rPr>
        <w:t>ن</w:t>
      </w:r>
      <w:r>
        <w:rPr>
          <w:rFonts w:ascii="2  Badr" w:hAnsi="2  Badr"/>
          <w:rtl/>
        </w:rPr>
        <w:t xml:space="preserve"> شما نزد خدا باتقواتر</w:t>
      </w:r>
      <w:r>
        <w:rPr>
          <w:rFonts w:ascii="2  Badr" w:hAnsi="2  Badr" w:hint="eastAsia"/>
          <w:rtl/>
        </w:rPr>
        <w:t>ین</w:t>
      </w:r>
      <w:r>
        <w:rPr>
          <w:rFonts w:ascii="2  Badr" w:hAnsi="2  Badr"/>
          <w:rtl/>
        </w:rPr>
        <w:t xml:space="preserve"> شماست.» از پ</w:t>
      </w:r>
      <w:r>
        <w:rPr>
          <w:rFonts w:ascii="2  Badr" w:hAnsi="2  Badr" w:hint="eastAsia"/>
          <w:rtl/>
        </w:rPr>
        <w:t>یامبر</w:t>
      </w:r>
      <w:r w:rsidR="00144A91" w:rsidRPr="00144A91">
        <w:rPr>
          <w:rFonts w:ascii="2  Badr" w:hAnsi="2  Badr" w:hint="cs"/>
          <w:rtl/>
        </w:rPr>
        <w:sym w:font="AGA Arabesque" w:char="F072"/>
      </w:r>
      <w:r>
        <w:rPr>
          <w:rFonts w:ascii="2  Badr" w:hAnsi="2  Badr"/>
          <w:rtl/>
        </w:rPr>
        <w:t xml:space="preserve"> سؤال شد: گرام</w:t>
      </w:r>
      <w:r>
        <w:rPr>
          <w:rFonts w:ascii="2  Badr" w:hAnsi="2  Badr" w:hint="eastAsia"/>
          <w:rtl/>
        </w:rPr>
        <w:t>یتر</w:t>
      </w:r>
      <w:r>
        <w:rPr>
          <w:rFonts w:ascii="2  Badr" w:hAnsi="2  Badr" w:hint="cs"/>
          <w:rtl/>
        </w:rPr>
        <w:t>ی</w:t>
      </w:r>
      <w:r>
        <w:rPr>
          <w:rFonts w:ascii="2  Badr" w:hAnsi="2  Badr" w:hint="eastAsia"/>
          <w:rtl/>
        </w:rPr>
        <w:t>ن</w:t>
      </w:r>
      <w:r>
        <w:rPr>
          <w:rFonts w:ascii="2  Badr" w:hAnsi="2  Badr"/>
          <w:rtl/>
        </w:rPr>
        <w:t xml:space="preserve"> مردم چه کس</w:t>
      </w:r>
      <w:r>
        <w:rPr>
          <w:rFonts w:ascii="2  Badr" w:hAnsi="2  Badr" w:hint="eastAsia"/>
          <w:rtl/>
        </w:rPr>
        <w:t>ی</w:t>
      </w:r>
      <w:r>
        <w:rPr>
          <w:rFonts w:ascii="2  Badr" w:hAnsi="2  Badr"/>
          <w:rtl/>
        </w:rPr>
        <w:t xml:space="preserve"> است؟ و بالاتر</w:t>
      </w:r>
      <w:r>
        <w:rPr>
          <w:rFonts w:ascii="2  Badr" w:hAnsi="2  Badr" w:hint="cs"/>
          <w:rtl/>
        </w:rPr>
        <w:t>ی</w:t>
      </w:r>
      <w:r>
        <w:rPr>
          <w:rFonts w:ascii="2  Badr" w:hAnsi="2  Badr" w:hint="eastAsia"/>
          <w:rtl/>
        </w:rPr>
        <w:t>ن</w:t>
      </w:r>
      <w:r>
        <w:rPr>
          <w:rFonts w:ascii="2  Badr" w:hAnsi="2  Badr"/>
          <w:rtl/>
        </w:rPr>
        <w:t xml:space="preserve"> آنها از لحاظ حسب و نسب چه کس</w:t>
      </w:r>
      <w:r>
        <w:rPr>
          <w:rFonts w:ascii="2  Badr" w:hAnsi="2  Badr" w:hint="eastAsia"/>
          <w:rtl/>
        </w:rPr>
        <w:t>ی</w:t>
      </w:r>
      <w:r>
        <w:rPr>
          <w:rFonts w:ascii="2  Badr" w:hAnsi="2  Badr"/>
          <w:rtl/>
        </w:rPr>
        <w:t xml:space="preserve"> است؟ فرمود: «</w:t>
      </w:r>
      <w:r w:rsidRPr="00142236">
        <w:rPr>
          <w:rFonts w:ascii="2  Badr" w:hAnsi="2  Badr" w:hint="eastAsia"/>
          <w:b/>
          <w:bCs/>
          <w:rtl/>
        </w:rPr>
        <w:t>الکر</w:t>
      </w:r>
      <w:r w:rsidRPr="00142236">
        <w:rPr>
          <w:rFonts w:ascii="2  Badr" w:hAnsi="2  Badr" w:hint="cs"/>
          <w:b/>
          <w:bCs/>
          <w:rtl/>
        </w:rPr>
        <w:t>ی</w:t>
      </w:r>
      <w:r w:rsidRPr="00142236">
        <w:rPr>
          <w:rFonts w:ascii="2  Badr" w:hAnsi="2  Badr" w:hint="eastAsia"/>
          <w:b/>
          <w:bCs/>
          <w:rtl/>
        </w:rPr>
        <w:t>م</w:t>
      </w:r>
      <w:r w:rsidRPr="00142236">
        <w:rPr>
          <w:rFonts w:ascii="2  Badr" w:hAnsi="2  Badr"/>
          <w:b/>
          <w:bCs/>
          <w:rtl/>
        </w:rPr>
        <w:t xml:space="preserve"> بن الکر</w:t>
      </w:r>
      <w:r w:rsidRPr="00142236">
        <w:rPr>
          <w:rFonts w:ascii="2  Badr" w:hAnsi="2  Badr" w:hint="eastAsia"/>
          <w:b/>
          <w:bCs/>
          <w:rtl/>
        </w:rPr>
        <w:t>یم</w:t>
      </w:r>
      <w:r w:rsidRPr="00142236">
        <w:rPr>
          <w:rFonts w:ascii="2  Badr" w:hAnsi="2  Badr"/>
          <w:b/>
          <w:bCs/>
          <w:rtl/>
        </w:rPr>
        <w:t xml:space="preserve"> بن الکر</w:t>
      </w:r>
      <w:r w:rsidRPr="00142236">
        <w:rPr>
          <w:rFonts w:ascii="2  Badr" w:hAnsi="2  Badr" w:hint="eastAsia"/>
          <w:b/>
          <w:bCs/>
          <w:rtl/>
        </w:rPr>
        <w:t>یم</w:t>
      </w:r>
      <w:r w:rsidRPr="00142236">
        <w:rPr>
          <w:rFonts w:ascii="2  Badr" w:hAnsi="2  Badr"/>
          <w:b/>
          <w:bCs/>
          <w:rtl/>
        </w:rPr>
        <w:t xml:space="preserve"> </w:t>
      </w:r>
      <w:r w:rsidRPr="00142236">
        <w:rPr>
          <w:rFonts w:ascii="2  Badr" w:hAnsi="2  Badr" w:hint="eastAsia"/>
          <w:b/>
          <w:bCs/>
          <w:rtl/>
        </w:rPr>
        <w:t>یوسف</w:t>
      </w:r>
      <w:r w:rsidRPr="00142236">
        <w:rPr>
          <w:rFonts w:ascii="2  Badr" w:hAnsi="2  Badr"/>
          <w:b/>
          <w:bCs/>
          <w:rtl/>
        </w:rPr>
        <w:t xml:space="preserve"> بن </w:t>
      </w:r>
      <w:r w:rsidRPr="00142236">
        <w:rPr>
          <w:rFonts w:ascii="2  Badr" w:hAnsi="2  Badr" w:hint="eastAsia"/>
          <w:b/>
          <w:bCs/>
          <w:rtl/>
        </w:rPr>
        <w:t>یعقوب</w:t>
      </w:r>
      <w:r w:rsidRPr="00142236">
        <w:rPr>
          <w:rFonts w:ascii="2  Badr" w:hAnsi="2  Badr"/>
          <w:b/>
          <w:bCs/>
          <w:rtl/>
        </w:rPr>
        <w:t xml:space="preserve"> ابن اسحاق بن ابراه</w:t>
      </w:r>
      <w:r w:rsidRPr="00142236">
        <w:rPr>
          <w:rFonts w:ascii="2  Badr" w:hAnsi="2  Badr" w:hint="cs"/>
          <w:b/>
          <w:bCs/>
          <w:rtl/>
        </w:rPr>
        <w:t>ی</w:t>
      </w:r>
      <w:r w:rsidRPr="00142236">
        <w:rPr>
          <w:rFonts w:ascii="2  Badr" w:hAnsi="2  Badr" w:hint="eastAsia"/>
          <w:b/>
          <w:bCs/>
          <w:rtl/>
        </w:rPr>
        <w:t>م</w:t>
      </w:r>
      <w:r w:rsidRPr="00142236">
        <w:rPr>
          <w:rFonts w:ascii="2  Badr" w:hAnsi="2  Badr"/>
          <w:b/>
          <w:bCs/>
          <w:rtl/>
        </w:rPr>
        <w:t xml:space="preserve"> عل</w:t>
      </w:r>
      <w:r w:rsidRPr="00142236">
        <w:rPr>
          <w:rFonts w:ascii="2  Badr" w:hAnsi="2  Badr" w:hint="eastAsia"/>
          <w:b/>
          <w:bCs/>
          <w:rtl/>
        </w:rPr>
        <w:t>یهم</w:t>
      </w:r>
      <w:r w:rsidRPr="00142236">
        <w:rPr>
          <w:rFonts w:ascii="2  Badr" w:hAnsi="2  Badr"/>
          <w:b/>
          <w:bCs/>
          <w:rtl/>
        </w:rPr>
        <w:t xml:space="preserve"> السلام»</w:t>
      </w:r>
      <w:r>
        <w:rPr>
          <w:rFonts w:ascii="2  Badr" w:hAnsi="2  Badr"/>
          <w:rtl/>
        </w:rPr>
        <w:t>: «</w:t>
      </w:r>
      <w:r>
        <w:rPr>
          <w:rFonts w:ascii="2  Badr" w:hAnsi="2  Badr" w:hint="cs"/>
          <w:rtl/>
        </w:rPr>
        <w:t>ی</w:t>
      </w:r>
      <w:r>
        <w:rPr>
          <w:rFonts w:ascii="2  Badr" w:hAnsi="2  Badr" w:hint="eastAsia"/>
          <w:rtl/>
        </w:rPr>
        <w:t>وسف</w:t>
      </w:r>
      <w:r>
        <w:rPr>
          <w:rFonts w:ascii="2  Badr" w:hAnsi="2  Badr"/>
          <w:rtl/>
        </w:rPr>
        <w:t xml:space="preserve"> پسر اسحاق پسر حضرت ابراه</w:t>
      </w:r>
      <w:r>
        <w:rPr>
          <w:rFonts w:ascii="2  Badr" w:hAnsi="2  Badr" w:hint="eastAsia"/>
          <w:rtl/>
        </w:rPr>
        <w:t>یم</w:t>
      </w:r>
      <w:r>
        <w:rPr>
          <w:rFonts w:ascii="2  Badr" w:hAnsi="2  Badr"/>
          <w:rtl/>
        </w:rPr>
        <w:t xml:space="preserve"> عل</w:t>
      </w:r>
      <w:r>
        <w:rPr>
          <w:rFonts w:ascii="2  Badr" w:hAnsi="2  Badr" w:hint="eastAsia"/>
          <w:rtl/>
        </w:rPr>
        <w:t>یهم</w:t>
      </w:r>
      <w:r>
        <w:rPr>
          <w:rFonts w:ascii="2  Badr" w:hAnsi="2  Badr"/>
          <w:rtl/>
        </w:rPr>
        <w:t xml:space="preserve"> السلام که همه بزرگوار و سخاوتمند بودند» گفتند: ا</w:t>
      </w:r>
      <w:r>
        <w:rPr>
          <w:rFonts w:ascii="2  Badr" w:hAnsi="2  Badr" w:hint="eastAsia"/>
          <w:rtl/>
        </w:rPr>
        <w:t>ی</w:t>
      </w:r>
      <w:r>
        <w:rPr>
          <w:rFonts w:ascii="2  Badr" w:hAnsi="2  Badr"/>
          <w:rtl/>
        </w:rPr>
        <w:t xml:space="preserve"> پ</w:t>
      </w:r>
      <w:r>
        <w:rPr>
          <w:rFonts w:ascii="2  Badr" w:hAnsi="2  Badr" w:hint="cs"/>
          <w:rtl/>
        </w:rPr>
        <w:t>ی</w:t>
      </w:r>
      <w:r>
        <w:rPr>
          <w:rFonts w:ascii="2  Badr" w:hAnsi="2  Badr" w:hint="eastAsia"/>
          <w:rtl/>
        </w:rPr>
        <w:t>امبر</w:t>
      </w:r>
      <w:r>
        <w:rPr>
          <w:rFonts w:ascii="2  Badr" w:hAnsi="2  Badr"/>
          <w:rtl/>
        </w:rPr>
        <w:t xml:space="preserve"> خدا سؤال ما ا</w:t>
      </w:r>
      <w:r>
        <w:rPr>
          <w:rFonts w:ascii="2  Badr" w:hAnsi="2  Badr" w:hint="eastAsia"/>
          <w:rtl/>
        </w:rPr>
        <w:t>ین</w:t>
      </w:r>
      <w:r>
        <w:rPr>
          <w:rFonts w:ascii="2  Badr" w:hAnsi="2  Badr"/>
          <w:rtl/>
        </w:rPr>
        <w:t xml:space="preserve"> نبود! پس از آن برا</w:t>
      </w:r>
      <w:r>
        <w:rPr>
          <w:rFonts w:ascii="2  Badr" w:hAnsi="2  Badr" w:hint="eastAsia"/>
          <w:rtl/>
        </w:rPr>
        <w:t>ی</w:t>
      </w:r>
      <w:r>
        <w:rPr>
          <w:rFonts w:ascii="2  Badr" w:hAnsi="2  Badr"/>
          <w:rtl/>
        </w:rPr>
        <w:t xml:space="preserve"> آنها روشن کرد وتوض</w:t>
      </w:r>
      <w:r>
        <w:rPr>
          <w:rFonts w:ascii="2  Badr" w:hAnsi="2  Badr" w:hint="cs"/>
          <w:rtl/>
        </w:rPr>
        <w:t>ی</w:t>
      </w:r>
      <w:r>
        <w:rPr>
          <w:rFonts w:ascii="2  Badr" w:hAnsi="2  Badr" w:hint="eastAsia"/>
          <w:rtl/>
        </w:rPr>
        <w:t>ح</w:t>
      </w:r>
      <w:r>
        <w:rPr>
          <w:rFonts w:ascii="2  Badr" w:hAnsi="2  Badr"/>
          <w:rtl/>
        </w:rPr>
        <w:t xml:space="preserve"> داد و چون بار د</w:t>
      </w:r>
      <w:r>
        <w:rPr>
          <w:rFonts w:ascii="2  Badr" w:hAnsi="2  Badr" w:hint="eastAsia"/>
          <w:rtl/>
        </w:rPr>
        <w:t>یگر</w:t>
      </w:r>
      <w:r>
        <w:rPr>
          <w:rFonts w:ascii="2  Badr" w:hAnsi="2  Badr"/>
          <w:rtl/>
        </w:rPr>
        <w:t xml:space="preserve"> پرس</w:t>
      </w:r>
      <w:r>
        <w:rPr>
          <w:rFonts w:ascii="2  Badr" w:hAnsi="2  Badr" w:hint="eastAsia"/>
          <w:rtl/>
        </w:rPr>
        <w:t>یدند</w:t>
      </w:r>
      <w:r>
        <w:rPr>
          <w:rFonts w:ascii="2  Badr" w:hAnsi="2  Badr"/>
          <w:rtl/>
        </w:rPr>
        <w:t xml:space="preserve"> گرام</w:t>
      </w:r>
      <w:r>
        <w:rPr>
          <w:rFonts w:ascii="2  Badr" w:hAnsi="2  Badr" w:hint="eastAsia"/>
          <w:rtl/>
        </w:rPr>
        <w:t>یتر</w:t>
      </w:r>
      <w:r>
        <w:rPr>
          <w:rFonts w:ascii="2  Badr" w:hAnsi="2  Badr" w:hint="cs"/>
          <w:rtl/>
        </w:rPr>
        <w:t>ی</w:t>
      </w:r>
      <w:r>
        <w:rPr>
          <w:rFonts w:ascii="2  Badr" w:hAnsi="2  Badr" w:hint="eastAsia"/>
          <w:rtl/>
        </w:rPr>
        <w:t>ن</w:t>
      </w:r>
      <w:r>
        <w:rPr>
          <w:rFonts w:ascii="2  Badr" w:hAnsi="2  Badr"/>
          <w:rtl/>
        </w:rPr>
        <w:t xml:space="preserve"> مردم ک</w:t>
      </w:r>
      <w:r>
        <w:rPr>
          <w:rFonts w:ascii="2  Badr" w:hAnsi="2  Badr" w:hint="eastAsia"/>
          <w:rtl/>
        </w:rPr>
        <w:t>یست؟</w:t>
      </w:r>
      <w:r>
        <w:rPr>
          <w:rFonts w:ascii="2  Badr" w:hAnsi="2  Badr"/>
          <w:rtl/>
        </w:rPr>
        <w:t xml:space="preserve"> فرمود: «پره</w:t>
      </w:r>
      <w:r>
        <w:rPr>
          <w:rFonts w:ascii="2  Badr" w:hAnsi="2  Badr" w:hint="eastAsia"/>
          <w:rtl/>
        </w:rPr>
        <w:t>یزکارتر</w:t>
      </w:r>
      <w:r>
        <w:rPr>
          <w:rFonts w:ascii="2  Badr" w:hAnsi="2  Badr" w:hint="cs"/>
          <w:rtl/>
        </w:rPr>
        <w:t>ی</w:t>
      </w:r>
      <w:r>
        <w:rPr>
          <w:rFonts w:ascii="2  Badr" w:hAnsi="2  Badr" w:hint="eastAsia"/>
          <w:rtl/>
        </w:rPr>
        <w:t>ن</w:t>
      </w:r>
      <w:r>
        <w:rPr>
          <w:rFonts w:ascii="2  Badr" w:hAnsi="2  Badr"/>
          <w:rtl/>
        </w:rPr>
        <w:t xml:space="preserve"> آنها».</w:t>
      </w:r>
      <w:r>
        <w:rPr>
          <w:rStyle w:val="a7"/>
          <w:rFonts w:ascii="2  Badr" w:hAnsi="2  Badr"/>
          <w:rtl/>
        </w:rPr>
        <w:footnoteReference w:id="429"/>
      </w:r>
      <w:r>
        <w:rPr>
          <w:rFonts w:ascii="2  Badr" w:hAnsi="2  Badr"/>
          <w:rtl/>
        </w:rPr>
        <w:t xml:space="preserve"> بنابرا</w:t>
      </w:r>
      <w:r>
        <w:rPr>
          <w:rFonts w:ascii="2  Badr" w:hAnsi="2  Badr" w:hint="cs"/>
          <w:rtl/>
        </w:rPr>
        <w:t>ی</w:t>
      </w:r>
      <w:r>
        <w:rPr>
          <w:rFonts w:ascii="2  Badr" w:hAnsi="2  Badr" w:hint="eastAsia"/>
          <w:rtl/>
        </w:rPr>
        <w:t>ن</w:t>
      </w:r>
      <w:r>
        <w:rPr>
          <w:rFonts w:ascii="2  Badr" w:hAnsi="2  Badr"/>
          <w:rtl/>
        </w:rPr>
        <w:t xml:space="preserve"> فضل و کرم تنها با تقوا</w:t>
      </w:r>
      <w:r>
        <w:rPr>
          <w:rFonts w:ascii="2  Badr" w:hAnsi="2  Badr" w:hint="eastAsia"/>
          <w:rtl/>
        </w:rPr>
        <w:t>ی</w:t>
      </w:r>
      <w:r>
        <w:rPr>
          <w:rFonts w:ascii="2  Badr" w:hAnsi="2  Badr"/>
          <w:rtl/>
        </w:rPr>
        <w:t xml:space="preserve"> اله</w:t>
      </w:r>
      <w:r>
        <w:rPr>
          <w:rFonts w:ascii="2  Badr" w:hAnsi="2  Badr" w:hint="cs"/>
          <w:rtl/>
        </w:rPr>
        <w:t>ی</w:t>
      </w:r>
      <w:r>
        <w:rPr>
          <w:rFonts w:ascii="2  Badr" w:hAnsi="2  Badr"/>
          <w:rtl/>
        </w:rPr>
        <w:t xml:space="preserve"> مشخص م</w:t>
      </w:r>
      <w:r>
        <w:rPr>
          <w:rFonts w:ascii="2  Badr" w:hAnsi="2  Badr" w:hint="cs"/>
          <w:rtl/>
        </w:rPr>
        <w:t>ی</w:t>
      </w:r>
      <w:r>
        <w:rPr>
          <w:rFonts w:ascii="2  Badr" w:hAnsi="2  Badr" w:hint="eastAsia"/>
          <w:rtl/>
        </w:rPr>
        <w:t>‏شود،</w:t>
      </w:r>
      <w:r>
        <w:rPr>
          <w:rFonts w:ascii="2  Badr" w:hAnsi="2  Badr"/>
          <w:rtl/>
        </w:rPr>
        <w:t xml:space="preserve"> نه به منسوب بودن به قبا</w:t>
      </w:r>
      <w:r>
        <w:rPr>
          <w:rFonts w:ascii="2  Badr" w:hAnsi="2  Badr" w:hint="eastAsia"/>
          <w:rtl/>
        </w:rPr>
        <w:t>یل</w:t>
      </w:r>
      <w:r>
        <w:rPr>
          <w:rFonts w:ascii="2  Badr" w:hAnsi="2  Badr"/>
          <w:rtl/>
        </w:rPr>
        <w:t>. شاعر سروده است:</w:t>
      </w:r>
    </w:p>
    <w:p w:rsidR="00EB1257" w:rsidRPr="00A17379" w:rsidRDefault="00EB1257" w:rsidP="002021B6">
      <w:pPr>
        <w:ind w:firstLine="170"/>
        <w:jc w:val="center"/>
        <w:rPr>
          <w:rFonts w:ascii="2  Badr" w:hAnsi="2  Badr"/>
          <w:b/>
          <w:bCs/>
          <w:rtl/>
        </w:rPr>
      </w:pPr>
      <w:r w:rsidRPr="00A17379">
        <w:rPr>
          <w:rFonts w:ascii="2  Badr" w:hAnsi="2  Badr" w:hint="eastAsia"/>
          <w:b/>
          <w:bCs/>
          <w:rtl/>
        </w:rPr>
        <w:t>فَقَد</w:t>
      </w:r>
      <w:r w:rsidRPr="00A17379">
        <w:rPr>
          <w:rFonts w:ascii="2  Badr" w:hAnsi="2  Badr"/>
          <w:b/>
          <w:bCs/>
          <w:rtl/>
        </w:rPr>
        <w:t xml:space="preserve"> رفعَ الإسلام سلمانَ فارسٍ       و قَد وَضعَ الکفرُ الشر</w:t>
      </w:r>
      <w:r w:rsidRPr="00A17379">
        <w:rPr>
          <w:rFonts w:ascii="2  Badr" w:hAnsi="2  Badr" w:hint="eastAsia"/>
          <w:b/>
          <w:bCs/>
          <w:rtl/>
        </w:rPr>
        <w:t>یف</w:t>
      </w:r>
      <w:r w:rsidRPr="00A17379">
        <w:rPr>
          <w:rFonts w:ascii="2  Badr" w:hAnsi="2  Badr"/>
          <w:b/>
          <w:bCs/>
          <w:rtl/>
        </w:rPr>
        <w:t xml:space="preserve"> أبالهبٍ</w:t>
      </w:r>
    </w:p>
    <w:p w:rsidR="00EB1257" w:rsidRDefault="00EB1257" w:rsidP="002021B6">
      <w:pPr>
        <w:ind w:firstLine="170"/>
        <w:rPr>
          <w:rFonts w:ascii="2  Badr" w:hAnsi="2  Badr"/>
          <w:rtl/>
        </w:rPr>
      </w:pPr>
      <w:r>
        <w:rPr>
          <w:rFonts w:ascii="2  Badr" w:hAnsi="2  Badr" w:hint="eastAsia"/>
          <w:rtl/>
        </w:rPr>
        <w:t>اسلام</w:t>
      </w:r>
      <w:r>
        <w:rPr>
          <w:rFonts w:ascii="2  Badr" w:hAnsi="2  Badr"/>
          <w:rtl/>
        </w:rPr>
        <w:t xml:space="preserve"> سلمان را که از ملت فارس بود مقام</w:t>
      </w:r>
      <w:r>
        <w:rPr>
          <w:rFonts w:ascii="2  Badr" w:hAnsi="2  Badr" w:hint="eastAsia"/>
          <w:rtl/>
        </w:rPr>
        <w:t>ی</w:t>
      </w:r>
      <w:r>
        <w:rPr>
          <w:rFonts w:ascii="2  Badr" w:hAnsi="2  Badr"/>
          <w:rtl/>
        </w:rPr>
        <w:t xml:space="preserve"> والا داده و کفر، ابولهب را </w:t>
      </w:r>
      <w:r>
        <w:rPr>
          <w:rFonts w:cs="Times New Roman"/>
          <w:rtl/>
        </w:rPr>
        <w:t>–</w:t>
      </w:r>
      <w:r>
        <w:rPr>
          <w:rFonts w:ascii="2  Badr" w:hAnsi="2  Badr"/>
          <w:rtl/>
        </w:rPr>
        <w:t xml:space="preserve"> که از بزرگان بود- ب</w:t>
      </w:r>
      <w:r>
        <w:rPr>
          <w:rFonts w:ascii="2  Badr" w:hAnsi="2  Badr" w:hint="cs"/>
          <w:rtl/>
        </w:rPr>
        <w:t>ی</w:t>
      </w:r>
      <w:r>
        <w:rPr>
          <w:rFonts w:ascii="2  Badr" w:hAnsi="2  Badr" w:hint="eastAsia"/>
          <w:rtl/>
        </w:rPr>
        <w:t>‏مقدار</w:t>
      </w:r>
      <w:r>
        <w:rPr>
          <w:rFonts w:ascii="2  Badr" w:hAnsi="2  Badr"/>
          <w:rtl/>
        </w:rPr>
        <w:t xml:space="preserve"> کرده است.</w:t>
      </w:r>
    </w:p>
    <w:p w:rsidR="00EB1257" w:rsidRDefault="00EB1257" w:rsidP="002021B6">
      <w:pPr>
        <w:ind w:firstLine="170"/>
        <w:rPr>
          <w:rFonts w:ascii="2  Badr" w:hAnsi="2  Badr"/>
          <w:rtl/>
        </w:rPr>
      </w:pPr>
      <w:r>
        <w:rPr>
          <w:rFonts w:ascii="2  Badr" w:hAnsi="2  Badr" w:hint="eastAsia"/>
          <w:rtl/>
        </w:rPr>
        <w:t>گو</w:t>
      </w:r>
      <w:r>
        <w:rPr>
          <w:rFonts w:ascii="2  Badr" w:hAnsi="2  Badr" w:hint="cs"/>
          <w:rtl/>
        </w:rPr>
        <w:t>ی</w:t>
      </w:r>
      <w:r>
        <w:rPr>
          <w:rFonts w:ascii="2  Badr" w:hAnsi="2  Badr" w:hint="eastAsia"/>
          <w:rtl/>
        </w:rPr>
        <w:t>ند</w:t>
      </w:r>
      <w:r>
        <w:rPr>
          <w:rFonts w:ascii="2  Badr" w:hAnsi="2  Badr"/>
          <w:rtl/>
        </w:rPr>
        <w:t xml:space="preserve"> سلمان م</w:t>
      </w:r>
      <w:r>
        <w:rPr>
          <w:rFonts w:ascii="2  Badr" w:hAnsi="2  Badr" w:hint="eastAsia"/>
          <w:rtl/>
        </w:rPr>
        <w:t>ی‏گفت</w:t>
      </w:r>
      <w:r>
        <w:rPr>
          <w:rFonts w:ascii="2  Badr" w:hAnsi="2  Badr"/>
          <w:rtl/>
        </w:rPr>
        <w:t>:</w:t>
      </w:r>
    </w:p>
    <w:p w:rsidR="00EB1257" w:rsidRPr="00A424FD" w:rsidRDefault="00EB1257" w:rsidP="002021B6">
      <w:pPr>
        <w:ind w:firstLine="170"/>
        <w:jc w:val="center"/>
        <w:rPr>
          <w:rFonts w:ascii="2  Badr" w:hAnsi="2  Badr"/>
          <w:b/>
          <w:bCs/>
          <w:rtl/>
        </w:rPr>
      </w:pPr>
      <w:r>
        <w:rPr>
          <w:rFonts w:ascii="2  Badr" w:hAnsi="2  Badr" w:hint="eastAsia"/>
          <w:b/>
          <w:bCs/>
          <w:rtl/>
        </w:rPr>
        <w:t>أب</w:t>
      </w:r>
      <w:r>
        <w:rPr>
          <w:rFonts w:ascii="2  Badr" w:hAnsi="2  Badr" w:hint="cs"/>
          <w:b/>
          <w:bCs/>
          <w:rtl/>
        </w:rPr>
        <w:t>ی</w:t>
      </w:r>
      <w:r>
        <w:rPr>
          <w:rFonts w:ascii="2  Badr" w:hAnsi="2  Badr"/>
          <w:b/>
          <w:bCs/>
          <w:rtl/>
        </w:rPr>
        <w:t xml:space="preserve"> اسلا</w:t>
      </w:r>
      <w:r w:rsidRPr="00A424FD">
        <w:rPr>
          <w:rFonts w:ascii="2  Badr" w:hAnsi="2  Badr" w:hint="eastAsia"/>
          <w:b/>
          <w:bCs/>
          <w:rtl/>
        </w:rPr>
        <w:t>م</w:t>
      </w:r>
      <w:r w:rsidRPr="00A424FD">
        <w:rPr>
          <w:rFonts w:ascii="2  Badr" w:hAnsi="2  Badr"/>
          <w:b/>
          <w:bCs/>
          <w:rtl/>
        </w:rPr>
        <w:t xml:space="preserve"> لا أبَ ل</w:t>
      </w:r>
      <w:r w:rsidRPr="00A424FD">
        <w:rPr>
          <w:rFonts w:ascii="2  Badr" w:hAnsi="2  Badr" w:hint="eastAsia"/>
          <w:b/>
          <w:bCs/>
          <w:rtl/>
        </w:rPr>
        <w:t>ی</w:t>
      </w:r>
      <w:r w:rsidRPr="00A424FD">
        <w:rPr>
          <w:rFonts w:ascii="2  Badr" w:hAnsi="2  Badr"/>
          <w:b/>
          <w:bCs/>
          <w:rtl/>
        </w:rPr>
        <w:t xml:space="preserve"> سوا</w:t>
      </w:r>
      <w:r w:rsidRPr="00A424FD">
        <w:rPr>
          <w:rFonts w:ascii="2  Badr" w:hAnsi="2  Badr" w:hint="eastAsia"/>
          <w:b/>
          <w:bCs/>
          <w:rtl/>
        </w:rPr>
        <w:t>هُ</w:t>
      </w:r>
      <w:r w:rsidRPr="00A424FD">
        <w:rPr>
          <w:rFonts w:ascii="2  Badr" w:hAnsi="2  Badr"/>
          <w:b/>
          <w:bCs/>
          <w:rtl/>
        </w:rPr>
        <w:t xml:space="preserve">            إذا افتخرو</w:t>
      </w:r>
      <w:r w:rsidRPr="00A424FD">
        <w:rPr>
          <w:rFonts w:ascii="2  Badr" w:hAnsi="2  Badr" w:hint="eastAsia"/>
          <w:b/>
          <w:bCs/>
          <w:rtl/>
        </w:rPr>
        <w:t>ا</w:t>
      </w:r>
      <w:r w:rsidRPr="00A424FD">
        <w:rPr>
          <w:rFonts w:ascii="2  Badr" w:hAnsi="2  Badr"/>
          <w:b/>
          <w:bCs/>
          <w:rtl/>
        </w:rPr>
        <w:t xml:space="preserve"> بق</w:t>
      </w:r>
      <w:r w:rsidRPr="00A424FD">
        <w:rPr>
          <w:rFonts w:ascii="2  Badr" w:hAnsi="2  Badr" w:hint="eastAsia"/>
          <w:b/>
          <w:bCs/>
          <w:rtl/>
        </w:rPr>
        <w:t>یسٍ</w:t>
      </w:r>
      <w:r w:rsidRPr="00A424FD">
        <w:rPr>
          <w:rFonts w:ascii="2  Badr" w:hAnsi="2  Badr"/>
          <w:b/>
          <w:bCs/>
          <w:rtl/>
        </w:rPr>
        <w:t xml:space="preserve"> أو تم</w:t>
      </w:r>
      <w:r w:rsidRPr="00A424FD">
        <w:rPr>
          <w:rFonts w:ascii="2  Badr" w:hAnsi="2  Badr" w:hint="eastAsia"/>
          <w:b/>
          <w:bCs/>
          <w:rtl/>
        </w:rPr>
        <w:t>یمٍٍِ</w:t>
      </w:r>
    </w:p>
    <w:p w:rsidR="00EB1257" w:rsidRDefault="00EB1257" w:rsidP="002021B6">
      <w:pPr>
        <w:ind w:firstLine="170"/>
        <w:rPr>
          <w:rFonts w:ascii="2  Badr" w:hAnsi="2  Badr"/>
          <w:rtl/>
        </w:rPr>
      </w:pPr>
      <w:r>
        <w:rPr>
          <w:rFonts w:ascii="2  Badr" w:hAnsi="2  Badr" w:hint="eastAsia"/>
          <w:rtl/>
        </w:rPr>
        <w:t>وقت</w:t>
      </w:r>
      <w:r>
        <w:rPr>
          <w:rFonts w:ascii="2  Badr" w:hAnsi="2  Badr" w:hint="cs"/>
          <w:rtl/>
        </w:rPr>
        <w:t>ی</w:t>
      </w:r>
      <w:r>
        <w:rPr>
          <w:rFonts w:ascii="2  Badr" w:hAnsi="2  Badr"/>
          <w:rtl/>
        </w:rPr>
        <w:t xml:space="preserve"> مردم به قب</w:t>
      </w:r>
      <w:r>
        <w:rPr>
          <w:rFonts w:ascii="2  Badr" w:hAnsi="2  Badr" w:hint="cs"/>
          <w:rtl/>
        </w:rPr>
        <w:t>ی</w:t>
      </w:r>
      <w:r>
        <w:rPr>
          <w:rFonts w:ascii="2  Badr" w:hAnsi="2  Badr" w:hint="eastAsia"/>
          <w:rtl/>
        </w:rPr>
        <w:t>له‏ها</w:t>
      </w:r>
      <w:r>
        <w:rPr>
          <w:rFonts w:ascii="2  Badr" w:hAnsi="2  Badr" w:hint="cs"/>
          <w:rtl/>
        </w:rPr>
        <w:t>ی</w:t>
      </w:r>
      <w:r>
        <w:rPr>
          <w:rFonts w:ascii="2  Badr" w:hAnsi="2  Badr"/>
          <w:rtl/>
        </w:rPr>
        <w:t xml:space="preserve"> ق</w:t>
      </w:r>
      <w:r>
        <w:rPr>
          <w:rFonts w:ascii="2  Badr" w:hAnsi="2  Badr" w:hint="cs"/>
          <w:rtl/>
        </w:rPr>
        <w:t>ی</w:t>
      </w:r>
      <w:r>
        <w:rPr>
          <w:rFonts w:ascii="2  Badr" w:hAnsi="2  Badr" w:hint="eastAsia"/>
          <w:rtl/>
        </w:rPr>
        <w:t>س</w:t>
      </w:r>
      <w:r>
        <w:rPr>
          <w:rFonts w:ascii="2  Badr" w:hAnsi="2  Badr"/>
          <w:rtl/>
        </w:rPr>
        <w:t xml:space="preserve"> و تم</w:t>
      </w:r>
      <w:r>
        <w:rPr>
          <w:rFonts w:ascii="2  Badr" w:hAnsi="2  Badr" w:hint="eastAsia"/>
          <w:rtl/>
        </w:rPr>
        <w:t>یم</w:t>
      </w:r>
      <w:r>
        <w:rPr>
          <w:rFonts w:ascii="2  Badr" w:hAnsi="2  Badr"/>
          <w:rtl/>
        </w:rPr>
        <w:t xml:space="preserve"> افتخار م</w:t>
      </w:r>
      <w:r>
        <w:rPr>
          <w:rFonts w:ascii="2  Badr" w:hAnsi="2  Badr" w:hint="eastAsia"/>
          <w:rtl/>
        </w:rPr>
        <w:t>ی‏کنند،</w:t>
      </w:r>
      <w:r>
        <w:rPr>
          <w:rFonts w:ascii="2  Badr" w:hAnsi="2  Badr"/>
          <w:rtl/>
        </w:rPr>
        <w:t xml:space="preserve"> من با عزت و افتخار م</w:t>
      </w:r>
      <w:r>
        <w:rPr>
          <w:rFonts w:ascii="2  Badr" w:hAnsi="2  Badr" w:hint="eastAsia"/>
          <w:rtl/>
        </w:rPr>
        <w:t>ی‏گو</w:t>
      </w:r>
      <w:r>
        <w:rPr>
          <w:rFonts w:ascii="2  Badr" w:hAnsi="2  Badr" w:hint="cs"/>
          <w:rtl/>
        </w:rPr>
        <w:t>ی</w:t>
      </w:r>
      <w:r>
        <w:rPr>
          <w:rFonts w:ascii="2  Badr" w:hAnsi="2  Badr" w:hint="eastAsia"/>
          <w:rtl/>
        </w:rPr>
        <w:t>م</w:t>
      </w:r>
      <w:r>
        <w:rPr>
          <w:rFonts w:ascii="2  Badr" w:hAnsi="2  Badr"/>
          <w:rtl/>
        </w:rPr>
        <w:t xml:space="preserve"> پدر من اسلام است و غ</w:t>
      </w:r>
      <w:r>
        <w:rPr>
          <w:rFonts w:ascii="2  Badr" w:hAnsi="2  Badr" w:hint="eastAsia"/>
          <w:rtl/>
        </w:rPr>
        <w:t>یر</w:t>
      </w:r>
      <w:r>
        <w:rPr>
          <w:rFonts w:ascii="2  Badr" w:hAnsi="2  Badr"/>
          <w:rtl/>
        </w:rPr>
        <w:t xml:space="preserve"> از آن پدر د</w:t>
      </w:r>
      <w:r>
        <w:rPr>
          <w:rFonts w:ascii="2  Badr" w:hAnsi="2  Badr" w:hint="eastAsia"/>
          <w:rtl/>
        </w:rPr>
        <w:t>یگر</w:t>
      </w:r>
      <w:r>
        <w:rPr>
          <w:rFonts w:ascii="2  Badr" w:hAnsi="2  Badr" w:hint="cs"/>
          <w:rtl/>
        </w:rPr>
        <w:t>ی</w:t>
      </w:r>
      <w:r>
        <w:rPr>
          <w:rFonts w:ascii="2  Badr" w:hAnsi="2  Badr"/>
          <w:rtl/>
        </w:rPr>
        <w:t xml:space="preserve"> ندارم.</w:t>
      </w:r>
    </w:p>
    <w:p w:rsidR="00EB1257" w:rsidRDefault="00EB1257" w:rsidP="002021B6">
      <w:pPr>
        <w:ind w:firstLine="170"/>
        <w:rPr>
          <w:rFonts w:ascii="2  Badr" w:hAnsi="2  Badr"/>
          <w:rtl/>
        </w:rPr>
      </w:pPr>
      <w:r>
        <w:rPr>
          <w:rFonts w:ascii="2  Badr" w:hAnsi="2  Badr" w:hint="eastAsia"/>
          <w:rtl/>
        </w:rPr>
        <w:t>نشان</w:t>
      </w:r>
      <w:r>
        <w:rPr>
          <w:rFonts w:ascii="2  Badr" w:hAnsi="2  Badr"/>
          <w:rtl/>
        </w:rPr>
        <w:t xml:space="preserve"> ارزش و جا</w:t>
      </w:r>
      <w:r>
        <w:rPr>
          <w:rFonts w:ascii="2  Badr" w:hAnsi="2  Badr" w:hint="eastAsia"/>
          <w:rtl/>
        </w:rPr>
        <w:t>یگاه</w:t>
      </w:r>
      <w:r>
        <w:rPr>
          <w:rFonts w:ascii="2  Badr" w:hAnsi="2  Badr"/>
          <w:rtl/>
        </w:rPr>
        <w:t xml:space="preserve"> بزرگ تقو</w:t>
      </w:r>
      <w:r>
        <w:rPr>
          <w:rFonts w:ascii="2  Badr" w:hAnsi="2  Badr" w:hint="eastAsia"/>
          <w:rtl/>
        </w:rPr>
        <w:t>ی</w:t>
      </w:r>
      <w:r>
        <w:rPr>
          <w:rFonts w:ascii="2  Badr" w:hAnsi="2  Badr"/>
          <w:rtl/>
        </w:rPr>
        <w:t xml:space="preserve"> ا</w:t>
      </w:r>
      <w:r>
        <w:rPr>
          <w:rFonts w:ascii="2  Badr" w:hAnsi="2  Badr" w:hint="cs"/>
          <w:rtl/>
        </w:rPr>
        <w:t>ی</w:t>
      </w:r>
      <w:r>
        <w:rPr>
          <w:rFonts w:ascii="2  Badr" w:hAnsi="2  Badr" w:hint="eastAsia"/>
          <w:rtl/>
        </w:rPr>
        <w:t>ن</w:t>
      </w:r>
      <w:r>
        <w:rPr>
          <w:rFonts w:ascii="2  Badr" w:hAnsi="2  Badr"/>
          <w:rtl/>
        </w:rPr>
        <w:t xml:space="preserve"> است که خداوند به خاطر آن دستور به هم</w:t>
      </w:r>
      <w:r>
        <w:rPr>
          <w:rFonts w:ascii="2  Badr" w:hAnsi="2  Badr" w:hint="eastAsia"/>
          <w:rtl/>
        </w:rPr>
        <w:t>یار</w:t>
      </w:r>
      <w:r>
        <w:rPr>
          <w:rFonts w:ascii="2  Badr" w:hAnsi="2  Badr" w:hint="cs"/>
          <w:rtl/>
        </w:rPr>
        <w:t>ی</w:t>
      </w:r>
      <w:r>
        <w:rPr>
          <w:rFonts w:ascii="2  Badr" w:hAnsi="2  Badr"/>
          <w:rtl/>
        </w:rPr>
        <w:t xml:space="preserve"> داده است و مصلحت انسانها جز با تقو</w:t>
      </w:r>
      <w:r>
        <w:rPr>
          <w:rFonts w:ascii="2  Badr" w:hAnsi="2  Badr" w:hint="cs"/>
          <w:rtl/>
        </w:rPr>
        <w:t>ی</w:t>
      </w:r>
      <w:r>
        <w:rPr>
          <w:rFonts w:ascii="2  Badr" w:hAnsi="2  Badr"/>
          <w:rtl/>
        </w:rPr>
        <w:t xml:space="preserve"> رعا</w:t>
      </w:r>
      <w:r>
        <w:rPr>
          <w:rFonts w:ascii="2  Badr" w:hAnsi="2  Badr" w:hint="cs"/>
          <w:rtl/>
        </w:rPr>
        <w:t>ی</w:t>
      </w:r>
      <w:r>
        <w:rPr>
          <w:rFonts w:ascii="2  Badr" w:hAnsi="2  Badr" w:hint="eastAsia"/>
          <w:rtl/>
        </w:rPr>
        <w:t>ت</w:t>
      </w:r>
      <w:r>
        <w:rPr>
          <w:rFonts w:ascii="2  Badr" w:hAnsi="2  Badr"/>
          <w:rtl/>
        </w:rPr>
        <w:t xml:space="preserve"> نم</w:t>
      </w:r>
      <w:r>
        <w:rPr>
          <w:rFonts w:ascii="2  Badr" w:hAnsi="2  Badr" w:hint="eastAsia"/>
          <w:rtl/>
        </w:rPr>
        <w:t>ی‏شود</w:t>
      </w:r>
      <w:r>
        <w:rPr>
          <w:rFonts w:ascii="2  Badr" w:hAnsi="2  Badr"/>
          <w:rtl/>
        </w:rPr>
        <w:t xml:space="preserve">: </w:t>
      </w:r>
      <w:r>
        <w:rPr>
          <w:rFonts w:ascii="QCF_BSML" w:hAnsi="QCF_BSML" w:cs="QCF_BSML"/>
          <w:color w:val="000000"/>
          <w:sz w:val="27"/>
          <w:szCs w:val="27"/>
          <w:rtl/>
          <w:lang w:bidi="ar-SA"/>
        </w:rPr>
        <w:t xml:space="preserve">ﭽ </w:t>
      </w:r>
      <w:r>
        <w:rPr>
          <w:rFonts w:ascii="QCF_P106" w:hAnsi="QCF_P106" w:cs="QCF_P106"/>
          <w:color w:val="000000"/>
          <w:sz w:val="27"/>
          <w:szCs w:val="27"/>
          <w:rtl/>
          <w:lang w:bidi="ar-SA"/>
        </w:rPr>
        <w:t>ﯭ  ﯮ  ﯯ  ﯰ</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مائده: ٢</w:t>
      </w:r>
      <w:r>
        <w:rPr>
          <w:rFonts w:ascii="2  Badr" w:hAnsi="2  Badr"/>
          <w:rtl/>
        </w:rPr>
        <w:t>) «و به 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و پره</w:t>
      </w:r>
      <w:r>
        <w:rPr>
          <w:rFonts w:ascii="2  Badr" w:hAnsi="2  Badr" w:hint="cs"/>
          <w:rtl/>
        </w:rPr>
        <w:t>ی</w:t>
      </w:r>
      <w:r>
        <w:rPr>
          <w:rFonts w:ascii="2  Badr" w:hAnsi="2  Badr" w:hint="eastAsia"/>
          <w:rtl/>
        </w:rPr>
        <w:t>زگار</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اور</w:t>
      </w:r>
      <w:r>
        <w:rPr>
          <w:rFonts w:ascii="2  Badr" w:hAnsi="2  Badr"/>
          <w:rtl/>
        </w:rPr>
        <w:t xml:space="preserve"> </w:t>
      </w:r>
      <w:r>
        <w:rPr>
          <w:rFonts w:ascii="2  Badr" w:hAnsi="2  Badr" w:hint="eastAsia"/>
          <w:rtl/>
        </w:rPr>
        <w:t>یکد</w:t>
      </w:r>
      <w:r>
        <w:rPr>
          <w:rFonts w:ascii="2  Badr" w:hAnsi="2  Badr" w:hint="cs"/>
          <w:rtl/>
        </w:rPr>
        <w:t>ی</w:t>
      </w:r>
      <w:r>
        <w:rPr>
          <w:rFonts w:ascii="2  Badr" w:hAnsi="2  Badr" w:hint="eastAsia"/>
          <w:rtl/>
        </w:rPr>
        <w:t>گر</w:t>
      </w:r>
      <w:r>
        <w:rPr>
          <w:rFonts w:ascii="2  Badr" w:hAnsi="2  Badr"/>
          <w:rtl/>
        </w:rPr>
        <w:t xml:space="preserve"> باش</w:t>
      </w:r>
      <w:r>
        <w:rPr>
          <w:rFonts w:ascii="2  Badr" w:hAnsi="2  Badr" w:hint="eastAsia"/>
          <w:rtl/>
        </w:rPr>
        <w:t>ید»</w:t>
      </w:r>
      <w:r>
        <w:rPr>
          <w:rFonts w:ascii="2  Badr" w:hAnsi="2  Badr"/>
          <w:rtl/>
        </w:rPr>
        <w:t>.</w:t>
      </w:r>
    </w:p>
    <w:p w:rsidR="00EB1257" w:rsidRPr="006C4FD9" w:rsidRDefault="00EB1257" w:rsidP="002021B6">
      <w:pPr>
        <w:pStyle w:val="2"/>
        <w:rPr>
          <w:rFonts w:hint="cs"/>
          <w:rtl/>
        </w:rPr>
      </w:pPr>
      <w:r w:rsidRPr="006C4FD9">
        <w:rPr>
          <w:rtl/>
        </w:rPr>
        <w:t xml:space="preserve"> </w:t>
      </w:r>
      <w:bookmarkStart w:id="432" w:name="_Toc228635799"/>
      <w:bookmarkStart w:id="433" w:name="_Toc228854389"/>
      <w:r w:rsidRPr="006C4FD9">
        <w:rPr>
          <w:rtl/>
        </w:rPr>
        <w:t>نشانه‏های تقوی</w:t>
      </w:r>
      <w:bookmarkEnd w:id="432"/>
      <w:bookmarkEnd w:id="433"/>
    </w:p>
    <w:p w:rsidR="00EB1257" w:rsidRDefault="00EB1257" w:rsidP="002021B6">
      <w:pPr>
        <w:ind w:firstLine="170"/>
        <w:rPr>
          <w:rFonts w:ascii="2  Badr" w:hAnsi="2  Badr"/>
          <w:rtl/>
        </w:rPr>
      </w:pPr>
      <w:r>
        <w:rPr>
          <w:rFonts w:ascii="2  Badr" w:hAnsi="2  Badr"/>
          <w:rtl/>
        </w:rPr>
        <w:t xml:space="preserve"> تقو</w:t>
      </w:r>
      <w:r>
        <w:rPr>
          <w:rFonts w:ascii="2  Badr" w:hAnsi="2  Badr" w:hint="cs"/>
          <w:rtl/>
        </w:rPr>
        <w:t>ی</w:t>
      </w:r>
      <w:r>
        <w:rPr>
          <w:rFonts w:ascii="2  Badr" w:hAnsi="2  Badr"/>
          <w:rtl/>
        </w:rPr>
        <w:t xml:space="preserve"> سرچشمه‏</w:t>
      </w:r>
      <w:r>
        <w:rPr>
          <w:rFonts w:ascii="2  Badr" w:hAnsi="2  Badr" w:hint="cs"/>
          <w:rtl/>
        </w:rPr>
        <w:t>ی</w:t>
      </w:r>
      <w:r>
        <w:rPr>
          <w:rFonts w:ascii="2  Badr" w:hAnsi="2  Badr"/>
          <w:rtl/>
        </w:rPr>
        <w:t xml:space="preserve"> فض</w:t>
      </w:r>
      <w:r>
        <w:rPr>
          <w:rFonts w:ascii="2  Badr" w:hAnsi="2  Badr" w:hint="cs"/>
          <w:rtl/>
        </w:rPr>
        <w:t>ی</w:t>
      </w:r>
      <w:r>
        <w:rPr>
          <w:rFonts w:ascii="2  Badr" w:hAnsi="2  Badr" w:hint="eastAsia"/>
          <w:rtl/>
        </w:rPr>
        <w:t>لت‏هاست</w:t>
      </w:r>
      <w:r>
        <w:rPr>
          <w:rFonts w:ascii="2  Badr" w:hAnsi="2  Badr"/>
          <w:rtl/>
        </w:rPr>
        <w:t>. درخت</w:t>
      </w:r>
      <w:r>
        <w:rPr>
          <w:rFonts w:ascii="2  Badr" w:hAnsi="2  Badr" w:hint="eastAsia"/>
          <w:rtl/>
        </w:rPr>
        <w:t>ی</w:t>
      </w:r>
      <w:r>
        <w:rPr>
          <w:rFonts w:ascii="2  Badr" w:hAnsi="2  Badr"/>
          <w:rtl/>
        </w:rPr>
        <w:t xml:space="preserve"> است با شاخ و برگها و م</w:t>
      </w:r>
      <w:r>
        <w:rPr>
          <w:rFonts w:ascii="2  Badr" w:hAnsi="2  Badr" w:hint="cs"/>
          <w:rtl/>
        </w:rPr>
        <w:t>ی</w:t>
      </w:r>
      <w:r>
        <w:rPr>
          <w:rFonts w:ascii="2  Badr" w:hAnsi="2  Badr" w:hint="eastAsia"/>
          <w:rtl/>
        </w:rPr>
        <w:t>وه‏ها</w:t>
      </w:r>
      <w:r>
        <w:rPr>
          <w:rFonts w:ascii="2  Badr" w:hAnsi="2  Badr" w:hint="cs"/>
          <w:rtl/>
        </w:rPr>
        <w:t>ی</w:t>
      </w:r>
      <w:r>
        <w:rPr>
          <w:rFonts w:ascii="2  Badr" w:hAnsi="2  Badr"/>
          <w:rtl/>
        </w:rPr>
        <w:t xml:space="preserve"> رنگارنگ: مهربان</w:t>
      </w:r>
      <w:r>
        <w:rPr>
          <w:rFonts w:ascii="2  Badr" w:hAnsi="2  Badr" w:hint="cs"/>
          <w:rtl/>
        </w:rPr>
        <w:t>ی</w:t>
      </w:r>
      <w:r>
        <w:rPr>
          <w:rFonts w:ascii="2  Badr" w:hAnsi="2  Badr" w:hint="eastAsia"/>
          <w:rtl/>
        </w:rPr>
        <w:t>،</w:t>
      </w:r>
      <w:r>
        <w:rPr>
          <w:rFonts w:ascii="2  Badr" w:hAnsi="2  Badr"/>
          <w:rtl/>
        </w:rPr>
        <w:t xml:space="preserve"> وفادار</w:t>
      </w:r>
      <w:r>
        <w:rPr>
          <w:rFonts w:ascii="2  Badr" w:hAnsi="2  Badr" w:hint="eastAsia"/>
          <w:rtl/>
        </w:rPr>
        <w:t>ی،</w:t>
      </w:r>
      <w:r>
        <w:rPr>
          <w:rFonts w:ascii="2  Badr" w:hAnsi="2  Badr"/>
          <w:rtl/>
        </w:rPr>
        <w:t xml:space="preserve"> راستگو</w:t>
      </w:r>
      <w:r>
        <w:rPr>
          <w:rFonts w:ascii="2  Badr" w:hAnsi="2  Badr" w:hint="eastAsia"/>
          <w:rtl/>
        </w:rPr>
        <w:t>یی،</w:t>
      </w:r>
      <w:r>
        <w:rPr>
          <w:rFonts w:ascii="2  Badr" w:hAnsi="2  Badr"/>
          <w:rtl/>
        </w:rPr>
        <w:t xml:space="preserve"> عدالت، ورع، بخشش، سخاوتمند</w:t>
      </w:r>
      <w:r>
        <w:rPr>
          <w:rFonts w:ascii="2  Badr" w:hAnsi="2  Badr" w:hint="eastAsia"/>
          <w:rtl/>
        </w:rPr>
        <w:t>ی</w:t>
      </w:r>
      <w:r>
        <w:rPr>
          <w:rFonts w:ascii="2  Badr" w:hAnsi="2  Badr"/>
          <w:rtl/>
        </w:rPr>
        <w:t xml:space="preserve"> و... همه از م</w:t>
      </w:r>
      <w:r>
        <w:rPr>
          <w:rFonts w:ascii="2  Badr" w:hAnsi="2  Badr" w:hint="cs"/>
          <w:rtl/>
        </w:rPr>
        <w:t>ی</w:t>
      </w:r>
      <w:r>
        <w:rPr>
          <w:rFonts w:ascii="2  Badr" w:hAnsi="2  Badr" w:hint="eastAsia"/>
          <w:rtl/>
        </w:rPr>
        <w:t>وه‏ها</w:t>
      </w:r>
      <w:r>
        <w:rPr>
          <w:rFonts w:ascii="2  Badr" w:hAnsi="2  Badr" w:hint="cs"/>
          <w:rtl/>
        </w:rPr>
        <w:t>ی</w:t>
      </w:r>
      <w:r>
        <w:rPr>
          <w:rFonts w:ascii="2  Badr" w:hAnsi="2  Badr"/>
          <w:rtl/>
        </w:rPr>
        <w:t xml:space="preserve"> ا</w:t>
      </w:r>
      <w:r>
        <w:rPr>
          <w:rFonts w:ascii="2  Badr" w:hAnsi="2  Badr" w:hint="cs"/>
          <w:rtl/>
        </w:rPr>
        <w:t>ی</w:t>
      </w:r>
      <w:r>
        <w:rPr>
          <w:rFonts w:ascii="2  Badr" w:hAnsi="2  Badr" w:hint="eastAsia"/>
          <w:rtl/>
        </w:rPr>
        <w:t>ن</w:t>
      </w:r>
      <w:r>
        <w:rPr>
          <w:rFonts w:ascii="2  Badr" w:hAnsi="2  Badr"/>
          <w:rtl/>
        </w:rPr>
        <w:t xml:space="preserve"> درخت است. وقت</w:t>
      </w:r>
      <w:r>
        <w:rPr>
          <w:rFonts w:ascii="2  Badr" w:hAnsi="2  Badr" w:hint="eastAsia"/>
          <w:rtl/>
        </w:rPr>
        <w:t>ی</w:t>
      </w:r>
      <w:r>
        <w:rPr>
          <w:rFonts w:ascii="2  Badr" w:hAnsi="2  Badr"/>
          <w:rtl/>
        </w:rPr>
        <w:t xml:space="preserve"> پرورش ب</w:t>
      </w:r>
      <w:r>
        <w:rPr>
          <w:rFonts w:ascii="2  Badr" w:hAnsi="2  Badr" w:hint="cs"/>
          <w:rtl/>
        </w:rPr>
        <w:t>ی</w:t>
      </w:r>
      <w:r>
        <w:rPr>
          <w:rFonts w:ascii="2  Badr" w:hAnsi="2  Badr" w:hint="eastAsia"/>
          <w:rtl/>
        </w:rPr>
        <w:t>ابد،</w:t>
      </w:r>
      <w:r>
        <w:rPr>
          <w:rFonts w:ascii="2  Badr" w:hAnsi="2  Badr"/>
          <w:rtl/>
        </w:rPr>
        <w:t xml:space="preserve"> و به بار بنش</w:t>
      </w:r>
      <w:r>
        <w:rPr>
          <w:rFonts w:ascii="2  Badr" w:hAnsi="2  Badr" w:hint="eastAsia"/>
          <w:rtl/>
        </w:rPr>
        <w:t>یند،</w:t>
      </w:r>
      <w:r>
        <w:rPr>
          <w:rFonts w:ascii="2  Badr" w:hAnsi="2  Badr"/>
          <w:rtl/>
        </w:rPr>
        <w:t xml:space="preserve"> آرامش و اطم</w:t>
      </w:r>
      <w:r>
        <w:rPr>
          <w:rFonts w:ascii="2  Badr" w:hAnsi="2  Badr" w:hint="eastAsia"/>
          <w:rtl/>
        </w:rPr>
        <w:t>ینان</w:t>
      </w:r>
      <w:r>
        <w:rPr>
          <w:rFonts w:ascii="2  Badr" w:hAnsi="2  Badr"/>
          <w:rtl/>
        </w:rPr>
        <w:t xml:space="preserve"> را به قلب مؤمن ارزان</w:t>
      </w:r>
      <w:r>
        <w:rPr>
          <w:rFonts w:ascii="2  Badr" w:hAnsi="2  Badr" w:hint="eastAsia"/>
          <w:rtl/>
        </w:rPr>
        <w:t>ی</w:t>
      </w:r>
      <w:r>
        <w:rPr>
          <w:rFonts w:ascii="2  Badr" w:hAnsi="2  Badr"/>
          <w:rtl/>
        </w:rPr>
        <w:t xml:space="preserve"> م</w:t>
      </w:r>
      <w:r>
        <w:rPr>
          <w:rFonts w:ascii="2  Badr" w:hAnsi="2  Badr" w:hint="cs"/>
          <w:rtl/>
        </w:rPr>
        <w:t>ی</w:t>
      </w:r>
      <w:r>
        <w:rPr>
          <w:rFonts w:ascii="2  Badr" w:hAnsi="2  Badr" w:hint="eastAsia"/>
          <w:rtl/>
        </w:rPr>
        <w:t>‏دارد</w:t>
      </w:r>
      <w:r>
        <w:rPr>
          <w:rFonts w:ascii="2  Badr" w:hAnsi="2  Badr"/>
          <w:rtl/>
        </w:rPr>
        <w:t>.</w:t>
      </w:r>
    </w:p>
    <w:p w:rsidR="00EB1257" w:rsidRDefault="00EB1257" w:rsidP="00157440">
      <w:pPr>
        <w:ind w:firstLine="170"/>
        <w:rPr>
          <w:rFonts w:ascii="2  Badr" w:hAnsi="2  Badr"/>
          <w:rtl/>
        </w:rPr>
      </w:pPr>
      <w:r>
        <w:rPr>
          <w:rFonts w:ascii="2  Badr" w:hAnsi="2  Badr" w:hint="eastAsia"/>
          <w:rtl/>
        </w:rPr>
        <w:t>حضرت</w:t>
      </w:r>
      <w:r>
        <w:rPr>
          <w:rFonts w:ascii="2  Badr" w:hAnsi="2  Badr"/>
          <w:rtl/>
        </w:rPr>
        <w:t xml:space="preserve"> عل</w:t>
      </w:r>
      <w:r>
        <w:rPr>
          <w:rFonts w:ascii="2  Badr" w:hAnsi="2  Badr" w:hint="eastAsia"/>
          <w:rtl/>
        </w:rPr>
        <w:t>ی</w:t>
      </w:r>
      <w:r w:rsidR="00157440">
        <w:rPr>
          <w:rFonts w:ascii="2  Badr" w:hAnsi="2  Badr" w:cs="CTraditional Arabic" w:hint="cs"/>
          <w:rtl/>
        </w:rPr>
        <w:t>س</w:t>
      </w:r>
      <w:r>
        <w:rPr>
          <w:rFonts w:ascii="2  Badr" w:hAnsi="2  Badr"/>
          <w:rtl/>
        </w:rPr>
        <w:t xml:space="preserve"> به گورستان</w:t>
      </w:r>
      <w:r>
        <w:rPr>
          <w:rFonts w:ascii="2  Badr" w:hAnsi="2  Badr" w:hint="cs"/>
          <w:rtl/>
        </w:rPr>
        <w:t>ی</w:t>
      </w:r>
      <w:r>
        <w:rPr>
          <w:rFonts w:ascii="2  Badr" w:hAnsi="2  Badr"/>
          <w:rtl/>
        </w:rPr>
        <w:t xml:space="preserve"> رفت وگفت ا</w:t>
      </w:r>
      <w:r>
        <w:rPr>
          <w:rFonts w:ascii="2  Badr" w:hAnsi="2  Badr" w:hint="cs"/>
          <w:rtl/>
        </w:rPr>
        <w:t>ی</w:t>
      </w:r>
      <w:r>
        <w:rPr>
          <w:rFonts w:ascii="2  Badr" w:hAnsi="2  Badr"/>
          <w:rtl/>
        </w:rPr>
        <w:t xml:space="preserve"> ساکنان قبرها! چه خبرها</w:t>
      </w:r>
      <w:r>
        <w:rPr>
          <w:rFonts w:ascii="2  Badr" w:hAnsi="2  Badr" w:hint="cs"/>
          <w:rtl/>
        </w:rPr>
        <w:t>یی</w:t>
      </w:r>
      <w:r>
        <w:rPr>
          <w:rFonts w:ascii="2  Badr" w:hAnsi="2  Badr"/>
          <w:rtl/>
        </w:rPr>
        <w:t xml:space="preserve"> برا</w:t>
      </w:r>
      <w:r>
        <w:rPr>
          <w:rFonts w:ascii="2  Badr" w:hAnsi="2  Badr" w:hint="cs"/>
          <w:rtl/>
        </w:rPr>
        <w:t>ی</w:t>
      </w:r>
      <w:r>
        <w:rPr>
          <w:rFonts w:ascii="2  Badr" w:hAnsi="2  Badr"/>
          <w:rtl/>
        </w:rPr>
        <w:t xml:space="preserve"> ما دار</w:t>
      </w:r>
      <w:r>
        <w:rPr>
          <w:rFonts w:ascii="2  Badr" w:hAnsi="2  Badr" w:hint="cs"/>
          <w:rtl/>
        </w:rPr>
        <w:t>ی</w:t>
      </w:r>
      <w:r>
        <w:rPr>
          <w:rFonts w:ascii="2  Badr" w:hAnsi="2  Badr" w:hint="eastAsia"/>
          <w:rtl/>
        </w:rPr>
        <w:t>د؟</w:t>
      </w:r>
      <w:r>
        <w:rPr>
          <w:rFonts w:ascii="2  Badr" w:hAnsi="2  Badr"/>
          <w:rtl/>
        </w:rPr>
        <w:t xml:space="preserve"> خبرها</w:t>
      </w:r>
      <w:r>
        <w:rPr>
          <w:rFonts w:ascii="2  Badr" w:hAnsi="2  Badr" w:hint="eastAsia"/>
          <w:rtl/>
        </w:rPr>
        <w:t>ی</w:t>
      </w:r>
      <w:r>
        <w:rPr>
          <w:rFonts w:ascii="2  Badr" w:hAnsi="2  Badr"/>
          <w:rtl/>
        </w:rPr>
        <w:t xml:space="preserve"> پ</w:t>
      </w:r>
      <w:r>
        <w:rPr>
          <w:rFonts w:ascii="2  Badr" w:hAnsi="2  Badr" w:hint="cs"/>
          <w:rtl/>
        </w:rPr>
        <w:t>ی</w:t>
      </w:r>
      <w:r>
        <w:rPr>
          <w:rFonts w:ascii="2  Badr" w:hAnsi="2  Badr" w:hint="eastAsia"/>
          <w:rtl/>
        </w:rPr>
        <w:t>ش</w:t>
      </w:r>
      <w:r>
        <w:rPr>
          <w:rFonts w:ascii="2  Badr" w:hAnsi="2  Badr"/>
          <w:rtl/>
        </w:rPr>
        <w:t xml:space="preserve"> ما از ا</w:t>
      </w:r>
      <w:r>
        <w:rPr>
          <w:rFonts w:ascii="2  Badr" w:hAnsi="2  Badr" w:hint="eastAsia"/>
          <w:rtl/>
        </w:rPr>
        <w:t>ین</w:t>
      </w:r>
      <w:r>
        <w:rPr>
          <w:rFonts w:ascii="2  Badr" w:hAnsi="2  Badr"/>
          <w:rtl/>
        </w:rPr>
        <w:t xml:space="preserve"> قرار است که دارا</w:t>
      </w:r>
      <w:r>
        <w:rPr>
          <w:rFonts w:ascii="2  Badr" w:hAnsi="2  Badr" w:hint="eastAsia"/>
          <w:rtl/>
        </w:rPr>
        <w:t>ییها</w:t>
      </w:r>
      <w:r>
        <w:rPr>
          <w:rFonts w:ascii="2  Badr" w:hAnsi="2  Badr" w:hint="cs"/>
          <w:rtl/>
        </w:rPr>
        <w:t>ی</w:t>
      </w:r>
      <w:r>
        <w:rPr>
          <w:rFonts w:ascii="2  Badr" w:hAnsi="2  Badr" w:hint="eastAsia"/>
          <w:rtl/>
        </w:rPr>
        <w:t>تان</w:t>
      </w:r>
      <w:r>
        <w:rPr>
          <w:rFonts w:ascii="2  Badr" w:hAnsi="2  Badr"/>
          <w:rtl/>
        </w:rPr>
        <w:t xml:space="preserve"> تقسم شده، در خانه‏ها</w:t>
      </w:r>
      <w:r>
        <w:rPr>
          <w:rFonts w:ascii="2  Badr" w:hAnsi="2  Badr" w:hint="eastAsia"/>
          <w:rtl/>
        </w:rPr>
        <w:t>یتان</w:t>
      </w:r>
      <w:r>
        <w:rPr>
          <w:rFonts w:ascii="2  Badr" w:hAnsi="2  Badr"/>
          <w:rtl/>
        </w:rPr>
        <w:t xml:space="preserve"> کسان د</w:t>
      </w:r>
      <w:r>
        <w:rPr>
          <w:rFonts w:ascii="2  Badr" w:hAnsi="2  Badr" w:hint="eastAsia"/>
          <w:rtl/>
        </w:rPr>
        <w:t>یگر</w:t>
      </w:r>
      <w:r>
        <w:rPr>
          <w:rFonts w:ascii="2  Badr" w:hAnsi="2  Badr" w:hint="cs"/>
          <w:rtl/>
        </w:rPr>
        <w:t>ی</w:t>
      </w:r>
      <w:r>
        <w:rPr>
          <w:rFonts w:ascii="2  Badr" w:hAnsi="2  Badr"/>
          <w:rtl/>
        </w:rPr>
        <w:t xml:space="preserve"> ساکن شده‏اند و همسرانتان ازدواج کرده‏اند. سپس گر</w:t>
      </w:r>
      <w:r>
        <w:rPr>
          <w:rFonts w:ascii="2  Badr" w:hAnsi="2  Badr" w:hint="cs"/>
          <w:rtl/>
        </w:rPr>
        <w:t>ی</w:t>
      </w:r>
      <w:r>
        <w:rPr>
          <w:rFonts w:ascii="2  Badr" w:hAnsi="2  Badr" w:hint="eastAsia"/>
          <w:rtl/>
        </w:rPr>
        <w:t>ست</w:t>
      </w:r>
      <w:r>
        <w:rPr>
          <w:rFonts w:ascii="2  Badr" w:hAnsi="2  Badr"/>
          <w:rtl/>
        </w:rPr>
        <w:t xml:space="preserve"> و گفت: به خدا اگر قادر به پاسخگو</w:t>
      </w:r>
      <w:r>
        <w:rPr>
          <w:rFonts w:ascii="2  Badr" w:hAnsi="2  Badr" w:hint="eastAsia"/>
          <w:rtl/>
        </w:rPr>
        <w:t>یی</w:t>
      </w:r>
      <w:r>
        <w:rPr>
          <w:rFonts w:ascii="2  Badr" w:hAnsi="2  Badr"/>
          <w:rtl/>
        </w:rPr>
        <w:t xml:space="preserve"> باشند ب</w:t>
      </w:r>
      <w:r>
        <w:rPr>
          <w:rFonts w:ascii="2  Badr" w:hAnsi="2  Badr" w:hint="cs"/>
          <w:rtl/>
        </w:rPr>
        <w:t>ی</w:t>
      </w:r>
      <w:r>
        <w:rPr>
          <w:rFonts w:ascii="2  Badr" w:hAnsi="2  Badr" w:hint="eastAsia"/>
          <w:rtl/>
        </w:rPr>
        <w:t>‏گمان</w:t>
      </w:r>
      <w:r>
        <w:rPr>
          <w:rFonts w:ascii="2  Badr" w:hAnsi="2  Badr"/>
          <w:rtl/>
        </w:rPr>
        <w:t xml:space="preserve"> م</w:t>
      </w:r>
      <w:r>
        <w:rPr>
          <w:rFonts w:ascii="2  Badr" w:hAnsi="2  Badr" w:hint="eastAsia"/>
          <w:rtl/>
        </w:rPr>
        <w:t>ی‏گو</w:t>
      </w:r>
      <w:r>
        <w:rPr>
          <w:rFonts w:ascii="2  Badr" w:hAnsi="2  Badr" w:hint="cs"/>
          <w:rtl/>
        </w:rPr>
        <w:t>ی</w:t>
      </w:r>
      <w:r>
        <w:rPr>
          <w:rFonts w:ascii="2  Badr" w:hAnsi="2  Badr" w:hint="eastAsia"/>
          <w:rtl/>
        </w:rPr>
        <w:t>ند</w:t>
      </w:r>
      <w:r>
        <w:rPr>
          <w:rFonts w:ascii="2  Badr" w:hAnsi="2  Badr"/>
          <w:rtl/>
        </w:rPr>
        <w:t>: ما به تحق</w:t>
      </w:r>
      <w:r>
        <w:rPr>
          <w:rFonts w:ascii="2  Badr" w:hAnsi="2  Badr" w:hint="eastAsia"/>
          <w:rtl/>
        </w:rPr>
        <w:t>یق</w:t>
      </w:r>
      <w:r>
        <w:rPr>
          <w:rFonts w:ascii="2  Badr" w:hAnsi="2  Badr"/>
          <w:rtl/>
        </w:rPr>
        <w:t xml:space="preserve"> پ</w:t>
      </w:r>
      <w:r>
        <w:rPr>
          <w:rFonts w:ascii="2  Badr" w:hAnsi="2  Badr" w:hint="eastAsia"/>
          <w:rtl/>
        </w:rPr>
        <w:t>ی</w:t>
      </w:r>
      <w:r>
        <w:rPr>
          <w:rFonts w:ascii="2  Badr" w:hAnsi="2  Badr"/>
          <w:rtl/>
        </w:rPr>
        <w:t xml:space="preserve"> برد</w:t>
      </w:r>
      <w:r>
        <w:rPr>
          <w:rFonts w:ascii="2  Badr" w:hAnsi="2  Badr" w:hint="cs"/>
          <w:rtl/>
        </w:rPr>
        <w:t>ی</w:t>
      </w:r>
      <w:r>
        <w:rPr>
          <w:rFonts w:ascii="2  Badr" w:hAnsi="2  Badr" w:hint="eastAsia"/>
          <w:rtl/>
        </w:rPr>
        <w:t>م</w:t>
      </w:r>
      <w:r>
        <w:rPr>
          <w:rFonts w:ascii="2  Badr" w:hAnsi="2  Badr"/>
          <w:rtl/>
        </w:rPr>
        <w:t xml:space="preserve"> که بهتر</w:t>
      </w:r>
      <w:r>
        <w:rPr>
          <w:rFonts w:ascii="2  Badr" w:hAnsi="2  Badr" w:hint="eastAsia"/>
          <w:rtl/>
        </w:rPr>
        <w:t>ین</w:t>
      </w:r>
      <w:r>
        <w:rPr>
          <w:rFonts w:ascii="2  Badr" w:hAnsi="2  Badr"/>
          <w:rtl/>
        </w:rPr>
        <w:t xml:space="preserve"> توشه تقو</w:t>
      </w:r>
      <w:r>
        <w:rPr>
          <w:rFonts w:ascii="2  Badr" w:hAnsi="2  Badr" w:hint="eastAsia"/>
          <w:rtl/>
        </w:rPr>
        <w:t>ی</w:t>
      </w:r>
      <w:r>
        <w:rPr>
          <w:rFonts w:ascii="2  Badr" w:hAnsi="2  Badr"/>
          <w:rtl/>
        </w:rPr>
        <w:t xml:space="preserve"> است.</w:t>
      </w:r>
      <w:r>
        <w:rPr>
          <w:rStyle w:val="a7"/>
          <w:rFonts w:ascii="2  Badr" w:hAnsi="2  Badr"/>
          <w:rtl/>
        </w:rPr>
        <w:footnoteReference w:id="430"/>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جمله و</w:t>
      </w:r>
      <w:r>
        <w:rPr>
          <w:rFonts w:ascii="2  Badr" w:hAnsi="2  Badr" w:hint="eastAsia"/>
          <w:rtl/>
        </w:rPr>
        <w:t>یژگ</w:t>
      </w:r>
      <w:r>
        <w:rPr>
          <w:rFonts w:ascii="2  Badr" w:hAnsi="2  Badr" w:hint="cs"/>
          <w:rtl/>
        </w:rPr>
        <w:t>ی</w:t>
      </w:r>
      <w:r>
        <w:rPr>
          <w:rFonts w:ascii="2  Badr" w:hAnsi="2  Badr" w:hint="eastAsia"/>
          <w:rtl/>
        </w:rPr>
        <w:t>ها</w:t>
      </w:r>
      <w:r>
        <w:rPr>
          <w:rFonts w:ascii="2  Badr" w:hAnsi="2  Badr"/>
          <w:rtl/>
        </w:rPr>
        <w:t xml:space="preserve"> و صفات متق</w:t>
      </w:r>
      <w:r>
        <w:rPr>
          <w:rFonts w:ascii="2  Badr" w:hAnsi="2  Badr" w:hint="eastAsia"/>
          <w:rtl/>
        </w:rPr>
        <w:t>یان</w:t>
      </w:r>
      <w:r>
        <w:rPr>
          <w:rFonts w:ascii="2  Badr" w:hAnsi="2  Badr"/>
          <w:rtl/>
        </w:rPr>
        <w:t xml:space="preserve"> م</w:t>
      </w:r>
      <w:r>
        <w:rPr>
          <w:rFonts w:ascii="2  Badr" w:hAnsi="2  Badr" w:hint="eastAsia"/>
          <w:rtl/>
        </w:rPr>
        <w:t>ی‏توان</w:t>
      </w:r>
      <w:r>
        <w:rPr>
          <w:rFonts w:ascii="2  Badr" w:hAnsi="2  Badr"/>
          <w:rtl/>
        </w:rPr>
        <w:t xml:space="preserve"> به ا</w:t>
      </w:r>
      <w:r>
        <w:rPr>
          <w:rFonts w:ascii="2  Badr" w:hAnsi="2  Badr" w:hint="eastAsia"/>
          <w:rtl/>
        </w:rPr>
        <w:t>ینها</w:t>
      </w:r>
      <w:r>
        <w:rPr>
          <w:rFonts w:ascii="2  Badr" w:hAnsi="2  Badr"/>
          <w:rtl/>
        </w:rPr>
        <w:t xml:space="preserve"> اشاره کرد: رها</w:t>
      </w:r>
      <w:r>
        <w:rPr>
          <w:rFonts w:ascii="2  Badr" w:hAnsi="2  Badr" w:hint="eastAsia"/>
          <w:rtl/>
        </w:rPr>
        <w:t>یی</w:t>
      </w:r>
      <w:r>
        <w:rPr>
          <w:rFonts w:ascii="2  Badr" w:hAnsi="2  Badr"/>
          <w:rtl/>
        </w:rPr>
        <w:t xml:space="preserve"> از آفت غفلت و  کوچک شمار</w:t>
      </w:r>
      <w:r>
        <w:rPr>
          <w:rFonts w:ascii="2  Badr" w:hAnsi="2  Badr" w:hint="cs"/>
          <w:rtl/>
        </w:rPr>
        <w:t>ی</w:t>
      </w:r>
      <w:r>
        <w:rPr>
          <w:rFonts w:ascii="2  Badr" w:hAnsi="2  Badr"/>
          <w:rtl/>
        </w:rPr>
        <w:t xml:space="preserve"> گفته‏ها و کرده‏ها</w:t>
      </w:r>
      <w:r>
        <w:rPr>
          <w:rFonts w:ascii="2  Badr" w:hAnsi="2  Badr" w:hint="cs"/>
          <w:rtl/>
        </w:rPr>
        <w:t>ی</w:t>
      </w:r>
      <w:r>
        <w:rPr>
          <w:rFonts w:ascii="2  Badr" w:hAnsi="2  Badr"/>
          <w:rtl/>
        </w:rPr>
        <w:t xml:space="preserve"> ناشا</w:t>
      </w:r>
      <w:r>
        <w:rPr>
          <w:rFonts w:ascii="2  Badr" w:hAnsi="2  Badr" w:hint="cs"/>
          <w:rtl/>
        </w:rPr>
        <w:t>ی</w:t>
      </w:r>
      <w:r>
        <w:rPr>
          <w:rFonts w:ascii="2  Badr" w:hAnsi="2  Badr" w:hint="eastAsia"/>
          <w:rtl/>
        </w:rPr>
        <w:t>ست؛</w:t>
      </w:r>
      <w:r>
        <w:rPr>
          <w:rFonts w:ascii="2  Badr" w:hAnsi="2  Badr"/>
          <w:rtl/>
        </w:rPr>
        <w:t xml:space="preserve"> اظهار ب</w:t>
      </w:r>
      <w:r>
        <w:rPr>
          <w:rFonts w:ascii="2  Badr" w:hAnsi="2  Badr" w:hint="eastAsia"/>
          <w:rtl/>
        </w:rPr>
        <w:t>یزار</w:t>
      </w:r>
      <w:r>
        <w:rPr>
          <w:rFonts w:ascii="2  Badr" w:hAnsi="2  Badr" w:hint="cs"/>
          <w:rtl/>
        </w:rPr>
        <w:t>ی</w:t>
      </w:r>
      <w:r>
        <w:rPr>
          <w:rFonts w:ascii="2  Badr" w:hAnsi="2  Badr"/>
          <w:rtl/>
        </w:rPr>
        <w:t xml:space="preserve"> و </w:t>
      </w:r>
      <w:r>
        <w:rPr>
          <w:rFonts w:ascii="2  Badr" w:hAnsi="2  Badr" w:hint="eastAsia"/>
          <w:rtl/>
        </w:rPr>
        <w:t>انزجار</w:t>
      </w:r>
      <w:r>
        <w:rPr>
          <w:rFonts w:ascii="2  Badr" w:hAnsi="2  Badr"/>
          <w:rtl/>
        </w:rPr>
        <w:t xml:space="preserve"> از کارها</w:t>
      </w:r>
      <w:r>
        <w:rPr>
          <w:rFonts w:ascii="2  Badr" w:hAnsi="2  Badr" w:hint="eastAsia"/>
          <w:rtl/>
        </w:rPr>
        <w:t>ی</w:t>
      </w:r>
      <w:r>
        <w:rPr>
          <w:rFonts w:ascii="2  Badr" w:hAnsi="2  Badr"/>
          <w:rtl/>
        </w:rPr>
        <w:t xml:space="preserve"> زشت؛ و اگر به هر گونه اعمال زشت</w:t>
      </w:r>
      <w:r>
        <w:rPr>
          <w:rFonts w:ascii="2  Badr" w:hAnsi="2  Badr" w:hint="cs"/>
          <w:rtl/>
        </w:rPr>
        <w:t>ی</w:t>
      </w:r>
      <w:r>
        <w:rPr>
          <w:rFonts w:ascii="2  Badr" w:hAnsi="2  Badr"/>
          <w:rtl/>
        </w:rPr>
        <w:t xml:space="preserve"> آلوده گردد، ناراحت و متأسف شود، و خالصانه و مخلصانه برا</w:t>
      </w:r>
      <w:r>
        <w:rPr>
          <w:rFonts w:ascii="2  Badr" w:hAnsi="2  Badr" w:hint="cs"/>
          <w:rtl/>
        </w:rPr>
        <w:t>ی</w:t>
      </w:r>
      <w:r>
        <w:rPr>
          <w:rFonts w:ascii="2  Badr" w:hAnsi="2  Badr"/>
          <w:rtl/>
        </w:rPr>
        <w:t xml:space="preserve"> زدودن زنگار آن به سو</w:t>
      </w:r>
      <w:r>
        <w:rPr>
          <w:rFonts w:ascii="2  Badr" w:hAnsi="2  Badr" w:hint="cs"/>
          <w:rtl/>
        </w:rPr>
        <w:t>ی</w:t>
      </w:r>
      <w:r>
        <w:rPr>
          <w:rFonts w:ascii="2  Badr" w:hAnsi="2  Badr"/>
          <w:rtl/>
        </w:rPr>
        <w:t xml:space="preserve"> خدا رو</w:t>
      </w:r>
      <w:r>
        <w:rPr>
          <w:rFonts w:ascii="2  Badr" w:hAnsi="2  Badr" w:hint="cs"/>
          <w:rtl/>
        </w:rPr>
        <w:t>ی</w:t>
      </w:r>
      <w:r>
        <w:rPr>
          <w:rFonts w:ascii="2  Badr" w:hAnsi="2  Badr"/>
          <w:rtl/>
        </w:rPr>
        <w:t xml:space="preserve"> آورد وبه او پناه ببرد وخواستار بخشش و مغفرت شود. خداوند فرمود: </w:t>
      </w:r>
      <w:r>
        <w:rPr>
          <w:rFonts w:ascii="QCF_BSML" w:hAnsi="QCF_BSML" w:cs="QCF_BSML"/>
          <w:color w:val="000000"/>
          <w:sz w:val="27"/>
          <w:szCs w:val="27"/>
          <w:rtl/>
          <w:lang w:bidi="ar-SA"/>
        </w:rPr>
        <w:t xml:space="preserve">ﭽ </w:t>
      </w:r>
      <w:r>
        <w:rPr>
          <w:rFonts w:ascii="QCF_P176" w:hAnsi="QCF_P176" w:cs="QCF_P176"/>
          <w:color w:val="000000"/>
          <w:sz w:val="27"/>
          <w:szCs w:val="27"/>
          <w:rtl/>
          <w:lang w:bidi="ar-SA"/>
        </w:rPr>
        <w:t xml:space="preserve">ﮉ   ﮊ  ﮋ  ﮌ  ﮍ  ﮎ  ﮏ  ﮐ  ﮑ   ﮒ  ﮓ  ﮔ  ﮕ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اعراف: ٢٠١</w:t>
      </w:r>
      <w:r>
        <w:rPr>
          <w:rFonts w:ascii="2  Badr" w:hAnsi="2  Badr"/>
          <w:rtl/>
        </w:rPr>
        <w:t>)«پره</w:t>
      </w:r>
      <w:r>
        <w:rPr>
          <w:rFonts w:ascii="2  Badr" w:hAnsi="2  Badr" w:hint="cs"/>
          <w:rtl/>
        </w:rPr>
        <w:t>ی</w:t>
      </w:r>
      <w:r>
        <w:rPr>
          <w:rFonts w:ascii="2  Badr" w:hAnsi="2  Badr" w:hint="eastAsia"/>
          <w:rtl/>
        </w:rPr>
        <w:t>زگاران</w:t>
      </w:r>
      <w:r>
        <w:rPr>
          <w:rFonts w:ascii="2  Badr" w:hAnsi="2  Badr"/>
          <w:rtl/>
        </w:rPr>
        <w:t xml:space="preserve"> وقت</w:t>
      </w:r>
      <w:r>
        <w:rPr>
          <w:rFonts w:ascii="2  Badr" w:hAnsi="2  Badr" w:hint="eastAsia"/>
          <w:rtl/>
        </w:rPr>
        <w:t>ی</w:t>
      </w:r>
      <w:r>
        <w:rPr>
          <w:rFonts w:ascii="2  Badr" w:hAnsi="2  Badr"/>
          <w:rtl/>
        </w:rPr>
        <w:t xml:space="preserve"> گرفتار وسوسه‏ها</w:t>
      </w:r>
      <w:r>
        <w:rPr>
          <w:rFonts w:ascii="2  Badr" w:hAnsi="2  Badr" w:hint="cs"/>
          <w:rtl/>
        </w:rPr>
        <w:t>ی</w:t>
      </w:r>
      <w:r>
        <w:rPr>
          <w:rFonts w:ascii="2  Badr" w:hAnsi="2  Badr"/>
          <w:rtl/>
        </w:rPr>
        <w:t xml:space="preserve"> ش</w:t>
      </w:r>
      <w:r>
        <w:rPr>
          <w:rFonts w:ascii="2  Badr" w:hAnsi="2  Badr" w:hint="cs"/>
          <w:rtl/>
        </w:rPr>
        <w:t>ی</w:t>
      </w:r>
      <w:r>
        <w:rPr>
          <w:rFonts w:ascii="2  Badr" w:hAnsi="2  Badr" w:hint="eastAsia"/>
          <w:rtl/>
        </w:rPr>
        <w:t>طان</w:t>
      </w:r>
      <w:r>
        <w:rPr>
          <w:rFonts w:ascii="2  Badr" w:hAnsi="2  Badr" w:hint="cs"/>
          <w:rtl/>
        </w:rPr>
        <w:t>ی</w:t>
      </w:r>
      <w:r>
        <w:rPr>
          <w:rFonts w:ascii="2  Badr" w:hAnsi="2  Badr"/>
          <w:rtl/>
        </w:rPr>
        <w:t xml:space="preserve"> شوند خد</w:t>
      </w:r>
      <w:r>
        <w:rPr>
          <w:rFonts w:ascii="2  Badr" w:hAnsi="2  Badr" w:hint="eastAsia"/>
          <w:rtl/>
        </w:rPr>
        <w:t>ا</w:t>
      </w:r>
      <w:r>
        <w:rPr>
          <w:rFonts w:ascii="2  Badr" w:hAnsi="2  Badr"/>
          <w:rtl/>
        </w:rPr>
        <w:t xml:space="preserve"> را </w:t>
      </w:r>
      <w:r>
        <w:rPr>
          <w:rFonts w:ascii="2  Badr" w:hAnsi="2  Badr" w:hint="eastAsia"/>
          <w:rtl/>
        </w:rPr>
        <w:t>یاد</w:t>
      </w:r>
      <w:r>
        <w:rPr>
          <w:rFonts w:ascii="2  Badr" w:hAnsi="2  Badr"/>
          <w:rtl/>
        </w:rPr>
        <w:t xml:space="preserve"> م</w:t>
      </w:r>
      <w:r>
        <w:rPr>
          <w:rFonts w:ascii="2  Badr" w:hAnsi="2  Badr" w:hint="eastAsia"/>
          <w:rtl/>
        </w:rPr>
        <w:t>ی‏کنند</w:t>
      </w:r>
      <w:r>
        <w:rPr>
          <w:rFonts w:ascii="2  Badr" w:hAnsi="2  Badr"/>
          <w:rtl/>
        </w:rPr>
        <w:t xml:space="preserve"> و بص</w:t>
      </w:r>
      <w:r>
        <w:rPr>
          <w:rFonts w:ascii="2  Badr" w:hAnsi="2  Badr" w:hint="eastAsia"/>
          <w:rtl/>
        </w:rPr>
        <w:t>یرت</w:t>
      </w:r>
      <w:r>
        <w:rPr>
          <w:rFonts w:ascii="2  Badr" w:hAnsi="2  Badr"/>
          <w:rtl/>
        </w:rPr>
        <w:t xml:space="preserve"> م</w:t>
      </w:r>
      <w:r>
        <w:rPr>
          <w:rFonts w:ascii="2  Badr" w:hAnsi="2  Badr" w:hint="eastAsia"/>
          <w:rtl/>
        </w:rPr>
        <w:t>ی‏</w:t>
      </w:r>
      <w:r>
        <w:rPr>
          <w:rFonts w:ascii="2  Badr" w:hAnsi="2  Badr" w:hint="cs"/>
          <w:rtl/>
        </w:rPr>
        <w:t>ی</w:t>
      </w:r>
      <w:r>
        <w:rPr>
          <w:rFonts w:ascii="2  Badr" w:hAnsi="2  Badr" w:hint="eastAsia"/>
          <w:rtl/>
        </w:rPr>
        <w:t>ابند</w:t>
      </w:r>
      <w:r>
        <w:rPr>
          <w:rFonts w:ascii="2  Badr" w:hAnsi="2  Badr"/>
          <w:rtl/>
        </w:rPr>
        <w:t>.» اگر حالتها</w:t>
      </w:r>
      <w:r>
        <w:rPr>
          <w:rFonts w:ascii="2  Badr" w:hAnsi="2  Badr" w:hint="eastAsia"/>
          <w:rtl/>
        </w:rPr>
        <w:t>ی</w:t>
      </w:r>
      <w:r>
        <w:rPr>
          <w:rFonts w:ascii="2  Badr" w:hAnsi="2  Badr"/>
          <w:rtl/>
        </w:rPr>
        <w:t xml:space="preserve"> ناپسند و ش</w:t>
      </w:r>
      <w:r>
        <w:rPr>
          <w:rFonts w:ascii="2  Badr" w:hAnsi="2  Badr" w:hint="cs"/>
          <w:rtl/>
        </w:rPr>
        <w:t>ی</w:t>
      </w:r>
      <w:r>
        <w:rPr>
          <w:rFonts w:ascii="2  Badr" w:hAnsi="2  Badr" w:hint="eastAsia"/>
          <w:rtl/>
        </w:rPr>
        <w:t>طان</w:t>
      </w:r>
      <w:r>
        <w:rPr>
          <w:rFonts w:ascii="2  Badr" w:hAnsi="2  Badr" w:hint="cs"/>
          <w:rtl/>
        </w:rPr>
        <w:t>ی</w:t>
      </w:r>
      <w:r>
        <w:rPr>
          <w:rFonts w:ascii="2  Badr" w:hAnsi="2  Badr"/>
          <w:rtl/>
        </w:rPr>
        <w:t xml:space="preserve"> بر آنها چ</w:t>
      </w:r>
      <w:r>
        <w:rPr>
          <w:rFonts w:ascii="2  Badr" w:hAnsi="2  Badr" w:hint="cs"/>
          <w:rtl/>
        </w:rPr>
        <w:t>ی</w:t>
      </w:r>
      <w:r>
        <w:rPr>
          <w:rFonts w:ascii="2  Badr" w:hAnsi="2  Badr" w:hint="eastAsia"/>
          <w:rtl/>
        </w:rPr>
        <w:t>ره</w:t>
      </w:r>
      <w:r>
        <w:rPr>
          <w:rFonts w:ascii="2  Badr" w:hAnsi="2  Badr"/>
          <w:rtl/>
        </w:rPr>
        <w:t xml:space="preserve"> شود، هرگز آرام و قرار نخواهند </w:t>
      </w:r>
      <w:r>
        <w:rPr>
          <w:rFonts w:ascii="2  Badr" w:hAnsi="2  Badr" w:hint="eastAsia"/>
          <w:rtl/>
        </w:rPr>
        <w:t>یافت،</w:t>
      </w:r>
      <w:r>
        <w:rPr>
          <w:rFonts w:ascii="2  Badr" w:hAnsi="2  Badr"/>
          <w:rtl/>
        </w:rPr>
        <w:t xml:space="preserve"> مگر از آن احوال ب</w:t>
      </w:r>
      <w:r>
        <w:rPr>
          <w:rFonts w:ascii="2  Badr" w:hAnsi="2  Badr" w:hint="eastAsia"/>
          <w:rtl/>
        </w:rPr>
        <w:t>یرون</w:t>
      </w:r>
      <w:r>
        <w:rPr>
          <w:rFonts w:ascii="2  Badr" w:hAnsi="2  Badr"/>
          <w:rtl/>
        </w:rPr>
        <w:t xml:space="preserve"> رفته و با توبه و استغفار خواستار رها</w:t>
      </w:r>
      <w:r>
        <w:rPr>
          <w:rFonts w:ascii="2  Badr" w:hAnsi="2  Badr" w:hint="eastAsia"/>
          <w:rtl/>
        </w:rPr>
        <w:t>یی</w:t>
      </w:r>
      <w:r>
        <w:rPr>
          <w:rFonts w:ascii="2  Badr" w:hAnsi="2  Badr"/>
          <w:rtl/>
        </w:rPr>
        <w:t xml:space="preserve"> و جبران مافات شوند.</w:t>
      </w:r>
    </w:p>
    <w:p w:rsidR="00EB1257" w:rsidRDefault="00EB1257" w:rsidP="002021B6">
      <w:pPr>
        <w:ind w:firstLine="170"/>
        <w:rPr>
          <w:rFonts w:ascii="2  Badr" w:hAnsi="2  Badr"/>
          <w:rtl/>
        </w:rPr>
      </w:pPr>
      <w:r>
        <w:rPr>
          <w:rFonts w:ascii="2  Badr" w:hAnsi="2  Badr" w:hint="eastAsia"/>
          <w:rtl/>
        </w:rPr>
        <w:t>پره</w:t>
      </w:r>
      <w:r>
        <w:rPr>
          <w:rFonts w:ascii="2  Badr" w:hAnsi="2  Badr" w:hint="cs"/>
          <w:rtl/>
        </w:rPr>
        <w:t>ی</w:t>
      </w:r>
      <w:r>
        <w:rPr>
          <w:rFonts w:ascii="2  Badr" w:hAnsi="2  Badr" w:hint="eastAsia"/>
          <w:rtl/>
        </w:rPr>
        <w:t>زگاران</w:t>
      </w:r>
      <w:r>
        <w:rPr>
          <w:rFonts w:ascii="2  Badr" w:hAnsi="2  Badr"/>
          <w:rtl/>
        </w:rPr>
        <w:t xml:space="preserve"> هم</w:t>
      </w:r>
      <w:r>
        <w:rPr>
          <w:rFonts w:ascii="2  Badr" w:hAnsi="2  Badr" w:hint="eastAsia"/>
          <w:rtl/>
        </w:rPr>
        <w:t>یشه</w:t>
      </w:r>
      <w:r>
        <w:rPr>
          <w:rFonts w:ascii="2  Badr" w:hAnsi="2  Badr"/>
          <w:rtl/>
        </w:rPr>
        <w:t xml:space="preserve"> و در همه حال به </w:t>
      </w:r>
      <w:r>
        <w:rPr>
          <w:rFonts w:ascii="2  Badr" w:hAnsi="2  Badr" w:hint="eastAsia"/>
          <w:rtl/>
        </w:rPr>
        <w:t>یاد</w:t>
      </w:r>
      <w:r>
        <w:rPr>
          <w:rFonts w:ascii="2  Badr" w:hAnsi="2  Badr"/>
          <w:rtl/>
        </w:rPr>
        <w:t xml:space="preserve"> خدا هستند، ز</w:t>
      </w:r>
      <w:r>
        <w:rPr>
          <w:rFonts w:ascii="2  Badr" w:hAnsi="2  Badr" w:hint="eastAsia"/>
          <w:rtl/>
        </w:rPr>
        <w:t>یرا</w:t>
      </w:r>
      <w:r>
        <w:rPr>
          <w:rFonts w:ascii="2  Badr" w:hAnsi="2  Badr"/>
          <w:rtl/>
        </w:rPr>
        <w:t xml:space="preserve"> </w:t>
      </w:r>
      <w:r>
        <w:rPr>
          <w:rFonts w:ascii="2  Badr" w:hAnsi="2  Badr" w:hint="eastAsia"/>
          <w:rtl/>
        </w:rPr>
        <w:t>یاد</w:t>
      </w:r>
      <w:r>
        <w:rPr>
          <w:rFonts w:ascii="2  Badr" w:hAnsi="2  Badr"/>
          <w:rtl/>
        </w:rPr>
        <w:t xml:space="preserve"> خدا ش</w:t>
      </w:r>
      <w:r>
        <w:rPr>
          <w:rFonts w:ascii="2  Badr" w:hAnsi="2  Badr" w:hint="eastAsia"/>
          <w:rtl/>
        </w:rPr>
        <w:t>یطان</w:t>
      </w:r>
      <w:r>
        <w:rPr>
          <w:rFonts w:ascii="2  Badr" w:hAnsi="2  Badr"/>
          <w:rtl/>
        </w:rPr>
        <w:t xml:space="preserve"> و وسوسه را از آنها م</w:t>
      </w:r>
      <w:r>
        <w:rPr>
          <w:rFonts w:ascii="2  Badr" w:hAnsi="2  Badr" w:hint="eastAsia"/>
          <w:rtl/>
        </w:rPr>
        <w:t>ی‏راند،</w:t>
      </w:r>
      <w:r>
        <w:rPr>
          <w:rFonts w:ascii="2  Badr" w:hAnsi="2  Badr"/>
          <w:rtl/>
        </w:rPr>
        <w:t xml:space="preserve"> هر گونه ناپاک</w:t>
      </w:r>
      <w:r>
        <w:rPr>
          <w:rFonts w:ascii="2  Badr" w:hAnsi="2  Badr" w:hint="eastAsia"/>
          <w:rtl/>
        </w:rPr>
        <w:t>ی</w:t>
      </w:r>
      <w:r>
        <w:rPr>
          <w:rFonts w:ascii="2  Badr" w:hAnsi="2  Badr"/>
          <w:rtl/>
        </w:rPr>
        <w:t xml:space="preserve"> و آلودگ</w:t>
      </w:r>
      <w:r>
        <w:rPr>
          <w:rFonts w:ascii="2  Badr" w:hAnsi="2  Badr" w:hint="cs"/>
          <w:rtl/>
        </w:rPr>
        <w:t>ی</w:t>
      </w:r>
      <w:r>
        <w:rPr>
          <w:rFonts w:ascii="2  Badr" w:hAnsi="2  Badr"/>
          <w:rtl/>
        </w:rPr>
        <w:t xml:space="preserve"> که از ناح</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شهوتها و شبهه‏ها به درون آنها راه </w:t>
      </w:r>
      <w:r>
        <w:rPr>
          <w:rFonts w:ascii="2  Badr" w:hAnsi="2  Badr" w:hint="cs"/>
          <w:rtl/>
        </w:rPr>
        <w:t>ی</w:t>
      </w:r>
      <w:r>
        <w:rPr>
          <w:rFonts w:ascii="2  Badr" w:hAnsi="2  Badr" w:hint="eastAsia"/>
          <w:rtl/>
        </w:rPr>
        <w:t>ابد</w:t>
      </w:r>
      <w:r>
        <w:rPr>
          <w:rFonts w:ascii="2  Badr" w:hAnsi="2  Badr"/>
          <w:rtl/>
        </w:rPr>
        <w:t xml:space="preserve"> و هر ت</w:t>
      </w:r>
      <w:r>
        <w:rPr>
          <w:rFonts w:ascii="2  Badr" w:hAnsi="2  Badr" w:hint="eastAsia"/>
          <w:rtl/>
        </w:rPr>
        <w:t>یر</w:t>
      </w:r>
      <w:r>
        <w:rPr>
          <w:rFonts w:ascii="2  Badr" w:hAnsi="2  Badr"/>
          <w:rtl/>
        </w:rPr>
        <w:t xml:space="preserve"> زهرآگ</w:t>
      </w:r>
      <w:r>
        <w:rPr>
          <w:rFonts w:ascii="2  Badr" w:hAnsi="2  Badr" w:hint="eastAsia"/>
          <w:rtl/>
        </w:rPr>
        <w:t>ین</w:t>
      </w:r>
      <w:r>
        <w:rPr>
          <w:rFonts w:ascii="2  Badr" w:hAnsi="2  Badr" w:hint="cs"/>
          <w:rtl/>
        </w:rPr>
        <w:t>ی</w:t>
      </w:r>
      <w:r>
        <w:rPr>
          <w:rFonts w:ascii="2  Badr" w:hAnsi="2  Badr"/>
          <w:rtl/>
        </w:rPr>
        <w:t xml:space="preserve"> را که قلبشان را هدف قرار دهد، م</w:t>
      </w:r>
      <w:r>
        <w:rPr>
          <w:rFonts w:ascii="2  Badr" w:hAnsi="2  Badr" w:hint="cs"/>
          <w:rtl/>
        </w:rPr>
        <w:t>ی</w:t>
      </w:r>
      <w:r>
        <w:rPr>
          <w:rFonts w:ascii="2  Badr" w:hAnsi="2  Badr" w:hint="eastAsia"/>
          <w:rtl/>
        </w:rPr>
        <w:t>‏زدا</w:t>
      </w:r>
      <w:r>
        <w:rPr>
          <w:rFonts w:ascii="2  Badr" w:hAnsi="2  Badr" w:hint="cs"/>
          <w:rtl/>
        </w:rPr>
        <w:t>ی</w:t>
      </w:r>
      <w:r>
        <w:rPr>
          <w:rFonts w:ascii="2  Badr" w:hAnsi="2  Badr" w:hint="eastAsia"/>
          <w:rtl/>
        </w:rPr>
        <w:t>د</w:t>
      </w:r>
      <w:r>
        <w:rPr>
          <w:rFonts w:ascii="2  Badr" w:hAnsi="2  Badr"/>
          <w:rtl/>
        </w:rPr>
        <w:t xml:space="preserve"> و دفع م</w:t>
      </w:r>
      <w:r>
        <w:rPr>
          <w:rFonts w:ascii="2  Badr" w:hAnsi="2  Badr" w:hint="eastAsia"/>
          <w:rtl/>
        </w:rPr>
        <w:t>ی‏کند</w:t>
      </w:r>
      <w:r>
        <w:rPr>
          <w:rFonts w:ascii="2  Badr" w:hAnsi="2  Badr"/>
          <w:rtl/>
        </w:rPr>
        <w:t xml:space="preserve">: </w:t>
      </w:r>
      <w:r>
        <w:rPr>
          <w:rFonts w:ascii="QCF_BSML" w:hAnsi="QCF_BSML" w:cs="QCF_BSML"/>
          <w:color w:val="000000"/>
          <w:sz w:val="27"/>
          <w:szCs w:val="27"/>
          <w:rtl/>
          <w:lang w:bidi="ar-SA"/>
        </w:rPr>
        <w:t xml:space="preserve">ﭽ </w:t>
      </w:r>
      <w:r>
        <w:rPr>
          <w:rFonts w:ascii="QCF_P177" w:hAnsi="QCF_P177" w:cs="QCF_P177"/>
          <w:color w:val="000000"/>
          <w:sz w:val="27"/>
          <w:szCs w:val="27"/>
          <w:rtl/>
          <w:lang w:bidi="ar-SA"/>
        </w:rPr>
        <w:t xml:space="preserve">ﭧ  ﭨ  ﭩ  ﭪ  ﭫ  ﭬ  ﭭ   ﭮ  ﭯ  ﭰ  ﭱ  ﭲ   ﭳ  ﭴ   ﭵ  ﭶ   ﭷ  ﭸ  ﭹ  ﭺ  ﭻ  ﭼ  ﭽ   ﭾ  ﭿ  ﮀ  ﮁ  ﮂ  ﮃﮄ  ﮅ  ﮆ  ﮇ   ﮈ  ﮉ  ﮊ  ﮋ  ﮌ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٢ - ٤</w:t>
      </w:r>
      <w:r>
        <w:rPr>
          <w:rFonts w:ascii="2  Badr" w:hAnsi="2  Badr"/>
          <w:rtl/>
        </w:rPr>
        <w:t>) «مؤمنان کسان</w:t>
      </w:r>
      <w:r>
        <w:rPr>
          <w:rFonts w:ascii="2  Badr" w:hAnsi="2  Badr" w:hint="cs"/>
          <w:rtl/>
        </w:rPr>
        <w:t>ی</w:t>
      </w:r>
      <w:r>
        <w:rPr>
          <w:rFonts w:ascii="2  Badr" w:hAnsi="2  Badr"/>
          <w:rtl/>
        </w:rPr>
        <w:t xml:space="preserve"> هستند که هر وقت نام خدا برده شود، دلهاشان بترسد و چون آ</w:t>
      </w:r>
      <w:r>
        <w:rPr>
          <w:rFonts w:ascii="2  Badr" w:hAnsi="2  Badr" w:hint="cs"/>
          <w:rtl/>
        </w:rPr>
        <w:t>ی</w:t>
      </w:r>
      <w:r>
        <w:rPr>
          <w:rFonts w:ascii="2  Badr" w:hAnsi="2  Badr" w:hint="eastAsia"/>
          <w:rtl/>
        </w:rPr>
        <w:t>اتش</w:t>
      </w:r>
      <w:r>
        <w:rPr>
          <w:rFonts w:ascii="2  Badr" w:hAnsi="2  Badr"/>
          <w:rtl/>
        </w:rPr>
        <w:t xml:space="preserve"> بر آنها خوانده شود ا</w:t>
      </w:r>
      <w:r>
        <w:rPr>
          <w:rFonts w:ascii="2  Badr" w:hAnsi="2  Badr" w:hint="eastAsia"/>
          <w:rtl/>
        </w:rPr>
        <w:t>یمانشان</w:t>
      </w:r>
      <w:r>
        <w:rPr>
          <w:rFonts w:ascii="2  Badr" w:hAnsi="2  Badr"/>
          <w:rtl/>
        </w:rPr>
        <w:t xml:space="preserve"> فزون</w:t>
      </w:r>
      <w:r>
        <w:rPr>
          <w:rFonts w:ascii="2  Badr" w:hAnsi="2  Badr" w:hint="eastAsia"/>
          <w:rtl/>
        </w:rPr>
        <w:t>ی</w:t>
      </w:r>
      <w:r>
        <w:rPr>
          <w:rFonts w:ascii="2  Badr" w:hAnsi="2  Badr"/>
          <w:rtl/>
        </w:rPr>
        <w:t xml:space="preserve"> </w:t>
      </w:r>
      <w:r>
        <w:rPr>
          <w:rFonts w:ascii="2  Badr" w:hAnsi="2  Badr" w:hint="cs"/>
          <w:rtl/>
        </w:rPr>
        <w:t>ی</w:t>
      </w:r>
      <w:r>
        <w:rPr>
          <w:rFonts w:ascii="2  Badr" w:hAnsi="2  Badr" w:hint="eastAsia"/>
          <w:rtl/>
        </w:rPr>
        <w:t>ابد</w:t>
      </w:r>
      <w:r>
        <w:rPr>
          <w:rFonts w:ascii="2  Badr" w:hAnsi="2  Badr"/>
          <w:rtl/>
        </w:rPr>
        <w:t xml:space="preserve"> و به پروردگارشان توکل کنند، آنها که نماز را برپا م</w:t>
      </w:r>
      <w:r>
        <w:rPr>
          <w:rFonts w:ascii="2  Badr" w:hAnsi="2  Badr" w:hint="eastAsia"/>
          <w:rtl/>
        </w:rPr>
        <w:t>ی‏دارند</w:t>
      </w:r>
      <w:r>
        <w:rPr>
          <w:rFonts w:ascii="2  Badr" w:hAnsi="2  Badr"/>
          <w:rtl/>
        </w:rPr>
        <w:t xml:space="preserve"> و از آنچه روز</w:t>
      </w:r>
      <w:r>
        <w:rPr>
          <w:rFonts w:ascii="2  Badr" w:hAnsi="2  Badr" w:hint="eastAsia"/>
          <w:rtl/>
        </w:rPr>
        <w:t>یشان</w:t>
      </w:r>
      <w:r>
        <w:rPr>
          <w:rFonts w:ascii="2  Badr" w:hAnsi="2  Badr"/>
          <w:rtl/>
        </w:rPr>
        <w:t xml:space="preserve"> داده‏ا</w:t>
      </w:r>
      <w:r>
        <w:rPr>
          <w:rFonts w:ascii="2  Badr" w:hAnsi="2  Badr" w:hint="eastAsia"/>
          <w:rtl/>
        </w:rPr>
        <w:t>یم</w:t>
      </w:r>
      <w:r>
        <w:rPr>
          <w:rFonts w:ascii="2  Badr" w:hAnsi="2  Badr"/>
          <w:rtl/>
        </w:rPr>
        <w:t xml:space="preserve"> انفاق م</w:t>
      </w:r>
      <w:r>
        <w:rPr>
          <w:rFonts w:ascii="2  Badr" w:hAnsi="2  Badr" w:hint="cs"/>
          <w:rtl/>
        </w:rPr>
        <w:t>ی</w:t>
      </w:r>
      <w:r>
        <w:rPr>
          <w:rFonts w:ascii="2  Badr" w:hAnsi="2  Badr" w:hint="eastAsia"/>
          <w:rtl/>
        </w:rPr>
        <w:t>‏کنند</w:t>
      </w:r>
      <w:r>
        <w:rPr>
          <w:rFonts w:ascii="2  Badr" w:hAnsi="2  Badr"/>
          <w:rtl/>
        </w:rPr>
        <w:t>. م</w:t>
      </w:r>
      <w:r>
        <w:rPr>
          <w:rFonts w:ascii="2  Badr" w:hAnsi="2  Badr" w:hint="eastAsia"/>
          <w:rtl/>
        </w:rPr>
        <w:t>ؤمنان</w:t>
      </w:r>
      <w:r>
        <w:rPr>
          <w:rFonts w:ascii="2  Badr" w:hAnsi="2  Badr"/>
          <w:rtl/>
        </w:rPr>
        <w:t xml:space="preserve"> حق</w:t>
      </w:r>
      <w:r>
        <w:rPr>
          <w:rFonts w:ascii="2  Badr" w:hAnsi="2  Badr" w:hint="eastAsia"/>
          <w:rtl/>
        </w:rPr>
        <w:t>یق</w:t>
      </w:r>
      <w:r>
        <w:rPr>
          <w:rFonts w:ascii="2  Badr" w:hAnsi="2  Badr" w:hint="cs"/>
          <w:rtl/>
        </w:rPr>
        <w:t>ی</w:t>
      </w:r>
      <w:r>
        <w:rPr>
          <w:rFonts w:ascii="2  Badr" w:hAnsi="2  Badr"/>
          <w:rtl/>
        </w:rPr>
        <w:t xml:space="preserve"> آنان هستند که نزد پروردگارشان درجات</w:t>
      </w:r>
      <w:r>
        <w:rPr>
          <w:rFonts w:ascii="2  Badr" w:hAnsi="2  Badr" w:hint="cs"/>
          <w:rtl/>
        </w:rPr>
        <w:t>ی</w:t>
      </w:r>
      <w:r>
        <w:rPr>
          <w:rFonts w:ascii="2  Badr" w:hAnsi="2  Badr"/>
          <w:rtl/>
        </w:rPr>
        <w:t xml:space="preserve"> عال</w:t>
      </w:r>
      <w:r>
        <w:rPr>
          <w:rFonts w:ascii="2  Badr" w:hAnsi="2  Badr" w:hint="cs"/>
          <w:rtl/>
        </w:rPr>
        <w:t>ی</w:t>
      </w:r>
      <w:r>
        <w:rPr>
          <w:rFonts w:ascii="2  Badr" w:hAnsi="2  Badr"/>
          <w:rtl/>
        </w:rPr>
        <w:t xml:space="preserve"> و آمرزش و روز</w:t>
      </w:r>
      <w:r>
        <w:rPr>
          <w:rFonts w:ascii="2  Badr" w:hAnsi="2  Badr" w:hint="cs"/>
          <w:rtl/>
        </w:rPr>
        <w:t>ی</w:t>
      </w:r>
      <w:r>
        <w:rPr>
          <w:rFonts w:ascii="2  Badr" w:hAnsi="2  Badr"/>
          <w:rtl/>
        </w:rPr>
        <w:t xml:space="preserve"> فراوان دارند».</w:t>
      </w:r>
    </w:p>
    <w:p w:rsidR="00EB1257" w:rsidRPr="006C4FD9" w:rsidRDefault="00EB1257" w:rsidP="002021B6">
      <w:pPr>
        <w:pStyle w:val="2"/>
        <w:rPr>
          <w:rFonts w:hint="cs"/>
          <w:rtl/>
        </w:rPr>
      </w:pPr>
      <w:bookmarkStart w:id="434" w:name="_Toc228635800"/>
      <w:bookmarkStart w:id="435" w:name="_Toc228854390"/>
      <w:r w:rsidRPr="006C4FD9">
        <w:rPr>
          <w:rtl/>
        </w:rPr>
        <w:t>شیوه‏های رسیدن به تقوی</w:t>
      </w:r>
      <w:bookmarkEnd w:id="434"/>
      <w:bookmarkEnd w:id="435"/>
    </w:p>
    <w:p w:rsidR="00EB1257" w:rsidRDefault="00EB1257" w:rsidP="002021B6">
      <w:pPr>
        <w:ind w:firstLine="170"/>
        <w:rPr>
          <w:rFonts w:ascii="2  Badr" w:hAnsi="2  Badr"/>
          <w:rtl/>
        </w:rPr>
      </w:pPr>
      <w:r>
        <w:rPr>
          <w:rFonts w:ascii="2  Badr" w:hAnsi="2  Badr" w:hint="eastAsia"/>
          <w:rtl/>
        </w:rPr>
        <w:t>برا</w:t>
      </w:r>
      <w:r>
        <w:rPr>
          <w:rFonts w:ascii="2  Badr" w:hAnsi="2  Badr" w:hint="cs"/>
          <w:rtl/>
        </w:rPr>
        <w:t>ی</w:t>
      </w:r>
      <w:r>
        <w:rPr>
          <w:rFonts w:ascii="2  Badr" w:hAnsi="2  Badr"/>
          <w:rtl/>
        </w:rPr>
        <w:t xml:space="preserve"> دست </w:t>
      </w:r>
      <w:r>
        <w:rPr>
          <w:rFonts w:ascii="2  Badr" w:hAnsi="2  Badr" w:hint="cs"/>
          <w:rtl/>
        </w:rPr>
        <w:t>ی</w:t>
      </w:r>
      <w:r>
        <w:rPr>
          <w:rFonts w:ascii="2  Badr" w:hAnsi="2  Badr" w:hint="eastAsia"/>
          <w:rtl/>
        </w:rPr>
        <w:t>افتن</w:t>
      </w:r>
      <w:r>
        <w:rPr>
          <w:rFonts w:ascii="2  Badr" w:hAnsi="2  Badr"/>
          <w:rtl/>
        </w:rPr>
        <w:t xml:space="preserve"> به تقو</w:t>
      </w:r>
      <w:r>
        <w:rPr>
          <w:rFonts w:ascii="2  Badr" w:hAnsi="2  Badr" w:hint="eastAsia"/>
          <w:rtl/>
        </w:rPr>
        <w:t>ی</w:t>
      </w:r>
      <w:r>
        <w:rPr>
          <w:rFonts w:ascii="2  Badr" w:hAnsi="2  Badr"/>
          <w:rtl/>
        </w:rPr>
        <w:t xml:space="preserve"> و مسلط کردن  ا</w:t>
      </w:r>
      <w:r>
        <w:rPr>
          <w:rFonts w:ascii="2  Badr" w:hAnsi="2  Badr" w:hint="cs"/>
          <w:rtl/>
        </w:rPr>
        <w:t>ی</w:t>
      </w:r>
      <w:r>
        <w:rPr>
          <w:rFonts w:ascii="2  Badr" w:hAnsi="2  Badr" w:hint="eastAsia"/>
          <w:rtl/>
        </w:rPr>
        <w:t>ن</w:t>
      </w:r>
      <w:r>
        <w:rPr>
          <w:rFonts w:ascii="2  Badr" w:hAnsi="2  Badr"/>
          <w:rtl/>
        </w:rPr>
        <w:t xml:space="preserve"> خص</w:t>
      </w:r>
      <w:r>
        <w:rPr>
          <w:rFonts w:ascii="2  Badr" w:hAnsi="2  Badr" w:hint="eastAsia"/>
          <w:rtl/>
        </w:rPr>
        <w:t>یصه</w:t>
      </w:r>
      <w:r>
        <w:rPr>
          <w:rFonts w:ascii="2  Badr" w:hAnsi="2  Badr"/>
          <w:rtl/>
        </w:rPr>
        <w:t xml:space="preserve"> بر تمام اعضا</w:t>
      </w:r>
      <w:r>
        <w:rPr>
          <w:rFonts w:ascii="2  Badr" w:hAnsi="2  Badr" w:hint="eastAsia"/>
          <w:rtl/>
        </w:rPr>
        <w:t>ی</w:t>
      </w:r>
      <w:r>
        <w:rPr>
          <w:rFonts w:ascii="2  Badr" w:hAnsi="2  Badr"/>
          <w:rtl/>
        </w:rPr>
        <w:t xml:space="preserve"> ظاهرو باطن م</w:t>
      </w:r>
      <w:r>
        <w:rPr>
          <w:rFonts w:ascii="2  Badr" w:hAnsi="2  Badr" w:hint="cs"/>
          <w:rtl/>
        </w:rPr>
        <w:t>ی</w:t>
      </w:r>
      <w:r>
        <w:rPr>
          <w:rFonts w:ascii="2  Badr" w:hAnsi="2  Badr" w:hint="eastAsia"/>
          <w:rtl/>
        </w:rPr>
        <w:t>‏توان</w:t>
      </w:r>
      <w:r>
        <w:rPr>
          <w:rFonts w:ascii="2  Badr" w:hAnsi="2  Badr"/>
          <w:rtl/>
        </w:rPr>
        <w:t xml:space="preserve"> از ا</w:t>
      </w:r>
      <w:r>
        <w:rPr>
          <w:rFonts w:ascii="2  Badr" w:hAnsi="2  Badr" w:hint="eastAsia"/>
          <w:rtl/>
        </w:rPr>
        <w:t>ین</w:t>
      </w:r>
      <w:r>
        <w:rPr>
          <w:rFonts w:ascii="2  Badr" w:hAnsi="2  Badr"/>
          <w:rtl/>
        </w:rPr>
        <w:t xml:space="preserve"> نکات کمک گرفت: خدا را ب</w:t>
      </w:r>
      <w:r>
        <w:rPr>
          <w:rFonts w:ascii="2  Badr" w:hAnsi="2  Badr" w:hint="eastAsia"/>
          <w:rtl/>
        </w:rPr>
        <w:t>یشتر</w:t>
      </w:r>
      <w:r>
        <w:rPr>
          <w:rFonts w:ascii="2  Badr" w:hAnsi="2  Badr"/>
          <w:rtl/>
        </w:rPr>
        <w:t xml:space="preserve"> از هر چ</w:t>
      </w:r>
      <w:r>
        <w:rPr>
          <w:rFonts w:ascii="2  Badr" w:hAnsi="2  Badr" w:hint="eastAsia"/>
          <w:rtl/>
        </w:rPr>
        <w:t>یز</w:t>
      </w:r>
      <w:r>
        <w:rPr>
          <w:rFonts w:ascii="2  Badr" w:hAnsi="2  Badr"/>
          <w:rtl/>
        </w:rPr>
        <w:t xml:space="preserve"> د</w:t>
      </w:r>
      <w:r>
        <w:rPr>
          <w:rFonts w:ascii="2  Badr" w:hAnsi="2  Badr" w:hint="eastAsia"/>
          <w:rtl/>
        </w:rPr>
        <w:t>یگر</w:t>
      </w:r>
      <w:r>
        <w:rPr>
          <w:rFonts w:ascii="2  Badr" w:hAnsi="2  Badr"/>
          <w:rtl/>
        </w:rPr>
        <w:t xml:space="preserve"> دوست بدار</w:t>
      </w:r>
      <w:r>
        <w:rPr>
          <w:rFonts w:ascii="2  Badr" w:hAnsi="2  Badr" w:hint="eastAsia"/>
          <w:rtl/>
        </w:rPr>
        <w:t>ید،</w:t>
      </w:r>
      <w:r>
        <w:rPr>
          <w:rFonts w:ascii="2  Badr" w:hAnsi="2  Badr"/>
          <w:rtl/>
        </w:rPr>
        <w:t xml:space="preserve"> هم</w:t>
      </w:r>
      <w:r>
        <w:rPr>
          <w:rFonts w:ascii="2  Badr" w:hAnsi="2  Badr" w:hint="eastAsia"/>
          <w:rtl/>
        </w:rPr>
        <w:t>یشه</w:t>
      </w:r>
      <w:r>
        <w:rPr>
          <w:rFonts w:ascii="2  Badr" w:hAnsi="2  Badr"/>
          <w:rtl/>
        </w:rPr>
        <w:t xml:space="preserve"> مراقبت و عنا</w:t>
      </w:r>
      <w:r>
        <w:rPr>
          <w:rFonts w:ascii="2  Badr" w:hAnsi="2  Badr" w:hint="eastAsia"/>
          <w:rtl/>
        </w:rPr>
        <w:t>یت</w:t>
      </w:r>
      <w:r>
        <w:rPr>
          <w:rFonts w:ascii="2  Badr" w:hAnsi="2  Badr"/>
          <w:rtl/>
        </w:rPr>
        <w:t xml:space="preserve"> خدا به انسان را به دل در</w:t>
      </w:r>
      <w:r>
        <w:rPr>
          <w:rFonts w:ascii="2  Badr" w:hAnsi="2  Badr" w:hint="eastAsia"/>
          <w:rtl/>
        </w:rPr>
        <w:t>یاب</w:t>
      </w:r>
      <w:r>
        <w:rPr>
          <w:rFonts w:ascii="2  Badr" w:hAnsi="2  Badr" w:hint="cs"/>
          <w:rtl/>
        </w:rPr>
        <w:t>ی</w:t>
      </w:r>
      <w:r>
        <w:rPr>
          <w:rFonts w:ascii="2  Badr" w:hAnsi="2  Badr" w:hint="eastAsia"/>
          <w:rtl/>
        </w:rPr>
        <w:t>د،</w:t>
      </w:r>
      <w:r>
        <w:rPr>
          <w:rFonts w:ascii="2  Badr" w:hAnsi="2  Badr"/>
          <w:rtl/>
        </w:rPr>
        <w:t xml:space="preserve"> از عواقب گناه و معص</w:t>
      </w:r>
      <w:r>
        <w:rPr>
          <w:rFonts w:ascii="2  Badr" w:hAnsi="2  Badr" w:hint="eastAsia"/>
          <w:rtl/>
        </w:rPr>
        <w:t>یت</w:t>
      </w:r>
      <w:r>
        <w:rPr>
          <w:rFonts w:ascii="2  Badr" w:hAnsi="2  Badr"/>
          <w:rtl/>
        </w:rPr>
        <w:t xml:space="preserve"> آگاه باش</w:t>
      </w:r>
      <w:r>
        <w:rPr>
          <w:rFonts w:ascii="2  Badr" w:hAnsi="2  Badr" w:hint="eastAsia"/>
          <w:rtl/>
        </w:rPr>
        <w:t>ید،</w:t>
      </w:r>
      <w:r>
        <w:rPr>
          <w:rFonts w:ascii="2  Badr" w:hAnsi="2  Badr"/>
          <w:rtl/>
        </w:rPr>
        <w:t xml:space="preserve"> </w:t>
      </w:r>
      <w:r>
        <w:rPr>
          <w:rFonts w:ascii="2  Badr" w:hAnsi="2  Badr" w:hint="eastAsia"/>
          <w:rtl/>
        </w:rPr>
        <w:t>یاد</w:t>
      </w:r>
      <w:r>
        <w:rPr>
          <w:rFonts w:ascii="2  Badr" w:hAnsi="2  Badr"/>
          <w:rtl/>
        </w:rPr>
        <w:t xml:space="preserve"> بگ</w:t>
      </w:r>
      <w:r>
        <w:rPr>
          <w:rFonts w:ascii="2  Badr" w:hAnsi="2  Badr" w:hint="eastAsia"/>
          <w:rtl/>
        </w:rPr>
        <w:t>یر</w:t>
      </w:r>
      <w:r>
        <w:rPr>
          <w:rFonts w:ascii="2  Badr" w:hAnsi="2  Badr" w:hint="cs"/>
          <w:rtl/>
        </w:rPr>
        <w:t>ی</w:t>
      </w:r>
      <w:r>
        <w:rPr>
          <w:rFonts w:ascii="2  Badr" w:hAnsi="2  Badr" w:hint="eastAsia"/>
          <w:rtl/>
        </w:rPr>
        <w:t>د</w:t>
      </w:r>
      <w:r>
        <w:rPr>
          <w:rFonts w:ascii="2  Badr" w:hAnsi="2  Badr"/>
          <w:rtl/>
        </w:rPr>
        <w:t xml:space="preserve"> چگونه در برابر هوا</w:t>
      </w:r>
      <w:r>
        <w:rPr>
          <w:rFonts w:ascii="2  Badr" w:hAnsi="2  Badr" w:hint="eastAsia"/>
          <w:rtl/>
        </w:rPr>
        <w:t>ی</w:t>
      </w:r>
      <w:r>
        <w:rPr>
          <w:rFonts w:ascii="2  Badr" w:hAnsi="2  Badr"/>
          <w:rtl/>
        </w:rPr>
        <w:t xml:space="preserve"> نفس ا</w:t>
      </w:r>
      <w:r>
        <w:rPr>
          <w:rFonts w:ascii="2  Badr" w:hAnsi="2  Badr" w:hint="cs"/>
          <w:rtl/>
        </w:rPr>
        <w:t>ی</w:t>
      </w:r>
      <w:r>
        <w:rPr>
          <w:rFonts w:ascii="2  Badr" w:hAnsi="2  Badr" w:hint="eastAsia"/>
          <w:rtl/>
        </w:rPr>
        <w:t>ستادگ</w:t>
      </w:r>
      <w:r>
        <w:rPr>
          <w:rFonts w:ascii="2  Badr" w:hAnsi="2  Badr" w:hint="cs"/>
          <w:rtl/>
        </w:rPr>
        <w:t>ی</w:t>
      </w:r>
      <w:r>
        <w:rPr>
          <w:rFonts w:ascii="2  Badr" w:hAnsi="2  Badr"/>
          <w:rtl/>
        </w:rPr>
        <w:t xml:space="preserve"> کن</w:t>
      </w:r>
      <w:r>
        <w:rPr>
          <w:rFonts w:ascii="2  Badr" w:hAnsi="2  Badr" w:hint="cs"/>
          <w:rtl/>
        </w:rPr>
        <w:t>ی</w:t>
      </w:r>
      <w:r>
        <w:rPr>
          <w:rFonts w:ascii="2  Badr" w:hAnsi="2  Badr" w:hint="eastAsia"/>
          <w:rtl/>
        </w:rPr>
        <w:t>د</w:t>
      </w:r>
      <w:r>
        <w:rPr>
          <w:rFonts w:ascii="2  Badr" w:hAnsi="2  Badr"/>
          <w:rtl/>
        </w:rPr>
        <w:t xml:space="preserve"> و بر آن چ</w:t>
      </w:r>
      <w:r>
        <w:rPr>
          <w:rFonts w:ascii="2  Badr" w:hAnsi="2  Badr" w:hint="eastAsia"/>
          <w:rtl/>
        </w:rPr>
        <w:t>یره</w:t>
      </w:r>
      <w:r>
        <w:rPr>
          <w:rFonts w:ascii="2  Badr" w:hAnsi="2  Badr"/>
          <w:rtl/>
        </w:rPr>
        <w:t xml:space="preserve"> شو</w:t>
      </w:r>
      <w:r>
        <w:rPr>
          <w:rFonts w:ascii="2  Badr" w:hAnsi="2  Badr" w:hint="eastAsia"/>
          <w:rtl/>
        </w:rPr>
        <w:t>ید،</w:t>
      </w:r>
      <w:r>
        <w:rPr>
          <w:rFonts w:ascii="2  Badr" w:hAnsi="2  Badr"/>
          <w:rtl/>
        </w:rPr>
        <w:t xml:space="preserve"> ن</w:t>
      </w:r>
      <w:r>
        <w:rPr>
          <w:rFonts w:ascii="2  Badr" w:hAnsi="2  Badr" w:hint="eastAsia"/>
          <w:rtl/>
        </w:rPr>
        <w:t>یرنگها،</w:t>
      </w:r>
      <w:r>
        <w:rPr>
          <w:rFonts w:ascii="2  Badr" w:hAnsi="2  Badr"/>
          <w:rtl/>
        </w:rPr>
        <w:t xml:space="preserve"> فر</w:t>
      </w:r>
      <w:r>
        <w:rPr>
          <w:rFonts w:ascii="2  Badr" w:hAnsi="2  Badr" w:hint="eastAsia"/>
          <w:rtl/>
        </w:rPr>
        <w:t>یبها</w:t>
      </w:r>
      <w:r>
        <w:rPr>
          <w:rFonts w:ascii="2  Badr" w:hAnsi="2  Badr"/>
          <w:rtl/>
        </w:rPr>
        <w:t xml:space="preserve"> و وسوسه‏ها</w:t>
      </w:r>
      <w:r>
        <w:rPr>
          <w:rFonts w:ascii="2  Badr" w:hAnsi="2  Badr" w:hint="eastAsia"/>
          <w:rtl/>
        </w:rPr>
        <w:t>ی</w:t>
      </w:r>
      <w:r>
        <w:rPr>
          <w:rFonts w:ascii="2  Badr" w:hAnsi="2  Badr"/>
          <w:rtl/>
        </w:rPr>
        <w:t xml:space="preserve"> ش</w:t>
      </w:r>
      <w:r>
        <w:rPr>
          <w:rFonts w:ascii="2  Badr" w:hAnsi="2  Badr" w:hint="cs"/>
          <w:rtl/>
        </w:rPr>
        <w:t>ی</w:t>
      </w:r>
      <w:r>
        <w:rPr>
          <w:rFonts w:ascii="2  Badr" w:hAnsi="2  Badr" w:hint="eastAsia"/>
          <w:rtl/>
        </w:rPr>
        <w:t>طان</w:t>
      </w:r>
      <w:r>
        <w:rPr>
          <w:rFonts w:ascii="2  Badr" w:hAnsi="2  Badr"/>
          <w:rtl/>
        </w:rPr>
        <w:t xml:space="preserve"> را بشناس</w:t>
      </w:r>
      <w:r>
        <w:rPr>
          <w:rFonts w:ascii="2  Badr" w:hAnsi="2  Badr" w:hint="eastAsia"/>
          <w:rtl/>
        </w:rPr>
        <w:t>ید،</w:t>
      </w:r>
      <w:r>
        <w:rPr>
          <w:rFonts w:ascii="2  Badr" w:hAnsi="2  Badr"/>
          <w:rtl/>
        </w:rPr>
        <w:t xml:space="preserve"> و احساس کن</w:t>
      </w:r>
      <w:r>
        <w:rPr>
          <w:rFonts w:ascii="2  Badr" w:hAnsi="2  Badr" w:hint="eastAsia"/>
          <w:rtl/>
        </w:rPr>
        <w:t>ید</w:t>
      </w:r>
      <w:r>
        <w:rPr>
          <w:rFonts w:ascii="2  Badr" w:hAnsi="2  Badr"/>
          <w:rtl/>
        </w:rPr>
        <w:t>.</w:t>
      </w:r>
    </w:p>
    <w:p w:rsidR="00EB1257" w:rsidRDefault="00EB1257" w:rsidP="002021B6">
      <w:pPr>
        <w:ind w:firstLine="170"/>
        <w:rPr>
          <w:rFonts w:ascii="2  Badr" w:hAnsi="2  Badr"/>
          <w:rtl/>
        </w:rPr>
      </w:pPr>
      <w:r>
        <w:rPr>
          <w:rFonts w:ascii="2  Badr" w:hAnsi="2  Badr" w:hint="eastAsia"/>
          <w:rtl/>
        </w:rPr>
        <w:t>گرچه</w:t>
      </w:r>
      <w:r>
        <w:rPr>
          <w:rFonts w:ascii="2  Badr" w:hAnsi="2  Badr"/>
          <w:rtl/>
        </w:rPr>
        <w:t xml:space="preserve"> ب</w:t>
      </w:r>
      <w:r>
        <w:rPr>
          <w:rFonts w:ascii="2  Badr" w:hAnsi="2  Badr" w:hint="eastAsia"/>
          <w:rtl/>
        </w:rPr>
        <w:t>یان</w:t>
      </w:r>
      <w:r>
        <w:rPr>
          <w:rFonts w:ascii="2  Badr" w:hAnsi="2  Badr"/>
          <w:rtl/>
        </w:rPr>
        <w:t xml:space="preserve"> ا</w:t>
      </w:r>
      <w:r>
        <w:rPr>
          <w:rFonts w:ascii="2  Badr" w:hAnsi="2  Badr" w:hint="eastAsia"/>
          <w:rtl/>
        </w:rPr>
        <w:t>ین</w:t>
      </w:r>
      <w:r>
        <w:rPr>
          <w:rFonts w:ascii="2  Badr" w:hAnsi="2  Badr"/>
          <w:rtl/>
        </w:rPr>
        <w:t xml:space="preserve"> امور و صحبت کردن درباره‏</w:t>
      </w:r>
      <w:r>
        <w:rPr>
          <w:rFonts w:ascii="2  Badr" w:hAnsi="2  Badr" w:hint="eastAsia"/>
          <w:rtl/>
        </w:rPr>
        <w:t>ی</w:t>
      </w:r>
      <w:r>
        <w:rPr>
          <w:rFonts w:ascii="2  Badr" w:hAnsi="2  Badr"/>
          <w:rtl/>
        </w:rPr>
        <w:t xml:space="preserve"> آن آسان است، اما در عمل و اجرا بس</w:t>
      </w:r>
      <w:r>
        <w:rPr>
          <w:rFonts w:ascii="2  Badr" w:hAnsi="2  Badr" w:hint="cs"/>
          <w:rtl/>
        </w:rPr>
        <w:t>ی</w:t>
      </w:r>
      <w:r>
        <w:rPr>
          <w:rFonts w:ascii="2  Badr" w:hAnsi="2  Badr" w:hint="eastAsia"/>
          <w:rtl/>
        </w:rPr>
        <w:t>ار</w:t>
      </w:r>
      <w:r>
        <w:rPr>
          <w:rFonts w:ascii="2  Badr" w:hAnsi="2  Badr"/>
          <w:rtl/>
        </w:rPr>
        <w:t xml:space="preserve"> سخت است. انسان اکثراً فراموش م</w:t>
      </w:r>
      <w:r>
        <w:rPr>
          <w:rFonts w:ascii="2  Badr" w:hAnsi="2  Badr" w:hint="eastAsia"/>
          <w:rtl/>
        </w:rPr>
        <w:t>ی‏کند</w:t>
      </w:r>
      <w:r>
        <w:rPr>
          <w:rFonts w:ascii="2  Badr" w:hAnsi="2  Badr"/>
          <w:rtl/>
        </w:rPr>
        <w:t xml:space="preserve"> که خداوند از هر لحاظ مراقب اوست، بد</w:t>
      </w:r>
      <w:r>
        <w:rPr>
          <w:rFonts w:ascii="2  Badr" w:hAnsi="2  Badr" w:hint="eastAsia"/>
          <w:rtl/>
        </w:rPr>
        <w:t>ین</w:t>
      </w:r>
      <w:r>
        <w:rPr>
          <w:rFonts w:ascii="2  Badr" w:hAnsi="2  Badr"/>
          <w:rtl/>
        </w:rPr>
        <w:t xml:space="preserve"> معن</w:t>
      </w:r>
      <w:r>
        <w:rPr>
          <w:rFonts w:ascii="2  Badr" w:hAnsi="2  Badr" w:hint="eastAsia"/>
          <w:rtl/>
        </w:rPr>
        <w:t>ی</w:t>
      </w:r>
      <w:r>
        <w:rPr>
          <w:rFonts w:ascii="2  Badr" w:hAnsi="2  Badr"/>
          <w:rtl/>
        </w:rPr>
        <w:t xml:space="preserve"> که هم اعمال، رفتار و حرکتها</w:t>
      </w:r>
      <w:r>
        <w:rPr>
          <w:rFonts w:ascii="2  Badr" w:hAnsi="2  Badr" w:hint="cs"/>
          <w:rtl/>
        </w:rPr>
        <w:t>ی</w:t>
      </w:r>
      <w:r>
        <w:rPr>
          <w:rFonts w:ascii="2  Badr" w:hAnsi="2  Badr" w:hint="eastAsia"/>
          <w:rtl/>
        </w:rPr>
        <w:t>ش</w:t>
      </w:r>
      <w:r>
        <w:rPr>
          <w:rFonts w:ascii="2  Badr" w:hAnsi="2  Badr"/>
          <w:rtl/>
        </w:rPr>
        <w:t xml:space="preserve"> را م</w:t>
      </w:r>
      <w:r>
        <w:rPr>
          <w:rFonts w:ascii="2  Badr" w:hAnsi="2  Badr" w:hint="eastAsia"/>
          <w:rtl/>
        </w:rPr>
        <w:t>ی‏ب</w:t>
      </w:r>
      <w:r>
        <w:rPr>
          <w:rFonts w:ascii="2  Badr" w:hAnsi="2  Badr" w:hint="cs"/>
          <w:rtl/>
        </w:rPr>
        <w:t>ی</w:t>
      </w:r>
      <w:r>
        <w:rPr>
          <w:rFonts w:ascii="2  Badr" w:hAnsi="2  Badr" w:hint="eastAsia"/>
          <w:rtl/>
        </w:rPr>
        <w:t>ند</w:t>
      </w:r>
      <w:r>
        <w:rPr>
          <w:rFonts w:ascii="2  Badr" w:hAnsi="2  Badr"/>
          <w:rtl/>
        </w:rPr>
        <w:t xml:space="preserve"> و هم او را از بلاها، خطرها و لغزشها حفظ م</w:t>
      </w:r>
      <w:r>
        <w:rPr>
          <w:rFonts w:ascii="2  Badr" w:hAnsi="2  Badr" w:hint="eastAsia"/>
          <w:rtl/>
        </w:rPr>
        <w:t>ی‏کند،</w:t>
      </w:r>
      <w:r>
        <w:rPr>
          <w:rFonts w:ascii="2  Badr" w:hAnsi="2  Badr"/>
          <w:rtl/>
        </w:rPr>
        <w:t xml:space="preserve"> کما ا</w:t>
      </w:r>
      <w:r>
        <w:rPr>
          <w:rFonts w:ascii="2  Badr" w:hAnsi="2  Badr" w:hint="eastAsia"/>
          <w:rtl/>
        </w:rPr>
        <w:t>ین</w:t>
      </w:r>
      <w:r>
        <w:rPr>
          <w:rFonts w:ascii="2  Badr" w:hAnsi="2  Badr"/>
          <w:rtl/>
        </w:rPr>
        <w:t xml:space="preserve"> که انسان به سادگ</w:t>
      </w:r>
      <w:r>
        <w:rPr>
          <w:rFonts w:ascii="2  Badr" w:hAnsi="2  Badr" w:hint="eastAsia"/>
          <w:rtl/>
        </w:rPr>
        <w:t>ی</w:t>
      </w:r>
      <w:r>
        <w:rPr>
          <w:rFonts w:ascii="2  Badr" w:hAnsi="2  Badr"/>
          <w:rtl/>
        </w:rPr>
        <w:t xml:space="preserve"> از کنار نکته‏ها</w:t>
      </w:r>
      <w:r>
        <w:rPr>
          <w:rFonts w:ascii="2  Badr" w:hAnsi="2  Badr" w:hint="cs"/>
          <w:rtl/>
        </w:rPr>
        <w:t>ی</w:t>
      </w:r>
      <w:r>
        <w:rPr>
          <w:rFonts w:ascii="2  Badr" w:hAnsi="2  Badr"/>
          <w:rtl/>
        </w:rPr>
        <w:t xml:space="preserve"> مهم</w:t>
      </w:r>
      <w:r>
        <w:rPr>
          <w:rFonts w:ascii="2  Badr" w:hAnsi="2  Badr" w:hint="cs"/>
          <w:rtl/>
        </w:rPr>
        <w:t>ی</w:t>
      </w:r>
      <w:r>
        <w:rPr>
          <w:rFonts w:ascii="2  Badr" w:hAnsi="2  Badr"/>
          <w:rtl/>
        </w:rPr>
        <w:t xml:space="preserve"> مانند ا</w:t>
      </w:r>
      <w:r>
        <w:rPr>
          <w:rFonts w:ascii="2  Badr" w:hAnsi="2  Badr" w:hint="cs"/>
          <w:rtl/>
        </w:rPr>
        <w:t>ی</w:t>
      </w:r>
      <w:r>
        <w:rPr>
          <w:rFonts w:ascii="2  Badr" w:hAnsi="2  Badr" w:hint="eastAsia"/>
          <w:rtl/>
        </w:rPr>
        <w:t>ن</w:t>
      </w:r>
      <w:r>
        <w:rPr>
          <w:rFonts w:ascii="2  Badr" w:hAnsi="2  Badr"/>
          <w:rtl/>
        </w:rPr>
        <w:t xml:space="preserve"> فرموده‏</w:t>
      </w:r>
      <w:r>
        <w:rPr>
          <w:rFonts w:ascii="2  Badr" w:hAnsi="2  Badr" w:hint="eastAsia"/>
          <w:rtl/>
        </w:rPr>
        <w:t>ی</w:t>
      </w:r>
      <w:r>
        <w:rPr>
          <w:rFonts w:ascii="2  Badr" w:hAnsi="2  Badr"/>
          <w:rtl/>
        </w:rPr>
        <w:t xml:space="preserve"> 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م</w:t>
      </w:r>
      <w:r>
        <w:rPr>
          <w:rFonts w:ascii="2  Badr" w:hAnsi="2  Badr" w:hint="eastAsia"/>
          <w:rtl/>
        </w:rPr>
        <w:t>ی‏گذرد</w:t>
      </w:r>
      <w:r>
        <w:rPr>
          <w:rFonts w:ascii="2  Badr" w:hAnsi="2  Badr"/>
          <w:rtl/>
        </w:rPr>
        <w:t>: «</w:t>
      </w:r>
      <w:r w:rsidRPr="00156CC1">
        <w:rPr>
          <w:rFonts w:ascii="2  Badr" w:hAnsi="2  Badr" w:hint="eastAsia"/>
          <w:b/>
          <w:bCs/>
          <w:rtl/>
        </w:rPr>
        <w:t>اعبدالله</w:t>
      </w:r>
      <w:r w:rsidRPr="00156CC1">
        <w:rPr>
          <w:rFonts w:ascii="2  Badr" w:hAnsi="2  Badr"/>
          <w:b/>
          <w:bCs/>
          <w:rtl/>
        </w:rPr>
        <w:t xml:space="preserve"> کأنکَ تراهُ»:</w:t>
      </w:r>
      <w:r>
        <w:rPr>
          <w:rFonts w:ascii="2  Badr" w:hAnsi="2  Badr"/>
          <w:rtl/>
        </w:rPr>
        <w:t xml:space="preserve"> «خداوند را چنان عبادت کن</w:t>
      </w:r>
      <w:r>
        <w:rPr>
          <w:rFonts w:ascii="2  Badr" w:hAnsi="2  Badr" w:hint="cs"/>
          <w:rtl/>
        </w:rPr>
        <w:t>ی</w:t>
      </w:r>
      <w:r>
        <w:rPr>
          <w:rFonts w:ascii="2  Badr" w:hAnsi="2  Badr" w:hint="eastAsia"/>
          <w:rtl/>
        </w:rPr>
        <w:t>د</w:t>
      </w:r>
      <w:r>
        <w:rPr>
          <w:rFonts w:ascii="2  Badr" w:hAnsi="2  Badr"/>
          <w:rtl/>
        </w:rPr>
        <w:t xml:space="preserve"> که انگار او را م</w:t>
      </w:r>
      <w:r>
        <w:rPr>
          <w:rFonts w:ascii="2  Badr" w:hAnsi="2  Badr" w:hint="eastAsia"/>
          <w:rtl/>
        </w:rPr>
        <w:t>ی‏ب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د»</w:t>
      </w:r>
      <w:r>
        <w:rPr>
          <w:rFonts w:ascii="2  Badr" w:hAnsi="2  Badr"/>
          <w:rtl/>
        </w:rPr>
        <w:t>.</w:t>
      </w:r>
      <w:r>
        <w:rPr>
          <w:rStyle w:val="a7"/>
          <w:rFonts w:ascii="2  Badr" w:hAnsi="2  Badr"/>
          <w:rtl/>
        </w:rPr>
        <w:footnoteReference w:id="431"/>
      </w:r>
    </w:p>
    <w:tbl>
      <w:tblPr>
        <w:bidiVisual/>
        <w:tblW w:w="0" w:type="auto"/>
        <w:jc w:val="center"/>
        <w:tblLook w:val="00A0"/>
      </w:tblPr>
      <w:tblGrid>
        <w:gridCol w:w="2792"/>
        <w:gridCol w:w="222"/>
        <w:gridCol w:w="2556"/>
      </w:tblGrid>
      <w:tr w:rsidR="00EB1257" w:rsidRPr="005C283F">
        <w:trPr>
          <w:jc w:val="center"/>
        </w:trPr>
        <w:tc>
          <w:tcPr>
            <w:tcW w:w="0" w:type="auto"/>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إذا ما خلوتَ الدهرَ یوماً فلا تَقُل</w:t>
            </w:r>
          </w:p>
        </w:tc>
        <w:tc>
          <w:tcPr>
            <w:tcW w:w="0" w:type="auto"/>
          </w:tcPr>
          <w:p w:rsidR="00EB1257" w:rsidRPr="005C283F" w:rsidRDefault="00EB1257" w:rsidP="002021B6">
            <w:pPr>
              <w:ind w:firstLine="170"/>
              <w:jc w:val="center"/>
              <w:rPr>
                <w:rFonts w:ascii="Lotus Linotype" w:hAnsi="Lotus Linotype" w:cs="Lotus Linotype"/>
                <w:b/>
                <w:bCs/>
                <w:rtl/>
              </w:rPr>
            </w:pPr>
          </w:p>
        </w:tc>
        <w:tc>
          <w:tcPr>
            <w:tcW w:w="0" w:type="auto"/>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خلوتُ و لکن قُل علیَّ رقیب</w:t>
            </w:r>
          </w:p>
        </w:tc>
      </w:tr>
      <w:tr w:rsidR="00EB1257" w:rsidRPr="005C283F">
        <w:trPr>
          <w:jc w:val="center"/>
        </w:trPr>
        <w:tc>
          <w:tcPr>
            <w:tcW w:w="0" w:type="auto"/>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و لـاتحـسبـنَّ الله یَغـفـُل سـاعـةً</w:t>
            </w:r>
          </w:p>
        </w:tc>
        <w:tc>
          <w:tcPr>
            <w:tcW w:w="0" w:type="auto"/>
          </w:tcPr>
          <w:p w:rsidR="00EB1257" w:rsidRPr="005C283F" w:rsidRDefault="00EB1257" w:rsidP="002021B6">
            <w:pPr>
              <w:ind w:firstLine="170"/>
              <w:jc w:val="center"/>
              <w:rPr>
                <w:rFonts w:ascii="Lotus Linotype" w:hAnsi="Lotus Linotype" w:cs="Lotus Linotype"/>
                <w:b/>
                <w:bCs/>
                <w:rtl/>
              </w:rPr>
            </w:pPr>
          </w:p>
        </w:tc>
        <w:tc>
          <w:tcPr>
            <w:tcW w:w="0" w:type="auto"/>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و لـا أنَّ ما یـخفی علیه یغیبُ</w:t>
            </w:r>
          </w:p>
        </w:tc>
      </w:tr>
    </w:tbl>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روز</w:t>
      </w:r>
      <w:r>
        <w:rPr>
          <w:rFonts w:ascii="2  Badr" w:hAnsi="2  Badr" w:hint="eastAsia"/>
          <w:rtl/>
        </w:rPr>
        <w:t>ی</w:t>
      </w:r>
      <w:r>
        <w:rPr>
          <w:rFonts w:ascii="2  Badr" w:hAnsi="2  Badr"/>
          <w:rtl/>
        </w:rPr>
        <w:t xml:space="preserve"> در جاها</w:t>
      </w:r>
      <w:r>
        <w:rPr>
          <w:rFonts w:ascii="2  Badr" w:hAnsi="2  Badr" w:hint="cs"/>
          <w:rtl/>
        </w:rPr>
        <w:t>ی</w:t>
      </w:r>
      <w:r>
        <w:rPr>
          <w:rFonts w:ascii="2  Badr" w:hAnsi="2  Badr"/>
          <w:rtl/>
        </w:rPr>
        <w:t xml:space="preserve"> خلوت و دور از نگاه د</w:t>
      </w:r>
      <w:r>
        <w:rPr>
          <w:rFonts w:ascii="2  Badr" w:hAnsi="2  Badr" w:hint="cs"/>
          <w:rtl/>
        </w:rPr>
        <w:t>ی</w:t>
      </w:r>
      <w:r>
        <w:rPr>
          <w:rFonts w:ascii="2  Badr" w:hAnsi="2  Badr" w:hint="eastAsia"/>
          <w:rtl/>
        </w:rPr>
        <w:t>گران</w:t>
      </w:r>
      <w:r>
        <w:rPr>
          <w:rFonts w:ascii="2  Badr" w:hAnsi="2  Badr"/>
          <w:rtl/>
        </w:rPr>
        <w:t xml:space="preserve"> باش</w:t>
      </w:r>
      <w:r>
        <w:rPr>
          <w:rFonts w:ascii="2  Badr" w:hAnsi="2  Badr" w:hint="eastAsia"/>
          <w:rtl/>
        </w:rPr>
        <w:t>ید،</w:t>
      </w:r>
      <w:r>
        <w:rPr>
          <w:rFonts w:ascii="2  Badr" w:hAnsi="2  Badr"/>
          <w:rtl/>
        </w:rPr>
        <w:t xml:space="preserve"> نگو</w:t>
      </w:r>
      <w:r>
        <w:rPr>
          <w:rFonts w:ascii="2  Badr" w:hAnsi="2  Badr" w:hint="eastAsia"/>
          <w:rtl/>
        </w:rPr>
        <w:t>یید</w:t>
      </w:r>
      <w:r>
        <w:rPr>
          <w:rFonts w:ascii="2  Badr" w:hAnsi="2  Badr"/>
          <w:rtl/>
        </w:rPr>
        <w:t xml:space="preserve"> در جا</w:t>
      </w:r>
      <w:r>
        <w:rPr>
          <w:rFonts w:ascii="2  Badr" w:hAnsi="2  Badr" w:hint="eastAsia"/>
          <w:rtl/>
        </w:rPr>
        <w:t>ی</w:t>
      </w:r>
      <w:r>
        <w:rPr>
          <w:rFonts w:ascii="2  Badr" w:hAnsi="2  Badr"/>
          <w:rtl/>
        </w:rPr>
        <w:t xml:space="preserve"> خلوت</w:t>
      </w:r>
      <w:r>
        <w:rPr>
          <w:rFonts w:ascii="2  Badr" w:hAnsi="2  Badr" w:hint="cs"/>
          <w:rtl/>
        </w:rPr>
        <w:t>ی</w:t>
      </w:r>
      <w:r>
        <w:rPr>
          <w:rFonts w:ascii="2  Badr" w:hAnsi="2  Badr"/>
          <w:rtl/>
        </w:rPr>
        <w:t xml:space="preserve"> هستم که ه</w:t>
      </w:r>
      <w:r>
        <w:rPr>
          <w:rFonts w:ascii="2  Badr" w:hAnsi="2  Badr" w:hint="cs"/>
          <w:rtl/>
        </w:rPr>
        <w:t>ی</w:t>
      </w:r>
      <w:r>
        <w:rPr>
          <w:rFonts w:ascii="2  Badr" w:hAnsi="2  Badr" w:hint="eastAsia"/>
          <w:rtl/>
        </w:rPr>
        <w:t>چ</w:t>
      </w:r>
      <w:r>
        <w:rPr>
          <w:rFonts w:ascii="2  Badr" w:hAnsi="2  Badr"/>
          <w:rtl/>
        </w:rPr>
        <w:t xml:space="preserve"> کس ن</w:t>
      </w:r>
      <w:r>
        <w:rPr>
          <w:rFonts w:ascii="2  Badr" w:hAnsi="2  Badr" w:hint="eastAsia"/>
          <w:rtl/>
        </w:rPr>
        <w:t>یست،</w:t>
      </w:r>
      <w:r>
        <w:rPr>
          <w:rFonts w:ascii="2  Badr" w:hAnsi="2  Badr"/>
          <w:rtl/>
        </w:rPr>
        <w:t xml:space="preserve"> بلکه بگو</w:t>
      </w:r>
      <w:r>
        <w:rPr>
          <w:rFonts w:ascii="2  Badr" w:hAnsi="2  Badr" w:hint="eastAsia"/>
          <w:rtl/>
        </w:rPr>
        <w:t>یید</w:t>
      </w:r>
      <w:r>
        <w:rPr>
          <w:rFonts w:ascii="2  Badr" w:hAnsi="2  Badr"/>
          <w:rtl/>
        </w:rPr>
        <w:t xml:space="preserve"> کس</w:t>
      </w:r>
      <w:r>
        <w:rPr>
          <w:rFonts w:ascii="2  Badr" w:hAnsi="2  Badr" w:hint="eastAsia"/>
          <w:rtl/>
        </w:rPr>
        <w:t>ی</w:t>
      </w:r>
      <w:r>
        <w:rPr>
          <w:rFonts w:ascii="2  Badr" w:hAnsi="2  Badr"/>
          <w:rtl/>
        </w:rPr>
        <w:t xml:space="preserve"> مراقب من است./ چن</w:t>
      </w:r>
      <w:r>
        <w:rPr>
          <w:rFonts w:ascii="2  Badr" w:hAnsi="2  Badr" w:hint="cs"/>
          <w:rtl/>
        </w:rPr>
        <w:t>ی</w:t>
      </w:r>
      <w:r>
        <w:rPr>
          <w:rFonts w:ascii="2  Badr" w:hAnsi="2  Badr" w:hint="eastAsia"/>
          <w:rtl/>
        </w:rPr>
        <w:t>ن</w:t>
      </w:r>
      <w:r>
        <w:rPr>
          <w:rFonts w:ascii="2  Badr" w:hAnsi="2  Badr"/>
          <w:rtl/>
        </w:rPr>
        <w:t xml:space="preserve"> گمان مبر که خداوند حت</w:t>
      </w:r>
      <w:r>
        <w:rPr>
          <w:rFonts w:ascii="2  Badr" w:hAnsi="2  Badr" w:hint="eastAsia"/>
          <w:rtl/>
        </w:rPr>
        <w:t>ی</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لحظه غافل م</w:t>
      </w:r>
      <w:r>
        <w:rPr>
          <w:rFonts w:ascii="2  Badr" w:hAnsi="2  Badr" w:hint="eastAsia"/>
          <w:rtl/>
        </w:rPr>
        <w:t>ی‏شود</w:t>
      </w:r>
      <w:r>
        <w:rPr>
          <w:rFonts w:ascii="2  Badr" w:hAnsi="2  Badr"/>
          <w:rtl/>
        </w:rPr>
        <w:t xml:space="preserve"> و </w:t>
      </w:r>
      <w:r>
        <w:rPr>
          <w:rFonts w:ascii="2  Badr" w:hAnsi="2  Badr" w:hint="eastAsia"/>
          <w:rtl/>
        </w:rPr>
        <w:t>یا</w:t>
      </w:r>
      <w:r>
        <w:rPr>
          <w:rFonts w:ascii="2  Badr" w:hAnsi="2  Badr"/>
          <w:rtl/>
        </w:rPr>
        <w:t xml:space="preserve"> هر چه را که پنهان کن</w:t>
      </w:r>
      <w:r>
        <w:rPr>
          <w:rFonts w:ascii="2  Badr" w:hAnsi="2  Badr" w:hint="eastAsia"/>
          <w:rtl/>
        </w:rPr>
        <w:t>ید</w:t>
      </w:r>
      <w:r>
        <w:rPr>
          <w:rFonts w:ascii="2  Badr" w:hAnsi="2  Badr"/>
          <w:rtl/>
        </w:rPr>
        <w:t xml:space="preserve"> پوش</w:t>
      </w:r>
      <w:r>
        <w:rPr>
          <w:rFonts w:ascii="2  Badr" w:hAnsi="2  Badr" w:hint="eastAsia"/>
          <w:rtl/>
        </w:rPr>
        <w:t>یده</w:t>
      </w:r>
      <w:r>
        <w:rPr>
          <w:rFonts w:ascii="2  Badr" w:hAnsi="2  Badr"/>
          <w:rtl/>
        </w:rPr>
        <w:t xml:space="preserve"> م</w:t>
      </w:r>
      <w:r>
        <w:rPr>
          <w:rFonts w:ascii="2  Badr" w:hAnsi="2  Badr" w:hint="eastAsia"/>
          <w:rtl/>
        </w:rPr>
        <w:t>ی‏ماند</w:t>
      </w:r>
      <w:r>
        <w:rPr>
          <w:rFonts w:ascii="2  Badr" w:hAnsi="2  Badr"/>
          <w:rtl/>
        </w:rPr>
        <w:t>.</w:t>
      </w:r>
      <w:r>
        <w:rPr>
          <w:rStyle w:val="a7"/>
          <w:rFonts w:ascii="2  Badr" w:hAnsi="2  Badr"/>
          <w:rtl/>
        </w:rPr>
        <w:footnoteReference w:id="432"/>
      </w:r>
    </w:p>
    <w:p w:rsidR="00EB1257" w:rsidRDefault="00EB1257" w:rsidP="002021B6">
      <w:pPr>
        <w:ind w:firstLine="170"/>
        <w:rPr>
          <w:rFonts w:ascii="2  Badr" w:hAnsi="2  Badr"/>
          <w:rtl/>
        </w:rPr>
      </w:pPr>
      <w:r>
        <w:rPr>
          <w:rFonts w:ascii="2  Badr" w:hAnsi="2  Badr" w:hint="eastAsia"/>
          <w:rtl/>
        </w:rPr>
        <w:t>برا</w:t>
      </w:r>
      <w:r>
        <w:rPr>
          <w:rFonts w:ascii="2  Badr" w:hAnsi="2  Badr" w:hint="cs"/>
          <w:rtl/>
        </w:rPr>
        <w:t>ی</w:t>
      </w:r>
      <w:r>
        <w:rPr>
          <w:rFonts w:ascii="2  Badr" w:hAnsi="2  Badr"/>
          <w:rtl/>
        </w:rPr>
        <w:t xml:space="preserve"> شناخت درد و رنجها و مفاسد</w:t>
      </w:r>
      <w:r>
        <w:rPr>
          <w:rFonts w:ascii="2  Badr" w:hAnsi="2  Badr" w:hint="cs"/>
          <w:rtl/>
        </w:rPr>
        <w:t>ی</w:t>
      </w:r>
      <w:r>
        <w:rPr>
          <w:rFonts w:ascii="2  Badr" w:hAnsi="2  Badr"/>
          <w:rtl/>
        </w:rPr>
        <w:t xml:space="preserve"> که در امور ناروا وجود دارد، کاف</w:t>
      </w:r>
      <w:r>
        <w:rPr>
          <w:rFonts w:ascii="2  Badr" w:hAnsi="2  Badr" w:hint="cs"/>
          <w:rtl/>
        </w:rPr>
        <w:t>ی</w:t>
      </w:r>
      <w:r>
        <w:rPr>
          <w:rFonts w:ascii="2  Badr" w:hAnsi="2  Badr"/>
          <w:rtl/>
        </w:rPr>
        <w:t xml:space="preserve"> است انسان در آن چه برا</w:t>
      </w:r>
      <w:r>
        <w:rPr>
          <w:rFonts w:ascii="2  Badr" w:hAnsi="2  Badr" w:hint="cs"/>
          <w:rtl/>
        </w:rPr>
        <w:t>ی</w:t>
      </w:r>
      <w:r>
        <w:rPr>
          <w:rFonts w:ascii="2  Badr" w:hAnsi="2  Badr"/>
          <w:rtl/>
        </w:rPr>
        <w:t xml:space="preserve"> بزرگان و ملتها</w:t>
      </w:r>
      <w:r>
        <w:rPr>
          <w:rFonts w:ascii="2  Badr" w:hAnsi="2  Badr" w:hint="cs"/>
          <w:rtl/>
        </w:rPr>
        <w:t>ی</w:t>
      </w:r>
      <w:r>
        <w:rPr>
          <w:rFonts w:ascii="2  Badr" w:hAnsi="2  Badr"/>
          <w:rtl/>
        </w:rPr>
        <w:t xml:space="preserve"> 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rtl/>
        </w:rPr>
        <w:t xml:space="preserve"> اتفاق افتاده است، تأمل و تفکر کند، چه چ</w:t>
      </w:r>
      <w:r>
        <w:rPr>
          <w:rFonts w:ascii="2  Badr" w:hAnsi="2  Badr" w:hint="eastAsia"/>
          <w:rtl/>
        </w:rPr>
        <w:t>یز</w:t>
      </w:r>
      <w:r>
        <w:rPr>
          <w:rFonts w:ascii="2  Badr" w:hAnsi="2  Badr" w:hint="cs"/>
          <w:rtl/>
        </w:rPr>
        <w:t>ی</w:t>
      </w:r>
      <w:r>
        <w:rPr>
          <w:rFonts w:ascii="2  Badr" w:hAnsi="2  Badr"/>
          <w:rtl/>
        </w:rPr>
        <w:t xml:space="preserve"> باعث رانده شدن پدر و مادرمان از بهشت شد؟ چرا از سرا</w:t>
      </w:r>
      <w:r>
        <w:rPr>
          <w:rFonts w:ascii="2  Badr" w:hAnsi="2  Badr" w:hint="cs"/>
          <w:rtl/>
        </w:rPr>
        <w:t>ی</w:t>
      </w:r>
      <w:r>
        <w:rPr>
          <w:rFonts w:ascii="2  Badr" w:hAnsi="2  Badr"/>
          <w:rtl/>
        </w:rPr>
        <w:t xml:space="preserve"> سعادت، لذت، شادکام</w:t>
      </w:r>
      <w:r>
        <w:rPr>
          <w:rFonts w:ascii="2  Badr" w:hAnsi="2  Badr" w:hint="cs"/>
          <w:rtl/>
        </w:rPr>
        <w:t>ی</w:t>
      </w:r>
      <w:r>
        <w:rPr>
          <w:rFonts w:ascii="2  Badr" w:hAnsi="2  Badr"/>
          <w:rtl/>
        </w:rPr>
        <w:t xml:space="preserve"> و شادمان</w:t>
      </w:r>
      <w:r>
        <w:rPr>
          <w:rFonts w:ascii="2  Badr" w:hAnsi="2  Badr" w:hint="cs"/>
          <w:rtl/>
        </w:rPr>
        <w:t>ی</w:t>
      </w:r>
      <w:r>
        <w:rPr>
          <w:rFonts w:ascii="2  Badr" w:hAnsi="2  Badr"/>
          <w:rtl/>
        </w:rPr>
        <w:t xml:space="preserve"> به سرا</w:t>
      </w:r>
      <w:r>
        <w:rPr>
          <w:rFonts w:ascii="2  Badr" w:hAnsi="2  Badr" w:hint="cs"/>
          <w:rtl/>
        </w:rPr>
        <w:t>ی</w:t>
      </w:r>
      <w:r>
        <w:rPr>
          <w:rFonts w:ascii="2  Badr" w:hAnsi="2  Badr"/>
          <w:rtl/>
        </w:rPr>
        <w:t xml:space="preserve"> اندوه و درد کش</w:t>
      </w:r>
      <w:r>
        <w:rPr>
          <w:rFonts w:ascii="2  Badr" w:hAnsi="2  Badr" w:hint="cs"/>
          <w:rtl/>
        </w:rPr>
        <w:t>ی</w:t>
      </w:r>
      <w:r>
        <w:rPr>
          <w:rFonts w:ascii="2  Badr" w:hAnsi="2  Badr" w:hint="eastAsia"/>
          <w:rtl/>
        </w:rPr>
        <w:t>ده</w:t>
      </w:r>
      <w:r>
        <w:rPr>
          <w:rFonts w:ascii="2  Badr" w:hAnsi="2  Badr"/>
          <w:rtl/>
        </w:rPr>
        <w:t xml:space="preserve"> شدند؟ به خاطر نافرمان</w:t>
      </w:r>
      <w:r>
        <w:rPr>
          <w:rFonts w:ascii="2  Badr" w:hAnsi="2  Badr" w:hint="eastAsia"/>
          <w:rtl/>
        </w:rPr>
        <w:t>ی</w:t>
      </w:r>
      <w:r>
        <w:rPr>
          <w:rFonts w:ascii="2  Badr" w:hAnsi="2  Badr"/>
          <w:rtl/>
        </w:rPr>
        <w:t>... سر</w:t>
      </w:r>
      <w:r>
        <w:rPr>
          <w:rFonts w:ascii="2  Badr" w:hAnsi="2  Badr" w:hint="eastAsia"/>
          <w:rtl/>
        </w:rPr>
        <w:t>پ</w:t>
      </w:r>
      <w:r>
        <w:rPr>
          <w:rFonts w:ascii="2  Badr" w:hAnsi="2  Badr" w:hint="cs"/>
          <w:rtl/>
        </w:rPr>
        <w:t>ی</w:t>
      </w:r>
      <w:r>
        <w:rPr>
          <w:rFonts w:ascii="2  Badr" w:hAnsi="2  Badr" w:hint="eastAsia"/>
          <w:rtl/>
        </w:rPr>
        <w:t>چ</w:t>
      </w:r>
      <w:r>
        <w:rPr>
          <w:rFonts w:ascii="2  Badr" w:hAnsi="2  Badr" w:hint="cs"/>
          <w:rtl/>
        </w:rPr>
        <w:t>ی</w:t>
      </w:r>
      <w:r>
        <w:rPr>
          <w:rFonts w:ascii="2  Badr" w:hAnsi="2  Badr"/>
          <w:rtl/>
        </w:rPr>
        <w:t>... معص</w:t>
      </w:r>
      <w:r>
        <w:rPr>
          <w:rFonts w:ascii="2  Badr" w:hAnsi="2  Badr" w:hint="cs"/>
          <w:rtl/>
        </w:rPr>
        <w:t>ی</w:t>
      </w:r>
      <w:r>
        <w:rPr>
          <w:rFonts w:ascii="2  Badr" w:hAnsi="2  Badr" w:hint="eastAsia"/>
          <w:rtl/>
        </w:rPr>
        <w:t>ت</w:t>
      </w:r>
      <w:r>
        <w:rPr>
          <w:rFonts w:ascii="2  Badr" w:hAnsi="2  Badr"/>
          <w:rtl/>
        </w:rPr>
        <w:t>!</w:t>
      </w:r>
    </w:p>
    <w:p w:rsidR="00EB1257" w:rsidRDefault="00EB1257" w:rsidP="002021B6">
      <w:pPr>
        <w:ind w:firstLine="170"/>
        <w:rPr>
          <w:rFonts w:ascii="2  Badr" w:hAnsi="2  Badr"/>
          <w:rtl/>
        </w:rPr>
      </w:pPr>
      <w:r>
        <w:rPr>
          <w:rFonts w:ascii="2  Badr" w:hAnsi="2  Badr" w:hint="eastAsia"/>
          <w:rtl/>
        </w:rPr>
        <w:t>چه</w:t>
      </w:r>
      <w:r>
        <w:rPr>
          <w:rFonts w:ascii="2  Badr" w:hAnsi="2  Badr"/>
          <w:rtl/>
        </w:rPr>
        <w:t xml:space="preserve"> چ</w:t>
      </w:r>
      <w:r>
        <w:rPr>
          <w:rFonts w:ascii="2  Badr" w:hAnsi="2  Badr" w:hint="eastAsia"/>
          <w:rtl/>
        </w:rPr>
        <w:t>یز</w:t>
      </w:r>
      <w:r>
        <w:rPr>
          <w:rFonts w:ascii="2  Badr" w:hAnsi="2  Badr"/>
          <w:rtl/>
        </w:rPr>
        <w:t xml:space="preserve"> باعث شد ابل</w:t>
      </w:r>
      <w:r>
        <w:rPr>
          <w:rFonts w:ascii="2  Badr" w:hAnsi="2  Badr" w:hint="eastAsia"/>
          <w:rtl/>
        </w:rPr>
        <w:t>یس</w:t>
      </w:r>
      <w:r>
        <w:rPr>
          <w:rFonts w:ascii="2  Badr" w:hAnsi="2  Badr"/>
          <w:rtl/>
        </w:rPr>
        <w:t xml:space="preserve"> از فرمانروا</w:t>
      </w:r>
      <w:r>
        <w:rPr>
          <w:rFonts w:ascii="2  Badr" w:hAnsi="2  Badr" w:hint="eastAsia"/>
          <w:rtl/>
        </w:rPr>
        <w:t>یی</w:t>
      </w:r>
      <w:r>
        <w:rPr>
          <w:rFonts w:ascii="2  Badr" w:hAnsi="2  Badr"/>
          <w:rtl/>
        </w:rPr>
        <w:t xml:space="preserve"> آسمان عزل شود و طرد گردد، مورد لعنت قرار گ</w:t>
      </w:r>
      <w:r>
        <w:rPr>
          <w:rFonts w:ascii="2  Badr" w:hAnsi="2  Badr" w:hint="cs"/>
          <w:rtl/>
        </w:rPr>
        <w:t>ی</w:t>
      </w:r>
      <w:r>
        <w:rPr>
          <w:rFonts w:ascii="2  Badr" w:hAnsi="2  Badr" w:hint="eastAsia"/>
          <w:rtl/>
        </w:rPr>
        <w:t>رد</w:t>
      </w:r>
      <w:r>
        <w:rPr>
          <w:rFonts w:ascii="2  Badr" w:hAnsi="2  Badr"/>
          <w:rtl/>
        </w:rPr>
        <w:t xml:space="preserve"> و ظاهرو  باطنش مسخ شود؟! به زشت‏تر</w:t>
      </w:r>
      <w:r>
        <w:rPr>
          <w:rFonts w:ascii="2  Badr" w:hAnsi="2  Badr" w:hint="eastAsia"/>
          <w:rtl/>
        </w:rPr>
        <w:t>ین</w:t>
      </w:r>
      <w:r>
        <w:rPr>
          <w:rFonts w:ascii="2  Badr" w:hAnsi="2  Badr"/>
          <w:rtl/>
        </w:rPr>
        <w:t xml:space="preserve"> شکل در آ</w:t>
      </w:r>
      <w:r>
        <w:rPr>
          <w:rFonts w:ascii="2  Badr" w:hAnsi="2  Badr" w:hint="eastAsia"/>
          <w:rtl/>
        </w:rPr>
        <w:t>ید؟</w:t>
      </w:r>
      <w:r>
        <w:rPr>
          <w:rFonts w:ascii="2  Badr" w:hAnsi="2  Badr"/>
          <w:rtl/>
        </w:rPr>
        <w:t xml:space="preserve"> و نزد</w:t>
      </w:r>
      <w:r>
        <w:rPr>
          <w:rFonts w:ascii="2  Badr" w:hAnsi="2  Badr" w:hint="eastAsia"/>
          <w:rtl/>
        </w:rPr>
        <w:t>یک</w:t>
      </w:r>
      <w:r>
        <w:rPr>
          <w:rFonts w:ascii="2  Badr" w:hAnsi="2  Badr" w:hint="cs"/>
          <w:rtl/>
        </w:rPr>
        <w:t>ی</w:t>
      </w:r>
      <w:r>
        <w:rPr>
          <w:rFonts w:ascii="2  Badr" w:hAnsi="2  Badr" w:hint="eastAsia"/>
          <w:rtl/>
        </w:rPr>
        <w:t>‏اش</w:t>
      </w:r>
      <w:r>
        <w:rPr>
          <w:rFonts w:ascii="2  Badr" w:hAnsi="2  Badr"/>
          <w:rtl/>
        </w:rPr>
        <w:t xml:space="preserve"> به دور</w:t>
      </w:r>
      <w:r>
        <w:rPr>
          <w:rFonts w:ascii="2  Badr" w:hAnsi="2  Badr" w:hint="eastAsia"/>
          <w:rtl/>
        </w:rPr>
        <w:t>ی،</w:t>
      </w:r>
      <w:r>
        <w:rPr>
          <w:rFonts w:ascii="2  Badr" w:hAnsi="2  Badr"/>
          <w:rtl/>
        </w:rPr>
        <w:t xml:space="preserve"> رحمت در حقش به لعنت و بهشت برا</w:t>
      </w:r>
      <w:r>
        <w:rPr>
          <w:rFonts w:ascii="2  Badr" w:hAnsi="2  Badr" w:hint="eastAsia"/>
          <w:rtl/>
        </w:rPr>
        <w:t>ی</w:t>
      </w:r>
      <w:r>
        <w:rPr>
          <w:rFonts w:ascii="2  Badr" w:hAnsi="2  Badr"/>
          <w:rtl/>
        </w:rPr>
        <w:t xml:space="preserve"> او مبدل به دوزخ گردد؟ چه عامل</w:t>
      </w:r>
      <w:r>
        <w:rPr>
          <w:rFonts w:ascii="2  Badr" w:hAnsi="2  Badr" w:hint="cs"/>
          <w:rtl/>
        </w:rPr>
        <w:t>ی</w:t>
      </w:r>
      <w:r>
        <w:rPr>
          <w:rFonts w:ascii="2  Badr" w:hAnsi="2  Badr"/>
          <w:rtl/>
        </w:rPr>
        <w:t xml:space="preserve"> سبب شد در برابر خداوند به نها</w:t>
      </w:r>
      <w:r>
        <w:rPr>
          <w:rFonts w:ascii="2  Badr" w:hAnsi="2  Badr" w:hint="cs"/>
          <w:rtl/>
        </w:rPr>
        <w:t>ی</w:t>
      </w:r>
      <w:r>
        <w:rPr>
          <w:rFonts w:ascii="2  Badr" w:hAnsi="2  Badr" w:hint="eastAsia"/>
          <w:rtl/>
        </w:rPr>
        <w:t>ت</w:t>
      </w:r>
      <w:r>
        <w:rPr>
          <w:rFonts w:ascii="2  Badr" w:hAnsi="2  Badr"/>
          <w:rtl/>
        </w:rPr>
        <w:t xml:space="preserve"> گستاخ</w:t>
      </w:r>
      <w:r>
        <w:rPr>
          <w:rFonts w:ascii="2  Badr" w:hAnsi="2  Badr" w:hint="eastAsia"/>
          <w:rtl/>
        </w:rPr>
        <w:t>ی</w:t>
      </w:r>
      <w:r>
        <w:rPr>
          <w:rFonts w:ascii="2  Badr" w:hAnsi="2  Badr"/>
          <w:rtl/>
        </w:rPr>
        <w:t xml:space="preserve"> بورزد و فاسق و مجرم شود و به رهبر</w:t>
      </w:r>
      <w:r>
        <w:rPr>
          <w:rFonts w:ascii="2  Badr" w:hAnsi="2  Badr" w:hint="cs"/>
          <w:rtl/>
        </w:rPr>
        <w:t>ی</w:t>
      </w:r>
      <w:r>
        <w:rPr>
          <w:rFonts w:ascii="2  Badr" w:hAnsi="2  Badr"/>
          <w:rtl/>
        </w:rPr>
        <w:t xml:space="preserve"> بشر</w:t>
      </w:r>
      <w:r>
        <w:rPr>
          <w:rFonts w:ascii="2  Badr" w:hAnsi="2  Badr" w:hint="cs"/>
          <w:rtl/>
        </w:rPr>
        <w:t>ی</w:t>
      </w:r>
      <w:r>
        <w:rPr>
          <w:rFonts w:ascii="2  Badr" w:hAnsi="2  Badr" w:hint="eastAsia"/>
          <w:rtl/>
        </w:rPr>
        <w:t>ت</w:t>
      </w:r>
      <w:r>
        <w:rPr>
          <w:rFonts w:ascii="2  Badr" w:hAnsi="2  Badr"/>
          <w:rtl/>
        </w:rPr>
        <w:t xml:space="preserve"> به سو</w:t>
      </w:r>
      <w:r>
        <w:rPr>
          <w:rFonts w:ascii="2  Badr" w:hAnsi="2  Badr" w:hint="eastAsia"/>
          <w:rtl/>
        </w:rPr>
        <w:t>ی</w:t>
      </w:r>
      <w:r>
        <w:rPr>
          <w:rFonts w:ascii="2  Badr" w:hAnsi="2  Badr"/>
          <w:rtl/>
        </w:rPr>
        <w:t xml:space="preserve"> هر گونه فساد و نابه‏کا</w:t>
      </w:r>
      <w:r>
        <w:rPr>
          <w:rFonts w:ascii="2  Badr" w:hAnsi="2  Badr" w:hint="eastAsia"/>
          <w:rtl/>
        </w:rPr>
        <w:t>ر</w:t>
      </w:r>
      <w:r>
        <w:rPr>
          <w:rFonts w:ascii="2  Badr" w:hAnsi="2  Badr" w:hint="cs"/>
          <w:rtl/>
        </w:rPr>
        <w:t>ی</w:t>
      </w:r>
      <w:r>
        <w:rPr>
          <w:rFonts w:ascii="2  Badr" w:hAnsi="2  Badr"/>
          <w:rtl/>
        </w:rPr>
        <w:t xml:space="preserve"> اقدام کند</w:t>
      </w:r>
      <w:r w:rsidRPr="00123856">
        <w:rPr>
          <w:rFonts w:ascii="2  Badr" w:hAnsi="2  Badr" w:hint="eastAsia"/>
          <w:rtl/>
        </w:rPr>
        <w:t>؟</w:t>
      </w:r>
      <w:r w:rsidRPr="00123856">
        <w:rPr>
          <w:rFonts w:ascii="2  Badr" w:hAnsi="2  Badr"/>
          <w:rtl/>
        </w:rPr>
        <w:t xml:space="preserve"> معص</w:t>
      </w:r>
      <w:r w:rsidRPr="00123856">
        <w:rPr>
          <w:rFonts w:ascii="2  Badr" w:hAnsi="2  Badr" w:hint="eastAsia"/>
          <w:rtl/>
        </w:rPr>
        <w:t>یت</w:t>
      </w:r>
      <w:r w:rsidRPr="00123856">
        <w:rPr>
          <w:rFonts w:ascii="2  Badr" w:hAnsi="2  Badr"/>
          <w:rtl/>
        </w:rPr>
        <w:t>... نافرمان</w:t>
      </w:r>
      <w:r w:rsidRPr="00123856">
        <w:rPr>
          <w:rFonts w:ascii="2  Badr" w:hAnsi="2  Badr" w:hint="eastAsia"/>
          <w:rtl/>
        </w:rPr>
        <w:t>ی</w:t>
      </w:r>
      <w:r w:rsidRPr="00123856">
        <w:rPr>
          <w:rFonts w:ascii="2  Badr" w:hAnsi="2  Badr"/>
          <w:rtl/>
        </w:rPr>
        <w:t>...!!</w:t>
      </w:r>
    </w:p>
    <w:p w:rsidR="00EB1257" w:rsidRDefault="00EB1257" w:rsidP="002021B6">
      <w:pPr>
        <w:ind w:firstLine="170"/>
        <w:rPr>
          <w:rFonts w:ascii="2  Badr" w:hAnsi="2  Badr"/>
          <w:rtl/>
        </w:rPr>
      </w:pPr>
      <w:r>
        <w:rPr>
          <w:rFonts w:ascii="2  Badr" w:hAnsi="2  Badr"/>
          <w:rtl/>
        </w:rPr>
        <w:t xml:space="preserve"> ساکنان زم</w:t>
      </w:r>
      <w:r>
        <w:rPr>
          <w:rFonts w:ascii="2  Badr" w:hAnsi="2  Badr" w:hint="cs"/>
          <w:rtl/>
        </w:rPr>
        <w:t>ی</w:t>
      </w:r>
      <w:r>
        <w:rPr>
          <w:rFonts w:ascii="2  Badr" w:hAnsi="2  Badr" w:hint="eastAsia"/>
          <w:rtl/>
        </w:rPr>
        <w:t>ن</w:t>
      </w:r>
      <w:r>
        <w:rPr>
          <w:rFonts w:ascii="2  Badr" w:hAnsi="2  Badr"/>
          <w:rtl/>
        </w:rPr>
        <w:t xml:space="preserve"> چرا همگ</w:t>
      </w:r>
      <w:r>
        <w:rPr>
          <w:rFonts w:ascii="2  Badr" w:hAnsi="2  Badr" w:hint="eastAsia"/>
          <w:rtl/>
        </w:rPr>
        <w:t>ی</w:t>
      </w:r>
      <w:r>
        <w:rPr>
          <w:rFonts w:ascii="2  Badr" w:hAnsi="2  Badr"/>
          <w:rtl/>
        </w:rPr>
        <w:t xml:space="preserve"> در معرض نابود</w:t>
      </w:r>
      <w:r>
        <w:rPr>
          <w:rFonts w:ascii="2  Badr" w:hAnsi="2  Badr" w:hint="cs"/>
          <w:rtl/>
        </w:rPr>
        <w:t>ی</w:t>
      </w:r>
      <w:r>
        <w:rPr>
          <w:rFonts w:ascii="2  Badr" w:hAnsi="2  Badr"/>
          <w:rtl/>
        </w:rPr>
        <w:t xml:space="preserve"> به وس</w:t>
      </w:r>
      <w:r>
        <w:rPr>
          <w:rFonts w:ascii="2  Badr" w:hAnsi="2  Badr" w:hint="cs"/>
          <w:rtl/>
        </w:rPr>
        <w:t>ی</w:t>
      </w:r>
      <w:r>
        <w:rPr>
          <w:rFonts w:ascii="2  Badr" w:hAnsi="2  Badr" w:hint="eastAsia"/>
          <w:rtl/>
        </w:rPr>
        <w:t>له</w:t>
      </w:r>
      <w:r>
        <w:rPr>
          <w:rFonts w:ascii="2  Badr" w:hAnsi="2  Badr"/>
          <w:rtl/>
        </w:rPr>
        <w:t xml:space="preserve"> توفان قرار گرفتند، چنان که آب به قله‏ها</w:t>
      </w:r>
      <w:r>
        <w:rPr>
          <w:rFonts w:ascii="2  Badr" w:hAnsi="2  Badr" w:hint="eastAsia"/>
          <w:rtl/>
        </w:rPr>
        <w:t>ی</w:t>
      </w:r>
      <w:r>
        <w:rPr>
          <w:rFonts w:ascii="2  Badr" w:hAnsi="2  Badr"/>
          <w:rtl/>
        </w:rPr>
        <w:t xml:space="preserve"> کوهها رس</w:t>
      </w:r>
      <w:r>
        <w:rPr>
          <w:rFonts w:ascii="2  Badr" w:hAnsi="2  Badr" w:hint="cs"/>
          <w:rtl/>
        </w:rPr>
        <w:t>ی</w:t>
      </w:r>
      <w:r>
        <w:rPr>
          <w:rFonts w:ascii="2  Badr" w:hAnsi="2  Badr" w:hint="eastAsia"/>
          <w:rtl/>
        </w:rPr>
        <w:t>د</w:t>
      </w:r>
      <w:r>
        <w:rPr>
          <w:rFonts w:ascii="2  Badr" w:hAnsi="2  Badr"/>
          <w:rtl/>
        </w:rPr>
        <w:t xml:space="preserve"> و همه جا را فرا گرفت؟ به چه علت باد نابارور بر قوم عاد مسلط شد و آنها را ب</w:t>
      </w:r>
      <w:r>
        <w:rPr>
          <w:rFonts w:ascii="2  Badr" w:hAnsi="2  Badr" w:hint="eastAsia"/>
          <w:rtl/>
        </w:rPr>
        <w:t>یهوش</w:t>
      </w:r>
      <w:r>
        <w:rPr>
          <w:rFonts w:ascii="2  Badr" w:hAnsi="2  Badr"/>
          <w:rtl/>
        </w:rPr>
        <w:t xml:space="preserve"> نقش بر زم</w:t>
      </w:r>
      <w:r>
        <w:rPr>
          <w:rFonts w:ascii="2  Badr" w:hAnsi="2  Badr" w:hint="eastAsia"/>
          <w:rtl/>
        </w:rPr>
        <w:t>ین</w:t>
      </w:r>
      <w:r>
        <w:rPr>
          <w:rFonts w:ascii="2  Badr" w:hAnsi="2  Badr"/>
          <w:rtl/>
        </w:rPr>
        <w:t xml:space="preserve"> کرد؟ چه چ</w:t>
      </w:r>
      <w:r>
        <w:rPr>
          <w:rFonts w:ascii="2  Badr" w:hAnsi="2  Badr" w:hint="eastAsia"/>
          <w:rtl/>
        </w:rPr>
        <w:t>یز</w:t>
      </w:r>
      <w:r>
        <w:rPr>
          <w:rFonts w:ascii="2  Badr" w:hAnsi="2  Badr" w:hint="cs"/>
          <w:rtl/>
        </w:rPr>
        <w:t>ی</w:t>
      </w:r>
      <w:r>
        <w:rPr>
          <w:rFonts w:ascii="2  Badr" w:hAnsi="2  Badr"/>
          <w:rtl/>
        </w:rPr>
        <w:t xml:space="preserve"> باعث شد که قوم ثمود با فر</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هراسناک و گوشخراش قلبها</w:t>
      </w:r>
      <w:r>
        <w:rPr>
          <w:rFonts w:ascii="2  Badr" w:hAnsi="2  Badr" w:hint="cs"/>
          <w:rtl/>
        </w:rPr>
        <w:t>ی</w:t>
      </w:r>
      <w:r>
        <w:rPr>
          <w:rFonts w:ascii="2  Badr" w:hAnsi="2  Badr" w:hint="eastAsia"/>
          <w:rtl/>
        </w:rPr>
        <w:t>شان</w:t>
      </w:r>
      <w:r>
        <w:rPr>
          <w:rFonts w:ascii="2  Badr" w:hAnsi="2  Badr"/>
          <w:rtl/>
        </w:rPr>
        <w:t xml:space="preserve"> در س</w:t>
      </w:r>
      <w:r>
        <w:rPr>
          <w:rFonts w:ascii="2  Badr" w:hAnsi="2  Badr" w:hint="eastAsia"/>
          <w:rtl/>
        </w:rPr>
        <w:t>ینه</w:t>
      </w:r>
      <w:r>
        <w:rPr>
          <w:rFonts w:ascii="2  Badr" w:hAnsi="2  Badr"/>
          <w:rtl/>
        </w:rPr>
        <w:t xml:space="preserve"> پاره- پاره گردد...؟ چه عامل</w:t>
      </w:r>
      <w:r>
        <w:rPr>
          <w:rFonts w:ascii="2  Badr" w:hAnsi="2  Badr" w:hint="eastAsia"/>
          <w:rtl/>
        </w:rPr>
        <w:t>ی</w:t>
      </w:r>
      <w:r>
        <w:rPr>
          <w:rFonts w:ascii="2  Badr" w:hAnsi="2  Badr"/>
          <w:rtl/>
        </w:rPr>
        <w:t xml:space="preserve"> سرزم</w:t>
      </w:r>
      <w:r>
        <w:rPr>
          <w:rFonts w:ascii="2  Badr" w:hAnsi="2  Badr" w:hint="cs"/>
          <w:rtl/>
        </w:rPr>
        <w:t>ی</w:t>
      </w:r>
      <w:r>
        <w:rPr>
          <w:rFonts w:ascii="2  Badr" w:hAnsi="2  Badr" w:hint="eastAsia"/>
          <w:rtl/>
        </w:rPr>
        <w:t>ن</w:t>
      </w:r>
      <w:r>
        <w:rPr>
          <w:rFonts w:ascii="2  Badr" w:hAnsi="2  Badr"/>
          <w:rtl/>
        </w:rPr>
        <w:t xml:space="preserve"> ثمود... سرزم</w:t>
      </w:r>
      <w:r>
        <w:rPr>
          <w:rFonts w:ascii="2  Badr" w:hAnsi="2  Badr" w:hint="eastAsia"/>
          <w:rtl/>
        </w:rPr>
        <w:t>ین</w:t>
      </w:r>
      <w:r>
        <w:rPr>
          <w:rFonts w:ascii="2  Badr" w:hAnsi="2  Badr"/>
          <w:rtl/>
        </w:rPr>
        <w:t xml:space="preserve"> قوم لوط را بالا برد... تا جا</w:t>
      </w:r>
      <w:r>
        <w:rPr>
          <w:rFonts w:ascii="2  Badr" w:hAnsi="2  Badr" w:hint="eastAsia"/>
          <w:rtl/>
        </w:rPr>
        <w:t>یی</w:t>
      </w:r>
      <w:r>
        <w:rPr>
          <w:rFonts w:ascii="2  Badr" w:hAnsi="2  Badr"/>
          <w:rtl/>
        </w:rPr>
        <w:t xml:space="preserve"> که ملا</w:t>
      </w:r>
      <w:r>
        <w:rPr>
          <w:rFonts w:ascii="2  Badr" w:hAnsi="2  Badr" w:hint="cs"/>
          <w:rtl/>
        </w:rPr>
        <w:t>ی</w:t>
      </w:r>
      <w:r>
        <w:rPr>
          <w:rFonts w:ascii="2  Badr" w:hAnsi="2  Badr" w:hint="eastAsia"/>
          <w:rtl/>
        </w:rPr>
        <w:t>که</w:t>
      </w:r>
      <w:r>
        <w:rPr>
          <w:rFonts w:ascii="2  Badr" w:hAnsi="2  Badr"/>
          <w:rtl/>
        </w:rPr>
        <w:t xml:space="preserve"> صدا</w:t>
      </w:r>
      <w:r>
        <w:rPr>
          <w:rFonts w:ascii="2  Badr" w:hAnsi="2  Badr" w:hint="eastAsia"/>
          <w:rtl/>
        </w:rPr>
        <w:t>ی</w:t>
      </w:r>
      <w:r>
        <w:rPr>
          <w:rFonts w:ascii="2  Badr" w:hAnsi="2  Badr"/>
          <w:rtl/>
        </w:rPr>
        <w:t xml:space="preserve"> سگها</w:t>
      </w:r>
      <w:r>
        <w:rPr>
          <w:rFonts w:ascii="2  Badr" w:hAnsi="2  Badr" w:hint="cs"/>
          <w:rtl/>
        </w:rPr>
        <w:t>ی</w:t>
      </w:r>
      <w:r>
        <w:rPr>
          <w:rFonts w:ascii="2  Badr" w:hAnsi="2  Badr" w:hint="eastAsia"/>
          <w:rtl/>
        </w:rPr>
        <w:t>شان</w:t>
      </w:r>
      <w:r>
        <w:rPr>
          <w:rFonts w:ascii="2  Badr" w:hAnsi="2  Badr"/>
          <w:rtl/>
        </w:rPr>
        <w:t xml:space="preserve"> را م</w:t>
      </w:r>
      <w:r>
        <w:rPr>
          <w:rFonts w:ascii="2  Badr" w:hAnsi="2  Badr" w:hint="eastAsia"/>
          <w:rtl/>
        </w:rPr>
        <w:t>ی‏شن</w:t>
      </w:r>
      <w:r>
        <w:rPr>
          <w:rFonts w:ascii="2  Badr" w:hAnsi="2  Badr" w:hint="cs"/>
          <w:rtl/>
        </w:rPr>
        <w:t>ی</w:t>
      </w:r>
      <w:r>
        <w:rPr>
          <w:rFonts w:ascii="2  Badr" w:hAnsi="2  Badr" w:hint="eastAsia"/>
          <w:rtl/>
        </w:rPr>
        <w:t>دند</w:t>
      </w:r>
      <w:r>
        <w:rPr>
          <w:rFonts w:ascii="2  Badr" w:hAnsi="2  Badr"/>
          <w:rtl/>
        </w:rPr>
        <w:t xml:space="preserve"> و آن‏گاه آن را بر آنها واژگون کرد و سنگ بر آن انداخت و به جا</w:t>
      </w:r>
      <w:r>
        <w:rPr>
          <w:rFonts w:ascii="2  Badr" w:hAnsi="2  Badr" w:hint="eastAsia"/>
          <w:rtl/>
        </w:rPr>
        <w:t>ی</w:t>
      </w:r>
      <w:r>
        <w:rPr>
          <w:rFonts w:ascii="2  Badr" w:hAnsi="2  Badr"/>
          <w:rtl/>
        </w:rPr>
        <w:t xml:space="preserve"> آن چ</w:t>
      </w:r>
      <w:r>
        <w:rPr>
          <w:rFonts w:ascii="2  Badr" w:hAnsi="2  Badr" w:hint="cs"/>
          <w:rtl/>
        </w:rPr>
        <w:t>ی</w:t>
      </w:r>
      <w:r>
        <w:rPr>
          <w:rFonts w:ascii="2  Badr" w:hAnsi="2  Badr" w:hint="eastAsia"/>
          <w:rtl/>
        </w:rPr>
        <w:t>زها</w:t>
      </w:r>
      <w:r>
        <w:rPr>
          <w:rFonts w:ascii="2  Badr" w:hAnsi="2  Badr" w:hint="cs"/>
          <w:rtl/>
        </w:rPr>
        <w:t>ی</w:t>
      </w:r>
      <w:r>
        <w:rPr>
          <w:rFonts w:ascii="2  Badr" w:hAnsi="2  Badr"/>
          <w:rtl/>
        </w:rPr>
        <w:t xml:space="preserve"> بدبو</w:t>
      </w:r>
      <w:r>
        <w:rPr>
          <w:rFonts w:ascii="2  Badr" w:hAnsi="2  Badr" w:hint="cs"/>
          <w:rtl/>
        </w:rPr>
        <w:t>یی</w:t>
      </w:r>
      <w:r>
        <w:rPr>
          <w:rFonts w:ascii="2  Badr" w:hAnsi="2  Badr"/>
          <w:rtl/>
        </w:rPr>
        <w:t xml:space="preserve"> قرار داد که ه</w:t>
      </w:r>
      <w:r>
        <w:rPr>
          <w:rFonts w:ascii="2  Badr" w:hAnsi="2  Badr" w:hint="cs"/>
          <w:rtl/>
        </w:rPr>
        <w:t>ی</w:t>
      </w:r>
      <w:r>
        <w:rPr>
          <w:rFonts w:ascii="2  Badr" w:hAnsi="2  Badr" w:hint="eastAsia"/>
          <w:rtl/>
        </w:rPr>
        <w:t>چ</w:t>
      </w:r>
      <w:r>
        <w:rPr>
          <w:rFonts w:ascii="2  Badr" w:hAnsi="2  Badr"/>
          <w:rtl/>
        </w:rPr>
        <w:t xml:space="preserve"> گونه آثار زندگ</w:t>
      </w:r>
      <w:r>
        <w:rPr>
          <w:rFonts w:ascii="2  Badr" w:hAnsi="2  Badr" w:hint="eastAsia"/>
          <w:rtl/>
        </w:rPr>
        <w:t>ی</w:t>
      </w:r>
      <w:r>
        <w:rPr>
          <w:rFonts w:ascii="2  Badr" w:hAnsi="2  Badr"/>
          <w:rtl/>
        </w:rPr>
        <w:t xml:space="preserve"> در </w:t>
      </w:r>
      <w:r>
        <w:rPr>
          <w:rFonts w:ascii="2  Badr" w:hAnsi="2  Badr" w:hint="eastAsia"/>
          <w:rtl/>
        </w:rPr>
        <w:t>آن</w:t>
      </w:r>
      <w:r>
        <w:rPr>
          <w:rFonts w:ascii="2  Badr" w:hAnsi="2  Badr"/>
          <w:rtl/>
        </w:rPr>
        <w:t xml:space="preserve"> </w:t>
      </w:r>
      <w:r>
        <w:rPr>
          <w:rFonts w:ascii="2  Badr" w:hAnsi="2  Badr" w:hint="eastAsia"/>
          <w:rtl/>
        </w:rPr>
        <w:t>یافت</w:t>
      </w:r>
      <w:r>
        <w:rPr>
          <w:rFonts w:ascii="2  Badr" w:hAnsi="2  Badr"/>
          <w:rtl/>
        </w:rPr>
        <w:t xml:space="preserve"> نم</w:t>
      </w:r>
      <w:r>
        <w:rPr>
          <w:rFonts w:ascii="2  Badr" w:hAnsi="2  Badr" w:hint="eastAsia"/>
          <w:rtl/>
        </w:rPr>
        <w:t>ی‏شد</w:t>
      </w:r>
      <w:r>
        <w:rPr>
          <w:rFonts w:ascii="2  Badr" w:hAnsi="2  Badr"/>
          <w:rtl/>
        </w:rPr>
        <w:t>..؟ چه عامل</w:t>
      </w:r>
      <w:r>
        <w:rPr>
          <w:rFonts w:ascii="2  Badr" w:hAnsi="2  Badr" w:hint="eastAsia"/>
          <w:rtl/>
        </w:rPr>
        <w:t>ی</w:t>
      </w:r>
      <w:r>
        <w:rPr>
          <w:rFonts w:ascii="2  Badr" w:hAnsi="2  Badr"/>
          <w:rtl/>
        </w:rPr>
        <w:t xml:space="preserve"> عذاب را بسان سا</w:t>
      </w:r>
      <w:r>
        <w:rPr>
          <w:rFonts w:ascii="2  Badr" w:hAnsi="2  Badr" w:hint="cs"/>
          <w:rtl/>
        </w:rPr>
        <w:t>ی</w:t>
      </w:r>
      <w:r>
        <w:rPr>
          <w:rFonts w:ascii="2  Badr" w:hAnsi="2  Badr" w:hint="eastAsia"/>
          <w:rtl/>
        </w:rPr>
        <w:t>بان</w:t>
      </w:r>
      <w:r>
        <w:rPr>
          <w:rFonts w:ascii="2  Badr" w:hAnsi="2  Badr" w:hint="cs"/>
          <w:rtl/>
        </w:rPr>
        <w:t>ی</w:t>
      </w:r>
      <w:r>
        <w:rPr>
          <w:rFonts w:ascii="2  Badr" w:hAnsi="2  Badr"/>
          <w:rtl/>
        </w:rPr>
        <w:t xml:space="preserve"> بر قوم شع</w:t>
      </w:r>
      <w:r>
        <w:rPr>
          <w:rFonts w:ascii="2  Badr" w:hAnsi="2  Badr" w:hint="cs"/>
          <w:rtl/>
        </w:rPr>
        <w:t>ی</w:t>
      </w:r>
      <w:r>
        <w:rPr>
          <w:rFonts w:ascii="2  Badr" w:hAnsi="2  Badr" w:hint="eastAsia"/>
          <w:rtl/>
        </w:rPr>
        <w:t>ب</w:t>
      </w:r>
      <w:r>
        <w:rPr>
          <w:rFonts w:ascii="2  Badr" w:hAnsi="2  Badr"/>
          <w:rtl/>
        </w:rPr>
        <w:t xml:space="preserve"> فرستاد و بر سرشان آتش باراند...؟ چه چ</w:t>
      </w:r>
      <w:r>
        <w:rPr>
          <w:rFonts w:ascii="2  Badr" w:hAnsi="2  Badr" w:hint="eastAsia"/>
          <w:rtl/>
        </w:rPr>
        <w:t>یز</w:t>
      </w:r>
      <w:r>
        <w:rPr>
          <w:rFonts w:ascii="2  Badr" w:hAnsi="2  Badr" w:hint="cs"/>
          <w:rtl/>
        </w:rPr>
        <w:t>ی</w:t>
      </w:r>
      <w:r>
        <w:rPr>
          <w:rFonts w:ascii="2  Badr" w:hAnsi="2  Badr"/>
          <w:rtl/>
        </w:rPr>
        <w:t xml:space="preserve"> فرعون و قومش را به کام در</w:t>
      </w:r>
      <w:r>
        <w:rPr>
          <w:rFonts w:ascii="2  Badr" w:hAnsi="2  Badr" w:hint="cs"/>
          <w:rtl/>
        </w:rPr>
        <w:t>ی</w:t>
      </w:r>
      <w:r>
        <w:rPr>
          <w:rFonts w:ascii="2  Badr" w:hAnsi="2  Badr" w:hint="eastAsia"/>
          <w:rtl/>
        </w:rPr>
        <w:t>ا</w:t>
      </w:r>
      <w:r>
        <w:rPr>
          <w:rFonts w:ascii="2  Badr" w:hAnsi="2  Badr"/>
          <w:rtl/>
        </w:rPr>
        <w:t xml:space="preserve"> فرستاد... و روحها</w:t>
      </w:r>
      <w:r>
        <w:rPr>
          <w:rFonts w:ascii="2  Badr" w:hAnsi="2  Badr" w:hint="eastAsia"/>
          <w:rtl/>
        </w:rPr>
        <w:t>یشان</w:t>
      </w:r>
      <w:r>
        <w:rPr>
          <w:rFonts w:ascii="2  Badr" w:hAnsi="2  Badr"/>
          <w:rtl/>
        </w:rPr>
        <w:t xml:space="preserve"> به دوزخ منتقل گشت تا هر سپ</w:t>
      </w:r>
      <w:r>
        <w:rPr>
          <w:rFonts w:ascii="2  Badr" w:hAnsi="2  Badr" w:hint="eastAsia"/>
          <w:rtl/>
        </w:rPr>
        <w:t>یده‏دم</w:t>
      </w:r>
      <w:r>
        <w:rPr>
          <w:rFonts w:ascii="2  Badr" w:hAnsi="2  Badr"/>
          <w:rtl/>
        </w:rPr>
        <w:t xml:space="preserve"> و شامگاه بر آتش عرضه شوند...؟ جسدها</w:t>
      </w:r>
      <w:r>
        <w:rPr>
          <w:rFonts w:ascii="2  Badr" w:hAnsi="2  Badr" w:hint="eastAsia"/>
          <w:rtl/>
        </w:rPr>
        <w:t>یشان</w:t>
      </w:r>
      <w:r>
        <w:rPr>
          <w:rFonts w:ascii="2  Badr" w:hAnsi="2  Badr"/>
          <w:rtl/>
        </w:rPr>
        <w:t xml:space="preserve"> در دن</w:t>
      </w:r>
      <w:r>
        <w:rPr>
          <w:rFonts w:ascii="2  Badr" w:hAnsi="2  Badr" w:hint="eastAsia"/>
          <w:rtl/>
        </w:rPr>
        <w:t>یا</w:t>
      </w:r>
      <w:r>
        <w:rPr>
          <w:rFonts w:ascii="2  Badr" w:hAnsi="2  Badr"/>
          <w:rtl/>
        </w:rPr>
        <w:t xml:space="preserve"> غرق شد و روحها</w:t>
      </w:r>
      <w:r>
        <w:rPr>
          <w:rFonts w:ascii="2  Badr" w:hAnsi="2  Badr" w:hint="eastAsia"/>
          <w:rtl/>
        </w:rPr>
        <w:t>یشان</w:t>
      </w:r>
      <w:r>
        <w:rPr>
          <w:rFonts w:ascii="2  Badr" w:hAnsi="2  Badr"/>
          <w:rtl/>
        </w:rPr>
        <w:t xml:space="preserve"> طعمه‏</w:t>
      </w:r>
      <w:r>
        <w:rPr>
          <w:rFonts w:ascii="2  Badr" w:hAnsi="2  Badr" w:hint="eastAsia"/>
          <w:rtl/>
        </w:rPr>
        <w:t>ی</w:t>
      </w:r>
      <w:r>
        <w:rPr>
          <w:rFonts w:ascii="2  Badr" w:hAnsi="2  Badr"/>
          <w:rtl/>
        </w:rPr>
        <w:t xml:space="preserve"> آتش ود</w:t>
      </w:r>
      <w:r>
        <w:rPr>
          <w:rFonts w:ascii="2  Badr" w:hAnsi="2  Badr" w:hint="cs"/>
          <w:rtl/>
        </w:rPr>
        <w:t>ی</w:t>
      </w:r>
      <w:r>
        <w:rPr>
          <w:rFonts w:ascii="2  Badr" w:hAnsi="2  Badr" w:hint="eastAsia"/>
          <w:rtl/>
        </w:rPr>
        <w:t>دار</w:t>
      </w:r>
      <w:r>
        <w:rPr>
          <w:rFonts w:ascii="2  Badr" w:hAnsi="2  Badr"/>
          <w:rtl/>
        </w:rPr>
        <w:t xml:space="preserve"> به ق</w:t>
      </w:r>
      <w:r>
        <w:rPr>
          <w:rFonts w:ascii="2  Badr" w:hAnsi="2  Badr" w:hint="eastAsia"/>
          <w:rtl/>
        </w:rPr>
        <w:t>یامت</w:t>
      </w:r>
      <w:r>
        <w:rPr>
          <w:rFonts w:ascii="2  Badr" w:hAnsi="2  Badr"/>
          <w:rtl/>
        </w:rPr>
        <w:t>...!!</w:t>
      </w:r>
    </w:p>
    <w:p w:rsidR="00EB1257" w:rsidRDefault="00EB1257" w:rsidP="002021B6">
      <w:pPr>
        <w:ind w:firstLine="170"/>
        <w:rPr>
          <w:rFonts w:ascii="2  Badr" w:hAnsi="2  Badr"/>
          <w:rtl/>
        </w:rPr>
      </w:pP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اند</w:t>
      </w:r>
      <w:r>
        <w:rPr>
          <w:rFonts w:ascii="2  Badr" w:hAnsi="2  Badr" w:hint="eastAsia"/>
          <w:rtl/>
        </w:rPr>
        <w:t>یشه</w:t>
      </w:r>
      <w:r>
        <w:rPr>
          <w:rFonts w:ascii="2  Badr" w:hAnsi="2  Badr"/>
          <w:rtl/>
        </w:rPr>
        <w:t xml:space="preserve"> وتفکر در مص</w:t>
      </w:r>
      <w:r>
        <w:rPr>
          <w:rFonts w:ascii="2  Badr" w:hAnsi="2  Badr" w:hint="eastAsia"/>
          <w:rtl/>
        </w:rPr>
        <w:t>یبتها</w:t>
      </w:r>
      <w:r>
        <w:rPr>
          <w:rFonts w:ascii="2  Badr" w:hAnsi="2  Badr"/>
          <w:rtl/>
        </w:rPr>
        <w:t xml:space="preserve"> </w:t>
      </w:r>
      <w:r>
        <w:rPr>
          <w:rFonts w:ascii="2  Badr" w:hAnsi="2  Badr" w:hint="eastAsia"/>
          <w:rtl/>
        </w:rPr>
        <w:t>و</w:t>
      </w:r>
      <w:r>
        <w:rPr>
          <w:rFonts w:ascii="2  Badr" w:hAnsi="2  Badr"/>
          <w:rtl/>
        </w:rPr>
        <w:t xml:space="preserve"> عذابها</w:t>
      </w:r>
      <w:r>
        <w:rPr>
          <w:rFonts w:ascii="2  Badr" w:hAnsi="2  Badr" w:hint="eastAsia"/>
          <w:rtl/>
        </w:rPr>
        <w:t>ی</w:t>
      </w:r>
      <w:r>
        <w:rPr>
          <w:rFonts w:ascii="2  Badr" w:hAnsi="2  Badr"/>
          <w:rtl/>
        </w:rPr>
        <w:t xml:space="preserve"> ناش</w:t>
      </w:r>
      <w:r>
        <w:rPr>
          <w:rFonts w:ascii="2  Badr" w:hAnsi="2  Badr" w:hint="cs"/>
          <w:rtl/>
        </w:rPr>
        <w:t>ی</w:t>
      </w:r>
      <w:r>
        <w:rPr>
          <w:rFonts w:ascii="2  Badr" w:hAnsi="2  Badr"/>
          <w:rtl/>
        </w:rPr>
        <w:t xml:space="preserve"> از گناه، آدم</w:t>
      </w:r>
      <w:r>
        <w:rPr>
          <w:rFonts w:ascii="2  Badr" w:hAnsi="2  Badr" w:hint="cs"/>
          <w:rtl/>
        </w:rPr>
        <w:t>ی</w:t>
      </w:r>
      <w:r>
        <w:rPr>
          <w:rFonts w:ascii="2  Badr" w:hAnsi="2  Badr"/>
          <w:rtl/>
        </w:rPr>
        <w:t xml:space="preserve"> را به سو</w:t>
      </w:r>
      <w:r>
        <w:rPr>
          <w:rFonts w:ascii="2  Badr" w:hAnsi="2  Badr" w:hint="cs"/>
          <w:rtl/>
        </w:rPr>
        <w:t>ی</w:t>
      </w:r>
      <w:r>
        <w:rPr>
          <w:rFonts w:ascii="2  Badr" w:hAnsi="2  Badr"/>
          <w:rtl/>
        </w:rPr>
        <w:t xml:space="preserve"> تقو</w:t>
      </w:r>
      <w:r>
        <w:rPr>
          <w:rFonts w:ascii="2  Badr" w:hAnsi="2  Badr" w:hint="cs"/>
          <w:rtl/>
        </w:rPr>
        <w:t>ی</w:t>
      </w:r>
      <w:r>
        <w:rPr>
          <w:rFonts w:ascii="2  Badr" w:hAnsi="2  Badr"/>
          <w:rtl/>
        </w:rPr>
        <w:t xml:space="preserve"> راه م</w:t>
      </w:r>
      <w:r>
        <w:rPr>
          <w:rFonts w:ascii="2  Badr" w:hAnsi="2  Badr" w:hint="cs"/>
          <w:rtl/>
        </w:rPr>
        <w:t>ی</w:t>
      </w:r>
      <w:r>
        <w:rPr>
          <w:rFonts w:ascii="2  Badr" w:hAnsi="2  Badr" w:hint="eastAsia"/>
          <w:rtl/>
        </w:rPr>
        <w:t>‏نما</w:t>
      </w:r>
      <w:r>
        <w:rPr>
          <w:rFonts w:ascii="2  Badr" w:hAnsi="2  Badr" w:hint="cs"/>
          <w:rtl/>
        </w:rPr>
        <w:t>ی</w:t>
      </w:r>
      <w:r>
        <w:rPr>
          <w:rFonts w:ascii="2  Badr" w:hAnsi="2  Badr" w:hint="eastAsia"/>
          <w:rtl/>
        </w:rPr>
        <w:t>د</w:t>
      </w:r>
      <w:r>
        <w:rPr>
          <w:rFonts w:ascii="2  Badr" w:hAnsi="2  Badr"/>
          <w:rtl/>
        </w:rPr>
        <w:t>.</w:t>
      </w:r>
    </w:p>
    <w:tbl>
      <w:tblPr>
        <w:bidiVisual/>
        <w:tblW w:w="0" w:type="auto"/>
        <w:jc w:val="center"/>
        <w:tblLook w:val="00A0"/>
      </w:tblPr>
      <w:tblGrid>
        <w:gridCol w:w="2498"/>
        <w:gridCol w:w="222"/>
        <w:gridCol w:w="2613"/>
      </w:tblGrid>
      <w:tr w:rsidR="00EB1257" w:rsidRPr="005C283F">
        <w:trPr>
          <w:jc w:val="center"/>
        </w:trPr>
        <w:tc>
          <w:tcPr>
            <w:tcW w:w="0" w:type="auto"/>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تـفنـی الّـلذاذة ممّن نالَ لذّتها</w:t>
            </w:r>
          </w:p>
        </w:tc>
        <w:tc>
          <w:tcPr>
            <w:tcW w:w="0" w:type="auto"/>
          </w:tcPr>
          <w:p w:rsidR="00EB1257" w:rsidRPr="005C283F" w:rsidRDefault="00EB1257" w:rsidP="002021B6">
            <w:pPr>
              <w:ind w:firstLine="170"/>
              <w:jc w:val="center"/>
              <w:rPr>
                <w:rFonts w:ascii="Lotus Linotype" w:hAnsi="Lotus Linotype" w:cs="Lotus Linotype"/>
                <w:b/>
                <w:bCs/>
                <w:rtl/>
              </w:rPr>
            </w:pPr>
          </w:p>
        </w:tc>
        <w:tc>
          <w:tcPr>
            <w:tcW w:w="0" w:type="auto"/>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من الحرامِ و یبقی الإثم و العارُ</w:t>
            </w:r>
          </w:p>
        </w:tc>
      </w:tr>
      <w:tr w:rsidR="00EB1257" w:rsidRPr="005C283F">
        <w:trPr>
          <w:jc w:val="center"/>
        </w:trPr>
        <w:tc>
          <w:tcPr>
            <w:tcW w:w="0" w:type="auto"/>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تَبقی عواقبُ سوءٍ من مَغبتها</w:t>
            </w:r>
          </w:p>
        </w:tc>
        <w:tc>
          <w:tcPr>
            <w:tcW w:w="0" w:type="auto"/>
          </w:tcPr>
          <w:p w:rsidR="00EB1257" w:rsidRPr="005C283F" w:rsidRDefault="00EB1257" w:rsidP="002021B6">
            <w:pPr>
              <w:ind w:firstLine="170"/>
              <w:jc w:val="center"/>
              <w:rPr>
                <w:rFonts w:ascii="Lotus Linotype" w:hAnsi="Lotus Linotype" w:cs="Lotus Linotype"/>
                <w:b/>
                <w:bCs/>
                <w:rtl/>
              </w:rPr>
            </w:pPr>
          </w:p>
        </w:tc>
        <w:tc>
          <w:tcPr>
            <w:tcW w:w="0" w:type="auto"/>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لاخیر فی لذةٍ من بعدها النـارُ</w:t>
            </w:r>
          </w:p>
        </w:tc>
      </w:tr>
    </w:tbl>
    <w:p w:rsidR="00EB1257" w:rsidRPr="00123856" w:rsidRDefault="00EB1257" w:rsidP="002021B6">
      <w:pPr>
        <w:ind w:firstLine="170"/>
        <w:rPr>
          <w:rFonts w:ascii="2  Badr" w:hAnsi="2  Badr"/>
          <w:rtl/>
        </w:rPr>
      </w:pPr>
      <w:r>
        <w:rPr>
          <w:rFonts w:ascii="2  Badr" w:hAnsi="2  Badr" w:hint="eastAsia"/>
          <w:rtl/>
        </w:rPr>
        <w:t>هر</w:t>
      </w:r>
      <w:r>
        <w:rPr>
          <w:rFonts w:ascii="2  Badr" w:hAnsi="2  Badr"/>
          <w:rtl/>
        </w:rPr>
        <w:t xml:space="preserve"> کس لذت گناه را بچشد، به زود</w:t>
      </w:r>
      <w:r>
        <w:rPr>
          <w:rFonts w:ascii="2  Badr" w:hAnsi="2  Badr" w:hint="eastAsia"/>
          <w:rtl/>
        </w:rPr>
        <w:t>ی</w:t>
      </w:r>
      <w:r>
        <w:rPr>
          <w:rFonts w:ascii="2  Badr" w:hAnsi="2  Badr"/>
          <w:rtl/>
        </w:rPr>
        <w:t xml:space="preserve"> لذتش از ب</w:t>
      </w:r>
      <w:r>
        <w:rPr>
          <w:rFonts w:ascii="2  Badr" w:hAnsi="2  Badr" w:hint="cs"/>
          <w:rtl/>
        </w:rPr>
        <w:t>ی</w:t>
      </w:r>
      <w:r>
        <w:rPr>
          <w:rFonts w:ascii="2  Badr" w:hAnsi="2  Badr" w:hint="eastAsia"/>
          <w:rtl/>
        </w:rPr>
        <w:t>ن</w:t>
      </w:r>
      <w:r>
        <w:rPr>
          <w:rFonts w:ascii="2  Badr" w:hAnsi="2  Badr"/>
          <w:rtl/>
        </w:rPr>
        <w:t xml:space="preserve"> م</w:t>
      </w:r>
      <w:r>
        <w:rPr>
          <w:rFonts w:ascii="2  Badr" w:hAnsi="2  Badr" w:hint="eastAsia"/>
          <w:rtl/>
        </w:rPr>
        <w:t>ی‏رود</w:t>
      </w:r>
      <w:r>
        <w:rPr>
          <w:rFonts w:ascii="2  Badr" w:hAnsi="2  Badr"/>
          <w:rtl/>
        </w:rPr>
        <w:t xml:space="preserve"> و بار گناه و لکه‏</w:t>
      </w:r>
      <w:r>
        <w:rPr>
          <w:rFonts w:ascii="2  Badr" w:hAnsi="2  Badr" w:hint="eastAsia"/>
          <w:rtl/>
        </w:rPr>
        <w:t>ی</w:t>
      </w:r>
      <w:r>
        <w:rPr>
          <w:rFonts w:ascii="2  Badr" w:hAnsi="2  Badr"/>
          <w:rtl/>
        </w:rPr>
        <w:t xml:space="preserve"> ننگ برا</w:t>
      </w:r>
      <w:r>
        <w:rPr>
          <w:rFonts w:ascii="2  Badr" w:hAnsi="2  Badr" w:hint="cs"/>
          <w:rtl/>
        </w:rPr>
        <w:t>ی</w:t>
      </w:r>
      <w:r>
        <w:rPr>
          <w:rFonts w:ascii="2  Badr" w:hAnsi="2  Badr" w:hint="eastAsia"/>
          <w:rtl/>
        </w:rPr>
        <w:t>ش</w:t>
      </w:r>
      <w:r>
        <w:rPr>
          <w:rFonts w:ascii="2  Badr" w:hAnsi="2  Badr"/>
          <w:rtl/>
        </w:rPr>
        <w:t xml:space="preserve"> م</w:t>
      </w:r>
      <w:r>
        <w:rPr>
          <w:rFonts w:ascii="2  Badr" w:hAnsi="2  Badr" w:hint="eastAsia"/>
          <w:rtl/>
        </w:rPr>
        <w:t>ی‏ماند</w:t>
      </w:r>
      <w:r>
        <w:rPr>
          <w:rFonts w:ascii="2  Badr" w:hAnsi="2  Badr"/>
          <w:rtl/>
        </w:rPr>
        <w:t>./ در نها</w:t>
      </w:r>
      <w:r>
        <w:rPr>
          <w:rFonts w:ascii="2  Badr" w:hAnsi="2  Badr" w:hint="eastAsia"/>
          <w:rtl/>
        </w:rPr>
        <w:t>یت</w:t>
      </w:r>
      <w:r>
        <w:rPr>
          <w:rFonts w:ascii="2  Badr" w:hAnsi="2  Badr"/>
          <w:rtl/>
        </w:rPr>
        <w:t xml:space="preserve"> عاقبت بد از آن به جا</w:t>
      </w:r>
      <w:r>
        <w:rPr>
          <w:rFonts w:ascii="2  Badr" w:hAnsi="2  Badr" w:hint="eastAsia"/>
          <w:rtl/>
        </w:rPr>
        <w:t>ی</w:t>
      </w:r>
      <w:r>
        <w:rPr>
          <w:rFonts w:ascii="2  Badr" w:hAnsi="2  Badr"/>
          <w:rtl/>
        </w:rPr>
        <w:t xml:space="preserve"> م</w:t>
      </w:r>
      <w:r>
        <w:rPr>
          <w:rFonts w:ascii="2  Badr" w:hAnsi="2  Badr" w:hint="cs"/>
          <w:rtl/>
        </w:rPr>
        <w:t>ی</w:t>
      </w:r>
      <w:r>
        <w:rPr>
          <w:rFonts w:ascii="2  Badr" w:hAnsi="2  Badr" w:hint="eastAsia"/>
          <w:rtl/>
        </w:rPr>
        <w:t>‏ماند،</w:t>
      </w:r>
      <w:r>
        <w:rPr>
          <w:rFonts w:ascii="2  Badr" w:hAnsi="2  Badr"/>
          <w:rtl/>
        </w:rPr>
        <w:t xml:space="preserve"> ب</w:t>
      </w:r>
      <w:r>
        <w:rPr>
          <w:rFonts w:ascii="2  Badr" w:hAnsi="2  Badr" w:hint="eastAsia"/>
          <w:rtl/>
        </w:rPr>
        <w:t>ی‏گمان</w:t>
      </w:r>
      <w:r>
        <w:rPr>
          <w:rFonts w:ascii="2  Badr" w:hAnsi="2  Badr"/>
          <w:rtl/>
        </w:rPr>
        <w:t xml:space="preserve"> لذت</w:t>
      </w:r>
      <w:r>
        <w:rPr>
          <w:rFonts w:ascii="2  Badr" w:hAnsi="2  Badr" w:hint="eastAsia"/>
          <w:rtl/>
        </w:rPr>
        <w:t>ی</w:t>
      </w:r>
      <w:r>
        <w:rPr>
          <w:rFonts w:ascii="2  Badr" w:hAnsi="2  Badr"/>
          <w:rtl/>
        </w:rPr>
        <w:t xml:space="preserve"> که به دنبال آن آتش است ه</w:t>
      </w:r>
      <w:r>
        <w:rPr>
          <w:rFonts w:ascii="2  Badr" w:hAnsi="2  Badr" w:hint="cs"/>
          <w:rtl/>
        </w:rPr>
        <w:t>ی</w:t>
      </w:r>
      <w:r>
        <w:rPr>
          <w:rFonts w:ascii="2  Badr" w:hAnsi="2  Badr" w:hint="eastAsia"/>
          <w:rtl/>
        </w:rPr>
        <w:t>چ</w:t>
      </w:r>
      <w:r>
        <w:rPr>
          <w:rFonts w:ascii="2  Badr" w:hAnsi="2  Badr"/>
          <w:rtl/>
        </w:rPr>
        <w:t xml:space="preserve"> فا</w:t>
      </w:r>
      <w:r>
        <w:rPr>
          <w:rFonts w:ascii="2  Badr" w:hAnsi="2  Badr" w:hint="eastAsia"/>
          <w:rtl/>
        </w:rPr>
        <w:t>یده‏</w:t>
      </w:r>
      <w:r>
        <w:rPr>
          <w:rFonts w:ascii="2  Badr" w:hAnsi="2  Badr" w:hint="cs"/>
          <w:rtl/>
        </w:rPr>
        <w:t>یی</w:t>
      </w:r>
      <w:r>
        <w:rPr>
          <w:rFonts w:ascii="2  Badr" w:hAnsi="2  Badr"/>
          <w:rtl/>
        </w:rPr>
        <w:t xml:space="preserve"> برا</w:t>
      </w:r>
      <w:r>
        <w:rPr>
          <w:rFonts w:ascii="2  Badr" w:hAnsi="2  Badr" w:hint="cs"/>
          <w:rtl/>
        </w:rPr>
        <w:t>ی</w:t>
      </w:r>
      <w:r>
        <w:rPr>
          <w:rFonts w:ascii="2  Badr" w:hAnsi="2  Badr"/>
          <w:rtl/>
        </w:rPr>
        <w:t xml:space="preserve"> ه</w:t>
      </w:r>
      <w:r>
        <w:rPr>
          <w:rFonts w:ascii="2  Badr" w:hAnsi="2  Badr" w:hint="cs"/>
          <w:rtl/>
        </w:rPr>
        <w:t>ی</w:t>
      </w:r>
      <w:r>
        <w:rPr>
          <w:rFonts w:ascii="2  Badr" w:hAnsi="2  Badr" w:hint="eastAsia"/>
          <w:rtl/>
        </w:rPr>
        <w:t>چ</w:t>
      </w:r>
      <w:r>
        <w:rPr>
          <w:rFonts w:ascii="2  Badr" w:hAnsi="2  Badr"/>
          <w:rtl/>
        </w:rPr>
        <w:t xml:space="preserve"> کس ندارد.</w:t>
      </w:r>
      <w:r>
        <w:rPr>
          <w:rStyle w:val="a7"/>
          <w:rFonts w:ascii="2  Badr" w:hAnsi="2  Badr"/>
          <w:rtl/>
        </w:rPr>
        <w:footnoteReference w:id="433"/>
      </w:r>
    </w:p>
    <w:p w:rsidR="00EB1257" w:rsidRDefault="00EB1257" w:rsidP="002021B6">
      <w:pPr>
        <w:ind w:firstLine="170"/>
        <w:rPr>
          <w:rFonts w:ascii="2  Badr" w:hAnsi="2  Badr"/>
          <w:rtl/>
        </w:rPr>
      </w:pPr>
      <w:r>
        <w:rPr>
          <w:rFonts w:ascii="2  Badr" w:hAnsi="2  Badr" w:hint="eastAsia"/>
          <w:rtl/>
        </w:rPr>
        <w:t>مرد</w:t>
      </w:r>
      <w:r>
        <w:rPr>
          <w:rFonts w:ascii="2  Badr" w:hAnsi="2  Badr" w:hint="cs"/>
          <w:rtl/>
        </w:rPr>
        <w:t>ی</w:t>
      </w:r>
      <w:r>
        <w:rPr>
          <w:rFonts w:ascii="2  Badr" w:hAnsi="2  Badr"/>
          <w:rtl/>
        </w:rPr>
        <w:t xml:space="preserve"> با زن</w:t>
      </w:r>
      <w:r>
        <w:rPr>
          <w:rFonts w:ascii="2  Badr" w:hAnsi="2  Badr" w:hint="cs"/>
          <w:rtl/>
        </w:rPr>
        <w:t>ی</w:t>
      </w:r>
      <w:r>
        <w:rPr>
          <w:rFonts w:ascii="2  Badr" w:hAnsi="2  Badr"/>
          <w:rtl/>
        </w:rPr>
        <w:t xml:space="preserve"> همآغوش</w:t>
      </w:r>
      <w:r>
        <w:rPr>
          <w:rFonts w:ascii="2  Badr" w:hAnsi="2  Badr" w:hint="cs"/>
          <w:rtl/>
        </w:rPr>
        <w:t>ی</w:t>
      </w:r>
      <w:r>
        <w:rPr>
          <w:rFonts w:ascii="2  Badr" w:hAnsi="2  Badr"/>
          <w:rtl/>
        </w:rPr>
        <w:t xml:space="preserve"> کرد، زن حامله شد و او سرگردان و ح</w:t>
      </w:r>
      <w:r>
        <w:rPr>
          <w:rFonts w:ascii="2  Badr" w:hAnsi="2  Badr" w:hint="cs"/>
          <w:rtl/>
        </w:rPr>
        <w:t>ی</w:t>
      </w:r>
      <w:r>
        <w:rPr>
          <w:rFonts w:ascii="2  Badr" w:hAnsi="2  Badr" w:hint="eastAsia"/>
          <w:rtl/>
        </w:rPr>
        <w:t>ران،</w:t>
      </w:r>
      <w:r>
        <w:rPr>
          <w:rFonts w:ascii="2  Badr" w:hAnsi="2  Badr"/>
          <w:rtl/>
        </w:rPr>
        <w:t xml:space="preserve"> نم</w:t>
      </w:r>
      <w:r>
        <w:rPr>
          <w:rFonts w:ascii="2  Badr" w:hAnsi="2  Badr" w:hint="eastAsia"/>
          <w:rtl/>
        </w:rPr>
        <w:t>ی‏دانست،</w:t>
      </w:r>
      <w:r>
        <w:rPr>
          <w:rFonts w:ascii="2  Badr" w:hAnsi="2  Badr"/>
          <w:rtl/>
        </w:rPr>
        <w:t xml:space="preserve"> چه کار کند: آ</w:t>
      </w:r>
      <w:r>
        <w:rPr>
          <w:rFonts w:ascii="2  Badr" w:hAnsi="2  Badr" w:hint="eastAsia"/>
          <w:rtl/>
        </w:rPr>
        <w:t>یا</w:t>
      </w:r>
      <w:r>
        <w:rPr>
          <w:rFonts w:ascii="2  Badr" w:hAnsi="2  Badr"/>
          <w:rtl/>
        </w:rPr>
        <w:t xml:space="preserve"> تن به رسوا</w:t>
      </w:r>
      <w:r>
        <w:rPr>
          <w:rFonts w:ascii="2  Badr" w:hAnsi="2  Badr" w:hint="eastAsia"/>
          <w:rtl/>
        </w:rPr>
        <w:t>یی</w:t>
      </w:r>
      <w:r>
        <w:rPr>
          <w:rFonts w:ascii="2  Badr" w:hAnsi="2  Badr"/>
          <w:rtl/>
        </w:rPr>
        <w:t xml:space="preserve"> در خانواده و عش</w:t>
      </w:r>
      <w:r>
        <w:rPr>
          <w:rFonts w:ascii="2  Badr" w:hAnsi="2  Badr" w:hint="cs"/>
          <w:rtl/>
        </w:rPr>
        <w:t>ی</w:t>
      </w:r>
      <w:r>
        <w:rPr>
          <w:rFonts w:ascii="2  Badr" w:hAnsi="2  Badr" w:hint="eastAsia"/>
          <w:rtl/>
        </w:rPr>
        <w:t>رت</w:t>
      </w:r>
      <w:r>
        <w:rPr>
          <w:rFonts w:ascii="2  Badr" w:hAnsi="2  Badr"/>
          <w:rtl/>
        </w:rPr>
        <w:t xml:space="preserve"> دهد و با او ازدواج کند</w:t>
      </w:r>
      <w:r w:rsidRPr="009639CC">
        <w:rPr>
          <w:rFonts w:ascii="2  Badr" w:hAnsi="2  Badr" w:hint="eastAsia"/>
          <w:rtl/>
        </w:rPr>
        <w:t>؟</w:t>
      </w:r>
      <w:r w:rsidRPr="009639CC">
        <w:rPr>
          <w:rFonts w:ascii="2  Badr" w:hAnsi="2  Badr"/>
          <w:rtl/>
        </w:rPr>
        <w:t xml:space="preserve"> </w:t>
      </w:r>
      <w:r w:rsidRPr="009639CC">
        <w:rPr>
          <w:rFonts w:ascii="2  Badr" w:hAnsi="2  Badr" w:hint="eastAsia"/>
          <w:rtl/>
        </w:rPr>
        <w:t>یا</w:t>
      </w:r>
      <w:r w:rsidRPr="009639CC">
        <w:rPr>
          <w:rFonts w:ascii="2  Badr" w:hAnsi="2  Badr"/>
          <w:rtl/>
        </w:rPr>
        <w:t xml:space="preserve"> بچه را در شکم مادرش بکشد؟ که ا</w:t>
      </w:r>
      <w:r w:rsidRPr="009639CC">
        <w:rPr>
          <w:rFonts w:ascii="2  Badr" w:hAnsi="2  Badr" w:hint="eastAsia"/>
          <w:rtl/>
        </w:rPr>
        <w:t>ین</w:t>
      </w:r>
      <w:r w:rsidRPr="009639CC">
        <w:rPr>
          <w:rFonts w:ascii="2  Badr" w:hAnsi="2  Badr"/>
          <w:rtl/>
        </w:rPr>
        <w:t xml:space="preserve"> جنا</w:t>
      </w:r>
      <w:r w:rsidRPr="009639CC">
        <w:rPr>
          <w:rFonts w:ascii="2  Badr" w:hAnsi="2  Badr" w:hint="eastAsia"/>
          <w:rtl/>
        </w:rPr>
        <w:t>یت</w:t>
      </w:r>
      <w:r w:rsidRPr="009639CC">
        <w:rPr>
          <w:rFonts w:ascii="2  Badr" w:hAnsi="2  Badr" w:hint="cs"/>
          <w:rtl/>
        </w:rPr>
        <w:t>ی</w:t>
      </w:r>
      <w:r w:rsidRPr="009639CC">
        <w:rPr>
          <w:rFonts w:ascii="2  Badr" w:hAnsi="2  Badr"/>
          <w:rtl/>
        </w:rPr>
        <w:t xml:space="preserve"> بزرگتر بود!</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ا</w:t>
      </w:r>
      <w:r>
        <w:rPr>
          <w:rFonts w:ascii="2  Badr" w:hAnsi="2  Badr" w:hint="eastAsia"/>
          <w:rtl/>
        </w:rPr>
        <w:t>ین</w:t>
      </w:r>
      <w:r>
        <w:rPr>
          <w:rFonts w:ascii="2  Badr" w:hAnsi="2  Badr"/>
          <w:rtl/>
        </w:rPr>
        <w:t xml:space="preserve"> که زن را با بچه به حال خود رها کند و در آوارگ</w:t>
      </w:r>
      <w:r>
        <w:rPr>
          <w:rFonts w:ascii="2  Badr" w:hAnsi="2  Badr" w:hint="eastAsia"/>
          <w:rtl/>
        </w:rPr>
        <w:t>ی</w:t>
      </w:r>
      <w:r>
        <w:rPr>
          <w:rFonts w:ascii="2  Badr" w:hAnsi="2  Badr"/>
          <w:rtl/>
        </w:rPr>
        <w:t xml:space="preserve"> و ب</w:t>
      </w:r>
      <w:r>
        <w:rPr>
          <w:rFonts w:ascii="2  Badr" w:hAnsi="2  Badr" w:hint="cs"/>
          <w:rtl/>
        </w:rPr>
        <w:t>ی</w:t>
      </w:r>
      <w:r>
        <w:rPr>
          <w:rFonts w:ascii="2  Badr" w:hAnsi="2  Badr"/>
          <w:rtl/>
        </w:rPr>
        <w:t xml:space="preserve"> خانمان</w:t>
      </w:r>
      <w:r>
        <w:rPr>
          <w:rFonts w:ascii="2  Badr" w:hAnsi="2  Badr" w:hint="cs"/>
          <w:rtl/>
        </w:rPr>
        <w:t>ی</w:t>
      </w:r>
      <w:r>
        <w:rPr>
          <w:rFonts w:ascii="2  Badr" w:hAnsi="2  Badr"/>
          <w:rtl/>
        </w:rPr>
        <w:t xml:space="preserve"> ب</w:t>
      </w:r>
      <w:r>
        <w:rPr>
          <w:rFonts w:ascii="2  Badr" w:hAnsi="2  Badr" w:hint="cs"/>
          <w:rtl/>
        </w:rPr>
        <w:t>ی</w:t>
      </w:r>
      <w:r>
        <w:rPr>
          <w:rFonts w:ascii="2  Badr" w:hAnsi="2  Badr" w:hint="eastAsia"/>
          <w:rtl/>
        </w:rPr>
        <w:t>ندازد،</w:t>
      </w:r>
      <w:r>
        <w:rPr>
          <w:rFonts w:ascii="2  Badr" w:hAnsi="2  Badr"/>
          <w:rtl/>
        </w:rPr>
        <w:t xml:space="preserve"> که در هر صورت از هر طرف مص</w:t>
      </w:r>
      <w:r>
        <w:rPr>
          <w:rFonts w:ascii="2  Badr" w:hAnsi="2  Badr" w:hint="eastAsia"/>
          <w:rtl/>
        </w:rPr>
        <w:t>یبت</w:t>
      </w:r>
      <w:r>
        <w:rPr>
          <w:rFonts w:ascii="2  Badr" w:hAnsi="2  Badr"/>
          <w:rtl/>
        </w:rPr>
        <w:t xml:space="preserve"> بود ودرد و ماتم...!! ا</w:t>
      </w:r>
      <w:r>
        <w:rPr>
          <w:rFonts w:ascii="2  Badr" w:hAnsi="2  Badr" w:hint="eastAsia"/>
          <w:rtl/>
        </w:rPr>
        <w:t>ین</w:t>
      </w:r>
      <w:r>
        <w:rPr>
          <w:rFonts w:ascii="2  Badr" w:hAnsi="2  Badr"/>
          <w:rtl/>
        </w:rPr>
        <w:t xml:space="preserve"> است نتا</w:t>
      </w:r>
      <w:r>
        <w:rPr>
          <w:rFonts w:ascii="2  Badr" w:hAnsi="2  Badr" w:hint="eastAsia"/>
          <w:rtl/>
        </w:rPr>
        <w:t>یج</w:t>
      </w:r>
      <w:r>
        <w:rPr>
          <w:rFonts w:ascii="2  Badr" w:hAnsi="2  Badr"/>
          <w:rtl/>
        </w:rPr>
        <w:t xml:space="preserve"> لذت </w:t>
      </w:r>
      <w:r>
        <w:rPr>
          <w:rFonts w:ascii="2  Badr" w:hAnsi="2  Badr" w:hint="eastAsia"/>
          <w:rtl/>
        </w:rPr>
        <w:t>یک</w:t>
      </w:r>
      <w:r>
        <w:rPr>
          <w:rFonts w:ascii="2  Badr" w:hAnsi="2  Badr"/>
          <w:rtl/>
        </w:rPr>
        <w:t xml:space="preserve"> لحظه‏</w:t>
      </w:r>
      <w:r>
        <w:rPr>
          <w:rFonts w:ascii="2  Badr" w:hAnsi="2  Badr" w:hint="eastAsia"/>
          <w:rtl/>
        </w:rPr>
        <w:t>یی</w:t>
      </w:r>
      <w:r>
        <w:rPr>
          <w:rFonts w:ascii="2  Badr" w:hAnsi="2  Badr"/>
          <w:rtl/>
        </w:rPr>
        <w:t xml:space="preserve"> ک</w:t>
      </w:r>
      <w:r>
        <w:rPr>
          <w:rFonts w:ascii="2  Badr" w:hAnsi="2  Badr" w:hint="eastAsia"/>
          <w:rtl/>
        </w:rPr>
        <w:t>ه</w:t>
      </w:r>
      <w:r>
        <w:rPr>
          <w:rFonts w:ascii="2  Badr" w:hAnsi="2  Badr"/>
          <w:rtl/>
        </w:rPr>
        <w:t xml:space="preserve"> تا قام ق</w:t>
      </w:r>
      <w:r>
        <w:rPr>
          <w:rFonts w:ascii="2  Badr" w:hAnsi="2  Badr" w:hint="eastAsia"/>
          <w:rtl/>
        </w:rPr>
        <w:t>یامت</w:t>
      </w:r>
      <w:r>
        <w:rPr>
          <w:rFonts w:ascii="2  Badr" w:hAnsi="2  Badr"/>
          <w:rtl/>
        </w:rPr>
        <w:t xml:space="preserve"> </w:t>
      </w:r>
      <w:r>
        <w:rPr>
          <w:rFonts w:ascii="2  Badr" w:hAnsi="2  Badr" w:hint="eastAsia"/>
          <w:rtl/>
        </w:rPr>
        <w:t>بد</w:t>
      </w:r>
      <w:r>
        <w:rPr>
          <w:rFonts w:ascii="2  Badr" w:hAnsi="2  Badr" w:hint="cs"/>
          <w:rtl/>
        </w:rPr>
        <w:t>ی</w:t>
      </w:r>
      <w:r>
        <w:rPr>
          <w:rFonts w:ascii="2  Badr" w:hAnsi="2  Badr"/>
          <w:rtl/>
        </w:rPr>
        <w:t xml:space="preserve"> و زشت</w:t>
      </w:r>
      <w:r>
        <w:rPr>
          <w:rFonts w:ascii="2  Badr" w:hAnsi="2  Badr" w:hint="cs"/>
          <w:rtl/>
        </w:rPr>
        <w:t>ی</w:t>
      </w:r>
      <w:r>
        <w:rPr>
          <w:rFonts w:ascii="2  Badr" w:hAnsi="2  Badr"/>
          <w:rtl/>
        </w:rPr>
        <w:t xml:space="preserve"> آن م</w:t>
      </w:r>
      <w:r>
        <w:rPr>
          <w:rFonts w:ascii="2  Badr" w:hAnsi="2  Badr" w:hint="cs"/>
          <w:rtl/>
        </w:rPr>
        <w:t>ی</w:t>
      </w:r>
      <w:r>
        <w:rPr>
          <w:rFonts w:ascii="2  Badr" w:hAnsi="2  Badr" w:hint="eastAsia"/>
          <w:rtl/>
        </w:rPr>
        <w:t>‏ماند</w:t>
      </w:r>
      <w:r>
        <w:rPr>
          <w:rFonts w:ascii="2  Badr" w:hAnsi="2  Badr"/>
          <w:rtl/>
        </w:rPr>
        <w:t>!</w:t>
      </w:r>
    </w:p>
    <w:p w:rsidR="00EB1257" w:rsidRDefault="00EB1257" w:rsidP="002021B6">
      <w:pPr>
        <w:ind w:firstLine="170"/>
        <w:jc w:val="center"/>
        <w:rPr>
          <w:rFonts w:ascii="2  Badr" w:hAnsi="2  Badr"/>
          <w:rtl/>
        </w:rPr>
      </w:pPr>
      <w:r>
        <w:rPr>
          <w:rFonts w:ascii="2  Badr" w:hAnsi="2  Badr"/>
          <w:rtl/>
        </w:rPr>
        <w:t>***</w:t>
      </w:r>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با تأمل در چن</w:t>
      </w:r>
      <w:r>
        <w:rPr>
          <w:rFonts w:ascii="2  Badr" w:hAnsi="2  Badr" w:hint="eastAsia"/>
          <w:rtl/>
        </w:rPr>
        <w:t>ین</w:t>
      </w:r>
      <w:r>
        <w:rPr>
          <w:rFonts w:ascii="2  Badr" w:hAnsi="2  Badr"/>
          <w:rtl/>
        </w:rPr>
        <w:t xml:space="preserve"> امور</w:t>
      </w:r>
      <w:r>
        <w:rPr>
          <w:rFonts w:ascii="2  Badr" w:hAnsi="2  Badr" w:hint="eastAsia"/>
          <w:rtl/>
        </w:rPr>
        <w:t>ی</w:t>
      </w:r>
      <w:r>
        <w:rPr>
          <w:rFonts w:ascii="2  Badr" w:hAnsi="2  Badr"/>
          <w:rtl/>
        </w:rPr>
        <w:t xml:space="preserve"> م</w:t>
      </w:r>
      <w:r>
        <w:rPr>
          <w:rFonts w:ascii="2  Badr" w:hAnsi="2  Badr" w:hint="cs"/>
          <w:rtl/>
        </w:rPr>
        <w:t>ی</w:t>
      </w:r>
      <w:r>
        <w:rPr>
          <w:rFonts w:ascii="2  Badr" w:hAnsi="2  Badr" w:hint="eastAsia"/>
          <w:rtl/>
        </w:rPr>
        <w:t>‏تواند</w:t>
      </w:r>
      <w:r>
        <w:rPr>
          <w:rFonts w:ascii="2  Badr" w:hAnsi="2  Badr"/>
          <w:rtl/>
        </w:rPr>
        <w:t xml:space="preserve"> به تقو</w:t>
      </w:r>
      <w:r>
        <w:rPr>
          <w:rFonts w:ascii="2  Badr" w:hAnsi="2  Badr" w:hint="eastAsia"/>
          <w:rtl/>
        </w:rPr>
        <w:t>ی</w:t>
      </w:r>
      <w:r>
        <w:rPr>
          <w:rFonts w:ascii="2  Badr" w:hAnsi="2  Badr"/>
          <w:rtl/>
        </w:rPr>
        <w:t xml:space="preserve"> برسد و </w:t>
      </w:r>
      <w:r>
        <w:rPr>
          <w:rFonts w:ascii="2  Badr" w:hAnsi="2  Badr" w:hint="cs"/>
          <w:rtl/>
        </w:rPr>
        <w:t>ی</w:t>
      </w:r>
      <w:r>
        <w:rPr>
          <w:rFonts w:ascii="2  Badr" w:hAnsi="2  Badr" w:hint="eastAsia"/>
          <w:rtl/>
        </w:rPr>
        <w:t>اد</w:t>
      </w:r>
      <w:r>
        <w:rPr>
          <w:rFonts w:ascii="2  Badr" w:hAnsi="2  Badr"/>
          <w:rtl/>
        </w:rPr>
        <w:t xml:space="preserve"> بگ</w:t>
      </w:r>
      <w:r>
        <w:rPr>
          <w:rFonts w:ascii="2  Badr" w:hAnsi="2  Badr" w:hint="eastAsia"/>
          <w:rtl/>
        </w:rPr>
        <w:t>یرد</w:t>
      </w:r>
      <w:r>
        <w:rPr>
          <w:rFonts w:ascii="2  Badr" w:hAnsi="2  Badr"/>
          <w:rtl/>
        </w:rPr>
        <w:t xml:space="preserve"> چگونه با هوا</w:t>
      </w:r>
      <w:r>
        <w:rPr>
          <w:rFonts w:ascii="2  Badr" w:hAnsi="2  Badr" w:hint="eastAsia"/>
          <w:rtl/>
        </w:rPr>
        <w:t>ی</w:t>
      </w:r>
      <w:r>
        <w:rPr>
          <w:rFonts w:ascii="2  Badr" w:hAnsi="2  Badr"/>
          <w:rtl/>
        </w:rPr>
        <w:t xml:space="preserve"> نفس مقابله کند: ابتدا اند</w:t>
      </w:r>
      <w:r>
        <w:rPr>
          <w:rFonts w:ascii="2  Badr" w:hAnsi="2  Badr" w:hint="cs"/>
          <w:rtl/>
        </w:rPr>
        <w:t>ی</w:t>
      </w:r>
      <w:r>
        <w:rPr>
          <w:rFonts w:ascii="2  Badr" w:hAnsi="2  Badr" w:hint="eastAsia"/>
          <w:rtl/>
        </w:rPr>
        <w:t>شه</w:t>
      </w:r>
      <w:r>
        <w:rPr>
          <w:rFonts w:ascii="2  Badr" w:hAnsi="2  Badr"/>
          <w:rtl/>
        </w:rPr>
        <w:t xml:space="preserve"> ‏ها و افکارش را اصلاح کند، از فکر معص</w:t>
      </w:r>
      <w:r>
        <w:rPr>
          <w:rFonts w:ascii="2  Badr" w:hAnsi="2  Badr" w:hint="eastAsia"/>
          <w:rtl/>
        </w:rPr>
        <w:t>یت</w:t>
      </w:r>
      <w:r>
        <w:rPr>
          <w:rFonts w:ascii="2  Badr" w:hAnsi="2  Badr"/>
          <w:rtl/>
        </w:rPr>
        <w:t xml:space="preserve"> و شر بپره</w:t>
      </w:r>
      <w:r>
        <w:rPr>
          <w:rFonts w:ascii="2  Badr" w:hAnsi="2  Badr" w:hint="eastAsia"/>
          <w:rtl/>
        </w:rPr>
        <w:t>یزد،</w:t>
      </w:r>
      <w:r>
        <w:rPr>
          <w:rFonts w:ascii="2  Badr" w:hAnsi="2  Badr"/>
          <w:rtl/>
        </w:rPr>
        <w:t xml:space="preserve"> از آن به شدت دور</w:t>
      </w:r>
      <w:r>
        <w:rPr>
          <w:rFonts w:ascii="2  Badr" w:hAnsi="2  Badr" w:hint="eastAsia"/>
          <w:rtl/>
        </w:rPr>
        <w:t>ی</w:t>
      </w:r>
      <w:r>
        <w:rPr>
          <w:rFonts w:ascii="2  Badr" w:hAnsi="2  Badr"/>
          <w:rtl/>
        </w:rPr>
        <w:t xml:space="preserve"> کند، ا</w:t>
      </w:r>
      <w:r>
        <w:rPr>
          <w:rFonts w:ascii="2  Badr" w:hAnsi="2  Badr" w:hint="cs"/>
          <w:rtl/>
        </w:rPr>
        <w:t>ی</w:t>
      </w:r>
      <w:r>
        <w:rPr>
          <w:rFonts w:ascii="2  Badr" w:hAnsi="2  Badr" w:hint="eastAsia"/>
          <w:rtl/>
        </w:rPr>
        <w:t>ن</w:t>
      </w:r>
      <w:r>
        <w:rPr>
          <w:rFonts w:ascii="2  Badr" w:hAnsi="2  Badr"/>
          <w:rtl/>
        </w:rPr>
        <w:t xml:space="preserve"> کار ممکن است برا</w:t>
      </w:r>
      <w:r>
        <w:rPr>
          <w:rFonts w:ascii="2  Badr" w:hAnsi="2  Badr" w:hint="eastAsia"/>
          <w:rtl/>
        </w:rPr>
        <w:t>یش</w:t>
      </w:r>
      <w:r>
        <w:rPr>
          <w:rFonts w:ascii="2  Badr" w:hAnsi="2  Badr"/>
          <w:rtl/>
        </w:rPr>
        <w:t xml:space="preserve"> سخت و دردناک باشد، ول</w:t>
      </w:r>
      <w:r>
        <w:rPr>
          <w:rFonts w:ascii="2  Badr" w:hAnsi="2  Badr" w:hint="eastAsia"/>
          <w:rtl/>
        </w:rPr>
        <w:t>ی</w:t>
      </w:r>
      <w:r>
        <w:rPr>
          <w:rFonts w:ascii="2  Badr" w:hAnsi="2  Badr"/>
          <w:rtl/>
        </w:rPr>
        <w:t xml:space="preserve"> نبا</w:t>
      </w:r>
      <w:r>
        <w:rPr>
          <w:rFonts w:ascii="2  Badr" w:hAnsi="2  Badr" w:hint="cs"/>
          <w:rtl/>
        </w:rPr>
        <w:t>ی</w:t>
      </w:r>
      <w:r>
        <w:rPr>
          <w:rFonts w:ascii="2  Badr" w:hAnsi="2  Badr" w:hint="eastAsia"/>
          <w:rtl/>
        </w:rPr>
        <w:t>د</w:t>
      </w:r>
      <w:r>
        <w:rPr>
          <w:rFonts w:ascii="2  Badr" w:hAnsi="2  Badr"/>
          <w:rtl/>
        </w:rPr>
        <w:t xml:space="preserve"> فراموش کرد که چشم‏پوش</w:t>
      </w:r>
      <w:r>
        <w:rPr>
          <w:rFonts w:ascii="2  Badr" w:hAnsi="2  Badr" w:hint="eastAsia"/>
          <w:rtl/>
        </w:rPr>
        <w:t>ی</w:t>
      </w:r>
      <w:r>
        <w:rPr>
          <w:rFonts w:ascii="2  Badr" w:hAnsi="2  Badr"/>
          <w:rtl/>
        </w:rPr>
        <w:t xml:space="preserve"> و کنترل نفس از تجاوز به محدوده‏</w:t>
      </w:r>
      <w:r>
        <w:rPr>
          <w:rFonts w:ascii="2  Badr" w:hAnsi="2  Badr" w:hint="cs"/>
          <w:rtl/>
        </w:rPr>
        <w:t>ی</w:t>
      </w:r>
      <w:r>
        <w:rPr>
          <w:rFonts w:ascii="2  Badr" w:hAnsi="2  Badr"/>
          <w:rtl/>
        </w:rPr>
        <w:t xml:space="preserve"> حرام آسان ن</w:t>
      </w:r>
      <w:r>
        <w:rPr>
          <w:rFonts w:ascii="2  Badr" w:hAnsi="2  Badr" w:hint="cs"/>
          <w:rtl/>
        </w:rPr>
        <w:t>ی</w:t>
      </w:r>
      <w:r>
        <w:rPr>
          <w:rFonts w:ascii="2  Badr" w:hAnsi="2  Badr" w:hint="eastAsia"/>
          <w:rtl/>
        </w:rPr>
        <w:t>ست،</w:t>
      </w:r>
      <w:r>
        <w:rPr>
          <w:rFonts w:ascii="2  Badr" w:hAnsi="2  Badr"/>
          <w:rtl/>
        </w:rPr>
        <w:t xml:space="preserve"> اما آسا</w:t>
      </w:r>
      <w:r>
        <w:rPr>
          <w:rFonts w:ascii="2  Badr" w:hAnsi="2  Badr" w:hint="eastAsia"/>
          <w:rtl/>
        </w:rPr>
        <w:t>یش</w:t>
      </w:r>
      <w:r>
        <w:rPr>
          <w:rFonts w:ascii="2  Badr" w:hAnsi="2  Badr"/>
          <w:rtl/>
        </w:rPr>
        <w:t xml:space="preserve"> و لذت ب</w:t>
      </w:r>
      <w:r>
        <w:rPr>
          <w:rFonts w:ascii="2  Badr" w:hAnsi="2  Badr" w:hint="eastAsia"/>
          <w:rtl/>
        </w:rPr>
        <w:t>ی‏مثال</w:t>
      </w:r>
      <w:r>
        <w:rPr>
          <w:rFonts w:ascii="2  Badr" w:hAnsi="2  Badr"/>
          <w:rtl/>
        </w:rPr>
        <w:t xml:space="preserve"> سرا</w:t>
      </w:r>
      <w:r>
        <w:rPr>
          <w:rFonts w:ascii="2  Badr" w:hAnsi="2  Badr" w:hint="eastAsia"/>
          <w:rtl/>
        </w:rPr>
        <w:t>ی</w:t>
      </w:r>
      <w:r>
        <w:rPr>
          <w:rFonts w:ascii="2  Badr" w:hAnsi="2  Badr"/>
          <w:rtl/>
        </w:rPr>
        <w:t xml:space="preserve"> جاو</w:t>
      </w:r>
      <w:r>
        <w:rPr>
          <w:rFonts w:ascii="2  Badr" w:hAnsi="2  Badr" w:hint="cs"/>
          <w:rtl/>
        </w:rPr>
        <w:t>ی</w:t>
      </w:r>
      <w:r>
        <w:rPr>
          <w:rFonts w:ascii="2  Badr" w:hAnsi="2  Badr" w:hint="eastAsia"/>
          <w:rtl/>
        </w:rPr>
        <w:t>د</w:t>
      </w:r>
      <w:r>
        <w:rPr>
          <w:rFonts w:ascii="2  Badr" w:hAnsi="2  Badr"/>
          <w:rtl/>
        </w:rPr>
        <w:t xml:space="preserve"> را به ارمغان م</w:t>
      </w:r>
      <w:r>
        <w:rPr>
          <w:rFonts w:ascii="2  Badr" w:hAnsi="2  Badr" w:hint="eastAsia"/>
          <w:rtl/>
        </w:rPr>
        <w:t>ی‏آورد</w:t>
      </w:r>
      <w:r>
        <w:rPr>
          <w:rFonts w:ascii="2  Badr" w:hAnsi="2  Badr"/>
          <w:rtl/>
        </w:rPr>
        <w:t>.</w:t>
      </w:r>
    </w:p>
    <w:tbl>
      <w:tblPr>
        <w:bidiVisual/>
        <w:tblW w:w="0" w:type="auto"/>
        <w:jc w:val="center"/>
        <w:tblInd w:w="-383" w:type="dxa"/>
        <w:tblLook w:val="00A0"/>
      </w:tblPr>
      <w:tblGrid>
        <w:gridCol w:w="2332"/>
        <w:gridCol w:w="284"/>
        <w:gridCol w:w="2230"/>
      </w:tblGrid>
      <w:tr w:rsidR="00EB1257" w:rsidRPr="005C283F">
        <w:trPr>
          <w:jc w:val="center"/>
        </w:trPr>
        <w:tc>
          <w:tcPr>
            <w:tcW w:w="2332"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أنـتَ فـی دار شـتات</w:t>
            </w:r>
          </w:p>
        </w:tc>
        <w:tc>
          <w:tcPr>
            <w:tcW w:w="284" w:type="dxa"/>
          </w:tcPr>
          <w:p w:rsidR="00EB1257" w:rsidRPr="005C283F" w:rsidRDefault="00EB1257" w:rsidP="002021B6">
            <w:pPr>
              <w:ind w:firstLine="170"/>
              <w:jc w:val="center"/>
              <w:rPr>
                <w:rFonts w:ascii="Lotus Linotype" w:hAnsi="Lotus Linotype" w:cs="Lotus Linotype"/>
                <w:b/>
                <w:bCs/>
                <w:rtl/>
              </w:rPr>
            </w:pPr>
          </w:p>
        </w:tc>
        <w:tc>
          <w:tcPr>
            <w:tcW w:w="2230"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فَتَأهّـب لـشـتاتـک</w:t>
            </w:r>
          </w:p>
        </w:tc>
      </w:tr>
      <w:tr w:rsidR="00EB1257" w:rsidRPr="005C283F">
        <w:trPr>
          <w:jc w:val="center"/>
        </w:trPr>
        <w:tc>
          <w:tcPr>
            <w:tcW w:w="2332"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وَاجـعـل الدّنیا کَیَوم</w:t>
            </w:r>
          </w:p>
        </w:tc>
        <w:tc>
          <w:tcPr>
            <w:tcW w:w="284" w:type="dxa"/>
          </w:tcPr>
          <w:p w:rsidR="00EB1257" w:rsidRPr="005C283F" w:rsidRDefault="00EB1257" w:rsidP="002021B6">
            <w:pPr>
              <w:ind w:firstLine="170"/>
              <w:jc w:val="center"/>
              <w:rPr>
                <w:rFonts w:ascii="Lotus Linotype" w:hAnsi="Lotus Linotype" w:cs="Lotus Linotype"/>
                <w:b/>
                <w:bCs/>
                <w:rtl/>
              </w:rPr>
            </w:pPr>
          </w:p>
        </w:tc>
        <w:tc>
          <w:tcPr>
            <w:tcW w:w="2230"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صُمتَهُ عَن شهواتک</w:t>
            </w:r>
          </w:p>
        </w:tc>
      </w:tr>
      <w:tr w:rsidR="00EB1257" w:rsidRPr="005C283F">
        <w:trPr>
          <w:jc w:val="center"/>
        </w:trPr>
        <w:tc>
          <w:tcPr>
            <w:tcW w:w="2332"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واجعل الفطرَ عندالله</w:t>
            </w:r>
          </w:p>
        </w:tc>
        <w:tc>
          <w:tcPr>
            <w:tcW w:w="284" w:type="dxa"/>
          </w:tcPr>
          <w:p w:rsidR="00EB1257" w:rsidRPr="005C283F" w:rsidRDefault="00EB1257" w:rsidP="002021B6">
            <w:pPr>
              <w:ind w:firstLine="170"/>
              <w:jc w:val="center"/>
              <w:rPr>
                <w:rFonts w:ascii="Lotus Linotype" w:hAnsi="Lotus Linotype" w:cs="Lotus Linotype"/>
                <w:b/>
                <w:bCs/>
                <w:rtl/>
              </w:rPr>
            </w:pPr>
          </w:p>
        </w:tc>
        <w:tc>
          <w:tcPr>
            <w:tcW w:w="2230"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فــی یـوم وَفـاتـک</w:t>
            </w:r>
          </w:p>
        </w:tc>
      </w:tr>
    </w:tbl>
    <w:p w:rsidR="00EB1257" w:rsidRDefault="00EB1257" w:rsidP="002021B6">
      <w:pPr>
        <w:ind w:firstLine="170"/>
        <w:rPr>
          <w:rFonts w:ascii="2  Badr" w:hAnsi="2  Badr"/>
          <w:rtl/>
        </w:rPr>
      </w:pPr>
      <w:r>
        <w:rPr>
          <w:rFonts w:ascii="2  Badr" w:hAnsi="2  Badr" w:hint="eastAsia"/>
          <w:rtl/>
        </w:rPr>
        <w:t>شما</w:t>
      </w:r>
      <w:r>
        <w:rPr>
          <w:rFonts w:ascii="2  Badr" w:hAnsi="2  Badr"/>
          <w:rtl/>
        </w:rPr>
        <w:t xml:space="preserve"> اکنون در سرا</w:t>
      </w:r>
      <w:r>
        <w:rPr>
          <w:rFonts w:ascii="2  Badr" w:hAnsi="2  Badr" w:hint="eastAsia"/>
          <w:rtl/>
        </w:rPr>
        <w:t>ی</w:t>
      </w:r>
      <w:r>
        <w:rPr>
          <w:rFonts w:ascii="2  Badr" w:hAnsi="2  Badr"/>
          <w:rtl/>
        </w:rPr>
        <w:t xml:space="preserve"> آشفتگ</w:t>
      </w:r>
      <w:r>
        <w:rPr>
          <w:rFonts w:ascii="2  Badr" w:hAnsi="2  Badr" w:hint="cs"/>
          <w:rtl/>
        </w:rPr>
        <w:t>ی</w:t>
      </w:r>
      <w:r>
        <w:rPr>
          <w:rFonts w:ascii="2  Badr" w:hAnsi="2  Badr"/>
          <w:rtl/>
        </w:rPr>
        <w:t xml:space="preserve"> و پر</w:t>
      </w:r>
      <w:r>
        <w:rPr>
          <w:rFonts w:ascii="2  Badr" w:hAnsi="2  Badr" w:hint="cs"/>
          <w:rtl/>
        </w:rPr>
        <w:t>ی</w:t>
      </w:r>
      <w:r>
        <w:rPr>
          <w:rFonts w:ascii="2  Badr" w:hAnsi="2  Badr" w:hint="eastAsia"/>
          <w:rtl/>
        </w:rPr>
        <w:t>شان</w:t>
      </w:r>
      <w:r>
        <w:rPr>
          <w:rFonts w:ascii="2  Badr" w:hAnsi="2  Badr" w:hint="cs"/>
          <w:rtl/>
        </w:rPr>
        <w:t>ی</w:t>
      </w:r>
      <w:r>
        <w:rPr>
          <w:rFonts w:ascii="2  Badr" w:hAnsi="2  Badr"/>
          <w:rtl/>
        </w:rPr>
        <w:t xml:space="preserve"> هست</w:t>
      </w:r>
      <w:r>
        <w:rPr>
          <w:rFonts w:ascii="2  Badr" w:hAnsi="2  Badr" w:hint="cs"/>
          <w:rtl/>
        </w:rPr>
        <w:t>ی</w:t>
      </w:r>
      <w:r>
        <w:rPr>
          <w:rFonts w:ascii="2  Badr" w:hAnsi="2  Badr" w:hint="eastAsia"/>
          <w:rtl/>
        </w:rPr>
        <w:t>د،</w:t>
      </w:r>
      <w:r>
        <w:rPr>
          <w:rFonts w:ascii="2  Badr" w:hAnsi="2  Badr"/>
          <w:rtl/>
        </w:rPr>
        <w:t xml:space="preserve"> پس پر</w:t>
      </w:r>
      <w:r>
        <w:rPr>
          <w:rFonts w:ascii="2  Badr" w:hAnsi="2  Badr" w:hint="eastAsia"/>
          <w:rtl/>
        </w:rPr>
        <w:t>یشان</w:t>
      </w:r>
      <w:r>
        <w:rPr>
          <w:rFonts w:ascii="2  Badr" w:hAnsi="2  Badr" w:hint="cs"/>
          <w:rtl/>
        </w:rPr>
        <w:t>ی</w:t>
      </w:r>
      <w:r>
        <w:rPr>
          <w:rFonts w:ascii="2  Badr" w:hAnsi="2  Badr"/>
          <w:rtl/>
        </w:rPr>
        <w:t xml:space="preserve"> و درماندگ</w:t>
      </w:r>
      <w:r>
        <w:rPr>
          <w:rFonts w:ascii="2  Badr" w:hAnsi="2  Badr" w:hint="cs"/>
          <w:rtl/>
        </w:rPr>
        <w:t>ی</w:t>
      </w:r>
      <w:r>
        <w:rPr>
          <w:rFonts w:ascii="2  Badr" w:hAnsi="2  Badr"/>
          <w:rtl/>
        </w:rPr>
        <w:t xml:space="preserve"> خو</w:t>
      </w:r>
      <w:r>
        <w:rPr>
          <w:rFonts w:ascii="2  Badr" w:hAnsi="2  Badr" w:hint="cs"/>
          <w:rtl/>
        </w:rPr>
        <w:t>ی</w:t>
      </w:r>
      <w:r>
        <w:rPr>
          <w:rFonts w:ascii="2  Badr" w:hAnsi="2  Badr" w:hint="eastAsia"/>
          <w:rtl/>
        </w:rPr>
        <w:t>ش</w:t>
      </w:r>
      <w:r>
        <w:rPr>
          <w:rFonts w:ascii="2  Badr" w:hAnsi="2  Badr"/>
          <w:rtl/>
        </w:rPr>
        <w:t xml:space="preserve"> را در</w:t>
      </w:r>
      <w:r>
        <w:rPr>
          <w:rFonts w:ascii="2  Badr" w:hAnsi="2  Badr" w:hint="eastAsia"/>
          <w:rtl/>
        </w:rPr>
        <w:t>یاب</w:t>
      </w:r>
      <w:r>
        <w:rPr>
          <w:rFonts w:ascii="2  Badr" w:hAnsi="2  Badr" w:hint="cs"/>
          <w:rtl/>
        </w:rPr>
        <w:t>ی</w:t>
      </w:r>
      <w:r>
        <w:rPr>
          <w:rFonts w:ascii="2  Badr" w:hAnsi="2  Badr" w:hint="eastAsia"/>
          <w:rtl/>
        </w:rPr>
        <w:t>د</w:t>
      </w:r>
      <w:r>
        <w:rPr>
          <w:rFonts w:ascii="2  Badr" w:hAnsi="2  Badr"/>
          <w:rtl/>
        </w:rPr>
        <w:t>! تمام دن</w:t>
      </w:r>
      <w:r>
        <w:rPr>
          <w:rFonts w:ascii="2  Badr" w:hAnsi="2  Badr" w:hint="eastAsia"/>
          <w:rtl/>
        </w:rPr>
        <w:t>یا</w:t>
      </w:r>
      <w:r>
        <w:rPr>
          <w:rFonts w:ascii="2  Badr" w:hAnsi="2  Badr"/>
          <w:rtl/>
        </w:rPr>
        <w:t xml:space="preserve"> را مثل </w:t>
      </w:r>
      <w:r>
        <w:rPr>
          <w:rFonts w:ascii="2  Badr" w:hAnsi="2  Badr" w:hint="eastAsia"/>
          <w:rtl/>
        </w:rPr>
        <w:t>یک</w:t>
      </w:r>
      <w:r>
        <w:rPr>
          <w:rFonts w:ascii="2  Badr" w:hAnsi="2  Badr"/>
          <w:rtl/>
        </w:rPr>
        <w:t xml:space="preserve"> روز فرض کن</w:t>
      </w:r>
      <w:r>
        <w:rPr>
          <w:rFonts w:ascii="2  Badr" w:hAnsi="2  Badr" w:hint="eastAsia"/>
          <w:rtl/>
        </w:rPr>
        <w:t>ید</w:t>
      </w:r>
      <w:r>
        <w:rPr>
          <w:rFonts w:ascii="2  Badr" w:hAnsi="2  Badr"/>
          <w:rtl/>
        </w:rPr>
        <w:t xml:space="preserve"> که روزه گرفته‏ا</w:t>
      </w:r>
      <w:r>
        <w:rPr>
          <w:rFonts w:ascii="2  Badr" w:hAnsi="2  Badr" w:hint="eastAsia"/>
          <w:rtl/>
        </w:rPr>
        <w:t>ید</w:t>
      </w:r>
      <w:r>
        <w:rPr>
          <w:rFonts w:ascii="2  Badr" w:hAnsi="2  Badr"/>
          <w:rtl/>
        </w:rPr>
        <w:t xml:space="preserve"> و از شهوتها دور</w:t>
      </w:r>
      <w:r>
        <w:rPr>
          <w:rFonts w:ascii="2  Badr" w:hAnsi="2  Badr" w:hint="eastAsia"/>
          <w:rtl/>
        </w:rPr>
        <w:t>ی</w:t>
      </w:r>
      <w:r>
        <w:rPr>
          <w:rFonts w:ascii="2  Badr" w:hAnsi="2  Badr"/>
          <w:rtl/>
        </w:rPr>
        <w:t xml:space="preserve"> کرده‏ا</w:t>
      </w:r>
      <w:r>
        <w:rPr>
          <w:rFonts w:ascii="2  Badr" w:hAnsi="2  Badr" w:hint="cs"/>
          <w:rtl/>
        </w:rPr>
        <w:t>ی</w:t>
      </w:r>
      <w:r>
        <w:rPr>
          <w:rFonts w:ascii="2  Badr" w:hAnsi="2  Badr" w:hint="eastAsia"/>
          <w:rtl/>
        </w:rPr>
        <w:t>د</w:t>
      </w:r>
      <w:r>
        <w:rPr>
          <w:rFonts w:ascii="2  Badr" w:hAnsi="2  Badr"/>
          <w:rtl/>
        </w:rPr>
        <w:t>! و تنها در هنگام رس</w:t>
      </w:r>
      <w:r>
        <w:rPr>
          <w:rFonts w:ascii="2  Badr" w:hAnsi="2  Badr" w:hint="eastAsia"/>
          <w:rtl/>
        </w:rPr>
        <w:t>یدن</w:t>
      </w:r>
      <w:r>
        <w:rPr>
          <w:rFonts w:ascii="2  Badr" w:hAnsi="2  Badr"/>
          <w:rtl/>
        </w:rPr>
        <w:t xml:space="preserve"> به خدا در سرآغاز مرگ روزه‏اتان را باز کن</w:t>
      </w:r>
      <w:r>
        <w:rPr>
          <w:rFonts w:ascii="2  Badr" w:hAnsi="2  Badr" w:hint="eastAsia"/>
          <w:rtl/>
        </w:rPr>
        <w:t>ید</w:t>
      </w:r>
      <w:r>
        <w:rPr>
          <w:rFonts w:ascii="2  Badr" w:hAnsi="2  Badr"/>
          <w:rtl/>
        </w:rPr>
        <w:t>!</w:t>
      </w:r>
    </w:p>
    <w:tbl>
      <w:tblPr>
        <w:bidiVisual/>
        <w:tblW w:w="0" w:type="auto"/>
        <w:jc w:val="center"/>
        <w:tblInd w:w="-337" w:type="dxa"/>
        <w:tblLook w:val="00A0"/>
      </w:tblPr>
      <w:tblGrid>
        <w:gridCol w:w="3642"/>
        <w:gridCol w:w="222"/>
        <w:gridCol w:w="2613"/>
      </w:tblGrid>
      <w:tr w:rsidR="00EB1257" w:rsidRPr="005C283F">
        <w:trPr>
          <w:jc w:val="center"/>
        </w:trPr>
        <w:tc>
          <w:tcPr>
            <w:tcW w:w="3642"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لاخـیرَ فـیمـن لـایـراقـبُ ربّـه عـنَد</w:t>
            </w:r>
          </w:p>
        </w:tc>
        <w:tc>
          <w:tcPr>
            <w:tcW w:w="0" w:type="auto"/>
          </w:tcPr>
          <w:p w:rsidR="00EB1257" w:rsidRPr="005C283F" w:rsidRDefault="00EB1257" w:rsidP="002021B6">
            <w:pPr>
              <w:ind w:firstLine="170"/>
              <w:jc w:val="center"/>
              <w:rPr>
                <w:rFonts w:ascii="Lotus Linotype" w:hAnsi="Lotus Linotype" w:cs="Lotus Linotype"/>
                <w:b/>
                <w:bCs/>
                <w:rtl/>
              </w:rPr>
            </w:pPr>
          </w:p>
        </w:tc>
        <w:tc>
          <w:tcPr>
            <w:tcW w:w="2613"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الـهـوی و ِیَـخـافه إیـمـاناً</w:t>
            </w:r>
          </w:p>
        </w:tc>
      </w:tr>
      <w:tr w:rsidR="00EB1257" w:rsidRPr="005C283F">
        <w:trPr>
          <w:jc w:val="center"/>
        </w:trPr>
        <w:tc>
          <w:tcPr>
            <w:tcW w:w="3642"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حجب التقی سُبل الهوی فأخو التقی</w:t>
            </w:r>
          </w:p>
        </w:tc>
        <w:tc>
          <w:tcPr>
            <w:tcW w:w="0" w:type="auto"/>
          </w:tcPr>
          <w:p w:rsidR="00EB1257" w:rsidRPr="005C283F" w:rsidRDefault="00EB1257" w:rsidP="002021B6">
            <w:pPr>
              <w:ind w:firstLine="170"/>
              <w:jc w:val="center"/>
              <w:rPr>
                <w:rFonts w:ascii="Lotus Linotype" w:hAnsi="Lotus Linotype" w:cs="Lotus Linotype"/>
                <w:b/>
                <w:bCs/>
                <w:rtl/>
              </w:rPr>
            </w:pPr>
          </w:p>
        </w:tc>
        <w:tc>
          <w:tcPr>
            <w:tcW w:w="2613"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یخشی إذا وافی المعادَ هـوانا</w:t>
            </w:r>
          </w:p>
        </w:tc>
      </w:tr>
    </w:tbl>
    <w:p w:rsidR="00EB1257" w:rsidRDefault="00EB1257" w:rsidP="002021B6">
      <w:pPr>
        <w:ind w:firstLine="170"/>
        <w:rPr>
          <w:rFonts w:ascii="2  Badr" w:hAnsi="2  Badr"/>
          <w:rtl/>
        </w:rPr>
      </w:pPr>
      <w:r>
        <w:rPr>
          <w:rFonts w:ascii="2  Badr" w:hAnsi="2  Badr" w:hint="eastAsia"/>
          <w:rtl/>
        </w:rPr>
        <w:t>کس</w:t>
      </w:r>
      <w:r>
        <w:rPr>
          <w:rFonts w:ascii="2  Badr" w:hAnsi="2  Badr" w:hint="cs"/>
          <w:rtl/>
        </w:rPr>
        <w:t>ی</w:t>
      </w:r>
      <w:r>
        <w:rPr>
          <w:rFonts w:ascii="2  Badr" w:hAnsi="2  Badr"/>
          <w:rtl/>
        </w:rPr>
        <w:t xml:space="preserve"> که د</w:t>
      </w:r>
      <w:r>
        <w:rPr>
          <w:rFonts w:ascii="2  Badr" w:hAnsi="2  Badr" w:hint="eastAsia"/>
          <w:rtl/>
        </w:rPr>
        <w:t>ر</w:t>
      </w:r>
      <w:r>
        <w:rPr>
          <w:rFonts w:ascii="2  Badr" w:hAnsi="2  Badr"/>
          <w:rtl/>
        </w:rPr>
        <w:t xml:space="preserve"> برابر هوا و هوس از پرو</w:t>
      </w:r>
      <w:r>
        <w:rPr>
          <w:rFonts w:ascii="2  Badr" w:hAnsi="2  Badr" w:hint="eastAsia"/>
          <w:rtl/>
        </w:rPr>
        <w:t>ردگار</w:t>
      </w:r>
      <w:r>
        <w:rPr>
          <w:rFonts w:ascii="2  Badr" w:hAnsi="2  Badr"/>
          <w:rtl/>
        </w:rPr>
        <w:t xml:space="preserve"> پروا نم</w:t>
      </w:r>
      <w:r>
        <w:rPr>
          <w:rFonts w:ascii="2  Badr" w:hAnsi="2  Badr" w:hint="eastAsia"/>
          <w:rtl/>
        </w:rPr>
        <w:t>ی‏کند</w:t>
      </w:r>
      <w:r>
        <w:rPr>
          <w:rFonts w:ascii="2  Badr" w:hAnsi="2  Badr"/>
          <w:rtl/>
        </w:rPr>
        <w:t xml:space="preserve"> و از او نم</w:t>
      </w:r>
      <w:r>
        <w:rPr>
          <w:rFonts w:ascii="2  Badr" w:hAnsi="2  Badr" w:hint="eastAsia"/>
          <w:rtl/>
        </w:rPr>
        <w:t>ی</w:t>
      </w:r>
      <w:r>
        <w:rPr>
          <w:rFonts w:ascii="2  Badr" w:hAnsi="2  Badr"/>
          <w:rtl/>
        </w:rPr>
        <w:t xml:space="preserve"> ترسد، ه</w:t>
      </w:r>
      <w:r>
        <w:rPr>
          <w:rFonts w:ascii="2  Badr" w:hAnsi="2  Badr" w:hint="cs"/>
          <w:rtl/>
        </w:rPr>
        <w:t>ی</w:t>
      </w:r>
      <w:r>
        <w:rPr>
          <w:rFonts w:ascii="2  Badr" w:hAnsi="2  Badr" w:hint="eastAsia"/>
          <w:rtl/>
        </w:rPr>
        <w:t>چ</w:t>
      </w:r>
      <w:r>
        <w:rPr>
          <w:rFonts w:ascii="2  Badr" w:hAnsi="2  Badr"/>
          <w:rtl/>
        </w:rPr>
        <w:t xml:space="preserve"> بهره‏</w:t>
      </w:r>
      <w:r>
        <w:rPr>
          <w:rFonts w:ascii="2  Badr" w:hAnsi="2  Badr" w:hint="eastAsia"/>
          <w:rtl/>
        </w:rPr>
        <w:t>یی</w:t>
      </w:r>
      <w:r>
        <w:rPr>
          <w:rFonts w:ascii="2  Badr" w:hAnsi="2  Badr"/>
          <w:rtl/>
        </w:rPr>
        <w:t xml:space="preserve"> حاصل نم</w:t>
      </w:r>
      <w:r>
        <w:rPr>
          <w:rFonts w:ascii="2  Badr" w:hAnsi="2  Badr" w:hint="cs"/>
          <w:rtl/>
        </w:rPr>
        <w:t>ی</w:t>
      </w:r>
      <w:r>
        <w:rPr>
          <w:rFonts w:ascii="2  Badr" w:hAnsi="2  Badr" w:hint="eastAsia"/>
          <w:rtl/>
        </w:rPr>
        <w:t>‏کند</w:t>
      </w:r>
      <w:r>
        <w:rPr>
          <w:rFonts w:ascii="2  Badr" w:hAnsi="2  Badr"/>
          <w:rtl/>
        </w:rPr>
        <w:t>./ تقو</w:t>
      </w:r>
      <w:r>
        <w:rPr>
          <w:rFonts w:ascii="2  Badr" w:hAnsi="2  Badr" w:hint="eastAsia"/>
          <w:rtl/>
        </w:rPr>
        <w:t>ی</w:t>
      </w:r>
      <w:r>
        <w:rPr>
          <w:rFonts w:ascii="2  Badr" w:hAnsi="2  Badr"/>
          <w:rtl/>
        </w:rPr>
        <w:t xml:space="preserve"> راه هوا و هوس را م</w:t>
      </w:r>
      <w:r>
        <w:rPr>
          <w:rFonts w:ascii="2  Badr" w:hAnsi="2  Badr" w:hint="cs"/>
          <w:rtl/>
        </w:rPr>
        <w:t>ی</w:t>
      </w:r>
      <w:r>
        <w:rPr>
          <w:rFonts w:ascii="2  Badr" w:hAnsi="2  Badr" w:hint="eastAsia"/>
          <w:rtl/>
        </w:rPr>
        <w:t>‏بندد،</w:t>
      </w:r>
      <w:r>
        <w:rPr>
          <w:rFonts w:ascii="2  Badr" w:hAnsi="2  Badr"/>
          <w:rtl/>
        </w:rPr>
        <w:t xml:space="preserve"> انسان باتقو</w:t>
      </w:r>
      <w:r>
        <w:rPr>
          <w:rFonts w:ascii="2  Badr" w:hAnsi="2  Badr" w:hint="eastAsia"/>
          <w:rtl/>
        </w:rPr>
        <w:t>ی</w:t>
      </w:r>
      <w:r>
        <w:rPr>
          <w:rFonts w:ascii="2  Badr" w:hAnsi="2  Badr"/>
          <w:rtl/>
        </w:rPr>
        <w:t xml:space="preserve"> از ا</w:t>
      </w:r>
      <w:r>
        <w:rPr>
          <w:rFonts w:ascii="2  Badr" w:hAnsi="2  Badr" w:hint="cs"/>
          <w:rtl/>
        </w:rPr>
        <w:t>ی</w:t>
      </w:r>
      <w:r>
        <w:rPr>
          <w:rFonts w:ascii="2  Badr" w:hAnsi="2  Badr" w:hint="eastAsia"/>
          <w:rtl/>
        </w:rPr>
        <w:t>ن</w:t>
      </w:r>
      <w:r>
        <w:rPr>
          <w:rFonts w:ascii="2  Badr" w:hAnsi="2  Badr"/>
          <w:rtl/>
        </w:rPr>
        <w:t xml:space="preserve"> که با خوار</w:t>
      </w:r>
      <w:r>
        <w:rPr>
          <w:rFonts w:ascii="2  Badr" w:hAnsi="2  Badr" w:hint="eastAsia"/>
          <w:rtl/>
        </w:rPr>
        <w:t>ی</w:t>
      </w:r>
      <w:r>
        <w:rPr>
          <w:rFonts w:ascii="2  Badr" w:hAnsi="2  Badr"/>
          <w:rtl/>
        </w:rPr>
        <w:t xml:space="preserve"> در پ</w:t>
      </w:r>
      <w:r>
        <w:rPr>
          <w:rFonts w:ascii="2  Badr" w:hAnsi="2  Badr" w:hint="cs"/>
          <w:rtl/>
        </w:rPr>
        <w:t>ی</w:t>
      </w:r>
      <w:r>
        <w:rPr>
          <w:rFonts w:ascii="2  Badr" w:hAnsi="2  Badr" w:hint="eastAsia"/>
          <w:rtl/>
        </w:rPr>
        <w:t>شگاه</w:t>
      </w:r>
      <w:r>
        <w:rPr>
          <w:rFonts w:ascii="2  Badr" w:hAnsi="2  Badr"/>
          <w:rtl/>
        </w:rPr>
        <w:t xml:space="preserve"> خدا حضور </w:t>
      </w:r>
      <w:r>
        <w:rPr>
          <w:rFonts w:ascii="2  Badr" w:hAnsi="2  Badr" w:hint="eastAsia"/>
          <w:rtl/>
        </w:rPr>
        <w:t>یابد،</w:t>
      </w:r>
      <w:r>
        <w:rPr>
          <w:rFonts w:ascii="2  Badr" w:hAnsi="2  Badr"/>
          <w:rtl/>
        </w:rPr>
        <w:t xml:space="preserve"> م</w:t>
      </w:r>
      <w:r>
        <w:rPr>
          <w:rFonts w:ascii="2  Badr" w:hAnsi="2  Badr" w:hint="eastAsia"/>
          <w:rtl/>
        </w:rPr>
        <w:t>ی‏ترسد</w:t>
      </w:r>
      <w:r>
        <w:rPr>
          <w:rFonts w:ascii="2  Badr" w:hAnsi="2  Badr"/>
          <w:rtl/>
        </w:rPr>
        <w:t>!</w:t>
      </w:r>
    </w:p>
    <w:tbl>
      <w:tblPr>
        <w:bidiVisual/>
        <w:tblW w:w="0" w:type="auto"/>
        <w:jc w:val="center"/>
        <w:tblInd w:w="-332" w:type="dxa"/>
        <w:tblLook w:val="00A0"/>
      </w:tblPr>
      <w:tblGrid>
        <w:gridCol w:w="2867"/>
        <w:gridCol w:w="222"/>
        <w:gridCol w:w="2515"/>
      </w:tblGrid>
      <w:tr w:rsidR="00EB1257" w:rsidRPr="005C283F">
        <w:trPr>
          <w:jc w:val="center"/>
        </w:trPr>
        <w:tc>
          <w:tcPr>
            <w:tcW w:w="2867" w:type="dxa"/>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ما إن دعانی الهوی لفاحشة</w:t>
            </w:r>
          </w:p>
        </w:tc>
        <w:tc>
          <w:tcPr>
            <w:tcW w:w="0" w:type="auto"/>
          </w:tcPr>
          <w:p w:rsidR="00EB1257" w:rsidRPr="005C283F" w:rsidRDefault="00EB1257" w:rsidP="002021B6">
            <w:pPr>
              <w:ind w:firstLine="170"/>
              <w:jc w:val="center"/>
              <w:rPr>
                <w:rFonts w:ascii="Lotus Linotype" w:hAnsi="Lotus Linotype" w:cs="Lotus Linotype"/>
                <w:b/>
                <w:bCs/>
                <w:rtl/>
              </w:rPr>
            </w:pPr>
          </w:p>
        </w:tc>
        <w:tc>
          <w:tcPr>
            <w:tcW w:w="2515" w:type="dxa"/>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إلا نهانی الحیاءُ و الکرمُ</w:t>
            </w:r>
          </w:p>
        </w:tc>
      </w:tr>
      <w:tr w:rsidR="00EB1257" w:rsidRPr="005C283F">
        <w:trPr>
          <w:jc w:val="center"/>
        </w:trPr>
        <w:tc>
          <w:tcPr>
            <w:tcW w:w="2867" w:type="dxa"/>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فَلا إلی فاحش مددتُ یدی</w:t>
            </w:r>
          </w:p>
        </w:tc>
        <w:tc>
          <w:tcPr>
            <w:tcW w:w="0" w:type="auto"/>
          </w:tcPr>
          <w:p w:rsidR="00EB1257" w:rsidRPr="005C283F" w:rsidRDefault="00EB1257" w:rsidP="002021B6">
            <w:pPr>
              <w:ind w:firstLine="170"/>
              <w:jc w:val="center"/>
              <w:rPr>
                <w:rFonts w:ascii="Lotus Linotype" w:hAnsi="Lotus Linotype" w:cs="Lotus Linotype"/>
                <w:b/>
                <w:bCs/>
                <w:rtl/>
              </w:rPr>
            </w:pPr>
          </w:p>
        </w:tc>
        <w:tc>
          <w:tcPr>
            <w:tcW w:w="2515" w:type="dxa"/>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و لامَشَت بی لربیة قَدَمُ</w:t>
            </w:r>
          </w:p>
        </w:tc>
      </w:tr>
    </w:tbl>
    <w:p w:rsidR="00EB1257" w:rsidRDefault="00EB1257" w:rsidP="002021B6">
      <w:pPr>
        <w:ind w:firstLine="170"/>
        <w:rPr>
          <w:rFonts w:ascii="2  Badr" w:hAnsi="2  Badr"/>
          <w:rtl/>
        </w:rPr>
      </w:pPr>
      <w:r>
        <w:rPr>
          <w:rFonts w:ascii="2  Badr" w:hAnsi="2  Badr" w:hint="eastAsia"/>
          <w:rtl/>
        </w:rPr>
        <w:t>هرگاه</w:t>
      </w:r>
      <w:r>
        <w:rPr>
          <w:rFonts w:ascii="2  Badr" w:hAnsi="2  Badr"/>
          <w:rtl/>
        </w:rPr>
        <w:t xml:space="preserve"> هوا</w:t>
      </w:r>
      <w:r>
        <w:rPr>
          <w:rFonts w:ascii="2  Badr" w:hAnsi="2  Badr" w:hint="eastAsia"/>
          <w:rtl/>
        </w:rPr>
        <w:t>ی</w:t>
      </w:r>
      <w:r>
        <w:rPr>
          <w:rFonts w:ascii="2  Badr" w:hAnsi="2  Badr"/>
          <w:rtl/>
        </w:rPr>
        <w:t xml:space="preserve"> نفس مرا به کار ناپسند</w:t>
      </w:r>
      <w:r>
        <w:rPr>
          <w:rFonts w:ascii="2  Badr" w:hAnsi="2  Badr" w:hint="cs"/>
          <w:rtl/>
        </w:rPr>
        <w:t>ی</w:t>
      </w:r>
      <w:r>
        <w:rPr>
          <w:rFonts w:ascii="2  Badr" w:hAnsi="2  Badr"/>
          <w:rtl/>
        </w:rPr>
        <w:t xml:space="preserve"> فرا م</w:t>
      </w:r>
      <w:r>
        <w:rPr>
          <w:rFonts w:ascii="2  Badr" w:hAnsi="2  Badr" w:hint="cs"/>
          <w:rtl/>
        </w:rPr>
        <w:t>ی</w:t>
      </w:r>
      <w:r>
        <w:rPr>
          <w:rFonts w:ascii="2  Badr" w:hAnsi="2  Badr" w:hint="eastAsia"/>
          <w:rtl/>
        </w:rPr>
        <w:t>‏خواند</w:t>
      </w:r>
      <w:r>
        <w:rPr>
          <w:rFonts w:ascii="2  Badr" w:hAnsi="2  Badr"/>
          <w:rtl/>
        </w:rPr>
        <w:t xml:space="preserve"> شرم خود و کرم رب مرا از آن نه</w:t>
      </w:r>
      <w:r>
        <w:rPr>
          <w:rFonts w:ascii="2  Badr" w:hAnsi="2  Badr" w:hint="eastAsia"/>
          <w:rtl/>
        </w:rPr>
        <w:t>ی</w:t>
      </w:r>
      <w:r>
        <w:rPr>
          <w:rFonts w:ascii="2  Badr" w:hAnsi="2  Badr"/>
          <w:rtl/>
        </w:rPr>
        <w:t xml:space="preserve"> م</w:t>
      </w:r>
      <w:r>
        <w:rPr>
          <w:rFonts w:ascii="2  Badr" w:hAnsi="2  Badr" w:hint="cs"/>
          <w:rtl/>
        </w:rPr>
        <w:t>ی</w:t>
      </w:r>
      <w:r>
        <w:rPr>
          <w:rFonts w:ascii="2  Badr" w:hAnsi="2  Badr" w:hint="eastAsia"/>
          <w:rtl/>
        </w:rPr>
        <w:t>‏کنند</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هرگز</w:t>
      </w:r>
      <w:r>
        <w:rPr>
          <w:rFonts w:ascii="2  Badr" w:hAnsi="2  Badr"/>
          <w:rtl/>
        </w:rPr>
        <w:t xml:space="preserve"> به سو</w:t>
      </w:r>
      <w:r>
        <w:rPr>
          <w:rFonts w:ascii="2  Badr" w:hAnsi="2  Badr" w:hint="eastAsia"/>
          <w:rtl/>
        </w:rPr>
        <w:t>ی</w:t>
      </w:r>
      <w:r>
        <w:rPr>
          <w:rFonts w:ascii="2  Badr" w:hAnsi="2  Badr"/>
          <w:rtl/>
        </w:rPr>
        <w:t xml:space="preserve"> کار زشت دست دراز نکرده‏ام و به جاها</w:t>
      </w:r>
      <w:r>
        <w:rPr>
          <w:rFonts w:ascii="2  Badr" w:hAnsi="2  Badr" w:hint="cs"/>
          <w:rtl/>
        </w:rPr>
        <w:t>ی</w:t>
      </w:r>
      <w:r>
        <w:rPr>
          <w:rFonts w:ascii="2  Badr" w:hAnsi="2  Badr"/>
          <w:rtl/>
        </w:rPr>
        <w:t xml:space="preserve"> گناه و دامگه بلا گام ننهاده‏ام.</w:t>
      </w:r>
    </w:p>
    <w:p w:rsidR="00EB1257" w:rsidRDefault="00EB1257" w:rsidP="002021B6">
      <w:pPr>
        <w:ind w:firstLine="170"/>
        <w:rPr>
          <w:rFonts w:ascii="2  Badr" w:hAnsi="2  Badr"/>
          <w:rtl/>
        </w:rPr>
      </w:pPr>
      <w:r>
        <w:rPr>
          <w:rFonts w:ascii="2  Badr" w:hAnsi="2  Badr" w:hint="eastAsia"/>
          <w:rtl/>
        </w:rPr>
        <w:t>چنان</w:t>
      </w:r>
      <w:r>
        <w:rPr>
          <w:rFonts w:ascii="2  Badr" w:hAnsi="2  Badr"/>
          <w:rtl/>
        </w:rPr>
        <w:t xml:space="preserve"> که پ</w:t>
      </w:r>
      <w:r>
        <w:rPr>
          <w:rFonts w:ascii="2  Badr" w:hAnsi="2  Badr" w:hint="eastAsia"/>
          <w:rtl/>
        </w:rPr>
        <w:t>یشتر</w:t>
      </w:r>
      <w:r>
        <w:rPr>
          <w:rFonts w:ascii="2  Badr" w:hAnsi="2  Badr"/>
          <w:rtl/>
        </w:rPr>
        <w:t xml:space="preserve"> اشاره شد، ا</w:t>
      </w:r>
      <w:r>
        <w:rPr>
          <w:rFonts w:ascii="2  Badr" w:hAnsi="2  Badr" w:hint="eastAsia"/>
          <w:rtl/>
        </w:rPr>
        <w:t>ین</w:t>
      </w:r>
      <w:r>
        <w:rPr>
          <w:rFonts w:ascii="2  Badr" w:hAnsi="2  Badr"/>
          <w:rtl/>
        </w:rPr>
        <w:t xml:space="preserve"> امر چه بسا در آغاز سخت و ناممکن بنما</w:t>
      </w:r>
      <w:r>
        <w:rPr>
          <w:rFonts w:ascii="2  Badr" w:hAnsi="2  Badr" w:hint="eastAsia"/>
          <w:rtl/>
        </w:rPr>
        <w:t>ید،</w:t>
      </w:r>
      <w:r>
        <w:rPr>
          <w:rFonts w:ascii="2  Badr" w:hAnsi="2  Badr"/>
          <w:rtl/>
        </w:rPr>
        <w:t xml:space="preserve"> اما بهتر از خار، چرک آب و خونابه‏</w:t>
      </w:r>
      <w:r>
        <w:rPr>
          <w:rFonts w:ascii="2  Badr" w:hAnsi="2  Badr" w:hint="eastAsia"/>
          <w:rtl/>
        </w:rPr>
        <w:t>ی</w:t>
      </w:r>
      <w:r>
        <w:rPr>
          <w:rFonts w:ascii="2  Badr" w:hAnsi="2  Badr"/>
          <w:rtl/>
        </w:rPr>
        <w:t xml:space="preserve"> روز ق</w:t>
      </w:r>
      <w:r>
        <w:rPr>
          <w:rFonts w:ascii="2  Badr" w:hAnsi="2  Badr" w:hint="cs"/>
          <w:rtl/>
        </w:rPr>
        <w:t>ی</w:t>
      </w:r>
      <w:r>
        <w:rPr>
          <w:rFonts w:ascii="2  Badr" w:hAnsi="2  Badr" w:hint="eastAsia"/>
          <w:rtl/>
        </w:rPr>
        <w:t>امت</w:t>
      </w:r>
      <w:r>
        <w:rPr>
          <w:rFonts w:ascii="2  Badr" w:hAnsi="2  Badr"/>
          <w:rtl/>
        </w:rPr>
        <w:t xml:space="preserve"> است. انسان گاه</w:t>
      </w:r>
      <w:r>
        <w:rPr>
          <w:rFonts w:ascii="2  Badr" w:hAnsi="2  Badr" w:hint="eastAsia"/>
          <w:rtl/>
        </w:rPr>
        <w:t>ی</w:t>
      </w:r>
      <w:r>
        <w:rPr>
          <w:rFonts w:ascii="2  Badr" w:hAnsi="2  Badr"/>
          <w:rtl/>
        </w:rPr>
        <w:t xml:space="preserve"> از رو</w:t>
      </w:r>
      <w:r>
        <w:rPr>
          <w:rFonts w:ascii="2  Badr" w:hAnsi="2  Badr" w:hint="cs"/>
          <w:rtl/>
        </w:rPr>
        <w:t>ی</w:t>
      </w:r>
      <w:r>
        <w:rPr>
          <w:rFonts w:ascii="2  Badr" w:hAnsi="2  Badr"/>
          <w:rtl/>
        </w:rPr>
        <w:t xml:space="preserve"> شجاعت و شهامت و مردانگ</w:t>
      </w:r>
      <w:r>
        <w:rPr>
          <w:rFonts w:ascii="2  Badr" w:hAnsi="2  Badr" w:hint="cs"/>
          <w:rtl/>
        </w:rPr>
        <w:t>ی</w:t>
      </w:r>
      <w:r>
        <w:rPr>
          <w:rFonts w:ascii="2  Badr" w:hAnsi="2  Badr"/>
          <w:rtl/>
        </w:rPr>
        <w:t xml:space="preserve"> از معص</w:t>
      </w:r>
      <w:r>
        <w:rPr>
          <w:rFonts w:ascii="2  Badr" w:hAnsi="2  Badr" w:hint="cs"/>
          <w:rtl/>
        </w:rPr>
        <w:t>ی</w:t>
      </w:r>
      <w:r>
        <w:rPr>
          <w:rFonts w:ascii="2  Badr" w:hAnsi="2  Badr" w:hint="eastAsia"/>
          <w:rtl/>
        </w:rPr>
        <w:t>ت</w:t>
      </w:r>
      <w:r>
        <w:rPr>
          <w:rFonts w:ascii="2  Badr" w:hAnsi="2  Badr"/>
          <w:rtl/>
        </w:rPr>
        <w:t xml:space="preserve"> و گناه پره</w:t>
      </w:r>
      <w:r>
        <w:rPr>
          <w:rFonts w:ascii="2  Badr" w:hAnsi="2  Badr" w:hint="eastAsia"/>
          <w:rtl/>
        </w:rPr>
        <w:t>یز</w:t>
      </w:r>
      <w:r>
        <w:rPr>
          <w:rFonts w:ascii="2  Badr" w:hAnsi="2  Badr"/>
          <w:rtl/>
        </w:rPr>
        <w:t xml:space="preserve"> م</w:t>
      </w:r>
      <w:r>
        <w:rPr>
          <w:rFonts w:ascii="2  Badr" w:hAnsi="2  Badr" w:hint="eastAsia"/>
          <w:rtl/>
        </w:rPr>
        <w:t>ی‏کند</w:t>
      </w:r>
      <w:r>
        <w:rPr>
          <w:rFonts w:ascii="2  Badr" w:hAnsi="2  Badr"/>
          <w:rtl/>
        </w:rPr>
        <w:t xml:space="preserve"> که اگر دق</w:t>
      </w:r>
      <w:r>
        <w:rPr>
          <w:rFonts w:ascii="2  Badr" w:hAnsi="2  Badr" w:hint="eastAsia"/>
          <w:rtl/>
        </w:rPr>
        <w:t>یق</w:t>
      </w:r>
      <w:r>
        <w:rPr>
          <w:rFonts w:ascii="2  Badr" w:hAnsi="2  Badr"/>
          <w:rtl/>
        </w:rPr>
        <w:t xml:space="preserve"> بنگرد ه</w:t>
      </w:r>
      <w:r>
        <w:rPr>
          <w:rFonts w:ascii="2  Badr" w:hAnsi="2  Badr" w:hint="eastAsia"/>
          <w:rtl/>
        </w:rPr>
        <w:t>یچ</w:t>
      </w:r>
      <w:r>
        <w:rPr>
          <w:rFonts w:ascii="2  Badr" w:hAnsi="2  Badr"/>
          <w:rtl/>
        </w:rPr>
        <w:t xml:space="preserve"> اثر</w:t>
      </w:r>
      <w:r>
        <w:rPr>
          <w:rFonts w:ascii="2  Badr" w:hAnsi="2  Badr" w:hint="eastAsia"/>
          <w:rtl/>
        </w:rPr>
        <w:t>ی</w:t>
      </w:r>
      <w:r>
        <w:rPr>
          <w:rFonts w:ascii="2  Badr" w:hAnsi="2  Badr"/>
          <w:rtl/>
        </w:rPr>
        <w:t xml:space="preserve"> از رذال</w:t>
      </w:r>
      <w:r>
        <w:rPr>
          <w:rFonts w:ascii="2  Badr" w:hAnsi="2  Badr" w:hint="eastAsia"/>
          <w:rtl/>
        </w:rPr>
        <w:t>ت</w:t>
      </w:r>
      <w:r>
        <w:rPr>
          <w:rFonts w:ascii="2  Badr" w:hAnsi="2  Badr"/>
          <w:rtl/>
        </w:rPr>
        <w:t xml:space="preserve"> و خوار</w:t>
      </w:r>
      <w:r>
        <w:rPr>
          <w:rFonts w:ascii="2  Badr" w:hAnsi="2  Badr" w:hint="eastAsia"/>
          <w:rtl/>
        </w:rPr>
        <w:t>ی</w:t>
      </w:r>
      <w:r>
        <w:rPr>
          <w:rFonts w:ascii="2  Badr" w:hAnsi="2  Badr"/>
          <w:rtl/>
        </w:rPr>
        <w:t xml:space="preserve"> در آن ن</w:t>
      </w:r>
      <w:r>
        <w:rPr>
          <w:rFonts w:ascii="2  Badr" w:hAnsi="2  Badr" w:hint="cs"/>
          <w:rtl/>
        </w:rPr>
        <w:t>ی</w:t>
      </w:r>
      <w:r>
        <w:rPr>
          <w:rFonts w:ascii="2  Badr" w:hAnsi="2  Badr" w:hint="eastAsia"/>
          <w:rtl/>
        </w:rPr>
        <w:t>ست</w:t>
      </w:r>
      <w:r>
        <w:rPr>
          <w:rFonts w:ascii="2  Badr" w:hAnsi="2  Badr"/>
          <w:rtl/>
        </w:rPr>
        <w:t>.</w:t>
      </w:r>
    </w:p>
    <w:p w:rsidR="00EB1257" w:rsidRPr="009221FB" w:rsidRDefault="00EB1257" w:rsidP="002021B6">
      <w:pPr>
        <w:ind w:firstLine="170"/>
        <w:jc w:val="center"/>
        <w:rPr>
          <w:rFonts w:ascii="2  Badr" w:hAnsi="2  Badr"/>
          <w:b/>
          <w:bCs/>
          <w:rtl/>
        </w:rPr>
      </w:pPr>
      <w:r w:rsidRPr="009221FB">
        <w:rPr>
          <w:rFonts w:ascii="2  Badr" w:hAnsi="2  Badr" w:hint="eastAsia"/>
          <w:b/>
          <w:bCs/>
          <w:rtl/>
        </w:rPr>
        <w:t>وأغضُّ</w:t>
      </w:r>
      <w:r w:rsidRPr="009221FB">
        <w:rPr>
          <w:rFonts w:ascii="2  Badr" w:hAnsi="2  Badr"/>
          <w:b/>
          <w:bCs/>
          <w:rtl/>
        </w:rPr>
        <w:t xml:space="preserve"> طرف</w:t>
      </w:r>
      <w:r w:rsidRPr="009221FB">
        <w:rPr>
          <w:rFonts w:ascii="2  Badr" w:hAnsi="2  Badr" w:hint="eastAsia"/>
          <w:b/>
          <w:bCs/>
          <w:rtl/>
        </w:rPr>
        <w:t>ی</w:t>
      </w:r>
      <w:r w:rsidRPr="009221FB">
        <w:rPr>
          <w:rFonts w:ascii="2  Badr" w:hAnsi="2  Badr"/>
          <w:b/>
          <w:bCs/>
          <w:rtl/>
        </w:rPr>
        <w:t xml:space="preserve"> إن بَدَت ل</w:t>
      </w:r>
      <w:r w:rsidRPr="009221FB">
        <w:rPr>
          <w:rFonts w:ascii="2  Badr" w:hAnsi="2  Badr" w:hint="cs"/>
          <w:b/>
          <w:bCs/>
          <w:rtl/>
        </w:rPr>
        <w:t>ی</w:t>
      </w:r>
      <w:r w:rsidRPr="009221FB">
        <w:rPr>
          <w:rFonts w:ascii="2  Badr" w:hAnsi="2  Badr"/>
          <w:b/>
          <w:bCs/>
          <w:rtl/>
        </w:rPr>
        <w:t xml:space="preserve"> جارت</w:t>
      </w:r>
      <w:r w:rsidRPr="009221FB">
        <w:rPr>
          <w:rFonts w:ascii="2  Badr" w:hAnsi="2  Badr" w:hint="cs"/>
          <w:b/>
          <w:bCs/>
          <w:rtl/>
        </w:rPr>
        <w:t>ی</w:t>
      </w:r>
      <w:r w:rsidRPr="009221FB">
        <w:rPr>
          <w:rFonts w:ascii="2  Badr" w:hAnsi="2  Badr"/>
          <w:b/>
          <w:bCs/>
          <w:rtl/>
        </w:rPr>
        <w:t xml:space="preserve">           حت</w:t>
      </w:r>
      <w:r>
        <w:rPr>
          <w:rFonts w:ascii="2  Badr" w:hAnsi="2  Badr" w:hint="eastAsia"/>
          <w:b/>
          <w:bCs/>
          <w:rtl/>
        </w:rPr>
        <w:t>ّ</w:t>
      </w:r>
      <w:r w:rsidRPr="009221FB">
        <w:rPr>
          <w:rFonts w:ascii="2  Badr" w:hAnsi="2  Badr" w:hint="cs"/>
          <w:b/>
          <w:bCs/>
          <w:rtl/>
        </w:rPr>
        <w:t>ی</w:t>
      </w:r>
      <w:r w:rsidRPr="009221FB">
        <w:rPr>
          <w:rFonts w:ascii="2  Badr" w:hAnsi="2  Badr"/>
          <w:b/>
          <w:bCs/>
          <w:rtl/>
        </w:rPr>
        <w:t xml:space="preserve"> </w:t>
      </w:r>
      <w:r w:rsidRPr="009221FB">
        <w:rPr>
          <w:rFonts w:ascii="2  Badr" w:hAnsi="2  Badr" w:hint="cs"/>
          <w:b/>
          <w:bCs/>
          <w:rtl/>
        </w:rPr>
        <w:t>ی</w:t>
      </w:r>
      <w:r>
        <w:rPr>
          <w:rFonts w:ascii="2  Badr" w:hAnsi="2  Badr" w:hint="eastAsia"/>
          <w:b/>
          <w:bCs/>
          <w:rtl/>
        </w:rPr>
        <w:t>ُ</w:t>
      </w:r>
      <w:r w:rsidRPr="009221FB">
        <w:rPr>
          <w:rFonts w:ascii="2  Badr" w:hAnsi="2  Badr" w:hint="eastAsia"/>
          <w:b/>
          <w:bCs/>
          <w:rtl/>
        </w:rPr>
        <w:t>وار</w:t>
      </w:r>
      <w:r w:rsidRPr="009221FB">
        <w:rPr>
          <w:rFonts w:ascii="2  Badr" w:hAnsi="2  Badr" w:hint="cs"/>
          <w:b/>
          <w:bCs/>
          <w:rtl/>
        </w:rPr>
        <w:t>ی</w:t>
      </w:r>
      <w:r w:rsidRPr="009221FB">
        <w:rPr>
          <w:rFonts w:ascii="2  Badr" w:hAnsi="2  Badr"/>
          <w:b/>
          <w:bCs/>
          <w:rtl/>
        </w:rPr>
        <w:t xml:space="preserve"> جارت</w:t>
      </w:r>
      <w:r w:rsidRPr="009221FB">
        <w:rPr>
          <w:rFonts w:ascii="2  Badr" w:hAnsi="2  Badr" w:hint="cs"/>
          <w:b/>
          <w:bCs/>
          <w:rtl/>
        </w:rPr>
        <w:t>ی</w:t>
      </w:r>
      <w:r w:rsidRPr="009221FB">
        <w:rPr>
          <w:rFonts w:ascii="2  Badr" w:hAnsi="2  Badr"/>
          <w:b/>
          <w:bCs/>
          <w:rtl/>
        </w:rPr>
        <w:t xml:space="preserve"> مأواها</w:t>
      </w:r>
    </w:p>
    <w:p w:rsidR="00EB1257" w:rsidRDefault="00EB1257" w:rsidP="002021B6">
      <w:pPr>
        <w:ind w:firstLine="170"/>
        <w:rPr>
          <w:rFonts w:ascii="2  Badr" w:hAnsi="2  Badr"/>
          <w:rtl/>
        </w:rPr>
      </w:pPr>
      <w:r>
        <w:rPr>
          <w:rFonts w:ascii="2  Badr" w:hAnsi="2  Badr" w:hint="eastAsia"/>
          <w:rtl/>
        </w:rPr>
        <w:t>اگر</w:t>
      </w:r>
      <w:r>
        <w:rPr>
          <w:rFonts w:ascii="2  Badr" w:hAnsi="2  Badr"/>
          <w:rtl/>
        </w:rPr>
        <w:t xml:space="preserve"> زن همسا</w:t>
      </w:r>
      <w:r>
        <w:rPr>
          <w:rFonts w:ascii="2  Badr" w:hAnsi="2  Badr" w:hint="eastAsia"/>
          <w:rtl/>
        </w:rPr>
        <w:t>یه‏ام</w:t>
      </w:r>
      <w:r>
        <w:rPr>
          <w:rFonts w:ascii="2  Badr" w:hAnsi="2  Badr"/>
          <w:rtl/>
        </w:rPr>
        <w:t xml:space="preserve"> ب</w:t>
      </w:r>
      <w:r>
        <w:rPr>
          <w:rFonts w:ascii="2  Badr" w:hAnsi="2  Badr" w:hint="eastAsia"/>
          <w:rtl/>
        </w:rPr>
        <w:t>یرون</w:t>
      </w:r>
      <w:r>
        <w:rPr>
          <w:rFonts w:ascii="2  Badr" w:hAnsi="2  Badr"/>
          <w:rtl/>
        </w:rPr>
        <w:t xml:space="preserve"> ب</w:t>
      </w:r>
      <w:r>
        <w:rPr>
          <w:rFonts w:ascii="2  Badr" w:hAnsi="2  Badr" w:hint="eastAsia"/>
          <w:rtl/>
        </w:rPr>
        <w:t>یا</w:t>
      </w:r>
      <w:r>
        <w:rPr>
          <w:rFonts w:ascii="2  Badr" w:hAnsi="2  Badr" w:hint="cs"/>
          <w:rtl/>
        </w:rPr>
        <w:t>ی</w:t>
      </w:r>
      <w:r>
        <w:rPr>
          <w:rFonts w:ascii="2  Badr" w:hAnsi="2  Badr" w:hint="eastAsia"/>
          <w:rtl/>
        </w:rPr>
        <w:t>د،</w:t>
      </w:r>
      <w:r>
        <w:rPr>
          <w:rFonts w:ascii="2  Badr" w:hAnsi="2  Badr"/>
          <w:rtl/>
        </w:rPr>
        <w:t xml:space="preserve"> چشم فرو م</w:t>
      </w:r>
      <w:r>
        <w:rPr>
          <w:rFonts w:ascii="2  Badr" w:hAnsi="2  Badr" w:hint="eastAsia"/>
          <w:rtl/>
        </w:rPr>
        <w:t>ی‏بندم</w:t>
      </w:r>
      <w:r>
        <w:rPr>
          <w:rFonts w:ascii="2  Badr" w:hAnsi="2  Badr"/>
          <w:rtl/>
        </w:rPr>
        <w:t xml:space="preserve"> تا به خانه‏اش برود.</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سخن </w:t>
      </w:r>
      <w:r>
        <w:rPr>
          <w:rFonts w:ascii="2  Badr" w:hAnsi="2  Badr" w:hint="eastAsia"/>
          <w:rtl/>
        </w:rPr>
        <w:t>یک</w:t>
      </w:r>
      <w:r>
        <w:rPr>
          <w:rFonts w:ascii="2  Badr" w:hAnsi="2  Badr"/>
          <w:rtl/>
        </w:rPr>
        <w:t xml:space="preserve"> انسان در دوران پ</w:t>
      </w:r>
      <w:r>
        <w:rPr>
          <w:rFonts w:ascii="2  Badr" w:hAnsi="2  Badr" w:hint="eastAsia"/>
          <w:rtl/>
        </w:rPr>
        <w:t>یش</w:t>
      </w:r>
      <w:r>
        <w:rPr>
          <w:rFonts w:ascii="2  Badr" w:hAnsi="2  Badr"/>
          <w:rtl/>
        </w:rPr>
        <w:t xml:space="preserve"> از اسلام است که با افتخار و شهامت از آن </w:t>
      </w:r>
      <w:r>
        <w:rPr>
          <w:rFonts w:ascii="2  Badr" w:hAnsi="2  Badr" w:hint="eastAsia"/>
          <w:rtl/>
        </w:rPr>
        <w:t>یاد</w:t>
      </w:r>
      <w:r>
        <w:rPr>
          <w:rFonts w:ascii="2  Badr" w:hAnsi="2  Badr"/>
          <w:rtl/>
        </w:rPr>
        <w:t xml:space="preserve"> م</w:t>
      </w:r>
      <w:r>
        <w:rPr>
          <w:rFonts w:ascii="2  Badr" w:hAnsi="2  Badr" w:hint="eastAsia"/>
          <w:rtl/>
        </w:rPr>
        <w:t>ی‏کند،</w:t>
      </w:r>
      <w:r>
        <w:rPr>
          <w:rFonts w:ascii="2  Badr" w:hAnsi="2  Badr"/>
          <w:rtl/>
        </w:rPr>
        <w:t xml:space="preserve"> پس از اسلام با</w:t>
      </w:r>
      <w:r>
        <w:rPr>
          <w:rFonts w:ascii="2  Badr" w:hAnsi="2  Badr" w:hint="eastAsia"/>
          <w:rtl/>
        </w:rPr>
        <w:t>ید</w:t>
      </w:r>
      <w:r>
        <w:rPr>
          <w:rFonts w:ascii="2  Badr" w:hAnsi="2  Badr"/>
          <w:rtl/>
        </w:rPr>
        <w:t xml:space="preserve"> چگونه عمل کرد...؟ وقت</w:t>
      </w:r>
      <w:r>
        <w:rPr>
          <w:rFonts w:ascii="2  Badr" w:hAnsi="2  Badr" w:hint="eastAsia"/>
          <w:rtl/>
        </w:rPr>
        <w:t>ی</w:t>
      </w:r>
      <w:r>
        <w:rPr>
          <w:rFonts w:ascii="2  Badr" w:hAnsi="2  Badr"/>
          <w:rtl/>
        </w:rPr>
        <w:t xml:space="preserve"> انسان م</w:t>
      </w:r>
      <w:r>
        <w:rPr>
          <w:rFonts w:ascii="2  Badr" w:hAnsi="2  Badr" w:hint="cs"/>
          <w:rtl/>
        </w:rPr>
        <w:t>ی</w:t>
      </w:r>
      <w:r>
        <w:rPr>
          <w:rFonts w:ascii="2  Badr" w:hAnsi="2  Badr" w:hint="eastAsia"/>
          <w:rtl/>
        </w:rPr>
        <w:t>‏تواند</w:t>
      </w:r>
      <w:r>
        <w:rPr>
          <w:rFonts w:ascii="2  Badr" w:hAnsi="2  Badr"/>
          <w:rtl/>
        </w:rPr>
        <w:t xml:space="preserve"> به خاطر شرم و ح</w:t>
      </w:r>
      <w:r>
        <w:rPr>
          <w:rFonts w:ascii="2  Badr" w:hAnsi="2  Badr" w:hint="eastAsia"/>
          <w:rtl/>
        </w:rPr>
        <w:t>یا</w:t>
      </w:r>
      <w:r>
        <w:rPr>
          <w:rFonts w:ascii="2  Badr" w:hAnsi="2  Badr"/>
          <w:rtl/>
        </w:rPr>
        <w:t xml:space="preserve"> خجالت زدگ</w:t>
      </w:r>
      <w:r>
        <w:rPr>
          <w:rFonts w:ascii="2  Badr" w:hAnsi="2  Badr" w:hint="eastAsia"/>
          <w:rtl/>
        </w:rPr>
        <w:t>ی</w:t>
      </w:r>
      <w:r>
        <w:rPr>
          <w:rFonts w:ascii="2  Badr" w:hAnsi="2  Badr"/>
          <w:rtl/>
        </w:rPr>
        <w:t xml:space="preserve"> در برابر مردم از برخ</w:t>
      </w:r>
      <w:r>
        <w:rPr>
          <w:rFonts w:ascii="2  Badr" w:hAnsi="2  Badr" w:hint="cs"/>
          <w:rtl/>
        </w:rPr>
        <w:t>ی</w:t>
      </w:r>
      <w:r>
        <w:rPr>
          <w:rFonts w:ascii="2  Badr" w:hAnsi="2  Badr"/>
          <w:rtl/>
        </w:rPr>
        <w:t xml:space="preserve"> گناهان دور</w:t>
      </w:r>
      <w:r>
        <w:rPr>
          <w:rFonts w:ascii="2  Badr" w:hAnsi="2  Badr" w:hint="cs"/>
          <w:rtl/>
        </w:rPr>
        <w:t>ی</w:t>
      </w:r>
      <w:r>
        <w:rPr>
          <w:rFonts w:ascii="2  Badr" w:hAnsi="2  Badr"/>
          <w:rtl/>
        </w:rPr>
        <w:t xml:space="preserve"> کند، اگر به خداوند ومقام او فکر کند، چه کار م</w:t>
      </w:r>
      <w:r>
        <w:rPr>
          <w:rFonts w:ascii="2  Badr" w:hAnsi="2  Badr" w:hint="cs"/>
          <w:rtl/>
        </w:rPr>
        <w:t>ی</w:t>
      </w:r>
      <w:r>
        <w:rPr>
          <w:rFonts w:ascii="2  Badr" w:hAnsi="2  Badr" w:hint="eastAsia"/>
          <w:rtl/>
        </w:rPr>
        <w:t>‏کند؟</w:t>
      </w:r>
      <w:r>
        <w:rPr>
          <w:rFonts w:ascii="2  Badr" w:hAnsi="2  Badr"/>
          <w:rtl/>
        </w:rPr>
        <w:t xml:space="preserve"> شک</w:t>
      </w:r>
      <w:r>
        <w:rPr>
          <w:rFonts w:ascii="2  Badr" w:hAnsi="2  Badr" w:hint="eastAsia"/>
          <w:rtl/>
        </w:rPr>
        <w:t>ی</w:t>
      </w:r>
      <w:r>
        <w:rPr>
          <w:rFonts w:ascii="2  Badr" w:hAnsi="2  Badr"/>
          <w:rtl/>
        </w:rPr>
        <w:t xml:space="preserve"> ن</w:t>
      </w:r>
      <w:r>
        <w:rPr>
          <w:rFonts w:ascii="2  Badr" w:hAnsi="2  Badr" w:hint="cs"/>
          <w:rtl/>
        </w:rPr>
        <w:t>ی</w:t>
      </w:r>
      <w:r>
        <w:rPr>
          <w:rFonts w:ascii="2  Badr" w:hAnsi="2  Badr" w:hint="eastAsia"/>
          <w:rtl/>
        </w:rPr>
        <w:t>ست</w:t>
      </w:r>
      <w:r>
        <w:rPr>
          <w:rFonts w:ascii="2  Badr" w:hAnsi="2  Badr"/>
          <w:rtl/>
        </w:rPr>
        <w:t xml:space="preserve"> اگر تفکر درست باشد، دور</w:t>
      </w:r>
      <w:r>
        <w:rPr>
          <w:rFonts w:ascii="2  Badr" w:hAnsi="2  Badr" w:hint="eastAsia"/>
          <w:rtl/>
        </w:rPr>
        <w:t>ی</w:t>
      </w:r>
      <w:r>
        <w:rPr>
          <w:rFonts w:ascii="2  Badr" w:hAnsi="2  Badr"/>
          <w:rtl/>
        </w:rPr>
        <w:t xml:space="preserve"> از گناه استوارتر و عظ</w:t>
      </w:r>
      <w:r>
        <w:rPr>
          <w:rFonts w:ascii="2  Badr" w:hAnsi="2  Badr" w:hint="cs"/>
          <w:rtl/>
        </w:rPr>
        <w:t>ی</w:t>
      </w:r>
      <w:r>
        <w:rPr>
          <w:rFonts w:ascii="2  Badr" w:hAnsi="2  Badr" w:hint="eastAsia"/>
          <w:rtl/>
        </w:rPr>
        <w:t>م‏تر</w:t>
      </w:r>
      <w:r>
        <w:rPr>
          <w:rFonts w:ascii="2  Badr" w:hAnsi="2  Badr"/>
          <w:rtl/>
        </w:rPr>
        <w:t xml:space="preserve"> است.</w:t>
      </w:r>
    </w:p>
    <w:p w:rsidR="00EB1257" w:rsidRDefault="00EB1257" w:rsidP="002021B6">
      <w:pPr>
        <w:ind w:firstLine="170"/>
        <w:rPr>
          <w:rFonts w:ascii="2  Badr" w:hAnsi="2  Badr"/>
          <w:rtl/>
        </w:rPr>
      </w:pPr>
      <w:r>
        <w:rPr>
          <w:rFonts w:ascii="2  Badr" w:hAnsi="2  Badr" w:hint="eastAsia"/>
          <w:rtl/>
        </w:rPr>
        <w:t>مردمان</w:t>
      </w:r>
      <w:r>
        <w:rPr>
          <w:rFonts w:ascii="2  Badr" w:hAnsi="2  Badr"/>
          <w:rtl/>
        </w:rPr>
        <w:t xml:space="preserve"> با</w:t>
      </w:r>
      <w:r>
        <w:rPr>
          <w:rFonts w:ascii="2  Badr" w:hAnsi="2  Badr" w:hint="eastAsia"/>
          <w:rtl/>
        </w:rPr>
        <w:t>ید</w:t>
      </w:r>
      <w:r>
        <w:rPr>
          <w:rFonts w:ascii="2  Badr" w:hAnsi="2  Badr"/>
          <w:rtl/>
        </w:rPr>
        <w:t xml:space="preserve"> ن</w:t>
      </w:r>
      <w:r>
        <w:rPr>
          <w:rFonts w:ascii="2  Badr" w:hAnsi="2  Badr" w:hint="eastAsia"/>
          <w:rtl/>
        </w:rPr>
        <w:t>یرنگها</w:t>
      </w:r>
      <w:r>
        <w:rPr>
          <w:rFonts w:ascii="2  Badr" w:hAnsi="2  Badr" w:hint="cs"/>
          <w:rtl/>
        </w:rPr>
        <w:t>ی</w:t>
      </w:r>
      <w:r>
        <w:rPr>
          <w:rFonts w:ascii="2  Badr" w:hAnsi="2  Badr"/>
          <w:rtl/>
        </w:rPr>
        <w:t xml:space="preserve"> ابل</w:t>
      </w:r>
      <w:r>
        <w:rPr>
          <w:rFonts w:ascii="2  Badr" w:hAnsi="2  Badr" w:hint="cs"/>
          <w:rtl/>
        </w:rPr>
        <w:t>ی</w:t>
      </w:r>
      <w:r>
        <w:rPr>
          <w:rFonts w:ascii="2  Badr" w:hAnsi="2  Badr" w:hint="eastAsia"/>
          <w:rtl/>
        </w:rPr>
        <w:t>س</w:t>
      </w:r>
      <w:r>
        <w:rPr>
          <w:rFonts w:ascii="2  Badr" w:hAnsi="2  Badr"/>
          <w:rtl/>
        </w:rPr>
        <w:t xml:space="preserve"> را بشناسند تا از آن پروا کنند. او برا</w:t>
      </w:r>
      <w:r>
        <w:rPr>
          <w:rFonts w:ascii="2  Badr" w:hAnsi="2  Badr" w:hint="eastAsia"/>
          <w:rtl/>
        </w:rPr>
        <w:t>ی</w:t>
      </w:r>
      <w:r>
        <w:rPr>
          <w:rFonts w:ascii="2  Badr" w:hAnsi="2  Badr"/>
          <w:rtl/>
        </w:rPr>
        <w:t xml:space="preserve"> به دام انداختن مردم روش</w:t>
      </w:r>
      <w:r>
        <w:rPr>
          <w:rFonts w:ascii="2  Badr" w:hAnsi="2  Badr" w:hint="eastAsia"/>
          <w:rtl/>
        </w:rPr>
        <w:t>‏ها</w:t>
      </w:r>
      <w:r>
        <w:rPr>
          <w:rFonts w:ascii="2  Badr" w:hAnsi="2  Badr" w:hint="cs"/>
          <w:rtl/>
        </w:rPr>
        <w:t>ی</w:t>
      </w:r>
      <w:r>
        <w:rPr>
          <w:rFonts w:ascii="2  Badr" w:hAnsi="2  Badr"/>
          <w:rtl/>
        </w:rPr>
        <w:t xml:space="preserve"> 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دارد. انسان با</w:t>
      </w:r>
      <w:r>
        <w:rPr>
          <w:rFonts w:ascii="2  Badr" w:hAnsi="2  Badr" w:hint="cs"/>
          <w:rtl/>
        </w:rPr>
        <w:t>ی</w:t>
      </w:r>
      <w:r>
        <w:rPr>
          <w:rFonts w:ascii="2  Badr" w:hAnsi="2  Badr" w:hint="eastAsia"/>
          <w:rtl/>
        </w:rPr>
        <w:t>د</w:t>
      </w:r>
      <w:r>
        <w:rPr>
          <w:rFonts w:ascii="2  Badr" w:hAnsi="2  Badr"/>
          <w:rtl/>
        </w:rPr>
        <w:t xml:space="preserve"> ازآن آگاه باشد و خود را در برابرش حفظ کند. مثلاً او را به امور ب</w:t>
      </w:r>
      <w:r>
        <w:rPr>
          <w:rFonts w:ascii="2  Badr" w:hAnsi="2  Badr" w:hint="eastAsia"/>
          <w:rtl/>
        </w:rPr>
        <w:t>یهوده</w:t>
      </w:r>
      <w:r>
        <w:rPr>
          <w:rFonts w:ascii="2  Badr" w:hAnsi="2  Badr"/>
          <w:rtl/>
        </w:rPr>
        <w:t xml:space="preserve"> سرگرم م</w:t>
      </w:r>
      <w:r>
        <w:rPr>
          <w:rFonts w:ascii="2  Badr" w:hAnsi="2  Badr" w:hint="eastAsia"/>
          <w:rtl/>
        </w:rPr>
        <w:t>ی‏کند</w:t>
      </w:r>
      <w:r>
        <w:rPr>
          <w:rFonts w:ascii="2  Badr" w:hAnsi="2  Badr"/>
          <w:rtl/>
        </w:rPr>
        <w:t xml:space="preserve"> تا از کارها</w:t>
      </w:r>
      <w:r>
        <w:rPr>
          <w:rFonts w:ascii="2  Badr" w:hAnsi="2  Badr" w:hint="eastAsia"/>
          <w:rtl/>
        </w:rPr>
        <w:t>ی</w:t>
      </w:r>
      <w:r>
        <w:rPr>
          <w:rFonts w:ascii="2  Badr" w:hAnsi="2  Badr"/>
          <w:rtl/>
        </w:rPr>
        <w:t xml:space="preserve"> بهتر باز بماند و </w:t>
      </w:r>
      <w:r>
        <w:rPr>
          <w:rFonts w:ascii="2  Badr" w:hAnsi="2  Badr" w:hint="cs"/>
          <w:rtl/>
        </w:rPr>
        <w:t>ی</w:t>
      </w:r>
      <w:r>
        <w:rPr>
          <w:rFonts w:ascii="2  Badr" w:hAnsi="2  Badr" w:hint="eastAsia"/>
          <w:rtl/>
        </w:rPr>
        <w:t>ا</w:t>
      </w:r>
      <w:r>
        <w:rPr>
          <w:rFonts w:ascii="2  Badr" w:hAnsi="2  Badr"/>
          <w:rtl/>
        </w:rPr>
        <w:t xml:space="preserve"> از راه شرک بر او وارد م</w:t>
      </w:r>
      <w:r>
        <w:rPr>
          <w:rFonts w:ascii="2  Badr" w:hAnsi="2  Badr" w:hint="eastAsia"/>
          <w:rtl/>
        </w:rPr>
        <w:t>ی‏شود</w:t>
      </w:r>
      <w:r>
        <w:rPr>
          <w:rFonts w:ascii="2  Badr" w:hAnsi="2  Badr"/>
          <w:rtl/>
        </w:rPr>
        <w:t>.</w:t>
      </w:r>
    </w:p>
    <w:p w:rsidR="00EB1257" w:rsidRPr="006C4FD9" w:rsidRDefault="00EB1257" w:rsidP="002021B6">
      <w:pPr>
        <w:pStyle w:val="2"/>
        <w:rPr>
          <w:rFonts w:hint="cs"/>
          <w:rtl/>
        </w:rPr>
      </w:pPr>
      <w:bookmarkStart w:id="436" w:name="_Toc228635801"/>
      <w:bookmarkStart w:id="437" w:name="_Toc228854391"/>
      <w:r w:rsidRPr="006C4FD9">
        <w:rPr>
          <w:rtl/>
        </w:rPr>
        <w:t>ویژگیهای پرهیزگاران</w:t>
      </w:r>
      <w:bookmarkEnd w:id="436"/>
      <w:bookmarkEnd w:id="437"/>
    </w:p>
    <w:p w:rsidR="00EB1257" w:rsidRDefault="00EB1257" w:rsidP="002021B6">
      <w:pPr>
        <w:ind w:firstLine="170"/>
        <w:rPr>
          <w:rFonts w:ascii="2  Badr" w:hAnsi="2  Badr"/>
          <w:rtl/>
        </w:rPr>
      </w:pPr>
      <w:r>
        <w:rPr>
          <w:rFonts w:ascii="2  Badr" w:hAnsi="2  Badr" w:hint="eastAsia"/>
          <w:rtl/>
        </w:rPr>
        <w:t>خداوند</w:t>
      </w:r>
      <w:r>
        <w:rPr>
          <w:rFonts w:ascii="2  Badr" w:hAnsi="2  Badr"/>
          <w:rtl/>
        </w:rPr>
        <w:t xml:space="preserve"> از و</w:t>
      </w:r>
      <w:r>
        <w:rPr>
          <w:rFonts w:ascii="2  Badr" w:hAnsi="2  Badr" w:hint="eastAsia"/>
          <w:rtl/>
        </w:rPr>
        <w:t>یژگ</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پره</w:t>
      </w:r>
      <w:r>
        <w:rPr>
          <w:rFonts w:ascii="2  Badr" w:hAnsi="2  Badr" w:hint="cs"/>
          <w:rtl/>
        </w:rPr>
        <w:t>ی</w:t>
      </w:r>
      <w:r>
        <w:rPr>
          <w:rFonts w:ascii="2  Badr" w:hAnsi="2  Badr" w:hint="eastAsia"/>
          <w:rtl/>
        </w:rPr>
        <w:t>زگاران</w:t>
      </w:r>
      <w:r>
        <w:rPr>
          <w:rFonts w:ascii="2  Badr" w:hAnsi="2  Badr"/>
          <w:rtl/>
        </w:rPr>
        <w:t xml:space="preserve"> در قرآن به چند مورد اشاره کرده است:</w:t>
      </w:r>
    </w:p>
    <w:p w:rsidR="00EB1257" w:rsidRDefault="00EB1257" w:rsidP="002021B6">
      <w:pPr>
        <w:ind w:firstLine="170"/>
        <w:rPr>
          <w:rFonts w:ascii="2  Badr" w:hAnsi="2  Badr"/>
          <w:rtl/>
        </w:rPr>
      </w:pPr>
      <w:r>
        <w:rPr>
          <w:rFonts w:ascii="2  Badr" w:hAnsi="2  Badr"/>
          <w:rtl/>
        </w:rPr>
        <w:t>1- آنها به غ</w:t>
      </w:r>
      <w:r>
        <w:rPr>
          <w:rFonts w:ascii="2  Badr" w:hAnsi="2  Badr" w:hint="cs"/>
          <w:rtl/>
        </w:rPr>
        <w:t>ی</w:t>
      </w:r>
      <w:r>
        <w:rPr>
          <w:rFonts w:ascii="2  Badr" w:hAnsi="2  Badr" w:hint="eastAsia"/>
          <w:rtl/>
        </w:rPr>
        <w:t>ب</w:t>
      </w:r>
      <w:r>
        <w:rPr>
          <w:rFonts w:ascii="2  Badr" w:hAnsi="2  Badr"/>
          <w:rtl/>
        </w:rPr>
        <w:t xml:space="preserve"> ا</w:t>
      </w:r>
      <w:r>
        <w:rPr>
          <w:rFonts w:ascii="2  Badr" w:hAnsi="2  Badr" w:hint="eastAsia"/>
          <w:rtl/>
        </w:rPr>
        <w:t>یمان</w:t>
      </w:r>
      <w:r>
        <w:rPr>
          <w:rFonts w:ascii="2  Badr" w:hAnsi="2  Badr"/>
          <w:rtl/>
        </w:rPr>
        <w:t xml:space="preserve"> دارند: </w:t>
      </w:r>
      <w:r w:rsidRPr="001B1756">
        <w:rPr>
          <w:rFonts w:ascii="QCF_BSML" w:hAnsi="QCF_BSML" w:cs="QCF_BSML"/>
          <w:color w:val="000000"/>
          <w:sz w:val="31"/>
          <w:szCs w:val="31"/>
          <w:rtl/>
          <w:lang w:bidi="ar-SA"/>
        </w:rPr>
        <w:t xml:space="preserve">ﭽ </w:t>
      </w:r>
      <w:r w:rsidRPr="001B1756">
        <w:rPr>
          <w:rFonts w:ascii="QCF_P002" w:hAnsi="QCF_P002" w:cs="QCF_P002"/>
          <w:color w:val="000000"/>
          <w:sz w:val="31"/>
          <w:szCs w:val="31"/>
          <w:rtl/>
          <w:lang w:bidi="ar-SA"/>
        </w:rPr>
        <w:t xml:space="preserve">ﭚ   ﭛ  ﭜ  ﭝ  ﭞ  ﭟ  </w:t>
      </w:r>
      <w:r w:rsidRPr="001B1756">
        <w:rPr>
          <w:rFonts w:ascii="QCF_BSML" w:hAnsi="QCF_BSML" w:cs="QCF_BSML"/>
          <w:color w:val="000000"/>
          <w:sz w:val="31"/>
          <w:szCs w:val="31"/>
          <w:rtl/>
          <w:lang w:bidi="ar-SA"/>
        </w:rPr>
        <w:t>ﭼ</w:t>
      </w:r>
      <w:r w:rsidRPr="001B1756">
        <w:rPr>
          <w:rFonts w:ascii="Arial" w:hAnsi="Arial" w:cs="Arial"/>
          <w:color w:val="000000"/>
          <w:sz w:val="22"/>
          <w:szCs w:val="22"/>
          <w:rtl/>
          <w:lang w:bidi="ar-SA"/>
        </w:rPr>
        <w:t xml:space="preserve"> </w:t>
      </w:r>
      <w:r>
        <w:rPr>
          <w:rFonts w:ascii="2  Badr" w:hAnsi="2  Badr"/>
          <w:rtl/>
        </w:rPr>
        <w:t>(</w:t>
      </w:r>
      <w:r>
        <w:rPr>
          <w:color w:val="000000"/>
          <w:sz w:val="27"/>
          <w:szCs w:val="27"/>
          <w:rtl/>
          <w:lang w:bidi="ar-SA"/>
        </w:rPr>
        <w:t>بقره: ٢ - ٣</w:t>
      </w:r>
      <w:r>
        <w:rPr>
          <w:rFonts w:ascii="2  Badr" w:hAnsi="2  Badr"/>
          <w:rtl/>
        </w:rPr>
        <w:t>) «راهنما</w:t>
      </w:r>
      <w:r>
        <w:rPr>
          <w:rFonts w:ascii="2  Badr" w:hAnsi="2  Badr" w:hint="cs"/>
          <w:rtl/>
        </w:rPr>
        <w:t>ی</w:t>
      </w:r>
      <w:r>
        <w:rPr>
          <w:rFonts w:ascii="2  Badr" w:hAnsi="2  Badr"/>
          <w:rtl/>
        </w:rPr>
        <w:t xml:space="preserve"> پره</w:t>
      </w:r>
      <w:r>
        <w:rPr>
          <w:rFonts w:ascii="2  Badr" w:hAnsi="2  Badr" w:hint="cs"/>
          <w:rtl/>
        </w:rPr>
        <w:t>ی</w:t>
      </w:r>
      <w:r>
        <w:rPr>
          <w:rFonts w:ascii="2  Badr" w:hAnsi="2  Badr" w:hint="eastAsia"/>
          <w:rtl/>
        </w:rPr>
        <w:t>زگاران</w:t>
      </w:r>
      <w:r>
        <w:rPr>
          <w:rFonts w:ascii="2  Badr" w:hAnsi="2  Badr"/>
          <w:rtl/>
        </w:rPr>
        <w:t xml:space="preserve"> است. آنان که به غ</w:t>
      </w:r>
      <w:r>
        <w:rPr>
          <w:rFonts w:ascii="2  Badr" w:hAnsi="2  Badr" w:hint="eastAsia"/>
          <w:rtl/>
        </w:rPr>
        <w:t>یب</w:t>
      </w:r>
      <w:r>
        <w:rPr>
          <w:rFonts w:ascii="2  Badr" w:hAnsi="2  Badr"/>
          <w:rtl/>
        </w:rPr>
        <w:t xml:space="preserve"> ا</w:t>
      </w:r>
      <w:r>
        <w:rPr>
          <w:rFonts w:ascii="2  Badr" w:hAnsi="2  Badr" w:hint="eastAsia"/>
          <w:rtl/>
        </w:rPr>
        <w:t>یمان</w:t>
      </w:r>
      <w:r>
        <w:rPr>
          <w:rFonts w:ascii="2  Badr" w:hAnsi="2  Badr"/>
          <w:rtl/>
        </w:rPr>
        <w:t xml:space="preserve"> دارند».</w:t>
      </w:r>
    </w:p>
    <w:p w:rsidR="00EB1257" w:rsidRDefault="00EB1257" w:rsidP="002021B6">
      <w:pPr>
        <w:ind w:firstLine="170"/>
        <w:rPr>
          <w:rFonts w:ascii="2  Badr" w:hAnsi="2  Badr"/>
          <w:rtl/>
        </w:rPr>
      </w:pPr>
      <w:r>
        <w:rPr>
          <w:rFonts w:ascii="2  Badr" w:hAnsi="2  Badr"/>
          <w:rtl/>
        </w:rPr>
        <w:t xml:space="preserve">2- اهل بخشش و گذشت هستند: </w:t>
      </w:r>
      <w:r>
        <w:rPr>
          <w:rFonts w:ascii="QCF_BSML" w:hAnsi="QCF_BSML" w:cs="QCF_BSML"/>
          <w:color w:val="000000"/>
          <w:sz w:val="27"/>
          <w:szCs w:val="27"/>
          <w:rtl/>
          <w:lang w:bidi="ar-SA"/>
        </w:rPr>
        <w:t xml:space="preserve">ﭽ </w:t>
      </w:r>
      <w:r>
        <w:rPr>
          <w:rFonts w:ascii="QCF_P038" w:hAnsi="QCF_P038" w:cs="QCF_P038"/>
          <w:color w:val="000000"/>
          <w:sz w:val="27"/>
          <w:szCs w:val="27"/>
          <w:rtl/>
          <w:lang w:bidi="ar-SA"/>
        </w:rPr>
        <w:t>ﯵ  ﯶ  ﯷ  ﯸ</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بقره: ٢٣٧</w:t>
      </w:r>
      <w:r>
        <w:rPr>
          <w:rFonts w:ascii="2  Badr" w:hAnsi="2  Badr"/>
          <w:rtl/>
        </w:rPr>
        <w:t>) «اگر گذشت کن</w:t>
      </w:r>
      <w:r>
        <w:rPr>
          <w:rFonts w:ascii="2  Badr" w:hAnsi="2  Badr" w:hint="cs"/>
          <w:rtl/>
        </w:rPr>
        <w:t>ی</w:t>
      </w:r>
      <w:r>
        <w:rPr>
          <w:rFonts w:ascii="2  Badr" w:hAnsi="2  Badr" w:hint="eastAsia"/>
          <w:rtl/>
        </w:rPr>
        <w:t>د</w:t>
      </w:r>
      <w:r>
        <w:rPr>
          <w:rFonts w:ascii="2  Badr" w:hAnsi="2  Badr"/>
          <w:rtl/>
        </w:rPr>
        <w:t xml:space="preserve"> به پره</w:t>
      </w:r>
      <w:r>
        <w:rPr>
          <w:rFonts w:ascii="2  Badr" w:hAnsi="2  Badr" w:hint="eastAsia"/>
          <w:rtl/>
        </w:rPr>
        <w:t>یزکار</w:t>
      </w:r>
      <w:r>
        <w:rPr>
          <w:rFonts w:ascii="2  Badr" w:hAnsi="2  Badr" w:hint="cs"/>
          <w:rtl/>
        </w:rPr>
        <w:t>ی</w:t>
      </w:r>
      <w:r>
        <w:rPr>
          <w:rFonts w:ascii="2  Badr" w:hAnsi="2  Badr"/>
          <w:rtl/>
        </w:rPr>
        <w:t xml:space="preserve"> نزد</w:t>
      </w:r>
      <w:r>
        <w:rPr>
          <w:rFonts w:ascii="2  Badr" w:hAnsi="2  Badr" w:hint="cs"/>
          <w:rtl/>
        </w:rPr>
        <w:t>ی</w:t>
      </w:r>
      <w:r>
        <w:rPr>
          <w:rFonts w:ascii="2  Badr" w:hAnsi="2  Badr" w:hint="eastAsia"/>
          <w:rtl/>
        </w:rPr>
        <w:t>کتر</w:t>
      </w:r>
      <w:r>
        <w:rPr>
          <w:rFonts w:ascii="2  Badr" w:hAnsi="2  Badr"/>
          <w:rtl/>
        </w:rPr>
        <w:t xml:space="preserve"> است».</w:t>
      </w:r>
    </w:p>
    <w:p w:rsidR="00EB1257" w:rsidRDefault="00EB1257" w:rsidP="002021B6">
      <w:pPr>
        <w:ind w:firstLine="170"/>
        <w:rPr>
          <w:rFonts w:ascii="2  Badr" w:hAnsi="2  Badr"/>
          <w:rtl/>
        </w:rPr>
      </w:pPr>
      <w:r>
        <w:rPr>
          <w:rFonts w:ascii="2  Badr" w:hAnsi="2  Badr"/>
          <w:rtl/>
        </w:rPr>
        <w:t>3- گناه کب</w:t>
      </w:r>
      <w:r>
        <w:rPr>
          <w:rFonts w:ascii="2  Badr" w:hAnsi="2  Badr" w:hint="cs"/>
          <w:rtl/>
        </w:rPr>
        <w:t>ی</w:t>
      </w:r>
      <w:r>
        <w:rPr>
          <w:rFonts w:ascii="2  Badr" w:hAnsi="2  Badr" w:hint="eastAsia"/>
          <w:rtl/>
        </w:rPr>
        <w:t>ره</w:t>
      </w:r>
      <w:r>
        <w:rPr>
          <w:rFonts w:ascii="2  Badr" w:hAnsi="2  Badr"/>
          <w:rtl/>
        </w:rPr>
        <w:t xml:space="preserve"> مرتکب نم</w:t>
      </w:r>
      <w:r>
        <w:rPr>
          <w:rFonts w:ascii="2  Badr" w:hAnsi="2  Badr" w:hint="eastAsia"/>
          <w:rtl/>
        </w:rPr>
        <w:t>ی‏شوند</w:t>
      </w:r>
      <w:r>
        <w:rPr>
          <w:rFonts w:ascii="2  Badr" w:hAnsi="2  Badr"/>
          <w:rtl/>
        </w:rPr>
        <w:t xml:space="preserve"> و گرد گناه صغ</w:t>
      </w:r>
      <w:r>
        <w:rPr>
          <w:rFonts w:ascii="2  Badr" w:hAnsi="2  Badr" w:hint="eastAsia"/>
          <w:rtl/>
        </w:rPr>
        <w:t>یره</w:t>
      </w:r>
      <w:r>
        <w:rPr>
          <w:rFonts w:ascii="2  Badr" w:hAnsi="2  Badr"/>
          <w:rtl/>
        </w:rPr>
        <w:t xml:space="preserve"> نم</w:t>
      </w:r>
      <w:r>
        <w:rPr>
          <w:rFonts w:ascii="2  Badr" w:hAnsi="2  Badr" w:hint="eastAsia"/>
          <w:rtl/>
        </w:rPr>
        <w:t>ی‏گردند،</w:t>
      </w:r>
      <w:r>
        <w:rPr>
          <w:rFonts w:ascii="2  Badr" w:hAnsi="2  Badr"/>
          <w:rtl/>
        </w:rPr>
        <w:t xml:space="preserve"> و چون به گناه</w:t>
      </w:r>
      <w:r>
        <w:rPr>
          <w:rFonts w:ascii="2  Badr" w:hAnsi="2  Badr" w:hint="eastAsia"/>
          <w:rtl/>
        </w:rPr>
        <w:t>ی</w:t>
      </w:r>
      <w:r>
        <w:rPr>
          <w:rFonts w:ascii="2  Badr" w:hAnsi="2  Badr"/>
          <w:rtl/>
        </w:rPr>
        <w:t xml:space="preserve"> گرفتار آ</w:t>
      </w:r>
      <w:r>
        <w:rPr>
          <w:rFonts w:ascii="2  Badr" w:hAnsi="2  Badr" w:hint="cs"/>
          <w:rtl/>
        </w:rPr>
        <w:t>ی</w:t>
      </w:r>
      <w:r>
        <w:rPr>
          <w:rFonts w:ascii="2  Badr" w:hAnsi="2  Badr" w:hint="eastAsia"/>
          <w:rtl/>
        </w:rPr>
        <w:t>ند،</w:t>
      </w:r>
      <w:r>
        <w:rPr>
          <w:rFonts w:ascii="2  Badr" w:hAnsi="2  Badr"/>
          <w:rtl/>
        </w:rPr>
        <w:t xml:space="preserve"> شتابان توبه م</w:t>
      </w:r>
      <w:r>
        <w:rPr>
          <w:rFonts w:ascii="2  Badr" w:hAnsi="2  Badr" w:hint="eastAsia"/>
          <w:rtl/>
        </w:rPr>
        <w:t>ی‏کنند</w:t>
      </w:r>
      <w:r>
        <w:rPr>
          <w:rFonts w:ascii="2  Badr" w:hAnsi="2  Badr"/>
          <w:rtl/>
        </w:rPr>
        <w:t xml:space="preserve">: </w:t>
      </w:r>
      <w:r>
        <w:rPr>
          <w:rFonts w:ascii="QCF_BSML" w:hAnsi="QCF_BSML" w:cs="QCF_BSML"/>
          <w:color w:val="000000"/>
          <w:sz w:val="27"/>
          <w:szCs w:val="27"/>
          <w:rtl/>
          <w:lang w:bidi="ar-SA"/>
        </w:rPr>
        <w:t xml:space="preserve">ﭽ </w:t>
      </w:r>
      <w:r>
        <w:rPr>
          <w:rFonts w:ascii="QCF_P176" w:hAnsi="QCF_P176" w:cs="QCF_P176"/>
          <w:color w:val="000000"/>
          <w:sz w:val="27"/>
          <w:szCs w:val="27"/>
          <w:rtl/>
          <w:lang w:bidi="ar-SA"/>
        </w:rPr>
        <w:t xml:space="preserve">ﮉ   ﮊ  ﮋ  ﮌ  ﮍ  ﮎ  ﮏ  ﮐ  ﮑ   ﮒ  ﮓ  ﮔ  ﮕ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اعراف: ٢٠١</w:t>
      </w:r>
      <w:r>
        <w:rPr>
          <w:rFonts w:ascii="2  Badr" w:hAnsi="2  Badr"/>
          <w:rtl/>
          <w:lang w:bidi="ar-SA"/>
        </w:rPr>
        <w:t>)</w:t>
      </w:r>
      <w:r>
        <w:rPr>
          <w:rFonts w:ascii="2  Badr" w:hAnsi="2  Badr"/>
          <w:rtl/>
        </w:rPr>
        <w:t xml:space="preserve"> «پره</w:t>
      </w:r>
      <w:r>
        <w:rPr>
          <w:rFonts w:ascii="2  Badr" w:hAnsi="2  Badr" w:hint="cs"/>
          <w:rtl/>
        </w:rPr>
        <w:t>ی</w:t>
      </w:r>
      <w:r>
        <w:rPr>
          <w:rFonts w:ascii="2  Badr" w:hAnsi="2  Badr" w:hint="eastAsia"/>
          <w:rtl/>
        </w:rPr>
        <w:t>زگاران</w:t>
      </w:r>
      <w:r>
        <w:rPr>
          <w:rFonts w:ascii="2  Badr" w:hAnsi="2  Badr"/>
          <w:rtl/>
        </w:rPr>
        <w:t xml:space="preserve"> وقت</w:t>
      </w:r>
      <w:r>
        <w:rPr>
          <w:rFonts w:ascii="2  Badr" w:hAnsi="2  Badr" w:hint="eastAsia"/>
          <w:rtl/>
        </w:rPr>
        <w:t>ی</w:t>
      </w:r>
      <w:r>
        <w:rPr>
          <w:rFonts w:ascii="2  Badr" w:hAnsi="2  Badr"/>
          <w:rtl/>
        </w:rPr>
        <w:t xml:space="preserve"> گرفتار وسوسه‏ها</w:t>
      </w:r>
      <w:r>
        <w:rPr>
          <w:rFonts w:ascii="2  Badr" w:hAnsi="2  Badr" w:hint="cs"/>
          <w:rtl/>
        </w:rPr>
        <w:t>ی</w:t>
      </w:r>
      <w:r>
        <w:rPr>
          <w:rFonts w:ascii="2  Badr" w:hAnsi="2  Badr"/>
          <w:rtl/>
        </w:rPr>
        <w:t xml:space="preserve"> ش</w:t>
      </w:r>
      <w:r>
        <w:rPr>
          <w:rFonts w:ascii="2  Badr" w:hAnsi="2  Badr" w:hint="cs"/>
          <w:rtl/>
        </w:rPr>
        <w:t>ی</w:t>
      </w:r>
      <w:r>
        <w:rPr>
          <w:rFonts w:ascii="2  Badr" w:hAnsi="2  Badr" w:hint="eastAsia"/>
          <w:rtl/>
        </w:rPr>
        <w:t>طان</w:t>
      </w:r>
      <w:r>
        <w:rPr>
          <w:rFonts w:ascii="2  Badr" w:hAnsi="2  Badr" w:hint="cs"/>
          <w:rtl/>
        </w:rPr>
        <w:t>ی</w:t>
      </w:r>
      <w:r>
        <w:rPr>
          <w:rFonts w:ascii="2  Badr" w:hAnsi="2  Badr"/>
          <w:rtl/>
        </w:rPr>
        <w:t xml:space="preserve"> شوند خدا را </w:t>
      </w:r>
      <w:r>
        <w:rPr>
          <w:rFonts w:ascii="2  Badr" w:hAnsi="2  Badr" w:hint="cs"/>
          <w:rtl/>
        </w:rPr>
        <w:t>ی</w:t>
      </w:r>
      <w:r>
        <w:rPr>
          <w:rFonts w:ascii="2  Badr" w:hAnsi="2  Badr" w:hint="eastAsia"/>
          <w:rtl/>
        </w:rPr>
        <w:t>اد</w:t>
      </w:r>
      <w:r>
        <w:rPr>
          <w:rFonts w:ascii="2  Badr" w:hAnsi="2  Badr"/>
          <w:rtl/>
        </w:rPr>
        <w:t xml:space="preserve"> م</w:t>
      </w:r>
      <w:r>
        <w:rPr>
          <w:rFonts w:ascii="2  Badr" w:hAnsi="2  Badr" w:hint="eastAsia"/>
          <w:rtl/>
        </w:rPr>
        <w:t>ی‏کنند</w:t>
      </w:r>
      <w:r>
        <w:rPr>
          <w:rFonts w:ascii="2  Badr" w:hAnsi="2  Badr"/>
          <w:rtl/>
        </w:rPr>
        <w:t xml:space="preserve"> و بص</w:t>
      </w:r>
      <w:r>
        <w:rPr>
          <w:rFonts w:ascii="2  Badr" w:hAnsi="2  Badr" w:hint="eastAsia"/>
          <w:rtl/>
        </w:rPr>
        <w:t>یرت</w:t>
      </w:r>
      <w:r>
        <w:rPr>
          <w:rFonts w:ascii="2  Badr" w:hAnsi="2  Badr"/>
          <w:rtl/>
        </w:rPr>
        <w:t xml:space="preserve"> م</w:t>
      </w:r>
      <w:r>
        <w:rPr>
          <w:rFonts w:ascii="2  Badr" w:hAnsi="2  Badr" w:hint="eastAsia"/>
          <w:rtl/>
        </w:rPr>
        <w:t>ی‏</w:t>
      </w:r>
      <w:r>
        <w:rPr>
          <w:rFonts w:ascii="2  Badr" w:hAnsi="2  Badr" w:hint="cs"/>
          <w:rtl/>
        </w:rPr>
        <w:t>ی</w:t>
      </w:r>
      <w:r>
        <w:rPr>
          <w:rFonts w:ascii="2  Badr" w:hAnsi="2  Badr" w:hint="eastAsia"/>
          <w:rtl/>
        </w:rPr>
        <w:t>ابند»</w:t>
      </w:r>
      <w:r>
        <w:rPr>
          <w:rFonts w:ascii="2  Badr" w:hAnsi="2  Badr"/>
          <w:rtl/>
        </w:rPr>
        <w:t>.</w:t>
      </w:r>
    </w:p>
    <w:p w:rsidR="00EB1257" w:rsidRDefault="00EB1257" w:rsidP="002021B6">
      <w:pPr>
        <w:ind w:firstLine="170"/>
        <w:rPr>
          <w:rFonts w:ascii="2  Badr" w:hAnsi="2  Badr"/>
          <w:rtl/>
        </w:rPr>
      </w:pPr>
      <w:r>
        <w:rPr>
          <w:rFonts w:ascii="2  Badr" w:hAnsi="2  Badr"/>
          <w:rtl/>
        </w:rPr>
        <w:t xml:space="preserve">4- در گفتار و کردار راست و درستند: </w:t>
      </w:r>
      <w:r>
        <w:rPr>
          <w:rFonts w:ascii="QCF_BSML" w:hAnsi="QCF_BSML" w:cs="QCF_BSML"/>
          <w:color w:val="000000"/>
          <w:sz w:val="27"/>
          <w:szCs w:val="27"/>
          <w:rtl/>
          <w:lang w:bidi="ar-SA"/>
        </w:rPr>
        <w:t xml:space="preserve">ﭽ </w:t>
      </w:r>
      <w:r>
        <w:rPr>
          <w:rFonts w:ascii="QCF_P462" w:hAnsi="QCF_P462" w:cs="QCF_P462"/>
          <w:color w:val="000000"/>
          <w:sz w:val="27"/>
          <w:szCs w:val="27"/>
          <w:rtl/>
          <w:lang w:bidi="ar-SA"/>
        </w:rPr>
        <w:t xml:space="preserve">ﭣ   ﭤ  ﭥ  ﭦ  ﭧﭨ  ﭩ  ﭪ  ﭫ  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زمر: ٣٣</w:t>
      </w:r>
      <w:r>
        <w:rPr>
          <w:rFonts w:ascii="2  Badr" w:hAnsi="2  Badr"/>
          <w:rtl/>
        </w:rPr>
        <w:t>) «آن کس که سخن راست را آورد و آن را تصد</w:t>
      </w:r>
      <w:r>
        <w:rPr>
          <w:rFonts w:ascii="2  Badr" w:hAnsi="2  Badr" w:hint="cs"/>
          <w:rtl/>
        </w:rPr>
        <w:t>ی</w:t>
      </w:r>
      <w:r>
        <w:rPr>
          <w:rFonts w:ascii="2  Badr" w:hAnsi="2  Badr" w:hint="eastAsia"/>
          <w:rtl/>
        </w:rPr>
        <w:t>ق</w:t>
      </w:r>
      <w:r>
        <w:rPr>
          <w:rFonts w:ascii="2  Badr" w:hAnsi="2  Badr"/>
          <w:rtl/>
        </w:rPr>
        <w:t xml:space="preserve"> کرد از پره</w:t>
      </w:r>
      <w:r>
        <w:rPr>
          <w:rFonts w:ascii="2  Badr" w:hAnsi="2  Badr" w:hint="eastAsia"/>
          <w:rtl/>
        </w:rPr>
        <w:t>یزگاران</w:t>
      </w:r>
      <w:r>
        <w:rPr>
          <w:rFonts w:ascii="2  Badr" w:hAnsi="2  Badr"/>
          <w:rtl/>
        </w:rPr>
        <w:t xml:space="preserve"> است». آن کس که خبر درست را آورد محمد</w:t>
      </w:r>
      <w:r w:rsidR="00144A91" w:rsidRPr="00144A91">
        <w:rPr>
          <w:rFonts w:ascii="2  Badr" w:hAnsi="2  Badr" w:hint="cs"/>
          <w:rtl/>
        </w:rPr>
        <w:sym w:font="AGA Arabesque" w:char="F072"/>
      </w:r>
      <w:r>
        <w:rPr>
          <w:rFonts w:ascii="2  Badr" w:hAnsi="2  Badr"/>
          <w:rtl/>
        </w:rPr>
        <w:t xml:space="preserve"> بود و آن کس که او را تصد</w:t>
      </w:r>
      <w:r>
        <w:rPr>
          <w:rFonts w:ascii="2  Badr" w:hAnsi="2  Badr" w:hint="eastAsia"/>
          <w:rtl/>
        </w:rPr>
        <w:t>یق</w:t>
      </w:r>
      <w:r>
        <w:rPr>
          <w:rFonts w:ascii="2  Badr" w:hAnsi="2  Badr"/>
          <w:rtl/>
        </w:rPr>
        <w:t xml:space="preserve"> کرد ابوبکر بود. </w:t>
      </w:r>
      <w:r>
        <w:rPr>
          <w:rFonts w:ascii="QCF_BSML" w:hAnsi="QCF_BSML" w:cs="QCF_BSML"/>
          <w:color w:val="000000"/>
          <w:sz w:val="27"/>
          <w:szCs w:val="27"/>
          <w:rtl/>
          <w:lang w:bidi="ar-SA"/>
        </w:rPr>
        <w:t xml:space="preserve">ﭽ </w:t>
      </w:r>
      <w:r>
        <w:rPr>
          <w:rFonts w:ascii="QCF_P027" w:hAnsi="QCF_P027" w:cs="QCF_P027"/>
          <w:color w:val="000000"/>
          <w:sz w:val="27"/>
          <w:szCs w:val="27"/>
          <w:rtl/>
          <w:lang w:bidi="ar-SA"/>
        </w:rPr>
        <w:t xml:space="preserve">ﮁ  ﮂ   ﮃﮄ  ﮅ  ﮆ  ﮇ  ﮈ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١٧٧</w:t>
      </w:r>
      <w:r>
        <w:rPr>
          <w:rFonts w:ascii="2  Badr" w:hAnsi="2  Badr"/>
          <w:rtl/>
        </w:rPr>
        <w:t>) «ا</w:t>
      </w:r>
      <w:r>
        <w:rPr>
          <w:rFonts w:ascii="2  Badr" w:hAnsi="2  Badr" w:hint="cs"/>
          <w:rtl/>
        </w:rPr>
        <w:t>ی</w:t>
      </w:r>
      <w:r>
        <w:rPr>
          <w:rFonts w:ascii="2  Badr" w:hAnsi="2  Badr" w:hint="eastAsia"/>
          <w:rtl/>
        </w:rPr>
        <w:t>نان</w:t>
      </w:r>
      <w:r>
        <w:rPr>
          <w:rFonts w:ascii="2  Badr" w:hAnsi="2  Badr"/>
          <w:rtl/>
        </w:rPr>
        <w:t xml:space="preserve"> راستگو</w:t>
      </w:r>
      <w:r>
        <w:rPr>
          <w:rFonts w:ascii="2  Badr" w:hAnsi="2  Badr" w:hint="eastAsia"/>
          <w:rtl/>
        </w:rPr>
        <w:t>یان</w:t>
      </w:r>
      <w:r>
        <w:rPr>
          <w:rFonts w:ascii="2  Badr" w:hAnsi="2  Badr"/>
          <w:rtl/>
        </w:rPr>
        <w:t xml:space="preserve"> و پره</w:t>
      </w:r>
      <w:r>
        <w:rPr>
          <w:rFonts w:ascii="2  Badr" w:hAnsi="2  Badr" w:hint="eastAsia"/>
          <w:rtl/>
        </w:rPr>
        <w:t>یزگارانند</w:t>
      </w:r>
      <w:r>
        <w:rPr>
          <w:rFonts w:ascii="2  Badr" w:hAnsi="2  Badr"/>
          <w:rtl/>
        </w:rPr>
        <w:t>.» ا</w:t>
      </w:r>
      <w:r>
        <w:rPr>
          <w:rFonts w:ascii="2  Badr" w:hAnsi="2  Badr" w:hint="eastAsia"/>
          <w:rtl/>
        </w:rPr>
        <w:t>ین</w:t>
      </w:r>
      <w:r>
        <w:rPr>
          <w:rFonts w:ascii="2  Badr" w:hAnsi="2  Badr"/>
          <w:rtl/>
        </w:rPr>
        <w:t xml:space="preserve"> آ</w:t>
      </w:r>
      <w:r>
        <w:rPr>
          <w:rFonts w:ascii="2  Badr" w:hAnsi="2  Badr" w:hint="eastAsia"/>
          <w:rtl/>
        </w:rPr>
        <w:t>یه</w:t>
      </w:r>
      <w:r>
        <w:rPr>
          <w:rFonts w:ascii="2  Badr" w:hAnsi="2  Badr"/>
          <w:rtl/>
        </w:rPr>
        <w:t xml:space="preserve"> معلوم م</w:t>
      </w:r>
      <w:r>
        <w:rPr>
          <w:rFonts w:ascii="2  Badr" w:hAnsi="2  Badr" w:hint="eastAsia"/>
          <w:rtl/>
        </w:rPr>
        <w:t>ی‏کند</w:t>
      </w:r>
      <w:r>
        <w:rPr>
          <w:rFonts w:ascii="2  Badr" w:hAnsi="2  Badr"/>
          <w:rtl/>
        </w:rPr>
        <w:t xml:space="preserve"> که پره</w:t>
      </w:r>
      <w:r>
        <w:rPr>
          <w:rFonts w:ascii="2  Badr" w:hAnsi="2  Badr" w:hint="eastAsia"/>
          <w:rtl/>
        </w:rPr>
        <w:t>یزگار،</w:t>
      </w:r>
      <w:r>
        <w:rPr>
          <w:rFonts w:ascii="2  Badr" w:hAnsi="2  Badr"/>
          <w:rtl/>
        </w:rPr>
        <w:t xml:space="preserve"> راستگو است.</w:t>
      </w:r>
    </w:p>
    <w:p w:rsidR="00EB1257" w:rsidRDefault="00EB1257" w:rsidP="002021B6">
      <w:pPr>
        <w:ind w:firstLine="170"/>
        <w:rPr>
          <w:rFonts w:ascii="2  Badr" w:hAnsi="2  Badr"/>
          <w:rtl/>
        </w:rPr>
      </w:pPr>
      <w:r>
        <w:rPr>
          <w:rFonts w:ascii="2  Badr" w:hAnsi="2  Badr"/>
          <w:rtl/>
        </w:rPr>
        <w:t>5- مناسک اله</w:t>
      </w:r>
      <w:r>
        <w:rPr>
          <w:rFonts w:ascii="2  Badr" w:hAnsi="2  Badr" w:hint="cs"/>
          <w:rtl/>
        </w:rPr>
        <w:t>ی</w:t>
      </w:r>
      <w:r>
        <w:rPr>
          <w:rFonts w:ascii="2  Badr" w:hAnsi="2  Badr"/>
          <w:rtl/>
        </w:rPr>
        <w:t xml:space="preserve"> را بزرگ م</w:t>
      </w:r>
      <w:r>
        <w:rPr>
          <w:rFonts w:ascii="2  Badr" w:hAnsi="2  Badr" w:hint="cs"/>
          <w:rtl/>
        </w:rPr>
        <w:t>ی</w:t>
      </w:r>
      <w:r>
        <w:rPr>
          <w:rFonts w:ascii="2  Badr" w:hAnsi="2  Badr" w:hint="eastAsia"/>
          <w:rtl/>
        </w:rPr>
        <w:t>‏دارند</w:t>
      </w:r>
      <w:r>
        <w:rPr>
          <w:rFonts w:ascii="2  Badr" w:hAnsi="2  Badr"/>
          <w:rtl/>
        </w:rPr>
        <w:t xml:space="preserve">: </w:t>
      </w:r>
      <w:r>
        <w:rPr>
          <w:rFonts w:ascii="QCF_BSML" w:hAnsi="QCF_BSML" w:cs="QCF_BSML"/>
          <w:color w:val="000000"/>
          <w:sz w:val="27"/>
          <w:szCs w:val="27"/>
          <w:rtl/>
          <w:lang w:bidi="ar-SA"/>
        </w:rPr>
        <w:t xml:space="preserve">ﭽ </w:t>
      </w:r>
      <w:r>
        <w:rPr>
          <w:rFonts w:ascii="QCF_P336" w:hAnsi="QCF_P336" w:cs="QCF_P336"/>
          <w:color w:val="000000"/>
          <w:sz w:val="27"/>
          <w:szCs w:val="27"/>
          <w:rtl/>
          <w:lang w:bidi="ar-SA"/>
        </w:rPr>
        <w:t xml:space="preserve">ﭨ  ﭩ  ﭪ  ﭫ   ﭬ  ﭭ  ﭮ  ﭯ   ﭰ      ﭱ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حج: ٣٢</w:t>
      </w:r>
      <w:r>
        <w:rPr>
          <w:rFonts w:ascii="2  Badr" w:hAnsi="2  Badr"/>
          <w:rtl/>
        </w:rPr>
        <w:t>) «همچن</w:t>
      </w:r>
      <w:r>
        <w:rPr>
          <w:rFonts w:ascii="2  Badr" w:hAnsi="2  Badr" w:hint="cs"/>
          <w:rtl/>
        </w:rPr>
        <w:t>ی</w:t>
      </w:r>
      <w:r>
        <w:rPr>
          <w:rFonts w:ascii="2  Badr" w:hAnsi="2  Badr" w:hint="eastAsia"/>
          <w:rtl/>
        </w:rPr>
        <w:t>ن</w:t>
      </w:r>
      <w:r>
        <w:rPr>
          <w:rFonts w:ascii="2  Badr" w:hAnsi="2  Badr"/>
          <w:rtl/>
        </w:rPr>
        <w:t xml:space="preserve"> بزرگ داشتن شعا</w:t>
      </w:r>
      <w:r>
        <w:rPr>
          <w:rFonts w:ascii="2  Badr" w:hAnsi="2  Badr" w:hint="eastAsia"/>
          <w:rtl/>
        </w:rPr>
        <w:t>یر</w:t>
      </w:r>
      <w:r>
        <w:rPr>
          <w:rFonts w:ascii="2  Badr" w:hAnsi="2  Badr"/>
          <w:rtl/>
        </w:rPr>
        <w:t xml:space="preserve"> اله</w:t>
      </w:r>
      <w:r>
        <w:rPr>
          <w:rFonts w:ascii="2  Badr" w:hAnsi="2  Badr" w:hint="eastAsia"/>
          <w:rtl/>
        </w:rPr>
        <w:t>ی،</w:t>
      </w:r>
      <w:r>
        <w:rPr>
          <w:rFonts w:ascii="2  Badr" w:hAnsi="2  Badr"/>
          <w:rtl/>
        </w:rPr>
        <w:t xml:space="preserve"> به راست</w:t>
      </w:r>
      <w:r>
        <w:rPr>
          <w:rFonts w:ascii="2  Badr" w:hAnsi="2  Badr" w:hint="eastAsia"/>
          <w:rtl/>
        </w:rPr>
        <w:t>ی</w:t>
      </w:r>
      <w:r>
        <w:rPr>
          <w:rFonts w:ascii="2  Badr" w:hAnsi="2  Badr"/>
          <w:rtl/>
        </w:rPr>
        <w:t xml:space="preserve"> از پره</w:t>
      </w:r>
      <w:r>
        <w:rPr>
          <w:rFonts w:ascii="2  Badr" w:hAnsi="2  Badr" w:hint="cs"/>
          <w:rtl/>
        </w:rPr>
        <w:t>ی</w:t>
      </w:r>
      <w:r>
        <w:rPr>
          <w:rFonts w:ascii="2  Badr" w:hAnsi="2  Badr" w:hint="eastAsia"/>
          <w:rtl/>
        </w:rPr>
        <w:t>زگار</w:t>
      </w:r>
      <w:r>
        <w:rPr>
          <w:rFonts w:ascii="2  Badr" w:hAnsi="2  Badr" w:hint="cs"/>
          <w:rtl/>
        </w:rPr>
        <w:t>ی</w:t>
      </w:r>
      <w:r>
        <w:rPr>
          <w:rFonts w:ascii="2  Badr" w:hAnsi="2  Badr"/>
          <w:rtl/>
        </w:rPr>
        <w:t xml:space="preserve"> دلهاست».</w:t>
      </w:r>
    </w:p>
    <w:p w:rsidR="00EB1257" w:rsidRDefault="00EB1257" w:rsidP="002021B6">
      <w:pPr>
        <w:ind w:firstLine="170"/>
        <w:rPr>
          <w:rFonts w:ascii="2  Badr" w:hAnsi="2  Badr"/>
          <w:rtl/>
        </w:rPr>
      </w:pPr>
      <w:r>
        <w:rPr>
          <w:rFonts w:ascii="2  Badr" w:hAnsi="2  Badr" w:hint="eastAsia"/>
          <w:rtl/>
        </w:rPr>
        <w:t>بزرگ</w:t>
      </w:r>
      <w:r>
        <w:rPr>
          <w:rFonts w:ascii="2  Badr" w:hAnsi="2  Badr"/>
          <w:rtl/>
        </w:rPr>
        <w:t xml:space="preserve"> داشت مناسک خداوند به چه معناست؟ </w:t>
      </w:r>
      <w:r>
        <w:rPr>
          <w:rFonts w:ascii="2  Badr" w:hAnsi="2  Badr" w:hint="eastAsia"/>
          <w:rtl/>
        </w:rPr>
        <w:t>یعن</w:t>
      </w:r>
      <w:r>
        <w:rPr>
          <w:rFonts w:ascii="2  Badr" w:hAnsi="2  Badr" w:hint="cs"/>
          <w:rtl/>
        </w:rPr>
        <w:t>ی</w:t>
      </w:r>
      <w:r>
        <w:rPr>
          <w:rFonts w:ascii="2  Badr" w:hAnsi="2  Badr"/>
          <w:rtl/>
        </w:rPr>
        <w:t xml:space="preserve"> انسان حر</w:t>
      </w:r>
      <w:r>
        <w:rPr>
          <w:rFonts w:ascii="2  Badr" w:hAnsi="2  Badr" w:hint="cs"/>
          <w:rtl/>
        </w:rPr>
        <w:t>ی</w:t>
      </w:r>
      <w:r>
        <w:rPr>
          <w:rFonts w:ascii="2  Badr" w:hAnsi="2  Badr" w:hint="eastAsia"/>
          <w:rtl/>
        </w:rPr>
        <w:t>مها</w:t>
      </w:r>
      <w:r>
        <w:rPr>
          <w:rFonts w:ascii="2  Badr" w:hAnsi="2  Badr" w:hint="cs"/>
          <w:rtl/>
        </w:rPr>
        <w:t>ی</w:t>
      </w:r>
      <w:r>
        <w:rPr>
          <w:rFonts w:ascii="2  Badr" w:hAnsi="2  Badr"/>
          <w:rtl/>
        </w:rPr>
        <w:t xml:space="preserve"> پروردگارش را گرام</w:t>
      </w:r>
      <w:r>
        <w:rPr>
          <w:rFonts w:ascii="2  Badr" w:hAnsi="2  Badr" w:hint="cs"/>
          <w:rtl/>
        </w:rPr>
        <w:t>ی</w:t>
      </w:r>
      <w:r>
        <w:rPr>
          <w:rFonts w:ascii="2  Badr" w:hAnsi="2  Badr"/>
          <w:rtl/>
        </w:rPr>
        <w:t xml:space="preserve"> بداند وآن را ز</w:t>
      </w:r>
      <w:r>
        <w:rPr>
          <w:rFonts w:ascii="2  Badr" w:hAnsi="2  Badr" w:hint="cs"/>
          <w:rtl/>
        </w:rPr>
        <w:t>ی</w:t>
      </w:r>
      <w:r>
        <w:rPr>
          <w:rFonts w:ascii="2  Badr" w:hAnsi="2  Badr" w:hint="eastAsia"/>
          <w:rtl/>
        </w:rPr>
        <w:t>ر</w:t>
      </w:r>
      <w:r>
        <w:rPr>
          <w:rFonts w:ascii="2  Badr" w:hAnsi="2  Badr"/>
          <w:rtl/>
        </w:rPr>
        <w:t xml:space="preserve"> پا نگذارد، دستورها</w:t>
      </w:r>
      <w:r>
        <w:rPr>
          <w:rFonts w:ascii="2  Badr" w:hAnsi="2  Badr" w:hint="eastAsia"/>
          <w:rtl/>
        </w:rPr>
        <w:t>ی</w:t>
      </w:r>
      <w:r>
        <w:rPr>
          <w:rFonts w:ascii="2  Badr" w:hAnsi="2  Badr"/>
          <w:rtl/>
        </w:rPr>
        <w:t xml:space="preserve"> خدا را بزرگ بداند وآن را درست اجرا کند، و هر چه از او خواسته شود بهتر</w:t>
      </w:r>
      <w:r>
        <w:rPr>
          <w:rFonts w:ascii="2  Badr" w:hAnsi="2  Badr" w:hint="cs"/>
          <w:rtl/>
        </w:rPr>
        <w:t>ی</w:t>
      </w:r>
      <w:r>
        <w:rPr>
          <w:rFonts w:ascii="2  Badr" w:hAnsi="2  Badr" w:hint="eastAsia"/>
          <w:rtl/>
        </w:rPr>
        <w:t>ن</w:t>
      </w:r>
      <w:r>
        <w:rPr>
          <w:rFonts w:ascii="2  Badr" w:hAnsi="2  Badr"/>
          <w:rtl/>
        </w:rPr>
        <w:t xml:space="preserve"> و ارزشمندتر</w:t>
      </w:r>
      <w:r>
        <w:rPr>
          <w:rFonts w:ascii="2  Badr" w:hAnsi="2  Badr" w:hint="eastAsia"/>
          <w:rtl/>
        </w:rPr>
        <w:t>ین</w:t>
      </w:r>
      <w:r>
        <w:rPr>
          <w:rFonts w:ascii="2  Badr" w:hAnsi="2  Badr"/>
          <w:rtl/>
        </w:rPr>
        <w:t xml:space="preserve"> را ب</w:t>
      </w:r>
      <w:r>
        <w:rPr>
          <w:rFonts w:ascii="2  Badr" w:hAnsi="2  Badr" w:hint="eastAsia"/>
          <w:rtl/>
        </w:rPr>
        <w:t>یاورد،</w:t>
      </w:r>
      <w:r>
        <w:rPr>
          <w:rFonts w:ascii="2  Badr" w:hAnsi="2  Badr"/>
          <w:rtl/>
        </w:rPr>
        <w:t xml:space="preserve"> اگر قربان</w:t>
      </w:r>
      <w:r>
        <w:rPr>
          <w:rFonts w:ascii="2  Badr" w:hAnsi="2  Badr" w:hint="eastAsia"/>
          <w:rtl/>
        </w:rPr>
        <w:t>ی</w:t>
      </w:r>
      <w:r>
        <w:rPr>
          <w:rFonts w:ascii="2  Badr" w:hAnsi="2  Badr"/>
          <w:rtl/>
        </w:rPr>
        <w:t xml:space="preserve"> از او خواسته م</w:t>
      </w:r>
      <w:r>
        <w:rPr>
          <w:rFonts w:ascii="2  Badr" w:hAnsi="2  Badr" w:hint="cs"/>
          <w:rtl/>
        </w:rPr>
        <w:t>ی</w:t>
      </w:r>
      <w:r>
        <w:rPr>
          <w:rFonts w:ascii="2  Badr" w:hAnsi="2  Badr" w:hint="eastAsia"/>
          <w:rtl/>
        </w:rPr>
        <w:t>‏شود</w:t>
      </w:r>
      <w:r>
        <w:rPr>
          <w:rFonts w:ascii="2  Badr" w:hAnsi="2  Badr"/>
          <w:rtl/>
        </w:rPr>
        <w:t xml:space="preserve"> برا</w:t>
      </w:r>
      <w:r>
        <w:rPr>
          <w:rFonts w:ascii="2  Badr" w:hAnsi="2  Badr" w:hint="eastAsia"/>
          <w:rtl/>
        </w:rPr>
        <w:t>ی</w:t>
      </w:r>
      <w:r>
        <w:rPr>
          <w:rFonts w:ascii="2  Badr" w:hAnsi="2  Badr"/>
          <w:rtl/>
        </w:rPr>
        <w:t xml:space="preserve"> حج، بهتر</w:t>
      </w:r>
      <w:r>
        <w:rPr>
          <w:rFonts w:ascii="2  Badr" w:hAnsi="2  Badr" w:hint="cs"/>
          <w:rtl/>
        </w:rPr>
        <w:t>ی</w:t>
      </w:r>
      <w:r>
        <w:rPr>
          <w:rFonts w:ascii="2  Badr" w:hAnsi="2  Badr" w:hint="eastAsia"/>
          <w:rtl/>
        </w:rPr>
        <w:t>ن</w:t>
      </w:r>
      <w:r>
        <w:rPr>
          <w:rFonts w:ascii="2  Badr" w:hAnsi="2  Badr"/>
          <w:rtl/>
        </w:rPr>
        <w:t xml:space="preserve"> و چاق‏تر</w:t>
      </w:r>
      <w:r>
        <w:rPr>
          <w:rFonts w:ascii="2  Badr" w:hAnsi="2  Badr" w:hint="eastAsia"/>
          <w:rtl/>
        </w:rPr>
        <w:t>ین</w:t>
      </w:r>
      <w:r>
        <w:rPr>
          <w:rFonts w:ascii="2  Badr" w:hAnsi="2  Badr"/>
          <w:rtl/>
        </w:rPr>
        <w:t xml:space="preserve"> ح</w:t>
      </w:r>
      <w:r>
        <w:rPr>
          <w:rFonts w:ascii="2  Badr" w:hAnsi="2  Badr" w:hint="eastAsia"/>
          <w:rtl/>
        </w:rPr>
        <w:t>یوان</w:t>
      </w:r>
      <w:r>
        <w:rPr>
          <w:rFonts w:ascii="2  Badr" w:hAnsi="2  Badr"/>
          <w:rtl/>
        </w:rPr>
        <w:t xml:space="preserve"> را انتخاب کند، گرانبهاتر</w:t>
      </w:r>
      <w:r>
        <w:rPr>
          <w:rFonts w:ascii="2  Badr" w:hAnsi="2  Badr" w:hint="eastAsia"/>
          <w:rtl/>
        </w:rPr>
        <w:t>ین</w:t>
      </w:r>
      <w:r>
        <w:rPr>
          <w:rFonts w:ascii="2  Badr" w:hAnsi="2  Badr"/>
          <w:rtl/>
        </w:rPr>
        <w:t xml:space="preserve"> و دوست‏داشتن</w:t>
      </w:r>
      <w:r>
        <w:rPr>
          <w:rFonts w:ascii="2  Badr" w:hAnsi="2  Badr" w:hint="eastAsia"/>
          <w:rtl/>
        </w:rPr>
        <w:t>ی‏تر</w:t>
      </w:r>
      <w:r>
        <w:rPr>
          <w:rFonts w:ascii="2  Badr" w:hAnsi="2  Badr" w:hint="cs"/>
          <w:rtl/>
        </w:rPr>
        <w:t>ی</w:t>
      </w:r>
      <w:r>
        <w:rPr>
          <w:rFonts w:ascii="2  Badr" w:hAnsi="2  Badr" w:hint="eastAsia"/>
          <w:rtl/>
        </w:rPr>
        <w:t>ن</w:t>
      </w:r>
      <w:r>
        <w:rPr>
          <w:rFonts w:ascii="2  Badr" w:hAnsi="2  Badr"/>
          <w:rtl/>
        </w:rPr>
        <w:t xml:space="preserve"> را ب</w:t>
      </w:r>
      <w:r>
        <w:rPr>
          <w:rFonts w:ascii="2  Badr" w:hAnsi="2  Badr" w:hint="eastAsia"/>
          <w:rtl/>
        </w:rPr>
        <w:t>یاورد،</w:t>
      </w:r>
      <w:r>
        <w:rPr>
          <w:rFonts w:ascii="2  Badr" w:hAnsi="2  Badr"/>
          <w:rtl/>
        </w:rPr>
        <w:t xml:space="preserve"> ا</w:t>
      </w:r>
      <w:r>
        <w:rPr>
          <w:rFonts w:ascii="2  Badr" w:hAnsi="2  Badr" w:hint="eastAsia"/>
          <w:rtl/>
        </w:rPr>
        <w:t>ین</w:t>
      </w:r>
      <w:r>
        <w:rPr>
          <w:rFonts w:ascii="2  Badr" w:hAnsi="2  Badr"/>
          <w:rtl/>
        </w:rPr>
        <w:t xml:space="preserve"> </w:t>
      </w:r>
      <w:r>
        <w:rPr>
          <w:rFonts w:ascii="2  Badr" w:hAnsi="2  Badr" w:hint="eastAsia"/>
          <w:rtl/>
        </w:rPr>
        <w:t>یعن</w:t>
      </w:r>
      <w:r>
        <w:rPr>
          <w:rFonts w:ascii="2  Badr" w:hAnsi="2  Badr" w:hint="cs"/>
          <w:rtl/>
        </w:rPr>
        <w:t>ی</w:t>
      </w:r>
      <w:r>
        <w:rPr>
          <w:rFonts w:ascii="2  Badr" w:hAnsi="2  Badr"/>
          <w:rtl/>
        </w:rPr>
        <w:t xml:space="preserve"> بزرگ داشت مراسم خداوند، هر 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که خداوند به آن دستور داده باشد در شمار شعا</w:t>
      </w:r>
      <w:r>
        <w:rPr>
          <w:rFonts w:ascii="2  Badr" w:hAnsi="2  Badr" w:hint="cs"/>
          <w:rtl/>
        </w:rPr>
        <w:t>ی</w:t>
      </w:r>
      <w:r>
        <w:rPr>
          <w:rFonts w:ascii="2  Badr" w:hAnsi="2  Badr" w:hint="eastAsia"/>
          <w:rtl/>
        </w:rPr>
        <w:t>ر</w:t>
      </w:r>
      <w:r>
        <w:rPr>
          <w:rFonts w:ascii="2  Badr" w:hAnsi="2  Badr"/>
          <w:rtl/>
        </w:rPr>
        <w:t xml:space="preserve"> اوست. نشانه‏گذار</w:t>
      </w:r>
      <w:r>
        <w:rPr>
          <w:rFonts w:ascii="2  Badr" w:hAnsi="2  Badr" w:hint="eastAsia"/>
          <w:rtl/>
        </w:rPr>
        <w:t>ی</w:t>
      </w:r>
      <w:r>
        <w:rPr>
          <w:rFonts w:ascii="2  Badr" w:hAnsi="2  Badr"/>
          <w:rtl/>
        </w:rPr>
        <w:t xml:space="preserve"> ح</w:t>
      </w:r>
      <w:r>
        <w:rPr>
          <w:rFonts w:ascii="2  Badr" w:hAnsi="2  Badr" w:hint="cs"/>
          <w:rtl/>
        </w:rPr>
        <w:t>ی</w:t>
      </w:r>
      <w:r>
        <w:rPr>
          <w:rFonts w:ascii="2  Badr" w:hAnsi="2  Badr" w:hint="eastAsia"/>
          <w:rtl/>
        </w:rPr>
        <w:t>وان</w:t>
      </w:r>
      <w:r>
        <w:rPr>
          <w:rFonts w:ascii="2  Badr" w:hAnsi="2  Badr"/>
          <w:rtl/>
        </w:rPr>
        <w:t xml:space="preserve"> قربان</w:t>
      </w:r>
      <w:r>
        <w:rPr>
          <w:rFonts w:ascii="2  Badr" w:hAnsi="2  Badr" w:hint="eastAsia"/>
          <w:rtl/>
        </w:rPr>
        <w:t>ی</w:t>
      </w:r>
      <w:r>
        <w:rPr>
          <w:rFonts w:ascii="2  Badr" w:hAnsi="2  Badr"/>
          <w:rtl/>
        </w:rPr>
        <w:t xml:space="preserve"> که در حج به تبع</w:t>
      </w:r>
      <w:r>
        <w:rPr>
          <w:rFonts w:ascii="2  Badr" w:hAnsi="2  Badr" w:hint="cs"/>
          <w:rtl/>
        </w:rPr>
        <w:t>ی</w:t>
      </w:r>
      <w:r>
        <w:rPr>
          <w:rFonts w:ascii="2  Badr" w:hAnsi="2  Badr" w:hint="eastAsia"/>
          <w:rtl/>
        </w:rPr>
        <w:t>ت</w:t>
      </w:r>
      <w:r>
        <w:rPr>
          <w:rFonts w:ascii="2  Badr" w:hAnsi="2  Badr"/>
          <w:rtl/>
        </w:rPr>
        <w:t xml:space="preserve"> از سنت انجام م</w:t>
      </w:r>
      <w:r>
        <w:rPr>
          <w:rFonts w:ascii="2  Badr" w:hAnsi="2  Badr" w:hint="eastAsia"/>
          <w:rtl/>
        </w:rPr>
        <w:t>ی‏دهند،</w:t>
      </w:r>
      <w:r>
        <w:rPr>
          <w:rFonts w:ascii="2  Badr" w:hAnsi="2  Badr"/>
          <w:rtl/>
        </w:rPr>
        <w:t xml:space="preserve"> برا</w:t>
      </w:r>
      <w:r>
        <w:rPr>
          <w:rFonts w:ascii="2  Badr" w:hAnsi="2  Badr" w:hint="eastAsia"/>
          <w:rtl/>
        </w:rPr>
        <w:t>ی</w:t>
      </w:r>
      <w:r>
        <w:rPr>
          <w:rFonts w:ascii="2  Badr" w:hAnsi="2  Badr"/>
          <w:rtl/>
        </w:rPr>
        <w:t xml:space="preserve"> ا</w:t>
      </w:r>
      <w:r>
        <w:rPr>
          <w:rFonts w:ascii="2  Badr" w:hAnsi="2  Badr" w:hint="cs"/>
          <w:rtl/>
        </w:rPr>
        <w:t>ی</w:t>
      </w:r>
      <w:r>
        <w:rPr>
          <w:rFonts w:ascii="2  Badr" w:hAnsi="2  Badr" w:hint="eastAsia"/>
          <w:rtl/>
        </w:rPr>
        <w:t>ن</w:t>
      </w:r>
      <w:r>
        <w:rPr>
          <w:rFonts w:ascii="2  Badr" w:hAnsi="2  Badr"/>
          <w:rtl/>
        </w:rPr>
        <w:t xml:space="preserve"> است که اشتباه نشود، و اگر گم شد آسان پ</w:t>
      </w:r>
      <w:r>
        <w:rPr>
          <w:rFonts w:ascii="2  Badr" w:hAnsi="2  Badr" w:hint="eastAsia"/>
          <w:rtl/>
        </w:rPr>
        <w:t>یدا</w:t>
      </w:r>
      <w:r>
        <w:rPr>
          <w:rFonts w:ascii="2  Badr" w:hAnsi="2  Badr"/>
          <w:rtl/>
        </w:rPr>
        <w:t xml:space="preserve"> شود.</w:t>
      </w:r>
    </w:p>
    <w:p w:rsidR="00EB1257" w:rsidRDefault="00EB1257" w:rsidP="002021B6">
      <w:pPr>
        <w:ind w:firstLine="170"/>
        <w:rPr>
          <w:rFonts w:ascii="2  Badr" w:hAnsi="2  Badr"/>
          <w:rtl/>
        </w:rPr>
      </w:pPr>
      <w:r>
        <w:rPr>
          <w:rFonts w:ascii="2  Badr" w:hAnsi="2  Badr"/>
          <w:rtl/>
        </w:rPr>
        <w:t>6- خواستار عدالتند وطبق آن حکم م</w:t>
      </w:r>
      <w:r>
        <w:rPr>
          <w:rFonts w:ascii="2  Badr" w:hAnsi="2  Badr" w:hint="cs"/>
          <w:rtl/>
        </w:rPr>
        <w:t>ی</w:t>
      </w:r>
      <w:r>
        <w:rPr>
          <w:rFonts w:ascii="2  Badr" w:hAnsi="2  Badr" w:hint="eastAsia"/>
          <w:rtl/>
        </w:rPr>
        <w:t>‏کنند</w:t>
      </w:r>
      <w:r>
        <w:rPr>
          <w:rFonts w:ascii="2  Badr" w:hAnsi="2  Badr"/>
          <w:rtl/>
        </w:rPr>
        <w:t xml:space="preserve">: </w:t>
      </w:r>
      <w:r>
        <w:rPr>
          <w:rFonts w:ascii="QCF_BSML" w:hAnsi="QCF_BSML" w:cs="QCF_BSML"/>
          <w:color w:val="000000"/>
          <w:sz w:val="27"/>
          <w:szCs w:val="27"/>
          <w:rtl/>
          <w:lang w:bidi="ar-SA"/>
        </w:rPr>
        <w:t xml:space="preserve">ﭽ </w:t>
      </w:r>
      <w:r>
        <w:rPr>
          <w:rFonts w:ascii="QCF_P108" w:hAnsi="QCF_P108" w:cs="QCF_P108"/>
          <w:color w:val="000000"/>
          <w:sz w:val="27"/>
          <w:szCs w:val="27"/>
          <w:rtl/>
          <w:lang w:bidi="ar-SA"/>
        </w:rPr>
        <w:t>ﮱ  ﯓ  ﯔ  ﯕ  ﯖ   ﯗ  ﯘﯙ  ﯚ  ﯛ  ﯜ  ﯝﯞ  ﯟ  ﯠ</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مائده: ٨</w:t>
      </w:r>
      <w:r>
        <w:rPr>
          <w:rFonts w:ascii="2  Badr" w:hAnsi="2  Badr"/>
          <w:rtl/>
        </w:rPr>
        <w:t>) «و دشمن</w:t>
      </w:r>
      <w:r>
        <w:rPr>
          <w:rFonts w:ascii="2  Badr" w:hAnsi="2  Badr" w:hint="cs"/>
          <w:rtl/>
        </w:rPr>
        <w:t>ی</w:t>
      </w:r>
      <w:r>
        <w:rPr>
          <w:rFonts w:ascii="2  Badr" w:hAnsi="2  Badr"/>
          <w:rtl/>
        </w:rPr>
        <w:t xml:space="preserve"> با گروه</w:t>
      </w:r>
      <w:r>
        <w:rPr>
          <w:rFonts w:ascii="2  Badr" w:hAnsi="2  Badr" w:hint="cs"/>
          <w:rtl/>
        </w:rPr>
        <w:t>ی</w:t>
      </w:r>
      <w:r>
        <w:rPr>
          <w:rFonts w:ascii="2  Badr" w:hAnsi="2  Badr"/>
          <w:rtl/>
        </w:rPr>
        <w:t xml:space="preserve"> شما را وادار به ترک عدالت نکند، عدالت پ</w:t>
      </w:r>
      <w:r>
        <w:rPr>
          <w:rFonts w:ascii="2  Badr" w:hAnsi="2  Badr" w:hint="cs"/>
          <w:rtl/>
        </w:rPr>
        <w:t>ی</w:t>
      </w:r>
      <w:r>
        <w:rPr>
          <w:rFonts w:ascii="2  Badr" w:hAnsi="2  Badr" w:hint="eastAsia"/>
          <w:rtl/>
        </w:rPr>
        <w:t>شه</w:t>
      </w:r>
      <w:r>
        <w:rPr>
          <w:rFonts w:ascii="2  Badr" w:hAnsi="2  Badr"/>
          <w:rtl/>
        </w:rPr>
        <w:t xml:space="preserve"> کن</w:t>
      </w:r>
      <w:r>
        <w:rPr>
          <w:rFonts w:ascii="2  Badr" w:hAnsi="2  Badr" w:hint="eastAsia"/>
          <w:rtl/>
        </w:rPr>
        <w:t>ید</w:t>
      </w:r>
      <w:r>
        <w:rPr>
          <w:rFonts w:ascii="2  Badr" w:hAnsi="2  Badr"/>
          <w:rtl/>
        </w:rPr>
        <w:t xml:space="preserve"> که به پره</w:t>
      </w:r>
      <w:r>
        <w:rPr>
          <w:rFonts w:ascii="2  Badr" w:hAnsi="2  Badr" w:hint="eastAsia"/>
          <w:rtl/>
        </w:rPr>
        <w:t>یزگار</w:t>
      </w:r>
      <w:r>
        <w:rPr>
          <w:rFonts w:ascii="2  Badr" w:hAnsi="2  Badr" w:hint="cs"/>
          <w:rtl/>
        </w:rPr>
        <w:t>ی</w:t>
      </w:r>
      <w:r>
        <w:rPr>
          <w:rFonts w:ascii="2  Badr" w:hAnsi="2  Badr"/>
          <w:rtl/>
        </w:rPr>
        <w:t xml:space="preserve"> نزد</w:t>
      </w:r>
      <w:r>
        <w:rPr>
          <w:rFonts w:ascii="2  Badr" w:hAnsi="2  Badr" w:hint="cs"/>
          <w:rtl/>
        </w:rPr>
        <w:t>ی</w:t>
      </w:r>
      <w:r>
        <w:rPr>
          <w:rFonts w:ascii="2  Badr" w:hAnsi="2  Badr" w:hint="eastAsia"/>
          <w:rtl/>
        </w:rPr>
        <w:t>کتر</w:t>
      </w:r>
      <w:r>
        <w:rPr>
          <w:rFonts w:ascii="2  Badr" w:hAnsi="2  Badr"/>
          <w:rtl/>
        </w:rPr>
        <w:t xml:space="preserve"> است و از خدا بترس</w:t>
      </w:r>
      <w:r>
        <w:rPr>
          <w:rFonts w:ascii="2  Badr" w:hAnsi="2  Badr" w:hint="eastAsia"/>
          <w:rtl/>
        </w:rPr>
        <w:t>ید</w:t>
      </w:r>
      <w:r>
        <w:rPr>
          <w:rFonts w:ascii="2  Badr" w:hAnsi="2  Badr"/>
          <w:rtl/>
        </w:rPr>
        <w:t>.» مشرک</w:t>
      </w:r>
      <w:r>
        <w:rPr>
          <w:rFonts w:ascii="2  Badr" w:hAnsi="2  Badr" w:hint="eastAsia"/>
          <w:rtl/>
        </w:rPr>
        <w:t>ین</w:t>
      </w:r>
      <w:r>
        <w:rPr>
          <w:rFonts w:ascii="2  Badr" w:hAnsi="2  Badr"/>
          <w:rtl/>
        </w:rPr>
        <w:t xml:space="preserve"> به خاظر شرک و کفر مورد تنفر و ک</w:t>
      </w:r>
      <w:r>
        <w:rPr>
          <w:rFonts w:ascii="2  Badr" w:hAnsi="2  Badr" w:hint="eastAsia"/>
          <w:rtl/>
        </w:rPr>
        <w:t>ینه‏اند،</w:t>
      </w:r>
      <w:r>
        <w:rPr>
          <w:rFonts w:ascii="2  Badr" w:hAnsi="2  Badr"/>
          <w:rtl/>
        </w:rPr>
        <w:t xml:space="preserve"> با ا</w:t>
      </w:r>
      <w:r>
        <w:rPr>
          <w:rFonts w:ascii="2  Badr" w:hAnsi="2  Badr" w:hint="eastAsia"/>
          <w:rtl/>
        </w:rPr>
        <w:t>ین</w:t>
      </w:r>
      <w:r>
        <w:rPr>
          <w:rFonts w:ascii="2  Badr" w:hAnsi="2  Badr"/>
          <w:rtl/>
        </w:rPr>
        <w:t xml:space="preserve"> وجود خداوند دستور داده که با آنها به عدالت رفتار کن</w:t>
      </w:r>
      <w:r>
        <w:rPr>
          <w:rFonts w:ascii="2  Badr" w:hAnsi="2  Badr" w:hint="eastAsia"/>
          <w:rtl/>
        </w:rPr>
        <w:t>یم</w:t>
      </w:r>
      <w:r>
        <w:rPr>
          <w:rFonts w:ascii="2  Badr" w:hAnsi="2  Badr"/>
          <w:rtl/>
        </w:rPr>
        <w:t>.</w:t>
      </w:r>
    </w:p>
    <w:p w:rsidR="00EB1257" w:rsidRDefault="00EB1257" w:rsidP="002021B6">
      <w:pPr>
        <w:ind w:firstLine="170"/>
        <w:rPr>
          <w:rFonts w:ascii="2  Badr" w:hAnsi="2  Badr"/>
          <w:rtl/>
        </w:rPr>
      </w:pPr>
      <w:r>
        <w:rPr>
          <w:rFonts w:ascii="2  Badr" w:hAnsi="2  Badr" w:hint="eastAsia"/>
          <w:rtl/>
        </w:rPr>
        <w:t>حضرت</w:t>
      </w:r>
      <w:r>
        <w:rPr>
          <w:rFonts w:ascii="2  Badr" w:hAnsi="2  Badr"/>
          <w:rtl/>
        </w:rPr>
        <w:t xml:space="preserve"> عل</w:t>
      </w:r>
      <w:r>
        <w:rPr>
          <w:rFonts w:ascii="2  Badr" w:hAnsi="2  Badr" w:hint="eastAsia"/>
          <w:rtl/>
        </w:rPr>
        <w:t>ی</w:t>
      </w:r>
      <w:r>
        <w:rPr>
          <w:rFonts w:ascii="2  Badr" w:hAnsi="2  Badr"/>
          <w:rtl/>
        </w:rPr>
        <w:t xml:space="preserve"> وقت</w:t>
      </w:r>
      <w:r>
        <w:rPr>
          <w:rFonts w:ascii="2  Badr" w:hAnsi="2  Badr" w:hint="cs"/>
          <w:rtl/>
        </w:rPr>
        <w:t>ی</w:t>
      </w:r>
      <w:r>
        <w:rPr>
          <w:rFonts w:ascii="2  Badr" w:hAnsi="2  Badr"/>
          <w:rtl/>
        </w:rPr>
        <w:t xml:space="preserve"> با </w:t>
      </w:r>
      <w:r>
        <w:rPr>
          <w:rFonts w:ascii="2  Badr" w:hAnsi="2  Badr" w:hint="cs"/>
          <w:rtl/>
        </w:rPr>
        <w:t>ی</w:t>
      </w:r>
      <w:r>
        <w:rPr>
          <w:rFonts w:ascii="2  Badr" w:hAnsi="2  Badr" w:hint="eastAsia"/>
          <w:rtl/>
        </w:rPr>
        <w:t>ک</w:t>
      </w:r>
      <w:r>
        <w:rPr>
          <w:rFonts w:ascii="2  Badr" w:hAnsi="2  Badr"/>
          <w:rtl/>
        </w:rPr>
        <w:t xml:space="preserve"> شخص </w:t>
      </w:r>
      <w:r>
        <w:rPr>
          <w:rFonts w:ascii="2  Badr" w:hAnsi="2  Badr" w:hint="eastAsia"/>
          <w:rtl/>
        </w:rPr>
        <w:t>یهود</w:t>
      </w:r>
      <w:r>
        <w:rPr>
          <w:rFonts w:ascii="2  Badr" w:hAnsi="2  Badr" w:hint="cs"/>
          <w:rtl/>
        </w:rPr>
        <w:t>ی</w:t>
      </w:r>
      <w:r>
        <w:rPr>
          <w:rFonts w:ascii="2  Badr" w:hAnsi="2  Badr"/>
          <w:rtl/>
        </w:rPr>
        <w:t xml:space="preserve"> بر سر زره‏</w:t>
      </w:r>
      <w:r>
        <w:rPr>
          <w:rFonts w:ascii="2  Badr" w:hAnsi="2  Badr" w:hint="cs"/>
          <w:rtl/>
        </w:rPr>
        <w:t>یی</w:t>
      </w:r>
      <w:r>
        <w:rPr>
          <w:rFonts w:ascii="2  Badr" w:hAnsi="2  Badr"/>
          <w:rtl/>
        </w:rPr>
        <w:t xml:space="preserve"> پ</w:t>
      </w:r>
      <w:r>
        <w:rPr>
          <w:rFonts w:ascii="2  Badr" w:hAnsi="2  Badr" w:hint="cs"/>
          <w:rtl/>
        </w:rPr>
        <w:t>ی</w:t>
      </w:r>
      <w:r>
        <w:rPr>
          <w:rFonts w:ascii="2  Badr" w:hAnsi="2  Badr" w:hint="eastAsia"/>
          <w:rtl/>
        </w:rPr>
        <w:t>ش</w:t>
      </w:r>
      <w:r>
        <w:rPr>
          <w:rFonts w:ascii="2  Badr" w:hAnsi="2  Badr"/>
          <w:rtl/>
        </w:rPr>
        <w:t xml:space="preserve"> قاض</w:t>
      </w:r>
      <w:r>
        <w:rPr>
          <w:rFonts w:ascii="2  Badr" w:hAnsi="2  Badr" w:hint="eastAsia"/>
          <w:rtl/>
        </w:rPr>
        <w:t>ی</w:t>
      </w:r>
      <w:r>
        <w:rPr>
          <w:rFonts w:ascii="2  Badr" w:hAnsi="2  Badr"/>
          <w:rtl/>
        </w:rPr>
        <w:t xml:space="preserve"> رفت، چون دل</w:t>
      </w:r>
      <w:r>
        <w:rPr>
          <w:rFonts w:ascii="2  Badr" w:hAnsi="2  Badr" w:hint="cs"/>
          <w:rtl/>
        </w:rPr>
        <w:t>ی</w:t>
      </w:r>
      <w:r>
        <w:rPr>
          <w:rFonts w:ascii="2  Badr" w:hAnsi="2  Badr" w:hint="eastAsia"/>
          <w:rtl/>
        </w:rPr>
        <w:t>ل</w:t>
      </w:r>
      <w:r>
        <w:rPr>
          <w:rFonts w:ascii="2  Badr" w:hAnsi="2  Badr"/>
          <w:rtl/>
        </w:rPr>
        <w:t xml:space="preserve"> واضح</w:t>
      </w:r>
      <w:r>
        <w:rPr>
          <w:rFonts w:ascii="2  Badr" w:hAnsi="2  Badr" w:hint="eastAsia"/>
          <w:rtl/>
        </w:rPr>
        <w:t>ی</w:t>
      </w:r>
      <w:r>
        <w:rPr>
          <w:rFonts w:ascii="2  Badr" w:hAnsi="2  Badr"/>
          <w:rtl/>
        </w:rPr>
        <w:t xml:space="preserve"> نداشت، قاض</w:t>
      </w:r>
      <w:r>
        <w:rPr>
          <w:rFonts w:ascii="2  Badr" w:hAnsi="2  Badr" w:hint="cs"/>
          <w:rtl/>
        </w:rPr>
        <w:t>ی</w:t>
      </w:r>
      <w:r>
        <w:rPr>
          <w:rFonts w:ascii="2  Badr" w:hAnsi="2  Badr"/>
          <w:rtl/>
        </w:rPr>
        <w:t xml:space="preserve"> عل</w:t>
      </w:r>
      <w:r>
        <w:rPr>
          <w:rFonts w:ascii="2  Badr" w:hAnsi="2  Badr" w:hint="cs"/>
          <w:rtl/>
        </w:rPr>
        <w:t>ی</w:t>
      </w:r>
      <w:r>
        <w:rPr>
          <w:rFonts w:ascii="2  Badr" w:hAnsi="2  Badr" w:hint="eastAsia"/>
          <w:rtl/>
        </w:rPr>
        <w:t>ه</w:t>
      </w:r>
      <w:r>
        <w:rPr>
          <w:rFonts w:ascii="2  Badr" w:hAnsi="2  Badr"/>
          <w:rtl/>
        </w:rPr>
        <w:t xml:space="preserve"> او حکم صادر کرد. و زره به آن </w:t>
      </w:r>
      <w:r>
        <w:rPr>
          <w:rFonts w:ascii="2  Badr" w:hAnsi="2  Badr" w:hint="eastAsia"/>
          <w:rtl/>
        </w:rPr>
        <w:t>یهود</w:t>
      </w:r>
      <w:r>
        <w:rPr>
          <w:rFonts w:ascii="2  Badr" w:hAnsi="2  Badr" w:hint="cs"/>
          <w:rtl/>
        </w:rPr>
        <w:t>ی</w:t>
      </w:r>
      <w:r>
        <w:rPr>
          <w:rFonts w:ascii="2  Badr" w:hAnsi="2  Badr"/>
          <w:rtl/>
        </w:rPr>
        <w:t xml:space="preserve"> داده شد، اما او مدهوش و متح</w:t>
      </w:r>
      <w:r>
        <w:rPr>
          <w:rFonts w:ascii="2  Badr" w:hAnsi="2  Badr" w:hint="cs"/>
          <w:rtl/>
        </w:rPr>
        <w:t>ی</w:t>
      </w:r>
      <w:r>
        <w:rPr>
          <w:rFonts w:ascii="2  Badr" w:hAnsi="2  Badr" w:hint="eastAsia"/>
          <w:rtl/>
        </w:rPr>
        <w:t>ر</w:t>
      </w:r>
      <w:r>
        <w:rPr>
          <w:rFonts w:ascii="2  Badr" w:hAnsi="2  Badr"/>
          <w:rtl/>
        </w:rPr>
        <w:t xml:space="preserve"> </w:t>
      </w:r>
      <w:r w:rsidRPr="00544FFD">
        <w:rPr>
          <w:rFonts w:ascii="2  Badr" w:hAnsi="2  Badr" w:hint="eastAsia"/>
          <w:rtl/>
        </w:rPr>
        <w:t>شد،</w:t>
      </w:r>
      <w:r w:rsidRPr="00544FFD">
        <w:rPr>
          <w:rFonts w:ascii="2  Badr" w:hAnsi="2  Badr"/>
          <w:rtl/>
        </w:rPr>
        <w:t xml:space="preserve"> چگونه در برابر ام</w:t>
      </w:r>
      <w:r w:rsidRPr="00544FFD">
        <w:rPr>
          <w:rFonts w:ascii="2  Badr" w:hAnsi="2  Badr" w:hint="eastAsia"/>
          <w:rtl/>
        </w:rPr>
        <w:t>یرالمؤمن</w:t>
      </w:r>
      <w:r w:rsidRPr="00544FFD">
        <w:rPr>
          <w:rFonts w:ascii="2  Badr" w:hAnsi="2  Badr" w:hint="cs"/>
          <w:rtl/>
        </w:rPr>
        <w:t>ی</w:t>
      </w:r>
      <w:r w:rsidRPr="00544FFD">
        <w:rPr>
          <w:rFonts w:ascii="2  Badr" w:hAnsi="2  Badr" w:hint="eastAsia"/>
          <w:rtl/>
        </w:rPr>
        <w:t>ن</w:t>
      </w:r>
      <w:r w:rsidRPr="00544FFD">
        <w:rPr>
          <w:rFonts w:ascii="2  Badr" w:hAnsi="2  Badr"/>
          <w:rtl/>
        </w:rPr>
        <w:t xml:space="preserve"> عل</w:t>
      </w:r>
      <w:r w:rsidRPr="00544FFD">
        <w:rPr>
          <w:rFonts w:ascii="2  Badr" w:hAnsi="2  Badr" w:hint="eastAsia"/>
          <w:rtl/>
        </w:rPr>
        <w:t>ی</w:t>
      </w:r>
      <w:r w:rsidRPr="00544FFD">
        <w:rPr>
          <w:rFonts w:ascii="2  Badr" w:hAnsi="2  Badr"/>
          <w:rtl/>
        </w:rPr>
        <w:t xml:space="preserve"> بن اب</w:t>
      </w:r>
      <w:r w:rsidRPr="00544FFD">
        <w:rPr>
          <w:rFonts w:ascii="2  Badr" w:hAnsi="2  Badr" w:hint="cs"/>
          <w:rtl/>
        </w:rPr>
        <w:t>ی</w:t>
      </w:r>
      <w:r w:rsidRPr="00544FFD">
        <w:rPr>
          <w:rFonts w:ascii="2  Badr" w:hAnsi="2  Badr"/>
          <w:rtl/>
        </w:rPr>
        <w:t xml:space="preserve"> طالب به نفع او حکم م</w:t>
      </w:r>
      <w:r w:rsidRPr="00544FFD">
        <w:rPr>
          <w:rFonts w:ascii="2  Badr" w:hAnsi="2  Badr" w:hint="cs"/>
          <w:rtl/>
        </w:rPr>
        <w:t>ی</w:t>
      </w:r>
      <w:r w:rsidRPr="00544FFD">
        <w:rPr>
          <w:rFonts w:ascii="2  Badr" w:hAnsi="2  Badr" w:hint="eastAsia"/>
          <w:rtl/>
        </w:rPr>
        <w:t>‏دهند،</w:t>
      </w:r>
      <w:r w:rsidRPr="00544FFD">
        <w:rPr>
          <w:rFonts w:ascii="2  Badr" w:hAnsi="2  Badr"/>
          <w:rtl/>
        </w:rPr>
        <w:t xml:space="preserve"> و</w:t>
      </w:r>
      <w:r>
        <w:rPr>
          <w:rFonts w:ascii="2  Badr" w:hAnsi="2  Badr"/>
          <w:rtl/>
        </w:rPr>
        <w:t xml:space="preserve"> </w:t>
      </w:r>
      <w:r w:rsidRPr="00544FFD">
        <w:rPr>
          <w:rFonts w:ascii="2  Badr" w:hAnsi="2  Badr" w:hint="eastAsia"/>
          <w:rtl/>
        </w:rPr>
        <w:t>حال</w:t>
      </w:r>
      <w:r w:rsidRPr="00544FFD">
        <w:rPr>
          <w:rFonts w:ascii="2  Badr" w:hAnsi="2  Badr"/>
          <w:rtl/>
        </w:rPr>
        <w:t xml:space="preserve"> آن </w:t>
      </w:r>
      <w:r>
        <w:rPr>
          <w:rFonts w:ascii="2  Badr" w:hAnsi="2  Badr" w:hint="eastAsia"/>
          <w:rtl/>
        </w:rPr>
        <w:t>که</w:t>
      </w:r>
      <w:r>
        <w:rPr>
          <w:rFonts w:ascii="2  Badr" w:hAnsi="2  Badr"/>
          <w:rtl/>
        </w:rPr>
        <w:t xml:space="preserve"> زره مال عل</w:t>
      </w:r>
      <w:r>
        <w:rPr>
          <w:rFonts w:ascii="2  Badr" w:hAnsi="2  Badr" w:hint="eastAsia"/>
          <w:rtl/>
        </w:rPr>
        <w:t>ی</w:t>
      </w:r>
      <w:r>
        <w:rPr>
          <w:rFonts w:ascii="2  Badr" w:hAnsi="2  Badr"/>
          <w:rtl/>
        </w:rPr>
        <w:t xml:space="preserve"> بود، اما دل</w:t>
      </w:r>
      <w:r>
        <w:rPr>
          <w:rFonts w:ascii="2  Badr" w:hAnsi="2  Badr" w:hint="cs"/>
          <w:rtl/>
        </w:rPr>
        <w:t>ی</w:t>
      </w:r>
      <w:r>
        <w:rPr>
          <w:rFonts w:ascii="2  Badr" w:hAnsi="2  Badr" w:hint="eastAsia"/>
          <w:rtl/>
        </w:rPr>
        <w:t>ل</w:t>
      </w:r>
      <w:r>
        <w:rPr>
          <w:rFonts w:ascii="2  Badr" w:hAnsi="2  Badr" w:hint="cs"/>
          <w:rtl/>
        </w:rPr>
        <w:t>ی</w:t>
      </w:r>
      <w:r>
        <w:rPr>
          <w:rFonts w:ascii="2  Badr" w:hAnsi="2  Badr"/>
          <w:rtl/>
        </w:rPr>
        <w:t xml:space="preserve"> نداشت. او گفته بود: حسن و حس</w:t>
      </w:r>
      <w:r>
        <w:rPr>
          <w:rFonts w:ascii="2  Badr" w:hAnsi="2  Badr" w:hint="cs"/>
          <w:rtl/>
        </w:rPr>
        <w:t>ی</w:t>
      </w:r>
      <w:r>
        <w:rPr>
          <w:rFonts w:ascii="2  Badr" w:hAnsi="2  Badr" w:hint="eastAsia"/>
          <w:rtl/>
        </w:rPr>
        <w:t>ن</w:t>
      </w:r>
      <w:r>
        <w:rPr>
          <w:rFonts w:ascii="2  Badr" w:hAnsi="2  Badr"/>
          <w:rtl/>
        </w:rPr>
        <w:t xml:space="preserve"> شاهد</w:t>
      </w:r>
      <w:r>
        <w:rPr>
          <w:rFonts w:ascii="2  Badr" w:hAnsi="2  Badr" w:hint="eastAsia"/>
          <w:rtl/>
        </w:rPr>
        <w:t>م</w:t>
      </w:r>
      <w:r>
        <w:rPr>
          <w:rFonts w:ascii="2  Badr" w:hAnsi="2  Badr"/>
          <w:rtl/>
        </w:rPr>
        <w:t xml:space="preserve"> هستند. قاض</w:t>
      </w:r>
      <w:r>
        <w:rPr>
          <w:rFonts w:ascii="2  Badr" w:hAnsi="2  Badr" w:hint="eastAsia"/>
          <w:rtl/>
        </w:rPr>
        <w:t>ی</w:t>
      </w:r>
      <w:r>
        <w:rPr>
          <w:rFonts w:ascii="2  Badr" w:hAnsi="2  Badr"/>
          <w:rtl/>
        </w:rPr>
        <w:t xml:space="preserve"> گ</w:t>
      </w:r>
      <w:r>
        <w:rPr>
          <w:rFonts w:ascii="2  Badr" w:hAnsi="2  Badr" w:hint="eastAsia"/>
          <w:rtl/>
        </w:rPr>
        <w:t>فته</w:t>
      </w:r>
      <w:r>
        <w:rPr>
          <w:rFonts w:ascii="2  Badr" w:hAnsi="2  Badr"/>
          <w:rtl/>
        </w:rPr>
        <w:t xml:space="preserve"> بود: شهادت پسر برا</w:t>
      </w:r>
      <w:r>
        <w:rPr>
          <w:rFonts w:ascii="2  Badr" w:hAnsi="2  Badr" w:hint="eastAsia"/>
          <w:rtl/>
        </w:rPr>
        <w:t>ی</w:t>
      </w:r>
      <w:r>
        <w:rPr>
          <w:rFonts w:ascii="2  Badr" w:hAnsi="2  Badr"/>
          <w:rtl/>
        </w:rPr>
        <w:t xml:space="preserve"> پدر جا</w:t>
      </w:r>
      <w:r>
        <w:rPr>
          <w:rFonts w:ascii="2  Badr" w:hAnsi="2  Badr" w:hint="cs"/>
          <w:rtl/>
        </w:rPr>
        <w:t>ی</w:t>
      </w:r>
      <w:r>
        <w:rPr>
          <w:rFonts w:ascii="2  Badr" w:hAnsi="2  Badr" w:hint="eastAsia"/>
          <w:rtl/>
        </w:rPr>
        <w:t>ز</w:t>
      </w:r>
      <w:r>
        <w:rPr>
          <w:rFonts w:ascii="2  Badr" w:hAnsi="2  Badr"/>
          <w:rtl/>
        </w:rPr>
        <w:t xml:space="preserve"> ن</w:t>
      </w:r>
      <w:r>
        <w:rPr>
          <w:rFonts w:ascii="2  Badr" w:hAnsi="2  Badr" w:hint="eastAsia"/>
          <w:rtl/>
        </w:rPr>
        <w:t>یست</w:t>
      </w:r>
      <w:r>
        <w:rPr>
          <w:rFonts w:ascii="2  Badr" w:hAnsi="2  Badr"/>
          <w:rtl/>
        </w:rPr>
        <w:t>. عل</w:t>
      </w:r>
      <w:r>
        <w:rPr>
          <w:rFonts w:ascii="2  Badr" w:hAnsi="2  Badr" w:hint="eastAsia"/>
          <w:rtl/>
        </w:rPr>
        <w:t>ی</w:t>
      </w:r>
      <w:r>
        <w:rPr>
          <w:rFonts w:ascii="2  Badr" w:hAnsi="2  Badr"/>
          <w:rtl/>
        </w:rPr>
        <w:t xml:space="preserve"> گفته بود: ا</w:t>
      </w:r>
      <w:r>
        <w:rPr>
          <w:rFonts w:ascii="2  Badr" w:hAnsi="2  Badr" w:hint="cs"/>
          <w:rtl/>
        </w:rPr>
        <w:t>ی</w:t>
      </w:r>
      <w:r>
        <w:rPr>
          <w:rFonts w:ascii="2  Badr" w:hAnsi="2  Badr" w:hint="eastAsia"/>
          <w:rtl/>
        </w:rPr>
        <w:t>نها</w:t>
      </w:r>
      <w:r>
        <w:rPr>
          <w:rFonts w:ascii="2  Badr" w:hAnsi="2  Badr"/>
          <w:rtl/>
        </w:rPr>
        <w:t xml:space="preserve"> سرور جوانان بهشت‏اند. قاض</w:t>
      </w:r>
      <w:r>
        <w:rPr>
          <w:rFonts w:ascii="2  Badr" w:hAnsi="2  Badr" w:hint="eastAsia"/>
          <w:rtl/>
        </w:rPr>
        <w:t>ی</w:t>
      </w:r>
      <w:r>
        <w:rPr>
          <w:rFonts w:ascii="2  Badr" w:hAnsi="2  Badr"/>
          <w:rtl/>
        </w:rPr>
        <w:t xml:space="preserve"> گفته بود: ا</w:t>
      </w:r>
      <w:r>
        <w:rPr>
          <w:rFonts w:ascii="2  Badr" w:hAnsi="2  Badr" w:hint="cs"/>
          <w:rtl/>
        </w:rPr>
        <w:t>ی</w:t>
      </w:r>
      <w:r>
        <w:rPr>
          <w:rFonts w:ascii="2  Badr" w:hAnsi="2  Badr" w:hint="eastAsia"/>
          <w:rtl/>
        </w:rPr>
        <w:t>ن</w:t>
      </w:r>
      <w:r>
        <w:rPr>
          <w:rFonts w:ascii="2  Badr" w:hAnsi="2  Badr"/>
          <w:rtl/>
        </w:rPr>
        <w:t xml:space="preserve"> قض</w:t>
      </w:r>
      <w:r>
        <w:rPr>
          <w:rFonts w:ascii="2  Badr" w:hAnsi="2  Badr" w:hint="eastAsia"/>
          <w:rtl/>
        </w:rPr>
        <w:t>یه</w:t>
      </w:r>
      <w:r>
        <w:rPr>
          <w:rFonts w:ascii="2  Badr" w:hAnsi="2  Badr"/>
          <w:rtl/>
        </w:rPr>
        <w:t xml:space="preserve"> مربوط به بهشت است. شخص </w:t>
      </w:r>
      <w:r>
        <w:rPr>
          <w:rFonts w:ascii="2  Badr" w:hAnsi="2  Badr" w:hint="eastAsia"/>
          <w:rtl/>
        </w:rPr>
        <w:t>یهود</w:t>
      </w:r>
      <w:r>
        <w:rPr>
          <w:rFonts w:ascii="2  Badr" w:hAnsi="2  Badr" w:hint="cs"/>
          <w:rtl/>
        </w:rPr>
        <w:t>ی</w:t>
      </w:r>
      <w:r>
        <w:rPr>
          <w:rFonts w:ascii="2  Badr" w:hAnsi="2  Badr"/>
          <w:rtl/>
        </w:rPr>
        <w:t xml:space="preserve"> در اوج شگفت</w:t>
      </w:r>
      <w:r>
        <w:rPr>
          <w:rFonts w:ascii="2  Badr" w:hAnsi="2  Badr" w:hint="cs"/>
          <w:rtl/>
        </w:rPr>
        <w:t>ی</w:t>
      </w:r>
      <w:r>
        <w:rPr>
          <w:rFonts w:ascii="2  Badr" w:hAnsi="2  Badr" w:hint="eastAsia"/>
          <w:rtl/>
        </w:rPr>
        <w:t>،</w:t>
      </w:r>
      <w:r>
        <w:rPr>
          <w:rFonts w:ascii="2  Badr" w:hAnsi="2  Badr"/>
          <w:rtl/>
        </w:rPr>
        <w:t xml:space="preserve"> از آن چه م</w:t>
      </w:r>
      <w:r>
        <w:rPr>
          <w:rFonts w:ascii="2  Badr" w:hAnsi="2  Badr" w:hint="eastAsia"/>
          <w:rtl/>
        </w:rPr>
        <w:t>ی‏د</w:t>
      </w:r>
      <w:r>
        <w:rPr>
          <w:rFonts w:ascii="2  Badr" w:hAnsi="2  Badr" w:hint="cs"/>
          <w:rtl/>
        </w:rPr>
        <w:t>ی</w:t>
      </w:r>
      <w:r>
        <w:rPr>
          <w:rFonts w:ascii="2  Badr" w:hAnsi="2  Badr" w:hint="eastAsia"/>
          <w:rtl/>
        </w:rPr>
        <w:t>د</w:t>
      </w:r>
      <w:r>
        <w:rPr>
          <w:rFonts w:ascii="2  Badr" w:hAnsi="2  Badr"/>
          <w:rtl/>
        </w:rPr>
        <w:t xml:space="preserve"> درمانده بود، گفت: ا</w:t>
      </w:r>
      <w:r>
        <w:rPr>
          <w:rFonts w:ascii="2  Badr" w:hAnsi="2  Badr" w:hint="eastAsia"/>
          <w:rtl/>
        </w:rPr>
        <w:t>ی</w:t>
      </w:r>
      <w:r>
        <w:rPr>
          <w:rFonts w:ascii="2  Badr" w:hAnsi="2  Badr"/>
          <w:rtl/>
        </w:rPr>
        <w:t xml:space="preserve"> ام</w:t>
      </w:r>
      <w:r>
        <w:rPr>
          <w:rFonts w:ascii="2  Badr" w:hAnsi="2  Badr" w:hint="cs"/>
          <w:rtl/>
        </w:rPr>
        <w:t>ی</w:t>
      </w:r>
      <w:r>
        <w:rPr>
          <w:rFonts w:ascii="2  Badr" w:hAnsi="2  Badr" w:hint="eastAsia"/>
          <w:rtl/>
        </w:rPr>
        <w:t>رالمؤمن</w:t>
      </w:r>
      <w:r>
        <w:rPr>
          <w:rFonts w:ascii="2  Badr" w:hAnsi="2  Badr" w:hint="cs"/>
          <w:rtl/>
        </w:rPr>
        <w:t>ی</w:t>
      </w:r>
      <w:r>
        <w:rPr>
          <w:rFonts w:ascii="2  Badr" w:hAnsi="2  Badr" w:hint="eastAsia"/>
          <w:rtl/>
        </w:rPr>
        <w:t>ن</w:t>
      </w:r>
      <w:r>
        <w:rPr>
          <w:rFonts w:ascii="2  Badr" w:hAnsi="2  Badr"/>
          <w:rtl/>
        </w:rPr>
        <w:t xml:space="preserve"> </w:t>
      </w:r>
      <w:r w:rsidRPr="00605CD0">
        <w:rPr>
          <w:rFonts w:ascii="2  Badr" w:hAnsi="2  Badr" w:hint="eastAsia"/>
          <w:b/>
          <w:bCs/>
          <w:rtl/>
        </w:rPr>
        <w:t>أشهد</w:t>
      </w:r>
      <w:r w:rsidRPr="00605CD0">
        <w:rPr>
          <w:rFonts w:ascii="2  Badr" w:hAnsi="2  Badr"/>
          <w:b/>
          <w:bCs/>
          <w:rtl/>
        </w:rPr>
        <w:t xml:space="preserve"> أن لا إله إلا الله، وأشهد أن محمداً رسول الله،</w:t>
      </w:r>
      <w:r>
        <w:rPr>
          <w:rFonts w:ascii="2  Badr" w:hAnsi="2  Badr"/>
          <w:rtl/>
        </w:rPr>
        <w:t xml:space="preserve"> زره مال توست، هنگام</w:t>
      </w:r>
      <w:r>
        <w:rPr>
          <w:rFonts w:ascii="2  Badr" w:hAnsi="2  Badr" w:hint="cs"/>
          <w:rtl/>
        </w:rPr>
        <w:t>ی</w:t>
      </w:r>
      <w:r>
        <w:rPr>
          <w:rFonts w:ascii="2  Badr" w:hAnsi="2  Badr"/>
          <w:rtl/>
        </w:rPr>
        <w:t xml:space="preserve"> که به صف</w:t>
      </w:r>
      <w:r>
        <w:rPr>
          <w:rFonts w:ascii="2  Badr" w:hAnsi="2  Badr" w:hint="cs"/>
          <w:rtl/>
        </w:rPr>
        <w:t>ی</w:t>
      </w:r>
      <w:r>
        <w:rPr>
          <w:rFonts w:ascii="2  Badr" w:hAnsi="2  Badr" w:hint="eastAsia"/>
          <w:rtl/>
        </w:rPr>
        <w:t>ن</w:t>
      </w:r>
      <w:r>
        <w:rPr>
          <w:rFonts w:ascii="2  Badr" w:hAnsi="2  Badr"/>
          <w:rtl/>
        </w:rPr>
        <w:t xml:space="preserve"> م</w:t>
      </w:r>
      <w:r>
        <w:rPr>
          <w:rFonts w:ascii="2  Badr" w:hAnsi="2  Badr" w:hint="eastAsia"/>
          <w:rtl/>
        </w:rPr>
        <w:t>ی‏رفت</w:t>
      </w:r>
      <w:r>
        <w:rPr>
          <w:rFonts w:ascii="2  Badr" w:hAnsi="2  Badr" w:hint="cs"/>
          <w:rtl/>
        </w:rPr>
        <w:t>ی</w:t>
      </w:r>
      <w:r>
        <w:rPr>
          <w:color w:val="000000"/>
          <w:sz w:val="27"/>
          <w:szCs w:val="27"/>
          <w:rtl/>
          <w:lang w:bidi="ar-SA"/>
        </w:rPr>
        <w:t xml:space="preserve"> از لوازمت افتاد و من آن را برداشتم.</w:t>
      </w:r>
      <w:r>
        <w:rPr>
          <w:rStyle w:val="a7"/>
          <w:color w:val="000000"/>
          <w:sz w:val="27"/>
          <w:szCs w:val="27"/>
          <w:rtl/>
          <w:lang w:bidi="ar-SA"/>
        </w:rPr>
        <w:footnoteReference w:id="434"/>
      </w:r>
    </w:p>
    <w:p w:rsidR="00EB1257" w:rsidRDefault="00EB1257" w:rsidP="002021B6">
      <w:pPr>
        <w:ind w:firstLine="170"/>
        <w:rPr>
          <w:rFonts w:ascii="2  Badr" w:hAnsi="2  Badr"/>
          <w:rtl/>
        </w:rPr>
      </w:pP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اگر مردمان غ</w:t>
      </w:r>
      <w:r>
        <w:rPr>
          <w:rFonts w:ascii="2  Badr" w:hAnsi="2  Badr" w:hint="eastAsia"/>
          <w:rtl/>
        </w:rPr>
        <w:t>یرمسلمان</w:t>
      </w:r>
      <w:r>
        <w:rPr>
          <w:rFonts w:ascii="2  Badr" w:hAnsi="2  Badr"/>
          <w:rtl/>
        </w:rPr>
        <w:t xml:space="preserve"> عدالت و درستگار</w:t>
      </w:r>
      <w:r>
        <w:rPr>
          <w:rFonts w:ascii="2  Badr" w:hAnsi="2  Badr" w:hint="eastAsia"/>
          <w:rtl/>
        </w:rPr>
        <w:t>ی</w:t>
      </w:r>
      <w:r>
        <w:rPr>
          <w:rFonts w:ascii="2  Badr" w:hAnsi="2  Badr"/>
          <w:rtl/>
        </w:rPr>
        <w:t xml:space="preserve"> مسلمانان را بب</w:t>
      </w:r>
      <w:r>
        <w:rPr>
          <w:rFonts w:ascii="2  Badr" w:hAnsi="2  Badr" w:hint="cs"/>
          <w:rtl/>
        </w:rPr>
        <w:t>ی</w:t>
      </w:r>
      <w:r>
        <w:rPr>
          <w:rFonts w:ascii="2  Badr" w:hAnsi="2  Badr" w:hint="eastAsia"/>
          <w:rtl/>
        </w:rPr>
        <w:t>نند</w:t>
      </w:r>
      <w:r>
        <w:rPr>
          <w:rFonts w:ascii="2  Badr" w:hAnsi="2  Badr"/>
          <w:rtl/>
        </w:rPr>
        <w:t xml:space="preserve"> چه بسا ا</w:t>
      </w:r>
      <w:r>
        <w:rPr>
          <w:rFonts w:ascii="2  Badr" w:hAnsi="2  Badr" w:hint="eastAsia"/>
          <w:rtl/>
        </w:rPr>
        <w:t>یمان</w:t>
      </w:r>
      <w:r>
        <w:rPr>
          <w:rFonts w:ascii="2  Badr" w:hAnsi="2  Badr"/>
          <w:rtl/>
        </w:rPr>
        <w:t xml:space="preserve"> ب</w:t>
      </w:r>
      <w:r>
        <w:rPr>
          <w:rFonts w:ascii="2  Badr" w:hAnsi="2  Badr" w:hint="eastAsia"/>
          <w:rtl/>
        </w:rPr>
        <w:t>یاورند</w:t>
      </w:r>
      <w:r>
        <w:rPr>
          <w:rFonts w:ascii="2  Badr" w:hAnsi="2  Badr"/>
          <w:rtl/>
        </w:rPr>
        <w:t>!</w:t>
      </w:r>
    </w:p>
    <w:p w:rsidR="00EB1257" w:rsidRDefault="00EB1257" w:rsidP="002021B6">
      <w:pPr>
        <w:ind w:firstLine="170"/>
        <w:rPr>
          <w:rFonts w:ascii="2  Badr" w:hAnsi="2  Badr"/>
          <w:rtl/>
        </w:rPr>
      </w:pPr>
      <w:r>
        <w:rPr>
          <w:rFonts w:ascii="2  Badr" w:hAnsi="2  Badr"/>
          <w:rtl/>
        </w:rPr>
        <w:t>7- پ</w:t>
      </w:r>
      <w:r>
        <w:rPr>
          <w:rFonts w:ascii="2  Badr" w:hAnsi="2  Badr" w:hint="eastAsia"/>
          <w:rtl/>
        </w:rPr>
        <w:t>ره</w:t>
      </w:r>
      <w:r>
        <w:rPr>
          <w:rFonts w:ascii="2  Badr" w:hAnsi="2  Badr" w:hint="cs"/>
          <w:rtl/>
        </w:rPr>
        <w:t>ی</w:t>
      </w:r>
      <w:r>
        <w:rPr>
          <w:rFonts w:ascii="2  Badr" w:hAnsi="2  Badr" w:hint="eastAsia"/>
          <w:rtl/>
        </w:rPr>
        <w:t>زگاران</w:t>
      </w:r>
      <w:r>
        <w:rPr>
          <w:rFonts w:ascii="2  Badr" w:hAnsi="2  Badr"/>
          <w:rtl/>
        </w:rPr>
        <w:t xml:space="preserve"> راه پ</w:t>
      </w:r>
      <w:r>
        <w:rPr>
          <w:rFonts w:ascii="2  Badr" w:hAnsi="2  Badr" w:hint="eastAsia"/>
          <w:rtl/>
        </w:rPr>
        <w:t>یامبران،</w:t>
      </w:r>
      <w:r>
        <w:rPr>
          <w:rFonts w:ascii="2  Badr" w:hAnsi="2  Badr"/>
          <w:rtl/>
        </w:rPr>
        <w:t xml:space="preserve"> صادق</w:t>
      </w:r>
      <w:r>
        <w:rPr>
          <w:rFonts w:ascii="2  Badr" w:hAnsi="2  Badr" w:hint="eastAsia"/>
          <w:rtl/>
        </w:rPr>
        <w:t>ین</w:t>
      </w:r>
      <w:r>
        <w:rPr>
          <w:rFonts w:ascii="2  Badr" w:hAnsi="2  Badr"/>
          <w:rtl/>
        </w:rPr>
        <w:t xml:space="preserve"> و ن</w:t>
      </w:r>
      <w:r>
        <w:rPr>
          <w:rFonts w:ascii="2  Badr" w:hAnsi="2  Badr" w:hint="eastAsia"/>
          <w:rtl/>
        </w:rPr>
        <w:t>یکوکاران</w:t>
      </w:r>
      <w:r>
        <w:rPr>
          <w:rFonts w:ascii="2  Badr" w:hAnsi="2  Badr"/>
          <w:rtl/>
        </w:rPr>
        <w:t xml:space="preserve"> را ادامه م</w:t>
      </w:r>
      <w:r>
        <w:rPr>
          <w:rFonts w:ascii="2  Badr" w:hAnsi="2  Badr" w:hint="eastAsia"/>
          <w:rtl/>
        </w:rPr>
        <w:t>ی‏دهند،</w:t>
      </w:r>
      <w:r>
        <w:rPr>
          <w:rFonts w:ascii="2  Badr" w:hAnsi="2  Badr"/>
          <w:rtl/>
        </w:rPr>
        <w:t xml:space="preserve"> و با آنها خواهند بود: </w:t>
      </w:r>
      <w:r>
        <w:rPr>
          <w:rFonts w:ascii="QCF_BSML" w:hAnsi="QCF_BSML" w:cs="QCF_BSML"/>
          <w:color w:val="000000"/>
          <w:sz w:val="27"/>
          <w:szCs w:val="27"/>
          <w:rtl/>
          <w:lang w:bidi="ar-SA"/>
        </w:rPr>
        <w:t xml:space="preserve">ﭽ </w:t>
      </w:r>
      <w:r>
        <w:rPr>
          <w:rFonts w:ascii="QCF_P206" w:hAnsi="QCF_P206" w:cs="QCF_P206"/>
          <w:color w:val="000000"/>
          <w:sz w:val="27"/>
          <w:szCs w:val="27"/>
          <w:rtl/>
          <w:lang w:bidi="ar-SA"/>
        </w:rPr>
        <w:t xml:space="preserve">ﭲ  ﭳ  ﭴ  ﭵ  ﭶ  ﭷ  ﭸ   ﭹ  ﭺ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توبه: ١١٩</w:t>
      </w:r>
      <w:r>
        <w:rPr>
          <w:rFonts w:ascii="2  Badr" w:hAnsi="2  Badr"/>
          <w:rtl/>
        </w:rPr>
        <w:t>) «ا</w:t>
      </w:r>
      <w:r>
        <w:rPr>
          <w:rFonts w:ascii="2  Badr" w:hAnsi="2  Badr" w:hint="cs"/>
          <w:rtl/>
        </w:rPr>
        <w:t>ی</w:t>
      </w:r>
      <w:r>
        <w:rPr>
          <w:rFonts w:ascii="2  Badr" w:hAnsi="2  Badr"/>
          <w:rtl/>
        </w:rPr>
        <w:t xml:space="preserve"> مؤمنان از خدا بترس</w:t>
      </w:r>
      <w:r>
        <w:rPr>
          <w:rFonts w:ascii="2  Badr" w:hAnsi="2  Badr" w:hint="cs"/>
          <w:rtl/>
        </w:rPr>
        <w:t>ی</w:t>
      </w:r>
      <w:r>
        <w:rPr>
          <w:rFonts w:ascii="2  Badr" w:hAnsi="2  Badr" w:hint="eastAsia"/>
          <w:rtl/>
        </w:rPr>
        <w:t>د،</w:t>
      </w:r>
      <w:r>
        <w:rPr>
          <w:rFonts w:ascii="2  Badr" w:hAnsi="2  Badr"/>
          <w:rtl/>
        </w:rPr>
        <w:t xml:space="preserve"> و با راستگو</w:t>
      </w:r>
      <w:r>
        <w:rPr>
          <w:rFonts w:ascii="2  Badr" w:hAnsi="2  Badr" w:hint="eastAsia"/>
          <w:rtl/>
        </w:rPr>
        <w:t>یان</w:t>
      </w:r>
      <w:r>
        <w:rPr>
          <w:rFonts w:ascii="2  Badr" w:hAnsi="2  Badr"/>
          <w:rtl/>
        </w:rPr>
        <w:t xml:space="preserve"> باش</w:t>
      </w:r>
      <w:r>
        <w:rPr>
          <w:rFonts w:ascii="2  Badr" w:hAnsi="2  Badr" w:hint="eastAsia"/>
          <w:rtl/>
        </w:rPr>
        <w:t>ید»</w:t>
      </w:r>
      <w:r>
        <w:rPr>
          <w:rFonts w:ascii="2  Badr" w:hAnsi="2  Badr"/>
          <w:rtl/>
        </w:rPr>
        <w:t>.</w:t>
      </w:r>
    </w:p>
    <w:p w:rsidR="00EB1257" w:rsidRDefault="00EB1257" w:rsidP="002021B6">
      <w:pPr>
        <w:ind w:firstLine="170"/>
        <w:rPr>
          <w:rFonts w:ascii="2  Badr" w:hAnsi="2  Badr"/>
          <w:rtl/>
        </w:rPr>
      </w:pPr>
      <w:r>
        <w:rPr>
          <w:rFonts w:ascii="2  Badr" w:hAnsi="2  Badr" w:hint="eastAsia"/>
          <w:rtl/>
        </w:rPr>
        <w:t>اهل</w:t>
      </w:r>
      <w:r>
        <w:rPr>
          <w:rFonts w:ascii="2  Badr" w:hAnsi="2  Badr"/>
          <w:rtl/>
        </w:rPr>
        <w:t xml:space="preserve"> راست</w:t>
      </w:r>
      <w:r>
        <w:rPr>
          <w:rFonts w:ascii="2  Badr" w:hAnsi="2  Badr" w:hint="eastAsia"/>
          <w:rtl/>
        </w:rPr>
        <w:t>ی</w:t>
      </w:r>
      <w:r>
        <w:rPr>
          <w:rFonts w:ascii="2  Badr" w:hAnsi="2  Badr"/>
          <w:rtl/>
        </w:rPr>
        <w:t xml:space="preserve"> و در</w:t>
      </w:r>
      <w:r>
        <w:rPr>
          <w:rFonts w:ascii="2  Badr" w:hAnsi="2  Badr" w:hint="eastAsia"/>
          <w:rtl/>
        </w:rPr>
        <w:t>ست</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یاران</w:t>
      </w:r>
      <w:r>
        <w:rPr>
          <w:rFonts w:ascii="2  Badr" w:hAnsi="2  Badr"/>
          <w:rtl/>
        </w:rPr>
        <w:t xml:space="preserve"> پره</w:t>
      </w:r>
      <w:r>
        <w:rPr>
          <w:rFonts w:ascii="2  Badr" w:hAnsi="2  Badr" w:hint="eastAsia"/>
          <w:rtl/>
        </w:rPr>
        <w:t>یزگاران،</w:t>
      </w:r>
      <w:r>
        <w:rPr>
          <w:rFonts w:ascii="2  Badr" w:hAnsi="2  Badr"/>
          <w:rtl/>
        </w:rPr>
        <w:t xml:space="preserve"> برادر و همراه و همنش</w:t>
      </w:r>
      <w:r>
        <w:rPr>
          <w:rFonts w:ascii="2  Badr" w:hAnsi="2  Badr" w:hint="eastAsia"/>
          <w:rtl/>
        </w:rPr>
        <w:t>ین</w:t>
      </w:r>
      <w:r>
        <w:rPr>
          <w:rFonts w:ascii="2  Badr" w:hAnsi="2  Badr"/>
          <w:rtl/>
        </w:rPr>
        <w:t xml:space="preserve"> آنان هستند.</w:t>
      </w:r>
    </w:p>
    <w:p w:rsidR="00EB1257" w:rsidRDefault="00EB1257" w:rsidP="002021B6">
      <w:pPr>
        <w:ind w:firstLine="170"/>
        <w:rPr>
          <w:rFonts w:ascii="2  Badr" w:hAnsi="2  Badr"/>
          <w:rtl/>
        </w:rPr>
      </w:pPr>
      <w:r>
        <w:rPr>
          <w:rFonts w:ascii="2  Badr" w:hAnsi="2  Badr"/>
          <w:rtl/>
        </w:rPr>
        <w:t>8- انسان پره</w:t>
      </w:r>
      <w:r>
        <w:rPr>
          <w:rFonts w:ascii="2  Badr" w:hAnsi="2  Badr" w:hint="cs"/>
          <w:rtl/>
        </w:rPr>
        <w:t>ی</w:t>
      </w:r>
      <w:r>
        <w:rPr>
          <w:rFonts w:ascii="2  Badr" w:hAnsi="2  Badr" w:hint="eastAsia"/>
          <w:rtl/>
        </w:rPr>
        <w:t>زگار</w:t>
      </w:r>
      <w:r>
        <w:rPr>
          <w:rFonts w:ascii="2  Badr" w:hAnsi="2  Badr"/>
          <w:rtl/>
        </w:rPr>
        <w:t xml:space="preserve"> آن چه را که به ظاهر مشکل</w:t>
      </w:r>
      <w:r>
        <w:rPr>
          <w:rFonts w:ascii="2  Badr" w:hAnsi="2  Badr" w:hint="eastAsia"/>
          <w:rtl/>
        </w:rPr>
        <w:t>ی</w:t>
      </w:r>
      <w:r>
        <w:rPr>
          <w:rFonts w:ascii="2  Badr" w:hAnsi="2  Badr"/>
          <w:rtl/>
        </w:rPr>
        <w:t xml:space="preserve"> ندارد، از ترس 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که به آن مشکوک است رها م</w:t>
      </w:r>
      <w:r>
        <w:rPr>
          <w:rFonts w:ascii="2  Badr" w:hAnsi="2  Badr" w:hint="cs"/>
          <w:rtl/>
        </w:rPr>
        <w:t>ی</w:t>
      </w:r>
      <w:r>
        <w:rPr>
          <w:rFonts w:ascii="2  Badr" w:hAnsi="2  Badr" w:hint="eastAsia"/>
          <w:rtl/>
        </w:rPr>
        <w:t>‏کند،</w:t>
      </w:r>
      <w:r>
        <w:rPr>
          <w:rFonts w:ascii="2  Badr" w:hAnsi="2  Badr"/>
          <w:rtl/>
        </w:rPr>
        <w:t xml:space="preserve"> به دل</w:t>
      </w:r>
      <w:r>
        <w:rPr>
          <w:rFonts w:ascii="2  Badr" w:hAnsi="2  Badr" w:hint="eastAsia"/>
          <w:rtl/>
        </w:rPr>
        <w:t>یل</w:t>
      </w:r>
      <w:r>
        <w:rPr>
          <w:rFonts w:ascii="2  Badr" w:hAnsi="2  Badr"/>
          <w:rtl/>
        </w:rPr>
        <w:t xml:space="preserve"> ا</w:t>
      </w:r>
      <w:r>
        <w:rPr>
          <w:rFonts w:ascii="2  Badr" w:hAnsi="2  Badr" w:hint="eastAsia"/>
          <w:rtl/>
        </w:rPr>
        <w:t>ین</w:t>
      </w:r>
      <w:r>
        <w:rPr>
          <w:rFonts w:ascii="2  Badr" w:hAnsi="2  Badr"/>
          <w:rtl/>
        </w:rPr>
        <w:t xml:space="preserve"> حد</w:t>
      </w:r>
      <w:r>
        <w:rPr>
          <w:rFonts w:ascii="2  Badr" w:hAnsi="2  Badr" w:hint="eastAsia"/>
          <w:rtl/>
        </w:rPr>
        <w:t>یث</w:t>
      </w:r>
      <w:r>
        <w:rPr>
          <w:rFonts w:ascii="2  Badr" w:hAnsi="2  Badr"/>
          <w:rtl/>
        </w:rPr>
        <w:t xml:space="preserve"> </w:t>
      </w:r>
      <w:r w:rsidRPr="00605CD0">
        <w:rPr>
          <w:rFonts w:ascii="2  Badr" w:hAnsi="2  Badr" w:hint="eastAsia"/>
          <w:b/>
          <w:bCs/>
          <w:rtl/>
        </w:rPr>
        <w:t>«دَع</w:t>
      </w:r>
      <w:r w:rsidRPr="00605CD0">
        <w:rPr>
          <w:rFonts w:ascii="2  Badr" w:hAnsi="2  Badr"/>
          <w:b/>
          <w:bCs/>
          <w:rtl/>
        </w:rPr>
        <w:t xml:space="preserve"> ما </w:t>
      </w:r>
      <w:r w:rsidRPr="00605CD0">
        <w:rPr>
          <w:rFonts w:ascii="2  Badr" w:hAnsi="2  Badr" w:hint="eastAsia"/>
          <w:b/>
          <w:bCs/>
          <w:rtl/>
        </w:rPr>
        <w:t>یُر</w:t>
      </w:r>
      <w:r w:rsidRPr="00605CD0">
        <w:rPr>
          <w:rFonts w:ascii="2  Badr" w:hAnsi="2  Badr" w:hint="cs"/>
          <w:b/>
          <w:bCs/>
          <w:rtl/>
        </w:rPr>
        <w:t>ی</w:t>
      </w:r>
      <w:r w:rsidRPr="00605CD0">
        <w:rPr>
          <w:rFonts w:ascii="2  Badr" w:hAnsi="2  Badr" w:hint="eastAsia"/>
          <w:b/>
          <w:bCs/>
          <w:rtl/>
        </w:rPr>
        <w:t>بک</w:t>
      </w:r>
      <w:r w:rsidRPr="00605CD0">
        <w:rPr>
          <w:rFonts w:ascii="2  Badr" w:hAnsi="2  Badr"/>
          <w:b/>
          <w:bCs/>
          <w:rtl/>
        </w:rPr>
        <w:t xml:space="preserve"> إل</w:t>
      </w:r>
      <w:r w:rsidRPr="00605CD0">
        <w:rPr>
          <w:rFonts w:ascii="2  Badr" w:hAnsi="2  Badr" w:hint="eastAsia"/>
          <w:b/>
          <w:bCs/>
          <w:rtl/>
        </w:rPr>
        <w:t>ی</w:t>
      </w:r>
      <w:r w:rsidRPr="00605CD0">
        <w:rPr>
          <w:rFonts w:ascii="2  Badr" w:hAnsi="2  Badr"/>
          <w:b/>
          <w:bCs/>
          <w:rtl/>
        </w:rPr>
        <w:t xml:space="preserve"> ما لا </w:t>
      </w:r>
      <w:r w:rsidRPr="00605CD0">
        <w:rPr>
          <w:rFonts w:ascii="2  Badr" w:hAnsi="2  Badr" w:hint="cs"/>
          <w:b/>
          <w:bCs/>
          <w:rtl/>
        </w:rPr>
        <w:t>ی</w:t>
      </w:r>
      <w:r w:rsidRPr="00605CD0">
        <w:rPr>
          <w:rFonts w:ascii="2  Badr" w:hAnsi="2  Badr" w:hint="eastAsia"/>
          <w:b/>
          <w:bCs/>
          <w:rtl/>
        </w:rPr>
        <w:t>ُر</w:t>
      </w:r>
      <w:r w:rsidRPr="00605CD0">
        <w:rPr>
          <w:rFonts w:ascii="2  Badr" w:hAnsi="2  Badr" w:hint="cs"/>
          <w:b/>
          <w:bCs/>
          <w:rtl/>
        </w:rPr>
        <w:t>ی</w:t>
      </w:r>
      <w:r w:rsidRPr="00605CD0">
        <w:rPr>
          <w:rFonts w:ascii="2  Badr" w:hAnsi="2  Badr" w:hint="eastAsia"/>
          <w:b/>
          <w:bCs/>
          <w:rtl/>
        </w:rPr>
        <w:t>بک»</w:t>
      </w:r>
      <w:r w:rsidRPr="00605CD0">
        <w:rPr>
          <w:rFonts w:ascii="2  Badr" w:hAnsi="2  Badr"/>
          <w:b/>
          <w:bCs/>
          <w:rtl/>
        </w:rPr>
        <w:t>:</w:t>
      </w:r>
      <w:r>
        <w:rPr>
          <w:rFonts w:ascii="2  Badr" w:hAnsi="2  Badr"/>
          <w:rtl/>
        </w:rPr>
        <w:t xml:space="preserve"> «آن چه را که در شما شک ا</w:t>
      </w:r>
      <w:r>
        <w:rPr>
          <w:rFonts w:ascii="2  Badr" w:hAnsi="2  Badr" w:hint="cs"/>
          <w:rtl/>
        </w:rPr>
        <w:t>ی</w:t>
      </w:r>
      <w:r>
        <w:rPr>
          <w:rFonts w:ascii="2  Badr" w:hAnsi="2  Badr" w:hint="eastAsia"/>
          <w:rtl/>
        </w:rPr>
        <w:t>جاد</w:t>
      </w:r>
      <w:r>
        <w:rPr>
          <w:rFonts w:ascii="2  Badr" w:hAnsi="2  Badr"/>
          <w:rtl/>
        </w:rPr>
        <w:t xml:space="preserve"> م</w:t>
      </w:r>
      <w:r>
        <w:rPr>
          <w:rFonts w:ascii="2  Badr" w:hAnsi="2  Badr" w:hint="eastAsia"/>
          <w:rtl/>
        </w:rPr>
        <w:t>ی‏کند</w:t>
      </w:r>
      <w:r>
        <w:rPr>
          <w:rFonts w:ascii="2  Badr" w:hAnsi="2  Badr"/>
          <w:rtl/>
        </w:rPr>
        <w:t xml:space="preserve"> به قصد چ</w:t>
      </w:r>
      <w:r>
        <w:rPr>
          <w:rFonts w:ascii="2  Badr" w:hAnsi="2  Badr" w:hint="eastAsia"/>
          <w:rtl/>
        </w:rPr>
        <w:t>یز</w:t>
      </w:r>
      <w:r>
        <w:rPr>
          <w:rFonts w:ascii="2  Badr" w:hAnsi="2  Badr" w:hint="cs"/>
          <w:rtl/>
        </w:rPr>
        <w:t>ی</w:t>
      </w:r>
      <w:r>
        <w:rPr>
          <w:rFonts w:ascii="2  Badr" w:hAnsi="2  Badr"/>
          <w:rtl/>
        </w:rPr>
        <w:t xml:space="preserve"> که شک</w:t>
      </w:r>
      <w:r>
        <w:rPr>
          <w:rFonts w:ascii="2  Badr" w:hAnsi="2  Badr" w:hint="cs"/>
          <w:rtl/>
        </w:rPr>
        <w:t>ی</w:t>
      </w:r>
      <w:r>
        <w:rPr>
          <w:rFonts w:ascii="2  Badr" w:hAnsi="2  Badr"/>
          <w:rtl/>
        </w:rPr>
        <w:t xml:space="preserve"> در آن ن</w:t>
      </w:r>
      <w:r>
        <w:rPr>
          <w:rFonts w:ascii="2  Badr" w:hAnsi="2  Badr" w:hint="cs"/>
          <w:rtl/>
        </w:rPr>
        <w:t>ی</w:t>
      </w:r>
      <w:r>
        <w:rPr>
          <w:rFonts w:ascii="2  Badr" w:hAnsi="2  Badr" w:hint="eastAsia"/>
          <w:rtl/>
        </w:rPr>
        <w:t>ست،</w:t>
      </w:r>
      <w:r>
        <w:rPr>
          <w:rFonts w:ascii="2  Badr" w:hAnsi="2  Badr"/>
          <w:rtl/>
        </w:rPr>
        <w:t xml:space="preserve"> رها کن</w:t>
      </w:r>
      <w:r>
        <w:rPr>
          <w:rFonts w:ascii="2  Badr" w:hAnsi="2  Badr" w:hint="eastAsia"/>
          <w:rtl/>
        </w:rPr>
        <w:t>ید»</w:t>
      </w:r>
      <w:r>
        <w:rPr>
          <w:rFonts w:ascii="2  Badr" w:hAnsi="2  Badr"/>
          <w:rtl/>
        </w:rPr>
        <w:t>.</w:t>
      </w:r>
      <w:r>
        <w:rPr>
          <w:rStyle w:val="a7"/>
          <w:rFonts w:ascii="2  Badr" w:hAnsi="2  Badr"/>
          <w:rtl/>
        </w:rPr>
        <w:footnoteReference w:id="435"/>
      </w:r>
      <w:r>
        <w:rPr>
          <w:rFonts w:ascii="2  Badr" w:hAnsi="2  Badr"/>
          <w:rtl/>
        </w:rPr>
        <w:t xml:space="preserve"> تقوا</w:t>
      </w:r>
      <w:r>
        <w:rPr>
          <w:rFonts w:ascii="2  Badr" w:hAnsi="2  Badr" w:hint="cs"/>
          <w:rtl/>
        </w:rPr>
        <w:t>ی</w:t>
      </w:r>
      <w:r>
        <w:rPr>
          <w:rFonts w:ascii="2  Badr" w:hAnsi="2  Badr"/>
          <w:rtl/>
        </w:rPr>
        <w:t xml:space="preserve"> کامل چن</w:t>
      </w:r>
      <w:r>
        <w:rPr>
          <w:rFonts w:ascii="2  Badr" w:hAnsi="2  Badr" w:hint="cs"/>
          <w:rtl/>
        </w:rPr>
        <w:t>ی</w:t>
      </w:r>
      <w:r>
        <w:rPr>
          <w:rFonts w:ascii="2  Badr" w:hAnsi="2  Badr" w:hint="eastAsia"/>
          <w:rtl/>
        </w:rPr>
        <w:t>ن</w:t>
      </w:r>
      <w:r>
        <w:rPr>
          <w:rFonts w:ascii="2  Badr" w:hAnsi="2  Badr"/>
          <w:rtl/>
        </w:rPr>
        <w:t xml:space="preserve"> است که از خدا چنان بترس</w:t>
      </w:r>
      <w:r>
        <w:rPr>
          <w:rFonts w:ascii="2  Badr" w:hAnsi="2  Badr" w:hint="eastAsia"/>
          <w:rtl/>
        </w:rPr>
        <w:t>ید</w:t>
      </w:r>
      <w:r>
        <w:rPr>
          <w:rFonts w:ascii="2  Badr" w:hAnsi="2  Badr"/>
          <w:rtl/>
        </w:rPr>
        <w:t xml:space="preserve"> که گاه</w:t>
      </w:r>
      <w:r>
        <w:rPr>
          <w:rFonts w:ascii="2  Badr" w:hAnsi="2  Badr" w:hint="eastAsia"/>
          <w:rtl/>
        </w:rPr>
        <w:t>ی</w:t>
      </w:r>
      <w:r>
        <w:rPr>
          <w:rFonts w:ascii="2  Badr" w:hAnsi="2  Badr"/>
          <w:rtl/>
        </w:rPr>
        <w:t xml:space="preserve"> برخ</w:t>
      </w:r>
      <w:r>
        <w:rPr>
          <w:rFonts w:ascii="2  Badr" w:hAnsi="2  Badr" w:hint="cs"/>
          <w:rtl/>
        </w:rPr>
        <w:t>ی</w:t>
      </w:r>
      <w:r>
        <w:rPr>
          <w:rFonts w:ascii="2  Badr" w:hAnsi="2  Badr"/>
          <w:rtl/>
        </w:rPr>
        <w:t xml:space="preserve"> چ</w:t>
      </w:r>
      <w:r>
        <w:rPr>
          <w:rFonts w:ascii="2  Badr" w:hAnsi="2  Badr" w:hint="cs"/>
          <w:rtl/>
        </w:rPr>
        <w:t>ی</w:t>
      </w:r>
      <w:r>
        <w:rPr>
          <w:rFonts w:ascii="2  Badr" w:hAnsi="2  Badr" w:hint="eastAsia"/>
          <w:rtl/>
        </w:rPr>
        <w:t>زها</w:t>
      </w:r>
      <w:r>
        <w:rPr>
          <w:rFonts w:ascii="2  Badr" w:hAnsi="2  Badr" w:hint="cs"/>
          <w:rtl/>
        </w:rPr>
        <w:t>ی</w:t>
      </w:r>
      <w:r>
        <w:rPr>
          <w:rFonts w:ascii="2  Badr" w:hAnsi="2  Badr"/>
          <w:rtl/>
        </w:rPr>
        <w:t xml:space="preserve"> حلال را از ترس ا</w:t>
      </w:r>
      <w:r>
        <w:rPr>
          <w:rFonts w:ascii="2  Badr" w:hAnsi="2  Badr" w:hint="cs"/>
          <w:rtl/>
        </w:rPr>
        <w:t>ی</w:t>
      </w:r>
      <w:r>
        <w:rPr>
          <w:rFonts w:ascii="2  Badr" w:hAnsi="2  Badr" w:hint="eastAsia"/>
          <w:rtl/>
        </w:rPr>
        <w:t>ن</w:t>
      </w:r>
      <w:r>
        <w:rPr>
          <w:rFonts w:ascii="2  Badr" w:hAnsi="2  Badr"/>
          <w:rtl/>
        </w:rPr>
        <w:t xml:space="preserve"> که حرام  باشد، رها کن</w:t>
      </w:r>
      <w:r>
        <w:rPr>
          <w:rFonts w:ascii="2  Badr" w:hAnsi="2  Badr" w:hint="eastAsia"/>
          <w:rtl/>
        </w:rPr>
        <w:t>ید،</w:t>
      </w:r>
      <w:r>
        <w:rPr>
          <w:rFonts w:ascii="2  Badr" w:hAnsi="2  Badr"/>
          <w:rtl/>
        </w:rPr>
        <w:t xml:space="preserve"> پ</w:t>
      </w:r>
      <w:r>
        <w:rPr>
          <w:rFonts w:ascii="2  Badr" w:hAnsi="2  Badr" w:hint="eastAsia"/>
          <w:rtl/>
        </w:rPr>
        <w:t>یامبر</w:t>
      </w:r>
      <w:r w:rsidR="00144A91" w:rsidRPr="00144A91">
        <w:rPr>
          <w:rFonts w:ascii="2  Badr" w:hAnsi="2  Badr" w:hint="cs"/>
          <w:rtl/>
        </w:rPr>
        <w:sym w:font="AGA Arabesque" w:char="F072"/>
      </w:r>
      <w:r>
        <w:rPr>
          <w:rFonts w:ascii="2  Badr" w:hAnsi="2  Badr"/>
          <w:rtl/>
        </w:rPr>
        <w:t xml:space="preserve"> خرما</w:t>
      </w:r>
      <w:r>
        <w:rPr>
          <w:rFonts w:ascii="2  Badr" w:hAnsi="2  Badr" w:hint="eastAsia"/>
          <w:rtl/>
        </w:rPr>
        <w:t>یی</w:t>
      </w:r>
      <w:r>
        <w:rPr>
          <w:rFonts w:ascii="2  Badr" w:hAnsi="2  Badr"/>
          <w:rtl/>
        </w:rPr>
        <w:t xml:space="preserve"> را د</w:t>
      </w:r>
      <w:r>
        <w:rPr>
          <w:rFonts w:ascii="2  Badr" w:hAnsi="2  Badr" w:hint="cs"/>
          <w:rtl/>
        </w:rPr>
        <w:t>ی</w:t>
      </w:r>
      <w:r>
        <w:rPr>
          <w:rFonts w:ascii="2  Badr" w:hAnsi="2  Badr" w:hint="eastAsia"/>
          <w:rtl/>
        </w:rPr>
        <w:t>د،</w:t>
      </w:r>
      <w:r>
        <w:rPr>
          <w:rFonts w:ascii="2  Badr" w:hAnsi="2  Badr"/>
          <w:rtl/>
        </w:rPr>
        <w:t xml:space="preserve"> م</w:t>
      </w:r>
      <w:r>
        <w:rPr>
          <w:rFonts w:ascii="2  Badr" w:hAnsi="2  Badr" w:hint="eastAsia"/>
          <w:rtl/>
        </w:rPr>
        <w:t>ی‏خواست</w:t>
      </w:r>
      <w:r>
        <w:rPr>
          <w:rFonts w:ascii="2  Badr" w:hAnsi="2  Badr"/>
          <w:rtl/>
        </w:rPr>
        <w:t xml:space="preserve"> آن را بخورد، اما چون م</w:t>
      </w:r>
      <w:r>
        <w:rPr>
          <w:rFonts w:ascii="2  Badr" w:hAnsi="2  Badr" w:hint="eastAsia"/>
          <w:rtl/>
        </w:rPr>
        <w:t>ی‏ترس</w:t>
      </w:r>
      <w:r>
        <w:rPr>
          <w:rFonts w:ascii="2  Badr" w:hAnsi="2  Badr" w:hint="cs"/>
          <w:rtl/>
        </w:rPr>
        <w:t>ی</w:t>
      </w:r>
      <w:r>
        <w:rPr>
          <w:rFonts w:ascii="2  Badr" w:hAnsi="2  Badr" w:hint="eastAsia"/>
          <w:rtl/>
        </w:rPr>
        <w:t>د،</w:t>
      </w:r>
      <w:r>
        <w:rPr>
          <w:rFonts w:ascii="2  Badr" w:hAnsi="2  Badr"/>
          <w:rtl/>
        </w:rPr>
        <w:t xml:space="preserve"> از خرما</w:t>
      </w:r>
      <w:r>
        <w:rPr>
          <w:rFonts w:ascii="2  Badr" w:hAnsi="2  Badr" w:hint="eastAsia"/>
          <w:rtl/>
        </w:rPr>
        <w:t>ی</w:t>
      </w:r>
      <w:r>
        <w:rPr>
          <w:rFonts w:ascii="2  Badr" w:hAnsi="2  Badr"/>
          <w:rtl/>
        </w:rPr>
        <w:t xml:space="preserve"> صدقه افتاده باشد، آن را رها کرد.</w:t>
      </w:r>
      <w:r>
        <w:rPr>
          <w:rStyle w:val="a7"/>
          <w:rFonts w:ascii="2  Badr" w:hAnsi="2  Badr"/>
          <w:rtl/>
        </w:rPr>
        <w:footnoteReference w:id="436"/>
      </w:r>
    </w:p>
    <w:p w:rsidR="00EB1257" w:rsidRDefault="00EB1257" w:rsidP="002021B6">
      <w:pPr>
        <w:ind w:firstLine="170"/>
        <w:rPr>
          <w:rFonts w:ascii="2  Badr" w:hAnsi="2  Badr"/>
          <w:rtl/>
        </w:rPr>
      </w:pPr>
      <w:r>
        <w:rPr>
          <w:rFonts w:ascii="2  Badr" w:hAnsi="2  Badr" w:hint="eastAsia"/>
          <w:rtl/>
        </w:rPr>
        <w:t>پره</w:t>
      </w:r>
      <w:r>
        <w:rPr>
          <w:rFonts w:ascii="2  Badr" w:hAnsi="2  Badr" w:hint="cs"/>
          <w:rtl/>
        </w:rPr>
        <w:t>ی</w:t>
      </w:r>
      <w:r>
        <w:rPr>
          <w:rFonts w:ascii="2  Badr" w:hAnsi="2  Badr" w:hint="eastAsia"/>
          <w:rtl/>
        </w:rPr>
        <w:t>زکار</w:t>
      </w:r>
      <w:r>
        <w:rPr>
          <w:rFonts w:ascii="2  Badr" w:hAnsi="2  Badr" w:hint="cs"/>
          <w:rtl/>
        </w:rPr>
        <w:t>ی</w:t>
      </w:r>
      <w:r>
        <w:rPr>
          <w:rFonts w:ascii="2  Badr" w:hAnsi="2  Badr"/>
          <w:rtl/>
        </w:rPr>
        <w:t xml:space="preserve"> ن</w:t>
      </w:r>
      <w:r>
        <w:rPr>
          <w:rFonts w:ascii="2  Badr" w:hAnsi="2  Badr" w:hint="cs"/>
          <w:rtl/>
        </w:rPr>
        <w:t>ی</w:t>
      </w:r>
      <w:r>
        <w:rPr>
          <w:rFonts w:ascii="2  Badr" w:hAnsi="2  Badr" w:hint="eastAsia"/>
          <w:rtl/>
        </w:rPr>
        <w:t>ز</w:t>
      </w:r>
      <w:r>
        <w:rPr>
          <w:rFonts w:ascii="2  Badr" w:hAnsi="2  Badr"/>
          <w:rtl/>
        </w:rPr>
        <w:t xml:space="preserve"> با</w:t>
      </w:r>
      <w:r>
        <w:rPr>
          <w:rFonts w:ascii="2  Badr" w:hAnsi="2  Badr" w:hint="eastAsia"/>
          <w:rtl/>
        </w:rPr>
        <w:t>ید</w:t>
      </w:r>
      <w:r>
        <w:rPr>
          <w:rFonts w:ascii="2  Badr" w:hAnsi="2  Badr"/>
          <w:rtl/>
        </w:rPr>
        <w:t xml:space="preserve"> به ش</w:t>
      </w:r>
      <w:r>
        <w:rPr>
          <w:rFonts w:ascii="2  Badr" w:hAnsi="2  Badr" w:hint="eastAsia"/>
          <w:rtl/>
        </w:rPr>
        <w:t>یوه‏</w:t>
      </w:r>
      <w:r>
        <w:rPr>
          <w:rFonts w:ascii="2  Badr" w:hAnsi="2  Badr" w:hint="cs"/>
          <w:rtl/>
        </w:rPr>
        <w:t>ی</w:t>
      </w:r>
      <w:r>
        <w:rPr>
          <w:rFonts w:ascii="2  Badr" w:hAnsi="2  Badr"/>
          <w:rtl/>
        </w:rPr>
        <w:t xml:space="preserve"> درست، در اخلاق و سرشت انسان نمود پ</w:t>
      </w:r>
      <w:r>
        <w:rPr>
          <w:rFonts w:ascii="2  Badr" w:hAnsi="2  Badr" w:hint="cs"/>
          <w:rtl/>
        </w:rPr>
        <w:t>ی</w:t>
      </w:r>
      <w:r>
        <w:rPr>
          <w:rFonts w:ascii="2  Badr" w:hAnsi="2  Badr" w:hint="eastAsia"/>
          <w:rtl/>
        </w:rPr>
        <w:t>دا</w:t>
      </w:r>
      <w:r>
        <w:rPr>
          <w:rFonts w:ascii="2  Badr" w:hAnsi="2  Badr"/>
          <w:rtl/>
        </w:rPr>
        <w:t xml:space="preserve"> کند. برخ</w:t>
      </w:r>
      <w:r>
        <w:rPr>
          <w:rFonts w:ascii="2  Badr" w:hAnsi="2  Badr" w:hint="eastAsia"/>
          <w:rtl/>
        </w:rPr>
        <w:t>ی</w:t>
      </w:r>
      <w:r>
        <w:rPr>
          <w:rFonts w:ascii="2  Badr" w:hAnsi="2  Badr"/>
          <w:rtl/>
        </w:rPr>
        <w:t xml:space="preserve"> از مردم گناهان بزرگ انجام م</w:t>
      </w:r>
      <w:r>
        <w:rPr>
          <w:rFonts w:ascii="2  Badr" w:hAnsi="2  Badr" w:hint="cs"/>
          <w:rtl/>
        </w:rPr>
        <w:t>ی</w:t>
      </w:r>
      <w:r>
        <w:rPr>
          <w:rFonts w:ascii="2  Badr" w:hAnsi="2  Badr" w:hint="eastAsia"/>
          <w:rtl/>
        </w:rPr>
        <w:t>‏دهند،</w:t>
      </w:r>
      <w:r>
        <w:rPr>
          <w:rFonts w:ascii="2  Badr" w:hAnsi="2  Badr"/>
          <w:rtl/>
        </w:rPr>
        <w:t xml:space="preserve"> و ازآن طرف در برابر چ</w:t>
      </w:r>
      <w:r>
        <w:rPr>
          <w:rFonts w:ascii="2  Badr" w:hAnsi="2  Badr" w:hint="eastAsia"/>
          <w:rtl/>
        </w:rPr>
        <w:t>یزها</w:t>
      </w:r>
      <w:r>
        <w:rPr>
          <w:rFonts w:ascii="2  Badr" w:hAnsi="2  Badr" w:hint="cs"/>
          <w:rtl/>
        </w:rPr>
        <w:t>ی</w:t>
      </w:r>
      <w:r>
        <w:rPr>
          <w:rFonts w:ascii="2  Badr" w:hAnsi="2  Badr"/>
          <w:rtl/>
        </w:rPr>
        <w:t xml:space="preserve"> ب</w:t>
      </w:r>
      <w:r>
        <w:rPr>
          <w:rFonts w:ascii="2  Badr" w:hAnsi="2  Badr" w:hint="cs"/>
          <w:rtl/>
        </w:rPr>
        <w:t>ی</w:t>
      </w:r>
      <w:r>
        <w:rPr>
          <w:rFonts w:ascii="2  Badr" w:hAnsi="2  Badr" w:hint="eastAsia"/>
          <w:rtl/>
        </w:rPr>
        <w:t>‏مقدار</w:t>
      </w:r>
      <w:r>
        <w:rPr>
          <w:rFonts w:ascii="2  Badr" w:hAnsi="2  Badr"/>
          <w:rtl/>
        </w:rPr>
        <w:t xml:space="preserve"> و کم ارزش پره</w:t>
      </w:r>
      <w:r>
        <w:rPr>
          <w:rFonts w:ascii="2  Badr" w:hAnsi="2  Badr" w:hint="eastAsia"/>
          <w:rtl/>
        </w:rPr>
        <w:t>یزکار</w:t>
      </w:r>
      <w:r>
        <w:rPr>
          <w:rFonts w:ascii="2  Badr" w:hAnsi="2  Badr" w:hint="cs"/>
          <w:rtl/>
        </w:rPr>
        <w:t>ی</w:t>
      </w:r>
      <w:r>
        <w:rPr>
          <w:rFonts w:ascii="2  Badr" w:hAnsi="2  Badr"/>
          <w:rtl/>
        </w:rPr>
        <w:t xml:space="preserve">  نشان م</w:t>
      </w:r>
      <w:r>
        <w:rPr>
          <w:rFonts w:ascii="2  Badr" w:hAnsi="2  Badr" w:hint="cs"/>
          <w:rtl/>
        </w:rPr>
        <w:t>ی</w:t>
      </w:r>
      <w:r>
        <w:rPr>
          <w:rFonts w:ascii="2  Badr" w:hAnsi="2  Badr" w:hint="eastAsia"/>
          <w:rtl/>
        </w:rPr>
        <w:t>‏دهند</w:t>
      </w:r>
      <w:r>
        <w:rPr>
          <w:rFonts w:ascii="2  Badr" w:hAnsi="2  Badr"/>
          <w:rtl/>
        </w:rPr>
        <w:t>...! «از شما در</w:t>
      </w:r>
      <w:r>
        <w:rPr>
          <w:rFonts w:ascii="2  Badr" w:hAnsi="2  Badr" w:hint="eastAsia"/>
          <w:rtl/>
        </w:rPr>
        <w:t>شگفتم</w:t>
      </w:r>
      <w:r>
        <w:rPr>
          <w:rFonts w:ascii="2  Badr" w:hAnsi="2  Badr"/>
          <w:rtl/>
        </w:rPr>
        <w:t xml:space="preserve"> ا</w:t>
      </w:r>
      <w:r>
        <w:rPr>
          <w:rFonts w:ascii="2  Badr" w:hAnsi="2  Badr" w:hint="eastAsia"/>
          <w:rtl/>
        </w:rPr>
        <w:t>ی</w:t>
      </w:r>
      <w:r>
        <w:rPr>
          <w:rFonts w:ascii="2  Badr" w:hAnsi="2  Badr"/>
          <w:rtl/>
        </w:rPr>
        <w:t xml:space="preserve"> اهل عراق! پسر دخت گرام</w:t>
      </w:r>
      <w:r>
        <w:rPr>
          <w:rFonts w:ascii="2  Badr" w:hAnsi="2  Badr" w:hint="cs"/>
          <w:rtl/>
        </w:rPr>
        <w:t>ی</w:t>
      </w:r>
      <w:r>
        <w:rPr>
          <w:rFonts w:ascii="2  Badr" w:hAnsi="2  Badr"/>
          <w:rtl/>
        </w:rPr>
        <w:t xml:space="preserve"> پ</w:t>
      </w:r>
      <w:r>
        <w:rPr>
          <w:rFonts w:ascii="2  Badr" w:hAnsi="2  Badr" w:hint="cs"/>
          <w:rtl/>
        </w:rPr>
        <w:t>ی</w:t>
      </w:r>
      <w:r>
        <w:rPr>
          <w:rFonts w:ascii="2  Badr" w:hAnsi="2  Badr" w:hint="eastAsia"/>
          <w:rtl/>
        </w:rPr>
        <w:t>امبر</w:t>
      </w:r>
      <w:r>
        <w:rPr>
          <w:rFonts w:ascii="2  Badr" w:hAnsi="2  Badr"/>
          <w:rtl/>
        </w:rPr>
        <w:t xml:space="preserve"> را م</w:t>
      </w:r>
      <w:r>
        <w:rPr>
          <w:rFonts w:ascii="2  Badr" w:hAnsi="2  Badr" w:hint="eastAsia"/>
          <w:rtl/>
        </w:rPr>
        <w:t>ی‏کش</w:t>
      </w:r>
      <w:r>
        <w:rPr>
          <w:rFonts w:ascii="2  Badr" w:hAnsi="2  Badr" w:hint="cs"/>
          <w:rtl/>
        </w:rPr>
        <w:t>ی</w:t>
      </w:r>
      <w:r>
        <w:rPr>
          <w:rFonts w:ascii="2  Badr" w:hAnsi="2  Badr" w:hint="eastAsia"/>
          <w:rtl/>
        </w:rPr>
        <w:t>د،</w:t>
      </w:r>
      <w:r>
        <w:rPr>
          <w:rFonts w:ascii="2  Badr" w:hAnsi="2  Badr"/>
          <w:rtl/>
        </w:rPr>
        <w:t xml:space="preserve"> سپس درباره‏</w:t>
      </w:r>
      <w:r>
        <w:rPr>
          <w:rFonts w:ascii="2  Badr" w:hAnsi="2  Badr" w:hint="eastAsia"/>
          <w:rtl/>
        </w:rPr>
        <w:t>ی</w:t>
      </w:r>
      <w:r>
        <w:rPr>
          <w:rFonts w:ascii="2  Badr" w:hAnsi="2  Badr"/>
          <w:rtl/>
        </w:rPr>
        <w:t xml:space="preserve"> خون جانداران کوچک سؤال م</w:t>
      </w:r>
      <w:r>
        <w:rPr>
          <w:rFonts w:ascii="2  Badr" w:hAnsi="2  Badr" w:hint="cs"/>
          <w:rtl/>
        </w:rPr>
        <w:t>ی</w:t>
      </w:r>
      <w:r>
        <w:rPr>
          <w:rFonts w:ascii="2  Badr" w:hAnsi="2  Badr" w:hint="eastAsia"/>
          <w:rtl/>
        </w:rPr>
        <w:t>‏کن</w:t>
      </w:r>
      <w:r>
        <w:rPr>
          <w:rFonts w:ascii="2  Badr" w:hAnsi="2  Badr" w:hint="cs"/>
          <w:rtl/>
        </w:rPr>
        <w:t>ی</w:t>
      </w:r>
      <w:r>
        <w:rPr>
          <w:rFonts w:ascii="2  Badr" w:hAnsi="2  Badr" w:hint="eastAsia"/>
          <w:rtl/>
        </w:rPr>
        <w:t>د</w:t>
      </w:r>
      <w:r>
        <w:rPr>
          <w:rFonts w:ascii="2  Badr" w:hAnsi="2  Badr"/>
          <w:rtl/>
        </w:rPr>
        <w:t xml:space="preserve"> و جو</w:t>
      </w:r>
      <w:r>
        <w:rPr>
          <w:rFonts w:ascii="2  Badr" w:hAnsi="2  Badr" w:hint="eastAsia"/>
          <w:rtl/>
        </w:rPr>
        <w:t>یا</w:t>
      </w:r>
      <w:r>
        <w:rPr>
          <w:rFonts w:ascii="2  Badr" w:hAnsi="2  Badr"/>
          <w:rtl/>
        </w:rPr>
        <w:t xml:space="preserve"> م</w:t>
      </w:r>
      <w:r>
        <w:rPr>
          <w:rFonts w:ascii="2  Badr" w:hAnsi="2  Badr" w:hint="eastAsia"/>
          <w:rtl/>
        </w:rPr>
        <w:t>ی‏شو</w:t>
      </w:r>
      <w:r>
        <w:rPr>
          <w:rFonts w:ascii="2  Badr" w:hAnsi="2  Badr" w:hint="cs"/>
          <w:rtl/>
        </w:rPr>
        <w:t>ی</w:t>
      </w:r>
      <w:r>
        <w:rPr>
          <w:rFonts w:ascii="2  Badr" w:hAnsi="2  Badr" w:hint="eastAsia"/>
          <w:rtl/>
        </w:rPr>
        <w:t>د»</w:t>
      </w:r>
      <w:r>
        <w:rPr>
          <w:rFonts w:ascii="2  Badr" w:hAnsi="2  Badr"/>
          <w:rtl/>
        </w:rPr>
        <w:t>.</w:t>
      </w:r>
      <w:r>
        <w:rPr>
          <w:rStyle w:val="a7"/>
          <w:rFonts w:ascii="2  Badr" w:hAnsi="2  Badr"/>
          <w:rtl/>
        </w:rPr>
        <w:footnoteReference w:id="437"/>
      </w:r>
    </w:p>
    <w:p w:rsidR="00EB1257" w:rsidRDefault="00EB1257" w:rsidP="002021B6">
      <w:pPr>
        <w:ind w:firstLine="170"/>
        <w:rPr>
          <w:rFonts w:ascii="2  Badr" w:hAnsi="2  Badr"/>
          <w:rtl/>
        </w:rPr>
      </w:pP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پره</w:t>
      </w:r>
      <w:r>
        <w:rPr>
          <w:rFonts w:ascii="2  Badr" w:hAnsi="2  Badr" w:hint="eastAsia"/>
          <w:rtl/>
        </w:rPr>
        <w:t>یزگار</w:t>
      </w:r>
      <w:r>
        <w:rPr>
          <w:rFonts w:ascii="2  Badr" w:hAnsi="2  Badr" w:hint="cs"/>
          <w:rtl/>
        </w:rPr>
        <w:t>ی</w:t>
      </w:r>
      <w:r>
        <w:rPr>
          <w:rFonts w:ascii="2  Badr" w:hAnsi="2  Badr"/>
          <w:rtl/>
        </w:rPr>
        <w:t xml:space="preserve"> با</w:t>
      </w:r>
      <w:r>
        <w:rPr>
          <w:rFonts w:ascii="2  Badr" w:hAnsi="2  Badr" w:hint="cs"/>
          <w:rtl/>
        </w:rPr>
        <w:t>ی</w:t>
      </w:r>
      <w:r>
        <w:rPr>
          <w:rFonts w:ascii="2  Badr" w:hAnsi="2  Badr" w:hint="eastAsia"/>
          <w:rtl/>
        </w:rPr>
        <w:t>د</w:t>
      </w:r>
      <w:r>
        <w:rPr>
          <w:rFonts w:ascii="2  Badr" w:hAnsi="2  Badr"/>
          <w:rtl/>
        </w:rPr>
        <w:t xml:space="preserve"> بر اساس درست</w:t>
      </w:r>
      <w:r>
        <w:rPr>
          <w:rFonts w:ascii="2  Badr" w:hAnsi="2  Badr" w:hint="eastAsia"/>
          <w:rtl/>
        </w:rPr>
        <w:t>ی</w:t>
      </w:r>
      <w:r>
        <w:rPr>
          <w:rFonts w:ascii="2  Badr" w:hAnsi="2  Badr"/>
          <w:rtl/>
        </w:rPr>
        <w:t xml:space="preserve"> مبتن</w:t>
      </w:r>
      <w:r>
        <w:rPr>
          <w:rFonts w:ascii="2  Badr" w:hAnsi="2  Badr" w:hint="cs"/>
          <w:rtl/>
        </w:rPr>
        <w:t>ی</w:t>
      </w:r>
      <w:r>
        <w:rPr>
          <w:rFonts w:ascii="2  Badr" w:hAnsi="2  Badr"/>
          <w:rtl/>
        </w:rPr>
        <w:t xml:space="preserve"> باشد.</w:t>
      </w:r>
    </w:p>
    <w:p w:rsidR="00EB1257" w:rsidRDefault="00EB1257" w:rsidP="002021B6">
      <w:pPr>
        <w:ind w:firstLine="170"/>
        <w:rPr>
          <w:rFonts w:ascii="2  Badr" w:hAnsi="2  Badr"/>
          <w:rtl/>
        </w:rPr>
      </w:pPr>
      <w:r>
        <w:rPr>
          <w:rFonts w:ascii="2  Badr" w:hAnsi="2  Badr" w:hint="eastAsia"/>
          <w:rtl/>
        </w:rPr>
        <w:t>لذا</w:t>
      </w:r>
      <w:r>
        <w:rPr>
          <w:rFonts w:ascii="2  Badr" w:hAnsi="2  Badr"/>
          <w:rtl/>
        </w:rPr>
        <w:t xml:space="preserve"> وقت</w:t>
      </w:r>
      <w:r>
        <w:rPr>
          <w:rFonts w:ascii="2  Badr" w:hAnsi="2  Badr" w:hint="eastAsia"/>
          <w:rtl/>
        </w:rPr>
        <w:t>ی</w:t>
      </w:r>
      <w:r>
        <w:rPr>
          <w:rFonts w:ascii="2  Badr" w:hAnsi="2  Badr"/>
          <w:rtl/>
        </w:rPr>
        <w:t xml:space="preserve"> از امام احمد دربار</w:t>
      </w:r>
      <w:r>
        <w:rPr>
          <w:rFonts w:ascii="2  Badr" w:hAnsi="2  Badr" w:hint="eastAsia"/>
          <w:rtl/>
        </w:rPr>
        <w:t>ه‏</w:t>
      </w:r>
      <w:r>
        <w:rPr>
          <w:rFonts w:ascii="2  Badr" w:hAnsi="2  Badr" w:hint="cs"/>
          <w:rtl/>
        </w:rPr>
        <w:t>ی</w:t>
      </w:r>
      <w:r>
        <w:rPr>
          <w:rFonts w:ascii="2  Badr" w:hAnsi="2  Badr"/>
          <w:rtl/>
        </w:rPr>
        <w:t xml:space="preserve"> مرد</w:t>
      </w:r>
      <w:r>
        <w:rPr>
          <w:rFonts w:ascii="2  Badr" w:hAnsi="2  Badr" w:hint="cs"/>
          <w:rtl/>
        </w:rPr>
        <w:t>ی</w:t>
      </w:r>
      <w:r>
        <w:rPr>
          <w:rFonts w:ascii="2  Badr" w:hAnsi="2  Badr"/>
          <w:rtl/>
        </w:rPr>
        <w:t xml:space="preserve"> سؤال شد که وقت</w:t>
      </w:r>
      <w:r>
        <w:rPr>
          <w:rFonts w:ascii="2  Badr" w:hAnsi="2  Badr" w:hint="cs"/>
          <w:rtl/>
        </w:rPr>
        <w:t>ی</w:t>
      </w:r>
      <w:r>
        <w:rPr>
          <w:rFonts w:ascii="2  Badr" w:hAnsi="2  Badr"/>
          <w:rtl/>
        </w:rPr>
        <w:t xml:space="preserve"> سبز</w:t>
      </w:r>
      <w:r>
        <w:rPr>
          <w:rFonts w:ascii="2  Badr" w:hAnsi="2  Badr" w:hint="cs"/>
          <w:rtl/>
        </w:rPr>
        <w:t>ی</w:t>
      </w:r>
      <w:r>
        <w:rPr>
          <w:rFonts w:ascii="2  Badr" w:hAnsi="2  Badr"/>
          <w:rtl/>
        </w:rPr>
        <w:t xml:space="preserve"> م</w:t>
      </w:r>
      <w:r>
        <w:rPr>
          <w:rFonts w:ascii="2  Badr" w:hAnsi="2  Badr" w:hint="cs"/>
          <w:rtl/>
        </w:rPr>
        <w:t>ی</w:t>
      </w:r>
      <w:r>
        <w:rPr>
          <w:rFonts w:ascii="2  Badr" w:hAnsi="2  Badr" w:hint="eastAsia"/>
          <w:rtl/>
        </w:rPr>
        <w:t>‏خر</w:t>
      </w:r>
      <w:r>
        <w:rPr>
          <w:rFonts w:ascii="2  Badr" w:hAnsi="2  Badr" w:hint="cs"/>
          <w:rtl/>
        </w:rPr>
        <w:t>ی</w:t>
      </w:r>
      <w:r>
        <w:rPr>
          <w:rFonts w:ascii="2  Badr" w:hAnsi="2  Badr" w:hint="eastAsia"/>
          <w:rtl/>
        </w:rPr>
        <w:t>د،</w:t>
      </w:r>
      <w:r>
        <w:rPr>
          <w:rFonts w:ascii="2  Badr" w:hAnsi="2  Badr"/>
          <w:rtl/>
        </w:rPr>
        <w:t xml:space="preserve"> برگ خرما</w:t>
      </w:r>
      <w:r>
        <w:rPr>
          <w:rFonts w:ascii="2  Badr" w:hAnsi="2  Badr" w:hint="eastAsia"/>
          <w:rtl/>
        </w:rPr>
        <w:t>یی</w:t>
      </w:r>
      <w:r>
        <w:rPr>
          <w:rFonts w:ascii="2  Badr" w:hAnsi="2  Badr"/>
          <w:rtl/>
        </w:rPr>
        <w:t xml:space="preserve"> را که سبز</w:t>
      </w:r>
      <w:r>
        <w:rPr>
          <w:rFonts w:ascii="2  Badr" w:hAnsi="2  Badr" w:hint="cs"/>
          <w:rtl/>
        </w:rPr>
        <w:t>ی</w:t>
      </w:r>
      <w:r>
        <w:rPr>
          <w:rFonts w:ascii="2  Badr" w:hAnsi="2  Badr"/>
          <w:rtl/>
        </w:rPr>
        <w:t xml:space="preserve"> با آن بسته شده بود در معامله لحاظ م</w:t>
      </w:r>
      <w:r>
        <w:rPr>
          <w:rFonts w:ascii="2  Badr" w:hAnsi="2  Badr" w:hint="cs"/>
          <w:rtl/>
        </w:rPr>
        <w:t>ی</w:t>
      </w:r>
      <w:r>
        <w:rPr>
          <w:rFonts w:ascii="2  Badr" w:hAnsi="2  Badr" w:hint="eastAsia"/>
          <w:rtl/>
        </w:rPr>
        <w:t>‏کرد،</w:t>
      </w:r>
      <w:r>
        <w:rPr>
          <w:rFonts w:ascii="2  Badr" w:hAnsi="2  Badr"/>
          <w:rtl/>
        </w:rPr>
        <w:t xml:space="preserve"> و با فروشنده درباره‏</w:t>
      </w:r>
      <w:r>
        <w:rPr>
          <w:rFonts w:ascii="2  Badr" w:hAnsi="2  Badr" w:hint="eastAsia"/>
          <w:rtl/>
        </w:rPr>
        <w:t>ی</w:t>
      </w:r>
      <w:r>
        <w:rPr>
          <w:rFonts w:ascii="2  Badr" w:hAnsi="2  Badr"/>
          <w:rtl/>
        </w:rPr>
        <w:t xml:space="preserve"> آن صحبت م</w:t>
      </w:r>
      <w:r>
        <w:rPr>
          <w:rFonts w:ascii="2  Badr" w:hAnsi="2  Badr" w:hint="cs"/>
          <w:rtl/>
        </w:rPr>
        <w:t>ی</w:t>
      </w:r>
      <w:r>
        <w:rPr>
          <w:rFonts w:ascii="2  Badr" w:hAnsi="2  Badr" w:hint="eastAsia"/>
          <w:rtl/>
        </w:rPr>
        <w:t>‏کرد</w:t>
      </w:r>
      <w:r>
        <w:rPr>
          <w:rFonts w:ascii="2  Badr" w:hAnsi="2  Badr"/>
          <w:rtl/>
        </w:rPr>
        <w:t>. امام احمد پرس</w:t>
      </w:r>
      <w:r>
        <w:rPr>
          <w:rFonts w:ascii="2  Badr" w:hAnsi="2  Badr" w:hint="eastAsia"/>
          <w:rtl/>
        </w:rPr>
        <w:t>ید</w:t>
      </w:r>
      <w:r>
        <w:rPr>
          <w:rFonts w:ascii="2  Badr" w:hAnsi="2  Badr"/>
          <w:rtl/>
        </w:rPr>
        <w:t>: چرا از ا</w:t>
      </w:r>
      <w:r>
        <w:rPr>
          <w:rFonts w:ascii="2  Badr" w:hAnsi="2  Badr" w:hint="eastAsia"/>
          <w:rtl/>
        </w:rPr>
        <w:t>ین</w:t>
      </w:r>
      <w:r>
        <w:rPr>
          <w:rFonts w:ascii="2  Badr" w:hAnsi="2  Badr"/>
          <w:rtl/>
        </w:rPr>
        <w:t xml:space="preserve"> مسا</w:t>
      </w:r>
      <w:r>
        <w:rPr>
          <w:rFonts w:ascii="2  Badr" w:hAnsi="2  Badr" w:hint="eastAsia"/>
          <w:rtl/>
        </w:rPr>
        <w:t>یل</w:t>
      </w:r>
      <w:r>
        <w:rPr>
          <w:rFonts w:ascii="2  Badr" w:hAnsi="2  Badr"/>
          <w:rtl/>
        </w:rPr>
        <w:t xml:space="preserve"> سؤال م</w:t>
      </w:r>
      <w:r>
        <w:rPr>
          <w:rFonts w:ascii="2  Badr" w:hAnsi="2  Badr" w:hint="eastAsia"/>
          <w:rtl/>
        </w:rPr>
        <w:t>ی‏کن</w:t>
      </w:r>
      <w:r>
        <w:rPr>
          <w:rFonts w:ascii="2  Badr" w:hAnsi="2  Badr" w:hint="cs"/>
          <w:rtl/>
        </w:rPr>
        <w:t>ی</w:t>
      </w:r>
      <w:r>
        <w:rPr>
          <w:rFonts w:ascii="2  Badr" w:hAnsi="2  Badr" w:hint="eastAsia"/>
          <w:rtl/>
        </w:rPr>
        <w:t>د</w:t>
      </w:r>
      <w:r>
        <w:rPr>
          <w:rFonts w:ascii="2  Badr" w:hAnsi="2  Badr"/>
          <w:rtl/>
        </w:rPr>
        <w:t>...؟ گفتند فلان</w:t>
      </w:r>
      <w:r>
        <w:rPr>
          <w:rFonts w:ascii="2  Badr" w:hAnsi="2  Badr" w:hint="eastAsia"/>
          <w:rtl/>
        </w:rPr>
        <w:t>ی</w:t>
      </w:r>
      <w:r>
        <w:rPr>
          <w:rFonts w:ascii="2  Badr" w:hAnsi="2  Badr"/>
          <w:rtl/>
        </w:rPr>
        <w:t xml:space="preserve"> ا</w:t>
      </w:r>
      <w:r>
        <w:rPr>
          <w:rFonts w:ascii="2  Badr" w:hAnsi="2  Badr" w:hint="cs"/>
          <w:rtl/>
        </w:rPr>
        <w:t>ی</w:t>
      </w:r>
      <w:r>
        <w:rPr>
          <w:rFonts w:ascii="2  Badr" w:hAnsi="2  Badr" w:hint="eastAsia"/>
          <w:rtl/>
        </w:rPr>
        <w:t>ن</w:t>
      </w:r>
      <w:r>
        <w:rPr>
          <w:rFonts w:ascii="2  Badr" w:hAnsi="2  Badr"/>
          <w:rtl/>
        </w:rPr>
        <w:t xml:space="preserve"> چن</w:t>
      </w:r>
      <w:r>
        <w:rPr>
          <w:rFonts w:ascii="2  Badr" w:hAnsi="2  Badr" w:hint="eastAsia"/>
          <w:rtl/>
        </w:rPr>
        <w:t>ین</w:t>
      </w:r>
      <w:r>
        <w:rPr>
          <w:rFonts w:ascii="2  Badr" w:hAnsi="2  Badr"/>
          <w:rtl/>
        </w:rPr>
        <w:t xml:space="preserve"> عمل م</w:t>
      </w:r>
      <w:r>
        <w:rPr>
          <w:rFonts w:ascii="2  Badr" w:hAnsi="2  Badr" w:hint="eastAsia"/>
          <w:rtl/>
        </w:rPr>
        <w:t>ی‏کرد،</w:t>
      </w:r>
      <w:r>
        <w:rPr>
          <w:rFonts w:ascii="2  Badr" w:hAnsi="2  Badr"/>
          <w:rtl/>
        </w:rPr>
        <w:t xml:space="preserve"> ابراه</w:t>
      </w:r>
      <w:r>
        <w:rPr>
          <w:rFonts w:ascii="2  Badr" w:hAnsi="2  Badr" w:hint="eastAsia"/>
          <w:rtl/>
        </w:rPr>
        <w:t>یم</w:t>
      </w:r>
      <w:r>
        <w:rPr>
          <w:rFonts w:ascii="2  Badr" w:hAnsi="2  Badr"/>
          <w:rtl/>
        </w:rPr>
        <w:t xml:space="preserve"> بن ابونع</w:t>
      </w:r>
      <w:r>
        <w:rPr>
          <w:rFonts w:ascii="2  Badr" w:hAnsi="2  Badr" w:hint="eastAsia"/>
          <w:rtl/>
        </w:rPr>
        <w:t>یم</w:t>
      </w:r>
      <w:r>
        <w:rPr>
          <w:rFonts w:ascii="2  Badr" w:hAnsi="2  Badr"/>
          <w:rtl/>
        </w:rPr>
        <w:t>... گفت: آر</w:t>
      </w:r>
      <w:r>
        <w:rPr>
          <w:rFonts w:ascii="2  Badr" w:hAnsi="2  Badr" w:hint="eastAsia"/>
          <w:rtl/>
        </w:rPr>
        <w:t>ی،</w:t>
      </w:r>
      <w:r>
        <w:rPr>
          <w:rFonts w:ascii="2  Badr" w:hAnsi="2  Badr"/>
          <w:rtl/>
        </w:rPr>
        <w:t xml:space="preserve"> از او بر م</w:t>
      </w:r>
      <w:r>
        <w:rPr>
          <w:rFonts w:ascii="2  Badr" w:hAnsi="2  Badr" w:hint="eastAsia"/>
          <w:rtl/>
        </w:rPr>
        <w:t>ی‏آ</w:t>
      </w:r>
      <w:r>
        <w:rPr>
          <w:rFonts w:ascii="2  Badr" w:hAnsi="2  Badr" w:hint="cs"/>
          <w:rtl/>
        </w:rPr>
        <w:t>ی</w:t>
      </w:r>
      <w:r>
        <w:rPr>
          <w:rFonts w:ascii="2  Badr" w:hAnsi="2  Badr" w:hint="eastAsia"/>
          <w:rtl/>
        </w:rPr>
        <w:t>د</w:t>
      </w:r>
      <w:r>
        <w:rPr>
          <w:rFonts w:ascii="2  Badr" w:hAnsi="2  Badr"/>
          <w:rtl/>
        </w:rPr>
        <w:t>. چن</w:t>
      </w:r>
      <w:r>
        <w:rPr>
          <w:rFonts w:ascii="2  Badr" w:hAnsi="2  Badr" w:hint="eastAsia"/>
          <w:rtl/>
        </w:rPr>
        <w:t>ین</w:t>
      </w:r>
      <w:r>
        <w:rPr>
          <w:rFonts w:ascii="2  Badr" w:hAnsi="2  Badr"/>
          <w:rtl/>
        </w:rPr>
        <w:t xml:space="preserve"> شخ</w:t>
      </w:r>
      <w:r>
        <w:rPr>
          <w:rFonts w:ascii="2  Badr" w:hAnsi="2  Badr" w:hint="eastAsia"/>
          <w:rtl/>
        </w:rPr>
        <w:t>ص</w:t>
      </w:r>
      <w:r>
        <w:rPr>
          <w:rFonts w:ascii="2  Badr" w:hAnsi="2  Badr" w:hint="cs"/>
          <w:rtl/>
        </w:rPr>
        <w:t>ی</w:t>
      </w:r>
      <w:r>
        <w:rPr>
          <w:rFonts w:ascii="2  Badr" w:hAnsi="2  Badr" w:hint="eastAsia"/>
          <w:rtl/>
        </w:rPr>
        <w:t>ت</w:t>
      </w:r>
      <w:r>
        <w:rPr>
          <w:rFonts w:ascii="2  Badr" w:hAnsi="2  Badr" w:hint="cs"/>
          <w:rtl/>
        </w:rPr>
        <w:t>ی</w:t>
      </w:r>
      <w:r>
        <w:rPr>
          <w:rFonts w:ascii="2  Badr" w:hAnsi="2  Badr"/>
          <w:rtl/>
        </w:rPr>
        <w:t xml:space="preserve"> ز</w:t>
      </w:r>
      <w:r>
        <w:rPr>
          <w:rFonts w:ascii="2  Badr" w:hAnsi="2  Badr" w:hint="cs"/>
          <w:rtl/>
        </w:rPr>
        <w:t>ی</w:t>
      </w:r>
      <w:r>
        <w:rPr>
          <w:rFonts w:ascii="2  Badr" w:hAnsi="2  Badr" w:hint="eastAsia"/>
          <w:rtl/>
        </w:rPr>
        <w:t>بنده</w:t>
      </w:r>
      <w:r>
        <w:rPr>
          <w:rFonts w:ascii="2  Badr" w:hAnsi="2  Badr"/>
          <w:rtl/>
        </w:rPr>
        <w:t xml:space="preserve"> است که ا</w:t>
      </w:r>
      <w:r>
        <w:rPr>
          <w:rFonts w:ascii="2  Badr" w:hAnsi="2  Badr" w:hint="eastAsia"/>
          <w:rtl/>
        </w:rPr>
        <w:t>ین</w:t>
      </w:r>
      <w:r>
        <w:rPr>
          <w:rFonts w:ascii="2  Badr" w:hAnsi="2  Badr"/>
          <w:rtl/>
        </w:rPr>
        <w:t xml:space="preserve"> رفتارش باشد.</w:t>
      </w:r>
      <w:r>
        <w:rPr>
          <w:rStyle w:val="a7"/>
          <w:rFonts w:ascii="2  Badr" w:hAnsi="2  Badr"/>
          <w:rtl/>
        </w:rPr>
        <w:footnoteReference w:id="438"/>
      </w:r>
    </w:p>
    <w:p w:rsidR="00EB1257" w:rsidRDefault="00EB1257" w:rsidP="002021B6">
      <w:pPr>
        <w:ind w:firstLine="170"/>
        <w:rPr>
          <w:rFonts w:ascii="2  Badr" w:hAnsi="2  Badr" w:hint="cs"/>
          <w:rtl/>
        </w:rPr>
      </w:pPr>
      <w:r>
        <w:rPr>
          <w:rFonts w:ascii="2  Badr" w:hAnsi="2  Badr" w:hint="eastAsia"/>
          <w:rtl/>
        </w:rPr>
        <w:t>اما</w:t>
      </w:r>
      <w:r>
        <w:rPr>
          <w:rFonts w:ascii="2  Badr" w:hAnsi="2  Badr"/>
          <w:rtl/>
        </w:rPr>
        <w:t xml:space="preserve"> اگر شخص دارا</w:t>
      </w:r>
      <w:r>
        <w:rPr>
          <w:rFonts w:ascii="2  Badr" w:hAnsi="2  Badr" w:hint="eastAsia"/>
          <w:rtl/>
        </w:rPr>
        <w:t>ی</w:t>
      </w:r>
      <w:r>
        <w:rPr>
          <w:rFonts w:ascii="2  Badr" w:hAnsi="2  Badr"/>
          <w:rtl/>
        </w:rPr>
        <w:t xml:space="preserve"> مقام و اساس درست</w:t>
      </w:r>
      <w:r>
        <w:rPr>
          <w:rFonts w:ascii="2  Badr" w:hAnsi="2  Badr" w:hint="cs"/>
          <w:rtl/>
        </w:rPr>
        <w:t>ی</w:t>
      </w:r>
      <w:r>
        <w:rPr>
          <w:rFonts w:ascii="2  Badr" w:hAnsi="2  Badr"/>
          <w:rtl/>
        </w:rPr>
        <w:t xml:space="preserve"> نباشد ا</w:t>
      </w:r>
      <w:r>
        <w:rPr>
          <w:rFonts w:ascii="2  Badr" w:hAnsi="2  Badr" w:hint="cs"/>
          <w:rtl/>
        </w:rPr>
        <w:t>ی</w:t>
      </w:r>
      <w:r>
        <w:rPr>
          <w:rFonts w:ascii="2  Badr" w:hAnsi="2  Badr" w:hint="eastAsia"/>
          <w:rtl/>
        </w:rPr>
        <w:t>ن</w:t>
      </w:r>
      <w:r>
        <w:rPr>
          <w:rFonts w:ascii="2  Badr" w:hAnsi="2  Badr"/>
          <w:rtl/>
        </w:rPr>
        <w:t xml:space="preserve"> جزئ</w:t>
      </w:r>
      <w:r>
        <w:rPr>
          <w:rFonts w:ascii="2  Badr" w:hAnsi="2  Badr" w:hint="eastAsia"/>
          <w:rtl/>
        </w:rPr>
        <w:t>یات</w:t>
      </w:r>
      <w:r>
        <w:rPr>
          <w:rFonts w:ascii="2  Badr" w:hAnsi="2  Badr"/>
          <w:rtl/>
        </w:rPr>
        <w:t xml:space="preserve"> فا</w:t>
      </w:r>
      <w:r>
        <w:rPr>
          <w:rFonts w:ascii="2  Badr" w:hAnsi="2  Badr" w:hint="eastAsia"/>
          <w:rtl/>
        </w:rPr>
        <w:t>یده‏</w:t>
      </w:r>
      <w:r>
        <w:rPr>
          <w:rFonts w:ascii="2  Badr" w:hAnsi="2  Badr" w:hint="cs"/>
          <w:rtl/>
        </w:rPr>
        <w:t>یی</w:t>
      </w:r>
      <w:r>
        <w:rPr>
          <w:rFonts w:ascii="2  Badr" w:hAnsi="2  Badr"/>
          <w:rtl/>
        </w:rPr>
        <w:t xml:space="preserve"> برا</w:t>
      </w:r>
      <w:r>
        <w:rPr>
          <w:rFonts w:ascii="2  Badr" w:hAnsi="2  Badr" w:hint="cs"/>
          <w:rtl/>
        </w:rPr>
        <w:t>ی</w:t>
      </w:r>
      <w:r>
        <w:rPr>
          <w:rFonts w:ascii="2  Badr" w:hAnsi="2  Badr" w:hint="eastAsia"/>
          <w:rtl/>
        </w:rPr>
        <w:t>ش</w:t>
      </w:r>
      <w:r>
        <w:rPr>
          <w:rFonts w:ascii="2  Badr" w:hAnsi="2  Badr"/>
          <w:rtl/>
        </w:rPr>
        <w:t xml:space="preserve"> ندارد و از او پذ</w:t>
      </w:r>
      <w:r>
        <w:rPr>
          <w:rFonts w:ascii="2  Badr" w:hAnsi="2  Badr" w:hint="eastAsia"/>
          <w:rtl/>
        </w:rPr>
        <w:t>یرفته</w:t>
      </w:r>
      <w:r>
        <w:rPr>
          <w:rFonts w:ascii="2  Badr" w:hAnsi="2  Badr"/>
          <w:rtl/>
        </w:rPr>
        <w:t xml:space="preserve"> نخواهد شد. مثلاً از او (امام احمد) درباره‏</w:t>
      </w:r>
      <w:r>
        <w:rPr>
          <w:rFonts w:ascii="2  Badr" w:hAnsi="2  Badr" w:hint="eastAsia"/>
          <w:rtl/>
        </w:rPr>
        <w:t>ی</w:t>
      </w:r>
      <w:r>
        <w:rPr>
          <w:rFonts w:ascii="2  Badr" w:hAnsi="2  Badr"/>
          <w:rtl/>
        </w:rPr>
        <w:t xml:space="preserve"> مرد</w:t>
      </w:r>
      <w:r>
        <w:rPr>
          <w:rFonts w:ascii="2  Badr" w:hAnsi="2  Badr" w:hint="cs"/>
          <w:rtl/>
        </w:rPr>
        <w:t>ی</w:t>
      </w:r>
      <w:r>
        <w:rPr>
          <w:rFonts w:ascii="2  Badr" w:hAnsi="2  Badr"/>
          <w:rtl/>
        </w:rPr>
        <w:t xml:space="preserve"> پرس</w:t>
      </w:r>
      <w:r>
        <w:rPr>
          <w:rFonts w:ascii="2  Badr" w:hAnsi="2  Badr" w:hint="cs"/>
          <w:rtl/>
        </w:rPr>
        <w:t>ی</w:t>
      </w:r>
      <w:r>
        <w:rPr>
          <w:rFonts w:ascii="2  Badr" w:hAnsi="2  Badr" w:hint="eastAsia"/>
          <w:rtl/>
        </w:rPr>
        <w:t>دند</w:t>
      </w:r>
      <w:r>
        <w:rPr>
          <w:rFonts w:ascii="2  Badr" w:hAnsi="2  Badr"/>
          <w:rtl/>
        </w:rPr>
        <w:t xml:space="preserve"> که مادرش از او خواسته است همسرش را </w:t>
      </w:r>
      <w:r>
        <w:rPr>
          <w:rFonts w:ascii="2  Badr" w:hAnsi="2  Badr" w:hint="eastAsia"/>
          <w:rtl/>
        </w:rPr>
        <w:t>طلاق</w:t>
      </w:r>
      <w:r>
        <w:rPr>
          <w:rFonts w:ascii="2  Badr" w:hAnsi="2  Badr"/>
          <w:rtl/>
        </w:rPr>
        <w:t xml:space="preserve"> بدهد، امام گفت: «اگ</w:t>
      </w:r>
      <w:r>
        <w:rPr>
          <w:rFonts w:ascii="2  Badr" w:hAnsi="2  Badr" w:hint="eastAsia"/>
          <w:rtl/>
        </w:rPr>
        <w:t>ر</w:t>
      </w:r>
      <w:r>
        <w:rPr>
          <w:rFonts w:ascii="2  Badr" w:hAnsi="2  Badr"/>
          <w:rtl/>
        </w:rPr>
        <w:t xml:space="preserve"> از هر لحاظ نسبت به مادرش حق مادر</w:t>
      </w:r>
      <w:r>
        <w:rPr>
          <w:rFonts w:ascii="2  Badr" w:hAnsi="2  Badr" w:hint="eastAsia"/>
          <w:rtl/>
        </w:rPr>
        <w:t>ی‏اش</w:t>
      </w:r>
      <w:r>
        <w:rPr>
          <w:rFonts w:ascii="2  Badr" w:hAnsi="2  Badr"/>
          <w:rtl/>
        </w:rPr>
        <w:t xml:space="preserve"> را ادا کرده و به او احسان کرده باشد، به طور</w:t>
      </w:r>
      <w:r>
        <w:rPr>
          <w:rFonts w:ascii="2  Badr" w:hAnsi="2  Badr" w:hint="eastAsia"/>
          <w:rtl/>
        </w:rPr>
        <w:t>ی</w:t>
      </w:r>
      <w:r>
        <w:rPr>
          <w:rFonts w:ascii="2  Badr" w:hAnsi="2  Badr"/>
          <w:rtl/>
        </w:rPr>
        <w:t xml:space="preserve"> که ه</w:t>
      </w:r>
      <w:r>
        <w:rPr>
          <w:rFonts w:ascii="2  Badr" w:hAnsi="2  Badr" w:hint="cs"/>
          <w:rtl/>
        </w:rPr>
        <w:t>ی</w:t>
      </w:r>
      <w:r>
        <w:rPr>
          <w:rFonts w:ascii="2  Badr" w:hAnsi="2  Badr" w:hint="eastAsia"/>
          <w:rtl/>
        </w:rPr>
        <w:t>چ</w:t>
      </w:r>
      <w:r>
        <w:rPr>
          <w:rFonts w:ascii="2  Badr" w:hAnsi="2  Badr"/>
          <w:rtl/>
        </w:rPr>
        <w:t xml:space="preserve"> کار</w:t>
      </w:r>
      <w:r>
        <w:rPr>
          <w:rFonts w:ascii="2  Badr" w:hAnsi="2  Badr" w:hint="eastAsia"/>
          <w:rtl/>
        </w:rPr>
        <w:t>ی</w:t>
      </w:r>
      <w:r>
        <w:rPr>
          <w:rFonts w:ascii="2  Badr" w:hAnsi="2  Badr"/>
          <w:rtl/>
        </w:rPr>
        <w:t xml:space="preserve"> باق</w:t>
      </w:r>
      <w:r>
        <w:rPr>
          <w:rFonts w:ascii="2  Badr" w:hAnsi="2  Badr" w:hint="cs"/>
          <w:rtl/>
        </w:rPr>
        <w:t>ی</w:t>
      </w:r>
      <w:r>
        <w:rPr>
          <w:rFonts w:ascii="2  Badr" w:hAnsi="2  Badr"/>
          <w:rtl/>
        </w:rPr>
        <w:t xml:space="preserve"> نمانده و مادرش هر چه از او خواسته انجام داده است و تنها 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یک</w:t>
      </w:r>
      <w:r>
        <w:rPr>
          <w:rFonts w:ascii="2  Badr" w:hAnsi="2  Badr"/>
          <w:rtl/>
        </w:rPr>
        <w:t xml:space="preserve"> مورد باق</w:t>
      </w:r>
      <w:r>
        <w:rPr>
          <w:rFonts w:ascii="2  Badr" w:hAnsi="2  Badr" w:hint="eastAsia"/>
          <w:rtl/>
        </w:rPr>
        <w:t>ی</w:t>
      </w:r>
      <w:r>
        <w:rPr>
          <w:rFonts w:ascii="2  Badr" w:hAnsi="2  Badr"/>
          <w:rtl/>
        </w:rPr>
        <w:t xml:space="preserve"> است، به سخن مادرش عمل کند، اما اگر با طلاق دادن همسرش م</w:t>
      </w:r>
      <w:r>
        <w:rPr>
          <w:rFonts w:ascii="2  Badr" w:hAnsi="2  Badr" w:hint="cs"/>
          <w:rtl/>
        </w:rPr>
        <w:t>ی</w:t>
      </w:r>
      <w:r>
        <w:rPr>
          <w:rFonts w:ascii="2  Badr" w:hAnsi="2  Badr" w:hint="eastAsia"/>
          <w:rtl/>
        </w:rPr>
        <w:t>‏خواهد</w:t>
      </w:r>
      <w:r>
        <w:rPr>
          <w:rFonts w:ascii="2  Badr" w:hAnsi="2  Badr"/>
          <w:rtl/>
        </w:rPr>
        <w:t xml:space="preserve"> به حرف مادرش عمل کرده باشد و پس از آن به آزار و اذ</w:t>
      </w:r>
      <w:r>
        <w:rPr>
          <w:rFonts w:ascii="2  Badr" w:hAnsi="2  Badr" w:hint="eastAsia"/>
          <w:rtl/>
        </w:rPr>
        <w:t>یت</w:t>
      </w:r>
      <w:r>
        <w:rPr>
          <w:rFonts w:ascii="2  Badr" w:hAnsi="2  Badr"/>
          <w:rtl/>
        </w:rPr>
        <w:t xml:space="preserve"> مادرش بپردازد و او را کتک بزند، نبا</w:t>
      </w:r>
      <w:r>
        <w:rPr>
          <w:rFonts w:ascii="2  Badr" w:hAnsi="2  Badr" w:hint="eastAsia"/>
          <w:rtl/>
        </w:rPr>
        <w:t>ید</w:t>
      </w:r>
      <w:r>
        <w:rPr>
          <w:rFonts w:ascii="2  Badr" w:hAnsi="2  Badr"/>
          <w:rtl/>
        </w:rPr>
        <w:t xml:space="preserve"> ا</w:t>
      </w:r>
      <w:r>
        <w:rPr>
          <w:rFonts w:ascii="2  Badr" w:hAnsi="2  Badr" w:hint="eastAsia"/>
          <w:rtl/>
        </w:rPr>
        <w:t>ین</w:t>
      </w:r>
      <w:r>
        <w:rPr>
          <w:rFonts w:ascii="2  Badr" w:hAnsi="2  Badr"/>
          <w:rtl/>
        </w:rPr>
        <w:t xml:space="preserve"> خواسته‏</w:t>
      </w:r>
      <w:r>
        <w:rPr>
          <w:rFonts w:ascii="2  Badr" w:hAnsi="2  Badr" w:hint="eastAsia"/>
          <w:rtl/>
        </w:rPr>
        <w:t>ی</w:t>
      </w:r>
      <w:r>
        <w:rPr>
          <w:rFonts w:ascii="2  Badr" w:hAnsi="2  Badr"/>
          <w:rtl/>
        </w:rPr>
        <w:t xml:space="preserve"> مادرش را عمل</w:t>
      </w:r>
      <w:r>
        <w:rPr>
          <w:rFonts w:ascii="2  Badr" w:hAnsi="2  Badr" w:hint="cs"/>
          <w:rtl/>
        </w:rPr>
        <w:t>ی</w:t>
      </w:r>
      <w:r>
        <w:rPr>
          <w:rFonts w:ascii="2  Badr" w:hAnsi="2  Badr"/>
          <w:rtl/>
        </w:rPr>
        <w:t xml:space="preserve"> کند».</w:t>
      </w:r>
      <w:r>
        <w:rPr>
          <w:rStyle w:val="a7"/>
          <w:rFonts w:ascii="2  Badr" w:hAnsi="2  Badr"/>
          <w:rtl/>
        </w:rPr>
        <w:footnoteReference w:id="439"/>
      </w:r>
    </w:p>
    <w:p w:rsidR="00E25F70" w:rsidRDefault="00E25F70" w:rsidP="00E25F70">
      <w:pPr>
        <w:pStyle w:val="2"/>
        <w:rPr>
          <w:rFonts w:hint="cs"/>
          <w:rtl/>
        </w:rPr>
      </w:pPr>
      <w:bookmarkStart w:id="438" w:name="_Toc228854392"/>
      <w:r>
        <w:rPr>
          <w:rFonts w:hint="cs"/>
          <w:rtl/>
        </w:rPr>
        <w:t>ثمره</w:t>
      </w:r>
      <w:r>
        <w:rPr>
          <w:rFonts w:cs="CTraditional Arabic" w:hint="cs"/>
          <w:cs/>
        </w:rPr>
        <w:t>‎</w:t>
      </w:r>
      <w:r>
        <w:rPr>
          <w:rFonts w:hint="cs"/>
          <w:rtl/>
        </w:rPr>
        <w:t>ها و فواید تقوی</w:t>
      </w:r>
      <w:bookmarkEnd w:id="438"/>
    </w:p>
    <w:p w:rsidR="00EB1257" w:rsidRDefault="00EB1257" w:rsidP="002021B6">
      <w:pPr>
        <w:ind w:firstLine="170"/>
        <w:rPr>
          <w:rFonts w:ascii="2  Badr" w:hAnsi="2  Badr"/>
          <w:rtl/>
        </w:rPr>
      </w:pPr>
      <w:r>
        <w:rPr>
          <w:rFonts w:ascii="2  Badr" w:hAnsi="2  Badr"/>
          <w:rtl/>
        </w:rPr>
        <w:t>1- تقو</w:t>
      </w:r>
      <w:r>
        <w:rPr>
          <w:rFonts w:ascii="2  Badr" w:hAnsi="2  Badr" w:hint="cs"/>
          <w:rtl/>
        </w:rPr>
        <w:t>ی</w:t>
      </w:r>
      <w:r>
        <w:rPr>
          <w:rFonts w:ascii="2  Badr" w:hAnsi="2  Badr"/>
          <w:rtl/>
        </w:rPr>
        <w:t xml:space="preserve"> انسان را از هر گونه تنگنا</w:t>
      </w:r>
      <w:r>
        <w:rPr>
          <w:rFonts w:ascii="2  Badr" w:hAnsi="2  Badr" w:hint="cs"/>
          <w:rtl/>
        </w:rPr>
        <w:t>یی</w:t>
      </w:r>
      <w:r>
        <w:rPr>
          <w:rFonts w:ascii="2  Badr" w:hAnsi="2  Badr"/>
          <w:rtl/>
        </w:rPr>
        <w:t xml:space="preserve"> ب</w:t>
      </w:r>
      <w:r>
        <w:rPr>
          <w:rFonts w:ascii="2  Badr" w:hAnsi="2  Badr" w:hint="cs"/>
          <w:rtl/>
        </w:rPr>
        <w:t>ی</w:t>
      </w:r>
      <w:r>
        <w:rPr>
          <w:rFonts w:ascii="2  Badr" w:hAnsi="2  Badr" w:hint="eastAsia"/>
          <w:rtl/>
        </w:rPr>
        <w:t>رون</w:t>
      </w:r>
      <w:r>
        <w:rPr>
          <w:rFonts w:ascii="2  Badr" w:hAnsi="2  Badr"/>
          <w:rtl/>
        </w:rPr>
        <w:t xml:space="preserve"> م</w:t>
      </w:r>
      <w:r>
        <w:rPr>
          <w:rFonts w:ascii="2  Badr" w:hAnsi="2  Badr" w:hint="eastAsia"/>
          <w:rtl/>
        </w:rPr>
        <w:t>ی‏آورد،</w:t>
      </w:r>
      <w:r>
        <w:rPr>
          <w:rFonts w:ascii="2  Badr" w:hAnsi="2  Badr"/>
          <w:rtl/>
        </w:rPr>
        <w:t xml:space="preserve"> تقو</w:t>
      </w:r>
      <w:r>
        <w:rPr>
          <w:rFonts w:ascii="2  Badr" w:hAnsi="2  Badr" w:hint="eastAsia"/>
          <w:rtl/>
        </w:rPr>
        <w:t>ی</w:t>
      </w:r>
      <w:r>
        <w:rPr>
          <w:rFonts w:ascii="2  Badr" w:hAnsi="2  Badr"/>
          <w:rtl/>
        </w:rPr>
        <w:t xml:space="preserve"> روزنه‏</w:t>
      </w:r>
      <w:r>
        <w:rPr>
          <w:rFonts w:ascii="2  Badr" w:hAnsi="2  Badr" w:hint="cs"/>
          <w:rtl/>
        </w:rPr>
        <w:t>یی</w:t>
      </w:r>
      <w:r>
        <w:rPr>
          <w:rFonts w:ascii="2  Badr" w:hAnsi="2  Badr"/>
          <w:rtl/>
        </w:rPr>
        <w:t xml:space="preserve"> است برا</w:t>
      </w:r>
      <w:r>
        <w:rPr>
          <w:rFonts w:ascii="2  Badr" w:hAnsi="2  Badr" w:hint="cs"/>
          <w:rtl/>
        </w:rPr>
        <w:t>ی</w:t>
      </w:r>
      <w:r>
        <w:rPr>
          <w:rFonts w:ascii="2  Badr" w:hAnsi="2  Badr"/>
          <w:rtl/>
        </w:rPr>
        <w:t xml:space="preserve"> روز</w:t>
      </w:r>
      <w:r>
        <w:rPr>
          <w:rFonts w:ascii="2  Badr" w:hAnsi="2  Badr" w:hint="cs"/>
          <w:rtl/>
        </w:rPr>
        <w:t>ی</w:t>
      </w:r>
      <w:r>
        <w:rPr>
          <w:rFonts w:ascii="2  Badr" w:hAnsi="2  Badr"/>
          <w:rtl/>
        </w:rPr>
        <w:t xml:space="preserve"> که ه</w:t>
      </w:r>
      <w:r>
        <w:rPr>
          <w:rFonts w:ascii="2  Badr" w:hAnsi="2  Badr" w:hint="cs"/>
          <w:rtl/>
        </w:rPr>
        <w:t>ی</w:t>
      </w:r>
      <w:r>
        <w:rPr>
          <w:rFonts w:ascii="2  Badr" w:hAnsi="2  Badr" w:hint="eastAsia"/>
          <w:rtl/>
        </w:rPr>
        <w:t>چ</w:t>
      </w:r>
      <w:r>
        <w:rPr>
          <w:rFonts w:ascii="2  Badr" w:hAnsi="2  Badr"/>
          <w:rtl/>
        </w:rPr>
        <w:t xml:space="preserve"> کس انتظارآن را ندارد، ز</w:t>
      </w:r>
      <w:r>
        <w:rPr>
          <w:rFonts w:ascii="2  Badr" w:hAnsi="2  Badr" w:hint="eastAsia"/>
          <w:rtl/>
        </w:rPr>
        <w:t>یرا</w:t>
      </w:r>
      <w:r>
        <w:rPr>
          <w:rFonts w:ascii="2  Badr" w:hAnsi="2  Badr"/>
          <w:rtl/>
        </w:rPr>
        <w:t xml:space="preserve"> خداوند ا</w:t>
      </w:r>
      <w:r>
        <w:rPr>
          <w:rFonts w:ascii="2  Badr" w:hAnsi="2  Badr" w:hint="cs"/>
          <w:rtl/>
        </w:rPr>
        <w:t>ی</w:t>
      </w:r>
      <w:r>
        <w:rPr>
          <w:rFonts w:ascii="2  Badr" w:hAnsi="2  Badr" w:hint="eastAsia"/>
          <w:rtl/>
        </w:rPr>
        <w:t>ن</w:t>
      </w:r>
      <w:r>
        <w:rPr>
          <w:rFonts w:ascii="2  Badr" w:hAnsi="2  Badr"/>
          <w:rtl/>
        </w:rPr>
        <w:t xml:space="preserve"> وعده را داده و او هرگز خلف وعده نم</w:t>
      </w:r>
      <w:r>
        <w:rPr>
          <w:rFonts w:ascii="2  Badr" w:hAnsi="2  Badr" w:hint="eastAsia"/>
          <w:rtl/>
        </w:rPr>
        <w:t>ی‏کند</w:t>
      </w:r>
      <w:r>
        <w:rPr>
          <w:rFonts w:ascii="2  Badr" w:hAnsi="2  Badr"/>
          <w:rtl/>
        </w:rPr>
        <w:t xml:space="preserve">: </w:t>
      </w:r>
      <w:r>
        <w:rPr>
          <w:rFonts w:ascii="QCF_BSML" w:hAnsi="QCF_BSML" w:cs="QCF_BSML"/>
          <w:color w:val="000000"/>
          <w:sz w:val="27"/>
          <w:szCs w:val="27"/>
          <w:rtl/>
          <w:lang w:bidi="ar-SA"/>
        </w:rPr>
        <w:t xml:space="preserve">ﭽ </w:t>
      </w:r>
      <w:r>
        <w:rPr>
          <w:rFonts w:ascii="QCF_P558" w:hAnsi="QCF_P558" w:cs="QCF_P558"/>
          <w:color w:val="000000"/>
          <w:sz w:val="27"/>
          <w:szCs w:val="27"/>
          <w:rtl/>
          <w:lang w:bidi="ar-SA"/>
        </w:rPr>
        <w:t xml:space="preserve">ﮚ  ﮛ    ﮜ  ﮝ  ﮞ    ﮟ  ﮠ  ﮡ   ﮢ   ﮣ  ﮤ   ﮥﮦ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طلاق: ٢ - ٣</w:t>
      </w:r>
      <w:r>
        <w:rPr>
          <w:rFonts w:ascii="2  Badr" w:hAnsi="2  Badr"/>
          <w:rtl/>
        </w:rPr>
        <w:t>) «هر کس از خدا بترسد، خداوند راه نجات</w:t>
      </w:r>
      <w:r>
        <w:rPr>
          <w:rFonts w:ascii="2  Badr" w:hAnsi="2  Badr" w:hint="cs"/>
          <w:rtl/>
        </w:rPr>
        <w:t>ی</w:t>
      </w:r>
      <w:r>
        <w:rPr>
          <w:rFonts w:ascii="2  Badr" w:hAnsi="2  Badr"/>
          <w:rtl/>
        </w:rPr>
        <w:t xml:space="preserve"> پ</w:t>
      </w:r>
      <w:r>
        <w:rPr>
          <w:rFonts w:ascii="2  Badr" w:hAnsi="2  Badr" w:hint="cs"/>
          <w:rtl/>
        </w:rPr>
        <w:t>ی</w:t>
      </w:r>
      <w:r>
        <w:rPr>
          <w:rFonts w:ascii="2  Badr" w:hAnsi="2  Badr" w:hint="eastAsia"/>
          <w:rtl/>
        </w:rPr>
        <w:t>ش</w:t>
      </w:r>
      <w:r>
        <w:rPr>
          <w:rFonts w:ascii="2  Badr" w:hAnsi="2  Badr"/>
          <w:rtl/>
        </w:rPr>
        <w:t xml:space="preserve"> پا</w:t>
      </w:r>
      <w:r>
        <w:rPr>
          <w:rFonts w:ascii="2  Badr" w:hAnsi="2  Badr" w:hint="eastAsia"/>
          <w:rtl/>
        </w:rPr>
        <w:t>ی</w:t>
      </w:r>
      <w:r>
        <w:rPr>
          <w:rFonts w:ascii="2  Badr" w:hAnsi="2  Badr"/>
          <w:rtl/>
        </w:rPr>
        <w:t xml:space="preserve"> او م</w:t>
      </w:r>
      <w:r>
        <w:rPr>
          <w:rFonts w:ascii="2  Badr" w:hAnsi="2  Badr" w:hint="cs"/>
          <w:rtl/>
        </w:rPr>
        <w:t>ی</w:t>
      </w:r>
      <w:r>
        <w:rPr>
          <w:rFonts w:ascii="2  Badr" w:hAnsi="2  Badr" w:hint="eastAsia"/>
          <w:rtl/>
        </w:rPr>
        <w:t>‏گذارد</w:t>
      </w:r>
      <w:r>
        <w:rPr>
          <w:rFonts w:ascii="2  Badr" w:hAnsi="2  Badr"/>
          <w:rtl/>
        </w:rPr>
        <w:t xml:space="preserve"> و او را از جا</w:t>
      </w:r>
      <w:r>
        <w:rPr>
          <w:rFonts w:ascii="2  Badr" w:hAnsi="2  Badr" w:hint="eastAsia"/>
          <w:rtl/>
        </w:rPr>
        <w:t>یی</w:t>
      </w:r>
      <w:r>
        <w:rPr>
          <w:rFonts w:ascii="2  Badr" w:hAnsi="2  Badr"/>
          <w:rtl/>
        </w:rPr>
        <w:t xml:space="preserve"> که گمان ندارد روز</w:t>
      </w:r>
      <w:r>
        <w:rPr>
          <w:rFonts w:ascii="2  Badr" w:hAnsi="2  Badr" w:hint="cs"/>
          <w:rtl/>
        </w:rPr>
        <w:t>ی</w:t>
      </w:r>
      <w:r>
        <w:rPr>
          <w:rFonts w:ascii="2  Badr" w:hAnsi="2  Badr"/>
          <w:rtl/>
        </w:rPr>
        <w:t xml:space="preserve"> م</w:t>
      </w:r>
      <w:r>
        <w:rPr>
          <w:rFonts w:ascii="2  Badr" w:hAnsi="2  Badr" w:hint="cs"/>
          <w:rtl/>
        </w:rPr>
        <w:t>ی</w:t>
      </w:r>
      <w:r>
        <w:rPr>
          <w:rFonts w:ascii="2  Badr" w:hAnsi="2  Badr" w:hint="eastAsia"/>
          <w:rtl/>
        </w:rPr>
        <w:t>‏رساند</w:t>
      </w:r>
      <w:r>
        <w:rPr>
          <w:rFonts w:ascii="2  Badr" w:hAnsi="2  Badr"/>
          <w:rtl/>
        </w:rPr>
        <w:t>.» در شغلها و کارها</w:t>
      </w:r>
      <w:r>
        <w:rPr>
          <w:rFonts w:ascii="2  Badr" w:hAnsi="2  Badr" w:hint="eastAsia"/>
          <w:rtl/>
        </w:rPr>
        <w:t>ی</w:t>
      </w:r>
      <w:r>
        <w:rPr>
          <w:rFonts w:ascii="2  Badr" w:hAnsi="2  Badr"/>
          <w:rtl/>
        </w:rPr>
        <w:t xml:space="preserve"> کم درآمد ا</w:t>
      </w:r>
      <w:r>
        <w:rPr>
          <w:rFonts w:ascii="2  Badr" w:hAnsi="2  Badr" w:hint="cs"/>
          <w:rtl/>
        </w:rPr>
        <w:t>ی</w:t>
      </w:r>
      <w:r>
        <w:rPr>
          <w:rFonts w:ascii="2  Badr" w:hAnsi="2  Badr" w:hint="eastAsia"/>
          <w:rtl/>
        </w:rPr>
        <w:t>ن</w:t>
      </w:r>
      <w:r>
        <w:rPr>
          <w:rFonts w:ascii="2  Badr" w:hAnsi="2  Badr"/>
          <w:rtl/>
        </w:rPr>
        <w:t xml:space="preserve"> نکته بس</w:t>
      </w:r>
      <w:r>
        <w:rPr>
          <w:rFonts w:ascii="2  Badr" w:hAnsi="2  Badr" w:hint="eastAsia"/>
          <w:rtl/>
        </w:rPr>
        <w:t>یار</w:t>
      </w:r>
      <w:r>
        <w:rPr>
          <w:rFonts w:ascii="2  Badr" w:hAnsi="2  Badr"/>
          <w:rtl/>
        </w:rPr>
        <w:t xml:space="preserve"> مهم است. </w:t>
      </w:r>
      <w:r>
        <w:rPr>
          <w:rFonts w:ascii="2  Badr" w:hAnsi="2  Badr" w:hint="eastAsia"/>
          <w:rtl/>
        </w:rPr>
        <w:t>تقوا</w:t>
      </w:r>
      <w:r>
        <w:rPr>
          <w:rFonts w:ascii="2  Badr" w:hAnsi="2  Badr" w:hint="cs"/>
          <w:rtl/>
        </w:rPr>
        <w:t>ی</w:t>
      </w:r>
      <w:r>
        <w:rPr>
          <w:rFonts w:ascii="2  Badr" w:hAnsi="2  Badr"/>
          <w:rtl/>
        </w:rPr>
        <w:t xml:space="preserve"> پروردگار باعث م</w:t>
      </w:r>
      <w:r>
        <w:rPr>
          <w:rFonts w:ascii="2  Badr" w:hAnsi="2  Badr" w:hint="cs"/>
          <w:rtl/>
        </w:rPr>
        <w:t>ی</w:t>
      </w:r>
      <w:r>
        <w:rPr>
          <w:rFonts w:ascii="2  Badr" w:hAnsi="2  Badr" w:hint="eastAsia"/>
          <w:rtl/>
        </w:rPr>
        <w:t>‏شود</w:t>
      </w:r>
      <w:r>
        <w:rPr>
          <w:rFonts w:ascii="2  Badr" w:hAnsi="2  Badr"/>
          <w:rtl/>
        </w:rPr>
        <w:t xml:space="preserve"> به جا</w:t>
      </w:r>
      <w:r>
        <w:rPr>
          <w:rFonts w:ascii="2  Badr" w:hAnsi="2  Badr" w:hint="eastAsia"/>
          <w:rtl/>
        </w:rPr>
        <w:t>ی</w:t>
      </w:r>
      <w:r>
        <w:rPr>
          <w:rFonts w:ascii="2  Badr" w:hAnsi="2  Badr"/>
          <w:rtl/>
        </w:rPr>
        <w:t xml:space="preserve"> ترک کارها</w:t>
      </w:r>
      <w:r>
        <w:rPr>
          <w:rFonts w:ascii="2  Badr" w:hAnsi="2  Badr" w:hint="cs"/>
          <w:rtl/>
        </w:rPr>
        <w:t>ی</w:t>
      </w:r>
      <w:r>
        <w:rPr>
          <w:rFonts w:ascii="2  Badr" w:hAnsi="2  Badr"/>
          <w:rtl/>
        </w:rPr>
        <w:t xml:space="preserve"> حرام جانش</w:t>
      </w:r>
      <w:r>
        <w:rPr>
          <w:rFonts w:ascii="2  Badr" w:hAnsi="2  Badr" w:hint="cs"/>
          <w:rtl/>
        </w:rPr>
        <w:t>ی</w:t>
      </w:r>
      <w:r>
        <w:rPr>
          <w:rFonts w:ascii="2  Badr" w:hAnsi="2  Badr" w:hint="eastAsia"/>
          <w:rtl/>
        </w:rPr>
        <w:t>نها</w:t>
      </w:r>
      <w:r>
        <w:rPr>
          <w:rFonts w:ascii="2  Badr" w:hAnsi="2  Badr" w:hint="cs"/>
          <w:rtl/>
        </w:rPr>
        <w:t>ی</w:t>
      </w:r>
      <w:r>
        <w:rPr>
          <w:rFonts w:ascii="2  Badr" w:hAnsi="2  Badr"/>
          <w:rtl/>
        </w:rPr>
        <w:t xml:space="preserve"> مباح</w:t>
      </w:r>
      <w:r>
        <w:rPr>
          <w:rFonts w:ascii="2  Badr" w:hAnsi="2  Badr" w:hint="cs"/>
          <w:rtl/>
        </w:rPr>
        <w:t>ی</w:t>
      </w:r>
      <w:r>
        <w:rPr>
          <w:rFonts w:ascii="2  Badr" w:hAnsi="2  Badr"/>
          <w:rtl/>
        </w:rPr>
        <w:t xml:space="preserve"> برا</w:t>
      </w:r>
      <w:r>
        <w:rPr>
          <w:rFonts w:ascii="2  Badr" w:hAnsi="2  Badr" w:hint="cs"/>
          <w:rtl/>
        </w:rPr>
        <w:t>ی</w:t>
      </w:r>
      <w:r>
        <w:rPr>
          <w:rFonts w:ascii="2  Badr" w:hAnsi="2  Badr"/>
          <w:rtl/>
        </w:rPr>
        <w:t xml:space="preserve"> انسان فرا برسد. حت</w:t>
      </w:r>
      <w:r>
        <w:rPr>
          <w:rFonts w:ascii="2  Badr" w:hAnsi="2  Badr" w:hint="cs"/>
          <w:rtl/>
        </w:rPr>
        <w:t>ی</w:t>
      </w:r>
      <w:r>
        <w:rPr>
          <w:rFonts w:ascii="2  Badr" w:hAnsi="2  Badr"/>
          <w:rtl/>
        </w:rPr>
        <w:t xml:space="preserve"> اگر با محروم</w:t>
      </w:r>
      <w:r>
        <w:rPr>
          <w:rFonts w:ascii="2  Badr" w:hAnsi="2  Badr" w:hint="cs"/>
          <w:rtl/>
        </w:rPr>
        <w:t>ی</w:t>
      </w:r>
      <w:r>
        <w:rPr>
          <w:rFonts w:ascii="2  Badr" w:hAnsi="2  Badr" w:hint="eastAsia"/>
          <w:rtl/>
        </w:rPr>
        <w:t>ت</w:t>
      </w:r>
      <w:r>
        <w:rPr>
          <w:rFonts w:ascii="2  Badr" w:hAnsi="2  Badr"/>
          <w:rtl/>
        </w:rPr>
        <w:t xml:space="preserve"> روبه‏رو شد</w:t>
      </w:r>
      <w:r>
        <w:rPr>
          <w:rFonts w:ascii="2  Badr" w:hAnsi="2  Badr" w:hint="eastAsia"/>
          <w:rtl/>
        </w:rPr>
        <w:t>ید</w:t>
      </w:r>
      <w:r>
        <w:rPr>
          <w:rFonts w:ascii="2  Badr" w:hAnsi="2  Badr"/>
          <w:rtl/>
        </w:rPr>
        <w:t xml:space="preserve"> حلقه‏</w:t>
      </w:r>
      <w:r>
        <w:rPr>
          <w:rFonts w:ascii="2  Badr" w:hAnsi="2  Badr" w:hint="eastAsia"/>
          <w:rtl/>
        </w:rPr>
        <w:t>ی</w:t>
      </w:r>
      <w:r>
        <w:rPr>
          <w:rFonts w:ascii="2  Badr" w:hAnsi="2  Badr"/>
          <w:rtl/>
        </w:rPr>
        <w:t xml:space="preserve"> تقو</w:t>
      </w:r>
      <w:r>
        <w:rPr>
          <w:rFonts w:ascii="2  Badr" w:hAnsi="2  Badr" w:hint="cs"/>
          <w:rtl/>
        </w:rPr>
        <w:t>ی</w:t>
      </w:r>
      <w:r>
        <w:rPr>
          <w:rFonts w:ascii="2  Badr" w:hAnsi="2  Badr"/>
          <w:rtl/>
        </w:rPr>
        <w:t xml:space="preserve"> را از دست نده</w:t>
      </w:r>
      <w:r>
        <w:rPr>
          <w:rFonts w:ascii="2  Badr" w:hAnsi="2  Badr" w:hint="cs"/>
          <w:rtl/>
        </w:rPr>
        <w:t>ی</w:t>
      </w:r>
      <w:r>
        <w:rPr>
          <w:rFonts w:ascii="2  Badr" w:hAnsi="2  Badr" w:hint="eastAsia"/>
          <w:rtl/>
        </w:rPr>
        <w:t>د</w:t>
      </w:r>
      <w:r>
        <w:rPr>
          <w:rFonts w:ascii="2  Badr" w:hAnsi="2  Badr"/>
          <w:rtl/>
        </w:rPr>
        <w:t xml:space="preserve"> و حت</w:t>
      </w:r>
      <w:r>
        <w:rPr>
          <w:rFonts w:ascii="2  Badr" w:hAnsi="2  Badr" w:hint="eastAsia"/>
          <w:rtl/>
        </w:rPr>
        <w:t>ی</w:t>
      </w:r>
      <w:r>
        <w:rPr>
          <w:rFonts w:ascii="2  Badr" w:hAnsi="2  Badr"/>
          <w:rtl/>
        </w:rPr>
        <w:t xml:space="preserve"> اگر در معرض آزار و اذ</w:t>
      </w:r>
      <w:r>
        <w:rPr>
          <w:rFonts w:ascii="2  Badr" w:hAnsi="2  Badr" w:hint="cs"/>
          <w:rtl/>
        </w:rPr>
        <w:t>ی</w:t>
      </w:r>
      <w:r>
        <w:rPr>
          <w:rFonts w:ascii="2  Badr" w:hAnsi="2  Badr" w:hint="eastAsia"/>
          <w:rtl/>
        </w:rPr>
        <w:t>ت</w:t>
      </w:r>
      <w:r>
        <w:rPr>
          <w:rFonts w:ascii="2  Badr" w:hAnsi="2  Badr"/>
          <w:rtl/>
        </w:rPr>
        <w:t xml:space="preserve"> مردم واقع شد</w:t>
      </w:r>
      <w:r>
        <w:rPr>
          <w:rFonts w:ascii="2  Badr" w:hAnsi="2  Badr" w:hint="eastAsia"/>
          <w:rtl/>
        </w:rPr>
        <w:t>ید</w:t>
      </w:r>
      <w:r>
        <w:rPr>
          <w:rFonts w:ascii="2  Badr" w:hAnsi="2  Badr"/>
          <w:rtl/>
        </w:rPr>
        <w:t xml:space="preserve"> به صداقت و درست</w:t>
      </w:r>
      <w:r>
        <w:rPr>
          <w:rFonts w:ascii="2  Badr" w:hAnsi="2  Badr" w:hint="eastAsia"/>
          <w:rtl/>
        </w:rPr>
        <w:t>ی</w:t>
      </w:r>
      <w:r>
        <w:rPr>
          <w:rFonts w:ascii="2  Badr" w:hAnsi="2  Badr"/>
          <w:rtl/>
        </w:rPr>
        <w:t xml:space="preserve"> پا</w:t>
      </w:r>
      <w:r>
        <w:rPr>
          <w:rFonts w:ascii="2  Badr" w:hAnsi="2  Badr" w:hint="cs"/>
          <w:rtl/>
        </w:rPr>
        <w:t>ی</w:t>
      </w:r>
      <w:r>
        <w:rPr>
          <w:rFonts w:ascii="2  Badr" w:hAnsi="2  Badr" w:hint="eastAsia"/>
          <w:rtl/>
        </w:rPr>
        <w:t>بند</w:t>
      </w:r>
      <w:r>
        <w:rPr>
          <w:rFonts w:ascii="2  Badr" w:hAnsi="2  Badr"/>
          <w:rtl/>
        </w:rPr>
        <w:t xml:space="preserve"> باش</w:t>
      </w:r>
      <w:r>
        <w:rPr>
          <w:rFonts w:ascii="2  Badr" w:hAnsi="2  Badr" w:hint="eastAsia"/>
          <w:rtl/>
        </w:rPr>
        <w:t>ید</w:t>
      </w:r>
      <w:r>
        <w:rPr>
          <w:rFonts w:ascii="2  Badr" w:hAnsi="2  Badr"/>
          <w:rtl/>
        </w:rPr>
        <w:t>. پروردگار به زود</w:t>
      </w:r>
      <w:r>
        <w:rPr>
          <w:rFonts w:ascii="2  Badr" w:hAnsi="2  Badr" w:hint="eastAsia"/>
          <w:rtl/>
        </w:rPr>
        <w:t>ی</w:t>
      </w:r>
      <w:r>
        <w:rPr>
          <w:rFonts w:ascii="2  Badr" w:hAnsi="2  Badr"/>
          <w:rtl/>
        </w:rPr>
        <w:t xml:space="preserve"> راه</w:t>
      </w:r>
      <w:r>
        <w:rPr>
          <w:rFonts w:ascii="2  Badr" w:hAnsi="2  Badr" w:hint="cs"/>
          <w:rtl/>
        </w:rPr>
        <w:t>ی</w:t>
      </w:r>
      <w:r>
        <w:rPr>
          <w:rFonts w:ascii="2  Badr" w:hAnsi="2  Badr"/>
          <w:rtl/>
        </w:rPr>
        <w:t xml:space="preserve"> برا</w:t>
      </w:r>
      <w:r>
        <w:rPr>
          <w:rFonts w:ascii="2  Badr" w:hAnsi="2  Badr" w:hint="cs"/>
          <w:rtl/>
        </w:rPr>
        <w:t>ی</w:t>
      </w:r>
      <w:r>
        <w:rPr>
          <w:rFonts w:ascii="2  Badr" w:hAnsi="2  Badr"/>
          <w:rtl/>
        </w:rPr>
        <w:t xml:space="preserve"> برون</w:t>
      </w:r>
      <w:r>
        <w:rPr>
          <w:rFonts w:ascii="2  Badr" w:hAnsi="2  Badr" w:hint="eastAsia"/>
          <w:rtl/>
        </w:rPr>
        <w:t>‏رفت</w:t>
      </w:r>
      <w:r>
        <w:rPr>
          <w:rFonts w:ascii="2  Badr" w:hAnsi="2  Badr"/>
          <w:rtl/>
        </w:rPr>
        <w:t xml:space="preserve"> از ا</w:t>
      </w:r>
      <w:r>
        <w:rPr>
          <w:rFonts w:ascii="2  Badr" w:hAnsi="2  Badr" w:hint="eastAsia"/>
          <w:rtl/>
        </w:rPr>
        <w:t>ین</w:t>
      </w:r>
      <w:r>
        <w:rPr>
          <w:rFonts w:ascii="2  Badr" w:hAnsi="2  Badr"/>
          <w:rtl/>
        </w:rPr>
        <w:t xml:space="preserve"> تنگناها برا</w:t>
      </w:r>
      <w:r>
        <w:rPr>
          <w:rFonts w:ascii="2  Badr" w:hAnsi="2  Badr" w:hint="eastAsia"/>
          <w:rtl/>
        </w:rPr>
        <w:t>یتان</w:t>
      </w:r>
      <w:r>
        <w:rPr>
          <w:rFonts w:ascii="2  Badr" w:hAnsi="2  Badr"/>
          <w:rtl/>
        </w:rPr>
        <w:t xml:space="preserve"> فراهم م</w:t>
      </w:r>
      <w:r>
        <w:rPr>
          <w:rFonts w:ascii="2  Badr" w:hAnsi="2  Badr" w:hint="eastAsia"/>
          <w:rtl/>
        </w:rPr>
        <w:t>ی‏کند</w:t>
      </w:r>
      <w:r>
        <w:rPr>
          <w:rFonts w:ascii="2  Badr" w:hAnsi="2  Badr"/>
          <w:rtl/>
        </w:rPr>
        <w:t>.</w:t>
      </w:r>
    </w:p>
    <w:p w:rsidR="00EB1257" w:rsidRDefault="00EB1257" w:rsidP="002021B6">
      <w:pPr>
        <w:ind w:firstLine="170"/>
        <w:rPr>
          <w:rFonts w:ascii="2  Badr" w:hAnsi="2  Badr"/>
          <w:rtl/>
        </w:rPr>
      </w:pPr>
      <w:r>
        <w:rPr>
          <w:rFonts w:ascii="2  Badr" w:hAnsi="2  Badr" w:hint="eastAsia"/>
          <w:rtl/>
        </w:rPr>
        <w:t>یک</w:t>
      </w:r>
      <w:r>
        <w:rPr>
          <w:rFonts w:ascii="2  Badr" w:hAnsi="2  Badr"/>
          <w:rtl/>
        </w:rPr>
        <w:t xml:space="preserve"> نفر بازرگان م</w:t>
      </w:r>
      <w:r>
        <w:rPr>
          <w:rFonts w:ascii="2  Badr" w:hAnsi="2  Badr" w:hint="eastAsia"/>
          <w:rtl/>
        </w:rPr>
        <w:t>ی‏گفت</w:t>
      </w:r>
      <w:r>
        <w:rPr>
          <w:rFonts w:ascii="2  Badr" w:hAnsi="2  Badr"/>
          <w:rtl/>
        </w:rPr>
        <w:t xml:space="preserve"> در شرکت</w:t>
      </w:r>
      <w:r>
        <w:rPr>
          <w:rFonts w:ascii="2  Badr" w:hAnsi="2  Badr" w:hint="eastAsia"/>
          <w:rtl/>
        </w:rPr>
        <w:t>ی</w:t>
      </w:r>
      <w:r>
        <w:rPr>
          <w:rFonts w:ascii="2  Badr" w:hAnsi="2  Badr"/>
          <w:rtl/>
        </w:rPr>
        <w:t xml:space="preserve"> بازرگان</w:t>
      </w:r>
      <w:r>
        <w:rPr>
          <w:rFonts w:ascii="2  Badr" w:hAnsi="2  Badr" w:hint="cs"/>
          <w:rtl/>
        </w:rPr>
        <w:t>ی</w:t>
      </w:r>
      <w:r>
        <w:rPr>
          <w:rFonts w:ascii="2  Badr" w:hAnsi="2  Badr"/>
          <w:rtl/>
        </w:rPr>
        <w:t xml:space="preserve"> کار م</w:t>
      </w:r>
      <w:r>
        <w:rPr>
          <w:rFonts w:ascii="2  Badr" w:hAnsi="2  Badr" w:hint="cs"/>
          <w:rtl/>
        </w:rPr>
        <w:t>ی</w:t>
      </w:r>
      <w:r>
        <w:rPr>
          <w:rFonts w:ascii="2  Badr" w:hAnsi="2  Badr" w:hint="eastAsia"/>
          <w:rtl/>
        </w:rPr>
        <w:t>‏کرد</w:t>
      </w:r>
      <w:r>
        <w:rPr>
          <w:rFonts w:ascii="2  Badr" w:hAnsi="2  Badr"/>
          <w:rtl/>
        </w:rPr>
        <w:t xml:space="preserve"> و در بس</w:t>
      </w:r>
      <w:r>
        <w:rPr>
          <w:rFonts w:ascii="2  Badr" w:hAnsi="2  Badr" w:hint="eastAsia"/>
          <w:rtl/>
        </w:rPr>
        <w:t>یار</w:t>
      </w:r>
      <w:r>
        <w:rPr>
          <w:rFonts w:ascii="2  Badr" w:hAnsi="2  Badr" w:hint="cs"/>
          <w:rtl/>
        </w:rPr>
        <w:t>ی</w:t>
      </w:r>
      <w:r>
        <w:rPr>
          <w:rFonts w:ascii="2  Badr" w:hAnsi="2  Badr"/>
          <w:rtl/>
        </w:rPr>
        <w:t xml:space="preserve"> از خر</w:t>
      </w:r>
      <w:r>
        <w:rPr>
          <w:rFonts w:ascii="2  Badr" w:hAnsi="2  Badr" w:hint="cs"/>
          <w:rtl/>
        </w:rPr>
        <w:t>ی</w:t>
      </w:r>
      <w:r>
        <w:rPr>
          <w:rFonts w:ascii="2  Badr" w:hAnsi="2  Badr" w:hint="eastAsia"/>
          <w:rtl/>
        </w:rPr>
        <w:t>د</w:t>
      </w:r>
      <w:r>
        <w:rPr>
          <w:rFonts w:ascii="2  Badr" w:hAnsi="2  Badr"/>
          <w:rtl/>
        </w:rPr>
        <w:t xml:space="preserve"> و فروشها به او پ</w:t>
      </w:r>
      <w:r>
        <w:rPr>
          <w:rFonts w:ascii="2  Badr" w:hAnsi="2  Badr" w:hint="eastAsia"/>
          <w:rtl/>
        </w:rPr>
        <w:t>یشنهاد</w:t>
      </w:r>
      <w:r>
        <w:rPr>
          <w:rFonts w:ascii="2  Badr" w:hAnsi="2  Badr"/>
          <w:rtl/>
        </w:rPr>
        <w:t xml:space="preserve"> رشوه م</w:t>
      </w:r>
      <w:r>
        <w:rPr>
          <w:rFonts w:ascii="2  Badr" w:hAnsi="2  Badr" w:hint="eastAsia"/>
          <w:rtl/>
        </w:rPr>
        <w:t>ی‏شده</w:t>
      </w:r>
      <w:r>
        <w:rPr>
          <w:rFonts w:ascii="2  Badr" w:hAnsi="2  Badr"/>
          <w:rtl/>
        </w:rPr>
        <w:t xml:space="preserve"> ‏است، و ب</w:t>
      </w:r>
      <w:r>
        <w:rPr>
          <w:rFonts w:ascii="2  Badr" w:hAnsi="2  Badr" w:hint="eastAsia"/>
          <w:rtl/>
        </w:rPr>
        <w:t>یشتر</w:t>
      </w:r>
      <w:r>
        <w:rPr>
          <w:rFonts w:ascii="2  Badr" w:hAnsi="2  Badr"/>
          <w:rtl/>
        </w:rPr>
        <w:t xml:space="preserve"> کارها</w:t>
      </w:r>
      <w:r>
        <w:rPr>
          <w:rFonts w:ascii="2  Badr" w:hAnsi="2  Badr" w:hint="eastAsia"/>
          <w:rtl/>
        </w:rPr>
        <w:t>ی</w:t>
      </w:r>
      <w:r>
        <w:rPr>
          <w:rFonts w:ascii="2  Badr" w:hAnsi="2  Badr"/>
          <w:rtl/>
        </w:rPr>
        <w:t xml:space="preserve"> بازرگانان با رشوه انجام م</w:t>
      </w:r>
      <w:r>
        <w:rPr>
          <w:rFonts w:ascii="2  Badr" w:hAnsi="2  Badr" w:hint="cs"/>
          <w:rtl/>
        </w:rPr>
        <w:t>ی</w:t>
      </w:r>
      <w:r>
        <w:rPr>
          <w:rFonts w:ascii="2  Badr" w:hAnsi="2  Badr" w:hint="eastAsia"/>
          <w:rtl/>
        </w:rPr>
        <w:t>‏شد،</w:t>
      </w:r>
      <w:r>
        <w:rPr>
          <w:rFonts w:ascii="2  Badr" w:hAnsi="2  Badr"/>
          <w:rtl/>
        </w:rPr>
        <w:t xml:space="preserve"> وقت</w:t>
      </w:r>
      <w:r>
        <w:rPr>
          <w:rFonts w:ascii="2  Badr" w:hAnsi="2  Badr" w:hint="eastAsia"/>
          <w:rtl/>
        </w:rPr>
        <w:t>ی</w:t>
      </w:r>
      <w:r>
        <w:rPr>
          <w:rFonts w:ascii="2  Badr" w:hAnsi="2  Badr"/>
          <w:rtl/>
        </w:rPr>
        <w:t xml:space="preserve"> پ</w:t>
      </w:r>
      <w:r>
        <w:rPr>
          <w:rFonts w:ascii="2  Badr" w:hAnsi="2  Badr" w:hint="cs"/>
          <w:rtl/>
        </w:rPr>
        <w:t>ی</w:t>
      </w:r>
      <w:r>
        <w:rPr>
          <w:rFonts w:ascii="2  Badr" w:hAnsi="2  Badr"/>
          <w:rtl/>
        </w:rPr>
        <w:t xml:space="preserve"> برد که ا</w:t>
      </w:r>
      <w:r>
        <w:rPr>
          <w:rFonts w:ascii="2  Badr" w:hAnsi="2  Badr" w:hint="cs"/>
          <w:rtl/>
        </w:rPr>
        <w:t>ی</w:t>
      </w:r>
      <w:r>
        <w:rPr>
          <w:rFonts w:ascii="2  Badr" w:hAnsi="2  Badr" w:hint="eastAsia"/>
          <w:rtl/>
        </w:rPr>
        <w:t>ن</w:t>
      </w:r>
      <w:r>
        <w:rPr>
          <w:rFonts w:ascii="2  Badr" w:hAnsi="2  Badr"/>
          <w:rtl/>
        </w:rPr>
        <w:t xml:space="preserve"> کار ناروا و مع</w:t>
      </w:r>
      <w:r>
        <w:rPr>
          <w:rFonts w:ascii="2  Badr" w:hAnsi="2  Badr" w:hint="eastAsia"/>
          <w:rtl/>
        </w:rPr>
        <w:t>یص</w:t>
      </w:r>
      <w:r>
        <w:rPr>
          <w:rFonts w:ascii="2  Badr" w:hAnsi="2  Badr" w:hint="cs"/>
          <w:rtl/>
        </w:rPr>
        <w:t>ی</w:t>
      </w:r>
      <w:r>
        <w:rPr>
          <w:rFonts w:ascii="2  Badr" w:hAnsi="2  Badr" w:hint="eastAsia"/>
          <w:rtl/>
        </w:rPr>
        <w:t>ت</w:t>
      </w:r>
      <w:r>
        <w:rPr>
          <w:rFonts w:ascii="2  Badr" w:hAnsi="2  Badr"/>
          <w:rtl/>
        </w:rPr>
        <w:t xml:space="preserve"> است، تقوا</w:t>
      </w:r>
      <w:r>
        <w:rPr>
          <w:rFonts w:ascii="2  Badr" w:hAnsi="2  Badr" w:hint="eastAsia"/>
          <w:rtl/>
        </w:rPr>
        <w:t>ی</w:t>
      </w:r>
      <w:r>
        <w:rPr>
          <w:rFonts w:ascii="2  Badr" w:hAnsi="2  Badr"/>
          <w:rtl/>
        </w:rPr>
        <w:t xml:space="preserve"> خدا پ</w:t>
      </w:r>
      <w:r>
        <w:rPr>
          <w:rFonts w:ascii="2  Badr" w:hAnsi="2  Badr" w:hint="cs"/>
          <w:rtl/>
        </w:rPr>
        <w:t>ی</w:t>
      </w:r>
      <w:r>
        <w:rPr>
          <w:rFonts w:ascii="2  Badr" w:hAnsi="2  Badr" w:hint="eastAsia"/>
          <w:rtl/>
        </w:rPr>
        <w:t>شه</w:t>
      </w:r>
      <w:r>
        <w:rPr>
          <w:rFonts w:ascii="2  Badr" w:hAnsi="2  Badr"/>
          <w:rtl/>
        </w:rPr>
        <w:t xml:space="preserve"> کرد و از ترس او از ا</w:t>
      </w:r>
      <w:r>
        <w:rPr>
          <w:rFonts w:ascii="2  Badr" w:hAnsi="2  Badr" w:hint="eastAsia"/>
          <w:rtl/>
        </w:rPr>
        <w:t>ین</w:t>
      </w:r>
      <w:r>
        <w:rPr>
          <w:rFonts w:ascii="2  Badr" w:hAnsi="2  Badr"/>
          <w:rtl/>
        </w:rPr>
        <w:t xml:space="preserve"> کار خوددار</w:t>
      </w:r>
      <w:r>
        <w:rPr>
          <w:rFonts w:ascii="2  Badr" w:hAnsi="2  Badr" w:hint="eastAsia"/>
          <w:rtl/>
        </w:rPr>
        <w:t>ی</w:t>
      </w:r>
      <w:r>
        <w:rPr>
          <w:rFonts w:ascii="2  Badr" w:hAnsi="2  Badr"/>
          <w:rtl/>
        </w:rPr>
        <w:t xml:space="preserve"> کرد... طول</w:t>
      </w:r>
      <w:r>
        <w:rPr>
          <w:rFonts w:ascii="2  Badr" w:hAnsi="2  Badr" w:hint="cs"/>
          <w:rtl/>
        </w:rPr>
        <w:t>ی</w:t>
      </w:r>
      <w:r>
        <w:rPr>
          <w:rFonts w:ascii="2  Badr" w:hAnsi="2  Badr"/>
          <w:rtl/>
        </w:rPr>
        <w:t xml:space="preserve"> نکش</w:t>
      </w:r>
      <w:r>
        <w:rPr>
          <w:rFonts w:ascii="2  Badr" w:hAnsi="2  Badr" w:hint="cs"/>
          <w:rtl/>
        </w:rPr>
        <w:t>ی</w:t>
      </w:r>
      <w:r>
        <w:rPr>
          <w:rFonts w:ascii="2  Badr" w:hAnsi="2  Badr" w:hint="eastAsia"/>
          <w:rtl/>
        </w:rPr>
        <w:t>د</w:t>
      </w:r>
      <w:r>
        <w:rPr>
          <w:rFonts w:ascii="2  Badr" w:hAnsi="2  Badr"/>
          <w:rtl/>
        </w:rPr>
        <w:t xml:space="preserve"> که شخص</w:t>
      </w:r>
      <w:r>
        <w:rPr>
          <w:rFonts w:ascii="2  Badr" w:hAnsi="2  Badr" w:hint="eastAsia"/>
          <w:rtl/>
        </w:rPr>
        <w:t>ی</w:t>
      </w:r>
      <w:r>
        <w:rPr>
          <w:rFonts w:ascii="2  Badr" w:hAnsi="2  Badr"/>
          <w:rtl/>
        </w:rPr>
        <w:t xml:space="preserve"> آمد و بدون رو</w:t>
      </w:r>
      <w:r>
        <w:rPr>
          <w:rFonts w:ascii="2  Badr" w:hAnsi="2  Badr" w:hint="cs"/>
          <w:rtl/>
        </w:rPr>
        <w:t>ی</w:t>
      </w:r>
      <w:r>
        <w:rPr>
          <w:rFonts w:ascii="2  Badr" w:hAnsi="2  Badr" w:hint="eastAsia"/>
          <w:rtl/>
        </w:rPr>
        <w:t>ارو</w:t>
      </w:r>
      <w:r>
        <w:rPr>
          <w:rFonts w:ascii="2  Badr" w:hAnsi="2  Badr" w:hint="cs"/>
          <w:rtl/>
        </w:rPr>
        <w:t>یی</w:t>
      </w:r>
      <w:r>
        <w:rPr>
          <w:rFonts w:ascii="2  Badr" w:hAnsi="2  Badr"/>
          <w:rtl/>
        </w:rPr>
        <w:t xml:space="preserve"> با رشوه ابزارها و دستگاهها</w:t>
      </w:r>
      <w:r>
        <w:rPr>
          <w:rFonts w:ascii="2  Badr" w:hAnsi="2  Badr" w:hint="cs"/>
          <w:rtl/>
        </w:rPr>
        <w:t>ی</w:t>
      </w:r>
      <w:r>
        <w:rPr>
          <w:rFonts w:ascii="2  Badr" w:hAnsi="2  Badr"/>
          <w:rtl/>
        </w:rPr>
        <w:t xml:space="preserve"> 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را خر</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کرد. ا</w:t>
      </w:r>
      <w:r>
        <w:rPr>
          <w:rFonts w:ascii="2  Badr" w:hAnsi="2  Badr" w:hint="cs"/>
          <w:rtl/>
        </w:rPr>
        <w:t>ی</w:t>
      </w:r>
      <w:r>
        <w:rPr>
          <w:rFonts w:ascii="2  Badr" w:hAnsi="2  Badr" w:hint="eastAsia"/>
          <w:rtl/>
        </w:rPr>
        <w:t>ن</w:t>
      </w:r>
      <w:r>
        <w:rPr>
          <w:rFonts w:ascii="2  Badr" w:hAnsi="2  Badr"/>
          <w:rtl/>
        </w:rPr>
        <w:t xml:space="preserve"> چن</w:t>
      </w:r>
      <w:r>
        <w:rPr>
          <w:rFonts w:ascii="2  Badr" w:hAnsi="2  Badr" w:hint="eastAsia"/>
          <w:rtl/>
        </w:rPr>
        <w:t>ین</w:t>
      </w:r>
      <w:r>
        <w:rPr>
          <w:rFonts w:ascii="2  Badr" w:hAnsi="2  Badr"/>
          <w:rtl/>
        </w:rPr>
        <w:t xml:space="preserve"> خداوند سبحان برا</w:t>
      </w:r>
      <w:r>
        <w:rPr>
          <w:rFonts w:ascii="2  Badr" w:hAnsi="2  Badr" w:hint="eastAsia"/>
          <w:rtl/>
        </w:rPr>
        <w:t>ی</w:t>
      </w:r>
      <w:r>
        <w:rPr>
          <w:rFonts w:ascii="2  Badr" w:hAnsi="2  Badr"/>
          <w:rtl/>
        </w:rPr>
        <w:t xml:space="preserve"> آن پره</w:t>
      </w:r>
      <w:r>
        <w:rPr>
          <w:rFonts w:ascii="2  Badr" w:hAnsi="2  Badr" w:hint="cs"/>
          <w:rtl/>
        </w:rPr>
        <w:t>ی</w:t>
      </w:r>
      <w:r>
        <w:rPr>
          <w:rFonts w:ascii="2  Badr" w:hAnsi="2  Badr" w:hint="eastAsia"/>
          <w:rtl/>
        </w:rPr>
        <w:t>زکار</w:t>
      </w:r>
      <w:r>
        <w:rPr>
          <w:rFonts w:ascii="2  Badr" w:hAnsi="2  Badr"/>
          <w:rtl/>
        </w:rPr>
        <w:t xml:space="preserve"> خ</w:t>
      </w:r>
      <w:r>
        <w:rPr>
          <w:rFonts w:ascii="2  Badr" w:hAnsi="2  Badr" w:hint="eastAsia"/>
          <w:rtl/>
        </w:rPr>
        <w:t>یر</w:t>
      </w:r>
      <w:r>
        <w:rPr>
          <w:rFonts w:ascii="2  Badr" w:hAnsi="2  Badr"/>
          <w:rtl/>
        </w:rPr>
        <w:t xml:space="preserve"> و احسان اراده کرد و در قبال ن</w:t>
      </w:r>
      <w:r>
        <w:rPr>
          <w:rFonts w:ascii="2  Badr" w:hAnsi="2  Badr" w:hint="eastAsia"/>
          <w:rtl/>
        </w:rPr>
        <w:t>یت</w:t>
      </w:r>
      <w:r>
        <w:rPr>
          <w:rFonts w:ascii="2  Badr" w:hAnsi="2  Badr"/>
          <w:rtl/>
        </w:rPr>
        <w:t xml:space="preserve"> خ</w:t>
      </w:r>
      <w:r>
        <w:rPr>
          <w:rFonts w:ascii="2  Badr" w:hAnsi="2  Badr" w:hint="eastAsia"/>
          <w:rtl/>
        </w:rPr>
        <w:t>یرش</w:t>
      </w:r>
      <w:r>
        <w:rPr>
          <w:rFonts w:ascii="2  Badr" w:hAnsi="2  Badr"/>
          <w:rtl/>
        </w:rPr>
        <w:t xml:space="preserve"> به او عوض داد، وعده‏اش را به زود</w:t>
      </w:r>
      <w:r>
        <w:rPr>
          <w:rFonts w:ascii="2  Badr" w:hAnsi="2  Badr" w:hint="eastAsia"/>
          <w:rtl/>
        </w:rPr>
        <w:t>ی</w:t>
      </w:r>
      <w:r>
        <w:rPr>
          <w:rFonts w:ascii="2  Badr" w:hAnsi="2  Badr"/>
          <w:rtl/>
        </w:rPr>
        <w:t xml:space="preserve"> عمل</w:t>
      </w:r>
      <w:r>
        <w:rPr>
          <w:rFonts w:ascii="2  Badr" w:hAnsi="2  Badr" w:hint="cs"/>
          <w:rtl/>
        </w:rPr>
        <w:t>ی</w:t>
      </w:r>
      <w:r>
        <w:rPr>
          <w:rFonts w:ascii="2  Badr" w:hAnsi="2  Badr"/>
          <w:rtl/>
        </w:rPr>
        <w:t xml:space="preserve"> ساخت، ز</w:t>
      </w:r>
      <w:r>
        <w:rPr>
          <w:rFonts w:ascii="2  Badr" w:hAnsi="2  Badr" w:hint="cs"/>
          <w:rtl/>
        </w:rPr>
        <w:t>ی</w:t>
      </w:r>
      <w:r>
        <w:rPr>
          <w:rFonts w:ascii="2  Badr" w:hAnsi="2  Badr" w:hint="eastAsia"/>
          <w:rtl/>
        </w:rPr>
        <w:t>را</w:t>
      </w:r>
      <w:r>
        <w:rPr>
          <w:rFonts w:ascii="2  Badr" w:hAnsi="2  Badr"/>
          <w:rtl/>
        </w:rPr>
        <w:t xml:space="preserve"> او در تقوا</w:t>
      </w:r>
      <w:r>
        <w:rPr>
          <w:rFonts w:ascii="2  Badr" w:hAnsi="2  Badr" w:hint="eastAsia"/>
          <w:rtl/>
        </w:rPr>
        <w:t>یش</w:t>
      </w:r>
      <w:r>
        <w:rPr>
          <w:rFonts w:ascii="2  Badr" w:hAnsi="2  Badr"/>
          <w:rtl/>
        </w:rPr>
        <w:t xml:space="preserve"> با خدا روراست و مخلص بود، تقو</w:t>
      </w:r>
      <w:r>
        <w:rPr>
          <w:rFonts w:ascii="2  Badr" w:hAnsi="2  Badr" w:hint="eastAsia"/>
          <w:rtl/>
        </w:rPr>
        <w:t>ی</w:t>
      </w:r>
      <w:r>
        <w:rPr>
          <w:rFonts w:ascii="2  Badr" w:hAnsi="2  Badr"/>
          <w:rtl/>
        </w:rPr>
        <w:t xml:space="preserve"> نم</w:t>
      </w:r>
      <w:r>
        <w:rPr>
          <w:rFonts w:ascii="2  Badr" w:hAnsi="2  Badr" w:hint="cs"/>
          <w:rtl/>
        </w:rPr>
        <w:t>ی</w:t>
      </w:r>
      <w:r>
        <w:rPr>
          <w:rFonts w:ascii="2  Badr" w:hAnsi="2  Badr" w:hint="eastAsia"/>
          <w:rtl/>
        </w:rPr>
        <w:t>‏تواند</w:t>
      </w:r>
      <w:r>
        <w:rPr>
          <w:rFonts w:ascii="2  Badr" w:hAnsi="2  Badr"/>
          <w:rtl/>
        </w:rPr>
        <w:t xml:space="preserve"> در </w:t>
      </w:r>
      <w:r>
        <w:rPr>
          <w:rFonts w:ascii="2  Badr" w:hAnsi="2  Badr" w:hint="eastAsia"/>
          <w:rtl/>
        </w:rPr>
        <w:t>یک</w:t>
      </w:r>
      <w:r>
        <w:rPr>
          <w:rFonts w:ascii="2  Badr" w:hAnsi="2  Badr"/>
          <w:rtl/>
        </w:rPr>
        <w:t xml:space="preserve"> جانب، در </w:t>
      </w:r>
      <w:r>
        <w:rPr>
          <w:rFonts w:ascii="2  Badr" w:hAnsi="2  Badr" w:hint="eastAsia"/>
          <w:rtl/>
        </w:rPr>
        <w:t>یک</w:t>
      </w:r>
      <w:r>
        <w:rPr>
          <w:rFonts w:ascii="2  Badr" w:hAnsi="2  Badr"/>
          <w:rtl/>
        </w:rPr>
        <w:t xml:space="preserve"> امر و </w:t>
      </w:r>
      <w:r>
        <w:rPr>
          <w:rFonts w:ascii="2  Badr" w:hAnsi="2  Badr" w:hint="eastAsia"/>
          <w:rtl/>
        </w:rPr>
        <w:t>یا</w:t>
      </w:r>
      <w:r>
        <w:rPr>
          <w:rFonts w:ascii="2  Badr" w:hAnsi="2  Badr"/>
          <w:rtl/>
        </w:rPr>
        <w:t xml:space="preserve"> در </w:t>
      </w:r>
      <w:r>
        <w:rPr>
          <w:rFonts w:ascii="2  Badr" w:hAnsi="2  Badr" w:hint="eastAsia"/>
          <w:rtl/>
        </w:rPr>
        <w:t>یک</w:t>
      </w:r>
      <w:r>
        <w:rPr>
          <w:rFonts w:ascii="2  Badr" w:hAnsi="2  Badr"/>
          <w:rtl/>
        </w:rPr>
        <w:t xml:space="preserve"> نه</w:t>
      </w:r>
      <w:r>
        <w:rPr>
          <w:rFonts w:ascii="2  Badr" w:hAnsi="2  Badr" w:hint="eastAsia"/>
          <w:rtl/>
        </w:rPr>
        <w:t>ی</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در </w:t>
      </w:r>
      <w:r>
        <w:rPr>
          <w:rFonts w:ascii="2  Badr" w:hAnsi="2  Badr" w:hint="eastAsia"/>
          <w:rtl/>
        </w:rPr>
        <w:t>یک</w:t>
      </w:r>
      <w:r>
        <w:rPr>
          <w:rFonts w:ascii="2  Badr" w:hAnsi="2  Badr"/>
          <w:rtl/>
        </w:rPr>
        <w:t xml:space="preserve"> دستور د</w:t>
      </w:r>
      <w:r>
        <w:rPr>
          <w:rFonts w:ascii="2  Badr" w:hAnsi="2  Badr" w:hint="eastAsia"/>
          <w:rtl/>
        </w:rPr>
        <w:t>ین</w:t>
      </w:r>
      <w:r>
        <w:rPr>
          <w:rFonts w:ascii="2  Badr" w:hAnsi="2  Badr" w:hint="cs"/>
          <w:rtl/>
        </w:rPr>
        <w:t>ی</w:t>
      </w:r>
      <w:r>
        <w:rPr>
          <w:rFonts w:ascii="2  Badr" w:hAnsi="2  Badr"/>
          <w:rtl/>
        </w:rPr>
        <w:t xml:space="preserve"> بدون جوانب و امر و نه</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د</w:t>
      </w:r>
      <w:r>
        <w:rPr>
          <w:rFonts w:ascii="2  Badr" w:hAnsi="2  Badr" w:hint="cs"/>
          <w:rtl/>
        </w:rPr>
        <w:t>ی</w:t>
      </w:r>
      <w:r>
        <w:rPr>
          <w:rFonts w:ascii="2  Badr" w:hAnsi="2  Badr" w:hint="eastAsia"/>
          <w:rtl/>
        </w:rPr>
        <w:t>گر</w:t>
      </w:r>
      <w:r>
        <w:rPr>
          <w:rFonts w:ascii="2  Badr" w:hAnsi="2  Badr"/>
          <w:rtl/>
        </w:rPr>
        <w:t xml:space="preserve"> صورت پذ</w:t>
      </w:r>
      <w:r>
        <w:rPr>
          <w:rFonts w:ascii="2  Badr" w:hAnsi="2  Badr" w:hint="eastAsia"/>
          <w:rtl/>
        </w:rPr>
        <w:t>یرد</w:t>
      </w:r>
      <w:r>
        <w:rPr>
          <w:rFonts w:ascii="2  Badr" w:hAnsi="2  Badr"/>
          <w:rtl/>
        </w:rPr>
        <w:t>.</w:t>
      </w:r>
    </w:p>
    <w:p w:rsidR="00EB1257" w:rsidRDefault="00EB1257" w:rsidP="002021B6">
      <w:pPr>
        <w:ind w:firstLine="170"/>
        <w:rPr>
          <w:rFonts w:ascii="2  Badr" w:hAnsi="2  Badr"/>
          <w:rtl/>
        </w:rPr>
      </w:pPr>
      <w:r>
        <w:rPr>
          <w:rFonts w:ascii="2  Badr" w:hAnsi="2  Badr" w:hint="eastAsia"/>
          <w:rtl/>
        </w:rPr>
        <w:t>کس</w:t>
      </w:r>
      <w:r>
        <w:rPr>
          <w:rFonts w:ascii="2  Badr" w:hAnsi="2  Badr" w:hint="cs"/>
          <w:rtl/>
        </w:rPr>
        <w:t>ی</w:t>
      </w:r>
      <w:r>
        <w:rPr>
          <w:rFonts w:ascii="2  Badr" w:hAnsi="2  Badr"/>
          <w:rtl/>
        </w:rPr>
        <w:t xml:space="preserve"> که وعده‏</w:t>
      </w:r>
      <w:r>
        <w:rPr>
          <w:rFonts w:ascii="2  Badr" w:hAnsi="2  Badr" w:hint="cs"/>
          <w:rtl/>
        </w:rPr>
        <w:t>ی</w:t>
      </w:r>
      <w:r>
        <w:rPr>
          <w:rFonts w:ascii="2  Badr" w:hAnsi="2  Badr"/>
          <w:rtl/>
        </w:rPr>
        <w:t xml:space="preserve"> خدا را کند و آهسته م</w:t>
      </w:r>
      <w:r>
        <w:rPr>
          <w:rFonts w:ascii="2  Badr" w:hAnsi="2  Badr" w:hint="cs"/>
          <w:rtl/>
        </w:rPr>
        <w:t>ی</w:t>
      </w:r>
      <w:r>
        <w:rPr>
          <w:rFonts w:ascii="2  Badr" w:hAnsi="2  Badr" w:hint="eastAsia"/>
          <w:rtl/>
        </w:rPr>
        <w:t>‏داند</w:t>
      </w:r>
      <w:r>
        <w:rPr>
          <w:rFonts w:ascii="2  Badr" w:hAnsi="2  Badr"/>
          <w:rtl/>
        </w:rPr>
        <w:t xml:space="preserve"> و فکر م</w:t>
      </w:r>
      <w:r>
        <w:rPr>
          <w:rFonts w:ascii="2  Badr" w:hAnsi="2  Badr" w:hint="eastAsia"/>
          <w:rtl/>
        </w:rPr>
        <w:t>ی‏کند</w:t>
      </w:r>
      <w:r>
        <w:rPr>
          <w:rFonts w:ascii="2  Badr" w:hAnsi="2  Badr"/>
          <w:rtl/>
        </w:rPr>
        <w:t xml:space="preserve"> د</w:t>
      </w:r>
      <w:r>
        <w:rPr>
          <w:rFonts w:ascii="2  Badr" w:hAnsi="2  Badr" w:hint="eastAsia"/>
          <w:rtl/>
        </w:rPr>
        <w:t>یر</w:t>
      </w:r>
      <w:r>
        <w:rPr>
          <w:rFonts w:ascii="2  Badr" w:hAnsi="2  Badr"/>
          <w:rtl/>
        </w:rPr>
        <w:t xml:space="preserve"> عمل</w:t>
      </w:r>
      <w:r>
        <w:rPr>
          <w:rFonts w:ascii="2  Badr" w:hAnsi="2  Badr" w:hint="eastAsia"/>
          <w:rtl/>
        </w:rPr>
        <w:t>ی</w:t>
      </w:r>
      <w:r>
        <w:rPr>
          <w:rFonts w:ascii="2  Badr" w:hAnsi="2  Badr"/>
          <w:rtl/>
        </w:rPr>
        <w:t xml:space="preserve"> م</w:t>
      </w:r>
      <w:r>
        <w:rPr>
          <w:rFonts w:ascii="2  Badr" w:hAnsi="2  Badr" w:hint="cs"/>
          <w:rtl/>
        </w:rPr>
        <w:t>ی</w:t>
      </w:r>
      <w:r>
        <w:rPr>
          <w:rFonts w:ascii="2  Badr" w:hAnsi="2  Badr" w:hint="eastAsia"/>
          <w:rtl/>
        </w:rPr>
        <w:t>‏شود،</w:t>
      </w:r>
      <w:r>
        <w:rPr>
          <w:rFonts w:ascii="2  Badr" w:hAnsi="2  Badr"/>
          <w:rtl/>
        </w:rPr>
        <w:t xml:space="preserve"> در درجه‏</w:t>
      </w:r>
      <w:r>
        <w:rPr>
          <w:rFonts w:ascii="2  Badr" w:hAnsi="2  Badr" w:hint="eastAsia"/>
          <w:rtl/>
        </w:rPr>
        <w:t>ی</w:t>
      </w:r>
      <w:r>
        <w:rPr>
          <w:rFonts w:ascii="2  Badr" w:hAnsi="2  Badr"/>
          <w:rtl/>
        </w:rPr>
        <w:t xml:space="preserve"> اول با</w:t>
      </w:r>
      <w:r>
        <w:rPr>
          <w:rFonts w:ascii="2  Badr" w:hAnsi="2  Badr" w:hint="cs"/>
          <w:rtl/>
        </w:rPr>
        <w:t>ی</w:t>
      </w:r>
      <w:r>
        <w:rPr>
          <w:rFonts w:ascii="2  Badr" w:hAnsi="2  Badr" w:hint="eastAsia"/>
          <w:rtl/>
        </w:rPr>
        <w:t>د</w:t>
      </w:r>
      <w:r>
        <w:rPr>
          <w:rFonts w:ascii="2  Badr" w:hAnsi="2  Badr"/>
          <w:rtl/>
        </w:rPr>
        <w:t xml:space="preserve"> به خود بنگرد، آ</w:t>
      </w:r>
      <w:r>
        <w:rPr>
          <w:rFonts w:ascii="2  Badr" w:hAnsi="2  Badr" w:hint="eastAsia"/>
          <w:rtl/>
        </w:rPr>
        <w:t>یا</w:t>
      </w:r>
      <w:r>
        <w:rPr>
          <w:rFonts w:ascii="2  Badr" w:hAnsi="2  Badr"/>
          <w:rtl/>
        </w:rPr>
        <w:t xml:space="preserve"> مراتب تقو</w:t>
      </w:r>
      <w:r>
        <w:rPr>
          <w:rFonts w:ascii="2  Badr" w:hAnsi="2  Badr" w:hint="eastAsia"/>
          <w:rtl/>
        </w:rPr>
        <w:t>ی</w:t>
      </w:r>
      <w:r>
        <w:rPr>
          <w:rFonts w:ascii="2  Badr" w:hAnsi="2  Badr"/>
          <w:rtl/>
        </w:rPr>
        <w:t xml:space="preserve"> را به درست</w:t>
      </w:r>
      <w:r>
        <w:rPr>
          <w:rFonts w:ascii="2  Badr" w:hAnsi="2  Badr" w:hint="cs"/>
          <w:rtl/>
        </w:rPr>
        <w:t>ی</w:t>
      </w:r>
      <w:r>
        <w:rPr>
          <w:rFonts w:ascii="2  Badr" w:hAnsi="2  Badr"/>
          <w:rtl/>
        </w:rPr>
        <w:t xml:space="preserve"> کسب کرده است؟ و آن را به حد کمال رسانده است؟ ب</w:t>
      </w:r>
      <w:r>
        <w:rPr>
          <w:rFonts w:ascii="2  Badr" w:hAnsi="2  Badr" w:hint="cs"/>
          <w:rtl/>
        </w:rPr>
        <w:t>ی</w:t>
      </w:r>
      <w:r>
        <w:rPr>
          <w:rFonts w:ascii="2  Badr" w:hAnsi="2  Badr" w:hint="eastAsia"/>
          <w:rtl/>
        </w:rPr>
        <w:t>‏گمان</w:t>
      </w:r>
      <w:r>
        <w:rPr>
          <w:rFonts w:ascii="2  Badr" w:hAnsi="2  Badr"/>
          <w:rtl/>
        </w:rPr>
        <w:t xml:space="preserve"> کس</w:t>
      </w:r>
      <w:r>
        <w:rPr>
          <w:rFonts w:ascii="2  Badr" w:hAnsi="2  Badr" w:hint="eastAsia"/>
          <w:rtl/>
        </w:rPr>
        <w:t>ی</w:t>
      </w:r>
      <w:r>
        <w:rPr>
          <w:rFonts w:ascii="2  Badr" w:hAnsi="2  Badr"/>
          <w:rtl/>
        </w:rPr>
        <w:t xml:space="preserve"> که دستور</w:t>
      </w:r>
      <w:r>
        <w:rPr>
          <w:rFonts w:ascii="2  Badr" w:hAnsi="2  Badr" w:hint="cs"/>
          <w:rtl/>
        </w:rPr>
        <w:t>ی</w:t>
      </w:r>
      <w:r>
        <w:rPr>
          <w:rFonts w:ascii="2  Badr" w:hAnsi="2  Badr"/>
          <w:rtl/>
        </w:rPr>
        <w:t xml:space="preserve"> را اجرا م</w:t>
      </w:r>
      <w:r>
        <w:rPr>
          <w:rFonts w:ascii="2  Badr" w:hAnsi="2  Badr" w:hint="cs"/>
          <w:rtl/>
        </w:rPr>
        <w:t>ی</w:t>
      </w:r>
      <w:r>
        <w:rPr>
          <w:rFonts w:ascii="2  Badr" w:hAnsi="2  Badr" w:hint="eastAsia"/>
          <w:rtl/>
        </w:rPr>
        <w:t>‏کند</w:t>
      </w:r>
      <w:r>
        <w:rPr>
          <w:rFonts w:ascii="2  Badr" w:hAnsi="2  Badr"/>
          <w:rtl/>
        </w:rPr>
        <w:t xml:space="preserve"> و دستور د</w:t>
      </w:r>
      <w:r>
        <w:rPr>
          <w:rFonts w:ascii="2  Badr" w:hAnsi="2  Badr" w:hint="eastAsia"/>
          <w:rtl/>
        </w:rPr>
        <w:t>یگر</w:t>
      </w:r>
      <w:r>
        <w:rPr>
          <w:rFonts w:ascii="2  Badr" w:hAnsi="2  Badr"/>
          <w:rtl/>
        </w:rPr>
        <w:t xml:space="preserve"> را ز</w:t>
      </w:r>
      <w:r>
        <w:rPr>
          <w:rFonts w:ascii="2  Badr" w:hAnsi="2  Badr" w:hint="eastAsia"/>
          <w:rtl/>
        </w:rPr>
        <w:t>یر</w:t>
      </w:r>
      <w:r>
        <w:rPr>
          <w:rFonts w:ascii="2  Badr" w:hAnsi="2  Badr"/>
          <w:rtl/>
        </w:rPr>
        <w:t xml:space="preserve"> پا م</w:t>
      </w:r>
      <w:r>
        <w:rPr>
          <w:rFonts w:ascii="2  Badr" w:hAnsi="2  Badr" w:hint="eastAsia"/>
          <w:rtl/>
        </w:rPr>
        <w:t>ی‏گذارد،</w:t>
      </w:r>
      <w:r>
        <w:rPr>
          <w:rFonts w:ascii="2  Badr" w:hAnsi="2  Badr"/>
          <w:rtl/>
        </w:rPr>
        <w:t xml:space="preserve"> به بعض</w:t>
      </w:r>
      <w:r>
        <w:rPr>
          <w:rFonts w:ascii="2  Badr" w:hAnsi="2  Badr" w:hint="eastAsia"/>
          <w:rtl/>
        </w:rPr>
        <w:t>ی</w:t>
      </w:r>
      <w:r>
        <w:rPr>
          <w:rFonts w:ascii="2  Badr" w:hAnsi="2  Badr"/>
          <w:rtl/>
        </w:rPr>
        <w:t xml:space="preserve"> نواه</w:t>
      </w:r>
      <w:r>
        <w:rPr>
          <w:rFonts w:ascii="2  Badr" w:hAnsi="2  Badr" w:hint="cs"/>
          <w:rtl/>
        </w:rPr>
        <w:t>ی</w:t>
      </w:r>
      <w:r>
        <w:rPr>
          <w:rFonts w:ascii="2  Badr" w:hAnsi="2  Badr"/>
          <w:rtl/>
        </w:rPr>
        <w:t xml:space="preserve"> عمل م</w:t>
      </w:r>
      <w:r>
        <w:rPr>
          <w:rFonts w:ascii="2  Badr" w:hAnsi="2  Badr" w:hint="cs"/>
          <w:rtl/>
        </w:rPr>
        <w:t>ی</w:t>
      </w:r>
      <w:r>
        <w:rPr>
          <w:rFonts w:ascii="2  Badr" w:hAnsi="2  Badr" w:hint="eastAsia"/>
          <w:rtl/>
        </w:rPr>
        <w:t>‏کند</w:t>
      </w:r>
      <w:r>
        <w:rPr>
          <w:rFonts w:ascii="2  Badr" w:hAnsi="2  Badr"/>
          <w:rtl/>
        </w:rPr>
        <w:t xml:space="preserve"> و بعض</w:t>
      </w:r>
      <w:r>
        <w:rPr>
          <w:rFonts w:ascii="2  Badr" w:hAnsi="2  Badr" w:hint="eastAsia"/>
          <w:rtl/>
        </w:rPr>
        <w:t>ی</w:t>
      </w:r>
      <w:r>
        <w:rPr>
          <w:rFonts w:ascii="2  Badr" w:hAnsi="2  Badr"/>
          <w:rtl/>
        </w:rPr>
        <w:t xml:space="preserve"> را م</w:t>
      </w:r>
      <w:r>
        <w:rPr>
          <w:rFonts w:ascii="2  Badr" w:hAnsi="2  Badr" w:hint="cs"/>
          <w:rtl/>
        </w:rPr>
        <w:t>ی</w:t>
      </w:r>
      <w:r>
        <w:rPr>
          <w:rFonts w:ascii="2  Badr" w:hAnsi="2  Badr" w:hint="eastAsia"/>
          <w:rtl/>
        </w:rPr>
        <w:t>‏شکند،</w:t>
      </w:r>
      <w:r>
        <w:rPr>
          <w:rFonts w:ascii="2  Badr" w:hAnsi="2  Badr"/>
          <w:rtl/>
        </w:rPr>
        <w:t xml:space="preserve"> تقوا</w:t>
      </w:r>
      <w:r>
        <w:rPr>
          <w:rFonts w:ascii="2  Badr" w:hAnsi="2  Badr" w:hint="eastAsia"/>
          <w:rtl/>
        </w:rPr>
        <w:t>ی</w:t>
      </w:r>
      <w:r>
        <w:rPr>
          <w:rFonts w:ascii="2  Badr" w:hAnsi="2  Badr"/>
          <w:rtl/>
        </w:rPr>
        <w:t xml:space="preserve"> اله</w:t>
      </w:r>
      <w:r>
        <w:rPr>
          <w:rFonts w:ascii="2  Badr" w:hAnsi="2  Badr" w:hint="cs"/>
          <w:rtl/>
        </w:rPr>
        <w:t>ی</w:t>
      </w:r>
      <w:r>
        <w:rPr>
          <w:rFonts w:ascii="2  Badr" w:hAnsi="2  Badr"/>
          <w:rtl/>
        </w:rPr>
        <w:t xml:space="preserve"> را به درست</w:t>
      </w:r>
      <w:r>
        <w:rPr>
          <w:rFonts w:ascii="2  Badr" w:hAnsi="2  Badr" w:hint="cs"/>
          <w:rtl/>
        </w:rPr>
        <w:t>ی</w:t>
      </w:r>
      <w:r>
        <w:rPr>
          <w:rFonts w:ascii="2  Badr" w:hAnsi="2  Badr"/>
          <w:rtl/>
        </w:rPr>
        <w:t xml:space="preserve"> محقق نساخته است وشا</w:t>
      </w:r>
      <w:r>
        <w:rPr>
          <w:rFonts w:ascii="2  Badr" w:hAnsi="2  Badr" w:hint="cs"/>
          <w:rtl/>
        </w:rPr>
        <w:t>ی</w:t>
      </w:r>
      <w:r>
        <w:rPr>
          <w:rFonts w:ascii="2  Badr" w:hAnsi="2  Badr" w:hint="eastAsia"/>
          <w:rtl/>
        </w:rPr>
        <w:t>ستگ</w:t>
      </w:r>
      <w:r>
        <w:rPr>
          <w:rFonts w:ascii="2  Badr" w:hAnsi="2  Badr" w:hint="cs"/>
          <w:rtl/>
        </w:rPr>
        <w:t>ی</w:t>
      </w:r>
      <w:r>
        <w:rPr>
          <w:rFonts w:ascii="2  Badr" w:hAnsi="2  Badr"/>
          <w:rtl/>
        </w:rPr>
        <w:t xml:space="preserve"> تحقق وعده‏</w:t>
      </w:r>
      <w:r>
        <w:rPr>
          <w:rFonts w:ascii="2  Badr" w:hAnsi="2  Badr" w:hint="cs"/>
          <w:rtl/>
        </w:rPr>
        <w:t>ی</w:t>
      </w:r>
      <w:r>
        <w:rPr>
          <w:rFonts w:ascii="2  Badr" w:hAnsi="2  Badr"/>
          <w:rtl/>
        </w:rPr>
        <w:t xml:space="preserve"> اله</w:t>
      </w:r>
      <w:r>
        <w:rPr>
          <w:rFonts w:ascii="2  Badr" w:hAnsi="2  Badr" w:hint="cs"/>
          <w:rtl/>
        </w:rPr>
        <w:t>ی</w:t>
      </w:r>
      <w:r>
        <w:rPr>
          <w:rFonts w:ascii="2  Badr" w:hAnsi="2  Badr"/>
          <w:rtl/>
        </w:rPr>
        <w:t xml:space="preserve"> را ندارد.</w:t>
      </w:r>
    </w:p>
    <w:p w:rsidR="00EB1257" w:rsidRDefault="00EB1257" w:rsidP="002021B6">
      <w:pPr>
        <w:ind w:firstLine="170"/>
        <w:rPr>
          <w:rFonts w:ascii="2  Badr" w:hAnsi="2  Badr"/>
          <w:rtl/>
        </w:rPr>
      </w:pPr>
      <w:r>
        <w:rPr>
          <w:rFonts w:ascii="2  Badr" w:hAnsi="2  Badr"/>
          <w:rtl/>
        </w:rPr>
        <w:t>2- آسان ساز</w:t>
      </w:r>
      <w:r>
        <w:rPr>
          <w:rFonts w:ascii="2  Badr" w:hAnsi="2  Badr" w:hint="cs"/>
          <w:rtl/>
        </w:rPr>
        <w:t>ی</w:t>
      </w:r>
      <w:r>
        <w:rPr>
          <w:rFonts w:ascii="2  Badr" w:hAnsi="2  Badr"/>
          <w:rtl/>
        </w:rPr>
        <w:t xml:space="preserve"> کارها؛ خداوند سلسله اسباب را برا</w:t>
      </w:r>
      <w:r>
        <w:rPr>
          <w:rFonts w:ascii="2  Badr" w:hAnsi="2  Badr" w:hint="cs"/>
          <w:rtl/>
        </w:rPr>
        <w:t>ی</w:t>
      </w:r>
      <w:r>
        <w:rPr>
          <w:rFonts w:ascii="2  Badr" w:hAnsi="2  Badr"/>
          <w:rtl/>
        </w:rPr>
        <w:t xml:space="preserve"> انسان با تقو</w:t>
      </w:r>
      <w:r>
        <w:rPr>
          <w:rFonts w:ascii="2  Badr" w:hAnsi="2  Badr" w:hint="cs"/>
          <w:rtl/>
        </w:rPr>
        <w:t>ی</w:t>
      </w:r>
      <w:r>
        <w:rPr>
          <w:rFonts w:ascii="2  Badr" w:hAnsi="2  Badr"/>
          <w:rtl/>
        </w:rPr>
        <w:t xml:space="preserve"> آسان م</w:t>
      </w:r>
      <w:r>
        <w:rPr>
          <w:rFonts w:ascii="2  Badr" w:hAnsi="2  Badr" w:hint="cs"/>
          <w:rtl/>
        </w:rPr>
        <w:t>ی</w:t>
      </w:r>
      <w:r>
        <w:rPr>
          <w:rFonts w:ascii="2  Badr" w:hAnsi="2  Badr" w:hint="eastAsia"/>
          <w:rtl/>
        </w:rPr>
        <w:t>‏کند</w:t>
      </w:r>
      <w:r>
        <w:rPr>
          <w:rFonts w:ascii="2  Badr" w:hAnsi="2  Badr"/>
          <w:rtl/>
        </w:rPr>
        <w:t xml:space="preserve">: </w:t>
      </w:r>
      <w:r>
        <w:rPr>
          <w:rFonts w:ascii="QCF_BSML" w:hAnsi="QCF_BSML" w:cs="QCF_BSML"/>
          <w:color w:val="000000"/>
          <w:sz w:val="27"/>
          <w:szCs w:val="27"/>
          <w:rtl/>
          <w:lang w:bidi="ar-SA"/>
        </w:rPr>
        <w:t xml:space="preserve">ﭽ </w:t>
      </w:r>
      <w:r>
        <w:rPr>
          <w:rFonts w:ascii="QCF_P558" w:hAnsi="QCF_P558" w:cs="QCF_P558"/>
          <w:color w:val="000000"/>
          <w:sz w:val="27"/>
          <w:szCs w:val="27"/>
          <w:rtl/>
          <w:lang w:bidi="ar-SA"/>
        </w:rPr>
        <w:t xml:space="preserve">ﯱ  ﯲ    ﯳ  ﯴ  ﯵ  ﯶ  ﯷ  ﯸ                 ﯹ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طلاق: ٤</w:t>
      </w:r>
      <w:r>
        <w:rPr>
          <w:rFonts w:ascii="2  Badr" w:hAnsi="2  Badr"/>
          <w:rtl/>
        </w:rPr>
        <w:t>) «هر کس از خدا بترسد خداوند کار را بر او آسان گ</w:t>
      </w:r>
      <w:r>
        <w:rPr>
          <w:rFonts w:ascii="2  Badr" w:hAnsi="2  Badr" w:hint="cs"/>
          <w:rtl/>
        </w:rPr>
        <w:t>ی</w:t>
      </w:r>
      <w:r>
        <w:rPr>
          <w:rFonts w:ascii="2  Badr" w:hAnsi="2  Badr" w:hint="eastAsia"/>
          <w:rtl/>
        </w:rPr>
        <w:t>رد»</w:t>
      </w:r>
      <w:r>
        <w:rPr>
          <w:rFonts w:ascii="2  Badr" w:hAnsi="2  Badr"/>
          <w:rtl/>
        </w:rPr>
        <w:t>.</w:t>
      </w:r>
    </w:p>
    <w:p w:rsidR="00EB1257" w:rsidRDefault="00EB1257" w:rsidP="002021B6">
      <w:pPr>
        <w:ind w:firstLine="170"/>
        <w:rPr>
          <w:rFonts w:ascii="2  Badr" w:hAnsi="2  Badr"/>
          <w:rtl/>
        </w:rPr>
      </w:pPr>
      <w:r>
        <w:rPr>
          <w:rFonts w:ascii="2  Badr" w:hAnsi="2  Badr"/>
          <w:rtl/>
        </w:rPr>
        <w:t>3- از جمله مهمتر</w:t>
      </w:r>
      <w:r>
        <w:rPr>
          <w:rFonts w:ascii="2  Badr" w:hAnsi="2  Badr" w:hint="cs"/>
          <w:rtl/>
        </w:rPr>
        <w:t>ی</w:t>
      </w:r>
      <w:r>
        <w:rPr>
          <w:rFonts w:ascii="2  Badr" w:hAnsi="2  Badr" w:hint="eastAsia"/>
          <w:rtl/>
        </w:rPr>
        <w:t>ن</w:t>
      </w:r>
      <w:r>
        <w:rPr>
          <w:rFonts w:ascii="2  Badr" w:hAnsi="2  Badr"/>
          <w:rtl/>
        </w:rPr>
        <w:t xml:space="preserve"> چ</w:t>
      </w:r>
      <w:r>
        <w:rPr>
          <w:rFonts w:ascii="2  Badr" w:hAnsi="2  Badr" w:hint="eastAsia"/>
          <w:rtl/>
        </w:rPr>
        <w:t>یزها</w:t>
      </w:r>
      <w:r>
        <w:rPr>
          <w:rFonts w:ascii="2  Badr" w:hAnsi="2  Badr" w:hint="cs"/>
          <w:rtl/>
        </w:rPr>
        <w:t>یی</w:t>
      </w:r>
      <w:r>
        <w:rPr>
          <w:rFonts w:ascii="2  Badr" w:hAnsi="2  Badr"/>
          <w:rtl/>
        </w:rPr>
        <w:t xml:space="preserve"> که به متق</w:t>
      </w:r>
      <w:r>
        <w:rPr>
          <w:rFonts w:ascii="2  Badr" w:hAnsi="2  Badr" w:hint="cs"/>
          <w:rtl/>
        </w:rPr>
        <w:t>ی</w:t>
      </w:r>
      <w:r>
        <w:rPr>
          <w:rFonts w:ascii="2  Badr" w:hAnsi="2  Badr"/>
          <w:rtl/>
        </w:rPr>
        <w:t xml:space="preserve"> داده م</w:t>
      </w:r>
      <w:r>
        <w:rPr>
          <w:rFonts w:ascii="2  Badr" w:hAnsi="2  Badr" w:hint="cs"/>
          <w:rtl/>
        </w:rPr>
        <w:t>ی</w:t>
      </w:r>
      <w:r>
        <w:rPr>
          <w:rFonts w:ascii="2  Badr" w:hAnsi="2  Badr" w:hint="eastAsia"/>
          <w:rtl/>
        </w:rPr>
        <w:t>‏شود</w:t>
      </w:r>
      <w:r>
        <w:rPr>
          <w:rFonts w:ascii="2  Badr" w:hAnsi="2  Badr"/>
          <w:rtl/>
        </w:rPr>
        <w:t xml:space="preserve"> دانش سودمند ناش</w:t>
      </w:r>
      <w:r>
        <w:rPr>
          <w:rFonts w:ascii="2  Badr" w:hAnsi="2  Badr" w:hint="eastAsia"/>
          <w:rtl/>
        </w:rPr>
        <w:t>ی</w:t>
      </w:r>
      <w:r>
        <w:rPr>
          <w:rFonts w:ascii="2  Badr" w:hAnsi="2  Badr"/>
          <w:rtl/>
        </w:rPr>
        <w:t xml:space="preserve"> از تقو</w:t>
      </w:r>
      <w:r>
        <w:rPr>
          <w:rFonts w:ascii="2  Badr" w:hAnsi="2  Badr" w:hint="cs"/>
          <w:rtl/>
        </w:rPr>
        <w:t>ی</w:t>
      </w:r>
      <w:r>
        <w:rPr>
          <w:rFonts w:ascii="2  Badr" w:hAnsi="2  Badr"/>
          <w:rtl/>
        </w:rPr>
        <w:t xml:space="preserve"> است: </w:t>
      </w:r>
      <w:r>
        <w:rPr>
          <w:rFonts w:ascii="QCF_BSML" w:hAnsi="QCF_BSML" w:cs="QCF_BSML"/>
          <w:color w:val="000000"/>
          <w:sz w:val="27"/>
          <w:szCs w:val="27"/>
          <w:rtl/>
          <w:lang w:bidi="ar-SA"/>
        </w:rPr>
        <w:t xml:space="preserve">ﭽ </w:t>
      </w:r>
      <w:r>
        <w:rPr>
          <w:rFonts w:ascii="QCF_P048" w:hAnsi="QCF_P048" w:cs="QCF_P048"/>
          <w:color w:val="000000"/>
          <w:sz w:val="27"/>
          <w:szCs w:val="27"/>
          <w:rtl/>
          <w:lang w:bidi="ar-SA"/>
        </w:rPr>
        <w:t xml:space="preserve">ﯸ   ﯹﯺ  ﯻ  ﯼﯽ  ﯾ  ﯿ  ﰀ  ﰁ  ﰂ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٢٨٢</w:t>
      </w:r>
      <w:r>
        <w:rPr>
          <w:rFonts w:ascii="2  Badr" w:hAnsi="2  Badr"/>
          <w:rtl/>
        </w:rPr>
        <w:t>) «از خدا بترس</w:t>
      </w:r>
      <w:r>
        <w:rPr>
          <w:rFonts w:ascii="2  Badr" w:hAnsi="2  Badr" w:hint="cs"/>
          <w:rtl/>
        </w:rPr>
        <w:t>ی</w:t>
      </w:r>
      <w:r>
        <w:rPr>
          <w:rFonts w:ascii="2  Badr" w:hAnsi="2  Badr" w:hint="eastAsia"/>
          <w:rtl/>
        </w:rPr>
        <w:t>د</w:t>
      </w:r>
      <w:r>
        <w:rPr>
          <w:rFonts w:ascii="2  Badr" w:hAnsi="2  Badr"/>
          <w:rtl/>
        </w:rPr>
        <w:t xml:space="preserve"> خدا به شما آموزش م</w:t>
      </w:r>
      <w:r>
        <w:rPr>
          <w:rFonts w:ascii="2  Badr" w:hAnsi="2  Badr" w:hint="eastAsia"/>
          <w:rtl/>
        </w:rPr>
        <w:t>ی‏دهد</w:t>
      </w:r>
      <w:r>
        <w:rPr>
          <w:rFonts w:ascii="2  Badr" w:hAnsi="2  Badr"/>
          <w:rtl/>
        </w:rPr>
        <w:t xml:space="preserve"> و بر هر چ</w:t>
      </w:r>
      <w:r>
        <w:rPr>
          <w:rFonts w:ascii="2  Badr" w:hAnsi="2  Badr" w:hint="eastAsia"/>
          <w:rtl/>
        </w:rPr>
        <w:t>یز</w:t>
      </w:r>
      <w:r>
        <w:rPr>
          <w:rFonts w:ascii="2  Badr" w:hAnsi="2  Badr"/>
          <w:rtl/>
        </w:rPr>
        <w:t xml:space="preserve"> داناست.» خداوند همه چ</w:t>
      </w:r>
      <w:r>
        <w:rPr>
          <w:rFonts w:ascii="2  Badr" w:hAnsi="2  Badr" w:hint="eastAsia"/>
          <w:rtl/>
        </w:rPr>
        <w:t>یز</w:t>
      </w:r>
      <w:r>
        <w:rPr>
          <w:rFonts w:ascii="2  Badr" w:hAnsi="2  Badr"/>
          <w:rtl/>
        </w:rPr>
        <w:t xml:space="preserve"> را به شما </w:t>
      </w:r>
      <w:r>
        <w:rPr>
          <w:rFonts w:ascii="2  Badr" w:hAnsi="2  Badr" w:hint="cs"/>
          <w:rtl/>
        </w:rPr>
        <w:t>ی</w:t>
      </w:r>
      <w:r>
        <w:rPr>
          <w:rFonts w:ascii="2  Badr" w:hAnsi="2  Badr" w:hint="eastAsia"/>
          <w:rtl/>
        </w:rPr>
        <w:t>اد</w:t>
      </w:r>
      <w:r>
        <w:rPr>
          <w:rFonts w:ascii="2  Badr" w:hAnsi="2  Badr"/>
          <w:rtl/>
        </w:rPr>
        <w:t xml:space="preserve"> م</w:t>
      </w:r>
      <w:r>
        <w:rPr>
          <w:rFonts w:ascii="2  Badr" w:hAnsi="2  Badr" w:hint="eastAsia"/>
          <w:rtl/>
        </w:rPr>
        <w:t>ی‏دهد،</w:t>
      </w:r>
      <w:r>
        <w:rPr>
          <w:rFonts w:ascii="2  Badr" w:hAnsi="2  Badr"/>
          <w:rtl/>
        </w:rPr>
        <w:t xml:space="preserve"> هر آن چه که به آن ن</w:t>
      </w:r>
      <w:r>
        <w:rPr>
          <w:rFonts w:ascii="2  Badr" w:hAnsi="2  Badr" w:hint="eastAsia"/>
          <w:rtl/>
        </w:rPr>
        <w:t>یاز</w:t>
      </w:r>
      <w:r>
        <w:rPr>
          <w:rFonts w:ascii="2  Badr" w:hAnsi="2  Badr"/>
          <w:rtl/>
        </w:rPr>
        <w:t xml:space="preserve"> دار</w:t>
      </w:r>
      <w:r>
        <w:rPr>
          <w:rFonts w:ascii="2  Badr" w:hAnsi="2  Badr" w:hint="eastAsia"/>
          <w:rtl/>
        </w:rPr>
        <w:t>ید،</w:t>
      </w:r>
      <w:r>
        <w:rPr>
          <w:rFonts w:ascii="2  Badr" w:hAnsi="2  Badr"/>
          <w:rtl/>
        </w:rPr>
        <w:t xml:space="preserve"> حلال، حرام، مصلحت‏ها و منفعتها</w:t>
      </w:r>
      <w:r>
        <w:rPr>
          <w:rFonts w:ascii="2  Badr" w:hAnsi="2  Badr" w:hint="eastAsia"/>
          <w:rtl/>
        </w:rPr>
        <w:t>یتان</w:t>
      </w:r>
      <w:r>
        <w:rPr>
          <w:rFonts w:ascii="2  Badr" w:hAnsi="2  Badr"/>
          <w:rtl/>
        </w:rPr>
        <w:t xml:space="preserve"> را به شما </w:t>
      </w:r>
      <w:r>
        <w:rPr>
          <w:rFonts w:ascii="2  Badr" w:hAnsi="2  Badr" w:hint="eastAsia"/>
          <w:rtl/>
        </w:rPr>
        <w:t>یاد</w:t>
      </w:r>
      <w:r>
        <w:rPr>
          <w:rFonts w:ascii="2  Badr" w:hAnsi="2  Badr"/>
          <w:rtl/>
        </w:rPr>
        <w:t xml:space="preserve"> م</w:t>
      </w:r>
      <w:r>
        <w:rPr>
          <w:rFonts w:ascii="2  Badr" w:hAnsi="2  Badr" w:hint="eastAsia"/>
          <w:rtl/>
        </w:rPr>
        <w:t>ی‏دهد،</w:t>
      </w:r>
      <w:r>
        <w:rPr>
          <w:rFonts w:ascii="2  Badr" w:hAnsi="2  Badr"/>
          <w:rtl/>
        </w:rPr>
        <w:t xml:space="preserve"> اموال و دارا</w:t>
      </w:r>
      <w:r>
        <w:rPr>
          <w:rFonts w:ascii="2  Badr" w:hAnsi="2  Badr" w:hint="eastAsia"/>
          <w:rtl/>
        </w:rPr>
        <w:t>ییها</w:t>
      </w:r>
      <w:r>
        <w:rPr>
          <w:rFonts w:ascii="2  Badr" w:hAnsi="2  Badr" w:hint="cs"/>
          <w:rtl/>
        </w:rPr>
        <w:t>ی</w:t>
      </w:r>
      <w:r>
        <w:rPr>
          <w:rFonts w:ascii="2  Badr" w:hAnsi="2  Badr" w:hint="eastAsia"/>
          <w:rtl/>
        </w:rPr>
        <w:t>تان</w:t>
      </w:r>
      <w:r>
        <w:rPr>
          <w:rFonts w:ascii="2  Badr" w:hAnsi="2  Badr"/>
          <w:rtl/>
        </w:rPr>
        <w:t xml:space="preserve"> را برا</w:t>
      </w:r>
      <w:r>
        <w:rPr>
          <w:rFonts w:ascii="2  Badr" w:hAnsi="2  Badr" w:hint="eastAsia"/>
          <w:rtl/>
        </w:rPr>
        <w:t>یتان</w:t>
      </w:r>
      <w:r>
        <w:rPr>
          <w:rFonts w:ascii="2  Badr" w:hAnsi="2  Badr"/>
          <w:rtl/>
        </w:rPr>
        <w:t xml:space="preserve"> حفظ م</w:t>
      </w:r>
      <w:r>
        <w:rPr>
          <w:rFonts w:ascii="2  Badr" w:hAnsi="2  Badr" w:hint="eastAsia"/>
          <w:rtl/>
        </w:rPr>
        <w:t>ی‏کند،</w:t>
      </w:r>
      <w:r>
        <w:rPr>
          <w:rFonts w:ascii="2  Badr" w:hAnsi="2  Badr"/>
          <w:rtl/>
        </w:rPr>
        <w:t xml:space="preserve"> گناه و نافرمان</w:t>
      </w:r>
      <w:r>
        <w:rPr>
          <w:rFonts w:ascii="2  Badr" w:hAnsi="2  Badr" w:hint="eastAsia"/>
          <w:rtl/>
        </w:rPr>
        <w:t>ی</w:t>
      </w:r>
      <w:r>
        <w:rPr>
          <w:rFonts w:ascii="2  Badr" w:hAnsi="2  Badr"/>
          <w:rtl/>
        </w:rPr>
        <w:t xml:space="preserve"> از جمله اسباب نقصان دانش و حفاظت اله</w:t>
      </w:r>
      <w:r>
        <w:rPr>
          <w:rFonts w:ascii="2  Badr" w:hAnsi="2  Badr" w:hint="cs"/>
          <w:rtl/>
        </w:rPr>
        <w:t>ی</w:t>
      </w:r>
      <w:r>
        <w:rPr>
          <w:rFonts w:ascii="2  Badr" w:hAnsi="2  Badr" w:hint="eastAsia"/>
          <w:rtl/>
        </w:rPr>
        <w:t>،</w:t>
      </w:r>
      <w:r>
        <w:rPr>
          <w:rFonts w:ascii="2  Badr" w:hAnsi="2  Badr"/>
          <w:rtl/>
        </w:rPr>
        <w:t xml:space="preserve"> و عدم رو</w:t>
      </w:r>
      <w:r>
        <w:rPr>
          <w:rFonts w:ascii="2  Badr" w:hAnsi="2  Badr" w:hint="eastAsia"/>
          <w:rtl/>
        </w:rPr>
        <w:t>ی</w:t>
      </w:r>
      <w:r>
        <w:rPr>
          <w:rFonts w:ascii="2  Badr" w:hAnsi="2  Badr"/>
          <w:rtl/>
        </w:rPr>
        <w:t xml:space="preserve"> آور</w:t>
      </w:r>
      <w:r>
        <w:rPr>
          <w:rFonts w:ascii="2  Badr" w:hAnsi="2  Badr" w:hint="cs"/>
          <w:rtl/>
        </w:rPr>
        <w:t>ی</w:t>
      </w:r>
      <w:r>
        <w:rPr>
          <w:rFonts w:ascii="2  Badr" w:hAnsi="2  Badr"/>
          <w:rtl/>
        </w:rPr>
        <w:t xml:space="preserve"> نفس به علم و دانش است.</w:t>
      </w:r>
    </w:p>
    <w:p w:rsidR="00EB1257" w:rsidRDefault="00EB1257" w:rsidP="002021B6">
      <w:pPr>
        <w:ind w:firstLine="170"/>
        <w:rPr>
          <w:rFonts w:ascii="2  Badr" w:hAnsi="2  Badr"/>
          <w:rtl/>
        </w:rPr>
      </w:pPr>
      <w:r>
        <w:rPr>
          <w:rFonts w:ascii="2  Badr" w:hAnsi="2  Badr"/>
          <w:rtl/>
        </w:rPr>
        <w:t>4- بص</w:t>
      </w:r>
      <w:r>
        <w:rPr>
          <w:rFonts w:ascii="2  Badr" w:hAnsi="2  Badr" w:hint="cs"/>
          <w:rtl/>
        </w:rPr>
        <w:t>ی</w:t>
      </w:r>
      <w:r>
        <w:rPr>
          <w:rFonts w:ascii="2  Badr" w:hAnsi="2  Badr" w:hint="eastAsia"/>
          <w:rtl/>
        </w:rPr>
        <w:t>رت</w:t>
      </w:r>
      <w:r>
        <w:rPr>
          <w:rFonts w:ascii="2  Badr" w:hAnsi="2  Badr"/>
          <w:rtl/>
        </w:rPr>
        <w:t xml:space="preserve"> و ت</w:t>
      </w:r>
      <w:r>
        <w:rPr>
          <w:rFonts w:ascii="2  Badr" w:hAnsi="2  Badr" w:hint="eastAsia"/>
          <w:rtl/>
        </w:rPr>
        <w:t>یزب</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از بزرگتر</w:t>
      </w:r>
      <w:r>
        <w:rPr>
          <w:rFonts w:ascii="2  Badr" w:hAnsi="2  Badr" w:hint="cs"/>
          <w:rtl/>
        </w:rPr>
        <w:t>ی</w:t>
      </w:r>
      <w:r>
        <w:rPr>
          <w:rFonts w:ascii="2  Badr" w:hAnsi="2  Badr" w:hint="eastAsia"/>
          <w:rtl/>
        </w:rPr>
        <w:t>ن</w:t>
      </w:r>
      <w:r>
        <w:rPr>
          <w:rFonts w:ascii="2  Badr" w:hAnsi="2  Badr"/>
          <w:rtl/>
        </w:rPr>
        <w:t xml:space="preserve"> دست‏آوردها</w:t>
      </w:r>
      <w:r>
        <w:rPr>
          <w:rFonts w:ascii="2  Badr" w:hAnsi="2  Badr" w:hint="eastAsia"/>
          <w:rtl/>
        </w:rPr>
        <w:t>ی</w:t>
      </w:r>
      <w:r>
        <w:rPr>
          <w:rFonts w:ascii="2  Badr" w:hAnsi="2  Badr"/>
          <w:rtl/>
        </w:rPr>
        <w:t xml:space="preserve"> تقو</w:t>
      </w:r>
      <w:r>
        <w:rPr>
          <w:rFonts w:ascii="2  Badr" w:hAnsi="2  Badr" w:hint="cs"/>
          <w:rtl/>
        </w:rPr>
        <w:t>ی</w:t>
      </w:r>
      <w:r>
        <w:rPr>
          <w:rFonts w:ascii="2  Badr" w:hAnsi="2  Badr"/>
          <w:rtl/>
        </w:rPr>
        <w:t xml:space="preserve"> است. متق</w:t>
      </w:r>
      <w:r>
        <w:rPr>
          <w:rFonts w:ascii="2  Badr" w:hAnsi="2  Badr" w:hint="cs"/>
          <w:rtl/>
        </w:rPr>
        <w:t>ی</w:t>
      </w:r>
      <w:r>
        <w:rPr>
          <w:rFonts w:ascii="2  Badr" w:hAnsi="2  Badr" w:hint="eastAsia"/>
          <w:rtl/>
        </w:rPr>
        <w:t>،</w:t>
      </w:r>
      <w:r>
        <w:rPr>
          <w:rFonts w:ascii="2  Badr" w:hAnsi="2  Badr"/>
          <w:rtl/>
        </w:rPr>
        <w:t xml:space="preserve"> بص</w:t>
      </w:r>
      <w:r>
        <w:rPr>
          <w:rFonts w:ascii="2  Badr" w:hAnsi="2  Badr" w:hint="eastAsia"/>
          <w:rtl/>
        </w:rPr>
        <w:t>یرت</w:t>
      </w:r>
      <w:r>
        <w:rPr>
          <w:rFonts w:ascii="2  Badr" w:hAnsi="2  Badr"/>
          <w:rtl/>
        </w:rPr>
        <w:t xml:space="preserve"> و درک</w:t>
      </w:r>
      <w:r>
        <w:rPr>
          <w:rFonts w:ascii="2  Badr" w:hAnsi="2  Badr" w:hint="eastAsia"/>
          <w:rtl/>
        </w:rPr>
        <w:t>ی</w:t>
      </w:r>
      <w:r>
        <w:rPr>
          <w:rFonts w:ascii="2  Badr" w:hAnsi="2  Badr"/>
          <w:rtl/>
        </w:rPr>
        <w:t xml:space="preserve"> به دست م</w:t>
      </w:r>
      <w:r>
        <w:rPr>
          <w:rFonts w:ascii="2  Badr" w:hAnsi="2  Badr" w:hint="cs"/>
          <w:rtl/>
        </w:rPr>
        <w:t>ی</w:t>
      </w:r>
      <w:r>
        <w:rPr>
          <w:rFonts w:ascii="2  Badr" w:hAnsi="2  Badr" w:hint="eastAsia"/>
          <w:rtl/>
        </w:rPr>
        <w:t>‏آورد</w:t>
      </w:r>
      <w:r>
        <w:rPr>
          <w:rFonts w:ascii="2  Badr" w:hAnsi="2  Badr"/>
          <w:rtl/>
        </w:rPr>
        <w:t xml:space="preserve"> که به کمک آن حق را از باطل باز بشناسد، و نور</w:t>
      </w:r>
      <w:r>
        <w:rPr>
          <w:rFonts w:ascii="2  Badr" w:hAnsi="2  Badr" w:hint="eastAsia"/>
          <w:rtl/>
        </w:rPr>
        <w:t>ی</w:t>
      </w:r>
      <w:r>
        <w:rPr>
          <w:rFonts w:ascii="2  Badr" w:hAnsi="2  Badr"/>
          <w:rtl/>
        </w:rPr>
        <w:t xml:space="preserve"> از سو</w:t>
      </w:r>
      <w:r>
        <w:rPr>
          <w:rFonts w:ascii="2  Badr" w:hAnsi="2  Badr" w:hint="cs"/>
          <w:rtl/>
        </w:rPr>
        <w:t>ی</w:t>
      </w:r>
      <w:r>
        <w:rPr>
          <w:rFonts w:ascii="2  Badr" w:hAnsi="2  Badr"/>
          <w:rtl/>
        </w:rPr>
        <w:t xml:space="preserve"> خداوند راه را برا</w:t>
      </w:r>
      <w:r>
        <w:rPr>
          <w:rFonts w:ascii="2  Badr" w:hAnsi="2  Badr" w:hint="cs"/>
          <w:rtl/>
        </w:rPr>
        <w:t>ی</w:t>
      </w:r>
      <w:r>
        <w:rPr>
          <w:rFonts w:ascii="2  Badr" w:hAnsi="2  Badr" w:hint="eastAsia"/>
          <w:rtl/>
        </w:rPr>
        <w:t>ش</w:t>
      </w:r>
      <w:r>
        <w:rPr>
          <w:rFonts w:ascii="2  Badr" w:hAnsi="2  Badr"/>
          <w:rtl/>
        </w:rPr>
        <w:t xml:space="preserve"> روشن گرداند، و از شر و بد</w:t>
      </w:r>
      <w:r>
        <w:rPr>
          <w:rFonts w:ascii="2  Badr" w:hAnsi="2  Badr" w:hint="eastAsia"/>
          <w:rtl/>
        </w:rPr>
        <w:t>ی</w:t>
      </w:r>
      <w:r>
        <w:rPr>
          <w:rFonts w:ascii="2  Badr" w:hAnsi="2  Badr"/>
          <w:rtl/>
        </w:rPr>
        <w:t xml:space="preserve"> بپره</w:t>
      </w:r>
      <w:r>
        <w:rPr>
          <w:rFonts w:ascii="2  Badr" w:hAnsi="2  Badr" w:hint="cs"/>
          <w:rtl/>
        </w:rPr>
        <w:t>ی</w:t>
      </w:r>
      <w:r>
        <w:rPr>
          <w:rFonts w:ascii="2  Badr" w:hAnsi="2  Badr" w:hint="eastAsia"/>
          <w:rtl/>
        </w:rPr>
        <w:t>زد</w:t>
      </w:r>
      <w:r>
        <w:rPr>
          <w:rFonts w:ascii="2  Badr" w:hAnsi="2  Badr"/>
          <w:rtl/>
        </w:rPr>
        <w:t xml:space="preserve"> و جو</w:t>
      </w:r>
      <w:r>
        <w:rPr>
          <w:rFonts w:ascii="2  Badr" w:hAnsi="2  Badr" w:hint="eastAsia"/>
          <w:rtl/>
        </w:rPr>
        <w:t>یا</w:t>
      </w:r>
      <w:r>
        <w:rPr>
          <w:rFonts w:ascii="2  Badr" w:hAnsi="2  Badr" w:hint="cs"/>
          <w:rtl/>
        </w:rPr>
        <w:t>ی</w:t>
      </w:r>
      <w:r>
        <w:rPr>
          <w:rFonts w:ascii="2  Badr" w:hAnsi="2  Badr"/>
          <w:rtl/>
        </w:rPr>
        <w:t xml:space="preserve"> خ</w:t>
      </w:r>
      <w:r>
        <w:rPr>
          <w:rFonts w:ascii="2  Badr" w:hAnsi="2  Badr" w:hint="cs"/>
          <w:rtl/>
        </w:rPr>
        <w:t>ی</w:t>
      </w:r>
      <w:r>
        <w:rPr>
          <w:rFonts w:ascii="2  Badr" w:hAnsi="2  Badr" w:hint="eastAsia"/>
          <w:rtl/>
        </w:rPr>
        <w:t>ر</w:t>
      </w:r>
      <w:r>
        <w:rPr>
          <w:rFonts w:ascii="2  Badr" w:hAnsi="2  Badr"/>
          <w:rtl/>
        </w:rPr>
        <w:t xml:space="preserve"> و ن</w:t>
      </w:r>
      <w:r>
        <w:rPr>
          <w:rFonts w:ascii="2  Badr" w:hAnsi="2  Badr" w:hint="eastAsia"/>
          <w:rtl/>
        </w:rPr>
        <w:t>یک</w:t>
      </w:r>
      <w:r>
        <w:rPr>
          <w:rFonts w:ascii="2  Badr" w:hAnsi="2  Badr" w:hint="cs"/>
          <w:rtl/>
        </w:rPr>
        <w:t>ی</w:t>
      </w:r>
      <w:r>
        <w:rPr>
          <w:rFonts w:ascii="2  Badr" w:hAnsi="2  Badr"/>
          <w:rtl/>
        </w:rPr>
        <w:t xml:space="preserve"> باشد وتوف</w:t>
      </w:r>
      <w:r>
        <w:rPr>
          <w:rFonts w:ascii="2  Badr" w:hAnsi="2  Badr" w:hint="cs"/>
          <w:rtl/>
        </w:rPr>
        <w:t>ی</w:t>
      </w:r>
      <w:r>
        <w:rPr>
          <w:rFonts w:ascii="2  Badr" w:hAnsi="2  Badr" w:hint="eastAsia"/>
          <w:rtl/>
        </w:rPr>
        <w:t>ق</w:t>
      </w:r>
      <w:r>
        <w:rPr>
          <w:rFonts w:ascii="2  Badr" w:hAnsi="2  Badr"/>
          <w:rtl/>
        </w:rPr>
        <w:t xml:space="preserve"> ب</w:t>
      </w:r>
      <w:r>
        <w:rPr>
          <w:rFonts w:ascii="2  Badr" w:hAnsi="2  Badr" w:hint="eastAsia"/>
          <w:rtl/>
        </w:rPr>
        <w:t>یابد</w:t>
      </w:r>
      <w:r>
        <w:rPr>
          <w:rFonts w:ascii="2  Badr" w:hAnsi="2  Badr"/>
          <w:rtl/>
        </w:rPr>
        <w:t>:</w:t>
      </w:r>
      <w:r w:rsidRPr="00444CD5">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180" w:hAnsi="QCF_P180" w:cs="QCF_P180"/>
          <w:color w:val="000000"/>
          <w:sz w:val="27"/>
          <w:szCs w:val="27"/>
          <w:rtl/>
          <w:lang w:bidi="ar-SA"/>
        </w:rPr>
        <w:t xml:space="preserve">ﭿ   ﮀ   ﮁ  ﮂ  ﮃ  ﮄ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انفال: ٢٩</w:t>
      </w:r>
      <w:r>
        <w:rPr>
          <w:rFonts w:ascii="2  Badr" w:hAnsi="2  Badr"/>
          <w:rtl/>
        </w:rPr>
        <w:t>) «اگر از خدا بترس</w:t>
      </w:r>
      <w:r>
        <w:rPr>
          <w:rFonts w:ascii="2  Badr" w:hAnsi="2  Badr" w:hint="cs"/>
          <w:rtl/>
        </w:rPr>
        <w:t>ی</w:t>
      </w:r>
      <w:r>
        <w:rPr>
          <w:rFonts w:ascii="2  Badr" w:hAnsi="2  Badr" w:hint="eastAsia"/>
          <w:rtl/>
        </w:rPr>
        <w:t>د</w:t>
      </w:r>
      <w:r>
        <w:rPr>
          <w:rFonts w:ascii="2  Badr" w:hAnsi="2  Badr"/>
          <w:rtl/>
        </w:rPr>
        <w:t xml:space="preserve"> وس</w:t>
      </w:r>
      <w:r>
        <w:rPr>
          <w:rFonts w:ascii="2  Badr" w:hAnsi="2  Badr" w:hint="cs"/>
          <w:rtl/>
        </w:rPr>
        <w:t>ی</w:t>
      </w:r>
      <w:r>
        <w:rPr>
          <w:rFonts w:ascii="2  Badr" w:hAnsi="2  Badr" w:hint="eastAsia"/>
          <w:rtl/>
        </w:rPr>
        <w:t>له‏ا</w:t>
      </w:r>
      <w:r>
        <w:rPr>
          <w:rFonts w:ascii="2  Badr" w:hAnsi="2  Badr" w:hint="cs"/>
          <w:rtl/>
        </w:rPr>
        <w:t>ی</w:t>
      </w:r>
      <w:r>
        <w:rPr>
          <w:rFonts w:ascii="2  Badr" w:hAnsi="2  Badr"/>
          <w:rtl/>
        </w:rPr>
        <w:t xml:space="preserve"> برا</w:t>
      </w:r>
      <w:r>
        <w:rPr>
          <w:rFonts w:ascii="2  Badr" w:hAnsi="2  Badr" w:hint="cs"/>
          <w:rtl/>
        </w:rPr>
        <w:t>ی</w:t>
      </w:r>
      <w:r>
        <w:rPr>
          <w:rFonts w:ascii="2  Badr" w:hAnsi="2  Badr"/>
          <w:rtl/>
        </w:rPr>
        <w:t xml:space="preserve"> جدا</w:t>
      </w:r>
      <w:r>
        <w:rPr>
          <w:rFonts w:ascii="2  Badr" w:hAnsi="2  Badr" w:hint="cs"/>
          <w:rtl/>
        </w:rPr>
        <w:t>یی</w:t>
      </w:r>
      <w:r>
        <w:rPr>
          <w:rFonts w:ascii="2  Badr" w:hAnsi="2  Badr"/>
          <w:rtl/>
        </w:rPr>
        <w:t xml:space="preserve"> حق از باطل برا</w:t>
      </w:r>
      <w:r>
        <w:rPr>
          <w:rFonts w:ascii="2  Badr" w:hAnsi="2  Badr" w:hint="cs"/>
          <w:rtl/>
        </w:rPr>
        <w:t>ی</w:t>
      </w:r>
      <w:r>
        <w:rPr>
          <w:rFonts w:ascii="2  Badr" w:hAnsi="2  Badr" w:hint="eastAsia"/>
          <w:rtl/>
        </w:rPr>
        <w:t>تان</w:t>
      </w:r>
      <w:r>
        <w:rPr>
          <w:rFonts w:ascii="2  Badr" w:hAnsi="2  Badr"/>
          <w:rtl/>
        </w:rPr>
        <w:t xml:space="preserve"> قرار م</w:t>
      </w:r>
      <w:r>
        <w:rPr>
          <w:rFonts w:ascii="2  Badr" w:hAnsi="2  Badr" w:hint="eastAsia"/>
          <w:rtl/>
        </w:rPr>
        <w:t>ی‏دهد»</w:t>
      </w:r>
      <w:r>
        <w:rPr>
          <w:rFonts w:ascii="2  Badr" w:hAnsi="2  Badr"/>
          <w:rtl/>
        </w:rPr>
        <w:t xml:space="preserve"> «فرقان» در لغت آن است که حق باطل را از هم جدا م</w:t>
      </w:r>
      <w:r>
        <w:rPr>
          <w:rFonts w:ascii="2  Badr" w:hAnsi="2  Badr" w:hint="eastAsia"/>
          <w:rtl/>
        </w:rPr>
        <w:t>ی‏کند،</w:t>
      </w:r>
      <w:r>
        <w:rPr>
          <w:rFonts w:ascii="2  Badr" w:hAnsi="2  Badr"/>
          <w:rtl/>
        </w:rPr>
        <w:t xml:space="preserve"> مانند صبح که روز را از شب جدا م</w:t>
      </w:r>
      <w:r>
        <w:rPr>
          <w:rFonts w:ascii="2  Badr" w:hAnsi="2  Badr" w:hint="eastAsia"/>
          <w:rtl/>
        </w:rPr>
        <w:t>ی‏کند</w:t>
      </w:r>
      <w:r>
        <w:rPr>
          <w:rFonts w:ascii="2  Badr" w:hAnsi="2  Badr"/>
          <w:rtl/>
        </w:rPr>
        <w:t>.</w:t>
      </w:r>
    </w:p>
    <w:p w:rsidR="00EB1257" w:rsidRDefault="00EB1257" w:rsidP="002021B6">
      <w:pPr>
        <w:ind w:firstLine="170"/>
        <w:rPr>
          <w:rFonts w:ascii="2  Badr" w:hAnsi="2  Badr"/>
          <w:rtl/>
        </w:rPr>
      </w:pPr>
      <w:r>
        <w:rPr>
          <w:rFonts w:ascii="2  Badr" w:hAnsi="2  Badr"/>
          <w:rtl/>
        </w:rPr>
        <w:t>5- محبت خداوند و ملا</w:t>
      </w:r>
      <w:r>
        <w:rPr>
          <w:rFonts w:ascii="2  Badr" w:hAnsi="2  Badr" w:hint="cs"/>
          <w:rtl/>
        </w:rPr>
        <w:t>ی</w:t>
      </w:r>
      <w:r>
        <w:rPr>
          <w:rFonts w:ascii="2  Badr" w:hAnsi="2  Badr" w:hint="eastAsia"/>
          <w:rtl/>
        </w:rPr>
        <w:t>که</w:t>
      </w:r>
      <w:r>
        <w:rPr>
          <w:rFonts w:ascii="2  Badr" w:hAnsi="2  Badr"/>
          <w:rtl/>
        </w:rPr>
        <w:t xml:space="preserve"> و مردم در حق انسان پره</w:t>
      </w:r>
      <w:r>
        <w:rPr>
          <w:rFonts w:ascii="2  Badr" w:hAnsi="2  Badr" w:hint="eastAsia"/>
          <w:rtl/>
        </w:rPr>
        <w:t>یزگار</w:t>
      </w:r>
      <w:r>
        <w:rPr>
          <w:rFonts w:ascii="2  Badr" w:hAnsi="2  Badr"/>
          <w:rtl/>
        </w:rPr>
        <w:t xml:space="preserve">: </w:t>
      </w:r>
      <w:r>
        <w:rPr>
          <w:rFonts w:ascii="QCF_BSML" w:hAnsi="QCF_BSML" w:cs="QCF_BSML"/>
          <w:color w:val="000000"/>
          <w:sz w:val="27"/>
          <w:szCs w:val="27"/>
          <w:rtl/>
          <w:lang w:bidi="ar-SA"/>
        </w:rPr>
        <w:t xml:space="preserve">ﭽ </w:t>
      </w:r>
      <w:r>
        <w:rPr>
          <w:rFonts w:ascii="QCF_P059" w:hAnsi="QCF_P059" w:cs="QCF_P059"/>
          <w:color w:val="000000"/>
          <w:sz w:val="27"/>
          <w:szCs w:val="27"/>
          <w:rtl/>
          <w:lang w:bidi="ar-SA"/>
        </w:rPr>
        <w:t xml:space="preserve">ﯣ  ﯤ  ﯥ  ﯦ  ﯧ  ﯨ  ﯩ  ﯪ  ﯫ  ﯬ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٧٦</w:t>
      </w:r>
      <w:r>
        <w:rPr>
          <w:rFonts w:ascii="2  Badr" w:hAnsi="2  Badr"/>
          <w:rtl/>
        </w:rPr>
        <w:t>) «آر</w:t>
      </w:r>
      <w:r>
        <w:rPr>
          <w:rFonts w:ascii="2  Badr" w:hAnsi="2  Badr" w:hint="cs"/>
          <w:rtl/>
        </w:rPr>
        <w:t>ی</w:t>
      </w:r>
      <w:r>
        <w:rPr>
          <w:rFonts w:ascii="2  Badr" w:hAnsi="2  Badr"/>
          <w:rtl/>
        </w:rPr>
        <w:t xml:space="preserve"> هر کس به پ</w:t>
      </w:r>
      <w:r>
        <w:rPr>
          <w:rFonts w:ascii="2  Badr" w:hAnsi="2  Badr" w:hint="cs"/>
          <w:rtl/>
        </w:rPr>
        <w:t>ی</w:t>
      </w:r>
      <w:r>
        <w:rPr>
          <w:rFonts w:ascii="2  Badr" w:hAnsi="2  Badr" w:hint="eastAsia"/>
          <w:rtl/>
        </w:rPr>
        <w:t>مان</w:t>
      </w:r>
      <w:r>
        <w:rPr>
          <w:rFonts w:ascii="2  Badr" w:hAnsi="2  Badr"/>
          <w:rtl/>
        </w:rPr>
        <w:t xml:space="preserve"> خود وفا کند و پره</w:t>
      </w:r>
      <w:r>
        <w:rPr>
          <w:rFonts w:ascii="2  Badr" w:hAnsi="2  Badr" w:hint="eastAsia"/>
          <w:rtl/>
        </w:rPr>
        <w:t>یزگار</w:t>
      </w:r>
      <w:r>
        <w:rPr>
          <w:rFonts w:ascii="2  Badr" w:hAnsi="2  Badr"/>
          <w:rtl/>
        </w:rPr>
        <w:t xml:space="preserve"> باشد، خدا پره</w:t>
      </w:r>
      <w:r>
        <w:rPr>
          <w:rFonts w:ascii="2  Badr" w:hAnsi="2  Badr" w:hint="eastAsia"/>
          <w:rtl/>
        </w:rPr>
        <w:t>یزگاران</w:t>
      </w:r>
      <w:r>
        <w:rPr>
          <w:rFonts w:ascii="2  Badr" w:hAnsi="2  Badr"/>
          <w:rtl/>
        </w:rPr>
        <w:t xml:space="preserve"> را دوست دارد» خداوند وقت</w:t>
      </w:r>
      <w:r>
        <w:rPr>
          <w:rFonts w:ascii="2  Badr" w:hAnsi="2  Badr" w:hint="eastAsia"/>
          <w:rtl/>
        </w:rPr>
        <w:t>ی</w:t>
      </w:r>
      <w:r>
        <w:rPr>
          <w:rFonts w:ascii="2  Badr" w:hAnsi="2  Badr"/>
          <w:rtl/>
        </w:rPr>
        <w:t xml:space="preserve"> کس</w:t>
      </w:r>
      <w:r>
        <w:rPr>
          <w:rFonts w:ascii="2  Badr" w:hAnsi="2  Badr" w:hint="cs"/>
          <w:rtl/>
        </w:rPr>
        <w:t>ی</w:t>
      </w:r>
      <w:r>
        <w:rPr>
          <w:rFonts w:ascii="2  Badr" w:hAnsi="2  Badr"/>
          <w:rtl/>
        </w:rPr>
        <w:t xml:space="preserve"> را دوست بدارد جبر</w:t>
      </w:r>
      <w:r>
        <w:rPr>
          <w:rFonts w:ascii="2  Badr" w:hAnsi="2  Badr" w:hint="cs"/>
          <w:rtl/>
        </w:rPr>
        <w:t>یی</w:t>
      </w:r>
      <w:r>
        <w:rPr>
          <w:rFonts w:ascii="2  Badr" w:hAnsi="2  Badr" w:hint="eastAsia"/>
          <w:rtl/>
        </w:rPr>
        <w:t>ل</w:t>
      </w:r>
      <w:r>
        <w:rPr>
          <w:rFonts w:ascii="2  Badr" w:hAnsi="2  Badr"/>
          <w:rtl/>
        </w:rPr>
        <w:t xml:space="preserve"> را فرا م</w:t>
      </w:r>
      <w:r>
        <w:rPr>
          <w:rFonts w:ascii="2  Badr" w:hAnsi="2  Badr" w:hint="eastAsia"/>
          <w:rtl/>
        </w:rPr>
        <w:t>ی‏خواند</w:t>
      </w:r>
      <w:r>
        <w:rPr>
          <w:rFonts w:ascii="2  Badr" w:hAnsi="2  Badr"/>
          <w:rtl/>
        </w:rPr>
        <w:t xml:space="preserve"> تا او را دوست بدارد، و اهل آسمان و سپس اهل زم</w:t>
      </w:r>
      <w:r>
        <w:rPr>
          <w:rFonts w:ascii="2  Badr" w:hAnsi="2  Badr" w:hint="eastAsia"/>
          <w:rtl/>
        </w:rPr>
        <w:t>ین</w:t>
      </w:r>
      <w:r>
        <w:rPr>
          <w:rFonts w:ascii="2  Badr" w:hAnsi="2  Badr"/>
          <w:rtl/>
        </w:rPr>
        <w:t xml:space="preserve"> او را دوست م</w:t>
      </w:r>
      <w:r>
        <w:rPr>
          <w:rFonts w:ascii="2  Badr" w:hAnsi="2  Badr" w:hint="eastAsia"/>
          <w:rtl/>
        </w:rPr>
        <w:t>ی‏دارند</w:t>
      </w:r>
      <w:r>
        <w:rPr>
          <w:rFonts w:ascii="2  Badr" w:hAnsi="2  Badr"/>
          <w:rtl/>
        </w:rPr>
        <w:t>.</w:t>
      </w:r>
      <w:r>
        <w:rPr>
          <w:rStyle w:val="a7"/>
          <w:rFonts w:ascii="2  Badr" w:hAnsi="2  Badr"/>
          <w:rtl/>
        </w:rPr>
        <w:footnoteReference w:id="440"/>
      </w:r>
    </w:p>
    <w:p w:rsidR="00EB1257" w:rsidRDefault="00EB1257" w:rsidP="002021B6">
      <w:pPr>
        <w:ind w:firstLine="170"/>
        <w:rPr>
          <w:rFonts w:ascii="2  Badr" w:hAnsi="2  Badr"/>
          <w:rtl/>
        </w:rPr>
      </w:pPr>
      <w:r>
        <w:rPr>
          <w:rFonts w:ascii="QCF_BSML" w:hAnsi="QCF_BSML" w:cs="QCF_BSML"/>
          <w:color w:val="000000"/>
          <w:sz w:val="27"/>
          <w:szCs w:val="27"/>
          <w:rtl/>
          <w:lang w:bidi="ar-SA"/>
        </w:rPr>
        <w:t xml:space="preserve">ﭽ </w:t>
      </w:r>
      <w:r>
        <w:rPr>
          <w:rFonts w:ascii="QCF_P312" w:hAnsi="QCF_P312" w:cs="QCF_P312"/>
          <w:color w:val="000000"/>
          <w:sz w:val="27"/>
          <w:szCs w:val="27"/>
          <w:rtl/>
          <w:lang w:bidi="ar-SA"/>
        </w:rPr>
        <w:t xml:space="preserve">ﭑ  ﭒ  ﭓ  ﭔ  ﭕ  ﭖ  ﭗ   ﭘ  ﭙ  ﭚ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مريم: ٩٦</w:t>
      </w:r>
      <w:r>
        <w:rPr>
          <w:rFonts w:ascii="2  Badr" w:hAnsi="2  Badr"/>
          <w:rtl/>
        </w:rPr>
        <w:t>) «خداوند رحمان محبت ا</w:t>
      </w:r>
      <w:r>
        <w:rPr>
          <w:rFonts w:ascii="2  Badr" w:hAnsi="2  Badr" w:hint="cs"/>
          <w:rtl/>
        </w:rPr>
        <w:t>ی</w:t>
      </w:r>
      <w:r>
        <w:rPr>
          <w:rFonts w:ascii="2  Badr" w:hAnsi="2  Badr" w:hint="eastAsia"/>
          <w:rtl/>
        </w:rPr>
        <w:t>مان</w:t>
      </w:r>
      <w:r>
        <w:rPr>
          <w:rFonts w:ascii="2  Badr" w:hAnsi="2  Badr"/>
          <w:rtl/>
        </w:rPr>
        <w:t xml:space="preserve"> آوردگان صالح را در دلها افکند» </w:t>
      </w:r>
      <w:r>
        <w:rPr>
          <w:rFonts w:ascii="2  Badr" w:hAnsi="2  Badr" w:hint="eastAsia"/>
          <w:rtl/>
        </w:rPr>
        <w:t>یعن</w:t>
      </w:r>
      <w:r>
        <w:rPr>
          <w:rFonts w:ascii="2  Badr" w:hAnsi="2  Badr" w:hint="cs"/>
          <w:rtl/>
        </w:rPr>
        <w:t>ی</w:t>
      </w:r>
      <w:r>
        <w:rPr>
          <w:rFonts w:ascii="2  Badr" w:hAnsi="2  Badr"/>
          <w:rtl/>
        </w:rPr>
        <w:t xml:space="preserve"> مودت</w:t>
      </w:r>
      <w:r>
        <w:rPr>
          <w:rFonts w:ascii="2  Badr" w:hAnsi="2  Badr" w:hint="cs"/>
          <w:rtl/>
        </w:rPr>
        <w:t>ی</w:t>
      </w:r>
      <w:r>
        <w:rPr>
          <w:rFonts w:ascii="2  Badr" w:hAnsi="2  Badr"/>
          <w:rtl/>
        </w:rPr>
        <w:t xml:space="preserve"> از خود، ملا</w:t>
      </w:r>
      <w:r>
        <w:rPr>
          <w:rFonts w:ascii="2  Badr" w:hAnsi="2  Badr" w:hint="cs"/>
          <w:rtl/>
        </w:rPr>
        <w:t>ی</w:t>
      </w:r>
      <w:r>
        <w:rPr>
          <w:rFonts w:ascii="2  Badr" w:hAnsi="2  Badr" w:hint="eastAsia"/>
          <w:rtl/>
        </w:rPr>
        <w:t>که</w:t>
      </w:r>
      <w:r>
        <w:rPr>
          <w:rFonts w:ascii="2  Badr" w:hAnsi="2  Badr"/>
          <w:rtl/>
        </w:rPr>
        <w:t xml:space="preserve"> و ن</w:t>
      </w:r>
      <w:r>
        <w:rPr>
          <w:rFonts w:ascii="2  Badr" w:hAnsi="2  Badr" w:hint="eastAsia"/>
          <w:rtl/>
        </w:rPr>
        <w:t>یز</w:t>
      </w:r>
      <w:r>
        <w:rPr>
          <w:rFonts w:ascii="2  Badr" w:hAnsi="2  Badr"/>
          <w:rtl/>
        </w:rPr>
        <w:t xml:space="preserve"> از مردم برا</w:t>
      </w:r>
      <w:r>
        <w:rPr>
          <w:rFonts w:ascii="2  Badr" w:hAnsi="2  Badr" w:hint="eastAsia"/>
          <w:rtl/>
        </w:rPr>
        <w:t>ی</w:t>
      </w:r>
      <w:r>
        <w:rPr>
          <w:rFonts w:ascii="2  Badr" w:hAnsi="2  Badr"/>
          <w:rtl/>
        </w:rPr>
        <w:t xml:space="preserve"> او مقرر م</w:t>
      </w:r>
      <w:r>
        <w:rPr>
          <w:rFonts w:ascii="2  Badr" w:hAnsi="2  Badr" w:hint="cs"/>
          <w:rtl/>
        </w:rPr>
        <w:t>ی</w:t>
      </w:r>
      <w:r>
        <w:rPr>
          <w:rFonts w:ascii="2  Badr" w:hAnsi="2  Badr" w:hint="eastAsia"/>
          <w:rtl/>
        </w:rPr>
        <w:t>‏کند</w:t>
      </w:r>
      <w:r>
        <w:rPr>
          <w:rFonts w:ascii="2  Badr" w:hAnsi="2  Badr"/>
          <w:rtl/>
        </w:rPr>
        <w:t>.</w:t>
      </w:r>
    </w:p>
    <w:p w:rsidR="00EB1257" w:rsidRDefault="00EB1257" w:rsidP="002021B6">
      <w:pPr>
        <w:ind w:firstLine="170"/>
        <w:rPr>
          <w:rFonts w:ascii="2  Badr" w:hAnsi="2  Badr"/>
          <w:rtl/>
        </w:rPr>
      </w:pPr>
      <w:r>
        <w:rPr>
          <w:rFonts w:ascii="2  Badr" w:hAnsi="2  Badr"/>
          <w:rtl/>
        </w:rPr>
        <w:t xml:space="preserve">6-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و پشت</w:t>
      </w:r>
      <w:r>
        <w:rPr>
          <w:rFonts w:ascii="2  Badr" w:hAnsi="2  Badr" w:hint="cs"/>
          <w:rtl/>
        </w:rPr>
        <w:t>ی</w:t>
      </w:r>
      <w:r>
        <w:rPr>
          <w:rFonts w:ascii="2  Badr" w:hAnsi="2  Badr" w:hint="eastAsia"/>
          <w:rtl/>
        </w:rPr>
        <w:t>بان</w:t>
      </w:r>
      <w:r>
        <w:rPr>
          <w:rFonts w:ascii="2  Badr" w:hAnsi="2  Badr" w:hint="cs"/>
          <w:rtl/>
        </w:rPr>
        <w:t>ی</w:t>
      </w:r>
      <w:r>
        <w:rPr>
          <w:rFonts w:ascii="2  Badr" w:hAnsi="2  Badr"/>
          <w:rtl/>
        </w:rPr>
        <w:t xml:space="preserve"> خداوند از متق</w:t>
      </w:r>
      <w:r>
        <w:rPr>
          <w:rFonts w:ascii="2  Badr" w:hAnsi="2  Badr" w:hint="cs"/>
          <w:rtl/>
        </w:rPr>
        <w:t>ی</w:t>
      </w:r>
      <w:r>
        <w:rPr>
          <w:rFonts w:ascii="2  Badr" w:hAnsi="2  Badr"/>
          <w:rtl/>
        </w:rPr>
        <w:t xml:space="preserve">: </w:t>
      </w:r>
      <w:r>
        <w:rPr>
          <w:rFonts w:ascii="QCF_BSML" w:hAnsi="QCF_BSML" w:cs="QCF_BSML"/>
          <w:color w:val="000000"/>
          <w:sz w:val="27"/>
          <w:szCs w:val="27"/>
          <w:rtl/>
          <w:lang w:bidi="ar-SA"/>
        </w:rPr>
        <w:t xml:space="preserve">ﭽ </w:t>
      </w:r>
      <w:r>
        <w:rPr>
          <w:rFonts w:ascii="QCF_P030" w:hAnsi="QCF_P030" w:cs="QCF_P030"/>
          <w:color w:val="000000"/>
          <w:sz w:val="27"/>
          <w:szCs w:val="27"/>
          <w:rtl/>
          <w:lang w:bidi="ar-SA"/>
        </w:rPr>
        <w:t xml:space="preserve">ﮘ  ﮙ  ﮚ  ﮛ  ﮜ  ﮝ   ﮞ  ﮟ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بقره: ١٩٤</w:t>
      </w:r>
      <w:r>
        <w:rPr>
          <w:rFonts w:ascii="2  Badr" w:hAnsi="2  Badr"/>
          <w:rtl/>
        </w:rPr>
        <w:t>) «و بترس</w:t>
      </w:r>
      <w:r>
        <w:rPr>
          <w:rFonts w:ascii="2  Badr" w:hAnsi="2  Badr" w:hint="cs"/>
          <w:rtl/>
        </w:rPr>
        <w:t>ی</w:t>
      </w:r>
      <w:r>
        <w:rPr>
          <w:rFonts w:ascii="2  Badr" w:hAnsi="2  Badr" w:hint="eastAsia"/>
          <w:rtl/>
        </w:rPr>
        <w:t>د</w:t>
      </w:r>
      <w:r>
        <w:rPr>
          <w:rFonts w:ascii="2  Badr" w:hAnsi="2  Badr"/>
          <w:rtl/>
        </w:rPr>
        <w:t xml:space="preserve"> از خدا و بدان</w:t>
      </w:r>
      <w:r>
        <w:rPr>
          <w:rFonts w:ascii="2  Badr" w:hAnsi="2  Badr" w:hint="eastAsia"/>
          <w:rtl/>
        </w:rPr>
        <w:t>ید</w:t>
      </w:r>
      <w:r>
        <w:rPr>
          <w:rFonts w:ascii="2  Badr" w:hAnsi="2  Badr"/>
          <w:rtl/>
        </w:rPr>
        <w:t xml:space="preserve"> که او با پره</w:t>
      </w:r>
      <w:r>
        <w:rPr>
          <w:rFonts w:ascii="2  Badr" w:hAnsi="2  Badr" w:hint="eastAsia"/>
          <w:rtl/>
        </w:rPr>
        <w:t>یزگاران</w:t>
      </w:r>
      <w:r>
        <w:rPr>
          <w:rFonts w:ascii="2  Badr" w:hAnsi="2  Badr"/>
          <w:rtl/>
        </w:rPr>
        <w:t xml:space="preserve"> است.» ا</w:t>
      </w:r>
      <w:r>
        <w:rPr>
          <w:rFonts w:ascii="2  Badr" w:hAnsi="2  Badr" w:hint="eastAsia"/>
          <w:rtl/>
        </w:rPr>
        <w:t>ین</w:t>
      </w:r>
      <w:r>
        <w:rPr>
          <w:rFonts w:ascii="2  Badr" w:hAnsi="2  Badr"/>
          <w:rtl/>
        </w:rPr>
        <w:t xml:space="preserve"> همراه</w:t>
      </w:r>
      <w:r>
        <w:rPr>
          <w:rFonts w:ascii="2  Badr" w:hAnsi="2  Badr" w:hint="eastAsia"/>
          <w:rtl/>
        </w:rPr>
        <w:t>ی</w:t>
      </w:r>
      <w:r>
        <w:rPr>
          <w:rFonts w:ascii="2  Badr" w:hAnsi="2  Badr"/>
          <w:rtl/>
        </w:rPr>
        <w:t xml:space="preserve"> خدا با بنده در قالب کمک، تأ</w:t>
      </w:r>
      <w:r>
        <w:rPr>
          <w:rFonts w:ascii="2  Badr" w:hAnsi="2  Badr" w:hint="cs"/>
          <w:rtl/>
        </w:rPr>
        <w:t>یی</w:t>
      </w:r>
      <w:r>
        <w:rPr>
          <w:rFonts w:ascii="2  Badr" w:hAnsi="2  Badr" w:hint="eastAsia"/>
          <w:rtl/>
        </w:rPr>
        <w:t>د</w:t>
      </w:r>
      <w:r>
        <w:rPr>
          <w:rFonts w:ascii="2  Badr" w:hAnsi="2  Badr"/>
          <w:rtl/>
        </w:rPr>
        <w:t xml:space="preserve"> و حما</w:t>
      </w:r>
      <w:r>
        <w:rPr>
          <w:rFonts w:ascii="2  Badr" w:hAnsi="2  Badr" w:hint="eastAsia"/>
          <w:rtl/>
        </w:rPr>
        <w:t>یت</w:t>
      </w:r>
      <w:r>
        <w:rPr>
          <w:rFonts w:ascii="2  Badr" w:hAnsi="2  Badr"/>
          <w:rtl/>
        </w:rPr>
        <w:t xml:space="preserve"> از اوست. او (سبحانه و تعال</w:t>
      </w:r>
      <w:r>
        <w:rPr>
          <w:rFonts w:ascii="2  Badr" w:hAnsi="2  Badr" w:hint="eastAsia"/>
          <w:rtl/>
        </w:rPr>
        <w:t>ی</w:t>
      </w:r>
      <w:r>
        <w:rPr>
          <w:rFonts w:ascii="2  Badr" w:hAnsi="2  Badr"/>
          <w:rtl/>
        </w:rPr>
        <w:t>) ا</w:t>
      </w:r>
      <w:r>
        <w:rPr>
          <w:rFonts w:ascii="2  Badr" w:hAnsi="2  Badr" w:hint="cs"/>
          <w:rtl/>
        </w:rPr>
        <w:t>ی</w:t>
      </w:r>
      <w:r>
        <w:rPr>
          <w:rFonts w:ascii="2  Badr" w:hAnsi="2  Badr" w:hint="eastAsia"/>
          <w:rtl/>
        </w:rPr>
        <w:t>ن</w:t>
      </w:r>
      <w:r>
        <w:rPr>
          <w:rFonts w:ascii="2  Badr" w:hAnsi="2  Badr"/>
          <w:rtl/>
        </w:rPr>
        <w:t xml:space="preserve"> عط</w:t>
      </w:r>
      <w:r>
        <w:rPr>
          <w:rFonts w:ascii="2  Badr" w:hAnsi="2  Badr" w:hint="eastAsia"/>
          <w:rtl/>
        </w:rPr>
        <w:t>یه‏</w:t>
      </w:r>
      <w:r>
        <w:rPr>
          <w:rFonts w:ascii="2  Badr" w:hAnsi="2  Badr" w:hint="cs"/>
          <w:rtl/>
        </w:rPr>
        <w:t>ی</w:t>
      </w:r>
      <w:r>
        <w:rPr>
          <w:rFonts w:ascii="2  Badr" w:hAnsi="2  Badr"/>
          <w:rtl/>
        </w:rPr>
        <w:t xml:space="preserve"> خود را به پ</w:t>
      </w:r>
      <w:r>
        <w:rPr>
          <w:rFonts w:ascii="2  Badr" w:hAnsi="2  Badr" w:hint="cs"/>
          <w:rtl/>
        </w:rPr>
        <w:t>ی</w:t>
      </w:r>
      <w:r>
        <w:rPr>
          <w:rFonts w:ascii="2  Badr" w:hAnsi="2  Badr" w:hint="eastAsia"/>
          <w:rtl/>
        </w:rPr>
        <w:t>امبران</w:t>
      </w:r>
      <w:r>
        <w:rPr>
          <w:rFonts w:ascii="2  Badr" w:hAnsi="2  Badr"/>
          <w:rtl/>
        </w:rPr>
        <w:t xml:space="preserve"> تقوا پ</w:t>
      </w:r>
      <w:r>
        <w:rPr>
          <w:rFonts w:ascii="2  Badr" w:hAnsi="2  Badr" w:hint="eastAsia"/>
          <w:rtl/>
        </w:rPr>
        <w:t>یشه‏</w:t>
      </w:r>
      <w:r>
        <w:rPr>
          <w:rFonts w:ascii="2  Badr" w:hAnsi="2  Badr" w:hint="cs"/>
          <w:rtl/>
        </w:rPr>
        <w:t>ی</w:t>
      </w:r>
      <w:r>
        <w:rPr>
          <w:rFonts w:ascii="2  Badr" w:hAnsi="2  Badr"/>
          <w:rtl/>
        </w:rPr>
        <w:t xml:space="preserve"> خود عطا فرمود، به موس</w:t>
      </w:r>
      <w:r>
        <w:rPr>
          <w:rFonts w:ascii="2  Badr" w:hAnsi="2  Badr" w:hint="cs"/>
          <w:rtl/>
        </w:rPr>
        <w:t>ی</w:t>
      </w:r>
      <w:r>
        <w:rPr>
          <w:rFonts w:ascii="2  Badr" w:hAnsi="2  Badr"/>
          <w:rtl/>
        </w:rPr>
        <w:t xml:space="preserve"> و هارون گفت: </w:t>
      </w:r>
      <w:r>
        <w:rPr>
          <w:rFonts w:ascii="QCF_BSML" w:hAnsi="QCF_BSML" w:cs="QCF_BSML"/>
          <w:color w:val="000000"/>
          <w:sz w:val="27"/>
          <w:szCs w:val="27"/>
          <w:rtl/>
          <w:lang w:bidi="ar-SA"/>
        </w:rPr>
        <w:t xml:space="preserve">ﭽ </w:t>
      </w:r>
      <w:r>
        <w:rPr>
          <w:rFonts w:ascii="QCF_P314" w:hAnsi="QCF_P314" w:cs="QCF_P314"/>
          <w:color w:val="000000"/>
          <w:sz w:val="27"/>
          <w:szCs w:val="27"/>
          <w:rtl/>
          <w:lang w:bidi="ar-SA"/>
        </w:rPr>
        <w:t xml:space="preserve">ﯝ  ﯞ   ﯟﯠ  ﯡ  ﯢ  ﯣ  ﯤ   ﯥ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طه: ٤٦</w:t>
      </w:r>
      <w:r>
        <w:rPr>
          <w:rFonts w:ascii="2  Badr" w:hAnsi="2  Badr"/>
          <w:rtl/>
        </w:rPr>
        <w:t>) «فرمود: نترس</w:t>
      </w:r>
      <w:r>
        <w:rPr>
          <w:rFonts w:ascii="2  Badr" w:hAnsi="2  Badr" w:hint="cs"/>
          <w:rtl/>
        </w:rPr>
        <w:t>ی</w:t>
      </w:r>
      <w:r>
        <w:rPr>
          <w:rFonts w:ascii="2  Badr" w:hAnsi="2  Badr" w:hint="eastAsia"/>
          <w:rtl/>
        </w:rPr>
        <w:t>د،</w:t>
      </w:r>
      <w:r>
        <w:rPr>
          <w:rFonts w:ascii="2  Badr" w:hAnsi="2  Badr"/>
          <w:rtl/>
        </w:rPr>
        <w:t xml:space="preserve"> من با شما</w:t>
      </w:r>
      <w:r>
        <w:rPr>
          <w:rFonts w:ascii="2  Badr" w:hAnsi="2  Badr" w:hint="eastAsia"/>
          <w:rtl/>
        </w:rPr>
        <w:t>یم،</w:t>
      </w:r>
      <w:r>
        <w:rPr>
          <w:rFonts w:ascii="2  Badr" w:hAnsi="2  Badr"/>
          <w:rtl/>
        </w:rPr>
        <w:t xml:space="preserve"> م</w:t>
      </w:r>
      <w:r>
        <w:rPr>
          <w:rFonts w:ascii="2  Badr" w:hAnsi="2  Badr" w:hint="eastAsia"/>
          <w:rtl/>
        </w:rPr>
        <w:t>ی‏شنوم</w:t>
      </w:r>
      <w:r>
        <w:rPr>
          <w:rFonts w:ascii="2  Badr" w:hAnsi="2  Badr"/>
          <w:rtl/>
        </w:rPr>
        <w:t xml:space="preserve"> و م</w:t>
      </w:r>
      <w:r>
        <w:rPr>
          <w:rFonts w:ascii="2  Badr" w:hAnsi="2  Badr" w:hint="eastAsia"/>
          <w:rtl/>
        </w:rPr>
        <w:t>ی‏ب</w:t>
      </w:r>
      <w:r>
        <w:rPr>
          <w:rFonts w:ascii="2  Badr" w:hAnsi="2  Badr" w:hint="cs"/>
          <w:rtl/>
        </w:rPr>
        <w:t>ی</w:t>
      </w:r>
      <w:r>
        <w:rPr>
          <w:rFonts w:ascii="2  Badr" w:hAnsi="2  Badr" w:hint="eastAsia"/>
          <w:rtl/>
        </w:rPr>
        <w:t>نم»،</w:t>
      </w:r>
      <w:r>
        <w:rPr>
          <w:rFonts w:ascii="2  Badr" w:hAnsi="2  Badr"/>
          <w:rtl/>
        </w:rPr>
        <w:t xml:space="preserve"> </w:t>
      </w:r>
      <w:r>
        <w:rPr>
          <w:rFonts w:ascii="QCF_BSML" w:hAnsi="QCF_BSML" w:cs="QCF_BSML"/>
          <w:color w:val="000000"/>
          <w:sz w:val="27"/>
          <w:szCs w:val="27"/>
          <w:rtl/>
          <w:lang w:bidi="ar-SA"/>
        </w:rPr>
        <w:t xml:space="preserve">ﭽ </w:t>
      </w:r>
      <w:r>
        <w:rPr>
          <w:rFonts w:ascii="QCF_P370" w:hAnsi="QCF_P370" w:cs="QCF_P370"/>
          <w:color w:val="000000"/>
          <w:sz w:val="27"/>
          <w:szCs w:val="27"/>
          <w:rtl/>
          <w:lang w:bidi="ar-SA"/>
        </w:rPr>
        <w:t xml:space="preserve">ﭚ   ﭛﭜ  ﭝ  ﭞ  ﭟ  ﭠ  ﭡ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شعراء: ٦٢</w:t>
      </w:r>
      <w:r>
        <w:rPr>
          <w:rFonts w:ascii="2  Badr" w:hAnsi="2  Badr"/>
          <w:rtl/>
        </w:rPr>
        <w:t>) «گفت: هرگز، پروردگارم با من است و به زود</w:t>
      </w:r>
      <w:r>
        <w:rPr>
          <w:rFonts w:ascii="2  Badr" w:hAnsi="2  Badr" w:hint="cs"/>
          <w:rtl/>
        </w:rPr>
        <w:t>ی</w:t>
      </w:r>
      <w:r>
        <w:rPr>
          <w:rFonts w:ascii="2  Badr" w:hAnsi="2  Badr"/>
          <w:rtl/>
        </w:rPr>
        <w:t xml:space="preserve"> هدا</w:t>
      </w:r>
      <w:r>
        <w:rPr>
          <w:rFonts w:ascii="2  Badr" w:hAnsi="2  Badr" w:hint="cs"/>
          <w:rtl/>
        </w:rPr>
        <w:t>ی</w:t>
      </w:r>
      <w:r>
        <w:rPr>
          <w:rFonts w:ascii="2  Badr" w:hAnsi="2  Badr" w:hint="eastAsia"/>
          <w:rtl/>
        </w:rPr>
        <w:t>تم</w:t>
      </w:r>
      <w:r>
        <w:rPr>
          <w:rFonts w:ascii="2  Badr" w:hAnsi="2  Badr"/>
          <w:rtl/>
        </w:rPr>
        <w:t xml:space="preserve"> خواهد کرد».</w:t>
      </w:r>
    </w:p>
    <w:p w:rsidR="00EB1257" w:rsidRDefault="00EB1257" w:rsidP="002021B6">
      <w:pPr>
        <w:ind w:firstLine="170"/>
        <w:rPr>
          <w:rFonts w:ascii="2  Badr" w:hAnsi="2  Badr"/>
          <w:rtl/>
        </w:rPr>
      </w:pPr>
      <w:r>
        <w:rPr>
          <w:rFonts w:ascii="2  Badr" w:hAnsi="2  Badr"/>
          <w:rtl/>
        </w:rPr>
        <w:t>6- پره</w:t>
      </w:r>
      <w:r>
        <w:rPr>
          <w:rFonts w:ascii="2  Badr" w:hAnsi="2  Badr" w:hint="cs"/>
          <w:rtl/>
        </w:rPr>
        <w:t>ی</w:t>
      </w:r>
      <w:r>
        <w:rPr>
          <w:rFonts w:ascii="2  Badr" w:hAnsi="2  Badr" w:hint="eastAsia"/>
          <w:rtl/>
        </w:rPr>
        <w:t>زگاران</w:t>
      </w:r>
      <w:r>
        <w:rPr>
          <w:rFonts w:ascii="2  Badr" w:hAnsi="2  Badr"/>
          <w:rtl/>
        </w:rPr>
        <w:t xml:space="preserve"> از آسمان‏ها و زم</w:t>
      </w:r>
      <w:r>
        <w:rPr>
          <w:rFonts w:ascii="2  Badr" w:hAnsi="2  Badr" w:hint="eastAsia"/>
          <w:rtl/>
        </w:rPr>
        <w:t>ین</w:t>
      </w:r>
      <w:r>
        <w:rPr>
          <w:rFonts w:ascii="2  Badr" w:hAnsi="2  Badr"/>
          <w:rtl/>
        </w:rPr>
        <w:t xml:space="preserve"> برکتها</w:t>
      </w:r>
      <w:r>
        <w:rPr>
          <w:rFonts w:ascii="2  Badr" w:hAnsi="2  Badr" w:hint="eastAsia"/>
          <w:rtl/>
        </w:rPr>
        <w:t>یی</w:t>
      </w:r>
      <w:r>
        <w:rPr>
          <w:rFonts w:ascii="2  Badr" w:hAnsi="2  Badr"/>
          <w:rtl/>
        </w:rPr>
        <w:t xml:space="preserve"> برا</w:t>
      </w:r>
      <w:r>
        <w:rPr>
          <w:rFonts w:ascii="2  Badr" w:hAnsi="2  Badr" w:hint="cs"/>
          <w:rtl/>
        </w:rPr>
        <w:t>ی</w:t>
      </w:r>
      <w:r>
        <w:rPr>
          <w:rFonts w:ascii="2  Badr" w:hAnsi="2  Badr" w:hint="eastAsia"/>
          <w:rtl/>
        </w:rPr>
        <w:t>شان</w:t>
      </w:r>
      <w:r>
        <w:rPr>
          <w:rFonts w:ascii="2  Badr" w:hAnsi="2  Badr"/>
          <w:rtl/>
        </w:rPr>
        <w:t xml:space="preserve"> م</w:t>
      </w:r>
      <w:r>
        <w:rPr>
          <w:rFonts w:ascii="2  Badr" w:hAnsi="2  Badr" w:hint="eastAsia"/>
          <w:rtl/>
        </w:rPr>
        <w:t>ی‏رسد،</w:t>
      </w:r>
      <w:r>
        <w:rPr>
          <w:rFonts w:ascii="2  Badr" w:hAnsi="2  Badr"/>
          <w:rtl/>
        </w:rPr>
        <w:t xml:space="preserve"> برک</w:t>
      </w:r>
      <w:r>
        <w:rPr>
          <w:rFonts w:ascii="2  Badr" w:hAnsi="2  Badr" w:hint="eastAsia"/>
          <w:rtl/>
        </w:rPr>
        <w:t>ت</w:t>
      </w:r>
      <w:r>
        <w:rPr>
          <w:rFonts w:ascii="2  Badr" w:hAnsi="2  Badr"/>
          <w:rtl/>
        </w:rPr>
        <w:t xml:space="preserve"> </w:t>
      </w:r>
      <w:r>
        <w:rPr>
          <w:rFonts w:ascii="2  Badr" w:hAnsi="2  Badr" w:hint="eastAsia"/>
          <w:rtl/>
        </w:rPr>
        <w:t>یعن</w:t>
      </w:r>
      <w:r>
        <w:rPr>
          <w:rFonts w:ascii="2  Badr" w:hAnsi="2  Badr" w:hint="cs"/>
          <w:rtl/>
        </w:rPr>
        <w:t>ی</w:t>
      </w:r>
      <w:r>
        <w:rPr>
          <w:rFonts w:ascii="2  Badr" w:hAnsi="2  Badr"/>
          <w:rtl/>
        </w:rPr>
        <w:t xml:space="preserve"> افزا</w:t>
      </w:r>
      <w:r>
        <w:rPr>
          <w:rFonts w:ascii="2  Badr" w:hAnsi="2  Badr" w:hint="cs"/>
          <w:rtl/>
        </w:rPr>
        <w:t>ی</w:t>
      </w:r>
      <w:r>
        <w:rPr>
          <w:rFonts w:ascii="2  Badr" w:hAnsi="2  Badr" w:hint="eastAsia"/>
          <w:rtl/>
        </w:rPr>
        <w:t>ش</w:t>
      </w:r>
      <w:r>
        <w:rPr>
          <w:rFonts w:ascii="2  Badr" w:hAnsi="2  Badr"/>
          <w:rtl/>
        </w:rPr>
        <w:t xml:space="preserve"> چ</w:t>
      </w:r>
      <w:r>
        <w:rPr>
          <w:rFonts w:ascii="2  Badr" w:hAnsi="2  Badr" w:hint="eastAsia"/>
          <w:rtl/>
        </w:rPr>
        <w:t>یز</w:t>
      </w:r>
      <w:r>
        <w:rPr>
          <w:rFonts w:ascii="2  Badr" w:hAnsi="2  Badr"/>
          <w:rtl/>
        </w:rPr>
        <w:t xml:space="preserve"> اندک، سپس فراوان</w:t>
      </w:r>
      <w:r>
        <w:rPr>
          <w:rFonts w:ascii="2  Badr" w:hAnsi="2  Badr" w:hint="eastAsia"/>
          <w:rtl/>
        </w:rPr>
        <w:t>ی،</w:t>
      </w:r>
      <w:r>
        <w:rPr>
          <w:rFonts w:ascii="2  Badr" w:hAnsi="2  Badr"/>
          <w:rtl/>
        </w:rPr>
        <w:t xml:space="preserve"> ز</w:t>
      </w:r>
      <w:r>
        <w:rPr>
          <w:rFonts w:ascii="2  Badr" w:hAnsi="2  Badr" w:hint="eastAsia"/>
          <w:rtl/>
        </w:rPr>
        <w:t>یادت،</w:t>
      </w:r>
      <w:r>
        <w:rPr>
          <w:rFonts w:ascii="2  Badr" w:hAnsi="2  Badr"/>
          <w:rtl/>
        </w:rPr>
        <w:t xml:space="preserve"> خ</w:t>
      </w:r>
      <w:r>
        <w:rPr>
          <w:rFonts w:ascii="2  Badr" w:hAnsi="2  Badr" w:hint="eastAsia"/>
          <w:rtl/>
        </w:rPr>
        <w:t>یر</w:t>
      </w:r>
      <w:r>
        <w:rPr>
          <w:rFonts w:ascii="2  Badr" w:hAnsi="2  Badr"/>
          <w:rtl/>
        </w:rPr>
        <w:t xml:space="preserve"> و بالاخرة عاف</w:t>
      </w:r>
      <w:r>
        <w:rPr>
          <w:rFonts w:ascii="2  Badr" w:hAnsi="2  Badr" w:hint="eastAsia"/>
          <w:rtl/>
        </w:rPr>
        <w:t>یت</w:t>
      </w:r>
      <w:r>
        <w:rPr>
          <w:rFonts w:ascii="2  Badr" w:hAnsi="2  Badr"/>
          <w:rtl/>
        </w:rPr>
        <w:t xml:space="preserve"> و سلامت</w:t>
      </w:r>
      <w:r>
        <w:rPr>
          <w:rFonts w:ascii="2  Badr" w:hAnsi="2  Badr" w:hint="eastAsia"/>
          <w:rtl/>
        </w:rPr>
        <w:t>ی</w:t>
      </w:r>
      <w:r>
        <w:rPr>
          <w:rFonts w:ascii="2  Badr" w:hAnsi="2  Badr"/>
          <w:rtl/>
        </w:rPr>
        <w:t xml:space="preserve">: </w:t>
      </w:r>
      <w:r>
        <w:rPr>
          <w:rFonts w:ascii="QCF_BSML" w:hAnsi="QCF_BSML" w:cs="QCF_BSML"/>
          <w:color w:val="000000"/>
          <w:sz w:val="27"/>
          <w:szCs w:val="27"/>
          <w:rtl/>
          <w:lang w:bidi="ar-SA"/>
        </w:rPr>
        <w:t xml:space="preserve">ﭽ </w:t>
      </w:r>
      <w:r>
        <w:rPr>
          <w:rFonts w:ascii="QCF_P163" w:hAnsi="QCF_P163" w:cs="QCF_P163"/>
          <w:color w:val="000000"/>
          <w:sz w:val="27"/>
          <w:szCs w:val="27"/>
          <w:rtl/>
          <w:lang w:bidi="ar-SA"/>
        </w:rPr>
        <w:t xml:space="preserve">ﭑ   ﭒ  ﭓ  ﭔ    ﭕ  ﭖ  ﭗ  ﭘ  ﭙ   ﭚ  ﭛ  ﭜ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اعراف: ٩٦</w:t>
      </w:r>
      <w:r>
        <w:rPr>
          <w:rFonts w:ascii="2  Badr" w:hAnsi="2  Badr"/>
          <w:rtl/>
        </w:rPr>
        <w:t>)</w:t>
      </w:r>
      <w:r>
        <w:rPr>
          <w:rFonts w:ascii="Arial" w:hAnsi="Arial" w:cs="Arial"/>
          <w:color w:val="000000"/>
          <w:sz w:val="27"/>
          <w:szCs w:val="27"/>
          <w:lang w:bidi="ar-SA"/>
        </w:rPr>
        <w:t xml:space="preserve"> </w:t>
      </w:r>
      <w:r>
        <w:rPr>
          <w:rFonts w:ascii="2  Badr" w:hAnsi="2  Badr" w:hint="eastAsia"/>
          <w:rtl/>
        </w:rPr>
        <w:t>«اگر</w:t>
      </w:r>
      <w:r>
        <w:rPr>
          <w:rFonts w:ascii="2  Badr" w:hAnsi="2  Badr"/>
          <w:rtl/>
        </w:rPr>
        <w:t xml:space="preserve"> ساکنان تمام بلاد ا</w:t>
      </w:r>
      <w:r>
        <w:rPr>
          <w:rFonts w:ascii="2  Badr" w:hAnsi="2  Badr" w:hint="eastAsia"/>
          <w:rtl/>
        </w:rPr>
        <w:t>یمان</w:t>
      </w:r>
      <w:r>
        <w:rPr>
          <w:rFonts w:ascii="2  Badr" w:hAnsi="2  Badr"/>
          <w:rtl/>
        </w:rPr>
        <w:t xml:space="preserve"> م</w:t>
      </w:r>
      <w:r>
        <w:rPr>
          <w:rFonts w:ascii="2  Badr" w:hAnsi="2  Badr" w:hint="eastAsia"/>
          <w:rtl/>
        </w:rPr>
        <w:t>ی‏آوردند</w:t>
      </w:r>
      <w:r>
        <w:rPr>
          <w:rFonts w:ascii="2  Badr" w:hAnsi="2  Badr"/>
          <w:rtl/>
        </w:rPr>
        <w:t xml:space="preserve"> و تقوا پ</w:t>
      </w:r>
      <w:r>
        <w:rPr>
          <w:rFonts w:ascii="2  Badr" w:hAnsi="2  Badr" w:hint="eastAsia"/>
          <w:rtl/>
        </w:rPr>
        <w:t>یشه</w:t>
      </w:r>
      <w:r>
        <w:rPr>
          <w:rFonts w:ascii="2  Badr" w:hAnsi="2  Badr"/>
          <w:rtl/>
        </w:rPr>
        <w:t xml:space="preserve"> م</w:t>
      </w:r>
      <w:r>
        <w:rPr>
          <w:rFonts w:ascii="2  Badr" w:hAnsi="2  Badr" w:hint="eastAsia"/>
          <w:rtl/>
        </w:rPr>
        <w:t>ی‏کردند</w:t>
      </w:r>
      <w:r>
        <w:rPr>
          <w:rFonts w:ascii="2  Badr" w:hAnsi="2  Badr"/>
          <w:rtl/>
        </w:rPr>
        <w:t xml:space="preserve"> درها</w:t>
      </w:r>
      <w:r>
        <w:rPr>
          <w:rFonts w:ascii="2  Badr" w:hAnsi="2  Badr" w:hint="eastAsia"/>
          <w:rtl/>
        </w:rPr>
        <w:t>ی</w:t>
      </w:r>
      <w:r>
        <w:rPr>
          <w:rFonts w:ascii="2  Badr" w:hAnsi="2  Badr"/>
          <w:rtl/>
        </w:rPr>
        <w:t xml:space="preserve"> برکات آسمان و زم</w:t>
      </w:r>
      <w:r>
        <w:rPr>
          <w:rFonts w:ascii="2  Badr" w:hAnsi="2  Badr" w:hint="cs"/>
          <w:rtl/>
        </w:rPr>
        <w:t>ی</w:t>
      </w:r>
      <w:r>
        <w:rPr>
          <w:rFonts w:ascii="2  Badr" w:hAnsi="2  Badr" w:hint="eastAsia"/>
          <w:rtl/>
        </w:rPr>
        <w:t>ن</w:t>
      </w:r>
      <w:r>
        <w:rPr>
          <w:rFonts w:ascii="2  Badr" w:hAnsi="2  Badr"/>
          <w:rtl/>
        </w:rPr>
        <w:t xml:space="preserve"> را بر آنها م</w:t>
      </w:r>
      <w:r>
        <w:rPr>
          <w:rFonts w:ascii="2  Badr" w:hAnsi="2  Badr" w:hint="eastAsia"/>
          <w:rtl/>
        </w:rPr>
        <w:t>ی‏گشود</w:t>
      </w:r>
      <w:r>
        <w:rPr>
          <w:rFonts w:ascii="2  Badr" w:hAnsi="2  Badr" w:hint="cs"/>
          <w:rtl/>
        </w:rPr>
        <w:t>ی</w:t>
      </w:r>
      <w:r>
        <w:rPr>
          <w:rFonts w:ascii="2  Badr" w:hAnsi="2  Badr" w:hint="eastAsia"/>
          <w:rtl/>
        </w:rPr>
        <w:t>م</w:t>
      </w:r>
      <w:r>
        <w:rPr>
          <w:rFonts w:ascii="2  Badr" w:hAnsi="2  Badr"/>
          <w:rtl/>
        </w:rPr>
        <w:t>.» ا</w:t>
      </w:r>
      <w:r>
        <w:rPr>
          <w:rFonts w:ascii="2  Badr" w:hAnsi="2  Badr" w:hint="eastAsia"/>
          <w:rtl/>
        </w:rPr>
        <w:t>ین</w:t>
      </w:r>
      <w:r>
        <w:rPr>
          <w:rFonts w:ascii="2  Badr" w:hAnsi="2  Badr"/>
          <w:rtl/>
        </w:rPr>
        <w:t xml:space="preserve"> </w:t>
      </w:r>
      <w:r>
        <w:rPr>
          <w:rFonts w:ascii="2  Badr" w:hAnsi="2  Badr" w:hint="eastAsia"/>
          <w:rtl/>
        </w:rPr>
        <w:t>یعن</w:t>
      </w:r>
      <w:r>
        <w:rPr>
          <w:rFonts w:ascii="2  Badr" w:hAnsi="2  Badr" w:hint="cs"/>
          <w:rtl/>
        </w:rPr>
        <w:t>ی</w:t>
      </w:r>
      <w:r>
        <w:rPr>
          <w:rFonts w:ascii="2  Badr" w:hAnsi="2  Badr"/>
          <w:rtl/>
        </w:rPr>
        <w:t xml:space="preserve"> خداوند 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و خ</w:t>
      </w:r>
      <w:r>
        <w:rPr>
          <w:rFonts w:ascii="2  Badr" w:hAnsi="2  Badr" w:hint="cs"/>
          <w:rtl/>
        </w:rPr>
        <w:t>ی</w:t>
      </w:r>
      <w:r>
        <w:rPr>
          <w:rFonts w:ascii="2  Badr" w:hAnsi="2  Badr" w:hint="eastAsia"/>
          <w:rtl/>
        </w:rPr>
        <w:t>ر</w:t>
      </w:r>
      <w:r>
        <w:rPr>
          <w:rFonts w:ascii="2  Badr" w:hAnsi="2  Badr"/>
          <w:rtl/>
        </w:rPr>
        <w:t xml:space="preserve"> را برا</w:t>
      </w:r>
      <w:r>
        <w:rPr>
          <w:rFonts w:ascii="2  Badr" w:hAnsi="2  Badr" w:hint="eastAsia"/>
          <w:rtl/>
        </w:rPr>
        <w:t>ی</w:t>
      </w:r>
      <w:r>
        <w:rPr>
          <w:rFonts w:ascii="2  Badr" w:hAnsi="2  Badr"/>
          <w:rtl/>
        </w:rPr>
        <w:t xml:space="preserve"> آنها فراوان م</w:t>
      </w:r>
      <w:r>
        <w:rPr>
          <w:rFonts w:ascii="2  Badr" w:hAnsi="2  Badr" w:hint="cs"/>
          <w:rtl/>
        </w:rPr>
        <w:t>ی</w:t>
      </w:r>
      <w:r>
        <w:rPr>
          <w:rFonts w:ascii="2  Badr" w:hAnsi="2  Badr" w:hint="eastAsia"/>
          <w:rtl/>
        </w:rPr>
        <w:t>‏گرداند</w:t>
      </w:r>
      <w:r>
        <w:rPr>
          <w:rFonts w:ascii="2  Badr" w:hAnsi="2  Badr"/>
          <w:rtl/>
        </w:rPr>
        <w:t xml:space="preserve"> و به خاطر تقو</w:t>
      </w:r>
      <w:r>
        <w:rPr>
          <w:rFonts w:ascii="2  Badr" w:hAnsi="2  Badr" w:hint="eastAsia"/>
          <w:rtl/>
        </w:rPr>
        <w:t>ی</w:t>
      </w:r>
      <w:r>
        <w:rPr>
          <w:rFonts w:ascii="2  Badr" w:hAnsi="2  Badr"/>
          <w:rtl/>
        </w:rPr>
        <w:t xml:space="preserve"> دروازه‏ها</w:t>
      </w:r>
      <w:r>
        <w:rPr>
          <w:rFonts w:ascii="2  Badr" w:hAnsi="2  Badr" w:hint="cs"/>
          <w:rtl/>
        </w:rPr>
        <w:t>ی</w:t>
      </w:r>
      <w:r>
        <w:rPr>
          <w:rFonts w:ascii="2  Badr" w:hAnsi="2  Badr"/>
          <w:rtl/>
        </w:rPr>
        <w:t xml:space="preserve"> خ</w:t>
      </w:r>
      <w:r>
        <w:rPr>
          <w:rFonts w:ascii="2  Badr" w:hAnsi="2  Badr" w:hint="cs"/>
          <w:rtl/>
        </w:rPr>
        <w:t>ی</w:t>
      </w:r>
      <w:r>
        <w:rPr>
          <w:rFonts w:ascii="2  Badr" w:hAnsi="2  Badr" w:hint="eastAsia"/>
          <w:rtl/>
        </w:rPr>
        <w:t>رو</w:t>
      </w:r>
      <w:r>
        <w:rPr>
          <w:rFonts w:ascii="2  Badr" w:hAnsi="2  Badr"/>
          <w:rtl/>
        </w:rPr>
        <w:t xml:space="preserve"> برکت را به رو</w:t>
      </w:r>
      <w:r>
        <w:rPr>
          <w:rFonts w:ascii="2  Badr" w:hAnsi="2  Badr" w:hint="eastAsia"/>
          <w:rtl/>
        </w:rPr>
        <w:t>ی</w:t>
      </w:r>
      <w:r>
        <w:rPr>
          <w:rFonts w:ascii="2  Badr" w:hAnsi="2  Badr"/>
          <w:rtl/>
        </w:rPr>
        <w:t xml:space="preserve"> آنها م</w:t>
      </w:r>
      <w:r>
        <w:rPr>
          <w:rFonts w:ascii="2  Badr" w:hAnsi="2  Badr" w:hint="cs"/>
          <w:rtl/>
        </w:rPr>
        <w:t>ی</w:t>
      </w:r>
      <w:r>
        <w:rPr>
          <w:rFonts w:ascii="2  Badr" w:hAnsi="2  Badr" w:hint="eastAsia"/>
          <w:rtl/>
        </w:rPr>
        <w:t>‏گشا</w:t>
      </w:r>
      <w:r>
        <w:rPr>
          <w:rFonts w:ascii="2  Badr" w:hAnsi="2  Badr" w:hint="cs"/>
          <w:rtl/>
        </w:rPr>
        <w:t>ی</w:t>
      </w:r>
      <w:r>
        <w:rPr>
          <w:rFonts w:ascii="2  Badr" w:hAnsi="2  Badr" w:hint="eastAsia"/>
          <w:rtl/>
        </w:rPr>
        <w:t>د</w:t>
      </w:r>
      <w:r>
        <w:rPr>
          <w:rFonts w:ascii="2  Badr" w:hAnsi="2  Badr"/>
          <w:rtl/>
        </w:rPr>
        <w:t xml:space="preserve">: </w:t>
      </w:r>
      <w:r>
        <w:rPr>
          <w:rFonts w:ascii="QCF_BSML" w:hAnsi="QCF_BSML" w:cs="QCF_BSML"/>
          <w:color w:val="000000"/>
          <w:sz w:val="27"/>
          <w:szCs w:val="27"/>
          <w:rtl/>
          <w:lang w:bidi="ar-SA"/>
        </w:rPr>
        <w:t xml:space="preserve">ﭽ </w:t>
      </w:r>
      <w:r>
        <w:rPr>
          <w:rFonts w:ascii="QCF_P573" w:hAnsi="QCF_P573" w:cs="QCF_P573"/>
          <w:color w:val="000000"/>
          <w:sz w:val="27"/>
          <w:szCs w:val="27"/>
          <w:rtl/>
          <w:lang w:bidi="ar-SA"/>
        </w:rPr>
        <w:t xml:space="preserve">ﭣ  ﭤ  ﭥ  ﭦ   ﭧ   ﭨ  ﭩ  ﭪ  </w:t>
      </w:r>
      <w:r>
        <w:rPr>
          <w:rFonts w:ascii="QCF_BSML" w:hAnsi="QCF_BSML" w:cs="QCF_BSML"/>
          <w:color w:val="000000"/>
          <w:sz w:val="27"/>
          <w:szCs w:val="27"/>
          <w:rtl/>
          <w:lang w:bidi="ar-SA"/>
        </w:rPr>
        <w:t>ﭼ</w:t>
      </w:r>
      <w:r>
        <w:rPr>
          <w:rFonts w:ascii="2  Badr" w:hAnsi="2  Badr"/>
          <w:rtl/>
        </w:rPr>
        <w:t xml:space="preserve"> (</w:t>
      </w:r>
      <w:r>
        <w:rPr>
          <w:color w:val="000000"/>
          <w:sz w:val="27"/>
          <w:szCs w:val="27"/>
          <w:rtl/>
          <w:lang w:bidi="ar-SA"/>
        </w:rPr>
        <w:t>جن: ١٦</w:t>
      </w:r>
      <w:r>
        <w:rPr>
          <w:rFonts w:ascii="2  Badr" w:hAnsi="2  Badr"/>
          <w:rtl/>
        </w:rPr>
        <w:t>) « اگر پا</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کنند، به آب فراوان س</w:t>
      </w:r>
      <w:r>
        <w:rPr>
          <w:rFonts w:ascii="2  Badr" w:hAnsi="2  Badr" w:hint="cs"/>
          <w:rtl/>
        </w:rPr>
        <w:t>ی</w:t>
      </w:r>
      <w:r>
        <w:rPr>
          <w:rFonts w:ascii="2  Badr" w:hAnsi="2  Badr" w:hint="eastAsia"/>
          <w:rtl/>
        </w:rPr>
        <w:t>رابشان</w:t>
      </w:r>
      <w:r>
        <w:rPr>
          <w:rFonts w:ascii="2  Badr" w:hAnsi="2  Badr"/>
          <w:rtl/>
        </w:rPr>
        <w:t xml:space="preserve"> م</w:t>
      </w:r>
      <w:r>
        <w:rPr>
          <w:rFonts w:ascii="2  Badr" w:hAnsi="2  Badr" w:hint="eastAsia"/>
          <w:rtl/>
        </w:rPr>
        <w:t>ی‏کن</w:t>
      </w:r>
      <w:r>
        <w:rPr>
          <w:rFonts w:ascii="2  Badr" w:hAnsi="2  Badr" w:hint="cs"/>
          <w:rtl/>
        </w:rPr>
        <w:t>ی</w:t>
      </w:r>
      <w:r>
        <w:rPr>
          <w:rFonts w:ascii="2  Badr" w:hAnsi="2  Badr" w:hint="eastAsia"/>
          <w:rtl/>
        </w:rPr>
        <w:t>م</w:t>
      </w:r>
      <w:r>
        <w:rPr>
          <w:rFonts w:ascii="2  Badr" w:hAnsi="2  Badr"/>
          <w:rtl/>
        </w:rPr>
        <w:t xml:space="preserve">.» برعکس اگر </w:t>
      </w:r>
      <w:r>
        <w:rPr>
          <w:rFonts w:ascii="2  Badr" w:hAnsi="2  Badr" w:hint="eastAsia"/>
          <w:rtl/>
        </w:rPr>
        <w:t>تقو</w:t>
      </w:r>
      <w:r>
        <w:rPr>
          <w:rFonts w:ascii="2  Badr" w:hAnsi="2  Badr" w:hint="cs"/>
          <w:rtl/>
        </w:rPr>
        <w:t>ی</w:t>
      </w:r>
      <w:r>
        <w:rPr>
          <w:rFonts w:ascii="2  Badr" w:hAnsi="2  Badr"/>
          <w:rtl/>
        </w:rPr>
        <w:t xml:space="preserve"> حاصل نشود، فساد در زم</w:t>
      </w:r>
      <w:r>
        <w:rPr>
          <w:rFonts w:ascii="2  Badr" w:hAnsi="2  Badr" w:hint="cs"/>
          <w:rtl/>
        </w:rPr>
        <w:t>ی</w:t>
      </w:r>
      <w:r>
        <w:rPr>
          <w:rFonts w:ascii="2  Badr" w:hAnsi="2  Badr" w:hint="eastAsia"/>
          <w:rtl/>
        </w:rPr>
        <w:t>ن</w:t>
      </w:r>
      <w:r>
        <w:rPr>
          <w:rFonts w:ascii="2  Badr" w:hAnsi="2  Badr"/>
          <w:rtl/>
        </w:rPr>
        <w:t xml:space="preserve"> فراگ</w:t>
      </w:r>
      <w:r>
        <w:rPr>
          <w:rFonts w:ascii="2  Badr" w:hAnsi="2  Badr" w:hint="eastAsia"/>
          <w:rtl/>
        </w:rPr>
        <w:t>یر</w:t>
      </w:r>
      <w:r>
        <w:rPr>
          <w:rFonts w:ascii="2  Badr" w:hAnsi="2  Badr"/>
          <w:rtl/>
        </w:rPr>
        <w:t xml:space="preserve"> م</w:t>
      </w:r>
      <w:r>
        <w:rPr>
          <w:rFonts w:ascii="2  Badr" w:hAnsi="2  Badr" w:hint="eastAsia"/>
          <w:rtl/>
        </w:rPr>
        <w:t>ی‏شود</w:t>
      </w:r>
      <w:r>
        <w:rPr>
          <w:rFonts w:ascii="2  Badr" w:hAnsi="2  Badr"/>
          <w:rtl/>
        </w:rPr>
        <w:t xml:space="preserve">: </w:t>
      </w:r>
      <w:r>
        <w:rPr>
          <w:rFonts w:ascii="QCF_BSML" w:hAnsi="QCF_BSML" w:cs="QCF_BSML"/>
          <w:color w:val="000000"/>
          <w:sz w:val="27"/>
          <w:szCs w:val="27"/>
          <w:rtl/>
          <w:lang w:bidi="ar-SA"/>
        </w:rPr>
        <w:t xml:space="preserve">ﭽ </w:t>
      </w:r>
      <w:r>
        <w:rPr>
          <w:rFonts w:ascii="QCF_P408" w:hAnsi="QCF_P408" w:cs="QCF_P408"/>
          <w:color w:val="000000"/>
          <w:sz w:val="27"/>
          <w:szCs w:val="27"/>
          <w:rtl/>
          <w:lang w:bidi="ar-SA"/>
        </w:rPr>
        <w:t xml:space="preserve">ﯾ  ﯿ        ﰀ  ﰁ    ﰂ  ﰃ  ﰄ               ﰅ  ﰆ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روم: ٤١</w:t>
      </w:r>
      <w:r>
        <w:rPr>
          <w:rFonts w:ascii="2  Badr" w:hAnsi="2  Badr"/>
          <w:rtl/>
        </w:rPr>
        <w:t>) «به سبب اعمال مردم، در برّ و بحر فساد آشکار شد». آلودگ</w:t>
      </w:r>
      <w:r>
        <w:rPr>
          <w:rFonts w:ascii="2  Badr" w:hAnsi="2  Badr" w:hint="cs"/>
          <w:rtl/>
        </w:rPr>
        <w:t>ی</w:t>
      </w:r>
      <w:r>
        <w:rPr>
          <w:rFonts w:ascii="2  Badr" w:hAnsi="2  Badr" w:hint="eastAsia"/>
          <w:rtl/>
        </w:rPr>
        <w:t>،</w:t>
      </w:r>
      <w:r>
        <w:rPr>
          <w:rFonts w:ascii="2  Badr" w:hAnsi="2  Badr"/>
          <w:rtl/>
        </w:rPr>
        <w:t xml:space="preserve"> ب</w:t>
      </w:r>
      <w:r>
        <w:rPr>
          <w:rFonts w:ascii="2  Badr" w:hAnsi="2  Badr" w:hint="eastAsia"/>
          <w:rtl/>
        </w:rPr>
        <w:t>یمار</w:t>
      </w:r>
      <w:r>
        <w:rPr>
          <w:rFonts w:ascii="2  Badr" w:hAnsi="2  Badr" w:hint="cs"/>
          <w:rtl/>
        </w:rPr>
        <w:t>ی</w:t>
      </w:r>
      <w:r>
        <w:rPr>
          <w:rFonts w:ascii="2  Badr" w:hAnsi="2  Badr"/>
          <w:rtl/>
        </w:rPr>
        <w:t xml:space="preserve"> و انواع سرطانها انتشار 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tl/>
        </w:rPr>
        <w:t>:</w:t>
      </w:r>
      <w:r w:rsidRPr="00B1787B">
        <w:rPr>
          <w:rFonts w:ascii="QCF_BSML" w:hAnsi="QCF_BSML" w:cs="QCF_BSML"/>
          <w:color w:val="000000"/>
          <w:sz w:val="27"/>
          <w:szCs w:val="27"/>
          <w:rtl/>
          <w:lang w:bidi="ar-SA"/>
        </w:rPr>
        <w:t xml:space="preserve"> </w:t>
      </w:r>
      <w:r>
        <w:rPr>
          <w:rFonts w:ascii="QCF_BSML" w:hAnsi="QCF_BSML" w:cs="QCF_BSML"/>
          <w:color w:val="000000"/>
          <w:sz w:val="27"/>
          <w:szCs w:val="27"/>
          <w:rtl/>
          <w:lang w:bidi="ar-SA"/>
        </w:rPr>
        <w:t xml:space="preserve">ﭽ </w:t>
      </w:r>
      <w:r>
        <w:rPr>
          <w:rFonts w:ascii="QCF_P408" w:hAnsi="QCF_P408" w:cs="QCF_P408"/>
          <w:color w:val="000000"/>
          <w:sz w:val="27"/>
          <w:szCs w:val="27"/>
          <w:rtl/>
          <w:lang w:bidi="ar-SA"/>
        </w:rPr>
        <w:t xml:space="preserve">ﰇ       ﰈ  ﰉ   ﰊ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sidRPr="00B1787B">
        <w:rPr>
          <w:rFonts w:ascii="2  Badr" w:hAnsi="2  Badr"/>
        </w:rPr>
        <w:t>)</w:t>
      </w:r>
      <w:r w:rsidRPr="00B1787B">
        <w:rPr>
          <w:rFonts w:ascii="2  Badr" w:hAnsi="2  Badr" w:hint="eastAsia"/>
          <w:rtl/>
        </w:rPr>
        <w:t>روم</w:t>
      </w:r>
      <w:r w:rsidRPr="00B1787B">
        <w:rPr>
          <w:rFonts w:ascii="2  Badr" w:hAnsi="2  Badr"/>
          <w:rtl/>
        </w:rPr>
        <w:t xml:space="preserve">: </w:t>
      </w:r>
      <w:r w:rsidRPr="00B1787B">
        <w:rPr>
          <w:rFonts w:ascii="2  Badr" w:hAnsi="2  Badr" w:hint="eastAsia"/>
          <w:rtl/>
        </w:rPr>
        <w:t>٤١</w:t>
      </w:r>
      <w:r w:rsidRPr="00B1787B">
        <w:rPr>
          <w:rFonts w:ascii="2  Badr" w:hAnsi="2  Badr"/>
        </w:rPr>
        <w:t xml:space="preserve"> (</w:t>
      </w:r>
      <w:r>
        <w:rPr>
          <w:rFonts w:ascii="2  Badr" w:hAnsi="2  Badr" w:hint="eastAsia"/>
          <w:rtl/>
        </w:rPr>
        <w:t>«تا</w:t>
      </w:r>
      <w:r>
        <w:rPr>
          <w:rFonts w:ascii="2  Badr" w:hAnsi="2  Badr"/>
          <w:rtl/>
        </w:rPr>
        <w:t xml:space="preserve"> جزا</w:t>
      </w:r>
      <w:r>
        <w:rPr>
          <w:rFonts w:ascii="2  Badr" w:hAnsi="2  Badr" w:hint="eastAsia"/>
          <w:rtl/>
        </w:rPr>
        <w:t>ی</w:t>
      </w:r>
      <w:r>
        <w:rPr>
          <w:rFonts w:ascii="2  Badr" w:hAnsi="2  Badr"/>
          <w:rtl/>
        </w:rPr>
        <w:t xml:space="preserve"> بخش</w:t>
      </w:r>
      <w:r>
        <w:rPr>
          <w:rFonts w:ascii="2  Badr" w:hAnsi="2  Badr" w:hint="cs"/>
          <w:rtl/>
        </w:rPr>
        <w:t>ی</w:t>
      </w:r>
      <w:r>
        <w:rPr>
          <w:rFonts w:ascii="2  Badr" w:hAnsi="2  Badr"/>
          <w:rtl/>
        </w:rPr>
        <w:t xml:space="preserve"> از اعمال</w:t>
      </w:r>
      <w:r>
        <w:rPr>
          <w:rFonts w:ascii="2  Badr" w:hAnsi="2  Badr" w:hint="cs"/>
          <w:rtl/>
        </w:rPr>
        <w:t>ی</w:t>
      </w:r>
      <w:r>
        <w:rPr>
          <w:rFonts w:ascii="2  Badr" w:hAnsi="2  Badr"/>
          <w:rtl/>
        </w:rPr>
        <w:t xml:space="preserve"> را که انجام داده‏اند به آنها بچشان</w:t>
      </w:r>
      <w:r>
        <w:rPr>
          <w:rFonts w:ascii="2  Badr" w:hAnsi="2  Badr" w:hint="cs"/>
          <w:rtl/>
        </w:rPr>
        <w:t>ی</w:t>
      </w:r>
      <w:r>
        <w:rPr>
          <w:rFonts w:ascii="2  Badr" w:hAnsi="2  Badr" w:hint="eastAsia"/>
          <w:rtl/>
        </w:rPr>
        <w:t>م</w:t>
      </w:r>
      <w:r>
        <w:rPr>
          <w:rFonts w:ascii="2  Badr" w:hAnsi="2  Badr"/>
          <w:rtl/>
        </w:rPr>
        <w:t>.» ا</w:t>
      </w:r>
      <w:r>
        <w:rPr>
          <w:rFonts w:ascii="2  Badr" w:hAnsi="2  Badr" w:hint="eastAsia"/>
          <w:rtl/>
        </w:rPr>
        <w:t>ین</w:t>
      </w:r>
      <w:r>
        <w:rPr>
          <w:rFonts w:ascii="2  Badr" w:hAnsi="2  Badr"/>
          <w:rtl/>
        </w:rPr>
        <w:t xml:space="preserve"> در سزا</w:t>
      </w:r>
      <w:r>
        <w:rPr>
          <w:rFonts w:ascii="2  Badr" w:hAnsi="2  Badr" w:hint="eastAsia"/>
          <w:rtl/>
        </w:rPr>
        <w:t>ی</w:t>
      </w:r>
      <w:r>
        <w:rPr>
          <w:rFonts w:ascii="2  Badr" w:hAnsi="2  Badr"/>
          <w:rtl/>
        </w:rPr>
        <w:t xml:space="preserve"> اعمالشان است. برکت با نافرمان</w:t>
      </w:r>
      <w:r>
        <w:rPr>
          <w:rFonts w:ascii="2  Badr" w:hAnsi="2  Badr" w:hint="cs"/>
          <w:rtl/>
        </w:rPr>
        <w:t>ی</w:t>
      </w:r>
      <w:r>
        <w:rPr>
          <w:rFonts w:ascii="2  Badr" w:hAnsi="2  Badr"/>
          <w:rtl/>
        </w:rPr>
        <w:t xml:space="preserve"> و گناه زوال 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چه بسا م</w:t>
      </w:r>
      <w:r>
        <w:rPr>
          <w:rFonts w:ascii="2  Badr" w:hAnsi="2  Badr" w:hint="eastAsia"/>
          <w:rtl/>
        </w:rPr>
        <w:t>ی‏ب</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د</w:t>
      </w:r>
      <w:r>
        <w:rPr>
          <w:rFonts w:ascii="2  Badr" w:hAnsi="2  Badr"/>
          <w:rtl/>
        </w:rPr>
        <w:t xml:space="preserve"> اموال فراوان</w:t>
      </w:r>
      <w:r>
        <w:rPr>
          <w:rFonts w:ascii="2  Badr" w:hAnsi="2  Badr" w:hint="eastAsia"/>
          <w:rtl/>
        </w:rPr>
        <w:t>ی</w:t>
      </w:r>
      <w:r>
        <w:rPr>
          <w:rFonts w:ascii="2  Badr" w:hAnsi="2  Badr"/>
          <w:rtl/>
        </w:rPr>
        <w:t xml:space="preserve"> ب</w:t>
      </w:r>
      <w:r>
        <w:rPr>
          <w:rFonts w:ascii="2  Badr" w:hAnsi="2  Badr" w:hint="cs"/>
          <w:rtl/>
        </w:rPr>
        <w:t>ی</w:t>
      </w:r>
      <w:r>
        <w:rPr>
          <w:rFonts w:ascii="2  Badr" w:hAnsi="2  Badr" w:hint="eastAsia"/>
          <w:rtl/>
        </w:rPr>
        <w:t>هوده</w:t>
      </w:r>
      <w:r>
        <w:rPr>
          <w:rFonts w:ascii="2  Badr" w:hAnsi="2  Badr"/>
          <w:rtl/>
        </w:rPr>
        <w:t xml:space="preserve"> به هدر م</w:t>
      </w:r>
      <w:r>
        <w:rPr>
          <w:rFonts w:ascii="2  Badr" w:hAnsi="2  Badr" w:hint="eastAsia"/>
          <w:rtl/>
        </w:rPr>
        <w:t>ی‏رود،</w:t>
      </w:r>
      <w:r>
        <w:rPr>
          <w:rFonts w:ascii="2  Badr" w:hAnsi="2  Badr"/>
          <w:rtl/>
        </w:rPr>
        <w:t xml:space="preserve"> نه صاحبش و نه کس د</w:t>
      </w:r>
      <w:r>
        <w:rPr>
          <w:rFonts w:ascii="2  Badr" w:hAnsi="2  Badr" w:hint="eastAsia"/>
          <w:rtl/>
        </w:rPr>
        <w:t>یگر</w:t>
      </w:r>
      <w:r>
        <w:rPr>
          <w:rFonts w:ascii="2  Badr" w:hAnsi="2  Badr" w:hint="cs"/>
          <w:rtl/>
        </w:rPr>
        <w:t>ی</w:t>
      </w:r>
      <w:r>
        <w:rPr>
          <w:rFonts w:ascii="2  Badr" w:hAnsi="2  Badr"/>
          <w:rtl/>
        </w:rPr>
        <w:t xml:space="preserve"> ازآ</w:t>
      </w:r>
      <w:r>
        <w:rPr>
          <w:rFonts w:ascii="2  Badr" w:hAnsi="2  Badr" w:hint="eastAsia"/>
          <w:rtl/>
        </w:rPr>
        <w:t>ن</w:t>
      </w:r>
      <w:r>
        <w:rPr>
          <w:rFonts w:ascii="2  Badr" w:hAnsi="2  Badr"/>
          <w:rtl/>
        </w:rPr>
        <w:t xml:space="preserve"> استفاده نم</w:t>
      </w:r>
      <w:r>
        <w:rPr>
          <w:rFonts w:ascii="2  Badr" w:hAnsi="2  Badr" w:hint="eastAsia"/>
          <w:rtl/>
        </w:rPr>
        <w:t>ی‏کند</w:t>
      </w:r>
      <w:r>
        <w:rPr>
          <w:rFonts w:ascii="2  Badr" w:hAnsi="2  Badr"/>
          <w:rtl/>
        </w:rPr>
        <w:t>... چه بسا م</w:t>
      </w:r>
      <w:r>
        <w:rPr>
          <w:rFonts w:ascii="2  Badr" w:hAnsi="2  Badr" w:hint="eastAsia"/>
          <w:rtl/>
        </w:rPr>
        <w:t>ی‏ب</w:t>
      </w:r>
      <w:r>
        <w:rPr>
          <w:rFonts w:ascii="2  Badr" w:hAnsi="2  Badr" w:hint="cs"/>
          <w:rtl/>
        </w:rPr>
        <w:t>ی</w:t>
      </w:r>
      <w:r>
        <w:rPr>
          <w:rFonts w:ascii="2  Badr" w:hAnsi="2  Badr" w:hint="eastAsia"/>
          <w:rtl/>
        </w:rPr>
        <w:t>ند</w:t>
      </w:r>
      <w:r>
        <w:rPr>
          <w:rFonts w:ascii="2  Badr" w:hAnsi="2  Badr"/>
          <w:rtl/>
        </w:rPr>
        <w:t xml:space="preserve"> برا</w:t>
      </w:r>
      <w:r>
        <w:rPr>
          <w:rFonts w:ascii="2  Badr" w:hAnsi="2  Badr" w:hint="eastAsia"/>
          <w:rtl/>
        </w:rPr>
        <w:t>ی</w:t>
      </w:r>
      <w:r>
        <w:rPr>
          <w:rFonts w:ascii="2  Badr" w:hAnsi="2  Badr"/>
          <w:rtl/>
        </w:rPr>
        <w:t xml:space="preserve"> برخ</w:t>
      </w:r>
      <w:r>
        <w:rPr>
          <w:rFonts w:ascii="2  Badr" w:hAnsi="2  Badr" w:hint="cs"/>
          <w:rtl/>
        </w:rPr>
        <w:t>ی</w:t>
      </w:r>
      <w:r>
        <w:rPr>
          <w:rFonts w:ascii="2  Badr" w:hAnsi="2  Badr"/>
          <w:rtl/>
        </w:rPr>
        <w:t xml:space="preserve"> از مردم انواع غذا فراهم باشد اما ما</w:t>
      </w:r>
      <w:r>
        <w:rPr>
          <w:rFonts w:ascii="2  Badr" w:hAnsi="2  Badr" w:hint="cs"/>
          <w:rtl/>
        </w:rPr>
        <w:t>ی</w:t>
      </w:r>
      <w:r>
        <w:rPr>
          <w:rFonts w:ascii="2  Badr" w:hAnsi="2  Badr" w:hint="eastAsia"/>
          <w:rtl/>
        </w:rPr>
        <w:t>ه‏</w:t>
      </w:r>
      <w:r>
        <w:rPr>
          <w:rFonts w:ascii="2  Badr" w:hAnsi="2  Badr" w:hint="cs"/>
          <w:rtl/>
        </w:rPr>
        <w:t>ی</w:t>
      </w:r>
      <w:r>
        <w:rPr>
          <w:rFonts w:ascii="2  Badr" w:hAnsi="2  Badr"/>
          <w:rtl/>
        </w:rPr>
        <w:t xml:space="preserve"> ب</w:t>
      </w:r>
      <w:r>
        <w:rPr>
          <w:rFonts w:ascii="2  Badr" w:hAnsi="2  Badr" w:hint="cs"/>
          <w:rtl/>
        </w:rPr>
        <w:t>ی</w:t>
      </w:r>
      <w:r>
        <w:rPr>
          <w:rFonts w:ascii="2  Badr" w:hAnsi="2  Badr" w:hint="eastAsia"/>
          <w:rtl/>
        </w:rPr>
        <w:t>مار</w:t>
      </w:r>
      <w:r>
        <w:rPr>
          <w:rFonts w:ascii="2  Badr" w:hAnsi="2  Badr" w:hint="cs"/>
          <w:rtl/>
        </w:rPr>
        <w:t>ی</w:t>
      </w:r>
      <w:r>
        <w:rPr>
          <w:rFonts w:ascii="2  Badr" w:hAnsi="2  Badr"/>
          <w:rtl/>
        </w:rPr>
        <w:t xml:space="preserve"> و وبال آنها م</w:t>
      </w:r>
      <w:r>
        <w:rPr>
          <w:rFonts w:ascii="2  Badr" w:hAnsi="2  Badr" w:hint="cs"/>
          <w:rtl/>
        </w:rPr>
        <w:t>ی</w:t>
      </w:r>
      <w:r>
        <w:rPr>
          <w:rFonts w:ascii="2  Badr" w:hAnsi="2  Badr" w:hint="eastAsia"/>
          <w:rtl/>
        </w:rPr>
        <w:t>‏شود</w:t>
      </w:r>
      <w:r>
        <w:rPr>
          <w:rFonts w:ascii="2  Badr" w:hAnsi="2  Badr"/>
          <w:rtl/>
        </w:rPr>
        <w:t>...!</w:t>
      </w:r>
    </w:p>
    <w:p w:rsidR="00EB1257" w:rsidRDefault="00EB1257" w:rsidP="002021B6">
      <w:pPr>
        <w:ind w:firstLine="170"/>
        <w:rPr>
          <w:rFonts w:ascii="2  Badr" w:hAnsi="2  Badr"/>
          <w:rtl/>
        </w:rPr>
      </w:pPr>
      <w:r>
        <w:rPr>
          <w:rFonts w:ascii="2  Badr" w:hAnsi="2  Badr"/>
          <w:rtl/>
        </w:rPr>
        <w:t>8- مژده و بشارت برا</w:t>
      </w:r>
      <w:r>
        <w:rPr>
          <w:rFonts w:ascii="2  Badr" w:hAnsi="2  Badr" w:hint="cs"/>
          <w:rtl/>
        </w:rPr>
        <w:t>ی</w:t>
      </w:r>
      <w:r>
        <w:rPr>
          <w:rFonts w:ascii="2  Badr" w:hAnsi="2  Badr"/>
          <w:rtl/>
        </w:rPr>
        <w:t xml:space="preserve"> پره</w:t>
      </w:r>
      <w:r>
        <w:rPr>
          <w:rFonts w:ascii="2  Badr" w:hAnsi="2  Badr" w:hint="cs"/>
          <w:rtl/>
        </w:rPr>
        <w:t>ی</w:t>
      </w:r>
      <w:r>
        <w:rPr>
          <w:rFonts w:ascii="2  Badr" w:hAnsi="2  Badr" w:hint="eastAsia"/>
          <w:rtl/>
        </w:rPr>
        <w:t>زگار</w:t>
      </w:r>
      <w:r>
        <w:rPr>
          <w:rFonts w:ascii="2  Badr" w:hAnsi="2  Badr"/>
          <w:rtl/>
        </w:rPr>
        <w:t>... چه بسا در قالب ستا</w:t>
      </w:r>
      <w:r>
        <w:rPr>
          <w:rFonts w:ascii="2  Badr" w:hAnsi="2  Badr" w:hint="eastAsia"/>
          <w:rtl/>
        </w:rPr>
        <w:t>یش</w:t>
      </w:r>
      <w:r>
        <w:rPr>
          <w:rFonts w:ascii="2  Badr" w:hAnsi="2  Badr"/>
          <w:rtl/>
        </w:rPr>
        <w:t xml:space="preserve"> مردم باشد... </w:t>
      </w:r>
      <w:r>
        <w:rPr>
          <w:rFonts w:ascii="2  Badr" w:hAnsi="2  Badr" w:hint="eastAsia"/>
          <w:rtl/>
        </w:rPr>
        <w:t>یا</w:t>
      </w:r>
      <w:r>
        <w:rPr>
          <w:rFonts w:ascii="2  Badr" w:hAnsi="2  Badr"/>
          <w:rtl/>
        </w:rPr>
        <w:t xml:space="preserve"> رؤ</w:t>
      </w:r>
      <w:r>
        <w:rPr>
          <w:rFonts w:ascii="2  Badr" w:hAnsi="2  Badr" w:hint="eastAsia"/>
          <w:rtl/>
        </w:rPr>
        <w:t>یا</w:t>
      </w:r>
      <w:r>
        <w:rPr>
          <w:rFonts w:ascii="2  Badr" w:hAnsi="2  Badr" w:hint="cs"/>
          <w:rtl/>
        </w:rPr>
        <w:t>ی</w:t>
      </w:r>
      <w:r>
        <w:rPr>
          <w:rFonts w:ascii="2  Badr" w:hAnsi="2  Badr"/>
          <w:rtl/>
        </w:rPr>
        <w:t xml:space="preserve"> مبارک.. ود</w:t>
      </w:r>
      <w:r>
        <w:rPr>
          <w:rFonts w:ascii="2  Badr" w:hAnsi="2  Badr" w:hint="cs"/>
          <w:rtl/>
        </w:rPr>
        <w:t>ی</w:t>
      </w:r>
      <w:r>
        <w:rPr>
          <w:rFonts w:ascii="2  Badr" w:hAnsi="2  Badr" w:hint="eastAsia"/>
          <w:rtl/>
        </w:rPr>
        <w:t>دار</w:t>
      </w:r>
      <w:r>
        <w:rPr>
          <w:rFonts w:ascii="2  Badr" w:hAnsi="2  Badr"/>
          <w:rtl/>
        </w:rPr>
        <w:t xml:space="preserve"> ملا</w:t>
      </w:r>
      <w:r>
        <w:rPr>
          <w:rFonts w:ascii="2  Badr" w:hAnsi="2  Badr" w:hint="eastAsia"/>
          <w:rtl/>
        </w:rPr>
        <w:t>یکه</w:t>
      </w:r>
      <w:r>
        <w:rPr>
          <w:rFonts w:ascii="2  Badr" w:hAnsi="2  Badr"/>
          <w:rtl/>
        </w:rPr>
        <w:t xml:space="preserve"> در هنگام مرگ: </w:t>
      </w:r>
      <w:r>
        <w:rPr>
          <w:rFonts w:ascii="QCF_BSML" w:hAnsi="QCF_BSML" w:cs="QCF_BSML"/>
          <w:color w:val="000000"/>
          <w:sz w:val="27"/>
          <w:szCs w:val="27"/>
          <w:rtl/>
          <w:lang w:bidi="ar-SA"/>
        </w:rPr>
        <w:t xml:space="preserve">ﭽ </w:t>
      </w:r>
      <w:r>
        <w:rPr>
          <w:rFonts w:ascii="QCF_P216" w:hAnsi="QCF_P216" w:cs="QCF_P216"/>
          <w:color w:val="000000"/>
          <w:sz w:val="27"/>
          <w:szCs w:val="27"/>
          <w:rtl/>
          <w:lang w:bidi="ar-SA"/>
        </w:rPr>
        <w:t>ﭑ  ﭒ  ﭓ  ﭔ  ﭕ  ﭖ  ﭗ  ﭘ  ﭙ  ﭚ   ﭛ  ﭜ  ﭝ  ﭞ  ﭟ  ﭠ  ﭡ  ﭢ      ﭣ  ﭤ  ﭥ  ﭦ  ﭧ</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rFonts w:ascii="QCF_BSML" w:hAnsi="QCF_BSML" w:cs="QCF_BSML"/>
          <w:color w:val="000000"/>
          <w:sz w:val="27"/>
          <w:szCs w:val="27"/>
          <w:rtl/>
          <w:lang w:bidi="ar-SA"/>
        </w:rPr>
        <w:t xml:space="preserve"> </w:t>
      </w:r>
      <w:r>
        <w:rPr>
          <w:color w:val="000000"/>
          <w:sz w:val="27"/>
          <w:szCs w:val="27"/>
          <w:rtl/>
          <w:lang w:bidi="ar-SA"/>
        </w:rPr>
        <w:t>يونس: ٦٢ - ٦٤</w:t>
      </w:r>
      <w:r>
        <w:rPr>
          <w:rFonts w:ascii="2  Badr" w:hAnsi="2  Badr"/>
          <w:rtl/>
        </w:rPr>
        <w:t>) «آگاه باش که دوستان خدا نه ترس</w:t>
      </w:r>
      <w:r>
        <w:rPr>
          <w:rFonts w:ascii="2  Badr" w:hAnsi="2  Badr" w:hint="cs"/>
          <w:rtl/>
        </w:rPr>
        <w:t>ی</w:t>
      </w:r>
      <w:r>
        <w:rPr>
          <w:rFonts w:ascii="2  Badr" w:hAnsi="2  Badr"/>
          <w:rtl/>
        </w:rPr>
        <w:t xml:space="preserve"> دارند، ونه غمگ</w:t>
      </w:r>
      <w:r>
        <w:rPr>
          <w:rFonts w:ascii="2  Badr" w:hAnsi="2  Badr" w:hint="cs"/>
          <w:rtl/>
        </w:rPr>
        <w:t>ی</w:t>
      </w:r>
      <w:r>
        <w:rPr>
          <w:rFonts w:ascii="2  Badr" w:hAnsi="2  Badr" w:hint="eastAsia"/>
          <w:rtl/>
        </w:rPr>
        <w:t>ن</w:t>
      </w:r>
      <w:r>
        <w:rPr>
          <w:rFonts w:ascii="2  Badr" w:hAnsi="2  Badr"/>
          <w:rtl/>
        </w:rPr>
        <w:t xml:space="preserve"> م</w:t>
      </w:r>
      <w:r>
        <w:rPr>
          <w:rFonts w:ascii="2  Badr" w:hAnsi="2  Badr" w:hint="eastAsia"/>
          <w:rtl/>
        </w:rPr>
        <w:t>ی‏شوند</w:t>
      </w:r>
      <w:r>
        <w:rPr>
          <w:rFonts w:ascii="2  Badr" w:hAnsi="2  Badr"/>
          <w:rtl/>
        </w:rPr>
        <w:t>. برا</w:t>
      </w:r>
      <w:r>
        <w:rPr>
          <w:rFonts w:ascii="2  Badr" w:hAnsi="2  Badr" w:hint="eastAsia"/>
          <w:rtl/>
        </w:rPr>
        <w:t>ی</w:t>
      </w:r>
      <w:r>
        <w:rPr>
          <w:rFonts w:ascii="2  Badr" w:hAnsi="2  Badr"/>
          <w:rtl/>
        </w:rPr>
        <w:t xml:space="preserve"> مؤمنان پره</w:t>
      </w:r>
      <w:r>
        <w:rPr>
          <w:rFonts w:ascii="2  Badr" w:hAnsi="2  Badr" w:hint="cs"/>
          <w:rtl/>
        </w:rPr>
        <w:t>ی</w:t>
      </w:r>
      <w:r>
        <w:rPr>
          <w:rFonts w:ascii="2  Badr" w:hAnsi="2  Badr" w:hint="eastAsia"/>
          <w:rtl/>
        </w:rPr>
        <w:t>زگار</w:t>
      </w:r>
      <w:r>
        <w:rPr>
          <w:rFonts w:ascii="2  Badr" w:hAnsi="2  Badr"/>
          <w:rtl/>
        </w:rPr>
        <w:t xml:space="preserve"> در زندگ</w:t>
      </w:r>
      <w:r>
        <w:rPr>
          <w:rFonts w:ascii="2  Badr" w:hAnsi="2  Badr" w:hint="eastAsia"/>
          <w:rtl/>
        </w:rPr>
        <w:t>ی</w:t>
      </w:r>
      <w:r>
        <w:rPr>
          <w:rFonts w:ascii="2  Badr" w:hAnsi="2  Badr"/>
          <w:rtl/>
        </w:rPr>
        <w:t xml:space="preserve"> دن</w:t>
      </w:r>
      <w:r>
        <w:rPr>
          <w:rFonts w:ascii="2  Badr" w:hAnsi="2  Badr" w:hint="cs"/>
          <w:rtl/>
        </w:rPr>
        <w:t>ی</w:t>
      </w:r>
      <w:r>
        <w:rPr>
          <w:rFonts w:ascii="2  Badr" w:hAnsi="2  Badr" w:hint="eastAsia"/>
          <w:rtl/>
        </w:rPr>
        <w:t>ا</w:t>
      </w:r>
      <w:r>
        <w:rPr>
          <w:rFonts w:ascii="2  Badr" w:hAnsi="2  Badr"/>
          <w:rtl/>
        </w:rPr>
        <w:t xml:space="preserve"> و آخرت خبر</w:t>
      </w:r>
      <w:r>
        <w:rPr>
          <w:rFonts w:ascii="2  Badr" w:hAnsi="2  Badr" w:hint="eastAsia"/>
          <w:rtl/>
        </w:rPr>
        <w:t>ی</w:t>
      </w:r>
      <w:r>
        <w:rPr>
          <w:rFonts w:ascii="2  Badr" w:hAnsi="2  Badr"/>
          <w:rtl/>
        </w:rPr>
        <w:t xml:space="preserve"> مسرت بخش است.» ا</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مژده</w:t>
      </w:r>
      <w:r>
        <w:rPr>
          <w:rFonts w:ascii="2  Badr" w:hAnsi="2  Badr"/>
          <w:rtl/>
        </w:rPr>
        <w:t xml:space="preserve"> م</w:t>
      </w:r>
      <w:r>
        <w:rPr>
          <w:rFonts w:ascii="2  Badr" w:hAnsi="2  Badr" w:hint="eastAsia"/>
          <w:rtl/>
        </w:rPr>
        <w:t>ی‏تواند</w:t>
      </w:r>
      <w:r>
        <w:rPr>
          <w:rFonts w:ascii="2  Badr" w:hAnsi="2  Badr"/>
          <w:rtl/>
        </w:rPr>
        <w:t xml:space="preserve"> رؤ</w:t>
      </w:r>
      <w:r>
        <w:rPr>
          <w:rFonts w:ascii="2  Badr" w:hAnsi="2  Badr" w:hint="eastAsia"/>
          <w:rtl/>
        </w:rPr>
        <w:t>یا</w:t>
      </w:r>
      <w:r>
        <w:rPr>
          <w:rFonts w:ascii="2  Badr" w:hAnsi="2  Badr" w:hint="cs"/>
          <w:rtl/>
        </w:rPr>
        <w:t>ی</w:t>
      </w:r>
      <w:r>
        <w:rPr>
          <w:rFonts w:ascii="2  Badr" w:hAnsi="2  Badr"/>
          <w:rtl/>
        </w:rPr>
        <w:t xml:space="preserve"> ن</w:t>
      </w:r>
      <w:r>
        <w:rPr>
          <w:rFonts w:ascii="2  Badr" w:hAnsi="2  Badr" w:hint="cs"/>
          <w:rtl/>
        </w:rPr>
        <w:t>ی</w:t>
      </w:r>
      <w:r>
        <w:rPr>
          <w:rFonts w:ascii="2  Badr" w:hAnsi="2  Badr" w:hint="eastAsia"/>
          <w:rtl/>
        </w:rPr>
        <w:t>کو</w:t>
      </w:r>
      <w:r>
        <w:rPr>
          <w:rFonts w:ascii="2  Badr" w:hAnsi="2  Badr" w:hint="cs"/>
          <w:rtl/>
        </w:rPr>
        <w:t>یی</w:t>
      </w:r>
      <w:r>
        <w:rPr>
          <w:rFonts w:ascii="2  Badr" w:hAnsi="2  Badr"/>
          <w:rtl/>
        </w:rPr>
        <w:t xml:space="preserve"> باشد </w:t>
      </w:r>
      <w:r>
        <w:rPr>
          <w:rFonts w:ascii="2  Badr" w:hAnsi="2  Badr" w:hint="cs"/>
          <w:rtl/>
        </w:rPr>
        <w:t>ی</w:t>
      </w:r>
      <w:r>
        <w:rPr>
          <w:rFonts w:ascii="2  Badr" w:hAnsi="2  Badr" w:hint="eastAsia"/>
          <w:rtl/>
        </w:rPr>
        <w:t>ا</w:t>
      </w:r>
      <w:r>
        <w:rPr>
          <w:rFonts w:ascii="2  Badr" w:hAnsi="2  Badr"/>
          <w:rtl/>
        </w:rPr>
        <w:t xml:space="preserve"> تمج</w:t>
      </w:r>
      <w:r>
        <w:rPr>
          <w:rFonts w:ascii="2  Badr" w:hAnsi="2  Badr" w:hint="eastAsia"/>
          <w:rtl/>
        </w:rPr>
        <w:t>ید</w:t>
      </w:r>
      <w:r>
        <w:rPr>
          <w:rFonts w:ascii="2  Badr" w:hAnsi="2  Badr"/>
          <w:rtl/>
        </w:rPr>
        <w:t xml:space="preserve"> و تحس</w:t>
      </w:r>
      <w:r>
        <w:rPr>
          <w:rFonts w:ascii="2  Badr" w:hAnsi="2  Badr" w:hint="eastAsia"/>
          <w:rtl/>
        </w:rPr>
        <w:t>ین</w:t>
      </w:r>
      <w:r>
        <w:rPr>
          <w:rFonts w:ascii="2  Badr" w:hAnsi="2  Badr"/>
          <w:rtl/>
        </w:rPr>
        <w:t xml:space="preserve"> مردم! نبوت به پا</w:t>
      </w:r>
      <w:r>
        <w:rPr>
          <w:rFonts w:ascii="2  Badr" w:hAnsi="2  Badr" w:hint="eastAsia"/>
          <w:rtl/>
        </w:rPr>
        <w:t>یان</w:t>
      </w:r>
      <w:r>
        <w:rPr>
          <w:rFonts w:ascii="2  Badr" w:hAnsi="2  Badr"/>
          <w:rtl/>
        </w:rPr>
        <w:t xml:space="preserve"> رس</w:t>
      </w:r>
      <w:r>
        <w:rPr>
          <w:rFonts w:ascii="2  Badr" w:hAnsi="2  Badr" w:hint="eastAsia"/>
          <w:rtl/>
        </w:rPr>
        <w:t>یده</w:t>
      </w:r>
      <w:r>
        <w:rPr>
          <w:rFonts w:ascii="2  Badr" w:hAnsi="2  Badr"/>
          <w:rtl/>
        </w:rPr>
        <w:t xml:space="preserve"> است... اما نشانه‏ها</w:t>
      </w:r>
      <w:r>
        <w:rPr>
          <w:rFonts w:ascii="2  Badr" w:hAnsi="2  Badr" w:hint="eastAsia"/>
          <w:rtl/>
        </w:rPr>
        <w:t>ی</w:t>
      </w:r>
      <w:r>
        <w:rPr>
          <w:rFonts w:ascii="2  Badr" w:hAnsi="2  Badr"/>
          <w:rtl/>
        </w:rPr>
        <w:t xml:space="preserve"> بشارت دهنده همچنان باق</w:t>
      </w:r>
      <w:r>
        <w:rPr>
          <w:rFonts w:ascii="2  Badr" w:hAnsi="2  Badr" w:hint="cs"/>
          <w:rtl/>
        </w:rPr>
        <w:t>ی</w:t>
      </w:r>
      <w:r>
        <w:rPr>
          <w:rFonts w:ascii="2  Badr" w:hAnsi="2  Badr"/>
          <w:rtl/>
        </w:rPr>
        <w:t xml:space="preserve"> است.</w:t>
      </w:r>
    </w:p>
    <w:p w:rsidR="00EB1257" w:rsidRDefault="00EB1257" w:rsidP="002021B6">
      <w:pPr>
        <w:ind w:firstLine="170"/>
        <w:rPr>
          <w:rFonts w:ascii="2  Badr" w:hAnsi="2  Badr"/>
          <w:rtl/>
        </w:rPr>
      </w:pPr>
      <w:r>
        <w:rPr>
          <w:rFonts w:ascii="2  Badr" w:hAnsi="2  Badr"/>
          <w:rtl/>
        </w:rPr>
        <w:t>9- محفوظ ماندن از ن</w:t>
      </w:r>
      <w:r>
        <w:rPr>
          <w:rFonts w:ascii="2  Badr" w:hAnsi="2  Badr" w:hint="cs"/>
          <w:rtl/>
        </w:rPr>
        <w:t>ی</w:t>
      </w:r>
      <w:r>
        <w:rPr>
          <w:rFonts w:ascii="2  Badr" w:hAnsi="2  Badr" w:hint="eastAsia"/>
          <w:rtl/>
        </w:rPr>
        <w:t>رنگ</w:t>
      </w:r>
      <w:r>
        <w:rPr>
          <w:rFonts w:ascii="2  Badr" w:hAnsi="2  Badr"/>
          <w:rtl/>
        </w:rPr>
        <w:t xml:space="preserve"> و فر</w:t>
      </w:r>
      <w:r>
        <w:rPr>
          <w:rFonts w:ascii="2  Badr" w:hAnsi="2  Badr" w:hint="eastAsia"/>
          <w:rtl/>
        </w:rPr>
        <w:t>یب</w:t>
      </w:r>
      <w:r>
        <w:rPr>
          <w:rFonts w:ascii="2  Badr" w:hAnsi="2  Badr"/>
          <w:rtl/>
        </w:rPr>
        <w:t xml:space="preserve"> دشمنان، انسان هرگز به دور از دشمن و حسود ن</w:t>
      </w:r>
      <w:r>
        <w:rPr>
          <w:rFonts w:ascii="2  Badr" w:hAnsi="2  Badr" w:hint="eastAsia"/>
          <w:rtl/>
        </w:rPr>
        <w:t>یست</w:t>
      </w:r>
      <w:r>
        <w:rPr>
          <w:rFonts w:ascii="2  Badr" w:hAnsi="2  Badr"/>
          <w:rtl/>
        </w:rPr>
        <w:t xml:space="preserve"> </w:t>
      </w:r>
      <w:r>
        <w:rPr>
          <w:rFonts w:ascii="QCF_BSML" w:hAnsi="QCF_BSML" w:cs="QCF_BSML"/>
          <w:color w:val="000000"/>
          <w:sz w:val="27"/>
          <w:szCs w:val="27"/>
          <w:rtl/>
          <w:lang w:bidi="ar-SA"/>
        </w:rPr>
        <w:t xml:space="preserve">ﭽ </w:t>
      </w:r>
      <w:r>
        <w:rPr>
          <w:rFonts w:ascii="QCF_P065" w:hAnsi="QCF_P065" w:cs="QCF_P065"/>
          <w:color w:val="000000"/>
          <w:sz w:val="27"/>
          <w:szCs w:val="27"/>
          <w:rtl/>
          <w:lang w:bidi="ar-SA"/>
        </w:rPr>
        <w:t>ﯩ  ﯪ  ﯫ  ﯬ  ﯭ  ﯮ       ﯯ</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آل عمران: ١٢٠</w:t>
      </w:r>
      <w:r>
        <w:rPr>
          <w:rFonts w:ascii="2  Badr" w:hAnsi="2  Badr"/>
          <w:rtl/>
        </w:rPr>
        <w:t>) «اگر استقامت و پره</w:t>
      </w:r>
      <w:r>
        <w:rPr>
          <w:rFonts w:ascii="2  Badr" w:hAnsi="2  Badr" w:hint="cs"/>
          <w:rtl/>
        </w:rPr>
        <w:t>ی</w:t>
      </w:r>
      <w:r>
        <w:rPr>
          <w:rFonts w:ascii="2  Badr" w:hAnsi="2  Badr" w:hint="eastAsia"/>
          <w:rtl/>
        </w:rPr>
        <w:t>زگار</w:t>
      </w:r>
      <w:r>
        <w:rPr>
          <w:rFonts w:ascii="2  Badr" w:hAnsi="2  Badr" w:hint="cs"/>
          <w:rtl/>
        </w:rPr>
        <w:t>ی</w:t>
      </w:r>
      <w:r>
        <w:rPr>
          <w:rFonts w:ascii="2  Badr" w:hAnsi="2  Badr"/>
          <w:rtl/>
        </w:rPr>
        <w:t xml:space="preserve"> پ</w:t>
      </w:r>
      <w:r>
        <w:rPr>
          <w:rFonts w:ascii="2  Badr" w:hAnsi="2  Badr" w:hint="cs"/>
          <w:rtl/>
        </w:rPr>
        <w:t>ی</w:t>
      </w:r>
      <w:r>
        <w:rPr>
          <w:rFonts w:ascii="2  Badr" w:hAnsi="2  Badr" w:hint="eastAsia"/>
          <w:rtl/>
        </w:rPr>
        <w:t>شه</w:t>
      </w:r>
      <w:r>
        <w:rPr>
          <w:rFonts w:ascii="2  Badr" w:hAnsi="2  Badr"/>
          <w:rtl/>
        </w:rPr>
        <w:t xml:space="preserve"> کن</w:t>
      </w:r>
      <w:r>
        <w:rPr>
          <w:rFonts w:ascii="2  Badr" w:hAnsi="2  Badr" w:hint="eastAsia"/>
          <w:rtl/>
        </w:rPr>
        <w:t>ید</w:t>
      </w:r>
      <w:r>
        <w:rPr>
          <w:rFonts w:ascii="2  Badr" w:hAnsi="2  Badr"/>
          <w:rtl/>
        </w:rPr>
        <w:t xml:space="preserve"> مکرشان به ه</w:t>
      </w:r>
      <w:r>
        <w:rPr>
          <w:rFonts w:ascii="2  Badr" w:hAnsi="2  Badr" w:hint="eastAsia"/>
          <w:rtl/>
        </w:rPr>
        <w:t>یچ</w:t>
      </w:r>
      <w:r>
        <w:rPr>
          <w:rFonts w:ascii="2  Badr" w:hAnsi="2  Badr"/>
          <w:rtl/>
        </w:rPr>
        <w:t xml:space="preserve"> وجه به شما ضرر نم</w:t>
      </w:r>
      <w:r>
        <w:rPr>
          <w:rFonts w:ascii="2  Badr" w:hAnsi="2  Badr" w:hint="eastAsia"/>
          <w:rtl/>
        </w:rPr>
        <w:t>ی‏رساند»</w:t>
      </w:r>
      <w:r>
        <w:rPr>
          <w:rFonts w:ascii="2  Badr" w:hAnsi="2  Badr"/>
          <w:rtl/>
        </w:rPr>
        <w:t>. خداوند شر بدکاران و ن</w:t>
      </w:r>
      <w:r>
        <w:rPr>
          <w:rFonts w:ascii="2  Badr" w:hAnsi="2  Badr" w:hint="eastAsia"/>
          <w:rtl/>
        </w:rPr>
        <w:t>یرنگ</w:t>
      </w:r>
      <w:r>
        <w:rPr>
          <w:rFonts w:ascii="2  Badr" w:hAnsi="2  Badr"/>
          <w:rtl/>
        </w:rPr>
        <w:t xml:space="preserve"> نابه‏کاران را از پره</w:t>
      </w:r>
      <w:r>
        <w:rPr>
          <w:rFonts w:ascii="2  Badr" w:hAnsi="2  Badr" w:hint="eastAsia"/>
          <w:rtl/>
        </w:rPr>
        <w:t>یزگاران</w:t>
      </w:r>
      <w:r>
        <w:rPr>
          <w:rFonts w:ascii="2  Badr" w:hAnsi="2  Badr"/>
          <w:rtl/>
        </w:rPr>
        <w:t xml:space="preserve"> دور م</w:t>
      </w:r>
      <w:r>
        <w:rPr>
          <w:rFonts w:ascii="2  Badr" w:hAnsi="2  Badr" w:hint="eastAsia"/>
          <w:rtl/>
        </w:rPr>
        <w:t>ی‏کند</w:t>
      </w:r>
      <w:r>
        <w:rPr>
          <w:rFonts w:ascii="2  Badr" w:hAnsi="2  Badr"/>
          <w:rtl/>
        </w:rPr>
        <w:t>.</w:t>
      </w:r>
    </w:p>
    <w:p w:rsidR="00EB1257" w:rsidRDefault="00EB1257" w:rsidP="002021B6">
      <w:pPr>
        <w:ind w:firstLine="170"/>
        <w:rPr>
          <w:rFonts w:ascii="2  Badr" w:hAnsi="2  Badr"/>
          <w:rtl/>
        </w:rPr>
      </w:pPr>
      <w:r>
        <w:rPr>
          <w:rFonts w:ascii="2  Badr" w:hAnsi="2  Badr"/>
          <w:rtl/>
        </w:rPr>
        <w:t>10- رساندن منافع دن</w:t>
      </w:r>
      <w:r>
        <w:rPr>
          <w:rFonts w:ascii="2  Badr" w:hAnsi="2  Badr" w:hint="cs"/>
          <w:rtl/>
        </w:rPr>
        <w:t>ی</w:t>
      </w:r>
      <w:r>
        <w:rPr>
          <w:rFonts w:ascii="2  Badr" w:hAnsi="2  Badr" w:hint="eastAsia"/>
          <w:rtl/>
        </w:rPr>
        <w:t>ا</w:t>
      </w:r>
      <w:r>
        <w:rPr>
          <w:rFonts w:ascii="2  Badr" w:hAnsi="2  Badr" w:hint="cs"/>
          <w:rtl/>
        </w:rPr>
        <w:t>یی</w:t>
      </w:r>
      <w:r>
        <w:rPr>
          <w:rFonts w:ascii="2  Badr" w:hAnsi="2  Badr" w:hint="eastAsia"/>
          <w:rtl/>
        </w:rPr>
        <w:t>،</w:t>
      </w:r>
      <w:r>
        <w:rPr>
          <w:rFonts w:ascii="2  Badr" w:hAnsi="2  Badr"/>
          <w:rtl/>
        </w:rPr>
        <w:t xml:space="preserve"> حفاظت خانواده و اموال: </w:t>
      </w:r>
      <w:r>
        <w:rPr>
          <w:rFonts w:ascii="QCF_BSML" w:hAnsi="QCF_BSML" w:cs="QCF_BSML"/>
          <w:color w:val="000000"/>
          <w:sz w:val="27"/>
          <w:szCs w:val="27"/>
          <w:rtl/>
          <w:lang w:bidi="ar-SA"/>
        </w:rPr>
        <w:t xml:space="preserve">ﭽ </w:t>
      </w:r>
      <w:r>
        <w:rPr>
          <w:rFonts w:ascii="QCF_P078" w:hAnsi="QCF_P078" w:cs="QCF_P078"/>
          <w:color w:val="000000"/>
          <w:sz w:val="27"/>
          <w:szCs w:val="27"/>
          <w:rtl/>
          <w:lang w:bidi="ar-SA"/>
        </w:rPr>
        <w:t xml:space="preserve">ﭴ  ﭵ  ﭶ   ﭷ  ﭸ  ﭹ  ﭺ  ﭻ   ﭼ  ﭽ  ﭾ  ﭿ  ﮀ  ﮁ  ﮂ  ﮃ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نساء: ٩</w:t>
      </w:r>
      <w:r>
        <w:rPr>
          <w:rFonts w:ascii="2  Badr" w:hAnsi="2  Badr"/>
          <w:rtl/>
        </w:rPr>
        <w:t>) «آنان که نگران فرزندان ناتوان</w:t>
      </w:r>
      <w:r>
        <w:rPr>
          <w:rFonts w:ascii="2  Badr" w:hAnsi="2  Badr" w:hint="cs"/>
          <w:rtl/>
        </w:rPr>
        <w:t>ی</w:t>
      </w:r>
      <w:r>
        <w:rPr>
          <w:rFonts w:ascii="2  Badr" w:hAnsi="2  Badr"/>
          <w:rtl/>
        </w:rPr>
        <w:t xml:space="preserve"> باشند که از خود به جا م</w:t>
      </w:r>
      <w:r>
        <w:rPr>
          <w:rFonts w:ascii="2  Badr" w:hAnsi="2  Badr" w:hint="cs"/>
          <w:rtl/>
        </w:rPr>
        <w:t>ی</w:t>
      </w:r>
      <w:r>
        <w:rPr>
          <w:rFonts w:ascii="2  Badr" w:hAnsi="2  Badr" w:hint="eastAsia"/>
          <w:rtl/>
        </w:rPr>
        <w:t>‏گذارند</w:t>
      </w:r>
      <w:r>
        <w:rPr>
          <w:rFonts w:ascii="2  Badr" w:hAnsi="2  Badr"/>
          <w:rtl/>
        </w:rPr>
        <w:t xml:space="preserve"> با</w:t>
      </w:r>
      <w:r>
        <w:rPr>
          <w:rFonts w:ascii="2  Badr" w:hAnsi="2  Badr" w:hint="eastAsia"/>
          <w:rtl/>
        </w:rPr>
        <w:t>ید</w:t>
      </w:r>
      <w:r>
        <w:rPr>
          <w:rFonts w:ascii="2  Badr" w:hAnsi="2  Badr"/>
          <w:rtl/>
        </w:rPr>
        <w:t xml:space="preserve"> از خدا بترسند و سخن</w:t>
      </w:r>
      <w:r>
        <w:rPr>
          <w:rFonts w:ascii="2  Badr" w:hAnsi="2  Badr" w:hint="eastAsia"/>
          <w:rtl/>
        </w:rPr>
        <w:t>ی</w:t>
      </w:r>
      <w:r>
        <w:rPr>
          <w:rFonts w:ascii="2  Badr" w:hAnsi="2  Badr"/>
          <w:rtl/>
        </w:rPr>
        <w:t xml:space="preserve"> عادلانه و درست بگو</w:t>
      </w:r>
      <w:r>
        <w:rPr>
          <w:rFonts w:ascii="2  Badr" w:hAnsi="2  Badr" w:hint="cs"/>
          <w:rtl/>
        </w:rPr>
        <w:t>ی</w:t>
      </w:r>
      <w:r>
        <w:rPr>
          <w:rFonts w:ascii="2  Badr" w:hAnsi="2  Badr" w:hint="eastAsia"/>
          <w:rtl/>
        </w:rPr>
        <w:t>ند</w:t>
      </w:r>
      <w:r>
        <w:rPr>
          <w:rFonts w:ascii="2  Badr" w:hAnsi="2  Badr"/>
          <w:rtl/>
        </w:rPr>
        <w:t>.» خداوند پدران را که م</w:t>
      </w:r>
      <w:r>
        <w:rPr>
          <w:rFonts w:ascii="2  Badr" w:hAnsi="2  Badr" w:hint="eastAsia"/>
          <w:rtl/>
        </w:rPr>
        <w:t>ی</w:t>
      </w:r>
      <w:r>
        <w:rPr>
          <w:rFonts w:ascii="2  Badr" w:hAnsi="2  Badr"/>
          <w:rtl/>
        </w:rPr>
        <w:t xml:space="preserve"> ترسند فرزندان سهل‏انگار و ضع</w:t>
      </w:r>
      <w:r>
        <w:rPr>
          <w:rFonts w:ascii="2  Badr" w:hAnsi="2  Badr" w:hint="cs"/>
          <w:rtl/>
        </w:rPr>
        <w:t>ی</w:t>
      </w:r>
      <w:r>
        <w:rPr>
          <w:rFonts w:ascii="2  Badr" w:hAnsi="2  Badr" w:hint="eastAsia"/>
          <w:rtl/>
        </w:rPr>
        <w:t>ف</w:t>
      </w:r>
      <w:r>
        <w:rPr>
          <w:rFonts w:ascii="2  Badr" w:hAnsi="2  Badr" w:hint="cs"/>
          <w:rtl/>
        </w:rPr>
        <w:t>ی</w:t>
      </w:r>
      <w:r>
        <w:rPr>
          <w:rFonts w:ascii="2  Badr" w:hAnsi="2  Badr"/>
          <w:rtl/>
        </w:rPr>
        <w:t xml:space="preserve"> را پس از خود به جا بگذارند، به ترس و تقوا در د</w:t>
      </w:r>
      <w:r>
        <w:rPr>
          <w:rFonts w:ascii="2  Badr" w:hAnsi="2  Badr" w:hint="cs"/>
          <w:rtl/>
        </w:rPr>
        <w:t>ی</w:t>
      </w:r>
      <w:r>
        <w:rPr>
          <w:rFonts w:ascii="2  Badr" w:hAnsi="2  Badr" w:hint="eastAsia"/>
          <w:rtl/>
        </w:rPr>
        <w:t>گر</w:t>
      </w:r>
      <w:r>
        <w:rPr>
          <w:rFonts w:ascii="2  Badr" w:hAnsi="2  Badr"/>
          <w:rtl/>
        </w:rPr>
        <w:t xml:space="preserve"> امورشان سفارش م</w:t>
      </w:r>
      <w:r>
        <w:rPr>
          <w:rFonts w:ascii="2  Badr" w:hAnsi="2  Badr" w:hint="eastAsia"/>
          <w:rtl/>
        </w:rPr>
        <w:t>ی‏کند</w:t>
      </w:r>
      <w:r>
        <w:rPr>
          <w:rFonts w:ascii="2  Badr" w:hAnsi="2  Badr"/>
          <w:rtl/>
        </w:rPr>
        <w:t xml:space="preserve"> که تقوا</w:t>
      </w:r>
      <w:r>
        <w:rPr>
          <w:rFonts w:ascii="2  Badr" w:hAnsi="2  Badr" w:hint="eastAsia"/>
          <w:rtl/>
        </w:rPr>
        <w:t>ی</w:t>
      </w:r>
      <w:r>
        <w:rPr>
          <w:rFonts w:ascii="2  Badr" w:hAnsi="2  Badr"/>
          <w:rtl/>
        </w:rPr>
        <w:t xml:space="preserve"> خدا پ</w:t>
      </w:r>
      <w:r>
        <w:rPr>
          <w:rFonts w:ascii="2  Badr" w:hAnsi="2  Badr" w:hint="cs"/>
          <w:rtl/>
        </w:rPr>
        <w:t>ی</w:t>
      </w:r>
      <w:r>
        <w:rPr>
          <w:rFonts w:ascii="2  Badr" w:hAnsi="2  Badr" w:hint="eastAsia"/>
          <w:rtl/>
        </w:rPr>
        <w:t>شه</w:t>
      </w:r>
      <w:r>
        <w:rPr>
          <w:rFonts w:ascii="2  Badr" w:hAnsi="2  Badr"/>
          <w:rtl/>
        </w:rPr>
        <w:t xml:space="preserve"> کنند تا او از فرزندانشان حفاظت کند و مراقبت و نعمت نگهدار</w:t>
      </w:r>
      <w:r>
        <w:rPr>
          <w:rFonts w:ascii="2  Badr" w:hAnsi="2  Badr" w:hint="eastAsia"/>
          <w:rtl/>
        </w:rPr>
        <w:t>ی</w:t>
      </w:r>
      <w:r>
        <w:rPr>
          <w:rFonts w:ascii="2  Badr" w:hAnsi="2  Badr"/>
          <w:rtl/>
        </w:rPr>
        <w:t xml:space="preserve"> خود را شامل حالشان بگرداند: </w:t>
      </w:r>
      <w:r>
        <w:rPr>
          <w:rFonts w:ascii="QCF_BSML" w:hAnsi="QCF_BSML" w:cs="QCF_BSML"/>
          <w:color w:val="000000"/>
          <w:sz w:val="27"/>
          <w:szCs w:val="27"/>
          <w:rtl/>
          <w:lang w:bidi="ar-SA"/>
        </w:rPr>
        <w:t xml:space="preserve">ﭽ </w:t>
      </w:r>
      <w:r>
        <w:rPr>
          <w:rFonts w:ascii="QCF_P302" w:hAnsi="QCF_P302" w:cs="QCF_P302"/>
          <w:color w:val="000000"/>
          <w:sz w:val="27"/>
          <w:szCs w:val="27"/>
          <w:rtl/>
          <w:lang w:bidi="ar-SA"/>
        </w:rPr>
        <w:t xml:space="preserve">ﯛ  ﯜ       ﯝ  ﯞ  ﯟ   ﯠ  ﯡ  ﯢ    ﯣ  ﯤ                ﯥ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كهف: ٨٢</w:t>
      </w:r>
      <w:r>
        <w:rPr>
          <w:rFonts w:ascii="2  Badr" w:hAnsi="2  Badr"/>
          <w:rtl/>
        </w:rPr>
        <w:t>) «اما د</w:t>
      </w:r>
      <w:r>
        <w:rPr>
          <w:rFonts w:ascii="2  Badr" w:hAnsi="2  Badr" w:hint="cs"/>
          <w:rtl/>
        </w:rPr>
        <w:t>ی</w:t>
      </w:r>
      <w:r>
        <w:rPr>
          <w:rFonts w:ascii="2  Badr" w:hAnsi="2  Badr" w:hint="eastAsia"/>
          <w:rtl/>
        </w:rPr>
        <w:t>وار</w:t>
      </w:r>
      <w:r>
        <w:rPr>
          <w:rFonts w:ascii="2  Badr" w:hAnsi="2  Badr"/>
          <w:rtl/>
        </w:rPr>
        <w:t xml:space="preserve"> از آن دو پسر </w:t>
      </w:r>
      <w:r>
        <w:rPr>
          <w:rFonts w:ascii="2  Badr" w:hAnsi="2  Badr" w:hint="eastAsia"/>
          <w:rtl/>
        </w:rPr>
        <w:t>یت</w:t>
      </w:r>
      <w:r>
        <w:rPr>
          <w:rFonts w:ascii="2  Badr" w:hAnsi="2  Badr" w:hint="cs"/>
          <w:rtl/>
        </w:rPr>
        <w:t>ی</w:t>
      </w:r>
      <w:r>
        <w:rPr>
          <w:rFonts w:ascii="2  Badr" w:hAnsi="2  Badr" w:hint="eastAsia"/>
          <w:rtl/>
        </w:rPr>
        <w:t>م</w:t>
      </w:r>
      <w:r>
        <w:rPr>
          <w:rFonts w:ascii="2  Badr" w:hAnsi="2  Badr"/>
          <w:rtl/>
        </w:rPr>
        <w:t xml:space="preserve"> از مردم ا</w:t>
      </w:r>
      <w:r>
        <w:rPr>
          <w:rFonts w:ascii="2  Badr" w:hAnsi="2  Badr" w:hint="eastAsia"/>
          <w:rtl/>
        </w:rPr>
        <w:t>ین</w:t>
      </w:r>
      <w:r>
        <w:rPr>
          <w:rFonts w:ascii="2  Badr" w:hAnsi="2  Badr"/>
          <w:rtl/>
        </w:rPr>
        <w:t xml:space="preserve"> شهر بود که ز</w:t>
      </w:r>
      <w:r>
        <w:rPr>
          <w:rFonts w:ascii="2  Badr" w:hAnsi="2  Badr" w:hint="eastAsia"/>
          <w:rtl/>
        </w:rPr>
        <w:t>یر</w:t>
      </w:r>
      <w:r>
        <w:rPr>
          <w:rFonts w:ascii="2  Badr" w:hAnsi="2  Badr"/>
          <w:rtl/>
        </w:rPr>
        <w:t xml:space="preserve"> آن گنج</w:t>
      </w:r>
      <w:r>
        <w:rPr>
          <w:rFonts w:ascii="2  Badr" w:hAnsi="2  Badr" w:hint="eastAsia"/>
          <w:rtl/>
        </w:rPr>
        <w:t>ی</w:t>
      </w:r>
      <w:r>
        <w:rPr>
          <w:rFonts w:ascii="2  Badr" w:hAnsi="2  Badr"/>
          <w:rtl/>
        </w:rPr>
        <w:t xml:space="preserve"> داشتند.» ا</w:t>
      </w:r>
      <w:r>
        <w:rPr>
          <w:rFonts w:ascii="2  Badr" w:hAnsi="2  Badr" w:hint="cs"/>
          <w:rtl/>
        </w:rPr>
        <w:t>ی</w:t>
      </w:r>
      <w:r>
        <w:rPr>
          <w:rFonts w:ascii="2  Badr" w:hAnsi="2  Badr" w:hint="eastAsia"/>
          <w:rtl/>
        </w:rPr>
        <w:t>ن</w:t>
      </w:r>
      <w:r>
        <w:rPr>
          <w:rFonts w:ascii="2  Badr" w:hAnsi="2  Badr"/>
          <w:rtl/>
        </w:rPr>
        <w:t xml:space="preserve"> چن</w:t>
      </w:r>
      <w:r>
        <w:rPr>
          <w:rFonts w:ascii="2  Badr" w:hAnsi="2  Badr" w:hint="eastAsia"/>
          <w:rtl/>
        </w:rPr>
        <w:t>ین</w:t>
      </w:r>
      <w:r>
        <w:rPr>
          <w:rFonts w:ascii="2  Badr" w:hAnsi="2  Badr"/>
          <w:rtl/>
        </w:rPr>
        <w:t xml:space="preserve"> خداوند اگر بخواهد برا</w:t>
      </w:r>
      <w:r>
        <w:rPr>
          <w:rFonts w:ascii="2  Badr" w:hAnsi="2  Badr" w:hint="eastAsia"/>
          <w:rtl/>
        </w:rPr>
        <w:t>ی</w:t>
      </w:r>
      <w:r>
        <w:rPr>
          <w:rFonts w:ascii="2  Badr" w:hAnsi="2  Badr"/>
          <w:rtl/>
        </w:rPr>
        <w:t xml:space="preserve"> حفظ جان و مال بندگان خود مأموران</w:t>
      </w:r>
      <w:r>
        <w:rPr>
          <w:rFonts w:ascii="2  Badr" w:hAnsi="2  Badr" w:hint="cs"/>
          <w:rtl/>
        </w:rPr>
        <w:t>ی</w:t>
      </w:r>
      <w:r>
        <w:rPr>
          <w:rFonts w:ascii="2  Badr" w:hAnsi="2  Badr"/>
          <w:rtl/>
        </w:rPr>
        <w:t xml:space="preserve"> مقرر م</w:t>
      </w:r>
      <w:r>
        <w:rPr>
          <w:rFonts w:ascii="2  Badr" w:hAnsi="2  Badr" w:hint="cs"/>
          <w:rtl/>
        </w:rPr>
        <w:t>ی</w:t>
      </w:r>
      <w:r>
        <w:rPr>
          <w:rFonts w:ascii="2  Badr" w:hAnsi="2  Badr" w:hint="eastAsia"/>
          <w:rtl/>
        </w:rPr>
        <w:t>‏کند،</w:t>
      </w:r>
      <w:r>
        <w:rPr>
          <w:rFonts w:ascii="2  Badr" w:hAnsi="2  Badr"/>
          <w:rtl/>
        </w:rPr>
        <w:t xml:space="preserve"> در ا</w:t>
      </w:r>
      <w:r>
        <w:rPr>
          <w:rFonts w:ascii="2  Badr" w:hAnsi="2  Badr" w:hint="eastAsia"/>
          <w:rtl/>
        </w:rPr>
        <w:t>ین</w:t>
      </w:r>
      <w:r>
        <w:rPr>
          <w:rFonts w:ascii="2  Badr" w:hAnsi="2  Badr"/>
          <w:rtl/>
        </w:rPr>
        <w:t xml:space="preserve"> آ</w:t>
      </w:r>
      <w:r>
        <w:rPr>
          <w:rFonts w:ascii="2  Badr" w:hAnsi="2  Badr" w:hint="eastAsia"/>
          <w:rtl/>
        </w:rPr>
        <w:t>یه</w:t>
      </w:r>
      <w:r>
        <w:rPr>
          <w:rFonts w:ascii="2  Badr" w:hAnsi="2  Badr"/>
          <w:rtl/>
        </w:rPr>
        <w:t xml:space="preserve"> نکته‏</w:t>
      </w:r>
      <w:r>
        <w:rPr>
          <w:rFonts w:ascii="2  Badr" w:hAnsi="2  Badr" w:hint="eastAsia"/>
          <w:rtl/>
        </w:rPr>
        <w:t>ی</w:t>
      </w:r>
      <w:r>
        <w:rPr>
          <w:rFonts w:ascii="2  Badr" w:hAnsi="2  Badr"/>
          <w:rtl/>
        </w:rPr>
        <w:t xml:space="preserve"> 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هم قابل ملاحظه است: </w:t>
      </w:r>
      <w:r>
        <w:rPr>
          <w:rFonts w:ascii="QCF_BSML" w:hAnsi="QCF_BSML" w:cs="QCF_BSML"/>
          <w:color w:val="000000"/>
          <w:sz w:val="27"/>
          <w:szCs w:val="27"/>
          <w:rtl/>
          <w:lang w:bidi="ar-SA"/>
        </w:rPr>
        <w:t xml:space="preserve">ﭽ </w:t>
      </w:r>
      <w:r>
        <w:rPr>
          <w:rFonts w:ascii="QCF_P302" w:hAnsi="QCF_P302" w:cs="QCF_P302"/>
          <w:color w:val="000000"/>
          <w:sz w:val="27"/>
          <w:szCs w:val="27"/>
          <w:rtl/>
          <w:lang w:bidi="ar-SA"/>
        </w:rPr>
        <w:t xml:space="preserve">ﯦ  ﯧ  ﯨ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كهف: ٨٢</w:t>
      </w:r>
      <w:r>
        <w:rPr>
          <w:rFonts w:ascii="2  Badr" w:hAnsi="2  Badr"/>
          <w:rtl/>
        </w:rPr>
        <w:t>) «و پدر آنها مرد ص</w:t>
      </w:r>
      <w:r>
        <w:rPr>
          <w:rFonts w:ascii="2  Badr" w:hAnsi="2  Badr" w:hint="eastAsia"/>
          <w:rtl/>
        </w:rPr>
        <w:t>الح</w:t>
      </w:r>
      <w:r>
        <w:rPr>
          <w:rFonts w:ascii="2  Badr" w:hAnsi="2  Badr" w:hint="cs"/>
          <w:rtl/>
        </w:rPr>
        <w:t>ی</w:t>
      </w:r>
      <w:r>
        <w:rPr>
          <w:rFonts w:ascii="2  Badr" w:hAnsi="2  Badr"/>
          <w:rtl/>
        </w:rPr>
        <w:t xml:space="preserve"> بود.» او به خاطر اهل</w:t>
      </w:r>
      <w:r>
        <w:rPr>
          <w:rFonts w:ascii="2  Badr" w:hAnsi="2  Badr" w:hint="cs"/>
          <w:rtl/>
        </w:rPr>
        <w:t>ی</w:t>
      </w:r>
      <w:r>
        <w:rPr>
          <w:rFonts w:ascii="2  Badr" w:hAnsi="2  Badr" w:hint="eastAsia"/>
          <w:rtl/>
        </w:rPr>
        <w:t>ت</w:t>
      </w:r>
      <w:r>
        <w:rPr>
          <w:rFonts w:ascii="2  Badr" w:hAnsi="2  Badr"/>
          <w:rtl/>
        </w:rPr>
        <w:t xml:space="preserve"> و شا</w:t>
      </w:r>
      <w:r>
        <w:rPr>
          <w:rFonts w:ascii="2  Badr" w:hAnsi="2  Badr" w:hint="eastAsia"/>
          <w:rtl/>
        </w:rPr>
        <w:t>یستگ</w:t>
      </w:r>
      <w:r>
        <w:rPr>
          <w:rFonts w:ascii="2  Badr" w:hAnsi="2  Badr" w:hint="cs"/>
          <w:rtl/>
        </w:rPr>
        <w:t>ی</w:t>
      </w:r>
      <w:r>
        <w:rPr>
          <w:rFonts w:ascii="2  Badr" w:hAnsi="2  Badr"/>
          <w:rtl/>
        </w:rPr>
        <w:t xml:space="preserve"> آن پدر جان واموال پسرانش را محفوظ نگه داشت.</w:t>
      </w:r>
    </w:p>
    <w:p w:rsidR="00EB1257" w:rsidRDefault="00EB1257" w:rsidP="002021B6">
      <w:pPr>
        <w:ind w:firstLine="170"/>
        <w:rPr>
          <w:rFonts w:ascii="2  Badr" w:hAnsi="2  Badr"/>
          <w:rtl/>
        </w:rPr>
      </w:pPr>
      <w:r>
        <w:rPr>
          <w:rFonts w:ascii="2  Badr" w:hAnsi="2  Badr" w:hint="eastAsia"/>
          <w:rtl/>
        </w:rPr>
        <w:t>محمد</w:t>
      </w:r>
      <w:r>
        <w:rPr>
          <w:rFonts w:ascii="2  Badr" w:hAnsi="2  Badr"/>
          <w:rtl/>
        </w:rPr>
        <w:t xml:space="preserve"> بن منکدر م</w:t>
      </w:r>
      <w:r>
        <w:rPr>
          <w:rFonts w:ascii="2  Badr" w:hAnsi="2  Badr" w:hint="eastAsia"/>
          <w:rtl/>
        </w:rPr>
        <w:t>ی‏گو</w:t>
      </w:r>
      <w:r>
        <w:rPr>
          <w:rFonts w:ascii="2  Badr" w:hAnsi="2  Badr" w:hint="cs"/>
          <w:rtl/>
        </w:rPr>
        <w:t>ی</w:t>
      </w:r>
      <w:r>
        <w:rPr>
          <w:rFonts w:ascii="2  Badr" w:hAnsi="2  Badr" w:hint="eastAsia"/>
          <w:rtl/>
        </w:rPr>
        <w:t>د</w:t>
      </w:r>
      <w:r>
        <w:rPr>
          <w:rFonts w:ascii="2  Badr" w:hAnsi="2  Badr"/>
          <w:rtl/>
        </w:rPr>
        <w:t>: «خداوند فرزند، نوه و نت</w:t>
      </w:r>
      <w:r>
        <w:rPr>
          <w:rFonts w:ascii="2  Badr" w:hAnsi="2  Badr" w:hint="eastAsia"/>
          <w:rtl/>
        </w:rPr>
        <w:t>یجه‏</w:t>
      </w:r>
      <w:r>
        <w:rPr>
          <w:rFonts w:ascii="2  Badr" w:hAnsi="2  Badr" w:hint="cs"/>
          <w:rtl/>
        </w:rPr>
        <w:t>ی</w:t>
      </w:r>
      <w:r>
        <w:rPr>
          <w:rFonts w:ascii="2  Badr" w:hAnsi="2  Badr"/>
          <w:rtl/>
        </w:rPr>
        <w:t xml:space="preserve"> انسان صالح و ن</w:t>
      </w:r>
      <w:r>
        <w:rPr>
          <w:rFonts w:ascii="2  Badr" w:hAnsi="2  Badr" w:hint="cs"/>
          <w:rtl/>
        </w:rPr>
        <w:t>ی</w:t>
      </w:r>
      <w:r>
        <w:rPr>
          <w:rFonts w:ascii="2  Badr" w:hAnsi="2  Badr" w:hint="eastAsia"/>
          <w:rtl/>
        </w:rPr>
        <w:t>ز</w:t>
      </w:r>
      <w:r>
        <w:rPr>
          <w:rFonts w:ascii="2  Badr" w:hAnsi="2  Badr"/>
          <w:rtl/>
        </w:rPr>
        <w:t xml:space="preserve"> محل سکونت او و ناح</w:t>
      </w:r>
      <w:r>
        <w:rPr>
          <w:rFonts w:ascii="2  Badr" w:hAnsi="2  Badr" w:hint="eastAsia"/>
          <w:rtl/>
        </w:rPr>
        <w:t>یه‏ها</w:t>
      </w:r>
      <w:r>
        <w:rPr>
          <w:rFonts w:ascii="2  Badr" w:hAnsi="2  Badr" w:hint="cs"/>
          <w:rtl/>
        </w:rPr>
        <w:t>ی</w:t>
      </w:r>
      <w:r>
        <w:rPr>
          <w:rFonts w:ascii="2  Badr" w:hAnsi="2  Badr"/>
          <w:rtl/>
        </w:rPr>
        <w:t xml:space="preserve"> اطراف آنرا محفوظ م</w:t>
      </w:r>
      <w:r>
        <w:rPr>
          <w:rFonts w:ascii="2  Badr" w:hAnsi="2  Badr" w:hint="cs"/>
          <w:rtl/>
        </w:rPr>
        <w:t>ی</w:t>
      </w:r>
      <w:r>
        <w:rPr>
          <w:rFonts w:ascii="2  Badr" w:hAnsi="2  Badr" w:hint="eastAsia"/>
          <w:rtl/>
        </w:rPr>
        <w:t>‏دارد</w:t>
      </w:r>
      <w:r>
        <w:rPr>
          <w:rFonts w:ascii="2  Badr" w:hAnsi="2  Badr"/>
          <w:rtl/>
        </w:rPr>
        <w:t xml:space="preserve"> و آنها پ</w:t>
      </w:r>
      <w:r>
        <w:rPr>
          <w:rFonts w:ascii="2  Badr" w:hAnsi="2  Badr" w:hint="eastAsia"/>
          <w:rtl/>
        </w:rPr>
        <w:t>یوسته</w:t>
      </w:r>
      <w:r>
        <w:rPr>
          <w:rFonts w:ascii="2  Badr" w:hAnsi="2  Badr"/>
          <w:rtl/>
        </w:rPr>
        <w:t xml:space="preserve"> در سا</w:t>
      </w:r>
      <w:r>
        <w:rPr>
          <w:rFonts w:ascii="2  Badr" w:hAnsi="2  Badr" w:hint="eastAsia"/>
          <w:rtl/>
        </w:rPr>
        <w:t>یه</w:t>
      </w:r>
      <w:r>
        <w:rPr>
          <w:rFonts w:ascii="2  Badr" w:hAnsi="2  Badr"/>
          <w:rtl/>
        </w:rPr>
        <w:t xml:space="preserve"> حفاظت و توجه خداوند خواهند بود».</w:t>
      </w:r>
      <w:r>
        <w:rPr>
          <w:rStyle w:val="a7"/>
          <w:rFonts w:ascii="2  Badr" w:hAnsi="2  Badr"/>
          <w:rtl/>
        </w:rPr>
        <w:footnoteReference w:id="441"/>
      </w:r>
      <w:r>
        <w:rPr>
          <w:rFonts w:ascii="2  Badr" w:hAnsi="2  Badr"/>
          <w:rtl/>
        </w:rPr>
        <w:t xml:space="preserve"> </w:t>
      </w:r>
    </w:p>
    <w:p w:rsidR="00EB1257" w:rsidRDefault="00EB1257" w:rsidP="002021B6">
      <w:pPr>
        <w:ind w:firstLine="170"/>
        <w:rPr>
          <w:rFonts w:ascii="2  Badr" w:hAnsi="2  Badr"/>
          <w:rtl/>
        </w:rPr>
      </w:pPr>
      <w:r>
        <w:rPr>
          <w:rFonts w:ascii="2  Badr" w:hAnsi="2  Badr"/>
          <w:rtl/>
        </w:rPr>
        <w:t xml:space="preserve"> ابن مس</w:t>
      </w:r>
      <w:r>
        <w:rPr>
          <w:rFonts w:ascii="2  Badr" w:hAnsi="2  Badr" w:hint="cs"/>
          <w:rtl/>
        </w:rPr>
        <w:t>ی</w:t>
      </w:r>
      <w:r>
        <w:rPr>
          <w:rFonts w:ascii="2  Badr" w:hAnsi="2  Badr" w:hint="eastAsia"/>
          <w:rtl/>
        </w:rPr>
        <w:t>ب</w:t>
      </w:r>
      <w:r>
        <w:rPr>
          <w:rFonts w:ascii="2  Badr" w:hAnsi="2  Badr"/>
          <w:rtl/>
        </w:rPr>
        <w:t xml:space="preserve"> گو</w:t>
      </w:r>
      <w:r>
        <w:rPr>
          <w:rFonts w:ascii="2  Badr" w:hAnsi="2  Badr" w:hint="eastAsia"/>
          <w:rtl/>
        </w:rPr>
        <w:t>ید</w:t>
      </w:r>
      <w:r>
        <w:rPr>
          <w:rFonts w:ascii="2  Badr" w:hAnsi="2  Badr"/>
          <w:rtl/>
        </w:rPr>
        <w:t>: « ا</w:t>
      </w:r>
      <w:r>
        <w:rPr>
          <w:rFonts w:ascii="2  Badr" w:hAnsi="2  Badr" w:hint="eastAsia"/>
          <w:rtl/>
        </w:rPr>
        <w:t>ی</w:t>
      </w:r>
      <w:r>
        <w:rPr>
          <w:rFonts w:ascii="2  Badr" w:hAnsi="2  Badr"/>
          <w:rtl/>
        </w:rPr>
        <w:t xml:space="preserve"> فرزندم! من به خاطر تو و به ام</w:t>
      </w:r>
      <w:r>
        <w:rPr>
          <w:rFonts w:ascii="2  Badr" w:hAnsi="2  Badr" w:hint="cs"/>
          <w:rtl/>
        </w:rPr>
        <w:t>ی</w:t>
      </w:r>
      <w:r>
        <w:rPr>
          <w:rFonts w:ascii="2  Badr" w:hAnsi="2  Badr" w:hint="eastAsia"/>
          <w:rtl/>
        </w:rPr>
        <w:t>د</w:t>
      </w:r>
      <w:r>
        <w:rPr>
          <w:rFonts w:ascii="2  Badr" w:hAnsi="2  Badr"/>
          <w:rtl/>
        </w:rPr>
        <w:t xml:space="preserve"> ا</w:t>
      </w:r>
      <w:r>
        <w:rPr>
          <w:rFonts w:ascii="2  Badr" w:hAnsi="2  Badr" w:hint="eastAsia"/>
          <w:rtl/>
        </w:rPr>
        <w:t>ین</w:t>
      </w:r>
      <w:r>
        <w:rPr>
          <w:rFonts w:ascii="2  Badr" w:hAnsi="2  Badr"/>
          <w:rtl/>
        </w:rPr>
        <w:t xml:space="preserve"> که آثار من در وجود تو بماند و ادامه </w:t>
      </w:r>
      <w:r>
        <w:rPr>
          <w:rFonts w:ascii="2  Badr" w:hAnsi="2  Badr" w:hint="eastAsia"/>
          <w:rtl/>
        </w:rPr>
        <w:t>یابد،</w:t>
      </w:r>
      <w:r>
        <w:rPr>
          <w:rFonts w:ascii="2  Badr" w:hAnsi="2  Badr"/>
          <w:rtl/>
        </w:rPr>
        <w:t xml:space="preserve"> ب</w:t>
      </w:r>
      <w:r>
        <w:rPr>
          <w:rFonts w:ascii="2  Badr" w:hAnsi="2  Badr" w:hint="eastAsia"/>
          <w:rtl/>
        </w:rPr>
        <w:t>یشتر</w:t>
      </w:r>
      <w:r>
        <w:rPr>
          <w:rFonts w:ascii="2  Badr" w:hAnsi="2  Badr"/>
          <w:rtl/>
        </w:rPr>
        <w:t xml:space="preserve"> نماز م</w:t>
      </w:r>
      <w:r>
        <w:rPr>
          <w:rFonts w:ascii="2  Badr" w:hAnsi="2  Badr" w:hint="eastAsia"/>
          <w:rtl/>
        </w:rPr>
        <w:t>ی‏خوانم</w:t>
      </w:r>
      <w:r>
        <w:rPr>
          <w:rFonts w:ascii="2  Badr" w:hAnsi="2  Badr"/>
          <w:rtl/>
        </w:rPr>
        <w:t xml:space="preserve"> و دعا م</w:t>
      </w:r>
      <w:r>
        <w:rPr>
          <w:rFonts w:ascii="2  Badr" w:hAnsi="2  Badr" w:hint="eastAsia"/>
          <w:rtl/>
        </w:rPr>
        <w:t>ی‏کنم</w:t>
      </w:r>
      <w:r>
        <w:rPr>
          <w:rFonts w:ascii="2  Badr" w:hAnsi="2  Badr"/>
          <w:rtl/>
        </w:rPr>
        <w:t>!».</w:t>
      </w:r>
      <w:r>
        <w:rPr>
          <w:rStyle w:val="a7"/>
          <w:rFonts w:ascii="2  Badr" w:hAnsi="2  Badr"/>
          <w:rtl/>
        </w:rPr>
        <w:footnoteReference w:id="442"/>
      </w:r>
      <w:r>
        <w:rPr>
          <w:rFonts w:ascii="2  Badr" w:hAnsi="2  Badr"/>
          <w:rtl/>
        </w:rPr>
        <w:t xml:space="preserve"> سپس ا</w:t>
      </w:r>
      <w:r>
        <w:rPr>
          <w:rFonts w:ascii="2  Badr" w:hAnsi="2  Badr" w:hint="cs"/>
          <w:rtl/>
        </w:rPr>
        <w:t>ی</w:t>
      </w:r>
      <w:r>
        <w:rPr>
          <w:rFonts w:ascii="2  Badr" w:hAnsi="2  Badr" w:hint="eastAsia"/>
          <w:rtl/>
        </w:rPr>
        <w:t>ن</w:t>
      </w:r>
      <w:r>
        <w:rPr>
          <w:rFonts w:ascii="2  Badr" w:hAnsi="2  Badr"/>
          <w:rtl/>
        </w:rPr>
        <w:t xml:space="preserve"> آ</w:t>
      </w:r>
      <w:r>
        <w:rPr>
          <w:rFonts w:ascii="2  Badr" w:hAnsi="2  Badr" w:hint="eastAsia"/>
          <w:rtl/>
        </w:rPr>
        <w:t>یه</w:t>
      </w:r>
      <w:r>
        <w:rPr>
          <w:rFonts w:ascii="2  Badr" w:hAnsi="2  Badr"/>
          <w:rtl/>
        </w:rPr>
        <w:t xml:space="preserve"> را خواند: </w:t>
      </w:r>
      <w:r>
        <w:rPr>
          <w:rFonts w:ascii="QCF_BSML" w:hAnsi="QCF_BSML" w:cs="QCF_BSML"/>
          <w:color w:val="000000"/>
          <w:sz w:val="27"/>
          <w:szCs w:val="27"/>
          <w:rtl/>
          <w:lang w:bidi="ar-SA"/>
        </w:rPr>
        <w:t xml:space="preserve">ﭽ </w:t>
      </w:r>
      <w:r>
        <w:rPr>
          <w:rFonts w:ascii="QCF_P302" w:hAnsi="QCF_P302" w:cs="QCF_P302"/>
          <w:color w:val="000000"/>
          <w:sz w:val="27"/>
          <w:szCs w:val="27"/>
          <w:rtl/>
          <w:lang w:bidi="ar-SA"/>
        </w:rPr>
        <w:t xml:space="preserve">ﯦ  ﯧ  ﯨ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كهف: ٨٢</w:t>
      </w:r>
      <w:r>
        <w:rPr>
          <w:rFonts w:ascii="2  Badr" w:hAnsi="2  Badr"/>
          <w:rtl/>
        </w:rPr>
        <w:t>) «پدرشان صالح و ن</w:t>
      </w:r>
      <w:r>
        <w:rPr>
          <w:rFonts w:ascii="2  Badr" w:hAnsi="2  Badr" w:hint="cs"/>
          <w:rtl/>
        </w:rPr>
        <w:t>ی</w:t>
      </w:r>
      <w:r>
        <w:rPr>
          <w:rFonts w:ascii="2  Badr" w:hAnsi="2  Badr" w:hint="eastAsia"/>
          <w:rtl/>
        </w:rPr>
        <w:t>کوکار</w:t>
      </w:r>
      <w:r>
        <w:rPr>
          <w:rFonts w:ascii="2  Badr" w:hAnsi="2  Badr"/>
          <w:rtl/>
        </w:rPr>
        <w:t xml:space="preserve"> بود.» او ب</w:t>
      </w:r>
      <w:r>
        <w:rPr>
          <w:rFonts w:ascii="2  Badr" w:hAnsi="2  Badr" w:hint="eastAsia"/>
          <w:rtl/>
        </w:rPr>
        <w:t>ی</w:t>
      </w:r>
      <w:r>
        <w:rPr>
          <w:rFonts w:ascii="2  Badr" w:hAnsi="2  Badr"/>
          <w:rtl/>
        </w:rPr>
        <w:t xml:space="preserve"> ‏گمان برا</w:t>
      </w:r>
      <w:r>
        <w:rPr>
          <w:rFonts w:ascii="2  Badr" w:hAnsi="2  Badr" w:hint="cs"/>
          <w:rtl/>
        </w:rPr>
        <w:t>ی</w:t>
      </w:r>
      <w:r>
        <w:rPr>
          <w:rFonts w:ascii="2  Badr" w:hAnsi="2  Badr"/>
          <w:rtl/>
        </w:rPr>
        <w:t xml:space="preserve"> خدا نماز م</w:t>
      </w:r>
      <w:r>
        <w:rPr>
          <w:rFonts w:ascii="2  Badr" w:hAnsi="2  Badr" w:hint="cs"/>
          <w:rtl/>
        </w:rPr>
        <w:t>ی</w:t>
      </w:r>
      <w:r>
        <w:rPr>
          <w:rFonts w:ascii="2  Badr" w:hAnsi="2  Badr" w:hint="eastAsia"/>
          <w:rtl/>
        </w:rPr>
        <w:t>‏خواند</w:t>
      </w:r>
      <w:r>
        <w:rPr>
          <w:rFonts w:ascii="2  Badr" w:hAnsi="2  Badr"/>
          <w:rtl/>
        </w:rPr>
        <w:t xml:space="preserve"> و داناتر و آگاهتر از آن بود که به خاطر عملش فقط به ثواب دن</w:t>
      </w:r>
      <w:r>
        <w:rPr>
          <w:rFonts w:ascii="2  Badr" w:hAnsi="2  Badr" w:hint="eastAsia"/>
          <w:rtl/>
        </w:rPr>
        <w:t>یو</w:t>
      </w:r>
      <w:r>
        <w:rPr>
          <w:rFonts w:ascii="2  Badr" w:hAnsi="2  Badr" w:hint="cs"/>
          <w:rtl/>
        </w:rPr>
        <w:t>ی</w:t>
      </w:r>
      <w:r>
        <w:rPr>
          <w:rFonts w:ascii="2  Badr" w:hAnsi="2  Badr"/>
          <w:rtl/>
        </w:rPr>
        <w:t xml:space="preserve"> چشم داشته باشد، بلکه او در ورا</w:t>
      </w:r>
      <w:r>
        <w:rPr>
          <w:rFonts w:ascii="2  Badr" w:hAnsi="2  Badr" w:hint="cs"/>
          <w:rtl/>
        </w:rPr>
        <w:t>ی</w:t>
      </w:r>
      <w:r>
        <w:rPr>
          <w:rFonts w:ascii="2  Badr" w:hAnsi="2  Badr"/>
          <w:rtl/>
        </w:rPr>
        <w:t xml:space="preserve"> ثواب و پاداش اخرو</w:t>
      </w:r>
      <w:r>
        <w:rPr>
          <w:rFonts w:ascii="2  Badr" w:hAnsi="2  Badr" w:hint="cs"/>
          <w:rtl/>
        </w:rPr>
        <w:t>ی</w:t>
      </w:r>
      <w:r>
        <w:rPr>
          <w:rFonts w:ascii="2  Badr" w:hAnsi="2  Badr"/>
          <w:rtl/>
        </w:rPr>
        <w:t xml:space="preserve"> به امور دن</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ن</w:t>
      </w:r>
      <w:r>
        <w:rPr>
          <w:rFonts w:ascii="2  Badr" w:hAnsi="2  Badr" w:hint="cs"/>
          <w:rtl/>
        </w:rPr>
        <w:t>ی</w:t>
      </w:r>
      <w:r>
        <w:rPr>
          <w:rFonts w:ascii="2  Badr" w:hAnsi="2  Badr" w:hint="eastAsia"/>
          <w:rtl/>
        </w:rPr>
        <w:t>ز</w:t>
      </w:r>
      <w:r>
        <w:rPr>
          <w:rFonts w:ascii="2  Badr" w:hAnsi="2  Badr"/>
          <w:rtl/>
        </w:rPr>
        <w:t xml:space="preserve"> نظر داشت، و خداوند کر</w:t>
      </w:r>
      <w:r>
        <w:rPr>
          <w:rFonts w:ascii="2  Badr" w:hAnsi="2  Badr" w:hint="eastAsia"/>
          <w:rtl/>
        </w:rPr>
        <w:t>یم</w:t>
      </w:r>
      <w:r>
        <w:rPr>
          <w:rFonts w:ascii="2  Badr" w:hAnsi="2  Badr"/>
          <w:rtl/>
        </w:rPr>
        <w:t xml:space="preserve"> و سخاوتمند است، به خاطر عبادتها</w:t>
      </w:r>
      <w:r>
        <w:rPr>
          <w:rFonts w:ascii="2  Badr" w:hAnsi="2  Badr" w:hint="eastAsia"/>
          <w:rtl/>
        </w:rPr>
        <w:t>ی</w:t>
      </w:r>
      <w:r>
        <w:rPr>
          <w:rFonts w:ascii="2  Badr" w:hAnsi="2  Badr"/>
          <w:rtl/>
        </w:rPr>
        <w:t xml:space="preserve"> بندگانش هم در دن</w:t>
      </w:r>
      <w:r>
        <w:rPr>
          <w:rFonts w:ascii="2  Badr" w:hAnsi="2  Badr" w:hint="cs"/>
          <w:rtl/>
        </w:rPr>
        <w:t>ی</w:t>
      </w:r>
      <w:r>
        <w:rPr>
          <w:rFonts w:ascii="2  Badr" w:hAnsi="2  Badr" w:hint="eastAsia"/>
          <w:rtl/>
        </w:rPr>
        <w:t>ا</w:t>
      </w:r>
      <w:r>
        <w:rPr>
          <w:rFonts w:ascii="2  Badr" w:hAnsi="2  Badr"/>
          <w:rtl/>
        </w:rPr>
        <w:t xml:space="preserve"> و هم در عقب</w:t>
      </w:r>
      <w:r>
        <w:rPr>
          <w:rFonts w:ascii="2  Badr" w:hAnsi="2  Badr" w:hint="eastAsia"/>
          <w:rtl/>
        </w:rPr>
        <w:t>ی</w:t>
      </w:r>
      <w:r>
        <w:rPr>
          <w:rFonts w:ascii="2  Badr" w:hAnsi="2  Badr"/>
          <w:rtl/>
        </w:rPr>
        <w:t xml:space="preserve"> به آنها ثواب و  رحمت م</w:t>
      </w:r>
      <w:r>
        <w:rPr>
          <w:rFonts w:ascii="2  Badr" w:hAnsi="2  Badr" w:hint="cs"/>
          <w:rtl/>
        </w:rPr>
        <w:t>ی</w:t>
      </w:r>
      <w:r>
        <w:rPr>
          <w:rFonts w:ascii="2  Badr" w:hAnsi="2  Badr" w:hint="eastAsia"/>
          <w:rtl/>
        </w:rPr>
        <w:t>‏رساند</w:t>
      </w:r>
      <w:r>
        <w:rPr>
          <w:rFonts w:ascii="2  Badr" w:hAnsi="2  Badr"/>
          <w:rtl/>
        </w:rPr>
        <w:t>.</w:t>
      </w:r>
    </w:p>
    <w:p w:rsidR="00EB1257" w:rsidRDefault="00EB1257" w:rsidP="002021B6">
      <w:pPr>
        <w:ind w:firstLine="170"/>
        <w:rPr>
          <w:rFonts w:ascii="2  Badr" w:hAnsi="2  Badr"/>
          <w:rtl/>
        </w:rPr>
      </w:pPr>
      <w:r>
        <w:rPr>
          <w:rFonts w:ascii="2  Badr" w:hAnsi="2  Badr"/>
          <w:rtl/>
        </w:rPr>
        <w:t>11- تقو</w:t>
      </w:r>
      <w:r>
        <w:rPr>
          <w:rFonts w:ascii="2  Badr" w:hAnsi="2  Badr" w:hint="cs"/>
          <w:rtl/>
        </w:rPr>
        <w:t>ی</w:t>
      </w:r>
      <w:r>
        <w:rPr>
          <w:rFonts w:ascii="2  Badr" w:hAnsi="2  Badr"/>
          <w:rtl/>
        </w:rPr>
        <w:t xml:space="preserve"> سبب قبول عمل است و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از جمله بزرگتر</w:t>
      </w:r>
      <w:r>
        <w:rPr>
          <w:rFonts w:ascii="2  Badr" w:hAnsi="2  Badr" w:hint="eastAsia"/>
          <w:rtl/>
        </w:rPr>
        <w:t>ین</w:t>
      </w:r>
      <w:r>
        <w:rPr>
          <w:rFonts w:ascii="2  Badr" w:hAnsi="2  Badr"/>
          <w:rtl/>
        </w:rPr>
        <w:t xml:space="preserve"> فوا</w:t>
      </w:r>
      <w:r>
        <w:rPr>
          <w:rFonts w:ascii="2  Badr" w:hAnsi="2  Badr" w:hint="eastAsia"/>
          <w:rtl/>
        </w:rPr>
        <w:t>ید</w:t>
      </w:r>
      <w:r>
        <w:rPr>
          <w:rFonts w:ascii="2  Badr" w:hAnsi="2  Badr"/>
          <w:rtl/>
        </w:rPr>
        <w:t xml:space="preserve"> است: </w:t>
      </w:r>
      <w:r>
        <w:rPr>
          <w:rFonts w:ascii="QCF_BSML" w:hAnsi="QCF_BSML" w:cs="QCF_BSML"/>
          <w:color w:val="000000"/>
          <w:sz w:val="27"/>
          <w:szCs w:val="27"/>
          <w:rtl/>
          <w:lang w:bidi="ar-SA"/>
        </w:rPr>
        <w:t xml:space="preserve">ﭽ </w:t>
      </w:r>
      <w:r>
        <w:rPr>
          <w:rFonts w:ascii="QCF_P112" w:hAnsi="QCF_P112" w:cs="QCF_P112"/>
          <w:color w:val="000000"/>
          <w:sz w:val="27"/>
          <w:szCs w:val="27"/>
          <w:rtl/>
          <w:lang w:bidi="ar-SA"/>
        </w:rPr>
        <w:t xml:space="preserve">ﮙ    ﮚ  ﮛ  ﮜ  ﮝ  ﮞ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مائده: ٢٧</w:t>
      </w:r>
      <w:r>
        <w:rPr>
          <w:rFonts w:ascii="2  Badr" w:hAnsi="2  Badr"/>
          <w:rtl/>
        </w:rPr>
        <w:t>) «خدا فقط از پره</w:t>
      </w:r>
      <w:r>
        <w:rPr>
          <w:rFonts w:ascii="2  Badr" w:hAnsi="2  Badr" w:hint="cs"/>
          <w:rtl/>
        </w:rPr>
        <w:t>ی</w:t>
      </w:r>
      <w:r>
        <w:rPr>
          <w:rFonts w:ascii="2  Badr" w:hAnsi="2  Badr" w:hint="eastAsia"/>
          <w:rtl/>
        </w:rPr>
        <w:t>زگاران</w:t>
      </w:r>
      <w:r>
        <w:rPr>
          <w:rFonts w:ascii="2  Badr" w:hAnsi="2  Badr"/>
          <w:rtl/>
        </w:rPr>
        <w:t xml:space="preserve"> م</w:t>
      </w:r>
      <w:r>
        <w:rPr>
          <w:rFonts w:ascii="2  Badr" w:hAnsi="2  Badr" w:hint="eastAsia"/>
          <w:rtl/>
        </w:rPr>
        <w:t>ی‏پذ</w:t>
      </w:r>
      <w:r>
        <w:rPr>
          <w:rFonts w:ascii="2  Badr" w:hAnsi="2  Badr" w:hint="cs"/>
          <w:rtl/>
        </w:rPr>
        <w:t>ی</w:t>
      </w:r>
      <w:r>
        <w:rPr>
          <w:rFonts w:ascii="2  Badr" w:hAnsi="2  Badr" w:hint="eastAsia"/>
          <w:rtl/>
        </w:rPr>
        <w:t>رد»</w:t>
      </w:r>
      <w:r>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آ</w:t>
      </w:r>
      <w:r>
        <w:rPr>
          <w:rFonts w:ascii="2  Badr" w:hAnsi="2  Badr" w:hint="eastAsia"/>
          <w:rtl/>
        </w:rPr>
        <w:t>یه</w:t>
      </w:r>
      <w:r>
        <w:rPr>
          <w:rFonts w:ascii="2  Badr" w:hAnsi="2  Badr"/>
          <w:rtl/>
        </w:rPr>
        <w:t xml:space="preserve"> پاسخ </w:t>
      </w:r>
      <w:r>
        <w:rPr>
          <w:rFonts w:ascii="2  Badr" w:hAnsi="2  Badr" w:hint="eastAsia"/>
          <w:rtl/>
        </w:rPr>
        <w:t>یک</w:t>
      </w:r>
      <w:r>
        <w:rPr>
          <w:rFonts w:ascii="2  Badr" w:hAnsi="2  Badr"/>
          <w:rtl/>
        </w:rPr>
        <w:t xml:space="preserve"> انسان صالح به برادر بدکارش است که عاقبت بدکار</w:t>
      </w:r>
      <w:r>
        <w:rPr>
          <w:rFonts w:ascii="2  Badr" w:hAnsi="2  Badr" w:hint="eastAsia"/>
          <w:rtl/>
        </w:rPr>
        <w:t>یش</w:t>
      </w:r>
      <w:r>
        <w:rPr>
          <w:rFonts w:ascii="2  Badr" w:hAnsi="2  Badr"/>
          <w:rtl/>
        </w:rPr>
        <w:t xml:space="preserve"> او را به قتل برادر صالحش وا داشت.</w:t>
      </w:r>
    </w:p>
    <w:p w:rsidR="00EB1257" w:rsidRDefault="00EB1257" w:rsidP="002021B6">
      <w:pPr>
        <w:ind w:firstLine="170"/>
        <w:rPr>
          <w:rFonts w:ascii="2  Badr" w:hAnsi="2  Badr"/>
          <w:rtl/>
        </w:rPr>
      </w:pPr>
      <w:r>
        <w:rPr>
          <w:rFonts w:ascii="2  Badr" w:hAnsi="2  Badr" w:hint="eastAsia"/>
          <w:rtl/>
        </w:rPr>
        <w:t>یک</w:t>
      </w:r>
      <w:r>
        <w:rPr>
          <w:rFonts w:ascii="2  Badr" w:hAnsi="2  Badr" w:hint="cs"/>
          <w:rtl/>
        </w:rPr>
        <w:t>ی</w:t>
      </w:r>
      <w:r>
        <w:rPr>
          <w:rFonts w:ascii="2  Badr" w:hAnsi="2  Badr"/>
          <w:rtl/>
        </w:rPr>
        <w:t xml:space="preserve"> از </w:t>
      </w:r>
      <w:r>
        <w:rPr>
          <w:rFonts w:ascii="2  Badr" w:hAnsi="2  Badr" w:hint="eastAsia"/>
          <w:rtl/>
        </w:rPr>
        <w:t>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م</w:t>
      </w:r>
      <w:r>
        <w:rPr>
          <w:rFonts w:ascii="2  Badr" w:hAnsi="2  Badr" w:hint="eastAsia"/>
          <w:rtl/>
        </w:rPr>
        <w:t>ی‏گفت</w:t>
      </w:r>
      <w:r>
        <w:rPr>
          <w:rFonts w:ascii="2  Badr" w:hAnsi="2  Badr"/>
          <w:rtl/>
        </w:rPr>
        <w:t xml:space="preserve">: « اگر بدانم خداوند </w:t>
      </w:r>
      <w:r>
        <w:rPr>
          <w:rFonts w:ascii="2  Badr" w:hAnsi="2  Badr" w:hint="eastAsia"/>
          <w:rtl/>
        </w:rPr>
        <w:t>یک</w:t>
      </w:r>
      <w:r>
        <w:rPr>
          <w:rFonts w:ascii="2  Badr" w:hAnsi="2  Badr"/>
          <w:rtl/>
        </w:rPr>
        <w:t xml:space="preserve"> سجده‏</w:t>
      </w:r>
      <w:r>
        <w:rPr>
          <w:rFonts w:ascii="2  Badr" w:hAnsi="2  Badr" w:hint="eastAsia"/>
          <w:rtl/>
        </w:rPr>
        <w:t>ی</w:t>
      </w:r>
      <w:r>
        <w:rPr>
          <w:rFonts w:ascii="2  Badr" w:hAnsi="2  Badr"/>
          <w:rtl/>
        </w:rPr>
        <w:t xml:space="preserve"> من را قبول کرده است آرزو</w:t>
      </w:r>
      <w:r>
        <w:rPr>
          <w:rFonts w:ascii="2  Badr" w:hAnsi="2  Badr" w:hint="cs"/>
          <w:rtl/>
        </w:rPr>
        <w:t>ی</w:t>
      </w:r>
      <w:r>
        <w:rPr>
          <w:rFonts w:ascii="2  Badr" w:hAnsi="2  Badr"/>
          <w:rtl/>
        </w:rPr>
        <w:t xml:space="preserve"> مرگ م</w:t>
      </w:r>
      <w:r>
        <w:rPr>
          <w:rFonts w:ascii="2  Badr" w:hAnsi="2  Badr" w:hint="cs"/>
          <w:rtl/>
        </w:rPr>
        <w:t>ی</w:t>
      </w:r>
      <w:r>
        <w:rPr>
          <w:rFonts w:ascii="2  Badr" w:hAnsi="2  Badr" w:hint="eastAsia"/>
          <w:rtl/>
        </w:rPr>
        <w:t>‏کردم»</w:t>
      </w:r>
      <w:r>
        <w:rPr>
          <w:rFonts w:ascii="2  Badr" w:hAnsi="2  Badr"/>
          <w:rtl/>
        </w:rPr>
        <w:t>.</w:t>
      </w:r>
      <w:r>
        <w:rPr>
          <w:rStyle w:val="a7"/>
          <w:rFonts w:ascii="2  Badr" w:hAnsi="2  Badr"/>
          <w:rtl/>
        </w:rPr>
        <w:footnoteReference w:id="443"/>
      </w:r>
    </w:p>
    <w:p w:rsidR="00EB1257" w:rsidRDefault="00EB1257" w:rsidP="002021B6">
      <w:pPr>
        <w:ind w:firstLine="170"/>
        <w:rPr>
          <w:rFonts w:ascii="2  Badr" w:hAnsi="2  Badr"/>
          <w:rtl/>
        </w:rPr>
      </w:pPr>
      <w:r>
        <w:rPr>
          <w:rFonts w:ascii="2  Badr" w:hAnsi="2  Badr"/>
          <w:rtl/>
        </w:rPr>
        <w:t>12- تقو</w:t>
      </w:r>
      <w:r>
        <w:rPr>
          <w:rFonts w:ascii="2  Badr" w:hAnsi="2  Badr" w:hint="cs"/>
          <w:rtl/>
        </w:rPr>
        <w:t>ی</w:t>
      </w:r>
      <w:r>
        <w:rPr>
          <w:rFonts w:ascii="2  Badr" w:hAnsi="2  Badr"/>
          <w:rtl/>
        </w:rPr>
        <w:t xml:space="preserve"> سبب رها</w:t>
      </w:r>
      <w:r>
        <w:rPr>
          <w:rFonts w:ascii="2  Badr" w:hAnsi="2  Badr" w:hint="cs"/>
          <w:rtl/>
        </w:rPr>
        <w:t>یی</w:t>
      </w:r>
      <w:r>
        <w:rPr>
          <w:rFonts w:ascii="2  Badr" w:hAnsi="2  Badr"/>
          <w:rtl/>
        </w:rPr>
        <w:t xml:space="preserve"> و رستگا</w:t>
      </w:r>
      <w:r>
        <w:rPr>
          <w:rFonts w:ascii="2  Badr" w:hAnsi="2  Badr" w:hint="cs"/>
          <w:rtl/>
        </w:rPr>
        <w:t>ی</w:t>
      </w:r>
      <w:r>
        <w:rPr>
          <w:rFonts w:ascii="2  Badr" w:hAnsi="2  Badr"/>
          <w:rtl/>
        </w:rPr>
        <w:t xml:space="preserve"> از عذاب و آزار دن</w:t>
      </w:r>
      <w:r>
        <w:rPr>
          <w:rFonts w:ascii="2  Badr" w:hAnsi="2  Badr" w:hint="cs"/>
          <w:rtl/>
        </w:rPr>
        <w:t>ی</w:t>
      </w:r>
      <w:r>
        <w:rPr>
          <w:rFonts w:ascii="2  Badr" w:hAnsi="2  Badr" w:hint="eastAsia"/>
          <w:rtl/>
        </w:rPr>
        <w:t>ا</w:t>
      </w:r>
      <w:r>
        <w:rPr>
          <w:rFonts w:ascii="2  Badr" w:hAnsi="2  Badr"/>
          <w:rtl/>
        </w:rPr>
        <w:t xml:space="preserve"> م</w:t>
      </w:r>
      <w:r>
        <w:rPr>
          <w:rFonts w:ascii="2  Badr" w:hAnsi="2  Badr" w:hint="eastAsia"/>
          <w:rtl/>
        </w:rPr>
        <w:t>ی‏شود</w:t>
      </w:r>
      <w:r>
        <w:rPr>
          <w:rFonts w:ascii="2  Badr" w:hAnsi="2  Badr"/>
          <w:rtl/>
        </w:rPr>
        <w:t xml:space="preserve">: </w:t>
      </w:r>
      <w:r>
        <w:rPr>
          <w:rFonts w:ascii="QCF_BSML" w:hAnsi="QCF_BSML" w:cs="QCF_BSML"/>
          <w:color w:val="000000"/>
          <w:sz w:val="27"/>
          <w:szCs w:val="27"/>
          <w:rtl/>
          <w:lang w:bidi="ar-SA"/>
        </w:rPr>
        <w:t xml:space="preserve">ﭽ </w:t>
      </w:r>
      <w:r>
        <w:rPr>
          <w:rFonts w:ascii="QCF_P478" w:hAnsi="QCF_P478" w:cs="QCF_P478"/>
          <w:color w:val="000000"/>
          <w:sz w:val="27"/>
          <w:szCs w:val="27"/>
          <w:rtl/>
          <w:lang w:bidi="ar-SA"/>
        </w:rPr>
        <w:t xml:space="preserve">ﯬ  ﯭ    ﯮ  ﯯ  ﯰ  ﯱ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فصلت: ١٨</w:t>
      </w:r>
      <w:r>
        <w:rPr>
          <w:rFonts w:ascii="2  Badr" w:hAnsi="2  Badr"/>
          <w:rtl/>
        </w:rPr>
        <w:t>) «و مؤمنان پره</w:t>
      </w:r>
      <w:r>
        <w:rPr>
          <w:rFonts w:ascii="2  Badr" w:hAnsi="2  Badr" w:hint="cs"/>
          <w:rtl/>
        </w:rPr>
        <w:t>ی</w:t>
      </w:r>
      <w:r>
        <w:rPr>
          <w:rFonts w:ascii="2  Badr" w:hAnsi="2  Badr" w:hint="eastAsia"/>
          <w:rtl/>
        </w:rPr>
        <w:t>زکار</w:t>
      </w:r>
      <w:r>
        <w:rPr>
          <w:rFonts w:ascii="2  Badr" w:hAnsi="2  Badr"/>
          <w:rtl/>
        </w:rPr>
        <w:t xml:space="preserve"> را نجات دا</w:t>
      </w:r>
      <w:r>
        <w:rPr>
          <w:rFonts w:ascii="2  Badr" w:hAnsi="2  Badr" w:hint="eastAsia"/>
          <w:rtl/>
        </w:rPr>
        <w:t>د</w:t>
      </w:r>
      <w:r>
        <w:rPr>
          <w:rFonts w:ascii="2  Badr" w:hAnsi="2  Badr" w:hint="cs"/>
          <w:rtl/>
        </w:rPr>
        <w:t>ی</w:t>
      </w:r>
      <w:r>
        <w:rPr>
          <w:rFonts w:ascii="2  Badr" w:hAnsi="2  Badr" w:hint="eastAsia"/>
          <w:rtl/>
        </w:rPr>
        <w:t>م»</w:t>
      </w:r>
      <w:r>
        <w:rPr>
          <w:rFonts w:ascii="2  Badr" w:hAnsi="2  Badr"/>
          <w:rtl/>
        </w:rPr>
        <w:t>.</w:t>
      </w:r>
    </w:p>
    <w:p w:rsidR="00EB1257" w:rsidRDefault="00EB1257" w:rsidP="002021B6">
      <w:pPr>
        <w:ind w:firstLine="170"/>
        <w:rPr>
          <w:rFonts w:ascii="2  Badr" w:hAnsi="2  Badr"/>
          <w:rtl/>
        </w:rPr>
      </w:pPr>
      <w:r>
        <w:rPr>
          <w:rFonts w:ascii="2  Badr" w:hAnsi="2  Badr"/>
          <w:rtl/>
        </w:rPr>
        <w:t>13- با وجود تقو</w:t>
      </w:r>
      <w:r>
        <w:rPr>
          <w:rFonts w:ascii="2  Badr" w:hAnsi="2  Badr" w:hint="cs"/>
          <w:rtl/>
        </w:rPr>
        <w:t>ی</w:t>
      </w:r>
      <w:r>
        <w:rPr>
          <w:rFonts w:ascii="2  Badr" w:hAnsi="2  Badr"/>
          <w:rtl/>
        </w:rPr>
        <w:t xml:space="preserve"> انسان در م</w:t>
      </w:r>
      <w:r>
        <w:rPr>
          <w:rFonts w:ascii="2  Badr" w:hAnsi="2  Badr" w:hint="cs"/>
          <w:rtl/>
        </w:rPr>
        <w:t>ی</w:t>
      </w:r>
      <w:r>
        <w:rPr>
          <w:rFonts w:ascii="2  Badr" w:hAnsi="2  Badr" w:hint="eastAsia"/>
          <w:rtl/>
        </w:rPr>
        <w:t>ان</w:t>
      </w:r>
      <w:r>
        <w:rPr>
          <w:rFonts w:ascii="2  Badr" w:hAnsi="2  Badr"/>
          <w:rtl/>
        </w:rPr>
        <w:t xml:space="preserve"> مردم محبوب</w:t>
      </w:r>
      <w:r>
        <w:rPr>
          <w:rFonts w:ascii="2  Badr" w:hAnsi="2  Badr" w:hint="eastAsia"/>
          <w:rtl/>
        </w:rPr>
        <w:t>یت،</w:t>
      </w:r>
      <w:r>
        <w:rPr>
          <w:rFonts w:ascii="2  Badr" w:hAnsi="2  Badr"/>
          <w:rtl/>
        </w:rPr>
        <w:t xml:space="preserve"> شرافت و شکوه و ه</w:t>
      </w:r>
      <w:r>
        <w:rPr>
          <w:rFonts w:ascii="2  Badr" w:hAnsi="2  Badr" w:hint="eastAsia"/>
          <w:rtl/>
        </w:rPr>
        <w:t>یبت</w:t>
      </w:r>
      <w:r>
        <w:rPr>
          <w:rFonts w:ascii="2  Badr" w:hAnsi="2  Badr"/>
          <w:rtl/>
        </w:rPr>
        <w:t xml:space="preserve"> ا</w:t>
      </w:r>
      <w:r>
        <w:rPr>
          <w:rFonts w:ascii="2  Badr" w:hAnsi="2  Badr" w:hint="eastAsia"/>
          <w:rtl/>
        </w:rPr>
        <w:t>یجاد</w:t>
      </w:r>
      <w:r>
        <w:rPr>
          <w:rFonts w:ascii="2  Badr" w:hAnsi="2  Badr"/>
          <w:rtl/>
        </w:rPr>
        <w:t xml:space="preserve"> م</w:t>
      </w:r>
      <w:r>
        <w:rPr>
          <w:rFonts w:ascii="2  Badr" w:hAnsi="2  Badr" w:hint="eastAsia"/>
          <w:rtl/>
        </w:rPr>
        <w:t>ی‏کند،</w:t>
      </w:r>
      <w:r>
        <w:rPr>
          <w:rFonts w:ascii="2  Badr" w:hAnsi="2  Badr"/>
          <w:rtl/>
        </w:rPr>
        <w:t xml:space="preserve"> انسان خود ن</w:t>
      </w:r>
      <w:r>
        <w:rPr>
          <w:rFonts w:ascii="2  Badr" w:hAnsi="2  Badr" w:hint="eastAsia"/>
          <w:rtl/>
        </w:rPr>
        <w:t>یز</w:t>
      </w:r>
      <w:r>
        <w:rPr>
          <w:rFonts w:ascii="2  Badr" w:hAnsi="2  Badr"/>
          <w:rtl/>
        </w:rPr>
        <w:t xml:space="preserve"> دوست دارد در م</w:t>
      </w:r>
      <w:r>
        <w:rPr>
          <w:rFonts w:ascii="2  Badr" w:hAnsi="2  Badr" w:hint="eastAsia"/>
          <w:rtl/>
        </w:rPr>
        <w:t>یان</w:t>
      </w:r>
      <w:r>
        <w:rPr>
          <w:rFonts w:ascii="2  Badr" w:hAnsi="2  Badr"/>
          <w:rtl/>
        </w:rPr>
        <w:t xml:space="preserve"> مردم منزلت و جا</w:t>
      </w:r>
      <w:r>
        <w:rPr>
          <w:rFonts w:ascii="2  Badr" w:hAnsi="2  Badr" w:hint="eastAsia"/>
          <w:rtl/>
        </w:rPr>
        <w:t>یگاه</w:t>
      </w:r>
      <w:r>
        <w:rPr>
          <w:rFonts w:ascii="2  Badr" w:hAnsi="2  Badr" w:hint="cs"/>
          <w:rtl/>
        </w:rPr>
        <w:t>ی</w:t>
      </w:r>
      <w:r>
        <w:rPr>
          <w:rFonts w:ascii="2  Badr" w:hAnsi="2  Badr"/>
          <w:rtl/>
        </w:rPr>
        <w:t xml:space="preserve"> داشته باشد:</w:t>
      </w:r>
    </w:p>
    <w:tbl>
      <w:tblPr>
        <w:bidiVisual/>
        <w:tblW w:w="0" w:type="auto"/>
        <w:jc w:val="center"/>
        <w:tblLook w:val="00A0"/>
      </w:tblPr>
      <w:tblGrid>
        <w:gridCol w:w="2685"/>
        <w:gridCol w:w="222"/>
        <w:gridCol w:w="3105"/>
      </w:tblGrid>
      <w:tr w:rsidR="00EB1257" w:rsidRPr="005C283F">
        <w:trPr>
          <w:jc w:val="center"/>
        </w:trPr>
        <w:tc>
          <w:tcPr>
            <w:tcW w:w="0" w:type="auto"/>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ألا إنما التقوی هی العزّ و الکرم</w:t>
            </w:r>
          </w:p>
        </w:tc>
        <w:tc>
          <w:tcPr>
            <w:tcW w:w="0" w:type="auto"/>
          </w:tcPr>
          <w:p w:rsidR="00EB1257" w:rsidRPr="005C283F" w:rsidRDefault="00EB1257" w:rsidP="002021B6">
            <w:pPr>
              <w:ind w:firstLine="170"/>
              <w:jc w:val="center"/>
              <w:rPr>
                <w:rFonts w:ascii="Lotus Linotype" w:hAnsi="Lotus Linotype" w:cs="Lotus Linotype"/>
                <w:b/>
                <w:bCs/>
                <w:rtl/>
              </w:rPr>
            </w:pPr>
          </w:p>
        </w:tc>
        <w:tc>
          <w:tcPr>
            <w:tcW w:w="0" w:type="auto"/>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و حبُّک للـدنیا هـو الـذلّ و الـسقم</w:t>
            </w:r>
          </w:p>
        </w:tc>
      </w:tr>
      <w:tr w:rsidR="00EB1257" w:rsidRPr="005C283F">
        <w:trPr>
          <w:jc w:val="center"/>
        </w:trPr>
        <w:tc>
          <w:tcPr>
            <w:tcW w:w="0" w:type="auto"/>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و لـیس عـلی عـبدٍ تقی نقیصةٌ</w:t>
            </w:r>
          </w:p>
        </w:tc>
        <w:tc>
          <w:tcPr>
            <w:tcW w:w="0" w:type="auto"/>
          </w:tcPr>
          <w:p w:rsidR="00EB1257" w:rsidRPr="005C283F" w:rsidRDefault="00EB1257" w:rsidP="002021B6">
            <w:pPr>
              <w:ind w:firstLine="170"/>
              <w:jc w:val="center"/>
              <w:rPr>
                <w:rFonts w:ascii="Lotus Linotype" w:hAnsi="Lotus Linotype" w:cs="Lotus Linotype"/>
                <w:b/>
                <w:bCs/>
                <w:rtl/>
              </w:rPr>
            </w:pPr>
          </w:p>
        </w:tc>
        <w:tc>
          <w:tcPr>
            <w:tcW w:w="0" w:type="auto"/>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إذا حقّق التقوی و إن حاک أو حجم</w:t>
            </w:r>
          </w:p>
        </w:tc>
      </w:tr>
    </w:tbl>
    <w:p w:rsidR="00EB1257" w:rsidRDefault="00EB1257" w:rsidP="002021B6">
      <w:pPr>
        <w:ind w:firstLine="170"/>
        <w:rPr>
          <w:rFonts w:ascii="2  Badr" w:hAnsi="2  Badr"/>
          <w:rtl/>
        </w:rPr>
      </w:pPr>
      <w:r>
        <w:rPr>
          <w:rFonts w:ascii="2  Badr" w:hAnsi="2  Badr" w:hint="eastAsia"/>
          <w:rtl/>
        </w:rPr>
        <w:t>هان</w:t>
      </w:r>
      <w:r>
        <w:rPr>
          <w:rFonts w:ascii="2  Badr" w:hAnsi="2  Badr"/>
          <w:rtl/>
        </w:rPr>
        <w:t>! بدان</w:t>
      </w:r>
      <w:r>
        <w:rPr>
          <w:rFonts w:ascii="2  Badr" w:hAnsi="2  Badr" w:hint="eastAsia"/>
          <w:rtl/>
        </w:rPr>
        <w:t>ید</w:t>
      </w:r>
      <w:r>
        <w:rPr>
          <w:rFonts w:ascii="2  Badr" w:hAnsi="2  Badr"/>
          <w:rtl/>
        </w:rPr>
        <w:t xml:space="preserve"> که افتخار و کرامت تنها در تقو</w:t>
      </w:r>
      <w:r>
        <w:rPr>
          <w:rFonts w:ascii="2  Badr" w:hAnsi="2  Badr" w:hint="eastAsia"/>
          <w:rtl/>
        </w:rPr>
        <w:t>ی</w:t>
      </w:r>
      <w:r>
        <w:rPr>
          <w:rFonts w:ascii="2  Badr" w:hAnsi="2  Badr"/>
          <w:rtl/>
        </w:rPr>
        <w:t xml:space="preserve"> است، ذلت و نادرست</w:t>
      </w:r>
      <w:r>
        <w:rPr>
          <w:rFonts w:ascii="2  Badr" w:hAnsi="2  Badr" w:hint="cs"/>
          <w:rtl/>
        </w:rPr>
        <w:t>ی</w:t>
      </w:r>
      <w:r>
        <w:rPr>
          <w:rFonts w:ascii="2  Badr" w:hAnsi="2  Badr"/>
          <w:rtl/>
        </w:rPr>
        <w:t xml:space="preserve"> در صاحب دن</w:t>
      </w:r>
      <w:r>
        <w:rPr>
          <w:rFonts w:ascii="2  Badr" w:hAnsi="2  Badr" w:hint="cs"/>
          <w:rtl/>
        </w:rPr>
        <w:t>ی</w:t>
      </w:r>
      <w:r>
        <w:rPr>
          <w:rFonts w:ascii="2  Badr" w:hAnsi="2  Badr" w:hint="eastAsia"/>
          <w:rtl/>
        </w:rPr>
        <w:t>ا</w:t>
      </w:r>
      <w:r>
        <w:rPr>
          <w:rFonts w:ascii="2  Badr" w:hAnsi="2  Badr"/>
          <w:rtl/>
        </w:rPr>
        <w:t xml:space="preserve"> است./ انسان پره</w:t>
      </w:r>
      <w:r>
        <w:rPr>
          <w:rFonts w:ascii="2  Badr" w:hAnsi="2  Badr" w:hint="eastAsia"/>
          <w:rtl/>
        </w:rPr>
        <w:t>یزکار</w:t>
      </w:r>
      <w:r>
        <w:rPr>
          <w:rFonts w:ascii="2  Badr" w:hAnsi="2  Badr"/>
          <w:rtl/>
        </w:rPr>
        <w:t xml:space="preserve"> اگر تقو</w:t>
      </w:r>
      <w:r>
        <w:rPr>
          <w:rFonts w:ascii="2  Badr" w:hAnsi="2  Badr" w:hint="eastAsia"/>
          <w:rtl/>
        </w:rPr>
        <w:t>ی</w:t>
      </w:r>
      <w:r>
        <w:rPr>
          <w:rFonts w:ascii="2  Badr" w:hAnsi="2  Badr"/>
          <w:rtl/>
        </w:rPr>
        <w:t xml:space="preserve"> را به درست</w:t>
      </w:r>
      <w:r>
        <w:rPr>
          <w:rFonts w:ascii="2  Badr" w:hAnsi="2  Badr" w:hint="cs"/>
          <w:rtl/>
        </w:rPr>
        <w:t>ی</w:t>
      </w:r>
      <w:r>
        <w:rPr>
          <w:rFonts w:ascii="2  Badr" w:hAnsi="2  Badr"/>
          <w:rtl/>
        </w:rPr>
        <w:t xml:space="preserve"> و کمال محقق سازد، نقص در کارش باق</w:t>
      </w:r>
      <w:r>
        <w:rPr>
          <w:rFonts w:ascii="2  Badr" w:hAnsi="2  Badr" w:hint="cs"/>
          <w:rtl/>
        </w:rPr>
        <w:t>ی</w:t>
      </w:r>
      <w:r>
        <w:rPr>
          <w:rFonts w:ascii="2  Badr" w:hAnsi="2  Badr"/>
          <w:rtl/>
        </w:rPr>
        <w:t xml:space="preserve"> نخواهد ماند.</w:t>
      </w:r>
    </w:p>
    <w:p w:rsidR="00EB1257" w:rsidRDefault="00EB1257" w:rsidP="002021B6">
      <w:pPr>
        <w:ind w:firstLine="170"/>
        <w:rPr>
          <w:rFonts w:ascii="2  Badr" w:hAnsi="2  Badr"/>
          <w:rtl/>
        </w:rPr>
      </w:pPr>
      <w:r>
        <w:rPr>
          <w:rFonts w:ascii="2  Badr" w:hAnsi="2  Badr"/>
          <w:rtl/>
        </w:rPr>
        <w:t>14- تقو</w:t>
      </w:r>
      <w:r>
        <w:rPr>
          <w:rFonts w:ascii="2  Badr" w:hAnsi="2  Badr" w:hint="cs"/>
          <w:rtl/>
        </w:rPr>
        <w:t>ی</w:t>
      </w:r>
      <w:r>
        <w:rPr>
          <w:rFonts w:ascii="2  Badr" w:hAnsi="2  Badr"/>
          <w:rtl/>
        </w:rPr>
        <w:t xml:space="preserve"> انسان را از خشنود</w:t>
      </w:r>
      <w:r>
        <w:rPr>
          <w:rFonts w:ascii="2  Badr" w:hAnsi="2  Badr" w:hint="cs"/>
          <w:rtl/>
        </w:rPr>
        <w:t>ی</w:t>
      </w:r>
      <w:r>
        <w:rPr>
          <w:rFonts w:ascii="2  Badr" w:hAnsi="2  Badr"/>
          <w:rtl/>
        </w:rPr>
        <w:t xml:space="preserve"> پروردگار، پاک شدن اشتباهات، رها</w:t>
      </w:r>
      <w:r>
        <w:rPr>
          <w:rFonts w:ascii="2  Badr" w:hAnsi="2  Badr" w:hint="cs"/>
          <w:rtl/>
        </w:rPr>
        <w:t>یی</w:t>
      </w:r>
      <w:r>
        <w:rPr>
          <w:rFonts w:ascii="2  Badr" w:hAnsi="2  Badr"/>
          <w:rtl/>
        </w:rPr>
        <w:t xml:space="preserve"> ازآتش دوزخ و کام</w:t>
      </w:r>
      <w:r>
        <w:rPr>
          <w:rFonts w:ascii="2  Badr" w:hAnsi="2  Badr" w:hint="cs"/>
          <w:rtl/>
        </w:rPr>
        <w:t>ی</w:t>
      </w:r>
      <w:r>
        <w:rPr>
          <w:rFonts w:ascii="2  Badr" w:hAnsi="2  Badr" w:hint="eastAsia"/>
          <w:rtl/>
        </w:rPr>
        <w:t>اب</w:t>
      </w:r>
      <w:r>
        <w:rPr>
          <w:rFonts w:ascii="2  Badr" w:hAnsi="2  Badr" w:hint="cs"/>
          <w:rtl/>
        </w:rPr>
        <w:t>ی</w:t>
      </w:r>
      <w:r>
        <w:rPr>
          <w:rFonts w:ascii="2  Badr" w:hAnsi="2  Badr"/>
          <w:rtl/>
        </w:rPr>
        <w:t xml:space="preserve"> در بهشت به</w:t>
      </w:r>
      <w:r>
        <w:rPr>
          <w:rFonts w:ascii="2  Badr" w:hAnsi="2  Badr" w:hint="eastAsia"/>
          <w:rtl/>
        </w:rPr>
        <w:t>ره‏مند</w:t>
      </w:r>
      <w:r>
        <w:rPr>
          <w:rFonts w:ascii="2  Badr" w:hAnsi="2  Badr"/>
          <w:rtl/>
        </w:rPr>
        <w:t xml:space="preserve"> م</w:t>
      </w:r>
      <w:r>
        <w:rPr>
          <w:rFonts w:ascii="2  Badr" w:hAnsi="2  Badr" w:hint="eastAsia"/>
          <w:rtl/>
        </w:rPr>
        <w:t>ی‏‏سازد</w:t>
      </w:r>
      <w:r>
        <w:rPr>
          <w:rFonts w:ascii="2  Badr" w:hAnsi="2  Badr"/>
          <w:rtl/>
        </w:rPr>
        <w:t>. و ا</w:t>
      </w:r>
      <w:r>
        <w:rPr>
          <w:rFonts w:ascii="2  Badr" w:hAnsi="2  Badr" w:hint="eastAsia"/>
          <w:rtl/>
        </w:rPr>
        <w:t>ین</w:t>
      </w:r>
      <w:r>
        <w:rPr>
          <w:rFonts w:ascii="2  Badr" w:hAnsi="2  Badr"/>
          <w:rtl/>
        </w:rPr>
        <w:t xml:space="preserve"> اوج خواسته‏</w:t>
      </w:r>
      <w:r>
        <w:rPr>
          <w:rFonts w:ascii="2  Badr" w:hAnsi="2  Badr" w:hint="eastAsia"/>
          <w:rtl/>
        </w:rPr>
        <w:t>ی</w:t>
      </w:r>
      <w:r>
        <w:rPr>
          <w:rFonts w:ascii="2  Badr" w:hAnsi="2  Badr"/>
          <w:rtl/>
        </w:rPr>
        <w:t xml:space="preserve"> انسان مسلمان و نها</w:t>
      </w:r>
      <w:r>
        <w:rPr>
          <w:rFonts w:ascii="2  Badr" w:hAnsi="2  Badr" w:hint="cs"/>
          <w:rtl/>
        </w:rPr>
        <w:t>ی</w:t>
      </w:r>
      <w:r>
        <w:rPr>
          <w:rFonts w:ascii="2  Badr" w:hAnsi="2  Badr" w:hint="eastAsia"/>
          <w:rtl/>
        </w:rPr>
        <w:t>ت</w:t>
      </w:r>
      <w:r>
        <w:rPr>
          <w:rFonts w:ascii="2  Badr" w:hAnsi="2  Badr"/>
          <w:rtl/>
        </w:rPr>
        <w:t xml:space="preserve"> آرزومند</w:t>
      </w:r>
      <w:r>
        <w:rPr>
          <w:rFonts w:ascii="2  Badr" w:hAnsi="2  Badr" w:hint="eastAsia"/>
          <w:rtl/>
        </w:rPr>
        <w:t>ی</w:t>
      </w:r>
      <w:r>
        <w:rPr>
          <w:rFonts w:ascii="2  Badr" w:hAnsi="2  Badr"/>
          <w:rtl/>
        </w:rPr>
        <w:t xml:space="preserve"> اوست که خداوند او را به نعمت جاو</w:t>
      </w:r>
      <w:r>
        <w:rPr>
          <w:rFonts w:ascii="2  Badr" w:hAnsi="2  Badr" w:hint="cs"/>
          <w:rtl/>
        </w:rPr>
        <w:t>ی</w:t>
      </w:r>
      <w:r>
        <w:rPr>
          <w:rFonts w:ascii="2  Badr" w:hAnsi="2  Badr" w:hint="eastAsia"/>
          <w:rtl/>
        </w:rPr>
        <w:t>د</w:t>
      </w:r>
      <w:r>
        <w:rPr>
          <w:rFonts w:ascii="2  Badr" w:hAnsi="2  Badr"/>
          <w:rtl/>
        </w:rPr>
        <w:t xml:space="preserve"> خود برساند. </w:t>
      </w:r>
      <w:r>
        <w:rPr>
          <w:rFonts w:ascii="QCF_BSML" w:hAnsi="QCF_BSML" w:cs="QCF_BSML"/>
          <w:color w:val="000000"/>
          <w:sz w:val="27"/>
          <w:szCs w:val="27"/>
          <w:rtl/>
          <w:lang w:bidi="ar-SA"/>
        </w:rPr>
        <w:t xml:space="preserve">ﭽ </w:t>
      </w:r>
      <w:r>
        <w:rPr>
          <w:rFonts w:ascii="QCF_P119" w:hAnsi="QCF_P119" w:cs="QCF_P119"/>
          <w:color w:val="000000"/>
          <w:sz w:val="27"/>
          <w:szCs w:val="27"/>
          <w:rtl/>
          <w:lang w:bidi="ar-SA"/>
        </w:rPr>
        <w:t xml:space="preserve">ﭑ  ﭒ  ﭓ  ﭔ  ﭕ  ﭖ  ﭗ  ﭘ   ﭙ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مائده: ٦٥</w:t>
      </w:r>
      <w:r>
        <w:rPr>
          <w:rFonts w:ascii="2  Badr" w:hAnsi="2  Badr"/>
          <w:rtl/>
        </w:rPr>
        <w:t>) «اگر اهل کتاب ا</w:t>
      </w:r>
      <w:r>
        <w:rPr>
          <w:rFonts w:ascii="2  Badr" w:hAnsi="2  Badr" w:hint="cs"/>
          <w:rtl/>
        </w:rPr>
        <w:t>ی</w:t>
      </w:r>
      <w:r>
        <w:rPr>
          <w:rFonts w:ascii="2  Badr" w:hAnsi="2  Badr" w:hint="eastAsia"/>
          <w:rtl/>
        </w:rPr>
        <w:t>مان</w:t>
      </w:r>
      <w:r>
        <w:rPr>
          <w:rFonts w:ascii="2  Badr" w:hAnsi="2  Badr"/>
          <w:rtl/>
        </w:rPr>
        <w:t xml:space="preserve"> ب</w:t>
      </w:r>
      <w:r>
        <w:rPr>
          <w:rFonts w:ascii="2  Badr" w:hAnsi="2  Badr" w:hint="eastAsia"/>
          <w:rtl/>
        </w:rPr>
        <w:t>یاورند</w:t>
      </w:r>
      <w:r>
        <w:rPr>
          <w:rFonts w:ascii="2  Badr" w:hAnsi="2  Badr"/>
          <w:rtl/>
        </w:rPr>
        <w:t xml:space="preserve"> و تقوا پ</w:t>
      </w:r>
      <w:r>
        <w:rPr>
          <w:rFonts w:ascii="2  Badr" w:hAnsi="2  Badr" w:hint="eastAsia"/>
          <w:rtl/>
        </w:rPr>
        <w:t>یش</w:t>
      </w:r>
      <w:r>
        <w:rPr>
          <w:rFonts w:ascii="2  Badr" w:hAnsi="2  Badr"/>
          <w:rtl/>
        </w:rPr>
        <w:t xml:space="preserve"> گ</w:t>
      </w:r>
      <w:r>
        <w:rPr>
          <w:rFonts w:ascii="2  Badr" w:hAnsi="2  Badr" w:hint="eastAsia"/>
          <w:rtl/>
        </w:rPr>
        <w:t>یرند،</w:t>
      </w:r>
      <w:r>
        <w:rPr>
          <w:rFonts w:ascii="2  Badr" w:hAnsi="2  Badr"/>
          <w:rtl/>
        </w:rPr>
        <w:t xml:space="preserve"> گنا</w:t>
      </w:r>
      <w:r>
        <w:rPr>
          <w:rFonts w:ascii="2  Badr" w:hAnsi="2  Badr" w:hint="eastAsia"/>
          <w:rtl/>
        </w:rPr>
        <w:t>هانشان</w:t>
      </w:r>
      <w:r>
        <w:rPr>
          <w:rFonts w:ascii="2  Badr" w:hAnsi="2  Badr"/>
          <w:rtl/>
        </w:rPr>
        <w:t xml:space="preserve"> را خواه</w:t>
      </w:r>
      <w:r>
        <w:rPr>
          <w:rFonts w:ascii="2  Badr" w:hAnsi="2  Badr" w:hint="eastAsia"/>
          <w:rtl/>
        </w:rPr>
        <w:t>یم</w:t>
      </w:r>
      <w:r>
        <w:rPr>
          <w:rFonts w:ascii="2  Badr" w:hAnsi="2  Badr"/>
          <w:rtl/>
        </w:rPr>
        <w:t xml:space="preserve"> زدود»، </w:t>
      </w:r>
      <w:r>
        <w:rPr>
          <w:rFonts w:ascii="QCF_BSML" w:hAnsi="QCF_BSML" w:cs="QCF_BSML"/>
          <w:color w:val="000000"/>
          <w:sz w:val="27"/>
          <w:szCs w:val="27"/>
          <w:rtl/>
          <w:lang w:bidi="ar-SA"/>
        </w:rPr>
        <w:t xml:space="preserve">ﭽ </w:t>
      </w:r>
      <w:r>
        <w:rPr>
          <w:rFonts w:ascii="QCF_P558" w:hAnsi="QCF_P558" w:cs="QCF_P558"/>
          <w:color w:val="000000"/>
          <w:sz w:val="27"/>
          <w:szCs w:val="27"/>
          <w:rtl/>
          <w:lang w:bidi="ar-SA"/>
        </w:rPr>
        <w:t xml:space="preserve">ﰀ  ﰁ  ﰂ  ﰃ  ﰄ       ﰅ  ﰆ  ﰇ  ﰈ  ﰉ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طلاق: ٥</w:t>
      </w:r>
      <w:r>
        <w:rPr>
          <w:rFonts w:ascii="2  Badr" w:hAnsi="2  Badr"/>
          <w:rtl/>
        </w:rPr>
        <w:t>) «و هر کس تقوا</w:t>
      </w:r>
      <w:r>
        <w:rPr>
          <w:rFonts w:ascii="2  Badr" w:hAnsi="2  Badr" w:hint="cs"/>
          <w:rtl/>
        </w:rPr>
        <w:t>ی</w:t>
      </w:r>
      <w:r>
        <w:rPr>
          <w:rFonts w:ascii="2  Badr" w:hAnsi="2  Badr"/>
          <w:rtl/>
        </w:rPr>
        <w:t xml:space="preserve"> اله</w:t>
      </w:r>
      <w:r>
        <w:rPr>
          <w:rFonts w:ascii="2  Badr" w:hAnsi="2  Badr" w:hint="cs"/>
          <w:rtl/>
        </w:rPr>
        <w:t>ی</w:t>
      </w:r>
      <w:r>
        <w:rPr>
          <w:rFonts w:ascii="2  Badr" w:hAnsi="2  Badr"/>
          <w:rtl/>
        </w:rPr>
        <w:t xml:space="preserve"> پ</w:t>
      </w:r>
      <w:r>
        <w:rPr>
          <w:rFonts w:ascii="2  Badr" w:hAnsi="2  Badr" w:hint="cs"/>
          <w:rtl/>
        </w:rPr>
        <w:t>ی</w:t>
      </w:r>
      <w:r>
        <w:rPr>
          <w:rFonts w:ascii="2  Badr" w:hAnsi="2  Badr" w:hint="eastAsia"/>
          <w:rtl/>
        </w:rPr>
        <w:t>شه</w:t>
      </w:r>
      <w:r>
        <w:rPr>
          <w:rFonts w:ascii="2  Badr" w:hAnsi="2  Badr"/>
          <w:rtl/>
        </w:rPr>
        <w:t xml:space="preserve"> سازد خداوند گناهانش را م</w:t>
      </w:r>
      <w:r>
        <w:rPr>
          <w:rFonts w:ascii="2  Badr" w:hAnsi="2  Badr" w:hint="eastAsia"/>
          <w:rtl/>
        </w:rPr>
        <w:t>ی‏آمرزد</w:t>
      </w:r>
      <w:r>
        <w:rPr>
          <w:rFonts w:ascii="2  Badr" w:hAnsi="2  Badr"/>
          <w:rtl/>
        </w:rPr>
        <w:t xml:space="preserve"> و پاداش او را افزون م</w:t>
      </w:r>
      <w:r>
        <w:rPr>
          <w:rFonts w:ascii="2  Badr" w:hAnsi="2  Badr" w:hint="eastAsia"/>
          <w:rtl/>
        </w:rPr>
        <w:t>ی‏گرداند»،</w:t>
      </w:r>
      <w:r>
        <w:rPr>
          <w:rFonts w:ascii="2  Badr" w:hAnsi="2  Badr"/>
          <w:rtl/>
        </w:rPr>
        <w:t xml:space="preserve"> </w:t>
      </w:r>
      <w:r>
        <w:rPr>
          <w:rFonts w:ascii="QCF_BSML" w:hAnsi="QCF_BSML" w:cs="QCF_BSML"/>
          <w:color w:val="000000"/>
          <w:sz w:val="27"/>
          <w:szCs w:val="27"/>
          <w:rtl/>
          <w:lang w:bidi="ar-SA"/>
        </w:rPr>
        <w:t xml:space="preserve">ﭽ </w:t>
      </w:r>
      <w:r>
        <w:rPr>
          <w:rFonts w:ascii="QCF_P310" w:hAnsi="QCF_P310" w:cs="QCF_P310"/>
          <w:color w:val="000000"/>
          <w:sz w:val="27"/>
          <w:szCs w:val="27"/>
          <w:rtl/>
          <w:lang w:bidi="ar-SA"/>
        </w:rPr>
        <w:t xml:space="preserve">ﮛ  ﮜ  ﮝ  ﮞ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مريم: ٧٢</w:t>
      </w:r>
      <w:r>
        <w:rPr>
          <w:rFonts w:ascii="2  Badr" w:hAnsi="2  Badr"/>
          <w:rtl/>
        </w:rPr>
        <w:t>) «و بعد کسان</w:t>
      </w:r>
      <w:r>
        <w:rPr>
          <w:rFonts w:ascii="2  Badr" w:hAnsi="2  Badr" w:hint="cs"/>
          <w:rtl/>
        </w:rPr>
        <w:t>ی</w:t>
      </w:r>
      <w:r>
        <w:rPr>
          <w:rFonts w:ascii="2  Badr" w:hAnsi="2  Badr"/>
          <w:rtl/>
        </w:rPr>
        <w:t xml:space="preserve"> را که تقوا پ</w:t>
      </w:r>
      <w:r>
        <w:rPr>
          <w:rFonts w:ascii="2  Badr" w:hAnsi="2  Badr" w:hint="cs"/>
          <w:rtl/>
        </w:rPr>
        <w:t>ی</w:t>
      </w:r>
      <w:r>
        <w:rPr>
          <w:rFonts w:ascii="2  Badr" w:hAnsi="2  Badr" w:hint="eastAsia"/>
          <w:rtl/>
        </w:rPr>
        <w:t>شه</w:t>
      </w:r>
      <w:r>
        <w:rPr>
          <w:rFonts w:ascii="2  Badr" w:hAnsi="2  Badr"/>
          <w:rtl/>
        </w:rPr>
        <w:t xml:space="preserve"> کردند و از آن نجات م</w:t>
      </w:r>
      <w:r>
        <w:rPr>
          <w:rFonts w:ascii="2  Badr" w:hAnsi="2  Badr" w:hint="eastAsia"/>
          <w:rtl/>
        </w:rPr>
        <w:t>ی‏ده</w:t>
      </w:r>
      <w:r>
        <w:rPr>
          <w:rFonts w:ascii="2  Badr" w:hAnsi="2  Badr" w:hint="cs"/>
          <w:rtl/>
        </w:rPr>
        <w:t>ی</w:t>
      </w:r>
      <w:r>
        <w:rPr>
          <w:rFonts w:ascii="2  Badr" w:hAnsi="2  Badr" w:hint="eastAsia"/>
          <w:rtl/>
        </w:rPr>
        <w:t>م»،</w:t>
      </w:r>
      <w:r>
        <w:rPr>
          <w:rFonts w:ascii="2  Badr" w:hAnsi="2  Badr"/>
          <w:rtl/>
        </w:rPr>
        <w:t xml:space="preserve"> پ</w:t>
      </w:r>
      <w:r>
        <w:rPr>
          <w:rFonts w:ascii="2  Badr" w:hAnsi="2  Badr" w:hint="eastAsia"/>
          <w:rtl/>
        </w:rPr>
        <w:t>یداست</w:t>
      </w:r>
      <w:r>
        <w:rPr>
          <w:rFonts w:ascii="2  Badr" w:hAnsi="2  Badr"/>
          <w:rtl/>
        </w:rPr>
        <w:t xml:space="preserve"> که سرافرا</w:t>
      </w:r>
      <w:r>
        <w:rPr>
          <w:rFonts w:ascii="2  Badr" w:hAnsi="2  Badr" w:hint="eastAsia"/>
          <w:rtl/>
        </w:rPr>
        <w:t>ز</w:t>
      </w:r>
      <w:r>
        <w:rPr>
          <w:rFonts w:ascii="2  Badr" w:hAnsi="2  Badr" w:hint="cs"/>
          <w:rtl/>
        </w:rPr>
        <w:t>ی</w:t>
      </w:r>
      <w:r>
        <w:rPr>
          <w:rFonts w:ascii="2  Badr" w:hAnsi="2  Badr"/>
          <w:rtl/>
        </w:rPr>
        <w:t xml:space="preserve"> و کام</w:t>
      </w:r>
      <w:r>
        <w:rPr>
          <w:rFonts w:ascii="2  Badr" w:hAnsi="2  Badr" w:hint="cs"/>
          <w:rtl/>
        </w:rPr>
        <w:t>ی</w:t>
      </w:r>
      <w:r>
        <w:rPr>
          <w:rFonts w:ascii="2  Badr" w:hAnsi="2  Badr" w:hint="eastAsia"/>
          <w:rtl/>
        </w:rPr>
        <w:t>اب</w:t>
      </w:r>
      <w:r>
        <w:rPr>
          <w:rFonts w:ascii="2  Badr" w:hAnsi="2  Badr" w:hint="cs"/>
          <w:rtl/>
        </w:rPr>
        <w:t>ی</w:t>
      </w:r>
      <w:r>
        <w:rPr>
          <w:rFonts w:ascii="2  Badr" w:hAnsi="2  Badr"/>
          <w:rtl/>
        </w:rPr>
        <w:t xml:space="preserve"> و سربلند</w:t>
      </w:r>
      <w:r>
        <w:rPr>
          <w:rFonts w:ascii="2  Badr" w:hAnsi="2  Badr" w:hint="cs"/>
          <w:rtl/>
        </w:rPr>
        <w:t>ی</w:t>
      </w:r>
      <w:r>
        <w:rPr>
          <w:rFonts w:ascii="2  Badr" w:hAnsi="2  Badr"/>
          <w:rtl/>
        </w:rPr>
        <w:t xml:space="preserve"> در برابر مردم در روز رستاخ</w:t>
      </w:r>
      <w:r>
        <w:rPr>
          <w:rFonts w:ascii="2  Badr" w:hAnsi="2  Badr" w:hint="cs"/>
          <w:rtl/>
        </w:rPr>
        <w:t>ی</w:t>
      </w:r>
      <w:r>
        <w:rPr>
          <w:rFonts w:ascii="2  Badr" w:hAnsi="2  Badr" w:hint="eastAsia"/>
          <w:rtl/>
        </w:rPr>
        <w:t>ز</w:t>
      </w:r>
      <w:r>
        <w:rPr>
          <w:rFonts w:ascii="2  Badr" w:hAnsi="2  Badr"/>
          <w:rtl/>
        </w:rPr>
        <w:t xml:space="preserve"> با عزت و سربلند</w:t>
      </w:r>
      <w:r>
        <w:rPr>
          <w:rFonts w:ascii="2  Badr" w:hAnsi="2  Badr" w:hint="eastAsia"/>
          <w:rtl/>
        </w:rPr>
        <w:t>ی</w:t>
      </w:r>
      <w:r>
        <w:rPr>
          <w:rFonts w:ascii="2  Badr" w:hAnsi="2  Badr"/>
          <w:rtl/>
        </w:rPr>
        <w:t xml:space="preserve"> دن</w:t>
      </w:r>
      <w:r>
        <w:rPr>
          <w:rFonts w:ascii="2  Badr" w:hAnsi="2  Badr" w:hint="cs"/>
          <w:rtl/>
        </w:rPr>
        <w:t>ی</w:t>
      </w:r>
      <w:r>
        <w:rPr>
          <w:rFonts w:ascii="2  Badr" w:hAnsi="2  Badr" w:hint="eastAsia"/>
          <w:rtl/>
        </w:rPr>
        <w:t>ا</w:t>
      </w:r>
      <w:r>
        <w:rPr>
          <w:rFonts w:ascii="2  Badr" w:hAnsi="2  Badr"/>
          <w:rtl/>
        </w:rPr>
        <w:t xml:space="preserve"> قابل مقا</w:t>
      </w:r>
      <w:r>
        <w:rPr>
          <w:rFonts w:ascii="2  Badr" w:hAnsi="2  Badr" w:hint="eastAsia"/>
          <w:rtl/>
        </w:rPr>
        <w:t>یسه</w:t>
      </w:r>
      <w:r>
        <w:rPr>
          <w:rFonts w:ascii="2  Badr" w:hAnsi="2  Badr"/>
          <w:rtl/>
        </w:rPr>
        <w:t xml:space="preserve"> ن</w:t>
      </w:r>
      <w:r>
        <w:rPr>
          <w:rFonts w:ascii="2  Badr" w:hAnsi="2  Badr" w:hint="eastAsia"/>
          <w:rtl/>
        </w:rPr>
        <w:t>یست</w:t>
      </w:r>
      <w:r>
        <w:rPr>
          <w:rFonts w:ascii="2  Badr" w:hAnsi="2  Badr"/>
          <w:rtl/>
        </w:rPr>
        <w:t xml:space="preserve">: </w:t>
      </w:r>
      <w:r>
        <w:rPr>
          <w:rFonts w:ascii="QCF_BSML" w:hAnsi="QCF_BSML" w:cs="QCF_BSML"/>
          <w:color w:val="000000"/>
          <w:sz w:val="27"/>
          <w:szCs w:val="27"/>
          <w:rtl/>
          <w:lang w:bidi="ar-SA"/>
        </w:rPr>
        <w:t xml:space="preserve">ﭽ </w:t>
      </w:r>
      <w:r>
        <w:rPr>
          <w:rFonts w:ascii="QCF_P033" w:hAnsi="QCF_P033" w:cs="QCF_P033"/>
          <w:color w:val="000000"/>
          <w:sz w:val="27"/>
          <w:szCs w:val="27"/>
          <w:rtl/>
          <w:lang w:bidi="ar-SA"/>
        </w:rPr>
        <w:t>ﭧ  ﭨ    ﭩ  ﭪ  ﭫ  ﭬ  ﭭ  ﭮ  ﭯﭰ  ﭱ    ﭲ  ﭳ  ﭴ  ﭵ</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بقره: ٢١٢</w:t>
      </w:r>
      <w:r>
        <w:rPr>
          <w:rFonts w:ascii="2  Badr" w:hAnsi="2  Badr"/>
          <w:rtl/>
        </w:rPr>
        <w:t>) «کافران</w:t>
      </w:r>
      <w:r>
        <w:rPr>
          <w:rFonts w:ascii="2  Badr" w:hAnsi="2  Badr" w:hint="cs"/>
          <w:rtl/>
        </w:rPr>
        <w:t>ی</w:t>
      </w:r>
      <w:r>
        <w:rPr>
          <w:rFonts w:ascii="2  Badr" w:hAnsi="2  Badr"/>
          <w:rtl/>
        </w:rPr>
        <w:t xml:space="preserve"> که زندگ</w:t>
      </w:r>
      <w:r>
        <w:rPr>
          <w:rFonts w:ascii="2  Badr" w:hAnsi="2  Badr" w:hint="cs"/>
          <w:rtl/>
        </w:rPr>
        <w:t>ی</w:t>
      </w:r>
      <w:r>
        <w:rPr>
          <w:rFonts w:ascii="2  Badr" w:hAnsi="2  Badr"/>
          <w:rtl/>
        </w:rPr>
        <w:t xml:space="preserve"> دن</w:t>
      </w:r>
      <w:r>
        <w:rPr>
          <w:rFonts w:ascii="2  Badr" w:hAnsi="2  Badr" w:hint="cs"/>
          <w:rtl/>
        </w:rPr>
        <w:t>ی</w:t>
      </w:r>
      <w:r>
        <w:rPr>
          <w:rFonts w:ascii="2  Badr" w:hAnsi="2  Badr" w:hint="eastAsia"/>
          <w:rtl/>
        </w:rPr>
        <w:t>ا</w:t>
      </w:r>
      <w:r>
        <w:rPr>
          <w:rFonts w:ascii="2  Badr" w:hAnsi="2  Badr" w:hint="cs"/>
          <w:rtl/>
        </w:rPr>
        <w:t>یی</w:t>
      </w:r>
      <w:r>
        <w:rPr>
          <w:rFonts w:ascii="2  Badr" w:hAnsi="2  Badr"/>
          <w:rtl/>
        </w:rPr>
        <w:t xml:space="preserve"> در نظرشان آراسته شده است مؤمنان را مسخره م</w:t>
      </w:r>
      <w:r>
        <w:rPr>
          <w:rFonts w:ascii="2  Badr" w:hAnsi="2  Badr" w:hint="cs"/>
          <w:rtl/>
        </w:rPr>
        <w:t>ی</w:t>
      </w:r>
      <w:r>
        <w:rPr>
          <w:rFonts w:ascii="2  Badr" w:hAnsi="2  Badr" w:hint="eastAsia"/>
          <w:rtl/>
        </w:rPr>
        <w:t>‏کنند</w:t>
      </w:r>
      <w:r>
        <w:rPr>
          <w:rFonts w:ascii="2  Badr" w:hAnsi="2  Badr"/>
          <w:rtl/>
        </w:rPr>
        <w:t xml:space="preserve"> و پره</w:t>
      </w:r>
      <w:r>
        <w:rPr>
          <w:rFonts w:ascii="2  Badr" w:hAnsi="2  Badr" w:hint="eastAsia"/>
          <w:rtl/>
        </w:rPr>
        <w:t>یزگاران</w:t>
      </w:r>
      <w:r>
        <w:rPr>
          <w:rFonts w:ascii="2  Badr" w:hAnsi="2  Badr"/>
          <w:rtl/>
        </w:rPr>
        <w:t xml:space="preserve"> در ق</w:t>
      </w:r>
      <w:r>
        <w:rPr>
          <w:rFonts w:ascii="2  Badr" w:hAnsi="2  Badr" w:hint="eastAsia"/>
          <w:rtl/>
        </w:rPr>
        <w:t>یامت</w:t>
      </w:r>
      <w:r>
        <w:rPr>
          <w:rFonts w:ascii="2  Badr" w:hAnsi="2  Badr"/>
          <w:rtl/>
        </w:rPr>
        <w:t xml:space="preserve"> از آنها</w:t>
      </w:r>
      <w:r w:rsidRPr="00CA1279">
        <w:rPr>
          <w:rFonts w:ascii="2  Badr" w:hAnsi="2  Badr"/>
          <w:rtl/>
        </w:rPr>
        <w:t xml:space="preserve"> بالاترند».</w:t>
      </w:r>
      <w:r>
        <w:rPr>
          <w:rFonts w:ascii="2  Badr" w:hAnsi="2  Badr"/>
          <w:rtl/>
        </w:rPr>
        <w:t xml:space="preserve"> آنان به </w:t>
      </w:r>
      <w:r>
        <w:rPr>
          <w:rFonts w:ascii="2  Badr" w:hAnsi="2  Badr" w:hint="eastAsia"/>
          <w:rtl/>
        </w:rPr>
        <w:t>وس</w:t>
      </w:r>
      <w:r>
        <w:rPr>
          <w:rFonts w:ascii="2  Badr" w:hAnsi="2  Badr" w:hint="cs"/>
          <w:rtl/>
        </w:rPr>
        <w:t>ی</w:t>
      </w:r>
      <w:r>
        <w:rPr>
          <w:rFonts w:ascii="2  Badr" w:hAnsi="2  Badr" w:hint="eastAsia"/>
          <w:rtl/>
        </w:rPr>
        <w:t>له‏</w:t>
      </w:r>
      <w:r>
        <w:rPr>
          <w:rFonts w:ascii="2  Badr" w:hAnsi="2  Badr" w:hint="cs"/>
          <w:rtl/>
        </w:rPr>
        <w:t>ی</w:t>
      </w:r>
      <w:r>
        <w:rPr>
          <w:rFonts w:ascii="2  Badr" w:hAnsi="2  Badr"/>
          <w:rtl/>
        </w:rPr>
        <w:t xml:space="preserve"> تقو</w:t>
      </w:r>
      <w:r>
        <w:rPr>
          <w:rFonts w:ascii="2  Badr" w:hAnsi="2  Badr" w:hint="cs"/>
          <w:rtl/>
        </w:rPr>
        <w:t>ی</w:t>
      </w:r>
      <w:r>
        <w:rPr>
          <w:rFonts w:ascii="2  Badr" w:hAnsi="2  Badr"/>
          <w:rtl/>
        </w:rPr>
        <w:t xml:space="preserve"> بهشت را به ارث م</w:t>
      </w:r>
      <w:r>
        <w:rPr>
          <w:rFonts w:ascii="2  Badr" w:hAnsi="2  Badr" w:hint="cs"/>
          <w:rtl/>
        </w:rPr>
        <w:t>ی</w:t>
      </w:r>
      <w:r>
        <w:rPr>
          <w:rFonts w:ascii="2  Badr" w:hAnsi="2  Badr" w:hint="eastAsia"/>
          <w:rtl/>
        </w:rPr>
        <w:t>‏برند</w:t>
      </w:r>
      <w:r>
        <w:rPr>
          <w:rFonts w:ascii="2  Badr" w:hAnsi="2  Badr"/>
          <w:rtl/>
        </w:rPr>
        <w:t xml:space="preserve">: </w:t>
      </w:r>
      <w:r>
        <w:rPr>
          <w:rFonts w:ascii="QCF_BSML" w:hAnsi="QCF_BSML" w:cs="QCF_BSML"/>
          <w:color w:val="000000"/>
          <w:sz w:val="27"/>
          <w:szCs w:val="27"/>
          <w:rtl/>
          <w:lang w:bidi="ar-SA"/>
        </w:rPr>
        <w:t xml:space="preserve">ﭽ </w:t>
      </w:r>
      <w:r>
        <w:rPr>
          <w:rFonts w:ascii="QCF_P067" w:hAnsi="QCF_P067" w:cs="QCF_P067"/>
          <w:color w:val="000000"/>
          <w:sz w:val="27"/>
          <w:szCs w:val="27"/>
          <w:rtl/>
          <w:lang w:bidi="ar-SA"/>
        </w:rPr>
        <w:t xml:space="preserve">ﭗ  ﭘ   ﭙ  ﭚ  ﭛ  ﭜ  ﭝ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آل عمران: ١٣٣</w:t>
      </w:r>
      <w:r>
        <w:rPr>
          <w:rFonts w:ascii="2  Badr" w:hAnsi="2  Badr"/>
          <w:rtl/>
        </w:rPr>
        <w:t>) «بهشت</w:t>
      </w:r>
      <w:r>
        <w:rPr>
          <w:rFonts w:ascii="2  Badr" w:hAnsi="2  Badr" w:hint="cs"/>
          <w:rtl/>
        </w:rPr>
        <w:t>ی</w:t>
      </w:r>
      <w:r>
        <w:rPr>
          <w:rFonts w:ascii="2  Badr" w:hAnsi="2  Badr"/>
          <w:rtl/>
        </w:rPr>
        <w:t xml:space="preserve"> که به وسعت آسمان‏ها و زم</w:t>
      </w:r>
      <w:r>
        <w:rPr>
          <w:rFonts w:ascii="2  Badr" w:hAnsi="2  Badr" w:hint="cs"/>
          <w:rtl/>
        </w:rPr>
        <w:t>ی</w:t>
      </w:r>
      <w:r>
        <w:rPr>
          <w:rFonts w:ascii="2  Badr" w:hAnsi="2  Badr" w:hint="eastAsia"/>
          <w:rtl/>
        </w:rPr>
        <w:t>ن</w:t>
      </w:r>
      <w:r>
        <w:rPr>
          <w:rFonts w:ascii="2  Badr" w:hAnsi="2  Badr"/>
          <w:rtl/>
        </w:rPr>
        <w:t xml:space="preserve"> است و برا</w:t>
      </w:r>
      <w:r>
        <w:rPr>
          <w:rFonts w:ascii="2  Badr" w:hAnsi="2  Badr" w:hint="eastAsia"/>
          <w:rtl/>
        </w:rPr>
        <w:t>ی</w:t>
      </w:r>
      <w:r>
        <w:rPr>
          <w:rFonts w:ascii="2  Badr" w:hAnsi="2  Badr"/>
          <w:rtl/>
        </w:rPr>
        <w:t xml:space="preserve"> پره</w:t>
      </w:r>
      <w:r>
        <w:rPr>
          <w:rFonts w:ascii="2  Badr" w:hAnsi="2  Badr" w:hint="cs"/>
          <w:rtl/>
        </w:rPr>
        <w:t>ی</w:t>
      </w:r>
      <w:r>
        <w:rPr>
          <w:rFonts w:ascii="2  Badr" w:hAnsi="2  Badr" w:hint="eastAsia"/>
          <w:rtl/>
        </w:rPr>
        <w:t>زگاران</w:t>
      </w:r>
      <w:r>
        <w:rPr>
          <w:rFonts w:ascii="2  Badr" w:hAnsi="2  Badr"/>
          <w:rtl/>
        </w:rPr>
        <w:t xml:space="preserve"> آماده شده است»، </w:t>
      </w:r>
      <w:r>
        <w:rPr>
          <w:rFonts w:ascii="QCF_BSML" w:hAnsi="QCF_BSML" w:cs="QCF_BSML"/>
          <w:color w:val="000000"/>
          <w:sz w:val="27"/>
          <w:szCs w:val="27"/>
          <w:rtl/>
          <w:lang w:bidi="ar-SA"/>
        </w:rPr>
        <w:t xml:space="preserve">ﭽ </w:t>
      </w:r>
      <w:r>
        <w:rPr>
          <w:rFonts w:ascii="QCF_P309" w:hAnsi="QCF_P309" w:cs="QCF_P309"/>
          <w:color w:val="000000"/>
          <w:sz w:val="27"/>
          <w:szCs w:val="27"/>
          <w:rtl/>
          <w:lang w:bidi="ar-SA"/>
        </w:rPr>
        <w:t xml:space="preserve">ﯼ  ﯽ      ﯾ  ﯿ  ﰀ   ﰁ  ﰂ  ﰃ         ﰄ  ﰅ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مريم: ٦٣</w:t>
      </w:r>
      <w:r>
        <w:rPr>
          <w:rFonts w:ascii="2  Badr" w:hAnsi="2  Badr"/>
          <w:rtl/>
        </w:rPr>
        <w:t>) «ا</w:t>
      </w:r>
      <w:r>
        <w:rPr>
          <w:rFonts w:ascii="2  Badr" w:hAnsi="2  Badr" w:hint="cs"/>
          <w:rtl/>
        </w:rPr>
        <w:t>ی</w:t>
      </w:r>
      <w:r>
        <w:rPr>
          <w:rFonts w:ascii="2  Badr" w:hAnsi="2  Badr" w:hint="eastAsia"/>
          <w:rtl/>
        </w:rPr>
        <w:t>ن</w:t>
      </w:r>
      <w:r>
        <w:rPr>
          <w:rFonts w:ascii="2  Badr" w:hAnsi="2  Badr"/>
          <w:rtl/>
        </w:rPr>
        <w:t xml:space="preserve"> همان بهشت</w:t>
      </w:r>
      <w:r>
        <w:rPr>
          <w:rFonts w:ascii="2  Badr" w:hAnsi="2  Badr" w:hint="eastAsia"/>
          <w:rtl/>
        </w:rPr>
        <w:t>ی</w:t>
      </w:r>
      <w:r>
        <w:rPr>
          <w:rFonts w:ascii="2  Badr" w:hAnsi="2  Badr"/>
          <w:rtl/>
        </w:rPr>
        <w:t xml:space="preserve"> است که به بندگان پره</w:t>
      </w:r>
      <w:r>
        <w:rPr>
          <w:rFonts w:ascii="2  Badr" w:hAnsi="2  Badr" w:hint="cs"/>
          <w:rtl/>
        </w:rPr>
        <w:t>ی</w:t>
      </w:r>
      <w:r>
        <w:rPr>
          <w:rFonts w:ascii="2  Badr" w:hAnsi="2  Badr" w:hint="eastAsia"/>
          <w:rtl/>
        </w:rPr>
        <w:t>زگارمان</w:t>
      </w:r>
      <w:r>
        <w:rPr>
          <w:rFonts w:ascii="2  Badr" w:hAnsi="2  Badr"/>
          <w:rtl/>
        </w:rPr>
        <w:t xml:space="preserve"> م</w:t>
      </w:r>
      <w:r>
        <w:rPr>
          <w:rFonts w:ascii="2  Badr" w:hAnsi="2  Badr" w:hint="eastAsia"/>
          <w:rtl/>
        </w:rPr>
        <w:t>ی‏ده</w:t>
      </w:r>
      <w:r>
        <w:rPr>
          <w:rFonts w:ascii="2  Badr" w:hAnsi="2  Badr" w:hint="cs"/>
          <w:rtl/>
        </w:rPr>
        <w:t>ی</w:t>
      </w:r>
      <w:r>
        <w:rPr>
          <w:rFonts w:ascii="2  Badr" w:hAnsi="2  Badr" w:hint="eastAsia"/>
          <w:rtl/>
        </w:rPr>
        <w:t>م»،</w:t>
      </w:r>
      <w:r>
        <w:rPr>
          <w:rFonts w:ascii="2  Badr" w:hAnsi="2  Badr"/>
          <w:rtl/>
        </w:rPr>
        <w:t xml:space="preserve"> پره</w:t>
      </w:r>
      <w:r>
        <w:rPr>
          <w:rFonts w:ascii="2  Badr" w:hAnsi="2  Badr" w:hint="eastAsia"/>
          <w:rtl/>
        </w:rPr>
        <w:t>یزگاران</w:t>
      </w:r>
      <w:r>
        <w:rPr>
          <w:rFonts w:ascii="2  Badr" w:hAnsi="2  Badr"/>
          <w:rtl/>
        </w:rPr>
        <w:t xml:space="preserve"> برا</w:t>
      </w:r>
      <w:r>
        <w:rPr>
          <w:rFonts w:ascii="2  Badr" w:hAnsi="2  Badr" w:hint="eastAsia"/>
          <w:rtl/>
        </w:rPr>
        <w:t>ی</w:t>
      </w:r>
      <w:r>
        <w:rPr>
          <w:rFonts w:ascii="2  Badr" w:hAnsi="2  Badr"/>
          <w:rtl/>
        </w:rPr>
        <w:t xml:space="preserve"> رفتن و ورود به بهشت زحمت و مشقت</w:t>
      </w:r>
      <w:r>
        <w:rPr>
          <w:rFonts w:ascii="2  Badr" w:hAnsi="2  Badr" w:hint="cs"/>
          <w:rtl/>
        </w:rPr>
        <w:t>ی</w:t>
      </w:r>
      <w:r>
        <w:rPr>
          <w:rFonts w:ascii="2  Badr" w:hAnsi="2  Badr"/>
          <w:rtl/>
        </w:rPr>
        <w:t xml:space="preserve"> نخواهند د</w:t>
      </w:r>
      <w:r>
        <w:rPr>
          <w:rFonts w:ascii="2  Badr" w:hAnsi="2  Badr" w:hint="cs"/>
          <w:rtl/>
        </w:rPr>
        <w:t>ی</w:t>
      </w:r>
      <w:r>
        <w:rPr>
          <w:rFonts w:ascii="2  Badr" w:hAnsi="2  Badr" w:hint="eastAsia"/>
          <w:rtl/>
        </w:rPr>
        <w:t>د،</w:t>
      </w:r>
      <w:r>
        <w:rPr>
          <w:rFonts w:ascii="2  Badr" w:hAnsi="2  Badr"/>
          <w:rtl/>
        </w:rPr>
        <w:t xml:space="preserve"> آنها با عزت و احترام با همراهان و اکرام کنندگان به بهشت م</w:t>
      </w:r>
      <w:r>
        <w:rPr>
          <w:rFonts w:ascii="2  Badr" w:hAnsi="2  Badr" w:hint="eastAsia"/>
          <w:rtl/>
        </w:rPr>
        <w:t>ی</w:t>
      </w:r>
      <w:r>
        <w:rPr>
          <w:rFonts w:ascii="2  Badr" w:hAnsi="2  Badr"/>
          <w:rtl/>
        </w:rPr>
        <w:t xml:space="preserve"> رسند: </w:t>
      </w:r>
      <w:r>
        <w:rPr>
          <w:rFonts w:ascii="QCF_BSML" w:hAnsi="QCF_BSML" w:cs="QCF_BSML"/>
          <w:color w:val="000000"/>
          <w:sz w:val="27"/>
          <w:szCs w:val="27"/>
          <w:rtl/>
          <w:lang w:bidi="ar-SA"/>
        </w:rPr>
        <w:t xml:space="preserve">ﭽ </w:t>
      </w:r>
      <w:r>
        <w:rPr>
          <w:rFonts w:ascii="QCF_P519" w:hAnsi="QCF_P519" w:cs="QCF_P519"/>
          <w:color w:val="000000"/>
          <w:sz w:val="27"/>
          <w:szCs w:val="27"/>
          <w:rtl/>
          <w:lang w:bidi="ar-SA"/>
        </w:rPr>
        <w:t xml:space="preserve">ﰁ   ﰂ  ﰃ  ﰄ  ﰅ  ﰆ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ق: ٣١</w:t>
      </w:r>
      <w:r>
        <w:rPr>
          <w:rFonts w:ascii="2  Badr" w:hAnsi="2  Badr"/>
          <w:rtl/>
        </w:rPr>
        <w:t>) «بهشت را برا</w:t>
      </w:r>
      <w:r>
        <w:rPr>
          <w:rFonts w:ascii="2  Badr" w:hAnsi="2  Badr" w:hint="cs"/>
          <w:rtl/>
        </w:rPr>
        <w:t>ی</w:t>
      </w:r>
      <w:r>
        <w:rPr>
          <w:rFonts w:ascii="2  Badr" w:hAnsi="2  Badr"/>
          <w:rtl/>
        </w:rPr>
        <w:t xml:space="preserve"> پره</w:t>
      </w:r>
      <w:r>
        <w:rPr>
          <w:rFonts w:ascii="2  Badr" w:hAnsi="2  Badr" w:hint="cs"/>
          <w:rtl/>
        </w:rPr>
        <w:t>ی</w:t>
      </w:r>
      <w:r>
        <w:rPr>
          <w:rFonts w:ascii="2  Badr" w:hAnsi="2  Badr" w:hint="eastAsia"/>
          <w:rtl/>
        </w:rPr>
        <w:t>زگاران</w:t>
      </w:r>
      <w:r>
        <w:rPr>
          <w:rFonts w:ascii="2  Badr" w:hAnsi="2  Badr"/>
          <w:rtl/>
        </w:rPr>
        <w:t xml:space="preserve"> نزد</w:t>
      </w:r>
      <w:r>
        <w:rPr>
          <w:rFonts w:ascii="2  Badr" w:hAnsi="2  Badr" w:hint="eastAsia"/>
          <w:rtl/>
        </w:rPr>
        <w:t>یک</w:t>
      </w:r>
      <w:r>
        <w:rPr>
          <w:rFonts w:ascii="2  Badr" w:hAnsi="2  Badr"/>
          <w:rtl/>
        </w:rPr>
        <w:t xml:space="preserve"> آورند تا دور نباشند»، </w:t>
      </w:r>
      <w:r>
        <w:rPr>
          <w:rFonts w:ascii="QCF_BSML" w:hAnsi="QCF_BSML" w:cs="QCF_BSML"/>
          <w:color w:val="000000"/>
          <w:sz w:val="27"/>
          <w:szCs w:val="27"/>
          <w:rtl/>
          <w:lang w:bidi="ar-SA"/>
        </w:rPr>
        <w:t xml:space="preserve">ﭽ </w:t>
      </w:r>
      <w:r>
        <w:rPr>
          <w:rFonts w:ascii="QCF_P311" w:hAnsi="QCF_P311" w:cs="QCF_P311"/>
          <w:color w:val="000000"/>
          <w:sz w:val="27"/>
          <w:szCs w:val="27"/>
          <w:rtl/>
          <w:lang w:bidi="ar-SA"/>
        </w:rPr>
        <w:t xml:space="preserve">ﮗ   ﮘ  ﮙ  ﮚ   ﮛ  ﮜ  ﮝ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lang w:bidi="ar-SA"/>
        </w:rPr>
        <w:t>(</w:t>
      </w:r>
      <w:r>
        <w:rPr>
          <w:color w:val="000000"/>
          <w:sz w:val="27"/>
          <w:szCs w:val="27"/>
          <w:rtl/>
          <w:lang w:bidi="ar-SA"/>
        </w:rPr>
        <w:t>مريم: ٨٥</w:t>
      </w:r>
      <w:r>
        <w:rPr>
          <w:rFonts w:ascii="2  Badr" w:hAnsi="2  Badr"/>
          <w:rtl/>
          <w:lang w:bidi="ar-SA"/>
        </w:rPr>
        <w:t>)</w:t>
      </w:r>
      <w:r>
        <w:rPr>
          <w:rFonts w:ascii="2  Badr" w:hAnsi="2  Badr"/>
          <w:rtl/>
        </w:rPr>
        <w:t xml:space="preserve"> «روز</w:t>
      </w:r>
      <w:r>
        <w:rPr>
          <w:rFonts w:ascii="2  Badr" w:hAnsi="2  Badr" w:hint="cs"/>
          <w:rtl/>
        </w:rPr>
        <w:t>ی</w:t>
      </w:r>
      <w:r>
        <w:rPr>
          <w:rFonts w:ascii="2  Badr" w:hAnsi="2  Badr"/>
          <w:rtl/>
        </w:rPr>
        <w:t xml:space="preserve"> که پره</w:t>
      </w:r>
      <w:r>
        <w:rPr>
          <w:rFonts w:ascii="2  Badr" w:hAnsi="2  Badr" w:hint="cs"/>
          <w:rtl/>
        </w:rPr>
        <w:t>ی</w:t>
      </w:r>
      <w:r>
        <w:rPr>
          <w:rFonts w:ascii="2  Badr" w:hAnsi="2  Badr" w:hint="eastAsia"/>
          <w:rtl/>
        </w:rPr>
        <w:t>زگاران</w:t>
      </w:r>
      <w:r>
        <w:rPr>
          <w:rFonts w:ascii="2  Badr" w:hAnsi="2  Badr"/>
          <w:rtl/>
        </w:rPr>
        <w:t xml:space="preserve"> را در پ</w:t>
      </w:r>
      <w:r>
        <w:rPr>
          <w:rFonts w:ascii="2  Badr" w:hAnsi="2  Badr" w:hint="eastAsia"/>
          <w:rtl/>
        </w:rPr>
        <w:t>یشگاه</w:t>
      </w:r>
      <w:r>
        <w:rPr>
          <w:rFonts w:ascii="2  Badr" w:hAnsi="2  Badr"/>
          <w:rtl/>
        </w:rPr>
        <w:t xml:space="preserve"> خدا</w:t>
      </w:r>
      <w:r>
        <w:rPr>
          <w:rFonts w:ascii="2  Badr" w:hAnsi="2  Badr" w:hint="eastAsia"/>
          <w:rtl/>
        </w:rPr>
        <w:t>ی</w:t>
      </w:r>
      <w:r>
        <w:rPr>
          <w:rFonts w:ascii="2  Badr" w:hAnsi="2  Badr"/>
          <w:rtl/>
        </w:rPr>
        <w:t xml:space="preserve"> مهربان گرد آور</w:t>
      </w:r>
      <w:r>
        <w:rPr>
          <w:rFonts w:ascii="2  Badr" w:hAnsi="2  Badr" w:hint="cs"/>
          <w:rtl/>
        </w:rPr>
        <w:t>ی</w:t>
      </w:r>
      <w:r>
        <w:rPr>
          <w:rFonts w:ascii="2  Badr" w:hAnsi="2  Badr" w:hint="eastAsia"/>
          <w:rtl/>
        </w:rPr>
        <w:t>م</w:t>
      </w:r>
      <w:r>
        <w:rPr>
          <w:rFonts w:ascii="2  Badr" w:hAnsi="2  Badr"/>
          <w:rtl/>
        </w:rPr>
        <w:t>.» ه</w:t>
      </w:r>
      <w:r>
        <w:rPr>
          <w:rFonts w:ascii="2  Badr" w:hAnsi="2  Badr" w:hint="eastAsia"/>
          <w:rtl/>
        </w:rPr>
        <w:t>یأت</w:t>
      </w:r>
      <w:r>
        <w:rPr>
          <w:rFonts w:ascii="2  Badr" w:hAnsi="2  Badr"/>
          <w:rtl/>
        </w:rPr>
        <w:t xml:space="preserve"> و وفد مکرّم و با احترام به سو</w:t>
      </w:r>
      <w:r>
        <w:rPr>
          <w:rFonts w:ascii="2  Badr" w:hAnsi="2  Badr" w:hint="eastAsia"/>
          <w:rtl/>
        </w:rPr>
        <w:t>ی</w:t>
      </w:r>
      <w:r>
        <w:rPr>
          <w:rFonts w:ascii="2  Badr" w:hAnsi="2  Badr"/>
          <w:rtl/>
        </w:rPr>
        <w:t xml:space="preserve"> پادشاه پادشاهان و فرمانروا</w:t>
      </w:r>
      <w:r>
        <w:rPr>
          <w:rFonts w:ascii="2  Badr" w:hAnsi="2  Badr" w:hint="cs"/>
          <w:rtl/>
        </w:rPr>
        <w:t>ی</w:t>
      </w:r>
      <w:r>
        <w:rPr>
          <w:rFonts w:ascii="2  Badr" w:hAnsi="2  Badr"/>
          <w:rtl/>
        </w:rPr>
        <w:t xml:space="preserve"> مطلق برده م</w:t>
      </w:r>
      <w:r>
        <w:rPr>
          <w:rFonts w:ascii="2  Badr" w:hAnsi="2  Badr" w:hint="cs"/>
          <w:rtl/>
        </w:rPr>
        <w:t>ی</w:t>
      </w:r>
      <w:r>
        <w:rPr>
          <w:rFonts w:ascii="2  Badr" w:hAnsi="2  Badr" w:hint="eastAsia"/>
          <w:rtl/>
        </w:rPr>
        <w:t>‏شوند</w:t>
      </w:r>
      <w:r>
        <w:rPr>
          <w:rFonts w:ascii="2  Badr" w:hAnsi="2  Badr"/>
          <w:rtl/>
        </w:rPr>
        <w:t xml:space="preserve"> و او آنها را وارد بهشت م</w:t>
      </w:r>
      <w:r>
        <w:rPr>
          <w:rFonts w:ascii="2  Badr" w:hAnsi="2  Badr" w:hint="eastAsia"/>
          <w:rtl/>
        </w:rPr>
        <w:t>ی</w:t>
      </w:r>
      <w:r>
        <w:rPr>
          <w:rFonts w:ascii="2  Badr" w:hAnsi="2  Badr"/>
          <w:rtl/>
        </w:rPr>
        <w:t xml:space="preserve"> گرداند. </w:t>
      </w:r>
      <w:r>
        <w:rPr>
          <w:rFonts w:ascii="QCF_BSML" w:hAnsi="QCF_BSML" w:cs="QCF_BSML"/>
          <w:color w:val="000000"/>
          <w:sz w:val="27"/>
          <w:szCs w:val="27"/>
          <w:rtl/>
          <w:lang w:bidi="ar-SA"/>
        </w:rPr>
        <w:t xml:space="preserve">ﭽ </w:t>
      </w:r>
      <w:r>
        <w:rPr>
          <w:rFonts w:ascii="QCF_P583" w:hAnsi="QCF_P583" w:cs="QCF_P583"/>
          <w:color w:val="000000"/>
          <w:sz w:val="27"/>
          <w:szCs w:val="27"/>
          <w:rtl/>
          <w:lang w:bidi="ar-SA"/>
        </w:rPr>
        <w:t xml:space="preserve">ﭑ   ﭒ    ﭓ  ﭔ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نبأ: ٣١</w:t>
      </w:r>
      <w:r>
        <w:rPr>
          <w:rFonts w:ascii="2  Badr" w:hAnsi="2  Badr"/>
          <w:rtl/>
        </w:rPr>
        <w:t>) «به راست</w:t>
      </w:r>
      <w:r>
        <w:rPr>
          <w:rFonts w:ascii="2  Badr" w:hAnsi="2  Badr" w:hint="cs"/>
          <w:rtl/>
        </w:rPr>
        <w:t>ی</w:t>
      </w:r>
      <w:r>
        <w:rPr>
          <w:rFonts w:ascii="2  Badr" w:hAnsi="2  Badr"/>
          <w:rtl/>
        </w:rPr>
        <w:t xml:space="preserve"> نص</w:t>
      </w:r>
      <w:r>
        <w:rPr>
          <w:rFonts w:ascii="2  Badr" w:hAnsi="2  Badr" w:hint="cs"/>
          <w:rtl/>
        </w:rPr>
        <w:t>ی</w:t>
      </w:r>
      <w:r>
        <w:rPr>
          <w:rFonts w:ascii="2  Badr" w:hAnsi="2  Badr" w:hint="eastAsia"/>
          <w:rtl/>
        </w:rPr>
        <w:t>ب</w:t>
      </w:r>
      <w:r>
        <w:rPr>
          <w:rFonts w:ascii="2  Badr" w:hAnsi="2  Badr"/>
          <w:rtl/>
        </w:rPr>
        <w:t xml:space="preserve"> پره</w:t>
      </w:r>
      <w:r>
        <w:rPr>
          <w:rFonts w:ascii="2  Badr" w:hAnsi="2  Badr" w:hint="eastAsia"/>
          <w:rtl/>
        </w:rPr>
        <w:t>یزگاران</w:t>
      </w:r>
      <w:r>
        <w:rPr>
          <w:rFonts w:ascii="2  Badr" w:hAnsi="2  Badr"/>
          <w:rtl/>
        </w:rPr>
        <w:t xml:space="preserve"> کام</w:t>
      </w:r>
      <w:r>
        <w:rPr>
          <w:rFonts w:ascii="2  Badr" w:hAnsi="2  Badr" w:hint="eastAsia"/>
          <w:rtl/>
        </w:rPr>
        <w:t>یاب</w:t>
      </w:r>
      <w:r>
        <w:rPr>
          <w:rFonts w:ascii="2  Badr" w:hAnsi="2  Badr" w:hint="cs"/>
          <w:rtl/>
        </w:rPr>
        <w:t>ی</w:t>
      </w:r>
      <w:r>
        <w:rPr>
          <w:rFonts w:ascii="2  Badr" w:hAnsi="2  Badr"/>
          <w:rtl/>
        </w:rPr>
        <w:t xml:space="preserve"> است»، </w:t>
      </w:r>
      <w:r>
        <w:rPr>
          <w:rFonts w:ascii="2  Badr" w:hAnsi="2  Badr" w:hint="eastAsia"/>
          <w:rtl/>
        </w:rPr>
        <w:t>جو</w:t>
      </w:r>
      <w:r>
        <w:rPr>
          <w:rFonts w:ascii="2  Badr" w:hAnsi="2  Badr" w:hint="cs"/>
          <w:rtl/>
        </w:rPr>
        <w:t>ی</w:t>
      </w:r>
      <w:r>
        <w:rPr>
          <w:rFonts w:ascii="2  Badr" w:hAnsi="2  Badr" w:hint="eastAsia"/>
          <w:rtl/>
        </w:rPr>
        <w:t>بارها</w:t>
      </w:r>
      <w:r>
        <w:rPr>
          <w:rFonts w:ascii="2  Badr" w:hAnsi="2  Badr"/>
          <w:rtl/>
        </w:rPr>
        <w:t xml:space="preserve"> و روده</w:t>
      </w:r>
      <w:r>
        <w:rPr>
          <w:rFonts w:ascii="2  Badr" w:hAnsi="2  Badr" w:hint="eastAsia"/>
          <w:rtl/>
        </w:rPr>
        <w:t>ا</w:t>
      </w:r>
      <w:r>
        <w:rPr>
          <w:rFonts w:ascii="2  Badr" w:hAnsi="2  Badr" w:hint="cs"/>
          <w:rtl/>
        </w:rPr>
        <w:t>یی</w:t>
      </w:r>
      <w:r>
        <w:rPr>
          <w:rFonts w:ascii="2  Badr" w:hAnsi="2  Badr"/>
          <w:rtl/>
        </w:rPr>
        <w:t xml:space="preserve"> در اطراف آنها جار</w:t>
      </w:r>
      <w:r>
        <w:rPr>
          <w:rFonts w:ascii="2  Badr" w:hAnsi="2  Badr" w:hint="cs"/>
          <w:rtl/>
        </w:rPr>
        <w:t>ی</w:t>
      </w:r>
      <w:r>
        <w:rPr>
          <w:rFonts w:ascii="2  Badr" w:hAnsi="2  Badr"/>
          <w:rtl/>
        </w:rPr>
        <w:t xml:space="preserve"> م</w:t>
      </w:r>
      <w:r>
        <w:rPr>
          <w:rFonts w:ascii="2  Badr" w:hAnsi="2  Badr" w:hint="cs"/>
          <w:rtl/>
        </w:rPr>
        <w:t>ی</w:t>
      </w:r>
      <w:r>
        <w:rPr>
          <w:rFonts w:ascii="2  Badr" w:hAnsi="2  Badr" w:hint="eastAsia"/>
          <w:rtl/>
        </w:rPr>
        <w:t>‏گرداند</w:t>
      </w:r>
      <w:r>
        <w:rPr>
          <w:rFonts w:ascii="2  Badr" w:hAnsi="2  Badr"/>
          <w:rtl/>
        </w:rPr>
        <w:t xml:space="preserve">: </w:t>
      </w:r>
      <w:r>
        <w:rPr>
          <w:rFonts w:ascii="QCF_BSML" w:hAnsi="QCF_BSML" w:cs="QCF_BSML"/>
          <w:color w:val="000000"/>
          <w:sz w:val="27"/>
          <w:szCs w:val="27"/>
          <w:rtl/>
          <w:lang w:bidi="ar-SA"/>
        </w:rPr>
        <w:t xml:space="preserve">ﭽ </w:t>
      </w:r>
      <w:r>
        <w:rPr>
          <w:rFonts w:ascii="QCF_P531" w:hAnsi="QCF_P531" w:cs="QCF_P531"/>
          <w:color w:val="000000"/>
          <w:sz w:val="27"/>
          <w:szCs w:val="27"/>
          <w:rtl/>
          <w:lang w:bidi="ar-SA"/>
        </w:rPr>
        <w:t xml:space="preserve">ﭪ  ﭫ     ﭬ  ﭭ  ﭮ  ﭯ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قمر: ٥٤</w:t>
      </w:r>
      <w:r>
        <w:rPr>
          <w:rFonts w:ascii="Arial" w:hAnsi="Arial" w:cs="Arial"/>
          <w:color w:val="000000"/>
          <w:sz w:val="27"/>
          <w:szCs w:val="27"/>
          <w:lang w:bidi="ar-SA"/>
        </w:rPr>
        <w:t xml:space="preserve"> </w:t>
      </w:r>
      <w:r>
        <w:rPr>
          <w:rFonts w:ascii="2  Badr" w:hAnsi="2  Badr"/>
          <w:rtl/>
        </w:rPr>
        <w:t>) «به راست</w:t>
      </w:r>
      <w:r>
        <w:rPr>
          <w:rFonts w:ascii="2  Badr" w:hAnsi="2  Badr" w:hint="cs"/>
          <w:rtl/>
        </w:rPr>
        <w:t>ی</w:t>
      </w:r>
      <w:r>
        <w:rPr>
          <w:rFonts w:ascii="2  Badr" w:hAnsi="2  Badr"/>
          <w:rtl/>
        </w:rPr>
        <w:t xml:space="preserve"> پره</w:t>
      </w:r>
      <w:r>
        <w:rPr>
          <w:rFonts w:ascii="2  Badr" w:hAnsi="2  Badr" w:hint="cs"/>
          <w:rtl/>
        </w:rPr>
        <w:t>ی</w:t>
      </w:r>
      <w:r>
        <w:rPr>
          <w:rFonts w:ascii="2  Badr" w:hAnsi="2  Badr" w:hint="eastAsia"/>
          <w:rtl/>
        </w:rPr>
        <w:t>زگاران</w:t>
      </w:r>
      <w:r>
        <w:rPr>
          <w:rFonts w:ascii="2  Badr" w:hAnsi="2  Badr"/>
          <w:rtl/>
        </w:rPr>
        <w:t xml:space="preserve"> در باغها و کنار </w:t>
      </w:r>
      <w:r>
        <w:rPr>
          <w:rFonts w:ascii="2  Badr" w:hAnsi="2  Badr" w:hint="eastAsia"/>
          <w:rtl/>
        </w:rPr>
        <w:t>یکد</w:t>
      </w:r>
      <w:r>
        <w:rPr>
          <w:rFonts w:ascii="2  Badr" w:hAnsi="2  Badr" w:hint="cs"/>
          <w:rtl/>
        </w:rPr>
        <w:t>ی</w:t>
      </w:r>
      <w:r>
        <w:rPr>
          <w:rFonts w:ascii="2  Badr" w:hAnsi="2  Badr" w:hint="eastAsia"/>
          <w:rtl/>
        </w:rPr>
        <w:t>گرند»</w:t>
      </w:r>
      <w:r>
        <w:rPr>
          <w:rFonts w:ascii="2  Badr" w:hAnsi="2  Badr"/>
          <w:rtl/>
        </w:rPr>
        <w:t>.</w:t>
      </w:r>
    </w:p>
    <w:p w:rsidR="00EB1257" w:rsidRDefault="00EB1257" w:rsidP="002021B6">
      <w:pPr>
        <w:ind w:firstLine="170"/>
        <w:rPr>
          <w:rFonts w:ascii="2  Badr" w:hAnsi="2  Badr"/>
          <w:rtl/>
        </w:rPr>
      </w:pPr>
      <w:r>
        <w:rPr>
          <w:rFonts w:ascii="2  Badr" w:hAnsi="2  Badr" w:hint="eastAsia"/>
          <w:rtl/>
        </w:rPr>
        <w:t>سرا</w:t>
      </w:r>
      <w:r>
        <w:rPr>
          <w:rFonts w:ascii="2  Badr" w:hAnsi="2  Badr" w:hint="cs"/>
          <w:rtl/>
        </w:rPr>
        <w:t>ی</w:t>
      </w:r>
      <w:r>
        <w:rPr>
          <w:rFonts w:ascii="2  Badr" w:hAnsi="2  Badr"/>
          <w:rtl/>
        </w:rPr>
        <w:t xml:space="preserve"> جاو</w:t>
      </w:r>
      <w:r>
        <w:rPr>
          <w:rFonts w:ascii="2  Badr" w:hAnsi="2  Badr" w:hint="cs"/>
          <w:rtl/>
        </w:rPr>
        <w:t>ی</w:t>
      </w:r>
      <w:r>
        <w:rPr>
          <w:rFonts w:ascii="2  Badr" w:hAnsi="2  Badr" w:hint="eastAsia"/>
          <w:rtl/>
        </w:rPr>
        <w:t>د</w:t>
      </w:r>
      <w:r>
        <w:rPr>
          <w:rFonts w:ascii="2  Badr" w:hAnsi="2  Badr"/>
          <w:rtl/>
        </w:rPr>
        <w:t xml:space="preserve"> نص</w:t>
      </w:r>
      <w:r>
        <w:rPr>
          <w:rFonts w:ascii="2  Badr" w:hAnsi="2  Badr" w:hint="eastAsia"/>
          <w:rtl/>
        </w:rPr>
        <w:t>یب</w:t>
      </w:r>
      <w:r>
        <w:rPr>
          <w:rFonts w:ascii="2  Badr" w:hAnsi="2  Badr"/>
          <w:rtl/>
        </w:rPr>
        <w:t xml:space="preserve"> پره</w:t>
      </w:r>
      <w:r>
        <w:rPr>
          <w:rFonts w:ascii="2  Badr" w:hAnsi="2  Badr" w:hint="eastAsia"/>
          <w:rtl/>
        </w:rPr>
        <w:t>یزگاران</w:t>
      </w:r>
      <w:r>
        <w:rPr>
          <w:rFonts w:ascii="2  Badr" w:hAnsi="2  Badr"/>
          <w:rtl/>
        </w:rPr>
        <w:t xml:space="preserve"> م</w:t>
      </w:r>
      <w:r>
        <w:rPr>
          <w:rFonts w:ascii="2  Badr" w:hAnsi="2  Badr" w:hint="eastAsia"/>
          <w:rtl/>
        </w:rPr>
        <w:t>ی‏شود،</w:t>
      </w:r>
      <w:r>
        <w:rPr>
          <w:rFonts w:ascii="2  Badr" w:hAnsi="2  Badr"/>
          <w:rtl/>
        </w:rPr>
        <w:t xml:space="preserve"> انسان آن روز با دوستان و محبوبانش به هم م</w:t>
      </w:r>
      <w:r>
        <w:rPr>
          <w:rFonts w:ascii="2  Badr" w:hAnsi="2  Badr" w:hint="eastAsia"/>
          <w:rtl/>
        </w:rPr>
        <w:t>ی‏رسند</w:t>
      </w:r>
      <w:r>
        <w:rPr>
          <w:rFonts w:ascii="2  Badr" w:hAnsi="2  Badr"/>
          <w:rtl/>
        </w:rPr>
        <w:t xml:space="preserve">: </w:t>
      </w:r>
      <w:r>
        <w:rPr>
          <w:rFonts w:ascii="QCF_BSML" w:hAnsi="QCF_BSML" w:cs="QCF_BSML"/>
          <w:color w:val="000000"/>
          <w:sz w:val="27"/>
          <w:szCs w:val="27"/>
          <w:rtl/>
          <w:lang w:bidi="ar-SA"/>
        </w:rPr>
        <w:t xml:space="preserve">ﭽ </w:t>
      </w:r>
      <w:r>
        <w:rPr>
          <w:rFonts w:ascii="QCF_P494" w:hAnsi="QCF_P494" w:cs="QCF_P494"/>
          <w:color w:val="000000"/>
          <w:sz w:val="27"/>
          <w:szCs w:val="27"/>
          <w:rtl/>
          <w:lang w:bidi="ar-SA"/>
        </w:rPr>
        <w:t xml:space="preserve">ﮜ  ﮝ   ﮞ  ﮟ    ﮠ  ﮡ  ﮢ  ﮣ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زخرف: ٦٧</w:t>
      </w:r>
      <w:r>
        <w:rPr>
          <w:rFonts w:ascii="2  Badr" w:hAnsi="2  Badr"/>
          <w:rtl/>
        </w:rPr>
        <w:t xml:space="preserve">) «در آن روز دوستان دشمن </w:t>
      </w:r>
      <w:r>
        <w:rPr>
          <w:rFonts w:ascii="2  Badr" w:hAnsi="2  Badr" w:hint="cs"/>
          <w:rtl/>
        </w:rPr>
        <w:t>ی</w:t>
      </w:r>
      <w:r>
        <w:rPr>
          <w:rFonts w:ascii="2  Badr" w:hAnsi="2  Badr" w:hint="eastAsia"/>
          <w:rtl/>
        </w:rPr>
        <w:t>کد</w:t>
      </w:r>
      <w:r>
        <w:rPr>
          <w:rFonts w:ascii="2  Badr" w:hAnsi="2  Badr" w:hint="cs"/>
          <w:rtl/>
        </w:rPr>
        <w:t>ی</w:t>
      </w:r>
      <w:r>
        <w:rPr>
          <w:rFonts w:ascii="2  Badr" w:hAnsi="2  Badr" w:hint="eastAsia"/>
          <w:rtl/>
        </w:rPr>
        <w:t>گرند</w:t>
      </w:r>
      <w:r>
        <w:rPr>
          <w:rFonts w:ascii="2  Badr" w:hAnsi="2  Badr"/>
          <w:rtl/>
        </w:rPr>
        <w:t xml:space="preserve"> جز پره</w:t>
      </w:r>
      <w:r>
        <w:rPr>
          <w:rFonts w:ascii="2  Badr" w:hAnsi="2  Badr" w:hint="eastAsia"/>
          <w:rtl/>
        </w:rPr>
        <w:t>یزگاران»</w:t>
      </w:r>
      <w:r>
        <w:rPr>
          <w:rFonts w:ascii="2  Badr" w:hAnsi="2  Badr"/>
          <w:rtl/>
        </w:rPr>
        <w:t>. آنان بر رو</w:t>
      </w:r>
      <w:r>
        <w:rPr>
          <w:rFonts w:ascii="2  Badr" w:hAnsi="2  Badr" w:hint="eastAsia"/>
          <w:rtl/>
        </w:rPr>
        <w:t>ی</w:t>
      </w:r>
      <w:r>
        <w:rPr>
          <w:rFonts w:ascii="2  Badr" w:hAnsi="2  Badr"/>
          <w:rtl/>
        </w:rPr>
        <w:t xml:space="preserve"> تختها</w:t>
      </w:r>
      <w:r>
        <w:rPr>
          <w:rFonts w:ascii="2  Badr" w:hAnsi="2  Badr" w:hint="cs"/>
          <w:rtl/>
        </w:rPr>
        <w:t>یی</w:t>
      </w:r>
      <w:r>
        <w:rPr>
          <w:rFonts w:ascii="2  Badr" w:hAnsi="2  Badr"/>
          <w:rtl/>
        </w:rPr>
        <w:t xml:space="preserve"> روبه رو</w:t>
      </w:r>
      <w:r>
        <w:rPr>
          <w:rFonts w:ascii="2  Badr" w:hAnsi="2  Badr" w:hint="cs"/>
          <w:rtl/>
        </w:rPr>
        <w:t>ی</w:t>
      </w:r>
      <w:r>
        <w:rPr>
          <w:rFonts w:ascii="2  Badr" w:hAnsi="2  Badr"/>
          <w:rtl/>
        </w:rPr>
        <w:t xml:space="preserve"> هم نشسته‏اند: </w:t>
      </w:r>
      <w:r>
        <w:rPr>
          <w:rFonts w:ascii="QCF_BSML" w:hAnsi="QCF_BSML" w:cs="QCF_BSML"/>
          <w:color w:val="000000"/>
          <w:sz w:val="27"/>
          <w:szCs w:val="27"/>
          <w:rtl/>
          <w:lang w:bidi="ar-SA"/>
        </w:rPr>
        <w:t xml:space="preserve">ﭽ </w:t>
      </w:r>
      <w:r>
        <w:rPr>
          <w:rFonts w:ascii="QCF_P264" w:hAnsi="QCF_P264" w:cs="QCF_P264"/>
          <w:color w:val="000000"/>
          <w:sz w:val="27"/>
          <w:szCs w:val="27"/>
          <w:rtl/>
          <w:lang w:bidi="ar-SA"/>
        </w:rPr>
        <w:t xml:space="preserve">ﯕ   ﯖ  ﯗ  ﯘ  ﯙ  ﯚ  ﯛ  ﯜ      ﯝ  ﯞ   ﯟ  ﯠ  ﯡ  ﯢ  ﯣ  ﯤ  ﯥ  ﯦ  ﯧ   ﯨ   ﯩ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lang w:bidi="ar-SA"/>
        </w:rPr>
        <w:t>)</w:t>
      </w:r>
      <w:r>
        <w:rPr>
          <w:color w:val="000000"/>
          <w:sz w:val="27"/>
          <w:szCs w:val="27"/>
          <w:rtl/>
          <w:lang w:bidi="ar-SA"/>
        </w:rPr>
        <w:t xml:space="preserve"> حجر: ٤٥ - ٤٧</w:t>
      </w:r>
      <w:r>
        <w:rPr>
          <w:rFonts w:ascii="Arial" w:hAnsi="Arial" w:cs="Arial"/>
          <w:color w:val="000000"/>
          <w:sz w:val="27"/>
          <w:szCs w:val="27"/>
          <w:lang w:bidi="ar-SA"/>
        </w:rPr>
        <w:t xml:space="preserve"> </w:t>
      </w:r>
      <w:r>
        <w:rPr>
          <w:rFonts w:ascii="2  Badr" w:hAnsi="2  Badr"/>
          <w:lang w:bidi="ar-SA"/>
        </w:rPr>
        <w:t>(</w:t>
      </w:r>
      <w:r>
        <w:rPr>
          <w:rFonts w:ascii="2  Badr" w:hAnsi="2  Badr" w:hint="eastAsia"/>
          <w:rtl/>
        </w:rPr>
        <w:t>«پره</w:t>
      </w:r>
      <w:r>
        <w:rPr>
          <w:rFonts w:ascii="2  Badr" w:hAnsi="2  Badr" w:hint="cs"/>
          <w:rtl/>
        </w:rPr>
        <w:t>ی</w:t>
      </w:r>
      <w:r>
        <w:rPr>
          <w:rFonts w:ascii="2  Badr" w:hAnsi="2  Badr" w:hint="eastAsia"/>
          <w:rtl/>
        </w:rPr>
        <w:t>زگاران</w:t>
      </w:r>
      <w:r>
        <w:rPr>
          <w:rFonts w:ascii="2  Badr" w:hAnsi="2  Badr"/>
          <w:rtl/>
        </w:rPr>
        <w:t xml:space="preserve"> در باغها و کنار چشمه‏ها هستند به سلامت و ا</w:t>
      </w:r>
      <w:r>
        <w:rPr>
          <w:rFonts w:ascii="2  Badr" w:hAnsi="2  Badr" w:hint="eastAsia"/>
          <w:rtl/>
        </w:rPr>
        <w:t>یمن</w:t>
      </w:r>
      <w:r>
        <w:rPr>
          <w:rFonts w:ascii="2  Badr" w:hAnsi="2  Badr" w:hint="cs"/>
          <w:rtl/>
        </w:rPr>
        <w:t>ی</w:t>
      </w:r>
      <w:r>
        <w:rPr>
          <w:rFonts w:ascii="2  Badr" w:hAnsi="2  Badr"/>
          <w:rtl/>
        </w:rPr>
        <w:t xml:space="preserve"> به آن وارد شو</w:t>
      </w:r>
      <w:r>
        <w:rPr>
          <w:rFonts w:ascii="2  Badr" w:hAnsi="2  Badr" w:hint="cs"/>
          <w:rtl/>
        </w:rPr>
        <w:t>ی</w:t>
      </w:r>
      <w:r>
        <w:rPr>
          <w:rFonts w:ascii="2  Badr" w:hAnsi="2  Badr" w:hint="eastAsia"/>
          <w:rtl/>
        </w:rPr>
        <w:t>د</w:t>
      </w:r>
      <w:r>
        <w:rPr>
          <w:rFonts w:ascii="2  Badr" w:hAnsi="2  Badr"/>
          <w:rtl/>
        </w:rPr>
        <w:t>. آنچه دردلها</w:t>
      </w:r>
      <w:r>
        <w:rPr>
          <w:rFonts w:ascii="2  Badr" w:hAnsi="2  Badr" w:hint="eastAsia"/>
          <w:rtl/>
        </w:rPr>
        <w:t>یشان</w:t>
      </w:r>
      <w:r>
        <w:rPr>
          <w:rFonts w:ascii="2  Badr" w:hAnsi="2  Badr"/>
          <w:rtl/>
        </w:rPr>
        <w:t xml:space="preserve"> ما</w:t>
      </w:r>
      <w:r>
        <w:rPr>
          <w:rFonts w:ascii="2  Badr" w:hAnsi="2  Badr" w:hint="eastAsia"/>
          <w:rtl/>
        </w:rPr>
        <w:t>یه‏</w:t>
      </w:r>
      <w:r>
        <w:rPr>
          <w:rFonts w:ascii="2  Badr" w:hAnsi="2  Badr" w:hint="cs"/>
          <w:rtl/>
        </w:rPr>
        <w:t>ی</w:t>
      </w:r>
      <w:r>
        <w:rPr>
          <w:rFonts w:ascii="2  Badr" w:hAnsi="2  Badr"/>
          <w:rtl/>
        </w:rPr>
        <w:t xml:space="preserve"> ک</w:t>
      </w:r>
      <w:r>
        <w:rPr>
          <w:rFonts w:ascii="2  Badr" w:hAnsi="2  Badr" w:hint="cs"/>
          <w:rtl/>
        </w:rPr>
        <w:t>ی</w:t>
      </w:r>
      <w:r>
        <w:rPr>
          <w:rFonts w:ascii="2  Badr" w:hAnsi="2  Badr" w:hint="eastAsia"/>
          <w:rtl/>
        </w:rPr>
        <w:t>نه</w:t>
      </w:r>
      <w:r>
        <w:rPr>
          <w:rFonts w:ascii="2  Badr" w:hAnsi="2  Badr"/>
          <w:rtl/>
        </w:rPr>
        <w:t xml:space="preserve"> است برکن</w:t>
      </w:r>
      <w:r>
        <w:rPr>
          <w:rFonts w:ascii="2  Badr" w:hAnsi="2  Badr" w:hint="eastAsia"/>
          <w:rtl/>
        </w:rPr>
        <w:t>یم</w:t>
      </w:r>
      <w:r>
        <w:rPr>
          <w:rFonts w:ascii="2  Badr" w:hAnsi="2  Badr"/>
          <w:rtl/>
        </w:rPr>
        <w:t xml:space="preserve"> و برادرانه‏ بر تختها</w:t>
      </w:r>
      <w:r>
        <w:rPr>
          <w:rFonts w:ascii="2  Badr" w:hAnsi="2  Badr" w:hint="eastAsia"/>
          <w:rtl/>
        </w:rPr>
        <w:t>یی</w:t>
      </w:r>
      <w:r>
        <w:rPr>
          <w:rFonts w:ascii="2  Badr" w:hAnsi="2  Badr"/>
          <w:rtl/>
        </w:rPr>
        <w:t xml:space="preserve"> روبرو</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کد</w:t>
      </w:r>
      <w:r>
        <w:rPr>
          <w:rFonts w:ascii="2  Badr" w:hAnsi="2  Badr" w:hint="cs"/>
          <w:rtl/>
        </w:rPr>
        <w:t>ی</w:t>
      </w:r>
      <w:r>
        <w:rPr>
          <w:rFonts w:ascii="2  Badr" w:hAnsi="2  Badr" w:hint="eastAsia"/>
          <w:rtl/>
        </w:rPr>
        <w:t>گر</w:t>
      </w:r>
      <w:r>
        <w:rPr>
          <w:rFonts w:ascii="2  Badr" w:hAnsi="2  Badr"/>
          <w:rtl/>
        </w:rPr>
        <w:t xml:space="preserve"> قرار دارند». گروه- گروه، دسته- دسته، و با اکرام و احترام به سو</w:t>
      </w:r>
      <w:r>
        <w:rPr>
          <w:rFonts w:ascii="2  Badr" w:hAnsi="2  Badr" w:hint="eastAsia"/>
          <w:rtl/>
        </w:rPr>
        <w:t>ی</w:t>
      </w:r>
      <w:r>
        <w:rPr>
          <w:rFonts w:ascii="2  Badr" w:hAnsi="2  Badr"/>
          <w:rtl/>
        </w:rPr>
        <w:t xml:space="preserve"> بهشت و به سو</w:t>
      </w:r>
      <w:r>
        <w:rPr>
          <w:rFonts w:ascii="2  Badr" w:hAnsi="2  Badr" w:hint="cs"/>
          <w:rtl/>
        </w:rPr>
        <w:t>ی</w:t>
      </w:r>
      <w:r>
        <w:rPr>
          <w:rFonts w:ascii="2  Badr" w:hAnsi="2  Badr"/>
          <w:rtl/>
        </w:rPr>
        <w:t xml:space="preserve"> خدا م</w:t>
      </w:r>
      <w:r>
        <w:rPr>
          <w:rFonts w:ascii="2  Badr" w:hAnsi="2  Badr" w:hint="cs"/>
          <w:rtl/>
        </w:rPr>
        <w:t>ی</w:t>
      </w:r>
      <w:r>
        <w:rPr>
          <w:rFonts w:ascii="2  Badr" w:hAnsi="2  Badr"/>
          <w:rtl/>
        </w:rPr>
        <w:t xml:space="preserve"> روند: </w:t>
      </w:r>
      <w:r>
        <w:rPr>
          <w:rFonts w:ascii="QCF_BSML" w:hAnsi="QCF_BSML" w:cs="QCF_BSML"/>
          <w:color w:val="000000"/>
          <w:sz w:val="27"/>
          <w:szCs w:val="27"/>
          <w:rtl/>
          <w:lang w:bidi="ar-SA"/>
        </w:rPr>
        <w:t xml:space="preserve">ﭽ </w:t>
      </w:r>
      <w:r>
        <w:rPr>
          <w:rFonts w:ascii="QCF_P466" w:hAnsi="QCF_P466" w:cs="QCF_P466"/>
          <w:color w:val="000000"/>
          <w:sz w:val="27"/>
          <w:szCs w:val="27"/>
          <w:rtl/>
          <w:lang w:bidi="ar-SA"/>
        </w:rPr>
        <w:t>ﯔ  ﯕ  ﯖ  ﯗ  ﯘ   ﯙ  ﯚ</w:t>
      </w:r>
      <w:r>
        <w:rPr>
          <w:rFonts w:ascii="Arial" w:hAnsi="Arial" w:cs="Arial"/>
          <w:color w:val="000000"/>
          <w:sz w:val="18"/>
          <w:szCs w:val="18"/>
          <w:rtl/>
          <w:lang w:bidi="ar-SA"/>
        </w:rPr>
        <w:t xml:space="preserve"> </w:t>
      </w:r>
      <w:r>
        <w:rPr>
          <w:rFonts w:ascii="QCF_BSML" w:hAnsi="QCF_BSML" w:cs="QCF_BSML"/>
          <w:color w:val="000000"/>
          <w:sz w:val="27"/>
          <w:szCs w:val="27"/>
          <w:rtl/>
          <w:lang w:bidi="ar-SA"/>
        </w:rPr>
        <w:t>ﭼ</w:t>
      </w:r>
      <w:r>
        <w:rPr>
          <w:rFonts w:ascii="2  Badr" w:hAnsi="2  Badr"/>
          <w:rtl/>
        </w:rPr>
        <w:t>(</w:t>
      </w:r>
      <w:r>
        <w:rPr>
          <w:color w:val="000000"/>
          <w:sz w:val="27"/>
          <w:szCs w:val="27"/>
          <w:rtl/>
          <w:lang w:bidi="ar-SA"/>
        </w:rPr>
        <w:t>زمر: ٧٣</w:t>
      </w:r>
      <w:r>
        <w:rPr>
          <w:rFonts w:ascii="2  Badr" w:hAnsi="2  Badr"/>
          <w:rtl/>
        </w:rPr>
        <w:t>) «آنان که از پروردگارشان ترس</w:t>
      </w:r>
      <w:r>
        <w:rPr>
          <w:rFonts w:ascii="2  Badr" w:hAnsi="2  Badr" w:hint="cs"/>
          <w:rtl/>
        </w:rPr>
        <w:t>ی</w:t>
      </w:r>
      <w:r>
        <w:rPr>
          <w:rFonts w:ascii="2  Badr" w:hAnsi="2  Badr" w:hint="eastAsia"/>
          <w:rtl/>
        </w:rPr>
        <w:t>ده‏اند</w:t>
      </w:r>
      <w:r>
        <w:rPr>
          <w:rFonts w:ascii="2  Badr" w:hAnsi="2  Badr"/>
          <w:rtl/>
        </w:rPr>
        <w:t xml:space="preserve"> گروه گروه به بهشت برده شوند».</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پا</w:t>
      </w:r>
      <w:r>
        <w:rPr>
          <w:rFonts w:ascii="2  Badr" w:hAnsi="2  Badr" w:hint="eastAsia"/>
          <w:rtl/>
        </w:rPr>
        <w:t>یان</w:t>
      </w:r>
      <w:r>
        <w:rPr>
          <w:rFonts w:ascii="2  Badr" w:hAnsi="2  Badr"/>
          <w:rtl/>
        </w:rPr>
        <w:t xml:space="preserve"> به ناچار با</w:t>
      </w:r>
      <w:r>
        <w:rPr>
          <w:rFonts w:ascii="2  Badr" w:hAnsi="2  Badr" w:hint="eastAsia"/>
          <w:rtl/>
        </w:rPr>
        <w:t>ید</w:t>
      </w:r>
      <w:r>
        <w:rPr>
          <w:rFonts w:ascii="2  Badr" w:hAnsi="2  Badr"/>
          <w:rtl/>
        </w:rPr>
        <w:t xml:space="preserve"> از ا</w:t>
      </w:r>
      <w:r>
        <w:rPr>
          <w:rFonts w:ascii="2  Badr" w:hAnsi="2  Badr" w:hint="eastAsia"/>
          <w:rtl/>
        </w:rPr>
        <w:t>ین</w:t>
      </w:r>
      <w:r>
        <w:rPr>
          <w:rFonts w:ascii="2  Badr" w:hAnsi="2  Badr"/>
          <w:rtl/>
        </w:rPr>
        <w:t xml:space="preserve"> زندگ</w:t>
      </w:r>
      <w:r>
        <w:rPr>
          <w:rFonts w:ascii="2  Badr" w:hAnsi="2  Badr" w:hint="eastAsia"/>
          <w:rtl/>
        </w:rPr>
        <w:t>ی</w:t>
      </w:r>
      <w:r>
        <w:rPr>
          <w:rFonts w:ascii="2  Badr" w:hAnsi="2  Badr"/>
          <w:rtl/>
        </w:rPr>
        <w:t xml:space="preserve"> جدا شد و از آن دل کند.</w:t>
      </w:r>
    </w:p>
    <w:tbl>
      <w:tblPr>
        <w:bidiVisual/>
        <w:tblW w:w="0" w:type="auto"/>
        <w:jc w:val="center"/>
        <w:tblInd w:w="-597" w:type="dxa"/>
        <w:tblLook w:val="00A0"/>
      </w:tblPr>
      <w:tblGrid>
        <w:gridCol w:w="3019"/>
        <w:gridCol w:w="222"/>
        <w:gridCol w:w="2855"/>
      </w:tblGrid>
      <w:tr w:rsidR="00EB1257" w:rsidRPr="005C283F">
        <w:trPr>
          <w:jc w:val="center"/>
        </w:trPr>
        <w:tc>
          <w:tcPr>
            <w:tcW w:w="3019"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عِـش ما بَدا لـکَ سـالمـاً</w:t>
            </w:r>
          </w:p>
        </w:tc>
        <w:tc>
          <w:tcPr>
            <w:tcW w:w="0" w:type="auto"/>
          </w:tcPr>
          <w:p w:rsidR="00EB1257" w:rsidRPr="005C283F" w:rsidRDefault="00EB1257" w:rsidP="002021B6">
            <w:pPr>
              <w:ind w:firstLine="170"/>
              <w:jc w:val="center"/>
              <w:rPr>
                <w:rFonts w:ascii="Lotus Linotype" w:hAnsi="Lotus Linotype" w:cs="Lotus Linotype"/>
                <w:b/>
                <w:bCs/>
                <w:rtl/>
              </w:rPr>
            </w:pPr>
          </w:p>
        </w:tc>
        <w:tc>
          <w:tcPr>
            <w:tcW w:w="2855"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فـی ظلّ شاهقة القصـور</w:t>
            </w:r>
          </w:p>
        </w:tc>
      </w:tr>
      <w:tr w:rsidR="00EB1257" w:rsidRPr="005C283F">
        <w:trPr>
          <w:jc w:val="center"/>
        </w:trPr>
        <w:tc>
          <w:tcPr>
            <w:tcW w:w="3019" w:type="dxa"/>
          </w:tcPr>
          <w:p w:rsidR="00EB1257" w:rsidRPr="005C283F" w:rsidRDefault="00EB1257" w:rsidP="002021B6">
            <w:pPr>
              <w:ind w:firstLine="170"/>
              <w:jc w:val="center"/>
              <w:rPr>
                <w:rFonts w:ascii="Lotus Linotype" w:hAnsi="Lotus Linotype" w:cs="Lotus Linotype"/>
                <w:b/>
                <w:bCs/>
                <w:rtl/>
              </w:rPr>
            </w:pPr>
            <w:r w:rsidRPr="005C283F">
              <w:rPr>
                <w:rFonts w:ascii="Lotus Linotype" w:hAnsi="Lotus Linotype" w:cs="Lotus Linotype"/>
                <w:b/>
                <w:bCs/>
                <w:rtl/>
              </w:rPr>
              <w:t>یُسعی علیـک بما اشتهیت</w:t>
            </w:r>
          </w:p>
        </w:tc>
        <w:tc>
          <w:tcPr>
            <w:tcW w:w="0" w:type="auto"/>
          </w:tcPr>
          <w:p w:rsidR="00EB1257" w:rsidRPr="005C283F" w:rsidRDefault="00EB1257" w:rsidP="002021B6">
            <w:pPr>
              <w:ind w:firstLine="170"/>
              <w:jc w:val="center"/>
              <w:rPr>
                <w:rFonts w:ascii="Lotus Linotype" w:hAnsi="Lotus Linotype" w:cs="Lotus Linotype"/>
                <w:b/>
                <w:bCs/>
                <w:rtl/>
              </w:rPr>
            </w:pPr>
          </w:p>
        </w:tc>
        <w:tc>
          <w:tcPr>
            <w:tcW w:w="2855"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لَدَی الـرواح و فی البکورِ</w:t>
            </w:r>
          </w:p>
        </w:tc>
      </w:tr>
      <w:tr w:rsidR="00EB1257" w:rsidRPr="005C283F">
        <w:trPr>
          <w:jc w:val="center"/>
        </w:trPr>
        <w:tc>
          <w:tcPr>
            <w:tcW w:w="3019"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فإذا النفوس تقعقعت فی</w:t>
            </w:r>
          </w:p>
        </w:tc>
        <w:tc>
          <w:tcPr>
            <w:tcW w:w="0" w:type="auto"/>
          </w:tcPr>
          <w:p w:rsidR="00EB1257" w:rsidRPr="005C283F" w:rsidRDefault="00EB1257" w:rsidP="002021B6">
            <w:pPr>
              <w:ind w:firstLine="170"/>
              <w:jc w:val="center"/>
              <w:rPr>
                <w:rFonts w:ascii="Lotus Linotype" w:hAnsi="Lotus Linotype" w:cs="Lotus Linotype"/>
                <w:b/>
                <w:bCs/>
                <w:rtl/>
              </w:rPr>
            </w:pPr>
          </w:p>
        </w:tc>
        <w:tc>
          <w:tcPr>
            <w:tcW w:w="2855"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ضیق حشرجـة الـصدور</w:t>
            </w:r>
          </w:p>
        </w:tc>
      </w:tr>
      <w:tr w:rsidR="00EB1257" w:rsidRPr="005C283F">
        <w:trPr>
          <w:jc w:val="center"/>
        </w:trPr>
        <w:tc>
          <w:tcPr>
            <w:tcW w:w="3019"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فهناک تعلـم مـوقـناً مـا</w:t>
            </w:r>
          </w:p>
        </w:tc>
        <w:tc>
          <w:tcPr>
            <w:tcW w:w="0" w:type="auto"/>
          </w:tcPr>
          <w:p w:rsidR="00EB1257" w:rsidRPr="005C283F" w:rsidRDefault="00EB1257" w:rsidP="002021B6">
            <w:pPr>
              <w:ind w:firstLine="170"/>
              <w:jc w:val="center"/>
              <w:rPr>
                <w:rFonts w:ascii="Lotus Linotype" w:hAnsi="Lotus Linotype" w:cs="Lotus Linotype"/>
                <w:b/>
                <w:bCs/>
                <w:rtl/>
              </w:rPr>
            </w:pPr>
          </w:p>
        </w:tc>
        <w:tc>
          <w:tcPr>
            <w:tcW w:w="2855" w:type="dxa"/>
          </w:tcPr>
          <w:p w:rsidR="00EB1257" w:rsidRPr="005C283F" w:rsidRDefault="00EB1257" w:rsidP="002021B6">
            <w:pPr>
              <w:ind w:firstLine="170"/>
              <w:jc w:val="both"/>
              <w:rPr>
                <w:rFonts w:ascii="Lotus Linotype" w:hAnsi="Lotus Linotype" w:cs="Lotus Linotype"/>
                <w:b/>
                <w:bCs/>
                <w:rtl/>
              </w:rPr>
            </w:pPr>
            <w:r w:rsidRPr="005C283F">
              <w:rPr>
                <w:rFonts w:ascii="Lotus Linotype" w:hAnsi="Lotus Linotype" w:cs="Lotus Linotype"/>
                <w:b/>
                <w:bCs/>
                <w:rtl/>
              </w:rPr>
              <w:t>کـنـت إلــا فــی غــرور</w:t>
            </w:r>
          </w:p>
        </w:tc>
      </w:tr>
    </w:tbl>
    <w:p w:rsidR="00EB1257" w:rsidRDefault="00EB1257" w:rsidP="002021B6">
      <w:pPr>
        <w:ind w:firstLine="170"/>
        <w:rPr>
          <w:rFonts w:ascii="2  Badr" w:hAnsi="2  Badr"/>
          <w:rtl/>
        </w:rPr>
      </w:pPr>
      <w:r>
        <w:rPr>
          <w:rFonts w:ascii="2  Badr" w:hAnsi="2  Badr" w:hint="eastAsia"/>
          <w:rtl/>
        </w:rPr>
        <w:t>هر</w:t>
      </w:r>
      <w:r>
        <w:rPr>
          <w:rFonts w:ascii="2  Badr" w:hAnsi="2  Badr"/>
          <w:rtl/>
        </w:rPr>
        <w:t xml:space="preserve"> چند برا</w:t>
      </w:r>
      <w:r>
        <w:rPr>
          <w:rFonts w:ascii="2  Badr" w:hAnsi="2  Badr" w:hint="eastAsia"/>
          <w:rtl/>
        </w:rPr>
        <w:t>یتان</w:t>
      </w:r>
      <w:r>
        <w:rPr>
          <w:rFonts w:ascii="2  Badr" w:hAnsi="2  Badr"/>
          <w:rtl/>
        </w:rPr>
        <w:t xml:space="preserve"> مقدور باشد سالم و خوشحال در سا</w:t>
      </w:r>
      <w:r>
        <w:rPr>
          <w:rFonts w:ascii="2  Badr" w:hAnsi="2  Badr" w:hint="eastAsia"/>
          <w:rtl/>
        </w:rPr>
        <w:t>یه‏</w:t>
      </w:r>
      <w:r>
        <w:rPr>
          <w:rFonts w:ascii="2  Badr" w:hAnsi="2  Badr" w:hint="cs"/>
          <w:rtl/>
        </w:rPr>
        <w:t>ی</w:t>
      </w:r>
      <w:r>
        <w:rPr>
          <w:rFonts w:ascii="2  Badr" w:hAnsi="2  Badr"/>
          <w:rtl/>
        </w:rPr>
        <w:t xml:space="preserve"> کاخها</w:t>
      </w:r>
      <w:r>
        <w:rPr>
          <w:rFonts w:ascii="2  Badr" w:hAnsi="2  Badr" w:hint="cs"/>
          <w:rtl/>
        </w:rPr>
        <w:t>ی</w:t>
      </w:r>
      <w:r>
        <w:rPr>
          <w:rFonts w:ascii="2  Badr" w:hAnsi="2  Badr"/>
          <w:rtl/>
        </w:rPr>
        <w:t xml:space="preserve"> بلند زندگ</w:t>
      </w:r>
      <w:r>
        <w:rPr>
          <w:rFonts w:ascii="2  Badr" w:hAnsi="2  Badr" w:hint="cs"/>
          <w:rtl/>
        </w:rPr>
        <w:t>ی</w:t>
      </w:r>
      <w:r>
        <w:rPr>
          <w:rFonts w:ascii="2  Badr" w:hAnsi="2  Badr"/>
          <w:rtl/>
        </w:rPr>
        <w:t xml:space="preserve"> کن</w:t>
      </w:r>
      <w:r>
        <w:rPr>
          <w:rFonts w:ascii="2  Badr" w:hAnsi="2  Badr" w:hint="cs"/>
          <w:rtl/>
        </w:rPr>
        <w:t>ی</w:t>
      </w:r>
      <w:r>
        <w:rPr>
          <w:rFonts w:ascii="2  Badr" w:hAnsi="2  Badr" w:hint="eastAsia"/>
          <w:rtl/>
        </w:rPr>
        <w:t>د</w:t>
      </w:r>
      <w:r>
        <w:rPr>
          <w:rFonts w:ascii="2  Badr" w:hAnsi="2  Badr"/>
          <w:rtl/>
        </w:rPr>
        <w:t>./ صبحگاهان و شامگاهان هر چه دوست دار</w:t>
      </w:r>
      <w:r>
        <w:rPr>
          <w:rFonts w:ascii="2  Badr" w:hAnsi="2  Badr" w:hint="cs"/>
          <w:rtl/>
        </w:rPr>
        <w:t>ی</w:t>
      </w:r>
      <w:r>
        <w:rPr>
          <w:rFonts w:ascii="2  Badr" w:hAnsi="2  Badr" w:hint="eastAsia"/>
          <w:rtl/>
        </w:rPr>
        <w:t>د</w:t>
      </w:r>
      <w:r>
        <w:rPr>
          <w:rFonts w:ascii="2  Badr" w:hAnsi="2  Badr"/>
          <w:rtl/>
        </w:rPr>
        <w:t xml:space="preserve"> و هر چه آرزو کن</w:t>
      </w:r>
      <w:r>
        <w:rPr>
          <w:rFonts w:ascii="2  Badr" w:hAnsi="2  Badr" w:hint="eastAsia"/>
          <w:rtl/>
        </w:rPr>
        <w:t>ید</w:t>
      </w:r>
      <w:r>
        <w:rPr>
          <w:rFonts w:ascii="2  Badr" w:hAnsi="2  Badr"/>
          <w:rtl/>
        </w:rPr>
        <w:t xml:space="preserve"> برا</w:t>
      </w:r>
      <w:r>
        <w:rPr>
          <w:rFonts w:ascii="2  Badr" w:hAnsi="2  Badr" w:hint="eastAsia"/>
          <w:rtl/>
        </w:rPr>
        <w:t>یتان</w:t>
      </w:r>
      <w:r>
        <w:rPr>
          <w:rFonts w:ascii="2  Badr" w:hAnsi="2  Badr"/>
          <w:rtl/>
        </w:rPr>
        <w:t xml:space="preserve"> آورده م</w:t>
      </w:r>
      <w:r>
        <w:rPr>
          <w:rFonts w:ascii="2  Badr" w:hAnsi="2  Badr" w:hint="eastAsia"/>
          <w:rtl/>
        </w:rPr>
        <w:t>ی</w:t>
      </w:r>
      <w:r>
        <w:rPr>
          <w:rFonts w:ascii="2  Badr" w:hAnsi="2  Badr"/>
          <w:rtl/>
        </w:rPr>
        <w:t xml:space="preserve"> شود./ اما آن گاه که جانها در س</w:t>
      </w:r>
      <w:r>
        <w:rPr>
          <w:rFonts w:ascii="2  Badr" w:hAnsi="2  Badr" w:hint="cs"/>
          <w:rtl/>
        </w:rPr>
        <w:t>ی</w:t>
      </w:r>
      <w:r>
        <w:rPr>
          <w:rFonts w:ascii="2  Badr" w:hAnsi="2  Badr" w:hint="eastAsia"/>
          <w:rtl/>
        </w:rPr>
        <w:t>نه</w:t>
      </w:r>
      <w:r>
        <w:rPr>
          <w:rFonts w:ascii="2  Badr" w:hAnsi="2  Badr"/>
          <w:rtl/>
        </w:rPr>
        <w:t xml:space="preserve"> به تنگ آ</w:t>
      </w:r>
      <w:r>
        <w:rPr>
          <w:rFonts w:ascii="2  Badr" w:hAnsi="2  Badr" w:hint="eastAsia"/>
          <w:rtl/>
        </w:rPr>
        <w:t>ید</w:t>
      </w:r>
      <w:r>
        <w:rPr>
          <w:rFonts w:ascii="2  Badr" w:hAnsi="2  Badr"/>
          <w:rtl/>
        </w:rPr>
        <w:t xml:space="preserve"> و دلها در آن نگنجد،/ به </w:t>
      </w:r>
      <w:r>
        <w:rPr>
          <w:rFonts w:ascii="2  Badr" w:hAnsi="2  Badr" w:hint="eastAsia"/>
          <w:rtl/>
        </w:rPr>
        <w:t>یق</w:t>
      </w:r>
      <w:r>
        <w:rPr>
          <w:rFonts w:ascii="2  Badr" w:hAnsi="2  Badr" w:hint="cs"/>
          <w:rtl/>
        </w:rPr>
        <w:t>ی</w:t>
      </w:r>
      <w:r>
        <w:rPr>
          <w:rFonts w:ascii="2  Badr" w:hAnsi="2  Badr" w:hint="eastAsia"/>
          <w:rtl/>
        </w:rPr>
        <w:t>ن</w:t>
      </w:r>
      <w:r>
        <w:rPr>
          <w:rFonts w:ascii="2  Badr" w:hAnsi="2  Badr"/>
          <w:rtl/>
        </w:rPr>
        <w:t xml:space="preserve"> م</w:t>
      </w:r>
      <w:r>
        <w:rPr>
          <w:rFonts w:ascii="2  Badr" w:hAnsi="2  Badr" w:hint="eastAsia"/>
          <w:rtl/>
        </w:rPr>
        <w:t>ی‏دان</w:t>
      </w:r>
      <w:r>
        <w:rPr>
          <w:rFonts w:ascii="2  Badr" w:hAnsi="2  Badr" w:hint="cs"/>
          <w:rtl/>
        </w:rPr>
        <w:t>ی</w:t>
      </w:r>
      <w:r>
        <w:rPr>
          <w:rFonts w:ascii="2  Badr" w:hAnsi="2  Badr" w:hint="eastAsia"/>
          <w:rtl/>
        </w:rPr>
        <w:t>د</w:t>
      </w:r>
      <w:r>
        <w:rPr>
          <w:rFonts w:ascii="2  Badr" w:hAnsi="2  Badr"/>
          <w:rtl/>
        </w:rPr>
        <w:t xml:space="preserve"> که شما تا آن موقع در غفلت و غرور بوده‏ا</w:t>
      </w:r>
      <w:r>
        <w:rPr>
          <w:rFonts w:ascii="2  Badr" w:hAnsi="2  Badr" w:hint="eastAsia"/>
          <w:rtl/>
        </w:rPr>
        <w:t>ید</w:t>
      </w:r>
      <w:r>
        <w:rPr>
          <w:rFonts w:ascii="2  Badr" w:hAnsi="2  Badr"/>
          <w:rtl/>
        </w:rPr>
        <w:t>.</w:t>
      </w:r>
    </w:p>
    <w:p w:rsidR="00EB1257" w:rsidRPr="00CA1279" w:rsidRDefault="00EB1257" w:rsidP="002021B6">
      <w:pPr>
        <w:ind w:firstLine="170"/>
        <w:rPr>
          <w:rFonts w:ascii="2  Badr" w:hAnsi="2  Badr"/>
          <w:rtl/>
        </w:rPr>
      </w:pPr>
      <w:r>
        <w:rPr>
          <w:rFonts w:ascii="2  Badr" w:hAnsi="2  Badr" w:hint="eastAsia"/>
          <w:rtl/>
        </w:rPr>
        <w:t>تلاش</w:t>
      </w:r>
      <w:r>
        <w:rPr>
          <w:rFonts w:ascii="2  Badr" w:hAnsi="2  Badr"/>
          <w:rtl/>
        </w:rPr>
        <w:t xml:space="preserve"> و تکاپو و مواظبت برنفس و دل به منظور رس</w:t>
      </w:r>
      <w:r>
        <w:rPr>
          <w:rFonts w:ascii="2  Badr" w:hAnsi="2  Badr" w:hint="eastAsia"/>
          <w:rtl/>
        </w:rPr>
        <w:t>یدن</w:t>
      </w:r>
      <w:r>
        <w:rPr>
          <w:rFonts w:ascii="2  Badr" w:hAnsi="2  Badr"/>
          <w:rtl/>
        </w:rPr>
        <w:t xml:space="preserve"> به تقو</w:t>
      </w:r>
      <w:r>
        <w:rPr>
          <w:rFonts w:ascii="2  Badr" w:hAnsi="2  Badr" w:hint="eastAsia"/>
          <w:rtl/>
        </w:rPr>
        <w:t>ی،</w:t>
      </w:r>
      <w:r>
        <w:rPr>
          <w:rFonts w:ascii="2  Badr" w:hAnsi="2  Badr"/>
          <w:rtl/>
        </w:rPr>
        <w:t xml:space="preserve"> انجام آن چه خدا واجب کرده و پره</w:t>
      </w:r>
      <w:r>
        <w:rPr>
          <w:rFonts w:ascii="2  Badr" w:hAnsi="2  Badr" w:hint="eastAsia"/>
          <w:rtl/>
        </w:rPr>
        <w:t>یز</w:t>
      </w:r>
      <w:r>
        <w:rPr>
          <w:rFonts w:ascii="2  Badr" w:hAnsi="2  Badr"/>
          <w:rtl/>
        </w:rPr>
        <w:t xml:space="preserve"> از آن چه ازآن نه</w:t>
      </w:r>
      <w:r>
        <w:rPr>
          <w:rFonts w:ascii="2  Badr" w:hAnsi="2  Badr" w:hint="eastAsia"/>
          <w:rtl/>
        </w:rPr>
        <w:t>ی</w:t>
      </w:r>
      <w:r>
        <w:rPr>
          <w:rFonts w:ascii="2  Badr" w:hAnsi="2  Badr"/>
          <w:rtl/>
        </w:rPr>
        <w:t xml:space="preserve"> کرده، در حق</w:t>
      </w:r>
      <w:r>
        <w:rPr>
          <w:rFonts w:ascii="2  Badr" w:hAnsi="2  Badr" w:hint="cs"/>
          <w:rtl/>
        </w:rPr>
        <w:t>ی</w:t>
      </w:r>
      <w:r>
        <w:rPr>
          <w:rFonts w:ascii="2  Badr" w:hAnsi="2  Badr" w:hint="eastAsia"/>
          <w:rtl/>
        </w:rPr>
        <w:t>قت</w:t>
      </w:r>
      <w:r>
        <w:rPr>
          <w:rFonts w:ascii="2  Badr" w:hAnsi="2  Badr"/>
          <w:rtl/>
        </w:rPr>
        <w:t xml:space="preserve"> ش</w:t>
      </w:r>
      <w:r>
        <w:rPr>
          <w:rFonts w:ascii="2  Badr" w:hAnsi="2  Badr" w:hint="eastAsia"/>
          <w:rtl/>
        </w:rPr>
        <w:t>یوه‏</w:t>
      </w:r>
      <w:r>
        <w:rPr>
          <w:rFonts w:ascii="2  Badr" w:hAnsi="2  Badr" w:hint="cs"/>
          <w:rtl/>
        </w:rPr>
        <w:t>ی</w:t>
      </w:r>
      <w:r>
        <w:rPr>
          <w:rFonts w:ascii="2  Badr" w:hAnsi="2  Badr"/>
          <w:rtl/>
        </w:rPr>
        <w:t xml:space="preserve"> درست و مسلک راست</w:t>
      </w:r>
      <w:r>
        <w:rPr>
          <w:rFonts w:ascii="2  Badr" w:hAnsi="2  Badr" w:hint="cs"/>
          <w:rtl/>
        </w:rPr>
        <w:t>ی</w:t>
      </w:r>
      <w:r>
        <w:rPr>
          <w:rFonts w:ascii="2  Badr" w:hAnsi="2  Badr" w:hint="eastAsia"/>
          <w:rtl/>
        </w:rPr>
        <w:t>ن</w:t>
      </w:r>
      <w:r>
        <w:rPr>
          <w:rFonts w:ascii="2  Badr" w:hAnsi="2  Badr"/>
          <w:rtl/>
        </w:rPr>
        <w:t xml:space="preserve"> </w:t>
      </w:r>
      <w:r>
        <w:rPr>
          <w:rFonts w:ascii="2  Badr" w:hAnsi="2  Badr" w:hint="eastAsia"/>
          <w:rtl/>
        </w:rPr>
        <w:t>آن</w:t>
      </w:r>
      <w:r>
        <w:rPr>
          <w:rFonts w:ascii="2  Badr" w:hAnsi="2  Badr"/>
          <w:rtl/>
        </w:rPr>
        <w:t xml:space="preserve"> زندگ</w:t>
      </w:r>
      <w:r>
        <w:rPr>
          <w:rFonts w:ascii="2  Badr" w:hAnsi="2  Badr" w:hint="eastAsia"/>
          <w:rtl/>
        </w:rPr>
        <w:t>ی</w:t>
      </w:r>
      <w:r>
        <w:rPr>
          <w:rFonts w:ascii="2  Badr" w:hAnsi="2  Badr"/>
          <w:rtl/>
        </w:rPr>
        <w:t xml:space="preserve"> است، ا</w:t>
      </w:r>
      <w:r>
        <w:rPr>
          <w:rFonts w:ascii="2  Badr" w:hAnsi="2  Badr" w:hint="eastAsia"/>
          <w:rtl/>
        </w:rPr>
        <w:t>ز</w:t>
      </w:r>
      <w:r>
        <w:rPr>
          <w:rFonts w:ascii="2  Badr" w:hAnsi="2  Badr"/>
          <w:rtl/>
        </w:rPr>
        <w:t xml:space="preserve"> ا</w:t>
      </w:r>
      <w:r>
        <w:rPr>
          <w:rFonts w:ascii="2  Badr" w:hAnsi="2  Badr" w:hint="eastAsia"/>
          <w:rtl/>
        </w:rPr>
        <w:t>ین</w:t>
      </w:r>
      <w:r>
        <w:rPr>
          <w:rFonts w:ascii="2  Badr" w:hAnsi="2  Badr"/>
          <w:rtl/>
        </w:rPr>
        <w:t xml:space="preserve"> که بگذر</w:t>
      </w:r>
      <w:r>
        <w:rPr>
          <w:rFonts w:ascii="2  Badr" w:hAnsi="2  Badr" w:hint="eastAsia"/>
          <w:rtl/>
        </w:rPr>
        <w:t>یم</w:t>
      </w:r>
      <w:r>
        <w:rPr>
          <w:rFonts w:ascii="2  Badr" w:hAnsi="2  Badr"/>
          <w:rtl/>
        </w:rPr>
        <w:t xml:space="preserve"> هر چه در دن</w:t>
      </w:r>
      <w:r>
        <w:rPr>
          <w:rFonts w:ascii="2  Badr" w:hAnsi="2  Badr" w:hint="eastAsia"/>
          <w:rtl/>
        </w:rPr>
        <w:t>یا</w:t>
      </w:r>
      <w:r>
        <w:rPr>
          <w:rFonts w:ascii="2  Badr" w:hAnsi="2  Badr"/>
          <w:rtl/>
        </w:rPr>
        <w:t xml:space="preserve"> است، لهو است و لعب، دن</w:t>
      </w:r>
      <w:r>
        <w:rPr>
          <w:rFonts w:ascii="2  Badr" w:hAnsi="2  Badr" w:hint="eastAsia"/>
          <w:rtl/>
        </w:rPr>
        <w:t>یا</w:t>
      </w:r>
      <w:r>
        <w:rPr>
          <w:rFonts w:ascii="2  Badr" w:hAnsi="2  Badr"/>
          <w:rtl/>
        </w:rPr>
        <w:t xml:space="preserve"> خود باز</w:t>
      </w:r>
      <w:r>
        <w:rPr>
          <w:rFonts w:ascii="2  Badr" w:hAnsi="2  Badr" w:hint="eastAsia"/>
          <w:rtl/>
        </w:rPr>
        <w:t>یچه‏</w:t>
      </w:r>
      <w:r>
        <w:rPr>
          <w:rFonts w:ascii="2  Badr" w:hAnsi="2  Badr" w:hint="cs"/>
          <w:rtl/>
        </w:rPr>
        <w:t>یی</w:t>
      </w:r>
      <w:r>
        <w:rPr>
          <w:rFonts w:ascii="2  Badr" w:hAnsi="2  Badr"/>
          <w:rtl/>
        </w:rPr>
        <w:t xml:space="preserve"> ب</w:t>
      </w:r>
      <w:r>
        <w:rPr>
          <w:rFonts w:ascii="2  Badr" w:hAnsi="2  Badr" w:hint="cs"/>
          <w:rtl/>
        </w:rPr>
        <w:t>ی</w:t>
      </w:r>
      <w:r>
        <w:rPr>
          <w:rFonts w:ascii="2  Badr" w:hAnsi="2  Badr" w:hint="eastAsia"/>
          <w:rtl/>
        </w:rPr>
        <w:t>ش</w:t>
      </w:r>
      <w:r>
        <w:rPr>
          <w:rFonts w:ascii="2  Badr" w:hAnsi="2  Badr"/>
          <w:rtl/>
        </w:rPr>
        <w:t xml:space="preserve"> ن</w:t>
      </w:r>
      <w:r>
        <w:rPr>
          <w:rFonts w:ascii="2  Badr" w:hAnsi="2  Badr" w:hint="eastAsia"/>
          <w:rtl/>
        </w:rPr>
        <w:t>یست،</w:t>
      </w:r>
      <w:r>
        <w:rPr>
          <w:rFonts w:ascii="2  Badr" w:hAnsi="2  Badr"/>
          <w:rtl/>
        </w:rPr>
        <w:t xml:space="preserve"> مورد لعنت واقع شده است.</w:t>
      </w:r>
      <w:r>
        <w:rPr>
          <w:rStyle w:val="a7"/>
          <w:rFonts w:ascii="2  Badr" w:hAnsi="2  Badr"/>
          <w:rtl/>
        </w:rPr>
        <w:footnoteReference w:id="444"/>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بود گوشه‏</w:t>
      </w:r>
      <w:r>
        <w:rPr>
          <w:rFonts w:ascii="2  Badr" w:hAnsi="2  Badr" w:hint="eastAsia"/>
          <w:rtl/>
        </w:rPr>
        <w:t>یی</w:t>
      </w:r>
      <w:r>
        <w:rPr>
          <w:rFonts w:ascii="2  Badr" w:hAnsi="2  Badr"/>
          <w:rtl/>
        </w:rPr>
        <w:t xml:space="preserve"> از موضوع و معان</w:t>
      </w:r>
      <w:r>
        <w:rPr>
          <w:rFonts w:ascii="2  Badr" w:hAnsi="2  Badr" w:hint="cs"/>
          <w:rtl/>
        </w:rPr>
        <w:t>ی</w:t>
      </w:r>
      <w:r>
        <w:rPr>
          <w:rFonts w:ascii="2  Badr" w:hAnsi="2  Badr"/>
          <w:rtl/>
        </w:rPr>
        <w:t xml:space="preserve"> تقو</w:t>
      </w:r>
      <w:r>
        <w:rPr>
          <w:rFonts w:ascii="2  Badr" w:hAnsi="2  Badr" w:hint="cs"/>
          <w:rtl/>
        </w:rPr>
        <w:t>ی</w:t>
      </w:r>
      <w:r>
        <w:rPr>
          <w:rFonts w:ascii="2  Badr" w:hAnsi="2  Badr" w:hint="eastAsia"/>
          <w:rtl/>
        </w:rPr>
        <w:t>،</w:t>
      </w:r>
      <w:r>
        <w:rPr>
          <w:rFonts w:ascii="2  Badr" w:hAnsi="2  Badr"/>
          <w:rtl/>
        </w:rPr>
        <w:t xml:space="preserve"> و راهها و ش</w:t>
      </w:r>
      <w:r>
        <w:rPr>
          <w:rFonts w:ascii="2  Badr" w:hAnsi="2  Badr" w:hint="eastAsia"/>
          <w:rtl/>
        </w:rPr>
        <w:t>یوه‏ها</w:t>
      </w:r>
      <w:r>
        <w:rPr>
          <w:rFonts w:ascii="2  Badr" w:hAnsi="2  Badr" w:hint="cs"/>
          <w:rtl/>
        </w:rPr>
        <w:t>ی</w:t>
      </w:r>
      <w:r>
        <w:rPr>
          <w:rFonts w:ascii="2  Badr" w:hAnsi="2  Badr"/>
          <w:rtl/>
        </w:rPr>
        <w:t xml:space="preserve"> حصول آن، مراتب و بهره و فا</w:t>
      </w:r>
      <w:r>
        <w:rPr>
          <w:rFonts w:ascii="2  Badr" w:hAnsi="2  Badr" w:hint="cs"/>
          <w:rtl/>
        </w:rPr>
        <w:t>ی</w:t>
      </w:r>
      <w:r>
        <w:rPr>
          <w:rFonts w:ascii="2  Badr" w:hAnsi="2  Badr" w:hint="eastAsia"/>
          <w:rtl/>
        </w:rPr>
        <w:t>ده‏ها</w:t>
      </w:r>
      <w:r>
        <w:rPr>
          <w:rFonts w:ascii="2  Badr" w:hAnsi="2  Badr" w:hint="cs"/>
          <w:rtl/>
        </w:rPr>
        <w:t>ی</w:t>
      </w:r>
      <w:r>
        <w:rPr>
          <w:rFonts w:ascii="2  Badr" w:hAnsi="2  Badr"/>
          <w:rtl/>
        </w:rPr>
        <w:t xml:space="preserve"> آن... و همچن</w:t>
      </w:r>
      <w:r>
        <w:rPr>
          <w:rFonts w:ascii="2  Badr" w:hAnsi="2  Badr" w:hint="cs"/>
          <w:rtl/>
        </w:rPr>
        <w:t>ی</w:t>
      </w:r>
      <w:r>
        <w:rPr>
          <w:rFonts w:ascii="2  Badr" w:hAnsi="2  Badr" w:hint="eastAsia"/>
          <w:rtl/>
        </w:rPr>
        <w:t>ن</w:t>
      </w:r>
      <w:r>
        <w:rPr>
          <w:rFonts w:ascii="2  Badr" w:hAnsi="2  Badr"/>
          <w:rtl/>
        </w:rPr>
        <w:t xml:space="preserve"> صفات و و</w:t>
      </w:r>
      <w:r>
        <w:rPr>
          <w:rFonts w:ascii="2  Badr" w:hAnsi="2  Badr" w:hint="eastAsia"/>
          <w:rtl/>
        </w:rPr>
        <w:t>یژگ</w:t>
      </w:r>
      <w:r>
        <w:rPr>
          <w:rFonts w:ascii="2  Badr" w:hAnsi="2  Badr" w:hint="cs"/>
          <w:rtl/>
        </w:rPr>
        <w:t>ی</w:t>
      </w:r>
      <w:r>
        <w:rPr>
          <w:rFonts w:ascii="2  Badr" w:hAnsi="2  Badr" w:hint="eastAsia"/>
          <w:rtl/>
        </w:rPr>
        <w:t>ها</w:t>
      </w:r>
      <w:r>
        <w:rPr>
          <w:rFonts w:ascii="2  Badr" w:hAnsi="2  Badr" w:hint="cs"/>
          <w:rtl/>
        </w:rPr>
        <w:t>ی</w:t>
      </w:r>
      <w:r>
        <w:rPr>
          <w:rFonts w:ascii="2  Badr" w:hAnsi="2  Badr"/>
          <w:rtl/>
        </w:rPr>
        <w:t xml:space="preserve"> پره</w:t>
      </w:r>
      <w:r>
        <w:rPr>
          <w:rFonts w:ascii="2  Badr" w:hAnsi="2  Badr" w:hint="cs"/>
          <w:rtl/>
        </w:rPr>
        <w:t>ی</w:t>
      </w:r>
      <w:r>
        <w:rPr>
          <w:rFonts w:ascii="2  Badr" w:hAnsi="2  Badr" w:hint="eastAsia"/>
          <w:rtl/>
        </w:rPr>
        <w:t>زگاران</w:t>
      </w:r>
      <w:r>
        <w:rPr>
          <w:rFonts w:ascii="2  Badr" w:hAnsi="2  Badr"/>
          <w:rtl/>
        </w:rPr>
        <w:t xml:space="preserve"> و تقواپ</w:t>
      </w:r>
      <w:r>
        <w:rPr>
          <w:rFonts w:ascii="2  Badr" w:hAnsi="2  Badr" w:hint="eastAsia"/>
          <w:rtl/>
        </w:rPr>
        <w:t>یشگان،</w:t>
      </w:r>
      <w:r>
        <w:rPr>
          <w:rFonts w:ascii="2  Badr" w:hAnsi="2  Badr"/>
          <w:rtl/>
        </w:rPr>
        <w:t xml:space="preserve"> از خداوند بزرگ خواستار</w:t>
      </w:r>
      <w:r>
        <w:rPr>
          <w:rFonts w:ascii="2  Badr" w:hAnsi="2  Badr" w:hint="eastAsia"/>
          <w:rtl/>
        </w:rPr>
        <w:t>یم</w:t>
      </w:r>
      <w:r>
        <w:rPr>
          <w:rFonts w:ascii="2  Badr" w:hAnsi="2  Badr"/>
          <w:rtl/>
        </w:rPr>
        <w:t xml:space="preserve"> ما را در مس</w:t>
      </w:r>
      <w:r>
        <w:rPr>
          <w:rFonts w:ascii="2  Badr" w:hAnsi="2  Badr" w:hint="eastAsia"/>
          <w:rtl/>
        </w:rPr>
        <w:t>یر</w:t>
      </w:r>
      <w:r>
        <w:rPr>
          <w:rFonts w:ascii="2  Badr" w:hAnsi="2  Badr"/>
          <w:rtl/>
        </w:rPr>
        <w:t xml:space="preserve"> تقو</w:t>
      </w:r>
      <w:r>
        <w:rPr>
          <w:rFonts w:ascii="2  Badr" w:hAnsi="2  Badr" w:hint="eastAsia"/>
          <w:rtl/>
        </w:rPr>
        <w:t>ی</w:t>
      </w:r>
      <w:r>
        <w:rPr>
          <w:rFonts w:ascii="2  Badr" w:hAnsi="2  Badr"/>
          <w:rtl/>
        </w:rPr>
        <w:t xml:space="preserve"> و دست </w:t>
      </w:r>
      <w:r>
        <w:rPr>
          <w:rFonts w:ascii="2  Badr" w:hAnsi="2  Badr" w:hint="cs"/>
          <w:rtl/>
        </w:rPr>
        <w:t>ی</w:t>
      </w:r>
      <w:r>
        <w:rPr>
          <w:rFonts w:ascii="2  Badr" w:hAnsi="2  Badr" w:hint="eastAsia"/>
          <w:rtl/>
        </w:rPr>
        <w:t>افتن</w:t>
      </w:r>
      <w:r>
        <w:rPr>
          <w:rFonts w:ascii="2  Badr" w:hAnsi="2  Badr"/>
          <w:rtl/>
        </w:rPr>
        <w:t xml:space="preserve"> به آن </w:t>
      </w:r>
      <w:r>
        <w:rPr>
          <w:rFonts w:ascii="2  Badr" w:hAnsi="2  Badr" w:hint="eastAsia"/>
          <w:rtl/>
        </w:rPr>
        <w:t>یار</w:t>
      </w:r>
      <w:r>
        <w:rPr>
          <w:rFonts w:ascii="2  Badr" w:hAnsi="2  Badr" w:hint="cs"/>
          <w:rtl/>
        </w:rPr>
        <w:t>ی</w:t>
      </w:r>
      <w:r>
        <w:rPr>
          <w:rFonts w:ascii="2  Badr" w:hAnsi="2  Badr"/>
          <w:rtl/>
        </w:rPr>
        <w:t xml:space="preserve"> دهد، و از دن</w:t>
      </w:r>
      <w:r>
        <w:rPr>
          <w:rFonts w:ascii="2  Badr" w:hAnsi="2  Badr" w:hint="cs"/>
          <w:rtl/>
        </w:rPr>
        <w:t>ی</w:t>
      </w:r>
      <w:r>
        <w:rPr>
          <w:rFonts w:ascii="2  Badr" w:hAnsi="2  Badr" w:hint="eastAsia"/>
          <w:rtl/>
        </w:rPr>
        <w:t>ا</w:t>
      </w:r>
      <w:r>
        <w:rPr>
          <w:rFonts w:ascii="2  Badr" w:hAnsi="2  Badr"/>
          <w:rtl/>
        </w:rPr>
        <w:t xml:space="preserve"> و شر و شور آن رها</w:t>
      </w:r>
      <w:r>
        <w:rPr>
          <w:rFonts w:ascii="2  Badr" w:hAnsi="2  Badr" w:hint="eastAsia"/>
          <w:rtl/>
        </w:rPr>
        <w:t>یی</w:t>
      </w:r>
      <w:r>
        <w:rPr>
          <w:rFonts w:ascii="2  Badr" w:hAnsi="2  Badr"/>
          <w:rtl/>
        </w:rPr>
        <w:t xml:space="preserve"> بخشد!</w:t>
      </w:r>
    </w:p>
    <w:p w:rsidR="00EB1257" w:rsidRPr="005B69A4" w:rsidRDefault="00EB1257" w:rsidP="00DF7EDB">
      <w:pPr>
        <w:pStyle w:val="1"/>
        <w:rPr>
          <w:rFonts w:ascii="Times New Roman" w:hAnsi="Times New Roman" w:cs="Times New Roman"/>
          <w:sz w:val="28"/>
          <w:rtl/>
        </w:rPr>
      </w:pPr>
      <w:r>
        <w:rPr>
          <w:rtl/>
        </w:rPr>
        <w:br w:type="page"/>
      </w:r>
      <w:bookmarkStart w:id="439" w:name="_Toc228635803"/>
      <w:bookmarkStart w:id="440" w:name="_Toc228854393"/>
      <w:r>
        <w:rPr>
          <w:rtl/>
        </w:rPr>
        <w:t>ورع</w:t>
      </w:r>
      <w:bookmarkEnd w:id="439"/>
      <w:bookmarkEnd w:id="440"/>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مس</w:t>
      </w:r>
      <w:r>
        <w:rPr>
          <w:rFonts w:ascii="2  Badr" w:hAnsi="2  Badr" w:hint="eastAsia"/>
          <w:rtl/>
        </w:rPr>
        <w:t>یر</w:t>
      </w:r>
      <w:r>
        <w:rPr>
          <w:rFonts w:ascii="2  Badr" w:hAnsi="2  Badr"/>
          <w:rtl/>
        </w:rPr>
        <w:t xml:space="preserve"> پرفراز و نش</w:t>
      </w:r>
      <w:r>
        <w:rPr>
          <w:rFonts w:ascii="2  Badr" w:hAnsi="2  Badr" w:hint="eastAsia"/>
          <w:rtl/>
        </w:rPr>
        <w:t>یب</w:t>
      </w:r>
      <w:r>
        <w:rPr>
          <w:rFonts w:ascii="2  Badr" w:hAnsi="2  Badr"/>
          <w:rtl/>
        </w:rPr>
        <w:t xml:space="preserve"> مطالعه و بررس</w:t>
      </w:r>
      <w:r>
        <w:rPr>
          <w:rFonts w:ascii="2  Badr" w:hAnsi="2  Badr" w:hint="eastAsia"/>
          <w:rtl/>
        </w:rPr>
        <w:t>ی</w:t>
      </w:r>
      <w:r>
        <w:rPr>
          <w:rFonts w:ascii="2  Badr" w:hAnsi="2  Badr"/>
          <w:rtl/>
        </w:rPr>
        <w:t xml:space="preserve"> رفتارها، کنشها و اعمال دل از م</w:t>
      </w:r>
      <w:r>
        <w:rPr>
          <w:rFonts w:ascii="2  Badr" w:hAnsi="2  Badr" w:hint="eastAsia"/>
          <w:rtl/>
        </w:rPr>
        <w:t>قوله‏ها،</w:t>
      </w:r>
      <w:r>
        <w:rPr>
          <w:rFonts w:ascii="2  Badr" w:hAnsi="2  Badr"/>
          <w:rtl/>
        </w:rPr>
        <w:t xml:space="preserve"> موضوعها و مباحث ز</w:t>
      </w:r>
      <w:r>
        <w:rPr>
          <w:rFonts w:ascii="2  Badr" w:hAnsi="2  Badr" w:hint="cs"/>
          <w:rtl/>
        </w:rPr>
        <w:t>ی</w:t>
      </w:r>
      <w:r>
        <w:rPr>
          <w:rFonts w:ascii="2  Badr" w:hAnsi="2  Badr" w:hint="eastAsia"/>
          <w:rtl/>
        </w:rPr>
        <w:t>اد</w:t>
      </w:r>
      <w:r>
        <w:rPr>
          <w:rFonts w:ascii="2  Badr" w:hAnsi="2  Badr"/>
          <w:rtl/>
        </w:rPr>
        <w:t xml:space="preserve"> و مهم</w:t>
      </w:r>
      <w:r>
        <w:rPr>
          <w:rFonts w:ascii="2  Badr" w:hAnsi="2  Badr" w:hint="eastAsia"/>
          <w:rtl/>
        </w:rPr>
        <w:t>ی</w:t>
      </w:r>
      <w:r>
        <w:rPr>
          <w:rFonts w:ascii="2  Badr" w:hAnsi="2  Badr"/>
          <w:rtl/>
        </w:rPr>
        <w:t xml:space="preserve"> </w:t>
      </w:r>
      <w:r>
        <w:rPr>
          <w:rFonts w:ascii="2  Badr" w:hAnsi="2  Badr" w:hint="cs"/>
          <w:rtl/>
        </w:rPr>
        <w:t>ی</w:t>
      </w:r>
      <w:r>
        <w:rPr>
          <w:rFonts w:ascii="2  Badr" w:hAnsi="2  Badr" w:hint="eastAsia"/>
          <w:rtl/>
        </w:rPr>
        <w:t>اد</w:t>
      </w:r>
      <w:r>
        <w:rPr>
          <w:rFonts w:ascii="2  Badr" w:hAnsi="2  Badr"/>
          <w:rtl/>
        </w:rPr>
        <w:t xml:space="preserve"> شد که دردل م</w:t>
      </w:r>
      <w:r>
        <w:rPr>
          <w:rFonts w:ascii="2  Badr" w:hAnsi="2  Badr" w:hint="eastAsia"/>
          <w:rtl/>
        </w:rPr>
        <w:t>ی</w:t>
      </w:r>
      <w:r>
        <w:rPr>
          <w:rFonts w:ascii="2  Badr" w:hAnsi="2  Badr"/>
          <w:rtl/>
        </w:rPr>
        <w:t xml:space="preserve"> گذرد و آن را تحت تأث</w:t>
      </w:r>
      <w:r>
        <w:rPr>
          <w:rFonts w:ascii="2  Badr" w:hAnsi="2  Badr" w:hint="cs"/>
          <w:rtl/>
        </w:rPr>
        <w:t>ی</w:t>
      </w:r>
      <w:r>
        <w:rPr>
          <w:rFonts w:ascii="2  Badr" w:hAnsi="2  Badr" w:hint="eastAsia"/>
          <w:rtl/>
        </w:rPr>
        <w:t>رخود</w:t>
      </w:r>
      <w:r>
        <w:rPr>
          <w:rFonts w:ascii="2  Badr" w:hAnsi="2  Badr"/>
          <w:rtl/>
        </w:rPr>
        <w:t xml:space="preserve"> قرار م</w:t>
      </w:r>
      <w:r>
        <w:rPr>
          <w:rFonts w:ascii="2  Badr" w:hAnsi="2  Badr" w:hint="eastAsia"/>
          <w:rtl/>
        </w:rPr>
        <w:t>ی‏دهد</w:t>
      </w:r>
      <w:r>
        <w:rPr>
          <w:rFonts w:ascii="2  Badr" w:hAnsi="2  Badr"/>
          <w:rtl/>
        </w:rPr>
        <w:t xml:space="preserve">. از </w:t>
      </w:r>
      <w:r>
        <w:rPr>
          <w:rFonts w:ascii="2  Badr" w:hAnsi="2  Badr" w:hint="eastAsia"/>
          <w:rtl/>
        </w:rPr>
        <w:t>یک</w:t>
      </w:r>
      <w:r>
        <w:rPr>
          <w:rFonts w:ascii="2  Badr" w:hAnsi="2  Badr"/>
          <w:rtl/>
        </w:rPr>
        <w:t xml:space="preserve"> رو</w:t>
      </w:r>
      <w:r>
        <w:rPr>
          <w:rFonts w:ascii="2  Badr" w:hAnsi="2  Badr" w:hint="eastAsia"/>
          <w:rtl/>
        </w:rPr>
        <w:t>یی</w:t>
      </w:r>
      <w:r>
        <w:rPr>
          <w:rFonts w:ascii="2  Badr" w:hAnsi="2  Badr"/>
          <w:rtl/>
        </w:rPr>
        <w:t xml:space="preserve"> و اخلاص سخن به م</w:t>
      </w:r>
      <w:r>
        <w:rPr>
          <w:rFonts w:ascii="2  Badr" w:hAnsi="2  Badr" w:hint="cs"/>
          <w:rtl/>
        </w:rPr>
        <w:t>ی</w:t>
      </w:r>
      <w:r>
        <w:rPr>
          <w:rFonts w:ascii="2  Badr" w:hAnsi="2  Badr" w:hint="eastAsia"/>
          <w:rtl/>
        </w:rPr>
        <w:t>ان</w:t>
      </w:r>
      <w:r>
        <w:rPr>
          <w:rFonts w:ascii="2  Badr" w:hAnsi="2  Badr"/>
          <w:rtl/>
        </w:rPr>
        <w:t xml:space="preserve"> آمد، ب</w:t>
      </w:r>
      <w:r>
        <w:rPr>
          <w:rFonts w:ascii="2  Badr" w:hAnsi="2  Badr" w:hint="eastAsia"/>
          <w:rtl/>
        </w:rPr>
        <w:t>یم</w:t>
      </w:r>
      <w:r>
        <w:rPr>
          <w:rFonts w:ascii="2  Badr" w:hAnsi="2  Badr"/>
          <w:rtl/>
        </w:rPr>
        <w:t xml:space="preserve"> و ام</w:t>
      </w:r>
      <w:r>
        <w:rPr>
          <w:rFonts w:ascii="2  Badr" w:hAnsi="2  Badr" w:hint="eastAsia"/>
          <w:rtl/>
        </w:rPr>
        <w:t>ید،</w:t>
      </w:r>
      <w:r>
        <w:rPr>
          <w:rFonts w:ascii="2  Badr" w:hAnsi="2  Badr"/>
          <w:rtl/>
        </w:rPr>
        <w:t xml:space="preserve"> خشنود</w:t>
      </w:r>
      <w:r>
        <w:rPr>
          <w:rFonts w:ascii="2  Badr" w:hAnsi="2  Badr" w:hint="eastAsia"/>
          <w:rtl/>
        </w:rPr>
        <w:t>ی</w:t>
      </w:r>
      <w:r>
        <w:rPr>
          <w:rFonts w:ascii="2  Badr" w:hAnsi="2  Badr"/>
          <w:rtl/>
        </w:rPr>
        <w:t xml:space="preserve"> و 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و شکرگزار</w:t>
      </w:r>
      <w:r>
        <w:rPr>
          <w:rFonts w:ascii="2  Badr" w:hAnsi="2  Badr" w:hint="cs"/>
          <w:rtl/>
        </w:rPr>
        <w:t>ی</w:t>
      </w:r>
      <w:r>
        <w:rPr>
          <w:rFonts w:ascii="2  Badr" w:hAnsi="2  Badr"/>
          <w:rtl/>
        </w:rPr>
        <w:t xml:space="preserve"> مورد بحث و کنکاش قرار گرفت، اند</w:t>
      </w:r>
      <w:r>
        <w:rPr>
          <w:rFonts w:ascii="2  Badr" w:hAnsi="2  Badr" w:hint="cs"/>
          <w:rtl/>
        </w:rPr>
        <w:t>ی</w:t>
      </w:r>
      <w:r>
        <w:rPr>
          <w:rFonts w:ascii="2  Badr" w:hAnsi="2  Badr" w:hint="eastAsia"/>
          <w:rtl/>
        </w:rPr>
        <w:t>شه</w:t>
      </w:r>
      <w:r>
        <w:rPr>
          <w:rFonts w:ascii="2  Badr" w:hAnsi="2  Badr"/>
          <w:rtl/>
        </w:rPr>
        <w:t xml:space="preserve"> و تفکر، توکل ، محبت، محاسبه‏</w:t>
      </w:r>
      <w:r>
        <w:rPr>
          <w:rFonts w:ascii="2  Badr" w:hAnsi="2  Badr" w:hint="eastAsia"/>
          <w:rtl/>
        </w:rPr>
        <w:t>ی</w:t>
      </w:r>
      <w:r>
        <w:rPr>
          <w:rFonts w:ascii="2  Badr" w:hAnsi="2  Badr"/>
          <w:rtl/>
        </w:rPr>
        <w:t xml:space="preserve"> نفس وتقو</w:t>
      </w:r>
      <w:r>
        <w:rPr>
          <w:rFonts w:ascii="2  Badr" w:hAnsi="2  Badr" w:hint="cs"/>
          <w:rtl/>
        </w:rPr>
        <w:t>ی</w:t>
      </w:r>
      <w:r>
        <w:rPr>
          <w:rFonts w:ascii="2  Badr" w:hAnsi="2  Badr"/>
          <w:rtl/>
        </w:rPr>
        <w:t xml:space="preserve"> که جا</w:t>
      </w:r>
      <w:r>
        <w:rPr>
          <w:rFonts w:ascii="2  Badr" w:hAnsi="2  Badr" w:hint="cs"/>
          <w:rtl/>
        </w:rPr>
        <w:t>ی</w:t>
      </w:r>
      <w:r>
        <w:rPr>
          <w:rFonts w:ascii="2  Badr" w:hAnsi="2  Badr" w:hint="eastAsia"/>
          <w:rtl/>
        </w:rPr>
        <w:t>گاه</w:t>
      </w:r>
      <w:r>
        <w:rPr>
          <w:rFonts w:ascii="2  Badr" w:hAnsi="2  Badr"/>
          <w:rtl/>
        </w:rPr>
        <w:t xml:space="preserve"> و صحنه‏</w:t>
      </w:r>
      <w:r>
        <w:rPr>
          <w:rFonts w:ascii="2  Badr" w:hAnsi="2  Badr" w:hint="eastAsia"/>
          <w:rtl/>
        </w:rPr>
        <w:t>ی</w:t>
      </w:r>
      <w:r>
        <w:rPr>
          <w:rFonts w:ascii="2  Badr" w:hAnsi="2  Badr"/>
          <w:rtl/>
        </w:rPr>
        <w:t xml:space="preserve"> پد</w:t>
      </w:r>
      <w:r>
        <w:rPr>
          <w:rFonts w:ascii="2  Badr" w:hAnsi="2  Badr" w:hint="cs"/>
          <w:rtl/>
        </w:rPr>
        <w:t>ی</w:t>
      </w:r>
      <w:r>
        <w:rPr>
          <w:rFonts w:ascii="2  Badr" w:hAnsi="2  Badr" w:hint="eastAsia"/>
          <w:rtl/>
        </w:rPr>
        <w:t>دار</w:t>
      </w:r>
      <w:r>
        <w:rPr>
          <w:rFonts w:ascii="2  Badr" w:hAnsi="2  Badr"/>
          <w:rtl/>
        </w:rPr>
        <w:t xml:space="preserve"> شدن ا</w:t>
      </w:r>
      <w:r>
        <w:rPr>
          <w:rFonts w:ascii="2  Badr" w:hAnsi="2  Badr" w:hint="eastAsia"/>
          <w:rtl/>
        </w:rPr>
        <w:t>ین</w:t>
      </w:r>
      <w:r>
        <w:rPr>
          <w:rFonts w:ascii="2  Badr" w:hAnsi="2  Badr"/>
          <w:rtl/>
        </w:rPr>
        <w:t xml:space="preserve"> خصوص</w:t>
      </w:r>
      <w:r>
        <w:rPr>
          <w:rFonts w:ascii="2  Badr" w:hAnsi="2  Badr" w:hint="eastAsia"/>
          <w:rtl/>
        </w:rPr>
        <w:t>یتها</w:t>
      </w:r>
      <w:r>
        <w:rPr>
          <w:rFonts w:ascii="2  Badr" w:hAnsi="2  Badr"/>
          <w:rtl/>
        </w:rPr>
        <w:t xml:space="preserve"> دل است، از </w:t>
      </w:r>
      <w:r>
        <w:rPr>
          <w:rFonts w:ascii="2  Badr" w:hAnsi="2  Badr" w:hint="eastAsia"/>
          <w:rtl/>
        </w:rPr>
        <w:t>نظرتان</w:t>
      </w:r>
      <w:r>
        <w:rPr>
          <w:rFonts w:ascii="2  Badr" w:hAnsi="2  Badr"/>
          <w:rtl/>
        </w:rPr>
        <w:t xml:space="preserve"> گذشت و اکنون در آخر</w:t>
      </w:r>
      <w:r>
        <w:rPr>
          <w:rFonts w:ascii="2  Badr" w:hAnsi="2  Badr" w:hint="eastAsia"/>
          <w:rtl/>
        </w:rPr>
        <w:t>ین</w:t>
      </w:r>
      <w:r>
        <w:rPr>
          <w:rFonts w:ascii="2  Badr" w:hAnsi="2  Badr"/>
          <w:rtl/>
        </w:rPr>
        <w:t xml:space="preserve"> پرده از کشنها</w:t>
      </w:r>
      <w:r>
        <w:rPr>
          <w:rFonts w:ascii="2  Badr" w:hAnsi="2  Badr" w:hint="eastAsia"/>
          <w:rtl/>
        </w:rPr>
        <w:t>ی</w:t>
      </w:r>
      <w:r>
        <w:rPr>
          <w:rFonts w:ascii="2  Badr" w:hAnsi="2  Badr"/>
          <w:rtl/>
        </w:rPr>
        <w:t xml:space="preserve"> مربوط به دل در ا</w:t>
      </w:r>
      <w:r>
        <w:rPr>
          <w:rFonts w:ascii="2  Badr" w:hAnsi="2  Badr" w:hint="cs"/>
          <w:rtl/>
        </w:rPr>
        <w:t>ی</w:t>
      </w:r>
      <w:r>
        <w:rPr>
          <w:rFonts w:ascii="2  Badr" w:hAnsi="2  Badr" w:hint="eastAsia"/>
          <w:rtl/>
        </w:rPr>
        <w:t>ن</w:t>
      </w:r>
      <w:r>
        <w:rPr>
          <w:rFonts w:ascii="2  Badr" w:hAnsi="2  Badr"/>
          <w:rtl/>
        </w:rPr>
        <w:t xml:space="preserve"> پژوهش از ورع سخن م</w:t>
      </w:r>
      <w:r>
        <w:rPr>
          <w:rFonts w:ascii="2  Badr" w:hAnsi="2  Badr" w:hint="eastAsia"/>
          <w:rtl/>
        </w:rPr>
        <w:t>ی</w:t>
      </w:r>
      <w:r>
        <w:rPr>
          <w:rFonts w:ascii="2  Badr" w:hAnsi="2  Badr"/>
          <w:rtl/>
        </w:rPr>
        <w:t xml:space="preserve"> رود.</w:t>
      </w:r>
    </w:p>
    <w:p w:rsidR="00EB1257" w:rsidRDefault="00EB1257" w:rsidP="00DF7EDB">
      <w:pPr>
        <w:pStyle w:val="3"/>
        <w:rPr>
          <w:rtl/>
        </w:rPr>
      </w:pPr>
      <w:bookmarkStart w:id="441" w:name="_Toc228635804"/>
      <w:bookmarkStart w:id="442" w:name="_Toc228854394"/>
      <w:r>
        <w:rPr>
          <w:rFonts w:hint="eastAsia"/>
          <w:rtl/>
        </w:rPr>
        <w:t>ورع</w:t>
      </w:r>
      <w:r>
        <w:rPr>
          <w:rtl/>
        </w:rPr>
        <w:t xml:space="preserve"> در لغت</w:t>
      </w:r>
      <w:bookmarkEnd w:id="441"/>
      <w:bookmarkEnd w:id="442"/>
    </w:p>
    <w:p w:rsidR="00EB1257" w:rsidRDefault="00EB1257" w:rsidP="002021B6">
      <w:pPr>
        <w:ind w:firstLine="170"/>
        <w:rPr>
          <w:rFonts w:ascii="2  Badr" w:hAnsi="2  Badr"/>
          <w:rtl/>
        </w:rPr>
      </w:pPr>
      <w:r>
        <w:rPr>
          <w:rFonts w:ascii="2  Badr" w:hAnsi="2  Badr"/>
          <w:rtl/>
        </w:rPr>
        <w:t xml:space="preserve"> از ماده‏</w:t>
      </w:r>
      <w:r>
        <w:rPr>
          <w:rFonts w:ascii="2  Badr" w:hAnsi="2  Badr" w:hint="eastAsia"/>
          <w:rtl/>
        </w:rPr>
        <w:t>ی</w:t>
      </w:r>
      <w:r>
        <w:rPr>
          <w:rFonts w:ascii="2  Badr" w:hAnsi="2  Badr"/>
          <w:rtl/>
        </w:rPr>
        <w:t xml:space="preserve"> «وَرعَ </w:t>
      </w:r>
      <w:r>
        <w:rPr>
          <w:rFonts w:ascii="2  Badr" w:hAnsi="2  Badr" w:hint="cs"/>
          <w:rtl/>
        </w:rPr>
        <w:t>ی</w:t>
      </w:r>
      <w:r>
        <w:rPr>
          <w:rFonts w:ascii="2  Badr" w:hAnsi="2  Badr" w:hint="eastAsia"/>
          <w:rtl/>
        </w:rPr>
        <w:t>َرع»</w:t>
      </w:r>
      <w:r>
        <w:rPr>
          <w:rFonts w:ascii="2  Badr" w:hAnsi="2  Badr"/>
          <w:rtl/>
        </w:rPr>
        <w:t xml:space="preserve"> به معنا</w:t>
      </w:r>
      <w:r>
        <w:rPr>
          <w:rFonts w:ascii="2  Badr" w:hAnsi="2  Badr" w:hint="eastAsia"/>
          <w:rtl/>
        </w:rPr>
        <w:t>ی</w:t>
      </w:r>
      <w:r>
        <w:rPr>
          <w:rFonts w:ascii="2  Badr" w:hAnsi="2  Badr"/>
          <w:rtl/>
        </w:rPr>
        <w:t xml:space="preserve"> کنترل و انقباض است، به پاکدامن</w:t>
      </w:r>
      <w:r>
        <w:rPr>
          <w:rFonts w:ascii="2  Badr" w:hAnsi="2  Badr" w:hint="cs"/>
          <w:rtl/>
        </w:rPr>
        <w:t>ی</w:t>
      </w:r>
      <w:r>
        <w:rPr>
          <w:rFonts w:ascii="2  Badr" w:hAnsi="2  Badr"/>
          <w:rtl/>
        </w:rPr>
        <w:t xml:space="preserve"> و عفت ن</w:t>
      </w:r>
      <w:r>
        <w:rPr>
          <w:rFonts w:ascii="2  Badr" w:hAnsi="2  Badr" w:hint="cs"/>
          <w:rtl/>
        </w:rPr>
        <w:t>ی</w:t>
      </w:r>
      <w:r>
        <w:rPr>
          <w:rFonts w:ascii="2  Badr" w:hAnsi="2  Badr" w:hint="eastAsia"/>
          <w:rtl/>
        </w:rPr>
        <w:t>ز</w:t>
      </w:r>
      <w:r>
        <w:rPr>
          <w:rFonts w:ascii="2  Badr" w:hAnsi="2  Badr"/>
          <w:rtl/>
        </w:rPr>
        <w:t xml:space="preserve"> گفته م</w:t>
      </w:r>
      <w:r>
        <w:rPr>
          <w:rFonts w:ascii="2  Badr" w:hAnsi="2  Badr" w:hint="eastAsia"/>
          <w:rtl/>
        </w:rPr>
        <w:t>ی‏شود،</w:t>
      </w:r>
      <w:r>
        <w:rPr>
          <w:rFonts w:ascii="2  Badr" w:hAnsi="2  Badr"/>
          <w:rtl/>
        </w:rPr>
        <w:t xml:space="preserve"> که عبارت است از کنترل نفس از هر چ</w:t>
      </w:r>
      <w:r>
        <w:rPr>
          <w:rFonts w:ascii="2  Badr" w:hAnsi="2  Badr" w:hint="eastAsia"/>
          <w:rtl/>
        </w:rPr>
        <w:t>یز</w:t>
      </w:r>
      <w:r>
        <w:rPr>
          <w:rFonts w:ascii="2  Badr" w:hAnsi="2  Badr"/>
          <w:rtl/>
        </w:rPr>
        <w:t xml:space="preserve"> ناشا</w:t>
      </w:r>
      <w:r>
        <w:rPr>
          <w:rFonts w:ascii="2  Badr" w:hAnsi="2  Badr" w:hint="eastAsia"/>
          <w:rtl/>
        </w:rPr>
        <w:t>یست،</w:t>
      </w:r>
      <w:r>
        <w:rPr>
          <w:rFonts w:ascii="2  Badr" w:hAnsi="2  Badr"/>
          <w:rtl/>
        </w:rPr>
        <w:t xml:space="preserve"> م</w:t>
      </w:r>
      <w:r>
        <w:rPr>
          <w:rFonts w:ascii="2  Badr" w:hAnsi="2  Badr" w:hint="eastAsia"/>
          <w:rtl/>
        </w:rPr>
        <w:t>ی</w:t>
      </w:r>
      <w:r>
        <w:rPr>
          <w:rFonts w:ascii="2  Badr" w:hAnsi="2  Badr"/>
          <w:rtl/>
        </w:rPr>
        <w:t xml:space="preserve"> گو</w:t>
      </w:r>
      <w:r>
        <w:rPr>
          <w:rFonts w:ascii="2  Badr" w:hAnsi="2  Badr" w:hint="cs"/>
          <w:rtl/>
        </w:rPr>
        <w:t>ی</w:t>
      </w:r>
      <w:r>
        <w:rPr>
          <w:rFonts w:ascii="2  Badr" w:hAnsi="2  Badr" w:hint="eastAsia"/>
          <w:rtl/>
        </w:rPr>
        <w:t>ند</w:t>
      </w:r>
      <w:r>
        <w:rPr>
          <w:rFonts w:ascii="2  Badr" w:hAnsi="2  Badr"/>
          <w:rtl/>
        </w:rPr>
        <w:t xml:space="preserve">: «تورّعَ» </w:t>
      </w:r>
      <w:r>
        <w:rPr>
          <w:rFonts w:ascii="2  Badr" w:hAnsi="2  Badr" w:hint="eastAsia"/>
          <w:rtl/>
        </w:rPr>
        <w:t>یعن</w:t>
      </w:r>
      <w:r>
        <w:rPr>
          <w:rFonts w:ascii="2  Badr" w:hAnsi="2  Badr" w:hint="cs"/>
          <w:rtl/>
        </w:rPr>
        <w:t>ی</w:t>
      </w:r>
      <w:r>
        <w:rPr>
          <w:rFonts w:ascii="2  Badr" w:hAnsi="2  Badr"/>
          <w:rtl/>
        </w:rPr>
        <w:t xml:space="preserve"> پره</w:t>
      </w:r>
      <w:r>
        <w:rPr>
          <w:rFonts w:ascii="2  Badr" w:hAnsi="2  Badr" w:hint="cs"/>
          <w:rtl/>
        </w:rPr>
        <w:t>ی</w:t>
      </w:r>
      <w:r>
        <w:rPr>
          <w:rFonts w:ascii="2  Badr" w:hAnsi="2  Badr" w:hint="eastAsia"/>
          <w:rtl/>
        </w:rPr>
        <w:t>ز</w:t>
      </w:r>
      <w:r>
        <w:rPr>
          <w:rFonts w:ascii="2  Badr" w:hAnsi="2  Badr"/>
          <w:rtl/>
        </w:rPr>
        <w:t xml:space="preserve"> کرد، از ا</w:t>
      </w:r>
      <w:r>
        <w:rPr>
          <w:rFonts w:ascii="2  Badr" w:hAnsi="2  Badr" w:hint="eastAsia"/>
          <w:rtl/>
        </w:rPr>
        <w:t>ین</w:t>
      </w:r>
      <w:r>
        <w:rPr>
          <w:rFonts w:ascii="2  Badr" w:hAnsi="2  Badr"/>
          <w:rtl/>
        </w:rPr>
        <w:t xml:space="preserve"> منظر ورع هم</w:t>
      </w:r>
      <w:r>
        <w:rPr>
          <w:rFonts w:ascii="2  Badr" w:hAnsi="2  Badr" w:hint="eastAsia"/>
          <w:rtl/>
        </w:rPr>
        <w:t>‏معنا</w:t>
      </w:r>
      <w:r>
        <w:rPr>
          <w:rFonts w:ascii="2  Badr" w:hAnsi="2  Badr" w:hint="cs"/>
          <w:rtl/>
        </w:rPr>
        <w:t>ی</w:t>
      </w:r>
      <w:r>
        <w:rPr>
          <w:rFonts w:ascii="2  Badr" w:hAnsi="2  Badr"/>
          <w:rtl/>
        </w:rPr>
        <w:t xml:space="preserve"> تقو</w:t>
      </w:r>
      <w:r>
        <w:rPr>
          <w:rFonts w:ascii="2  Badr" w:hAnsi="2  Badr" w:hint="cs"/>
          <w:rtl/>
        </w:rPr>
        <w:t>ی</w:t>
      </w:r>
      <w:r>
        <w:rPr>
          <w:rFonts w:ascii="2  Badr" w:hAnsi="2  Badr"/>
          <w:rtl/>
        </w:rPr>
        <w:t xml:space="preserve"> است.</w:t>
      </w:r>
    </w:p>
    <w:p w:rsidR="00EB1257" w:rsidRDefault="00EB1257" w:rsidP="002021B6">
      <w:pPr>
        <w:ind w:firstLine="170"/>
        <w:rPr>
          <w:rFonts w:ascii="2  Badr" w:hAnsi="2  Badr"/>
          <w:rtl/>
        </w:rPr>
      </w:pPr>
      <w:r w:rsidRPr="00DF7EDB">
        <w:rPr>
          <w:rFonts w:ascii="2  Badr" w:hAnsi="2  Badr" w:hint="eastAsia"/>
          <w:b/>
          <w:bCs/>
          <w:rtl/>
        </w:rPr>
        <w:t>اما</w:t>
      </w:r>
      <w:r w:rsidRPr="00DF7EDB">
        <w:rPr>
          <w:rFonts w:ascii="2  Badr" w:hAnsi="2  Badr"/>
          <w:b/>
          <w:bCs/>
          <w:rtl/>
        </w:rPr>
        <w:t xml:space="preserve"> در اصطلاح شرع</w:t>
      </w:r>
      <w:r w:rsidR="00DF7EDB" w:rsidRPr="00DF7EDB">
        <w:rPr>
          <w:rFonts w:ascii="2  Badr" w:hAnsi="2  Badr" w:hint="cs"/>
          <w:b/>
          <w:bCs/>
          <w:rtl/>
        </w:rPr>
        <w:t>ی</w:t>
      </w:r>
      <w:r w:rsidR="00DF7EDB">
        <w:rPr>
          <w:rFonts w:ascii="2  Badr" w:hAnsi="2  Badr" w:hint="cs"/>
          <w:rtl/>
        </w:rPr>
        <w:t>:</w:t>
      </w:r>
      <w:r>
        <w:rPr>
          <w:rFonts w:ascii="2  Badr" w:hAnsi="2  Badr"/>
          <w:rtl/>
        </w:rPr>
        <w:t xml:space="preserve"> ورع عبارت است از خوددار</w:t>
      </w:r>
      <w:r>
        <w:rPr>
          <w:rFonts w:ascii="2  Badr" w:hAnsi="2  Badr" w:hint="eastAsia"/>
          <w:rtl/>
        </w:rPr>
        <w:t>ی</w:t>
      </w:r>
      <w:r>
        <w:rPr>
          <w:rFonts w:ascii="2  Badr" w:hAnsi="2  Badr"/>
          <w:rtl/>
        </w:rPr>
        <w:t xml:space="preserve"> کردن از آن چه در انسان شک ا</w:t>
      </w:r>
      <w:r>
        <w:rPr>
          <w:rFonts w:ascii="2  Badr" w:hAnsi="2  Badr" w:hint="cs"/>
          <w:rtl/>
        </w:rPr>
        <w:t>ی</w:t>
      </w:r>
      <w:r>
        <w:rPr>
          <w:rFonts w:ascii="2  Badr" w:hAnsi="2  Badr" w:hint="eastAsia"/>
          <w:rtl/>
        </w:rPr>
        <w:t>جاد</w:t>
      </w:r>
      <w:r>
        <w:rPr>
          <w:rFonts w:ascii="2  Badr" w:hAnsi="2  Badr"/>
          <w:rtl/>
        </w:rPr>
        <w:t xml:space="preserve"> م</w:t>
      </w:r>
      <w:r>
        <w:rPr>
          <w:rFonts w:ascii="2  Badr" w:hAnsi="2  Badr" w:hint="eastAsia"/>
          <w:rtl/>
        </w:rPr>
        <w:t>ی‏کند،</w:t>
      </w:r>
      <w:r>
        <w:rPr>
          <w:rFonts w:ascii="2  Badr" w:hAnsi="2  Badr"/>
          <w:rtl/>
        </w:rPr>
        <w:t xml:space="preserve"> دور</w:t>
      </w:r>
      <w:r>
        <w:rPr>
          <w:rFonts w:ascii="2  Badr" w:hAnsi="2  Badr" w:hint="eastAsia"/>
          <w:rtl/>
        </w:rPr>
        <w:t>ی</w:t>
      </w:r>
      <w:r>
        <w:rPr>
          <w:rFonts w:ascii="2  Badr" w:hAnsi="2  Badr"/>
          <w:rtl/>
        </w:rPr>
        <w:t xml:space="preserve"> از هر چه که مذمت و ع</w:t>
      </w:r>
      <w:r>
        <w:rPr>
          <w:rFonts w:ascii="2  Badr" w:hAnsi="2  Badr" w:hint="cs"/>
          <w:rtl/>
        </w:rPr>
        <w:t>ی</w:t>
      </w:r>
      <w:r>
        <w:rPr>
          <w:rFonts w:ascii="2  Badr" w:hAnsi="2  Badr" w:hint="eastAsia"/>
          <w:rtl/>
        </w:rPr>
        <w:t>ب</w:t>
      </w:r>
      <w:r>
        <w:rPr>
          <w:rFonts w:ascii="2  Badr" w:hAnsi="2  Badr"/>
          <w:rtl/>
        </w:rPr>
        <w:t xml:space="preserve"> به دنبال داشته باشد، پرداختن به آن مورد اطم</w:t>
      </w:r>
      <w:r>
        <w:rPr>
          <w:rFonts w:ascii="2  Badr" w:hAnsi="2  Badr" w:hint="eastAsia"/>
          <w:rtl/>
        </w:rPr>
        <w:t>ینان</w:t>
      </w:r>
      <w:r>
        <w:rPr>
          <w:rFonts w:ascii="2  Badr" w:hAnsi="2  Badr"/>
          <w:rtl/>
        </w:rPr>
        <w:t xml:space="preserve"> است، واداشتن نفس به احت</w:t>
      </w:r>
      <w:r>
        <w:rPr>
          <w:rFonts w:ascii="2  Badr" w:hAnsi="2  Badr" w:hint="eastAsia"/>
          <w:rtl/>
        </w:rPr>
        <w:t>یاط</w:t>
      </w:r>
      <w:r>
        <w:rPr>
          <w:rFonts w:ascii="2  Badr" w:hAnsi="2  Badr"/>
          <w:rtl/>
        </w:rPr>
        <w:t xml:space="preserve"> و پره</w:t>
      </w:r>
      <w:r>
        <w:rPr>
          <w:rFonts w:ascii="2  Badr" w:hAnsi="2  Badr" w:hint="eastAsia"/>
          <w:rtl/>
        </w:rPr>
        <w:t>یزاز</w:t>
      </w:r>
      <w:r>
        <w:rPr>
          <w:rFonts w:ascii="2  Badr" w:hAnsi="2  Badr"/>
          <w:rtl/>
        </w:rPr>
        <w:t xml:space="preserve"> شبهه‏ها.</w:t>
      </w:r>
    </w:p>
    <w:p w:rsidR="00EB1257" w:rsidRDefault="00EB1257" w:rsidP="002021B6">
      <w:pPr>
        <w:ind w:firstLine="170"/>
        <w:rPr>
          <w:rFonts w:ascii="2  Badr" w:hAnsi="2  Badr"/>
          <w:rtl/>
        </w:rPr>
      </w:pPr>
      <w:r>
        <w:rPr>
          <w:rFonts w:ascii="2  Badr" w:hAnsi="2  Badr" w:hint="eastAsia"/>
          <w:rtl/>
        </w:rPr>
        <w:t>ش</w:t>
      </w:r>
      <w:r>
        <w:rPr>
          <w:rFonts w:ascii="2  Badr" w:hAnsi="2  Badr" w:hint="cs"/>
          <w:rtl/>
        </w:rPr>
        <w:t>ی</w:t>
      </w:r>
      <w:r>
        <w:rPr>
          <w:rFonts w:ascii="2  Badr" w:hAnsi="2  Badr" w:hint="eastAsia"/>
          <w:rtl/>
        </w:rPr>
        <w:t>خ</w:t>
      </w:r>
      <w:r>
        <w:rPr>
          <w:rFonts w:ascii="2  Badr" w:hAnsi="2  Badr"/>
          <w:rtl/>
        </w:rPr>
        <w:t xml:space="preserve"> الاسلام ابن ت</w:t>
      </w:r>
      <w:r>
        <w:rPr>
          <w:rFonts w:ascii="2  Badr" w:hAnsi="2  Badr" w:hint="eastAsia"/>
          <w:rtl/>
        </w:rPr>
        <w:t>یم</w:t>
      </w:r>
      <w:r>
        <w:rPr>
          <w:rFonts w:ascii="2  Badr" w:hAnsi="2  Badr" w:hint="cs"/>
          <w:rtl/>
        </w:rPr>
        <w:t>ی</w:t>
      </w:r>
      <w:r>
        <w:rPr>
          <w:rFonts w:ascii="2  Badr" w:hAnsi="2  Badr" w:hint="eastAsia"/>
          <w:rtl/>
        </w:rPr>
        <w:t>ه</w:t>
      </w:r>
      <w:r>
        <w:rPr>
          <w:rFonts w:ascii="2  Badr" w:hAnsi="2  Badr"/>
          <w:rtl/>
        </w:rPr>
        <w:t xml:space="preserve"> درباره‏</w:t>
      </w:r>
      <w:r>
        <w:rPr>
          <w:rFonts w:ascii="2  Badr" w:hAnsi="2  Badr" w:hint="eastAsia"/>
          <w:rtl/>
        </w:rPr>
        <w:t>ی</w:t>
      </w:r>
      <w:r>
        <w:rPr>
          <w:rFonts w:ascii="2  Badr" w:hAnsi="2  Badr"/>
          <w:rtl/>
        </w:rPr>
        <w:t xml:space="preserve"> ورع م</w:t>
      </w:r>
      <w:r>
        <w:rPr>
          <w:rFonts w:ascii="2  Badr" w:hAnsi="2  Badr" w:hint="cs"/>
          <w:rtl/>
        </w:rPr>
        <w:t>ی</w:t>
      </w:r>
      <w:r>
        <w:rPr>
          <w:rFonts w:ascii="2  Badr" w:hAnsi="2  Badr"/>
          <w:rtl/>
        </w:rPr>
        <w:t xml:space="preserve"> گو</w:t>
      </w:r>
      <w:r>
        <w:rPr>
          <w:rFonts w:ascii="2  Badr" w:hAnsi="2  Badr" w:hint="cs"/>
          <w:rtl/>
        </w:rPr>
        <w:t>ی</w:t>
      </w:r>
      <w:r>
        <w:rPr>
          <w:rFonts w:ascii="2  Badr" w:hAnsi="2  Badr" w:hint="eastAsia"/>
          <w:rtl/>
        </w:rPr>
        <w:t>د</w:t>
      </w:r>
      <w:r>
        <w:rPr>
          <w:rFonts w:ascii="2  Badr" w:hAnsi="2  Badr"/>
          <w:rtl/>
        </w:rPr>
        <w:t>: «دور</w:t>
      </w:r>
      <w:r>
        <w:rPr>
          <w:rFonts w:ascii="2  Badr" w:hAnsi="2  Badr" w:hint="eastAsia"/>
          <w:rtl/>
        </w:rPr>
        <w:t>ی</w:t>
      </w:r>
      <w:r>
        <w:rPr>
          <w:rFonts w:ascii="2  Badr" w:hAnsi="2  Badr"/>
          <w:rtl/>
        </w:rPr>
        <w:t xml:space="preserve"> از آن چ</w:t>
      </w:r>
      <w:r>
        <w:rPr>
          <w:rFonts w:ascii="2  Badr" w:hAnsi="2  Badr" w:hint="eastAsia"/>
          <w:rtl/>
        </w:rPr>
        <w:t>ه</w:t>
      </w:r>
      <w:r>
        <w:rPr>
          <w:rFonts w:ascii="2  Badr" w:hAnsi="2  Badr"/>
          <w:rtl/>
        </w:rPr>
        <w:t xml:space="preserve"> از عاقبتش م</w:t>
      </w:r>
      <w:r>
        <w:rPr>
          <w:rFonts w:ascii="2  Badr" w:hAnsi="2  Badr" w:hint="eastAsia"/>
          <w:rtl/>
        </w:rPr>
        <w:t>ی‏ترس</w:t>
      </w:r>
      <w:r>
        <w:rPr>
          <w:rFonts w:ascii="2  Badr" w:hAnsi="2  Badr" w:hint="cs"/>
          <w:rtl/>
        </w:rPr>
        <w:t>ی</w:t>
      </w:r>
      <w:r>
        <w:rPr>
          <w:rFonts w:ascii="2  Badr" w:hAnsi="2  Badr" w:hint="eastAsia"/>
          <w:rtl/>
        </w:rPr>
        <w:t>د</w:t>
      </w:r>
      <w:r>
        <w:rPr>
          <w:rFonts w:ascii="2  Badr" w:hAnsi="2  Badr"/>
          <w:rtl/>
        </w:rPr>
        <w:t xml:space="preserve">: که </w:t>
      </w:r>
      <w:r>
        <w:rPr>
          <w:rFonts w:ascii="2  Badr" w:hAnsi="2  Badr" w:hint="eastAsia"/>
          <w:rtl/>
        </w:rPr>
        <w:t>یا</w:t>
      </w:r>
      <w:r>
        <w:rPr>
          <w:rFonts w:ascii="2  Badr" w:hAnsi="2  Badr"/>
          <w:rtl/>
        </w:rPr>
        <w:t xml:space="preserve"> به حرام بودنش واقف</w:t>
      </w:r>
      <w:r>
        <w:rPr>
          <w:rFonts w:ascii="2  Badr" w:hAnsi="2  Badr" w:hint="eastAsia"/>
          <w:rtl/>
        </w:rPr>
        <w:t>ید</w:t>
      </w:r>
      <w:r>
        <w:rPr>
          <w:rFonts w:ascii="2  Badr" w:hAnsi="2  Badr"/>
          <w:rtl/>
        </w:rPr>
        <w:t xml:space="preserve"> </w:t>
      </w:r>
      <w:r>
        <w:rPr>
          <w:rFonts w:ascii="2  Badr" w:hAnsi="2  Badr" w:hint="eastAsia"/>
          <w:rtl/>
        </w:rPr>
        <w:t>یا</w:t>
      </w:r>
      <w:r>
        <w:rPr>
          <w:rFonts w:ascii="2  Badr" w:hAnsi="2  Badr"/>
          <w:rtl/>
        </w:rPr>
        <w:t xml:space="preserve"> مشکوک، ضرر و ز</w:t>
      </w:r>
      <w:r>
        <w:rPr>
          <w:rFonts w:ascii="2  Badr" w:hAnsi="2  Badr" w:hint="eastAsia"/>
          <w:rtl/>
        </w:rPr>
        <w:t>یان</w:t>
      </w:r>
      <w:r>
        <w:rPr>
          <w:rFonts w:ascii="2  Badr" w:hAnsi="2  Badr"/>
          <w:rtl/>
        </w:rPr>
        <w:t xml:space="preserve"> پره</w:t>
      </w:r>
      <w:r>
        <w:rPr>
          <w:rFonts w:ascii="2  Badr" w:hAnsi="2  Badr" w:hint="eastAsia"/>
          <w:rtl/>
        </w:rPr>
        <w:t>یز</w:t>
      </w:r>
      <w:r>
        <w:rPr>
          <w:rFonts w:ascii="2  Badr" w:hAnsi="2  Badr"/>
          <w:rtl/>
        </w:rPr>
        <w:t xml:space="preserve"> از آن کمتر از انجام آن است. ا</w:t>
      </w:r>
      <w:r>
        <w:rPr>
          <w:rFonts w:ascii="2  Badr" w:hAnsi="2  Badr" w:hint="eastAsia"/>
          <w:rtl/>
        </w:rPr>
        <w:t>ین</w:t>
      </w:r>
      <w:r>
        <w:rPr>
          <w:rFonts w:ascii="2  Badr" w:hAnsi="2  Badr"/>
          <w:rtl/>
        </w:rPr>
        <w:t xml:space="preserve"> ق</w:t>
      </w:r>
      <w:r>
        <w:rPr>
          <w:rFonts w:ascii="2  Badr" w:hAnsi="2  Badr" w:hint="eastAsia"/>
          <w:rtl/>
        </w:rPr>
        <w:t>ید</w:t>
      </w:r>
      <w:r>
        <w:rPr>
          <w:rFonts w:ascii="2  Badr" w:hAnsi="2  Badr"/>
          <w:rtl/>
        </w:rPr>
        <w:t xml:space="preserve"> در موارد شک بس</w:t>
      </w:r>
      <w:r>
        <w:rPr>
          <w:rFonts w:ascii="2  Badr" w:hAnsi="2  Badr" w:hint="eastAsia"/>
          <w:rtl/>
        </w:rPr>
        <w:t>یار</w:t>
      </w:r>
      <w:r>
        <w:rPr>
          <w:rFonts w:ascii="2  Badr" w:hAnsi="2  Badr"/>
          <w:rtl/>
        </w:rPr>
        <w:t xml:space="preserve"> مهم است».</w:t>
      </w:r>
      <w:r>
        <w:rPr>
          <w:rStyle w:val="a7"/>
          <w:rFonts w:ascii="2  Badr" w:hAnsi="2  Badr"/>
          <w:rtl/>
        </w:rPr>
        <w:footnoteReference w:id="445"/>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ق</w:t>
      </w:r>
      <w:r>
        <w:rPr>
          <w:rFonts w:ascii="2  Badr" w:hAnsi="2  Badr" w:hint="eastAsia"/>
          <w:rtl/>
        </w:rPr>
        <w:t>یم</w:t>
      </w:r>
      <w:r>
        <w:rPr>
          <w:rFonts w:ascii="2  Badr" w:hAnsi="2  Badr"/>
          <w:rtl/>
        </w:rPr>
        <w:t xml:space="preserve"> چن</w:t>
      </w:r>
      <w:r>
        <w:rPr>
          <w:rFonts w:ascii="2  Badr" w:hAnsi="2  Badr" w:hint="eastAsia"/>
          <w:rtl/>
        </w:rPr>
        <w:t>ین</w:t>
      </w:r>
      <w:r>
        <w:rPr>
          <w:rFonts w:ascii="2  Badr" w:hAnsi="2  Badr"/>
          <w:rtl/>
        </w:rPr>
        <w:t xml:space="preserve"> ورع را تعر</w:t>
      </w:r>
      <w:r>
        <w:rPr>
          <w:rFonts w:ascii="2  Badr" w:hAnsi="2  Badr" w:hint="eastAsia"/>
          <w:rtl/>
        </w:rPr>
        <w:t>یف</w:t>
      </w:r>
      <w:r>
        <w:rPr>
          <w:rFonts w:ascii="2  Badr" w:hAnsi="2  Badr"/>
          <w:rtl/>
        </w:rPr>
        <w:t xml:space="preserve"> م</w:t>
      </w:r>
      <w:r>
        <w:rPr>
          <w:rFonts w:ascii="2  Badr" w:hAnsi="2  Badr" w:hint="eastAsia"/>
          <w:rtl/>
        </w:rPr>
        <w:t>ی</w:t>
      </w:r>
      <w:r>
        <w:rPr>
          <w:rFonts w:ascii="2  Badr" w:hAnsi="2  Badr"/>
          <w:rtl/>
        </w:rPr>
        <w:t xml:space="preserve"> کند: «پره</w:t>
      </w:r>
      <w:r>
        <w:rPr>
          <w:rFonts w:ascii="2  Badr" w:hAnsi="2  Badr" w:hint="cs"/>
          <w:rtl/>
        </w:rPr>
        <w:t>ی</w:t>
      </w:r>
      <w:r>
        <w:rPr>
          <w:rFonts w:ascii="2  Badr" w:hAnsi="2  Badr" w:hint="eastAsia"/>
          <w:rtl/>
        </w:rPr>
        <w:t>ز</w:t>
      </w:r>
      <w:r>
        <w:rPr>
          <w:rFonts w:ascii="2  Badr" w:hAnsi="2  Badr"/>
          <w:rtl/>
        </w:rPr>
        <w:t xml:space="preserve"> از آن چه ترس ز</w:t>
      </w:r>
      <w:r>
        <w:rPr>
          <w:rFonts w:ascii="2  Badr" w:hAnsi="2  Badr" w:hint="eastAsia"/>
          <w:rtl/>
        </w:rPr>
        <w:t>یانبخش</w:t>
      </w:r>
      <w:r>
        <w:rPr>
          <w:rFonts w:ascii="2  Badr" w:hAnsi="2  Badr" w:hint="cs"/>
          <w:rtl/>
        </w:rPr>
        <w:t>ی</w:t>
      </w:r>
      <w:r>
        <w:rPr>
          <w:rFonts w:ascii="2  Badr" w:hAnsi="2  Badr"/>
          <w:rtl/>
        </w:rPr>
        <w:t xml:space="preserve"> در آخرت از آن م</w:t>
      </w:r>
      <w:r>
        <w:rPr>
          <w:rFonts w:ascii="2  Badr" w:hAnsi="2  Badr" w:hint="cs"/>
          <w:rtl/>
        </w:rPr>
        <w:t>ی</w:t>
      </w:r>
      <w:r>
        <w:rPr>
          <w:rFonts w:ascii="2  Badr" w:hAnsi="2  Badr" w:hint="eastAsia"/>
          <w:rtl/>
        </w:rPr>
        <w:t>‏رود»</w:t>
      </w:r>
      <w:r>
        <w:rPr>
          <w:rFonts w:ascii="2  Badr" w:hAnsi="2  Badr"/>
          <w:rtl/>
        </w:rPr>
        <w:t>.</w:t>
      </w:r>
      <w:r>
        <w:rPr>
          <w:rStyle w:val="a7"/>
          <w:rFonts w:ascii="2  Badr" w:hAnsi="2  Badr"/>
          <w:rtl/>
        </w:rPr>
        <w:footnoteReference w:id="446"/>
      </w:r>
      <w:r>
        <w:rPr>
          <w:rFonts w:ascii="2  Badr" w:hAnsi="2  Badr"/>
          <w:rtl/>
        </w:rPr>
        <w:t xml:space="preserve"> ازجمله منازل </w:t>
      </w:r>
      <w:r w:rsidRPr="000F662B">
        <w:rPr>
          <w:rFonts w:ascii="QCF_BSML" w:hAnsi="QCF_BSML" w:cs="QCF_BSML"/>
          <w:color w:val="000000"/>
          <w:sz w:val="33"/>
          <w:szCs w:val="33"/>
          <w:rtl/>
          <w:lang w:bidi="ar-SA"/>
        </w:rPr>
        <w:t xml:space="preserve">ﭽ </w:t>
      </w:r>
      <w:r w:rsidRPr="000F662B">
        <w:rPr>
          <w:rFonts w:ascii="QCF_P001" w:hAnsi="QCF_P001" w:cs="QCF_P001"/>
          <w:color w:val="000000"/>
          <w:sz w:val="33"/>
          <w:szCs w:val="33"/>
          <w:rtl/>
          <w:lang w:bidi="ar-SA"/>
        </w:rPr>
        <w:t xml:space="preserve">ﭢ  ﭣ  ﭤ  ﭥ  ﭦ  </w:t>
      </w:r>
      <w:r w:rsidRPr="000F662B">
        <w:rPr>
          <w:rFonts w:ascii="QCF_BSML" w:hAnsi="QCF_BSML" w:cs="QCF_BSML"/>
          <w:color w:val="000000"/>
          <w:sz w:val="33"/>
          <w:szCs w:val="33"/>
          <w:rtl/>
          <w:lang w:bidi="ar-SA"/>
        </w:rPr>
        <w:t>ﭼ</w:t>
      </w:r>
      <w:r w:rsidRPr="000F662B">
        <w:rPr>
          <w:rFonts w:ascii="Arial" w:hAnsi="Arial" w:cs="Arial"/>
          <w:color w:val="000000"/>
          <w:szCs w:val="24"/>
          <w:rtl/>
          <w:lang w:bidi="ar-SA"/>
        </w:rPr>
        <w:t xml:space="preserve"> </w:t>
      </w:r>
      <w:r>
        <w:rPr>
          <w:rFonts w:ascii="2  Badr" w:hAnsi="2  Badr"/>
          <w:rtl/>
        </w:rPr>
        <w:t>(</w:t>
      </w:r>
      <w:r>
        <w:rPr>
          <w:color w:val="000000"/>
          <w:sz w:val="27"/>
          <w:szCs w:val="27"/>
          <w:rtl/>
          <w:lang w:bidi="ar-SA"/>
        </w:rPr>
        <w:t>فاتحه: ٥</w:t>
      </w:r>
      <w:r>
        <w:rPr>
          <w:rFonts w:ascii="2  Badr" w:hAnsi="2  Badr"/>
          <w:rtl/>
        </w:rPr>
        <w:t>) «تنها تو را م</w:t>
      </w:r>
      <w:r>
        <w:rPr>
          <w:rFonts w:ascii="2  Badr" w:hAnsi="2  Badr" w:hint="cs"/>
          <w:rtl/>
        </w:rPr>
        <w:t>ی</w:t>
      </w:r>
      <w:r>
        <w:rPr>
          <w:rFonts w:ascii="2  Badr" w:hAnsi="2  Badr" w:hint="eastAsia"/>
          <w:rtl/>
        </w:rPr>
        <w:t>‏پرست</w:t>
      </w:r>
      <w:r>
        <w:rPr>
          <w:rFonts w:ascii="2  Badr" w:hAnsi="2  Badr" w:hint="cs"/>
          <w:rtl/>
        </w:rPr>
        <w:t>ی</w:t>
      </w:r>
      <w:r>
        <w:rPr>
          <w:rFonts w:ascii="2  Badr" w:hAnsi="2  Badr" w:hint="eastAsia"/>
          <w:rtl/>
        </w:rPr>
        <w:t>م</w:t>
      </w:r>
      <w:r>
        <w:rPr>
          <w:rFonts w:ascii="2  Badr" w:hAnsi="2  Badr"/>
          <w:rtl/>
        </w:rPr>
        <w:t xml:space="preserve"> وتنها از تو کمک م</w:t>
      </w:r>
      <w:r>
        <w:rPr>
          <w:rFonts w:ascii="2  Badr" w:hAnsi="2  Badr" w:hint="eastAsia"/>
          <w:rtl/>
        </w:rPr>
        <w:t>ی‏خواهم»</w:t>
      </w:r>
      <w:r>
        <w:rPr>
          <w:rFonts w:ascii="2  Badr" w:hAnsi="2  Badr"/>
          <w:rtl/>
        </w:rPr>
        <w:t xml:space="preserve"> ورع است. خداوند فرمود: </w:t>
      </w:r>
      <w:r>
        <w:rPr>
          <w:rFonts w:ascii="QCF_BSML" w:hAnsi="QCF_BSML" w:cs="QCF_BSML"/>
          <w:color w:val="000000"/>
          <w:sz w:val="27"/>
          <w:szCs w:val="27"/>
          <w:rtl/>
          <w:lang w:bidi="ar-SA"/>
        </w:rPr>
        <w:t xml:space="preserve">ﭽ </w:t>
      </w:r>
      <w:r>
        <w:rPr>
          <w:rFonts w:ascii="QCF_P345" w:hAnsi="QCF_P345" w:cs="QCF_P345"/>
          <w:color w:val="000000"/>
          <w:sz w:val="27"/>
          <w:szCs w:val="27"/>
          <w:rtl/>
          <w:lang w:bidi="ar-SA"/>
        </w:rPr>
        <w:t xml:space="preserve">ﮡ  ﮢ  ﮣ     ﮤ  ﮥ  ﮦ  ﮧﮨ  ﮩ  ﮪ     ﮫ  ﮬ  ﮭ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مؤمنون: ٥١</w:t>
      </w:r>
      <w:r>
        <w:rPr>
          <w:rFonts w:ascii="2  Badr" w:hAnsi="2  Badr"/>
          <w:rtl/>
        </w:rPr>
        <w:t>) «ا</w:t>
      </w:r>
      <w:r>
        <w:rPr>
          <w:rFonts w:ascii="2  Badr" w:hAnsi="2  Badr" w:hint="cs"/>
          <w:rtl/>
        </w:rPr>
        <w:t>ی</w:t>
      </w:r>
      <w:r>
        <w:rPr>
          <w:rFonts w:ascii="2  Badr" w:hAnsi="2  Badr"/>
          <w:rtl/>
        </w:rPr>
        <w:t xml:space="preserve"> رسولان ازپاک</w:t>
      </w:r>
      <w:r>
        <w:rPr>
          <w:rFonts w:ascii="2  Badr" w:hAnsi="2  Badr" w:hint="cs"/>
          <w:rtl/>
        </w:rPr>
        <w:t>ی</w:t>
      </w:r>
      <w:r>
        <w:rPr>
          <w:rFonts w:ascii="2  Badr" w:hAnsi="2  Badr" w:hint="eastAsia"/>
          <w:rtl/>
        </w:rPr>
        <w:t>زه‏ها</w:t>
      </w:r>
      <w:r>
        <w:rPr>
          <w:rFonts w:ascii="2  Badr" w:hAnsi="2  Badr"/>
          <w:rtl/>
        </w:rPr>
        <w:t xml:space="preserve"> بخور</w:t>
      </w:r>
      <w:r>
        <w:rPr>
          <w:rFonts w:ascii="2  Badr" w:hAnsi="2  Badr" w:hint="eastAsia"/>
          <w:rtl/>
        </w:rPr>
        <w:t>ید</w:t>
      </w:r>
      <w:r>
        <w:rPr>
          <w:rFonts w:ascii="2  Badr" w:hAnsi="2  Badr"/>
          <w:rtl/>
        </w:rPr>
        <w:t xml:space="preserve"> و کارها</w:t>
      </w:r>
      <w:r>
        <w:rPr>
          <w:rFonts w:ascii="2  Badr" w:hAnsi="2  Badr" w:hint="eastAsia"/>
          <w:rtl/>
        </w:rPr>
        <w:t>ی</w:t>
      </w:r>
      <w:r>
        <w:rPr>
          <w:rFonts w:ascii="2  Badr" w:hAnsi="2  Badr"/>
          <w:rtl/>
        </w:rPr>
        <w:t xml:space="preserve"> شا</w:t>
      </w:r>
      <w:r>
        <w:rPr>
          <w:rFonts w:ascii="2  Badr" w:hAnsi="2  Badr" w:hint="cs"/>
          <w:rtl/>
        </w:rPr>
        <w:t>ی</w:t>
      </w:r>
      <w:r>
        <w:rPr>
          <w:rFonts w:ascii="2  Badr" w:hAnsi="2  Badr" w:hint="eastAsia"/>
          <w:rtl/>
        </w:rPr>
        <w:t>سته</w:t>
      </w:r>
      <w:r>
        <w:rPr>
          <w:rFonts w:ascii="2  Badr" w:hAnsi="2  Badr"/>
          <w:rtl/>
        </w:rPr>
        <w:t xml:space="preserve"> انجام ده</w:t>
      </w:r>
      <w:r>
        <w:rPr>
          <w:rFonts w:ascii="2  Badr" w:hAnsi="2  Badr" w:hint="eastAsia"/>
          <w:rtl/>
        </w:rPr>
        <w:t>ید</w:t>
      </w:r>
      <w:r>
        <w:rPr>
          <w:rFonts w:ascii="2  Badr" w:hAnsi="2  Badr"/>
          <w:rtl/>
        </w:rPr>
        <w:t xml:space="preserve"> که من به آنچه انجام م</w:t>
      </w:r>
      <w:r>
        <w:rPr>
          <w:rFonts w:ascii="2  Badr" w:hAnsi="2  Badr" w:hint="eastAsia"/>
          <w:rtl/>
        </w:rPr>
        <w:t>ی‏ده</w:t>
      </w:r>
      <w:r>
        <w:rPr>
          <w:rFonts w:ascii="2  Badr" w:hAnsi="2  Badr" w:hint="cs"/>
          <w:rtl/>
        </w:rPr>
        <w:t>ی</w:t>
      </w:r>
      <w:r>
        <w:rPr>
          <w:rFonts w:ascii="2  Badr" w:hAnsi="2  Badr" w:hint="eastAsia"/>
          <w:rtl/>
        </w:rPr>
        <w:t>د</w:t>
      </w:r>
      <w:r>
        <w:rPr>
          <w:rFonts w:ascii="2  Badr" w:hAnsi="2  Badr"/>
          <w:rtl/>
        </w:rPr>
        <w:t xml:space="preserve"> آگاهم». در جا</w:t>
      </w:r>
      <w:r>
        <w:rPr>
          <w:rFonts w:ascii="2  Badr" w:hAnsi="2  Badr" w:hint="eastAsia"/>
          <w:rtl/>
        </w:rPr>
        <w:t>یی</w:t>
      </w:r>
      <w:r>
        <w:rPr>
          <w:rFonts w:ascii="2  Badr" w:hAnsi="2  Badr"/>
          <w:rtl/>
        </w:rPr>
        <w:t xml:space="preserve"> د</w:t>
      </w:r>
      <w:r>
        <w:rPr>
          <w:rFonts w:ascii="2  Badr" w:hAnsi="2  Badr" w:hint="cs"/>
          <w:rtl/>
        </w:rPr>
        <w:t>ی</w:t>
      </w:r>
      <w:r>
        <w:rPr>
          <w:rFonts w:ascii="2  Badr" w:hAnsi="2  Badr" w:hint="eastAsia"/>
          <w:rtl/>
        </w:rPr>
        <w:t>گر</w:t>
      </w:r>
      <w:r>
        <w:rPr>
          <w:rFonts w:ascii="2  Badr" w:hAnsi="2  Badr"/>
          <w:rtl/>
        </w:rPr>
        <w:t xml:space="preserve"> فرمود: </w:t>
      </w:r>
      <w:r>
        <w:rPr>
          <w:rFonts w:ascii="QCF_BSML" w:hAnsi="QCF_BSML" w:cs="QCF_BSML"/>
          <w:color w:val="000000"/>
          <w:sz w:val="27"/>
          <w:szCs w:val="27"/>
          <w:rtl/>
          <w:lang w:bidi="ar-SA"/>
        </w:rPr>
        <w:t xml:space="preserve">ﭽ </w:t>
      </w:r>
      <w:r>
        <w:rPr>
          <w:rFonts w:ascii="QCF_P575" w:hAnsi="QCF_P575" w:cs="QCF_P575"/>
          <w:color w:val="000000"/>
          <w:sz w:val="27"/>
          <w:szCs w:val="27"/>
          <w:rtl/>
          <w:lang w:bidi="ar-SA"/>
        </w:rPr>
        <w:t xml:space="preserve">ﯖ  ﯗ     ﯘ   </w:t>
      </w:r>
      <w:r>
        <w:rPr>
          <w:rFonts w:ascii="QCF_BSML" w:hAnsi="QCF_BSML" w:cs="QCF_BSML"/>
          <w:color w:val="000000"/>
          <w:sz w:val="27"/>
          <w:szCs w:val="27"/>
          <w:rtl/>
          <w:lang w:bidi="ar-SA"/>
        </w:rPr>
        <w:t>ﭼ</w:t>
      </w:r>
      <w:r>
        <w:rPr>
          <w:rFonts w:ascii="Arial" w:hAnsi="Arial" w:cs="Arial"/>
          <w:color w:val="000000"/>
          <w:sz w:val="18"/>
          <w:szCs w:val="18"/>
          <w:rtl/>
          <w:lang w:bidi="ar-SA"/>
        </w:rPr>
        <w:t xml:space="preserve"> </w:t>
      </w:r>
      <w:r>
        <w:rPr>
          <w:rFonts w:ascii="2  Badr" w:hAnsi="2  Badr"/>
          <w:rtl/>
        </w:rPr>
        <w:t>(</w:t>
      </w:r>
      <w:r>
        <w:rPr>
          <w:color w:val="000000"/>
          <w:sz w:val="27"/>
          <w:szCs w:val="27"/>
          <w:rtl/>
          <w:lang w:bidi="ar-SA"/>
        </w:rPr>
        <w:t>مدثر: ٤</w:t>
      </w:r>
      <w:r>
        <w:rPr>
          <w:rFonts w:ascii="2  Badr" w:hAnsi="2  Badr"/>
          <w:rtl/>
        </w:rPr>
        <w:t>) «و لباست را پاک</w:t>
      </w:r>
      <w:r>
        <w:rPr>
          <w:rFonts w:ascii="2  Badr" w:hAnsi="2  Badr" w:hint="cs"/>
          <w:rtl/>
        </w:rPr>
        <w:t>ی</w:t>
      </w:r>
      <w:r>
        <w:rPr>
          <w:rFonts w:ascii="2  Badr" w:hAnsi="2  Badr" w:hint="eastAsia"/>
          <w:rtl/>
        </w:rPr>
        <w:t>زه‏دار»</w:t>
      </w:r>
      <w:r>
        <w:rPr>
          <w:rFonts w:ascii="2  Badr" w:hAnsi="2  Badr"/>
          <w:rtl/>
        </w:rPr>
        <w:t xml:space="preserve"> </w:t>
      </w:r>
      <w:r>
        <w:rPr>
          <w:rFonts w:ascii="2  Badr" w:hAnsi="2  Badr" w:hint="eastAsia"/>
          <w:rtl/>
        </w:rPr>
        <w:t>یعن</w:t>
      </w:r>
      <w:r>
        <w:rPr>
          <w:rFonts w:ascii="2  Badr" w:hAnsi="2  Badr" w:hint="cs"/>
          <w:rtl/>
        </w:rPr>
        <w:t>ی</w:t>
      </w:r>
      <w:r>
        <w:rPr>
          <w:rFonts w:ascii="2  Badr" w:hAnsi="2  Badr"/>
          <w:rtl/>
        </w:rPr>
        <w:t xml:space="preserve"> نفس و درونت را از گناه پاک بگردان، «ثوب» </w:t>
      </w:r>
      <w:r>
        <w:rPr>
          <w:rFonts w:ascii="2  Badr" w:hAnsi="2  Badr" w:hint="cs"/>
          <w:rtl/>
        </w:rPr>
        <w:t>ی</w:t>
      </w:r>
      <w:r>
        <w:rPr>
          <w:rFonts w:ascii="2  Badr" w:hAnsi="2  Badr" w:hint="eastAsia"/>
          <w:rtl/>
        </w:rPr>
        <w:t>ا</w:t>
      </w:r>
      <w:r>
        <w:rPr>
          <w:rFonts w:ascii="2  Badr" w:hAnsi="2  Badr"/>
          <w:rtl/>
        </w:rPr>
        <w:t xml:space="preserve"> لباس کنا</w:t>
      </w:r>
      <w:r>
        <w:rPr>
          <w:rFonts w:ascii="2  Badr" w:hAnsi="2  Badr" w:hint="eastAsia"/>
          <w:rtl/>
        </w:rPr>
        <w:t>یه</w:t>
      </w:r>
      <w:r>
        <w:rPr>
          <w:rFonts w:ascii="2  Badr" w:hAnsi="2  Badr"/>
          <w:rtl/>
        </w:rPr>
        <w:t xml:space="preserve"> از نفس است، چنان که گروه</w:t>
      </w:r>
      <w:r>
        <w:rPr>
          <w:rFonts w:ascii="2  Badr" w:hAnsi="2  Badr" w:hint="eastAsia"/>
          <w:rtl/>
        </w:rPr>
        <w:t>ی</w:t>
      </w:r>
      <w:r>
        <w:rPr>
          <w:rFonts w:ascii="2  Badr" w:hAnsi="2  Badr"/>
          <w:rtl/>
        </w:rPr>
        <w:t xml:space="preserve"> از محق</w:t>
      </w:r>
      <w:r>
        <w:rPr>
          <w:rFonts w:ascii="2  Badr" w:hAnsi="2  Badr" w:hint="eastAsia"/>
          <w:rtl/>
        </w:rPr>
        <w:t>قان</w:t>
      </w:r>
      <w:r>
        <w:rPr>
          <w:rFonts w:ascii="2  Badr" w:hAnsi="2  Badr"/>
          <w:rtl/>
        </w:rPr>
        <w:t xml:space="preserve"> حوزه‏</w:t>
      </w:r>
      <w:r>
        <w:rPr>
          <w:rFonts w:ascii="2  Badr" w:hAnsi="2  Badr" w:hint="eastAsia"/>
          <w:rtl/>
        </w:rPr>
        <w:t>ی</w:t>
      </w:r>
      <w:r>
        <w:rPr>
          <w:rFonts w:ascii="2  Badr" w:hAnsi="2  Badr"/>
          <w:rtl/>
        </w:rPr>
        <w:t xml:space="preserve"> تفس</w:t>
      </w:r>
      <w:r>
        <w:rPr>
          <w:rFonts w:ascii="2  Badr" w:hAnsi="2  Badr" w:hint="cs"/>
          <w:rtl/>
        </w:rPr>
        <w:t>ی</w:t>
      </w:r>
      <w:r>
        <w:rPr>
          <w:rFonts w:ascii="2  Badr" w:hAnsi="2  Badr" w:hint="eastAsia"/>
          <w:rtl/>
        </w:rPr>
        <w:t>ر</w:t>
      </w:r>
      <w:r>
        <w:rPr>
          <w:rFonts w:ascii="2  Badr" w:hAnsi="2  Badr"/>
          <w:rtl/>
        </w:rPr>
        <w:t xml:space="preserve"> گفته‏اند.</w:t>
      </w:r>
    </w:p>
    <w:p w:rsidR="00EB1257" w:rsidRDefault="00EB1257" w:rsidP="002021B6">
      <w:pPr>
        <w:ind w:firstLine="170"/>
        <w:rPr>
          <w:rFonts w:ascii="2  Badr" w:hAnsi="2  Badr"/>
          <w:rtl/>
        </w:rPr>
      </w:pPr>
      <w:r>
        <w:rPr>
          <w:rFonts w:ascii="2  Badr" w:hAnsi="2  Badr" w:hint="eastAsia"/>
          <w:rtl/>
        </w:rPr>
        <w:t>غ</w:t>
      </w:r>
      <w:r>
        <w:rPr>
          <w:rFonts w:ascii="2  Badr" w:hAnsi="2  Badr" w:hint="cs"/>
          <w:rtl/>
        </w:rPr>
        <w:t>ی</w:t>
      </w:r>
      <w:r>
        <w:rPr>
          <w:rFonts w:ascii="2  Badr" w:hAnsi="2  Badr" w:hint="eastAsia"/>
          <w:rtl/>
        </w:rPr>
        <w:t>لان</w:t>
      </w:r>
      <w:r>
        <w:rPr>
          <w:rFonts w:ascii="2  Badr" w:hAnsi="2  Badr"/>
          <w:rtl/>
        </w:rPr>
        <w:t xml:space="preserve"> ثقف</w:t>
      </w:r>
      <w:r>
        <w:rPr>
          <w:rFonts w:ascii="2  Badr" w:hAnsi="2  Badr" w:hint="eastAsia"/>
          <w:rtl/>
        </w:rPr>
        <w:t>ی</w:t>
      </w:r>
      <w:r>
        <w:rPr>
          <w:rFonts w:ascii="2  Badr" w:hAnsi="2  Badr"/>
          <w:rtl/>
        </w:rPr>
        <w:t xml:space="preserve"> 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«بحمدالله من نه لباس ناپاک</w:t>
      </w:r>
      <w:r>
        <w:rPr>
          <w:rFonts w:ascii="2  Badr" w:hAnsi="2  Badr" w:hint="eastAsia"/>
          <w:rtl/>
        </w:rPr>
        <w:t>ی</w:t>
      </w:r>
      <w:r>
        <w:rPr>
          <w:rFonts w:ascii="2  Badr" w:hAnsi="2  Badr"/>
          <w:rtl/>
        </w:rPr>
        <w:t xml:space="preserve"> پوش</w:t>
      </w:r>
      <w:r>
        <w:rPr>
          <w:rFonts w:ascii="2  Badr" w:hAnsi="2  Badr" w:hint="cs"/>
          <w:rtl/>
        </w:rPr>
        <w:t>ی</w:t>
      </w:r>
      <w:r>
        <w:rPr>
          <w:rFonts w:ascii="2  Badr" w:hAnsi="2  Badr" w:hint="eastAsia"/>
          <w:rtl/>
        </w:rPr>
        <w:t>ده‏ام</w:t>
      </w:r>
      <w:r>
        <w:rPr>
          <w:rFonts w:ascii="2  Badr" w:hAnsi="2  Badr"/>
          <w:rtl/>
        </w:rPr>
        <w:t xml:space="preserve"> و نه نقاب دورو</w:t>
      </w:r>
      <w:r>
        <w:rPr>
          <w:rFonts w:ascii="2  Badr" w:hAnsi="2  Badr" w:hint="eastAsia"/>
          <w:rtl/>
        </w:rPr>
        <w:t>یی</w:t>
      </w:r>
      <w:r>
        <w:rPr>
          <w:rFonts w:ascii="2  Badr" w:hAnsi="2  Badr"/>
          <w:rtl/>
        </w:rPr>
        <w:t xml:space="preserve"> بر چهره دارم!».</w:t>
      </w:r>
      <w:r>
        <w:rPr>
          <w:rStyle w:val="a7"/>
          <w:rFonts w:ascii="2  Badr" w:hAnsi="2  Badr"/>
          <w:rtl/>
        </w:rPr>
        <w:footnoteReference w:id="447"/>
      </w:r>
    </w:p>
    <w:p w:rsidR="00EB1257" w:rsidRDefault="00EB1257" w:rsidP="002021B6">
      <w:pPr>
        <w:ind w:firstLine="170"/>
        <w:rPr>
          <w:rFonts w:ascii="2  Badr" w:hAnsi="2  Badr"/>
          <w:rtl/>
        </w:rPr>
      </w:pPr>
      <w:r>
        <w:rPr>
          <w:rFonts w:ascii="2  Badr" w:hAnsi="2  Badr" w:hint="eastAsia"/>
          <w:rtl/>
        </w:rPr>
        <w:t>ب</w:t>
      </w:r>
      <w:r>
        <w:rPr>
          <w:rFonts w:ascii="2  Badr" w:hAnsi="2  Badr" w:hint="cs"/>
          <w:rtl/>
        </w:rPr>
        <w:t>ی</w:t>
      </w:r>
      <w:r>
        <w:rPr>
          <w:rFonts w:ascii="2  Badr" w:hAnsi="2  Badr" w:hint="eastAsia"/>
          <w:rtl/>
        </w:rPr>
        <w:t>‏گمان</w:t>
      </w:r>
      <w:r>
        <w:rPr>
          <w:rFonts w:ascii="2  Badr" w:hAnsi="2  Badr"/>
          <w:rtl/>
        </w:rPr>
        <w:t xml:space="preserve"> پاکساز</w:t>
      </w:r>
      <w:r>
        <w:rPr>
          <w:rFonts w:ascii="2  Badr" w:hAnsi="2  Badr" w:hint="eastAsia"/>
          <w:rtl/>
        </w:rPr>
        <w:t>ی</w:t>
      </w:r>
      <w:r>
        <w:rPr>
          <w:rFonts w:ascii="2  Badr" w:hAnsi="2  Badr"/>
          <w:rtl/>
        </w:rPr>
        <w:t xml:space="preserve"> نفس از شوائب و لکه‏ها</w:t>
      </w:r>
      <w:r>
        <w:rPr>
          <w:rFonts w:ascii="2  Badr" w:hAnsi="2  Badr" w:hint="cs"/>
          <w:rtl/>
        </w:rPr>
        <w:t>ی</w:t>
      </w:r>
      <w:r>
        <w:rPr>
          <w:rFonts w:ascii="2  Badr" w:hAnsi="2  Badr"/>
          <w:rtl/>
        </w:rPr>
        <w:t xml:space="preserve"> ناپاک در شرع و د</w:t>
      </w:r>
      <w:r>
        <w:rPr>
          <w:rFonts w:ascii="2  Badr" w:hAnsi="2  Badr" w:hint="cs"/>
          <w:rtl/>
        </w:rPr>
        <w:t>ی</w:t>
      </w:r>
      <w:r>
        <w:rPr>
          <w:rFonts w:ascii="2  Badr" w:hAnsi="2  Badr" w:hint="eastAsia"/>
          <w:rtl/>
        </w:rPr>
        <w:t>ن</w:t>
      </w:r>
      <w:r>
        <w:rPr>
          <w:rFonts w:ascii="2  Badr" w:hAnsi="2  Badr"/>
          <w:rtl/>
        </w:rPr>
        <w:t xml:space="preserve"> س</w:t>
      </w:r>
      <w:r>
        <w:rPr>
          <w:rFonts w:ascii="2  Badr" w:hAnsi="2  Badr" w:hint="eastAsia"/>
          <w:rtl/>
        </w:rPr>
        <w:t>فارش</w:t>
      </w:r>
      <w:r>
        <w:rPr>
          <w:rFonts w:ascii="2  Badr" w:hAnsi="2  Badr"/>
          <w:rtl/>
        </w:rPr>
        <w:t xml:space="preserve"> شده و مورد تأک</w:t>
      </w:r>
      <w:r>
        <w:rPr>
          <w:rFonts w:ascii="2  Badr" w:hAnsi="2  Badr" w:hint="eastAsia"/>
          <w:rtl/>
        </w:rPr>
        <w:t>ید</w:t>
      </w:r>
      <w:r>
        <w:rPr>
          <w:rFonts w:ascii="2  Badr" w:hAnsi="2  Badr"/>
          <w:rtl/>
        </w:rPr>
        <w:t xml:space="preserve"> قرار گرفته است، و اعمال و اخلاق با آن صلاح م</w:t>
      </w:r>
      <w:r>
        <w:rPr>
          <w:rFonts w:ascii="2  Badr" w:hAnsi="2  Badr" w:hint="eastAsia"/>
          <w:rtl/>
        </w:rPr>
        <w:t>ی‏</w:t>
      </w:r>
      <w:r>
        <w:rPr>
          <w:rFonts w:ascii="2  Badr" w:hAnsi="2  Badr" w:hint="cs"/>
          <w:rtl/>
        </w:rPr>
        <w:t>ی</w:t>
      </w:r>
      <w:r>
        <w:rPr>
          <w:rFonts w:ascii="2  Badr" w:hAnsi="2  Badr" w:hint="eastAsia"/>
          <w:rtl/>
        </w:rPr>
        <w:t>ابد</w:t>
      </w:r>
      <w:r>
        <w:rPr>
          <w:rFonts w:ascii="2  Badr" w:hAnsi="2  Badr"/>
          <w:rtl/>
        </w:rPr>
        <w:t>. ورع ت</w:t>
      </w:r>
      <w:r>
        <w:rPr>
          <w:rFonts w:ascii="2  Badr" w:hAnsi="2  Badr" w:hint="eastAsia"/>
          <w:rtl/>
        </w:rPr>
        <w:t>یرگ</w:t>
      </w:r>
      <w:r>
        <w:rPr>
          <w:rFonts w:ascii="2  Badr" w:hAnsi="2  Badr" w:hint="cs"/>
          <w:rtl/>
        </w:rPr>
        <w:t>ی</w:t>
      </w:r>
      <w:r>
        <w:rPr>
          <w:rFonts w:ascii="2  Badr" w:hAnsi="2  Badr" w:hint="eastAsia"/>
          <w:rtl/>
        </w:rPr>
        <w:t>ها</w:t>
      </w:r>
      <w:r>
        <w:rPr>
          <w:rFonts w:ascii="2  Badr" w:hAnsi="2  Badr"/>
          <w:rtl/>
        </w:rPr>
        <w:t xml:space="preserve"> و ناپاک</w:t>
      </w:r>
      <w:r>
        <w:rPr>
          <w:rFonts w:ascii="2  Badr" w:hAnsi="2  Badr" w:hint="eastAsia"/>
          <w:rtl/>
        </w:rPr>
        <w:t>یها</w:t>
      </w:r>
      <w:r>
        <w:rPr>
          <w:rFonts w:ascii="2  Badr" w:hAnsi="2  Badr" w:hint="cs"/>
          <w:rtl/>
        </w:rPr>
        <w:t>ی</w:t>
      </w:r>
      <w:r>
        <w:rPr>
          <w:rFonts w:ascii="2  Badr" w:hAnsi="2  Badr"/>
          <w:rtl/>
        </w:rPr>
        <w:t xml:space="preserve"> قلب را م</w:t>
      </w:r>
      <w:r>
        <w:rPr>
          <w:rFonts w:ascii="2  Badr" w:hAnsi="2  Badr" w:hint="cs"/>
          <w:rtl/>
        </w:rPr>
        <w:t>ی</w:t>
      </w:r>
      <w:r>
        <w:rPr>
          <w:rFonts w:ascii="2  Badr" w:hAnsi="2  Badr"/>
          <w:rtl/>
        </w:rPr>
        <w:t xml:space="preserve"> زدا</w:t>
      </w:r>
      <w:r>
        <w:rPr>
          <w:rFonts w:ascii="2  Badr" w:hAnsi="2  Badr" w:hint="cs"/>
          <w:rtl/>
        </w:rPr>
        <w:t>ی</w:t>
      </w:r>
      <w:r>
        <w:rPr>
          <w:rFonts w:ascii="2  Badr" w:hAnsi="2  Badr" w:hint="eastAsia"/>
          <w:rtl/>
        </w:rPr>
        <w:t>د،</w:t>
      </w:r>
      <w:r>
        <w:rPr>
          <w:rFonts w:ascii="2  Badr" w:hAnsi="2  Badr"/>
          <w:rtl/>
        </w:rPr>
        <w:t xml:space="preserve"> آن گونه که آب ناپاک</w:t>
      </w:r>
      <w:r>
        <w:rPr>
          <w:rFonts w:ascii="2  Badr" w:hAnsi="2  Badr" w:hint="eastAsia"/>
          <w:rtl/>
        </w:rPr>
        <w:t>ی</w:t>
      </w:r>
      <w:r>
        <w:rPr>
          <w:rFonts w:ascii="2  Badr" w:hAnsi="2  Badr"/>
          <w:rtl/>
        </w:rPr>
        <w:t xml:space="preserve"> و کثافت لباس را از ب</w:t>
      </w:r>
      <w:r>
        <w:rPr>
          <w:rFonts w:ascii="2  Badr" w:hAnsi="2  Badr" w:hint="cs"/>
          <w:rtl/>
        </w:rPr>
        <w:t>ی</w:t>
      </w:r>
      <w:r>
        <w:rPr>
          <w:rFonts w:ascii="2  Badr" w:hAnsi="2  Badr" w:hint="eastAsia"/>
          <w:rtl/>
        </w:rPr>
        <w:t>ن</w:t>
      </w:r>
      <w:r>
        <w:rPr>
          <w:rFonts w:ascii="2  Badr" w:hAnsi="2  Badr"/>
          <w:rtl/>
        </w:rPr>
        <w:t xml:space="preserve"> م</w:t>
      </w:r>
      <w:r>
        <w:rPr>
          <w:rFonts w:ascii="2  Badr" w:hAnsi="2  Badr" w:hint="eastAsia"/>
          <w:rtl/>
        </w:rPr>
        <w:t>ی‏برد</w:t>
      </w:r>
      <w:r>
        <w:rPr>
          <w:rFonts w:ascii="2  Badr" w:hAnsi="2  Badr"/>
          <w:rtl/>
        </w:rPr>
        <w:t>. لباس وقلب تناسب آشکار</w:t>
      </w:r>
      <w:r>
        <w:rPr>
          <w:rFonts w:ascii="2  Badr" w:hAnsi="2  Badr" w:hint="eastAsia"/>
          <w:rtl/>
        </w:rPr>
        <w:t>ی</w:t>
      </w:r>
      <w:r>
        <w:rPr>
          <w:rFonts w:ascii="2  Badr" w:hAnsi="2  Badr"/>
          <w:rtl/>
        </w:rPr>
        <w:t xml:space="preserve"> به هم دارند.</w:t>
      </w:r>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در سخن</w:t>
      </w:r>
      <w:r>
        <w:rPr>
          <w:rFonts w:ascii="2  Badr" w:hAnsi="2  Badr" w:hint="eastAsia"/>
          <w:rtl/>
        </w:rPr>
        <w:t>ی</w:t>
      </w:r>
      <w:r>
        <w:rPr>
          <w:rFonts w:ascii="2  Badr" w:hAnsi="2  Badr"/>
          <w:rtl/>
        </w:rPr>
        <w:t xml:space="preserve"> گز</w:t>
      </w:r>
      <w:r>
        <w:rPr>
          <w:rFonts w:ascii="2  Badr" w:hAnsi="2  Badr" w:hint="cs"/>
          <w:rtl/>
        </w:rPr>
        <w:t>ی</w:t>
      </w:r>
      <w:r>
        <w:rPr>
          <w:rFonts w:ascii="2  Badr" w:hAnsi="2  Badr" w:hint="eastAsia"/>
          <w:rtl/>
        </w:rPr>
        <w:t>ده</w:t>
      </w:r>
      <w:r>
        <w:rPr>
          <w:rFonts w:ascii="2  Badr" w:hAnsi="2  Badr"/>
          <w:rtl/>
        </w:rPr>
        <w:t xml:space="preserve"> ورع را معن</w:t>
      </w:r>
      <w:r>
        <w:rPr>
          <w:rFonts w:ascii="2  Badr" w:hAnsi="2  Badr" w:hint="eastAsia"/>
          <w:rtl/>
        </w:rPr>
        <w:t>ی</w:t>
      </w:r>
      <w:r>
        <w:rPr>
          <w:rFonts w:ascii="2  Badr" w:hAnsi="2  Badr"/>
          <w:rtl/>
        </w:rPr>
        <w:t xml:space="preserve"> کرده است: </w:t>
      </w:r>
      <w:r w:rsidRPr="00513C3A">
        <w:rPr>
          <w:rFonts w:ascii="Lotus Linotype" w:hAnsi="Lotus Linotype" w:cs="Lotus Linotype"/>
          <w:rtl/>
        </w:rPr>
        <w:t>«</w:t>
      </w:r>
      <w:r w:rsidRPr="00513C3A">
        <w:rPr>
          <w:rFonts w:ascii="Lotus Linotype" w:hAnsi="Lotus Linotype" w:cs="Lotus Linotype"/>
          <w:b/>
          <w:bCs/>
          <w:rtl/>
        </w:rPr>
        <w:t>مِِِن حُسن إسلام المرء تَرکُهُ ما لایَعنیه»:</w:t>
      </w:r>
      <w:r>
        <w:rPr>
          <w:rFonts w:ascii="2  Badr" w:hAnsi="2  Badr"/>
          <w:rtl/>
        </w:rPr>
        <w:t xml:space="preserve"> «از جمله نشانه ها</w:t>
      </w:r>
      <w:r>
        <w:rPr>
          <w:rFonts w:ascii="2  Badr" w:hAnsi="2  Badr" w:hint="cs"/>
          <w:rtl/>
        </w:rPr>
        <w:t>ی</w:t>
      </w:r>
      <w:r>
        <w:rPr>
          <w:rFonts w:ascii="2  Badr" w:hAnsi="2  Badr"/>
          <w:rtl/>
        </w:rPr>
        <w:t xml:space="preserve"> کمال د</w:t>
      </w:r>
      <w:r>
        <w:rPr>
          <w:rFonts w:ascii="2  Badr" w:hAnsi="2  Badr" w:hint="cs"/>
          <w:rtl/>
        </w:rPr>
        <w:t>ی</w:t>
      </w:r>
      <w:r>
        <w:rPr>
          <w:rFonts w:ascii="2  Badr" w:hAnsi="2  Badr" w:hint="eastAsia"/>
          <w:rtl/>
        </w:rPr>
        <w:t>ن</w:t>
      </w:r>
      <w:r>
        <w:rPr>
          <w:rFonts w:ascii="2  Badr" w:hAnsi="2  Badr"/>
          <w:rtl/>
        </w:rPr>
        <w:t xml:space="preserve"> در انسان ا</w:t>
      </w:r>
      <w:r>
        <w:rPr>
          <w:rFonts w:ascii="2  Badr" w:hAnsi="2  Badr" w:hint="eastAsia"/>
          <w:rtl/>
        </w:rPr>
        <w:t>ین</w:t>
      </w:r>
      <w:r>
        <w:rPr>
          <w:rFonts w:ascii="2  Badr" w:hAnsi="2  Badr"/>
          <w:rtl/>
        </w:rPr>
        <w:t xml:space="preserve"> است که از هر چه به او مربوط نم</w:t>
      </w:r>
      <w:r>
        <w:rPr>
          <w:rFonts w:ascii="2  Badr" w:hAnsi="2  Badr" w:hint="eastAsia"/>
          <w:rtl/>
        </w:rPr>
        <w:t>ی</w:t>
      </w:r>
      <w:r>
        <w:rPr>
          <w:rFonts w:ascii="2  Badr" w:hAnsi="2  Badr"/>
          <w:rtl/>
        </w:rPr>
        <w:t xml:space="preserve"> شود، دور</w:t>
      </w:r>
      <w:r>
        <w:rPr>
          <w:rFonts w:ascii="2  Badr" w:hAnsi="2  Badr" w:hint="cs"/>
          <w:rtl/>
        </w:rPr>
        <w:t>ی</w:t>
      </w:r>
      <w:r>
        <w:rPr>
          <w:rFonts w:ascii="2  Badr" w:hAnsi="2  Badr"/>
          <w:rtl/>
        </w:rPr>
        <w:t xml:space="preserve"> کند».</w:t>
      </w:r>
      <w:r>
        <w:rPr>
          <w:rStyle w:val="a7"/>
          <w:rFonts w:ascii="2  Badr" w:hAnsi="2  Badr"/>
          <w:rtl/>
        </w:rPr>
        <w:footnoteReference w:id="448"/>
      </w:r>
      <w:r>
        <w:rPr>
          <w:rFonts w:ascii="2  Badr" w:hAnsi="2  Badr"/>
          <w:rtl/>
        </w:rPr>
        <w:t xml:space="preserve"> ا</w:t>
      </w:r>
      <w:r>
        <w:rPr>
          <w:rFonts w:ascii="2  Badr" w:hAnsi="2  Badr" w:hint="cs"/>
          <w:rtl/>
        </w:rPr>
        <w:t>ی</w:t>
      </w:r>
      <w:r>
        <w:rPr>
          <w:rFonts w:ascii="2  Badr" w:hAnsi="2  Badr" w:hint="eastAsia"/>
          <w:rtl/>
        </w:rPr>
        <w:t>ن</w:t>
      </w:r>
      <w:r>
        <w:rPr>
          <w:rFonts w:ascii="2  Badr" w:hAnsi="2  Badr"/>
          <w:rtl/>
        </w:rPr>
        <w:t xml:space="preserve"> سخن کامل و مف</w:t>
      </w:r>
      <w:r>
        <w:rPr>
          <w:rFonts w:ascii="2  Badr" w:hAnsi="2  Badr" w:hint="eastAsia"/>
          <w:rtl/>
        </w:rPr>
        <w:t>ید</w:t>
      </w:r>
      <w:r>
        <w:rPr>
          <w:rFonts w:ascii="2  Badr" w:hAnsi="2  Badr"/>
          <w:rtl/>
        </w:rPr>
        <w:t xml:space="preserve"> همه چ</w:t>
      </w:r>
      <w:r>
        <w:rPr>
          <w:rFonts w:ascii="2  Badr" w:hAnsi="2  Badr" w:hint="eastAsia"/>
          <w:rtl/>
        </w:rPr>
        <w:t>یز</w:t>
      </w:r>
      <w:r>
        <w:rPr>
          <w:rFonts w:ascii="2  Badr" w:hAnsi="2  Badr"/>
          <w:rtl/>
        </w:rPr>
        <w:t xml:space="preserve"> را در بر م</w:t>
      </w:r>
      <w:r>
        <w:rPr>
          <w:rFonts w:ascii="2  Badr" w:hAnsi="2  Badr" w:hint="eastAsia"/>
          <w:rtl/>
        </w:rPr>
        <w:t>ی‏گ</w:t>
      </w:r>
      <w:r>
        <w:rPr>
          <w:rFonts w:ascii="2  Badr" w:hAnsi="2  Badr" w:hint="cs"/>
          <w:rtl/>
        </w:rPr>
        <w:t>ی</w:t>
      </w:r>
      <w:r>
        <w:rPr>
          <w:rFonts w:ascii="2  Badr" w:hAnsi="2  Badr" w:hint="eastAsia"/>
          <w:rtl/>
        </w:rPr>
        <w:t>رد</w:t>
      </w:r>
      <w:r>
        <w:rPr>
          <w:rFonts w:ascii="2  Badr" w:hAnsi="2  Badr"/>
          <w:rtl/>
        </w:rPr>
        <w:t>: دور</w:t>
      </w:r>
      <w:r>
        <w:rPr>
          <w:rFonts w:ascii="2  Badr" w:hAnsi="2  Badr" w:hint="eastAsia"/>
          <w:rtl/>
        </w:rPr>
        <w:t>ی</w:t>
      </w:r>
      <w:r>
        <w:rPr>
          <w:rFonts w:ascii="2  Badr" w:hAnsi="2  Badr"/>
          <w:rtl/>
        </w:rPr>
        <w:t xml:space="preserve"> از هر چه که به انسان مربوط نم</w:t>
      </w:r>
      <w:r>
        <w:rPr>
          <w:rFonts w:ascii="2  Badr" w:hAnsi="2  Badr" w:hint="cs"/>
          <w:rtl/>
        </w:rPr>
        <w:t>ی</w:t>
      </w:r>
      <w:r>
        <w:rPr>
          <w:rFonts w:ascii="2  Badr" w:hAnsi="2  Badr" w:hint="eastAsia"/>
          <w:rtl/>
        </w:rPr>
        <w:t>‏شود،</w:t>
      </w:r>
      <w:r>
        <w:rPr>
          <w:rFonts w:ascii="2  Badr" w:hAnsi="2  Badr"/>
          <w:rtl/>
        </w:rPr>
        <w:t xml:space="preserve"> از جمله سخن گفتن، نگاه کردن، گوش دادن، رفتن، اند</w:t>
      </w:r>
      <w:r>
        <w:rPr>
          <w:rFonts w:ascii="2  Badr" w:hAnsi="2  Badr" w:hint="eastAsia"/>
          <w:rtl/>
        </w:rPr>
        <w:t>یشه</w:t>
      </w:r>
      <w:r>
        <w:rPr>
          <w:rFonts w:ascii="2  Badr" w:hAnsi="2  Badr"/>
          <w:rtl/>
        </w:rPr>
        <w:t xml:space="preserve"> و د</w:t>
      </w:r>
      <w:r>
        <w:rPr>
          <w:rFonts w:ascii="2  Badr" w:hAnsi="2  Badr" w:hint="eastAsia"/>
          <w:rtl/>
        </w:rPr>
        <w:t>یگر</w:t>
      </w:r>
      <w:r>
        <w:rPr>
          <w:rFonts w:ascii="2  Badr" w:hAnsi="2  Badr"/>
          <w:rtl/>
        </w:rPr>
        <w:t xml:space="preserve"> رفتارها</w:t>
      </w:r>
      <w:r>
        <w:rPr>
          <w:rFonts w:ascii="2  Badr" w:hAnsi="2  Badr" w:hint="eastAsia"/>
          <w:rtl/>
        </w:rPr>
        <w:t>ی</w:t>
      </w:r>
      <w:r>
        <w:rPr>
          <w:rFonts w:ascii="2  Badr" w:hAnsi="2  Badr"/>
          <w:rtl/>
        </w:rPr>
        <w:t xml:space="preserve"> آشکار و نهان.</w:t>
      </w:r>
    </w:p>
    <w:p w:rsidR="00EB1257" w:rsidRDefault="00EB1257" w:rsidP="002021B6">
      <w:pPr>
        <w:ind w:firstLine="170"/>
        <w:rPr>
          <w:rFonts w:ascii="2  Badr" w:hAnsi="2  Badr"/>
          <w:rtl/>
        </w:rPr>
      </w:pPr>
      <w:r>
        <w:rPr>
          <w:rFonts w:ascii="2  Badr" w:hAnsi="2  Badr" w:hint="eastAsia"/>
          <w:rtl/>
        </w:rPr>
        <w:t>ابراه</w:t>
      </w:r>
      <w:r>
        <w:rPr>
          <w:rFonts w:ascii="2  Badr" w:hAnsi="2  Badr" w:hint="cs"/>
          <w:rtl/>
        </w:rPr>
        <w:t>ی</w:t>
      </w:r>
      <w:r>
        <w:rPr>
          <w:rFonts w:ascii="2  Badr" w:hAnsi="2  Badr" w:hint="eastAsia"/>
          <w:rtl/>
        </w:rPr>
        <w:t>م</w:t>
      </w:r>
      <w:r>
        <w:rPr>
          <w:rFonts w:ascii="2  Badr" w:hAnsi="2  Badr"/>
          <w:rtl/>
        </w:rPr>
        <w:t xml:space="preserve"> ورع را «پره</w:t>
      </w:r>
      <w:r>
        <w:rPr>
          <w:rFonts w:ascii="2  Badr" w:hAnsi="2  Badr" w:hint="eastAsia"/>
          <w:rtl/>
        </w:rPr>
        <w:t>یز</w:t>
      </w:r>
      <w:r>
        <w:rPr>
          <w:rFonts w:ascii="2  Badr" w:hAnsi="2  Badr"/>
          <w:rtl/>
        </w:rPr>
        <w:t xml:space="preserve"> از هر گونه شبهه، رها کردن چ</w:t>
      </w:r>
      <w:r>
        <w:rPr>
          <w:rFonts w:ascii="2  Badr" w:hAnsi="2  Badr" w:hint="eastAsia"/>
          <w:rtl/>
        </w:rPr>
        <w:t>یزها</w:t>
      </w:r>
      <w:r>
        <w:rPr>
          <w:rFonts w:ascii="2  Badr" w:hAnsi="2  Badr" w:hint="cs"/>
          <w:rtl/>
        </w:rPr>
        <w:t>ی</w:t>
      </w:r>
      <w:r>
        <w:rPr>
          <w:rFonts w:ascii="2  Badr" w:hAnsi="2  Badr"/>
          <w:rtl/>
        </w:rPr>
        <w:t xml:space="preserve"> اضاف</w:t>
      </w:r>
      <w:r>
        <w:rPr>
          <w:rFonts w:ascii="2  Badr" w:hAnsi="2  Badr" w:hint="cs"/>
          <w:rtl/>
        </w:rPr>
        <w:t>ی</w:t>
      </w:r>
      <w:r>
        <w:rPr>
          <w:rFonts w:ascii="2  Badr" w:hAnsi="2  Badr"/>
          <w:rtl/>
        </w:rPr>
        <w:t xml:space="preserve"> و زا</w:t>
      </w:r>
      <w:r>
        <w:rPr>
          <w:rFonts w:ascii="2  Badr" w:hAnsi="2  Badr" w:hint="cs"/>
          <w:rtl/>
        </w:rPr>
        <w:t>ی</w:t>
      </w:r>
      <w:r>
        <w:rPr>
          <w:rFonts w:ascii="2  Badr" w:hAnsi="2  Badr" w:hint="eastAsia"/>
          <w:rtl/>
        </w:rPr>
        <w:t>د</w:t>
      </w:r>
      <w:r>
        <w:rPr>
          <w:rFonts w:ascii="2  Badr" w:hAnsi="2  Badr"/>
          <w:rtl/>
        </w:rPr>
        <w:t xml:space="preserve"> و هر آن چه که ارتباط</w:t>
      </w:r>
      <w:r>
        <w:rPr>
          <w:rFonts w:ascii="2  Badr" w:hAnsi="2  Badr" w:hint="eastAsia"/>
          <w:rtl/>
        </w:rPr>
        <w:t>ی</w:t>
      </w:r>
      <w:r>
        <w:rPr>
          <w:rFonts w:ascii="2  Badr" w:hAnsi="2  Badr"/>
          <w:rtl/>
        </w:rPr>
        <w:t xml:space="preserve"> به ما ندارد» م</w:t>
      </w:r>
      <w:r>
        <w:rPr>
          <w:rFonts w:ascii="2  Badr" w:hAnsi="2  Badr" w:hint="cs"/>
          <w:rtl/>
        </w:rPr>
        <w:t>ی</w:t>
      </w:r>
      <w:r>
        <w:rPr>
          <w:rFonts w:ascii="2  Badr" w:hAnsi="2  Badr" w:hint="eastAsia"/>
          <w:rtl/>
        </w:rPr>
        <w:t>‏داند</w:t>
      </w:r>
      <w:r>
        <w:rPr>
          <w:rFonts w:ascii="2  Badr" w:hAnsi="2  Badr"/>
          <w:rtl/>
        </w:rPr>
        <w:t>.</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سخن با استناد خطاب به ابوهر</w:t>
      </w:r>
      <w:r>
        <w:rPr>
          <w:rFonts w:ascii="2  Badr" w:hAnsi="2  Badr" w:hint="eastAsia"/>
          <w:rtl/>
        </w:rPr>
        <w:t>یره</w:t>
      </w:r>
      <w:r>
        <w:rPr>
          <w:rFonts w:ascii="2  Badr" w:hAnsi="2  Badr"/>
          <w:rtl/>
        </w:rPr>
        <w:t xml:space="preserve"> را</w:t>
      </w:r>
      <w:r>
        <w:rPr>
          <w:rFonts w:ascii="2  Badr" w:hAnsi="2  Badr" w:hint="eastAsia"/>
          <w:rtl/>
        </w:rPr>
        <w:t>یت</w:t>
      </w:r>
      <w:r>
        <w:rPr>
          <w:rFonts w:ascii="2  Badr" w:hAnsi="2  Badr"/>
          <w:rtl/>
        </w:rPr>
        <w:t xml:space="preserve"> شده است: </w:t>
      </w:r>
      <w:r>
        <w:rPr>
          <w:rFonts w:ascii="2  Badr" w:hAnsi="2  Badr" w:hint="eastAsia"/>
          <w:b/>
          <w:bCs/>
          <w:rtl/>
        </w:rPr>
        <w:t>«</w:t>
      </w:r>
      <w:r>
        <w:rPr>
          <w:rFonts w:ascii="2  Badr" w:hAnsi="2  Badr" w:hint="cs"/>
          <w:b/>
          <w:bCs/>
          <w:rtl/>
        </w:rPr>
        <w:t>ی</w:t>
      </w:r>
      <w:r>
        <w:rPr>
          <w:rFonts w:ascii="2  Badr" w:hAnsi="2  Badr" w:hint="eastAsia"/>
          <w:b/>
          <w:bCs/>
          <w:rtl/>
        </w:rPr>
        <w:t>ا</w:t>
      </w:r>
      <w:r>
        <w:rPr>
          <w:rFonts w:ascii="2  Badr" w:hAnsi="2  Badr"/>
          <w:b/>
          <w:bCs/>
          <w:rtl/>
        </w:rPr>
        <w:t xml:space="preserve"> أبا</w:t>
      </w:r>
      <w:r w:rsidRPr="00CE7AA3">
        <w:rPr>
          <w:rFonts w:ascii="2  Badr" w:hAnsi="2  Badr" w:hint="eastAsia"/>
          <w:b/>
          <w:bCs/>
          <w:rtl/>
        </w:rPr>
        <w:t>هر</w:t>
      </w:r>
      <w:r w:rsidRPr="00CE7AA3">
        <w:rPr>
          <w:rFonts w:ascii="2  Badr" w:hAnsi="2  Badr" w:hint="cs"/>
          <w:b/>
          <w:bCs/>
          <w:rtl/>
        </w:rPr>
        <w:t>ی</w:t>
      </w:r>
      <w:r w:rsidRPr="00CE7AA3">
        <w:rPr>
          <w:rFonts w:ascii="2  Badr" w:hAnsi="2  Badr" w:hint="eastAsia"/>
          <w:b/>
          <w:bCs/>
          <w:rtl/>
        </w:rPr>
        <w:t>رة</w:t>
      </w:r>
      <w:r w:rsidRPr="00CE7AA3">
        <w:rPr>
          <w:rFonts w:ascii="2  Badr" w:hAnsi="2  Badr"/>
          <w:b/>
          <w:bCs/>
          <w:rtl/>
        </w:rPr>
        <w:t xml:space="preserve"> کن ورعاً تکن أعبدَ الناس»:</w:t>
      </w:r>
      <w:r>
        <w:rPr>
          <w:rFonts w:ascii="2  Badr" w:hAnsi="2  Badr"/>
          <w:rtl/>
        </w:rPr>
        <w:t xml:space="preserve"> «ا</w:t>
      </w:r>
      <w:r>
        <w:rPr>
          <w:rFonts w:ascii="2  Badr" w:hAnsi="2  Badr" w:hint="cs"/>
          <w:rtl/>
        </w:rPr>
        <w:t>ی</w:t>
      </w:r>
      <w:r>
        <w:rPr>
          <w:rFonts w:ascii="2  Badr" w:hAnsi="2  Badr"/>
          <w:rtl/>
        </w:rPr>
        <w:t xml:space="preserve"> ابوهر</w:t>
      </w:r>
      <w:r>
        <w:rPr>
          <w:rFonts w:ascii="2  Badr" w:hAnsi="2  Badr" w:hint="cs"/>
          <w:rtl/>
        </w:rPr>
        <w:t>ی</w:t>
      </w:r>
      <w:r>
        <w:rPr>
          <w:rFonts w:ascii="2  Badr" w:hAnsi="2  Badr" w:hint="eastAsia"/>
          <w:rtl/>
        </w:rPr>
        <w:t>ره</w:t>
      </w:r>
      <w:r>
        <w:rPr>
          <w:rFonts w:ascii="2  Badr" w:hAnsi="2  Badr"/>
          <w:rtl/>
        </w:rPr>
        <w:t xml:space="preserve"> ورع داشته باش، تاعابدتر</w:t>
      </w:r>
      <w:r>
        <w:rPr>
          <w:rFonts w:ascii="2  Badr" w:hAnsi="2  Badr" w:hint="eastAsia"/>
          <w:rtl/>
        </w:rPr>
        <w:t>ین</w:t>
      </w:r>
      <w:r>
        <w:rPr>
          <w:rFonts w:ascii="2  Badr" w:hAnsi="2  Badr"/>
          <w:rtl/>
        </w:rPr>
        <w:t xml:space="preserve"> مردمان باش</w:t>
      </w:r>
      <w:r>
        <w:rPr>
          <w:rFonts w:ascii="2  Badr" w:hAnsi="2  Badr" w:hint="eastAsia"/>
          <w:rtl/>
        </w:rPr>
        <w:t>ی»</w:t>
      </w:r>
      <w:r>
        <w:rPr>
          <w:rFonts w:ascii="2  Badr" w:hAnsi="2  Badr"/>
          <w:rtl/>
        </w:rPr>
        <w:t>.</w:t>
      </w:r>
      <w:r>
        <w:rPr>
          <w:rStyle w:val="a7"/>
          <w:rFonts w:ascii="2  Badr" w:hAnsi="2  Badr"/>
          <w:rtl/>
        </w:rPr>
        <w:footnoteReference w:id="449"/>
      </w:r>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تا آن چه را که به ظاهر ممنوع</w:t>
      </w:r>
      <w:r>
        <w:rPr>
          <w:rFonts w:ascii="2  Badr" w:hAnsi="2  Badr" w:hint="eastAsia"/>
          <w:rtl/>
        </w:rPr>
        <w:t>یت</w:t>
      </w:r>
      <w:r>
        <w:rPr>
          <w:rFonts w:ascii="2  Badr" w:hAnsi="2  Badr" w:hint="cs"/>
          <w:rtl/>
        </w:rPr>
        <w:t>ی</w:t>
      </w:r>
      <w:r>
        <w:rPr>
          <w:rFonts w:ascii="2  Badr" w:hAnsi="2  Badr"/>
          <w:rtl/>
        </w:rPr>
        <w:t xml:space="preserve"> ندارد، از ترس ا</w:t>
      </w:r>
      <w:r>
        <w:rPr>
          <w:rFonts w:ascii="2  Badr" w:hAnsi="2  Badr" w:hint="cs"/>
          <w:rtl/>
        </w:rPr>
        <w:t>ی</w:t>
      </w:r>
      <w:r>
        <w:rPr>
          <w:rFonts w:ascii="2  Badr" w:hAnsi="2  Badr" w:hint="eastAsia"/>
          <w:rtl/>
        </w:rPr>
        <w:t>ن</w:t>
      </w:r>
      <w:r>
        <w:rPr>
          <w:rFonts w:ascii="2  Badr" w:hAnsi="2  Badr"/>
          <w:rtl/>
        </w:rPr>
        <w:t xml:space="preserve"> که ا</w:t>
      </w:r>
      <w:r>
        <w:rPr>
          <w:rFonts w:ascii="2  Badr" w:hAnsi="2  Badr" w:hint="eastAsia"/>
          <w:rtl/>
        </w:rPr>
        <w:t>یراد</w:t>
      </w:r>
      <w:r>
        <w:rPr>
          <w:rFonts w:ascii="2  Badr" w:hAnsi="2  Badr" w:hint="cs"/>
          <w:rtl/>
        </w:rPr>
        <w:t>ی</w:t>
      </w:r>
      <w:r>
        <w:rPr>
          <w:rFonts w:ascii="2  Badr" w:hAnsi="2  Badr"/>
          <w:rtl/>
        </w:rPr>
        <w:t xml:space="preserve"> داشته باشد، رها نکند به تقوا</w:t>
      </w:r>
      <w:r>
        <w:rPr>
          <w:rFonts w:ascii="2  Badr" w:hAnsi="2  Badr" w:hint="cs"/>
          <w:rtl/>
        </w:rPr>
        <w:t>ی</w:t>
      </w:r>
      <w:r>
        <w:rPr>
          <w:rFonts w:ascii="2  Badr" w:hAnsi="2  Badr"/>
          <w:rtl/>
        </w:rPr>
        <w:t xml:space="preserve"> حق</w:t>
      </w:r>
      <w:r>
        <w:rPr>
          <w:rFonts w:ascii="2  Badr" w:hAnsi="2  Badr" w:hint="cs"/>
          <w:rtl/>
        </w:rPr>
        <w:t>ی</w:t>
      </w:r>
      <w:r>
        <w:rPr>
          <w:rFonts w:ascii="2  Badr" w:hAnsi="2  Badr" w:hint="eastAsia"/>
          <w:rtl/>
        </w:rPr>
        <w:t>ق</w:t>
      </w:r>
      <w:r>
        <w:rPr>
          <w:rFonts w:ascii="2  Badr" w:hAnsi="2  Badr" w:hint="cs"/>
          <w:rtl/>
        </w:rPr>
        <w:t>ی</w:t>
      </w:r>
      <w:r>
        <w:rPr>
          <w:rFonts w:ascii="2  Badr" w:hAnsi="2  Badr"/>
          <w:rtl/>
        </w:rPr>
        <w:t xml:space="preserve"> نم</w:t>
      </w:r>
      <w:r>
        <w:rPr>
          <w:rFonts w:ascii="2  Badr" w:hAnsi="2  Badr" w:hint="cs"/>
          <w:rtl/>
        </w:rPr>
        <w:t>ی</w:t>
      </w:r>
      <w:r>
        <w:rPr>
          <w:rFonts w:ascii="2  Badr" w:hAnsi="2  Badr" w:hint="eastAsia"/>
          <w:rtl/>
        </w:rPr>
        <w:t>‏رسد</w:t>
      </w:r>
      <w:r>
        <w:rPr>
          <w:rFonts w:ascii="2  Badr" w:hAnsi="2  Badr"/>
          <w:rtl/>
        </w:rPr>
        <w:t>.</w:t>
      </w:r>
      <w:r>
        <w:rPr>
          <w:rStyle w:val="a7"/>
          <w:rFonts w:ascii="2  Badr" w:hAnsi="2  Badr"/>
          <w:rtl/>
        </w:rPr>
        <w:footnoteReference w:id="450"/>
      </w:r>
    </w:p>
    <w:p w:rsidR="00EB1257" w:rsidRDefault="00EB1257" w:rsidP="002021B6">
      <w:pPr>
        <w:ind w:firstLine="170"/>
        <w:rPr>
          <w:rFonts w:ascii="2  Badr" w:hAnsi="2  Badr"/>
          <w:rtl/>
        </w:rPr>
      </w:pPr>
      <w:r>
        <w:rPr>
          <w:rFonts w:ascii="2  Badr" w:hAnsi="2  Badr" w:hint="eastAsia"/>
          <w:rtl/>
        </w:rPr>
        <w:t>برخ</w:t>
      </w:r>
      <w:r>
        <w:rPr>
          <w:rFonts w:ascii="2  Badr" w:hAnsi="2  Badr" w:hint="cs"/>
          <w:rtl/>
        </w:rPr>
        <w:t>ی</w:t>
      </w:r>
      <w:r>
        <w:rPr>
          <w:rFonts w:ascii="2  Badr" w:hAnsi="2  Badr"/>
          <w:rtl/>
        </w:rPr>
        <w:t xml:space="preserve"> از 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م</w:t>
      </w:r>
      <w:r>
        <w:rPr>
          <w:rFonts w:ascii="2  Badr" w:hAnsi="2  Badr" w:hint="eastAsia"/>
          <w:rtl/>
        </w:rPr>
        <w:t>ی</w:t>
      </w:r>
      <w:r>
        <w:rPr>
          <w:rFonts w:ascii="2  Badr" w:hAnsi="2  Badr"/>
          <w:rtl/>
        </w:rPr>
        <w:t xml:space="preserve"> گفتند: «ما هفتاد مورد حلال را ازترس دامنگ</w:t>
      </w:r>
      <w:r>
        <w:rPr>
          <w:rFonts w:ascii="2  Badr" w:hAnsi="2  Badr" w:hint="cs"/>
          <w:rtl/>
        </w:rPr>
        <w:t>ی</w:t>
      </w:r>
      <w:r>
        <w:rPr>
          <w:rFonts w:ascii="2  Badr" w:hAnsi="2  Badr" w:hint="eastAsia"/>
          <w:rtl/>
        </w:rPr>
        <w:t>ر</w:t>
      </w:r>
      <w:r>
        <w:rPr>
          <w:rFonts w:ascii="2  Badr" w:hAnsi="2  Badr"/>
          <w:rtl/>
        </w:rPr>
        <w:t xml:space="preserve"> شدن به چ</w:t>
      </w:r>
      <w:r>
        <w:rPr>
          <w:rFonts w:ascii="2  Badr" w:hAnsi="2  Badr" w:hint="eastAsia"/>
          <w:rtl/>
        </w:rPr>
        <w:t>یزها</w:t>
      </w:r>
      <w:r>
        <w:rPr>
          <w:rFonts w:ascii="2  Badr" w:hAnsi="2  Badr" w:hint="cs"/>
          <w:rtl/>
        </w:rPr>
        <w:t>ی</w:t>
      </w:r>
      <w:r>
        <w:rPr>
          <w:rFonts w:ascii="2  Badr" w:hAnsi="2  Badr"/>
          <w:rtl/>
        </w:rPr>
        <w:t xml:space="preserve"> حرام رها م</w:t>
      </w:r>
      <w:r>
        <w:rPr>
          <w:rFonts w:ascii="2  Badr" w:hAnsi="2  Badr" w:hint="cs"/>
          <w:rtl/>
        </w:rPr>
        <w:t>ی</w:t>
      </w:r>
      <w:r>
        <w:rPr>
          <w:rFonts w:ascii="2  Badr" w:hAnsi="2  Badr"/>
          <w:rtl/>
        </w:rPr>
        <w:t xml:space="preserve"> کرد</w:t>
      </w:r>
      <w:r>
        <w:rPr>
          <w:rFonts w:ascii="2  Badr" w:hAnsi="2  Badr" w:hint="cs"/>
          <w:rtl/>
        </w:rPr>
        <w:t>ی</w:t>
      </w:r>
      <w:r>
        <w:rPr>
          <w:rFonts w:ascii="2  Badr" w:hAnsi="2  Badr" w:hint="eastAsia"/>
          <w:rtl/>
        </w:rPr>
        <w:t>م»</w:t>
      </w:r>
      <w:r>
        <w:rPr>
          <w:rFonts w:ascii="2  Badr" w:hAnsi="2  Badr"/>
          <w:rtl/>
        </w:rPr>
        <w:t>.</w:t>
      </w:r>
      <w:r>
        <w:rPr>
          <w:rStyle w:val="a7"/>
          <w:rFonts w:ascii="2  Badr" w:hAnsi="2  Badr"/>
          <w:rtl/>
        </w:rPr>
        <w:footnoteReference w:id="451"/>
      </w:r>
    </w:p>
    <w:p w:rsidR="00EB1257" w:rsidRPr="00E315EF" w:rsidRDefault="00EB1257" w:rsidP="002021B6">
      <w:pPr>
        <w:pStyle w:val="2"/>
        <w:rPr>
          <w:rFonts w:hint="cs"/>
          <w:rtl/>
        </w:rPr>
      </w:pPr>
      <w:bookmarkStart w:id="443" w:name="_Toc228635805"/>
      <w:bookmarkStart w:id="444" w:name="_Toc228854395"/>
      <w:r w:rsidRPr="00E315EF">
        <w:rPr>
          <w:rtl/>
        </w:rPr>
        <w:t>دانش و ورع</w:t>
      </w:r>
      <w:bookmarkEnd w:id="443"/>
      <w:bookmarkEnd w:id="444"/>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بحث ورع مسأله‏</w:t>
      </w:r>
      <w:r>
        <w:rPr>
          <w:rFonts w:ascii="2  Badr" w:hAnsi="2  Badr" w:hint="eastAsia"/>
          <w:rtl/>
        </w:rPr>
        <w:t>ی</w:t>
      </w:r>
      <w:r>
        <w:rPr>
          <w:rFonts w:ascii="2  Badr" w:hAnsi="2  Badr"/>
          <w:rtl/>
        </w:rPr>
        <w:t xml:space="preserve"> دانش و دانشور</w:t>
      </w:r>
      <w:r>
        <w:rPr>
          <w:rFonts w:ascii="2  Badr" w:hAnsi="2  Badr" w:hint="cs"/>
          <w:rtl/>
        </w:rPr>
        <w:t>ی</w:t>
      </w:r>
      <w:r>
        <w:rPr>
          <w:rFonts w:ascii="2  Badr" w:hAnsi="2  Badr"/>
          <w:rtl/>
        </w:rPr>
        <w:t xml:space="preserve"> بس</w:t>
      </w:r>
      <w:r>
        <w:rPr>
          <w:rFonts w:ascii="2  Badr" w:hAnsi="2  Badr" w:hint="cs"/>
          <w:rtl/>
        </w:rPr>
        <w:t>ی</w:t>
      </w:r>
      <w:r>
        <w:rPr>
          <w:rFonts w:ascii="2  Badr" w:hAnsi="2  Badr" w:hint="eastAsia"/>
          <w:rtl/>
        </w:rPr>
        <w:t>ار</w:t>
      </w:r>
      <w:r>
        <w:rPr>
          <w:rFonts w:ascii="2  Badr" w:hAnsi="2  Badr"/>
          <w:rtl/>
        </w:rPr>
        <w:t xml:space="preserve"> مهم است، ز</w:t>
      </w:r>
      <w:r>
        <w:rPr>
          <w:rFonts w:ascii="2  Badr" w:hAnsi="2  Badr" w:hint="eastAsia"/>
          <w:rtl/>
        </w:rPr>
        <w:t>یرا</w:t>
      </w:r>
      <w:r>
        <w:rPr>
          <w:rFonts w:ascii="2  Badr" w:hAnsi="2  Badr"/>
          <w:rtl/>
        </w:rPr>
        <w:t xml:space="preserve"> پا</w:t>
      </w:r>
      <w:r>
        <w:rPr>
          <w:rFonts w:ascii="2  Badr" w:hAnsi="2  Badr" w:hint="eastAsia"/>
          <w:rtl/>
        </w:rPr>
        <w:t>یبند</w:t>
      </w:r>
      <w:r>
        <w:rPr>
          <w:rFonts w:ascii="2  Badr" w:hAnsi="2  Badr" w:hint="cs"/>
          <w:rtl/>
        </w:rPr>
        <w:t>ی</w:t>
      </w:r>
      <w:r>
        <w:rPr>
          <w:rFonts w:ascii="2  Badr" w:hAnsi="2  Badr"/>
          <w:rtl/>
        </w:rPr>
        <w:t xml:space="preserve"> به ورع بدون دانش ممکن ن</w:t>
      </w:r>
      <w:r>
        <w:rPr>
          <w:rFonts w:ascii="2  Badr" w:hAnsi="2  Badr" w:hint="cs"/>
          <w:rtl/>
        </w:rPr>
        <w:t>ی</w:t>
      </w:r>
      <w:r>
        <w:rPr>
          <w:rFonts w:ascii="2  Badr" w:hAnsi="2  Badr" w:hint="eastAsia"/>
          <w:rtl/>
        </w:rPr>
        <w:t>ست،</w:t>
      </w:r>
      <w:r>
        <w:rPr>
          <w:rFonts w:ascii="2  Badr" w:hAnsi="2  Badr"/>
          <w:rtl/>
        </w:rPr>
        <w:t xml:space="preserve"> ابن ت</w:t>
      </w:r>
      <w:r>
        <w:rPr>
          <w:rFonts w:ascii="2  Badr" w:hAnsi="2  Badr" w:hint="eastAsia"/>
          <w:rtl/>
        </w:rPr>
        <w:t>یم</w:t>
      </w:r>
      <w:r>
        <w:rPr>
          <w:rFonts w:ascii="2  Badr" w:hAnsi="2  Badr" w:hint="cs"/>
          <w:rtl/>
        </w:rPr>
        <w:t>ی</w:t>
      </w:r>
      <w:r>
        <w:rPr>
          <w:rFonts w:ascii="2  Badr" w:hAnsi="2  Badr" w:hint="eastAsia"/>
          <w:rtl/>
        </w:rPr>
        <w:t>ه</w:t>
      </w:r>
      <w:r>
        <w:rPr>
          <w:rFonts w:ascii="2  Badr" w:hAnsi="2  Badr"/>
          <w:rtl/>
        </w:rPr>
        <w:t xml:space="preserve"> در ا</w:t>
      </w:r>
      <w:r>
        <w:rPr>
          <w:rFonts w:ascii="2  Badr" w:hAnsi="2  Badr" w:hint="eastAsia"/>
          <w:rtl/>
        </w:rPr>
        <w:t>ین</w:t>
      </w:r>
      <w:r>
        <w:rPr>
          <w:rFonts w:ascii="2  Badr" w:hAnsi="2  Badr"/>
          <w:rtl/>
        </w:rPr>
        <w:t xml:space="preserve"> باره نکته‏</w:t>
      </w:r>
      <w:r>
        <w:rPr>
          <w:rFonts w:ascii="2  Badr" w:hAnsi="2  Badr" w:hint="eastAsia"/>
          <w:rtl/>
        </w:rPr>
        <w:t>ی</w:t>
      </w:r>
      <w:r>
        <w:rPr>
          <w:rFonts w:ascii="2  Badr" w:hAnsi="2  Badr"/>
          <w:rtl/>
        </w:rPr>
        <w:t xml:space="preserve"> مهم</w:t>
      </w:r>
      <w:r>
        <w:rPr>
          <w:rFonts w:ascii="2  Badr" w:hAnsi="2  Badr" w:hint="cs"/>
          <w:rtl/>
        </w:rPr>
        <w:t>ی</w:t>
      </w:r>
      <w:r>
        <w:rPr>
          <w:rFonts w:ascii="2  Badr" w:hAnsi="2  Badr"/>
          <w:rtl/>
        </w:rPr>
        <w:t xml:space="preserve"> را</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کرده است. 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«حد کمال ورع در ا</w:t>
      </w:r>
      <w:r>
        <w:rPr>
          <w:rFonts w:ascii="2  Badr" w:hAnsi="2  Badr" w:hint="eastAsia"/>
          <w:rtl/>
        </w:rPr>
        <w:t>ین</w:t>
      </w:r>
      <w:r>
        <w:rPr>
          <w:rFonts w:ascii="2  Badr" w:hAnsi="2  Badr"/>
          <w:rtl/>
        </w:rPr>
        <w:t xml:space="preserve"> است که انسان از م</w:t>
      </w:r>
      <w:r>
        <w:rPr>
          <w:rFonts w:ascii="2  Badr" w:hAnsi="2  Badr" w:hint="eastAsia"/>
          <w:rtl/>
        </w:rPr>
        <w:t>یان</w:t>
      </w:r>
      <w:r>
        <w:rPr>
          <w:rFonts w:ascii="2  Badr" w:hAnsi="2  Badr"/>
          <w:rtl/>
        </w:rPr>
        <w:t xml:space="preserve"> دو گز</w:t>
      </w:r>
      <w:r>
        <w:rPr>
          <w:rFonts w:ascii="2  Badr" w:hAnsi="2  Badr" w:hint="eastAsia"/>
          <w:rtl/>
        </w:rPr>
        <w:t>ینه‏</w:t>
      </w:r>
      <w:r>
        <w:rPr>
          <w:rFonts w:ascii="2  Badr" w:hAnsi="2  Badr" w:hint="cs"/>
          <w:rtl/>
        </w:rPr>
        <w:t>ی</w:t>
      </w:r>
      <w:r>
        <w:rPr>
          <w:rFonts w:ascii="2  Badr" w:hAnsi="2  Badr"/>
          <w:rtl/>
        </w:rPr>
        <w:t xml:space="preserve"> بهتر، بهتر</w:t>
      </w:r>
      <w:r>
        <w:rPr>
          <w:rFonts w:ascii="2  Badr" w:hAnsi="2  Badr" w:hint="cs"/>
          <w:rtl/>
        </w:rPr>
        <w:t>ی</w:t>
      </w:r>
      <w:r>
        <w:rPr>
          <w:rFonts w:ascii="2  Badr" w:hAnsi="2  Badr" w:hint="eastAsia"/>
          <w:rtl/>
        </w:rPr>
        <w:t>ن</w:t>
      </w:r>
      <w:r>
        <w:rPr>
          <w:rFonts w:ascii="2  Badr" w:hAnsi="2  Badr"/>
          <w:rtl/>
        </w:rPr>
        <w:t xml:space="preserve"> و از م</w:t>
      </w:r>
      <w:r>
        <w:rPr>
          <w:rFonts w:ascii="2  Badr" w:hAnsi="2  Badr" w:hint="cs"/>
          <w:rtl/>
        </w:rPr>
        <w:t>ی</w:t>
      </w:r>
      <w:r>
        <w:rPr>
          <w:rFonts w:ascii="2  Badr" w:hAnsi="2  Badr" w:hint="eastAsia"/>
          <w:rtl/>
        </w:rPr>
        <w:t>ان</w:t>
      </w:r>
      <w:r>
        <w:rPr>
          <w:rFonts w:ascii="2  Badr" w:hAnsi="2  Badr"/>
          <w:rtl/>
        </w:rPr>
        <w:t xml:space="preserve"> دو گز</w:t>
      </w:r>
      <w:r>
        <w:rPr>
          <w:rFonts w:ascii="2  Badr" w:hAnsi="2  Badr" w:hint="eastAsia"/>
          <w:rtl/>
        </w:rPr>
        <w:t>ینه‏</w:t>
      </w:r>
      <w:r>
        <w:rPr>
          <w:rFonts w:ascii="2  Badr" w:hAnsi="2  Badr" w:hint="cs"/>
          <w:rtl/>
        </w:rPr>
        <w:t>ی</w:t>
      </w:r>
      <w:r>
        <w:rPr>
          <w:rFonts w:ascii="2  Badr" w:hAnsi="2  Badr"/>
          <w:rtl/>
        </w:rPr>
        <w:t xml:space="preserve"> بد، بدتر</w:t>
      </w:r>
      <w:r>
        <w:rPr>
          <w:rFonts w:ascii="2  Badr" w:hAnsi="2  Badr" w:hint="cs"/>
          <w:rtl/>
        </w:rPr>
        <w:t>ی</w:t>
      </w:r>
      <w:r>
        <w:rPr>
          <w:rFonts w:ascii="2  Badr" w:hAnsi="2  Badr" w:hint="eastAsia"/>
          <w:rtl/>
        </w:rPr>
        <w:t>ن</w:t>
      </w:r>
      <w:r>
        <w:rPr>
          <w:rFonts w:ascii="2  Badr" w:hAnsi="2  Badr"/>
          <w:rtl/>
        </w:rPr>
        <w:t xml:space="preserve"> را تشخ</w:t>
      </w:r>
      <w:r>
        <w:rPr>
          <w:rFonts w:ascii="2  Badr" w:hAnsi="2  Badr" w:hint="eastAsia"/>
          <w:rtl/>
        </w:rPr>
        <w:t>یص</w:t>
      </w:r>
      <w:r>
        <w:rPr>
          <w:rFonts w:ascii="2  Badr" w:hAnsi="2  Badr"/>
          <w:rtl/>
        </w:rPr>
        <w:t xml:space="preserve"> دهد، و بداند که اساس و پا</w:t>
      </w:r>
      <w:r>
        <w:rPr>
          <w:rFonts w:ascii="2  Badr" w:hAnsi="2  Badr" w:hint="eastAsia"/>
          <w:rtl/>
        </w:rPr>
        <w:t>یه‏</w:t>
      </w:r>
      <w:r>
        <w:rPr>
          <w:rFonts w:ascii="2  Badr" w:hAnsi="2  Badr" w:hint="cs"/>
          <w:rtl/>
        </w:rPr>
        <w:t>ی</w:t>
      </w:r>
      <w:r>
        <w:rPr>
          <w:rFonts w:ascii="2  Badr" w:hAnsi="2  Badr"/>
          <w:rtl/>
        </w:rPr>
        <w:t xml:space="preserve"> شر</w:t>
      </w:r>
      <w:r>
        <w:rPr>
          <w:rFonts w:ascii="2  Badr" w:hAnsi="2  Badr" w:hint="cs"/>
          <w:rtl/>
        </w:rPr>
        <w:t>ی</w:t>
      </w:r>
      <w:r>
        <w:rPr>
          <w:rFonts w:ascii="2  Badr" w:hAnsi="2  Badr" w:hint="eastAsia"/>
          <w:rtl/>
        </w:rPr>
        <w:t>عت</w:t>
      </w:r>
      <w:r>
        <w:rPr>
          <w:rFonts w:ascii="2  Badr" w:hAnsi="2  Badr"/>
          <w:rtl/>
        </w:rPr>
        <w:t xml:space="preserve"> به دست آوردن ن</w:t>
      </w:r>
      <w:r>
        <w:rPr>
          <w:rFonts w:ascii="2  Badr" w:hAnsi="2  Badr" w:hint="eastAsia"/>
          <w:rtl/>
        </w:rPr>
        <w:t>یازمند</w:t>
      </w:r>
      <w:r>
        <w:rPr>
          <w:rFonts w:ascii="2  Badr" w:hAnsi="2  Badr" w:hint="cs"/>
          <w:rtl/>
        </w:rPr>
        <w:t>ی</w:t>
      </w:r>
      <w:r>
        <w:rPr>
          <w:rFonts w:ascii="2  Badr" w:hAnsi="2  Badr" w:hint="eastAsia"/>
          <w:rtl/>
        </w:rPr>
        <w:t>ها</w:t>
      </w:r>
      <w:r>
        <w:rPr>
          <w:rFonts w:ascii="2  Badr" w:hAnsi="2  Badr"/>
          <w:rtl/>
        </w:rPr>
        <w:t xml:space="preserve"> و مصالح و تکم</w:t>
      </w:r>
      <w:r>
        <w:rPr>
          <w:rFonts w:ascii="2  Badr" w:hAnsi="2  Badr" w:hint="eastAsia"/>
          <w:rtl/>
        </w:rPr>
        <w:t>یل</w:t>
      </w:r>
      <w:r>
        <w:rPr>
          <w:rFonts w:ascii="2  Badr" w:hAnsi="2  Badr"/>
          <w:rtl/>
        </w:rPr>
        <w:t xml:space="preserve"> آن، و کنار گذاشتن مفاسد وکاستن از آن است، در غ</w:t>
      </w:r>
      <w:r>
        <w:rPr>
          <w:rFonts w:ascii="2  Badr" w:hAnsi="2  Badr" w:hint="eastAsia"/>
          <w:rtl/>
        </w:rPr>
        <w:t>یر</w:t>
      </w:r>
      <w:r>
        <w:rPr>
          <w:rFonts w:ascii="2  Badr" w:hAnsi="2  Badr"/>
          <w:rtl/>
        </w:rPr>
        <w:t xml:space="preserve"> ا</w:t>
      </w:r>
      <w:r>
        <w:rPr>
          <w:rFonts w:ascii="2  Badr" w:hAnsi="2  Badr" w:hint="eastAsia"/>
          <w:rtl/>
        </w:rPr>
        <w:t>ین</w:t>
      </w:r>
      <w:r>
        <w:rPr>
          <w:rFonts w:ascii="2  Badr" w:hAnsi="2  Badr"/>
          <w:rtl/>
        </w:rPr>
        <w:t xml:space="preserve"> صورت هر کس مصلحت </w:t>
      </w:r>
      <w:r>
        <w:rPr>
          <w:rFonts w:ascii="2  Badr" w:hAnsi="2  Badr" w:hint="eastAsia"/>
          <w:rtl/>
        </w:rPr>
        <w:t>یا</w:t>
      </w:r>
      <w:r>
        <w:rPr>
          <w:rFonts w:ascii="2  Badr" w:hAnsi="2  Badr"/>
          <w:rtl/>
        </w:rPr>
        <w:t xml:space="preserve"> موجب تباه</w:t>
      </w:r>
      <w:r>
        <w:rPr>
          <w:rFonts w:ascii="2  Badr" w:hAnsi="2  Badr" w:hint="eastAsia"/>
          <w:rtl/>
        </w:rPr>
        <w:t>ی</w:t>
      </w:r>
      <w:r>
        <w:rPr>
          <w:rFonts w:ascii="2  Badr" w:hAnsi="2  Badr"/>
          <w:rtl/>
        </w:rPr>
        <w:t xml:space="preserve"> شر</w:t>
      </w:r>
      <w:r>
        <w:rPr>
          <w:rFonts w:ascii="2  Badr" w:hAnsi="2  Badr" w:hint="cs"/>
          <w:rtl/>
        </w:rPr>
        <w:t>ی</w:t>
      </w:r>
      <w:r>
        <w:rPr>
          <w:rFonts w:ascii="2  Badr" w:hAnsi="2  Badr" w:hint="eastAsia"/>
          <w:rtl/>
        </w:rPr>
        <w:t>عت</w:t>
      </w:r>
      <w:r>
        <w:rPr>
          <w:rFonts w:ascii="2  Badr" w:hAnsi="2  Badr"/>
          <w:rtl/>
        </w:rPr>
        <w:t xml:space="preserve"> در انجام دادن </w:t>
      </w:r>
      <w:r>
        <w:rPr>
          <w:rFonts w:ascii="2  Badr" w:hAnsi="2  Badr" w:hint="eastAsia"/>
          <w:rtl/>
        </w:rPr>
        <w:t>یا</w:t>
      </w:r>
      <w:r>
        <w:rPr>
          <w:rFonts w:ascii="2  Badr" w:hAnsi="2  Badr"/>
          <w:rtl/>
        </w:rPr>
        <w:t xml:space="preserve"> کنار نهادن کار</w:t>
      </w:r>
      <w:r>
        <w:rPr>
          <w:rFonts w:ascii="2  Badr" w:hAnsi="2  Badr" w:hint="eastAsia"/>
          <w:rtl/>
        </w:rPr>
        <w:t>ی</w:t>
      </w:r>
      <w:r>
        <w:rPr>
          <w:rFonts w:ascii="2  Badr" w:hAnsi="2  Badr"/>
          <w:rtl/>
        </w:rPr>
        <w:t xml:space="preserve"> را نسنجد، چه بسا واجبات را رها م</w:t>
      </w:r>
      <w:r>
        <w:rPr>
          <w:rFonts w:ascii="2  Badr" w:hAnsi="2  Badr" w:hint="cs"/>
          <w:rtl/>
        </w:rPr>
        <w:t>ی</w:t>
      </w:r>
      <w:r>
        <w:rPr>
          <w:rFonts w:ascii="2  Badr" w:hAnsi="2  Badr" w:hint="eastAsia"/>
          <w:rtl/>
        </w:rPr>
        <w:t>‏کند</w:t>
      </w:r>
      <w:r>
        <w:rPr>
          <w:rFonts w:ascii="2  Badr" w:hAnsi="2  Badr"/>
          <w:rtl/>
        </w:rPr>
        <w:t xml:space="preserve"> و به گرداب ارتکاب محرمات م</w:t>
      </w:r>
      <w:r>
        <w:rPr>
          <w:rFonts w:ascii="2  Badr" w:hAnsi="2  Badr" w:hint="eastAsia"/>
          <w:rtl/>
        </w:rPr>
        <w:t>ی‏افتد</w:t>
      </w:r>
      <w:r>
        <w:rPr>
          <w:rFonts w:ascii="2  Badr" w:hAnsi="2  Badr"/>
          <w:rtl/>
        </w:rPr>
        <w:t xml:space="preserve"> و ا</w:t>
      </w:r>
      <w:r>
        <w:rPr>
          <w:rFonts w:ascii="2  Badr" w:hAnsi="2  Badr" w:hint="eastAsia"/>
          <w:rtl/>
        </w:rPr>
        <w:t>ین</w:t>
      </w:r>
      <w:r>
        <w:rPr>
          <w:rFonts w:ascii="2  Badr" w:hAnsi="2  Badr"/>
          <w:rtl/>
        </w:rPr>
        <w:t xml:space="preserve"> حالت را ورع م</w:t>
      </w:r>
      <w:r>
        <w:rPr>
          <w:rFonts w:ascii="2  Badr" w:hAnsi="2  Badr" w:hint="eastAsia"/>
          <w:rtl/>
        </w:rPr>
        <w:t>ی‏داند،</w:t>
      </w:r>
      <w:r>
        <w:rPr>
          <w:rFonts w:ascii="2  Badr" w:hAnsi="2  Badr"/>
          <w:rtl/>
        </w:rPr>
        <w:t xml:space="preserve"> مانند ا</w:t>
      </w:r>
      <w:r>
        <w:rPr>
          <w:rFonts w:ascii="2  Badr" w:hAnsi="2  Badr" w:hint="eastAsia"/>
          <w:rtl/>
        </w:rPr>
        <w:t>ین</w:t>
      </w:r>
      <w:r>
        <w:rPr>
          <w:rFonts w:ascii="2  Badr" w:hAnsi="2  Badr"/>
          <w:rtl/>
        </w:rPr>
        <w:t xml:space="preserve"> که کس</w:t>
      </w:r>
      <w:r>
        <w:rPr>
          <w:rFonts w:ascii="2  Badr" w:hAnsi="2  Badr" w:hint="eastAsia"/>
          <w:rtl/>
        </w:rPr>
        <w:t>ی</w:t>
      </w:r>
      <w:r>
        <w:rPr>
          <w:rFonts w:ascii="2  Badr" w:hAnsi="2  Badr"/>
          <w:rtl/>
        </w:rPr>
        <w:t xml:space="preserve"> جهاد و مبارزه در صف فرمانروا</w:t>
      </w:r>
      <w:r>
        <w:rPr>
          <w:rFonts w:ascii="2  Badr" w:hAnsi="2  Badr" w:hint="cs"/>
          <w:rtl/>
        </w:rPr>
        <w:t>ی</w:t>
      </w:r>
      <w:r>
        <w:rPr>
          <w:rFonts w:ascii="2  Badr" w:hAnsi="2  Badr" w:hint="eastAsia"/>
          <w:rtl/>
        </w:rPr>
        <w:t>ان</w:t>
      </w:r>
      <w:r>
        <w:rPr>
          <w:rFonts w:ascii="2  Badr" w:hAnsi="2  Badr"/>
          <w:rtl/>
        </w:rPr>
        <w:t xml:space="preserve"> ستمکار را رها م</w:t>
      </w:r>
      <w:r>
        <w:rPr>
          <w:rFonts w:ascii="2  Badr" w:hAnsi="2  Badr" w:hint="eastAsia"/>
          <w:rtl/>
        </w:rPr>
        <w:t>ی‏کند</w:t>
      </w:r>
      <w:r>
        <w:rPr>
          <w:rFonts w:ascii="2  Badr" w:hAnsi="2  Badr"/>
          <w:rtl/>
        </w:rPr>
        <w:t xml:space="preserve"> و فکر م</w:t>
      </w:r>
      <w:r>
        <w:rPr>
          <w:rFonts w:ascii="2  Badr" w:hAnsi="2  Badr" w:hint="eastAsia"/>
          <w:rtl/>
        </w:rPr>
        <w:t>ی‏کند</w:t>
      </w:r>
      <w:r>
        <w:rPr>
          <w:rFonts w:ascii="2  Badr" w:hAnsi="2  Badr"/>
          <w:rtl/>
        </w:rPr>
        <w:t xml:space="preserve"> از رو</w:t>
      </w:r>
      <w:r>
        <w:rPr>
          <w:rFonts w:ascii="2  Badr" w:hAnsi="2  Badr" w:hint="eastAsia"/>
          <w:rtl/>
        </w:rPr>
        <w:t>ی</w:t>
      </w:r>
      <w:r>
        <w:rPr>
          <w:rFonts w:ascii="2  Badr" w:hAnsi="2  Badr"/>
          <w:rtl/>
        </w:rPr>
        <w:t xml:space="preserve"> ورع است». و 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xml:space="preserve"> من ورع پ</w:t>
      </w:r>
      <w:r>
        <w:rPr>
          <w:rFonts w:ascii="2  Badr" w:hAnsi="2  Badr" w:hint="eastAsia"/>
          <w:rtl/>
        </w:rPr>
        <w:t>یشه</w:t>
      </w:r>
      <w:r>
        <w:rPr>
          <w:rFonts w:ascii="2  Badr" w:hAnsi="2  Badr"/>
          <w:rtl/>
        </w:rPr>
        <w:t xml:space="preserve"> کرده‏ام، با ا</w:t>
      </w:r>
      <w:r>
        <w:rPr>
          <w:rFonts w:ascii="2  Badr" w:hAnsi="2  Badr" w:hint="eastAsia"/>
          <w:rtl/>
        </w:rPr>
        <w:t>ین</w:t>
      </w:r>
      <w:r>
        <w:rPr>
          <w:rFonts w:ascii="2  Badr" w:hAnsi="2  Badr"/>
          <w:rtl/>
        </w:rPr>
        <w:t xml:space="preserve"> ستمکار به جهاد نم</w:t>
      </w:r>
      <w:r>
        <w:rPr>
          <w:rFonts w:ascii="2  Badr" w:hAnsi="2  Badr" w:hint="eastAsia"/>
          <w:rtl/>
        </w:rPr>
        <w:t>ی‏روم</w:t>
      </w:r>
      <w:r>
        <w:rPr>
          <w:rFonts w:ascii="2  Badr" w:hAnsi="2  Badr"/>
          <w:rtl/>
        </w:rPr>
        <w:t>. اما نت</w:t>
      </w:r>
      <w:r>
        <w:rPr>
          <w:rFonts w:ascii="2  Badr" w:hAnsi="2  Badr" w:hint="eastAsia"/>
          <w:rtl/>
        </w:rPr>
        <w:t>یجه‏</w:t>
      </w:r>
      <w:r>
        <w:rPr>
          <w:rFonts w:ascii="2  Badr" w:hAnsi="2  Badr" w:hint="cs"/>
          <w:rtl/>
        </w:rPr>
        <w:t>ی</w:t>
      </w:r>
      <w:r>
        <w:rPr>
          <w:rFonts w:ascii="2  Badr" w:hAnsi="2  Badr"/>
          <w:rtl/>
        </w:rPr>
        <w:t xml:space="preserve"> ا</w:t>
      </w:r>
      <w:r>
        <w:rPr>
          <w:rFonts w:ascii="2  Badr" w:hAnsi="2  Badr" w:hint="cs"/>
          <w:rtl/>
        </w:rPr>
        <w:t>ی</w:t>
      </w:r>
      <w:r>
        <w:rPr>
          <w:rFonts w:ascii="2  Badr" w:hAnsi="2  Badr" w:hint="eastAsia"/>
          <w:rtl/>
        </w:rPr>
        <w:t>ن</w:t>
      </w:r>
      <w:r>
        <w:rPr>
          <w:rFonts w:ascii="2  Badr" w:hAnsi="2  Badr"/>
          <w:rtl/>
        </w:rPr>
        <w:t xml:space="preserve"> کار هجوم دشمن و شکستن مرزها</w:t>
      </w:r>
      <w:r>
        <w:rPr>
          <w:rFonts w:ascii="2  Badr" w:hAnsi="2  Badr" w:hint="eastAsia"/>
          <w:rtl/>
        </w:rPr>
        <w:t>ی</w:t>
      </w:r>
      <w:r>
        <w:rPr>
          <w:rFonts w:ascii="2  Badr" w:hAnsi="2  Badr"/>
          <w:rtl/>
        </w:rPr>
        <w:t xml:space="preserve"> کشور است و شکست مسلمانان را به دنبال خواهد داشت.</w:t>
      </w:r>
    </w:p>
    <w:p w:rsidR="00EB1257" w:rsidRDefault="00EB1257" w:rsidP="002021B6">
      <w:pPr>
        <w:ind w:firstLine="170"/>
        <w:rPr>
          <w:rFonts w:ascii="2  Badr" w:hAnsi="2  Badr"/>
          <w:rtl/>
        </w:rPr>
      </w:pP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از ا</w:t>
      </w:r>
      <w:r>
        <w:rPr>
          <w:rFonts w:ascii="2  Badr" w:hAnsi="2  Badr" w:hint="cs"/>
          <w:rtl/>
        </w:rPr>
        <w:t>ی</w:t>
      </w:r>
      <w:r>
        <w:rPr>
          <w:rFonts w:ascii="2  Badr" w:hAnsi="2  Badr" w:hint="eastAsia"/>
          <w:rtl/>
        </w:rPr>
        <w:t>ن</w:t>
      </w:r>
      <w:r>
        <w:rPr>
          <w:rFonts w:ascii="2  Badr" w:hAnsi="2  Badr"/>
          <w:rtl/>
        </w:rPr>
        <w:t xml:space="preserve"> قب</w:t>
      </w:r>
      <w:r>
        <w:rPr>
          <w:rFonts w:ascii="2  Badr" w:hAnsi="2  Badr" w:hint="eastAsia"/>
          <w:rtl/>
        </w:rPr>
        <w:t>یل</w:t>
      </w:r>
      <w:r>
        <w:rPr>
          <w:rFonts w:ascii="2  Badr" w:hAnsi="2  Badr"/>
          <w:rtl/>
        </w:rPr>
        <w:t xml:space="preserve"> اشحاص که پدرش دارا</w:t>
      </w:r>
      <w:r>
        <w:rPr>
          <w:rFonts w:ascii="2  Badr" w:hAnsi="2  Badr" w:hint="eastAsia"/>
          <w:rtl/>
        </w:rPr>
        <w:t>یی‏ها</w:t>
      </w:r>
      <w:r>
        <w:rPr>
          <w:rFonts w:ascii="2  Badr" w:hAnsi="2  Badr" w:hint="cs"/>
          <w:rtl/>
        </w:rPr>
        <w:t>ی</w:t>
      </w:r>
      <w:r>
        <w:rPr>
          <w:rFonts w:ascii="2  Badr" w:hAnsi="2  Badr"/>
          <w:rtl/>
        </w:rPr>
        <w:t xml:space="preserve"> شبهه‏دار</w:t>
      </w:r>
      <w:r>
        <w:rPr>
          <w:rFonts w:ascii="2  Badr" w:hAnsi="2  Badr" w:hint="cs"/>
          <w:rtl/>
        </w:rPr>
        <w:t>ی</w:t>
      </w:r>
      <w:r>
        <w:rPr>
          <w:rFonts w:ascii="2  Badr" w:hAnsi="2  Badr"/>
          <w:rtl/>
        </w:rPr>
        <w:t xml:space="preserve"> داشت و مبالغ 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بدهکار بود، هنگام</w:t>
      </w:r>
      <w:r>
        <w:rPr>
          <w:rFonts w:ascii="2  Badr" w:hAnsi="2  Badr" w:hint="cs"/>
          <w:rtl/>
        </w:rPr>
        <w:t>ی</w:t>
      </w:r>
      <w:r>
        <w:rPr>
          <w:rFonts w:ascii="2  Badr" w:hAnsi="2  Badr"/>
          <w:rtl/>
        </w:rPr>
        <w:t xml:space="preserve"> که پدرش فوت کرد و مردم برا</w:t>
      </w:r>
      <w:r>
        <w:rPr>
          <w:rFonts w:ascii="2  Badr" w:hAnsi="2  Badr" w:hint="cs"/>
          <w:rtl/>
        </w:rPr>
        <w:t>ی</w:t>
      </w:r>
      <w:r>
        <w:rPr>
          <w:rFonts w:ascii="2  Badr" w:hAnsi="2  Badr"/>
          <w:rtl/>
        </w:rPr>
        <w:t xml:space="preserve"> طلب بده</w:t>
      </w:r>
      <w:r>
        <w:rPr>
          <w:rFonts w:ascii="2  Badr" w:hAnsi="2  Badr" w:hint="cs"/>
          <w:rtl/>
        </w:rPr>
        <w:t>ی</w:t>
      </w:r>
      <w:r>
        <w:rPr>
          <w:rFonts w:ascii="2  Badr" w:hAnsi="2  Badr" w:hint="eastAsia"/>
          <w:rtl/>
        </w:rPr>
        <w:t>ها</w:t>
      </w:r>
      <w:r>
        <w:rPr>
          <w:rFonts w:ascii="2  Badr" w:hAnsi="2  Badr" w:hint="cs"/>
          <w:rtl/>
        </w:rPr>
        <w:t>ی</w:t>
      </w:r>
      <w:r>
        <w:rPr>
          <w:rFonts w:ascii="2  Badr" w:hAnsi="2  Badr" w:hint="eastAsia"/>
          <w:rtl/>
        </w:rPr>
        <w:t>ش</w:t>
      </w:r>
      <w:r>
        <w:rPr>
          <w:rFonts w:ascii="2  Badr" w:hAnsi="2  Badr"/>
          <w:rtl/>
        </w:rPr>
        <w:t xml:space="preserve"> آمدند، گفت من از پرداخت بده</w:t>
      </w:r>
      <w:r>
        <w:rPr>
          <w:rFonts w:ascii="2  Badr" w:hAnsi="2  Badr" w:hint="eastAsia"/>
          <w:rtl/>
        </w:rPr>
        <w:t>یها</w:t>
      </w:r>
      <w:r>
        <w:rPr>
          <w:rFonts w:ascii="2  Badr" w:hAnsi="2  Badr" w:hint="cs"/>
          <w:rtl/>
        </w:rPr>
        <w:t>ی</w:t>
      </w:r>
      <w:r>
        <w:rPr>
          <w:rFonts w:ascii="2  Badr" w:hAnsi="2  Badr"/>
          <w:rtl/>
        </w:rPr>
        <w:t xml:space="preserve"> پدرم از ا</w:t>
      </w:r>
      <w:r>
        <w:rPr>
          <w:rFonts w:ascii="2  Badr" w:hAnsi="2  Badr" w:hint="cs"/>
          <w:rtl/>
        </w:rPr>
        <w:t>ی</w:t>
      </w:r>
      <w:r>
        <w:rPr>
          <w:rFonts w:ascii="2  Badr" w:hAnsi="2  Badr" w:hint="eastAsia"/>
          <w:rtl/>
        </w:rPr>
        <w:t>ن</w:t>
      </w:r>
      <w:r>
        <w:rPr>
          <w:rFonts w:ascii="2  Badr" w:hAnsi="2  Badr"/>
          <w:rtl/>
        </w:rPr>
        <w:t xml:space="preserve"> دارا</w:t>
      </w:r>
      <w:r>
        <w:rPr>
          <w:rFonts w:ascii="2  Badr" w:hAnsi="2  Badr" w:hint="eastAsia"/>
          <w:rtl/>
        </w:rPr>
        <w:t>یی</w:t>
      </w:r>
      <w:r>
        <w:rPr>
          <w:rFonts w:ascii="2  Badr" w:hAnsi="2  Badr"/>
          <w:rtl/>
        </w:rPr>
        <w:t xml:space="preserve"> شبهه دار، پره</w:t>
      </w:r>
      <w:r>
        <w:rPr>
          <w:rFonts w:ascii="2  Badr" w:hAnsi="2  Badr" w:hint="cs"/>
          <w:rtl/>
        </w:rPr>
        <w:t>ی</w:t>
      </w:r>
      <w:r>
        <w:rPr>
          <w:rFonts w:ascii="2  Badr" w:hAnsi="2  Badr" w:hint="eastAsia"/>
          <w:rtl/>
        </w:rPr>
        <w:t>ز</w:t>
      </w:r>
      <w:r>
        <w:rPr>
          <w:rFonts w:ascii="2  Badr" w:hAnsi="2  Badr"/>
          <w:rtl/>
        </w:rPr>
        <w:t xml:space="preserve"> م</w:t>
      </w:r>
      <w:r>
        <w:rPr>
          <w:rFonts w:ascii="2  Badr" w:hAnsi="2  Badr" w:hint="eastAsia"/>
          <w:rtl/>
        </w:rPr>
        <w:t>ی</w:t>
      </w:r>
      <w:r>
        <w:rPr>
          <w:rFonts w:ascii="2  Badr" w:hAnsi="2  Badr"/>
          <w:rtl/>
        </w:rPr>
        <w:t xml:space="preserve"> کنم! چن</w:t>
      </w:r>
      <w:r>
        <w:rPr>
          <w:rFonts w:ascii="2  Badr" w:hAnsi="2  Badr" w:hint="cs"/>
          <w:rtl/>
        </w:rPr>
        <w:t>ی</w:t>
      </w:r>
      <w:r>
        <w:rPr>
          <w:rFonts w:ascii="2  Badr" w:hAnsi="2  Badr" w:hint="eastAsia"/>
          <w:rtl/>
        </w:rPr>
        <w:t>ن</w:t>
      </w:r>
      <w:r>
        <w:rPr>
          <w:rFonts w:ascii="2  Badr" w:hAnsi="2  Badr"/>
          <w:rtl/>
        </w:rPr>
        <w:t xml:space="preserve"> ورع و پره</w:t>
      </w:r>
      <w:r>
        <w:rPr>
          <w:rFonts w:ascii="2  Badr" w:hAnsi="2  Badr" w:hint="eastAsia"/>
          <w:rtl/>
        </w:rPr>
        <w:t>یز</w:t>
      </w:r>
      <w:r>
        <w:rPr>
          <w:rFonts w:ascii="2  Badr" w:hAnsi="2  Badr" w:hint="cs"/>
          <w:rtl/>
        </w:rPr>
        <w:t>ی</w:t>
      </w:r>
      <w:r>
        <w:rPr>
          <w:rFonts w:ascii="2  Badr" w:hAnsi="2  Badr"/>
          <w:rtl/>
        </w:rPr>
        <w:t xml:space="preserve"> درست ن</w:t>
      </w:r>
      <w:r>
        <w:rPr>
          <w:rFonts w:ascii="2  Badr" w:hAnsi="2  Badr" w:hint="cs"/>
          <w:rtl/>
        </w:rPr>
        <w:t>ی</w:t>
      </w:r>
      <w:r>
        <w:rPr>
          <w:rFonts w:ascii="2  Badr" w:hAnsi="2  Badr" w:hint="eastAsia"/>
          <w:rtl/>
        </w:rPr>
        <w:t>ست،</w:t>
      </w:r>
      <w:r>
        <w:rPr>
          <w:rFonts w:ascii="2  Badr" w:hAnsi="2  Badr"/>
          <w:rtl/>
        </w:rPr>
        <w:t xml:space="preserve"> و ا</w:t>
      </w:r>
      <w:r>
        <w:rPr>
          <w:rFonts w:ascii="2  Badr" w:hAnsi="2  Badr" w:hint="eastAsia"/>
          <w:rtl/>
        </w:rPr>
        <w:t>ین</w:t>
      </w:r>
      <w:r>
        <w:rPr>
          <w:rFonts w:ascii="2  Badr" w:hAnsi="2  Badr"/>
          <w:rtl/>
        </w:rPr>
        <w:t xml:space="preserve"> آدم اطلاع درست و کامل</w:t>
      </w:r>
      <w:r>
        <w:rPr>
          <w:rFonts w:ascii="2  Badr" w:hAnsi="2  Badr" w:hint="eastAsia"/>
          <w:rtl/>
        </w:rPr>
        <w:t>ی</w:t>
      </w:r>
      <w:r>
        <w:rPr>
          <w:rFonts w:ascii="2  Badr" w:hAnsi="2  Badr"/>
          <w:rtl/>
        </w:rPr>
        <w:t xml:space="preserve"> از ا</w:t>
      </w:r>
      <w:r>
        <w:rPr>
          <w:rFonts w:ascii="2  Badr" w:hAnsi="2  Badr" w:hint="cs"/>
          <w:rtl/>
        </w:rPr>
        <w:t>ی</w:t>
      </w:r>
      <w:r>
        <w:rPr>
          <w:rFonts w:ascii="2  Badr" w:hAnsi="2  Badr" w:hint="eastAsia"/>
          <w:rtl/>
        </w:rPr>
        <w:t>ن</w:t>
      </w:r>
      <w:r>
        <w:rPr>
          <w:rFonts w:ascii="2  Badr" w:hAnsi="2  Badr"/>
          <w:rtl/>
        </w:rPr>
        <w:t xml:space="preserve"> امور ندارد، او به گمان ا</w:t>
      </w:r>
      <w:r>
        <w:rPr>
          <w:rFonts w:ascii="2  Badr" w:hAnsi="2  Badr" w:hint="eastAsia"/>
          <w:rtl/>
        </w:rPr>
        <w:t>ین</w:t>
      </w:r>
      <w:r>
        <w:rPr>
          <w:rFonts w:ascii="2  Badr" w:hAnsi="2  Badr"/>
          <w:rtl/>
        </w:rPr>
        <w:t xml:space="preserve"> که دارا</w:t>
      </w:r>
      <w:r>
        <w:rPr>
          <w:rFonts w:ascii="2  Badr" w:hAnsi="2  Badr" w:hint="eastAsia"/>
          <w:rtl/>
        </w:rPr>
        <w:t>یی</w:t>
      </w:r>
      <w:r>
        <w:rPr>
          <w:rFonts w:ascii="2  Badr" w:hAnsi="2  Badr"/>
          <w:rtl/>
        </w:rPr>
        <w:t xml:space="preserve"> پدرش م</w:t>
      </w:r>
      <w:r>
        <w:rPr>
          <w:rFonts w:ascii="2  Badr" w:hAnsi="2  Badr" w:hint="eastAsia"/>
          <w:rtl/>
        </w:rPr>
        <w:t>شکوک</w:t>
      </w:r>
      <w:r>
        <w:rPr>
          <w:rFonts w:ascii="2  Badr" w:hAnsi="2  Badr"/>
          <w:rtl/>
        </w:rPr>
        <w:t xml:space="preserve"> بود، ازپرداخت حقوق </w:t>
      </w:r>
      <w:r>
        <w:rPr>
          <w:rFonts w:ascii="2  Badr" w:hAnsi="2  Badr" w:hint="eastAsia"/>
          <w:rtl/>
        </w:rPr>
        <w:t>مردم</w:t>
      </w:r>
      <w:r>
        <w:rPr>
          <w:rFonts w:ascii="2  Badr" w:hAnsi="2  Badr"/>
          <w:rtl/>
        </w:rPr>
        <w:t xml:space="preserve"> خوددار</w:t>
      </w:r>
      <w:r>
        <w:rPr>
          <w:rFonts w:ascii="2  Badr" w:hAnsi="2  Badr" w:hint="eastAsia"/>
          <w:rtl/>
        </w:rPr>
        <w:t>ی</w:t>
      </w:r>
      <w:r>
        <w:rPr>
          <w:rFonts w:ascii="2  Badr" w:hAnsi="2  Badr"/>
          <w:rtl/>
        </w:rPr>
        <w:t xml:space="preserve"> کرده است، با وجود ا</w:t>
      </w:r>
      <w:r>
        <w:rPr>
          <w:rFonts w:ascii="2  Badr" w:hAnsi="2  Badr" w:hint="cs"/>
          <w:rtl/>
        </w:rPr>
        <w:t>ی</w:t>
      </w:r>
      <w:r>
        <w:rPr>
          <w:rFonts w:ascii="2  Badr" w:hAnsi="2  Badr" w:hint="eastAsia"/>
          <w:rtl/>
        </w:rPr>
        <w:t>ن</w:t>
      </w:r>
      <w:r>
        <w:rPr>
          <w:rFonts w:ascii="2  Badr" w:hAnsi="2  Badr"/>
          <w:rtl/>
        </w:rPr>
        <w:t xml:space="preserve"> که باز پرداخت قرض و بده</w:t>
      </w:r>
      <w:r>
        <w:rPr>
          <w:rFonts w:ascii="2  Badr" w:hAnsi="2  Badr" w:hint="eastAsia"/>
          <w:rtl/>
        </w:rPr>
        <w:t>ی</w:t>
      </w:r>
      <w:r>
        <w:rPr>
          <w:rFonts w:ascii="2  Badr" w:hAnsi="2  Badr"/>
          <w:rtl/>
        </w:rPr>
        <w:t xml:space="preserve"> واجب است. </w:t>
      </w:r>
    </w:p>
    <w:p w:rsidR="00EB1257" w:rsidRDefault="00EB1257" w:rsidP="002021B6">
      <w:pPr>
        <w:ind w:firstLine="170"/>
        <w:rPr>
          <w:rFonts w:ascii="2  Badr" w:hAnsi="2  Badr"/>
          <w:rtl/>
        </w:rPr>
      </w:pPr>
      <w:r>
        <w:rPr>
          <w:rFonts w:ascii="2  Badr" w:hAnsi="2  Badr" w:hint="eastAsia"/>
          <w:rtl/>
        </w:rPr>
        <w:t>بنابرا</w:t>
      </w:r>
      <w:r>
        <w:rPr>
          <w:rFonts w:ascii="2  Badr" w:hAnsi="2  Badr" w:hint="cs"/>
          <w:rtl/>
        </w:rPr>
        <w:t>ی</w:t>
      </w:r>
      <w:r>
        <w:rPr>
          <w:rFonts w:ascii="2  Badr" w:hAnsi="2  Badr" w:hint="eastAsia"/>
          <w:rtl/>
        </w:rPr>
        <w:t>ن</w:t>
      </w:r>
      <w:r>
        <w:rPr>
          <w:rFonts w:ascii="2  Badr" w:hAnsi="2  Badr"/>
          <w:rtl/>
        </w:rPr>
        <w:t xml:space="preserve"> جهالت برخ</w:t>
      </w:r>
      <w:r>
        <w:rPr>
          <w:rFonts w:ascii="2  Badr" w:hAnsi="2  Badr" w:hint="eastAsia"/>
          <w:rtl/>
        </w:rPr>
        <w:t>ی</w:t>
      </w:r>
      <w:r>
        <w:rPr>
          <w:rFonts w:ascii="2  Badr" w:hAnsi="2  Badr"/>
          <w:rtl/>
        </w:rPr>
        <w:t xml:space="preserve"> از مردم را وا م</w:t>
      </w:r>
      <w:r>
        <w:rPr>
          <w:rFonts w:ascii="2  Badr" w:hAnsi="2  Badr" w:hint="cs"/>
          <w:rtl/>
        </w:rPr>
        <w:t>ی</w:t>
      </w:r>
      <w:r>
        <w:rPr>
          <w:rFonts w:ascii="2  Badr" w:hAnsi="2  Badr" w:hint="eastAsia"/>
          <w:rtl/>
        </w:rPr>
        <w:t>‏دارد</w:t>
      </w:r>
      <w:r>
        <w:rPr>
          <w:rFonts w:ascii="2  Badr" w:hAnsi="2  Badr"/>
          <w:rtl/>
        </w:rPr>
        <w:t xml:space="preserve"> که به ادعا</w:t>
      </w:r>
      <w:r>
        <w:rPr>
          <w:rFonts w:ascii="2  Badr" w:hAnsi="2  Badr" w:hint="eastAsia"/>
          <w:rtl/>
        </w:rPr>
        <w:t>ی</w:t>
      </w:r>
      <w:r>
        <w:rPr>
          <w:rFonts w:ascii="2  Badr" w:hAnsi="2  Badr"/>
          <w:rtl/>
        </w:rPr>
        <w:t xml:space="preserve"> ورع بعض</w:t>
      </w:r>
      <w:r>
        <w:rPr>
          <w:rFonts w:ascii="2  Badr" w:hAnsi="2  Badr" w:hint="cs"/>
          <w:rtl/>
        </w:rPr>
        <w:t>ی</w:t>
      </w:r>
      <w:r>
        <w:rPr>
          <w:rFonts w:ascii="2  Badr" w:hAnsi="2  Badr"/>
          <w:rtl/>
        </w:rPr>
        <w:t xml:space="preserve"> واجبات را ادا نکنند. هم چنانکه گروه</w:t>
      </w:r>
      <w:r>
        <w:rPr>
          <w:rFonts w:ascii="2  Badr" w:hAnsi="2  Badr" w:hint="cs"/>
          <w:rtl/>
        </w:rPr>
        <w:t>ی</w:t>
      </w:r>
      <w:r>
        <w:rPr>
          <w:rFonts w:ascii="2  Badr" w:hAnsi="2  Badr"/>
          <w:rtl/>
        </w:rPr>
        <w:t xml:space="preserve"> «نماز جمعه و جماعت را پشت سر پ</w:t>
      </w:r>
      <w:r>
        <w:rPr>
          <w:rFonts w:ascii="2  Badr" w:hAnsi="2  Badr" w:hint="cs"/>
          <w:rtl/>
        </w:rPr>
        <w:t>ی</w:t>
      </w:r>
      <w:r>
        <w:rPr>
          <w:rFonts w:ascii="2  Badr" w:hAnsi="2  Badr" w:hint="eastAsia"/>
          <w:rtl/>
        </w:rPr>
        <w:t>ش</w:t>
      </w:r>
      <w:r>
        <w:rPr>
          <w:rFonts w:ascii="2  Badr" w:hAnsi="2  Badr"/>
          <w:rtl/>
        </w:rPr>
        <w:t xml:space="preserve"> نمازها</w:t>
      </w:r>
      <w:r>
        <w:rPr>
          <w:rFonts w:ascii="2  Badr" w:hAnsi="2  Badr" w:hint="eastAsia"/>
          <w:rtl/>
        </w:rPr>
        <w:t>یی</w:t>
      </w:r>
      <w:r>
        <w:rPr>
          <w:rFonts w:ascii="2  Badr" w:hAnsi="2  Badr"/>
          <w:rtl/>
        </w:rPr>
        <w:t xml:space="preserve"> به بهانه‏</w:t>
      </w:r>
      <w:r>
        <w:rPr>
          <w:rFonts w:ascii="2  Badr" w:hAnsi="2  Badr" w:hint="cs"/>
          <w:rtl/>
        </w:rPr>
        <w:t>ی</w:t>
      </w:r>
      <w:r>
        <w:rPr>
          <w:rFonts w:ascii="2  Badr" w:hAnsi="2  Badr"/>
          <w:rtl/>
        </w:rPr>
        <w:t xml:space="preserve"> نشانه‏ها</w:t>
      </w:r>
      <w:r>
        <w:rPr>
          <w:rFonts w:ascii="2  Badr" w:hAnsi="2  Badr" w:hint="cs"/>
          <w:rtl/>
        </w:rPr>
        <w:t>یی</w:t>
      </w:r>
      <w:r>
        <w:rPr>
          <w:rFonts w:ascii="2  Badr" w:hAnsi="2  Badr"/>
          <w:rtl/>
        </w:rPr>
        <w:t xml:space="preserve"> از بدعت و گناه که در آنها م</w:t>
      </w:r>
      <w:r>
        <w:rPr>
          <w:rFonts w:ascii="2  Badr" w:hAnsi="2  Badr" w:hint="cs"/>
          <w:rtl/>
        </w:rPr>
        <w:t>ی</w:t>
      </w:r>
      <w:r>
        <w:rPr>
          <w:rFonts w:ascii="2  Badr" w:hAnsi="2  Badr" w:hint="eastAsia"/>
          <w:rtl/>
        </w:rPr>
        <w:t>‏ب</w:t>
      </w:r>
      <w:r>
        <w:rPr>
          <w:rFonts w:ascii="2  Badr" w:hAnsi="2  Badr" w:hint="cs"/>
          <w:rtl/>
        </w:rPr>
        <w:t>ی</w:t>
      </w:r>
      <w:r>
        <w:rPr>
          <w:rFonts w:ascii="2  Badr" w:hAnsi="2  Badr" w:hint="eastAsia"/>
          <w:rtl/>
        </w:rPr>
        <w:t>نند،</w:t>
      </w:r>
      <w:r>
        <w:rPr>
          <w:rFonts w:ascii="2  Badr" w:hAnsi="2  Badr"/>
          <w:rtl/>
        </w:rPr>
        <w:t xml:space="preserve"> نم</w:t>
      </w:r>
      <w:r>
        <w:rPr>
          <w:rFonts w:ascii="2  Badr" w:hAnsi="2  Badr" w:hint="eastAsia"/>
          <w:rtl/>
        </w:rPr>
        <w:t>ی‏خوانند،</w:t>
      </w:r>
      <w:r>
        <w:rPr>
          <w:rFonts w:ascii="2  Badr" w:hAnsi="2  Badr"/>
          <w:rtl/>
        </w:rPr>
        <w:t xml:space="preserve"> و به خاطر م</w:t>
      </w:r>
      <w:r>
        <w:rPr>
          <w:rFonts w:ascii="2  Badr" w:hAnsi="2  Badr" w:hint="eastAsia"/>
          <w:rtl/>
        </w:rPr>
        <w:t>یزان</w:t>
      </w:r>
      <w:r>
        <w:rPr>
          <w:rFonts w:ascii="2  Badr" w:hAnsi="2  Badr"/>
          <w:rtl/>
        </w:rPr>
        <w:t xml:space="preserve"> بس</w:t>
      </w:r>
      <w:r>
        <w:rPr>
          <w:rFonts w:ascii="2  Badr" w:hAnsi="2  Badr" w:hint="eastAsia"/>
          <w:rtl/>
        </w:rPr>
        <w:t>یار</w:t>
      </w:r>
      <w:r>
        <w:rPr>
          <w:rFonts w:ascii="2  Badr" w:hAnsi="2  Badr"/>
          <w:rtl/>
        </w:rPr>
        <w:t xml:space="preserve"> ناچ</w:t>
      </w:r>
      <w:r>
        <w:rPr>
          <w:rFonts w:ascii="2  Badr" w:hAnsi="2  Badr" w:hint="eastAsia"/>
          <w:rtl/>
        </w:rPr>
        <w:t>یز</w:t>
      </w:r>
      <w:r>
        <w:rPr>
          <w:rFonts w:ascii="2  Badr" w:hAnsi="2  Badr"/>
          <w:rtl/>
        </w:rPr>
        <w:t xml:space="preserve"> بدعت در کس</w:t>
      </w:r>
      <w:r>
        <w:rPr>
          <w:rFonts w:ascii="2  Badr" w:hAnsi="2  Badr" w:hint="eastAsia"/>
          <w:rtl/>
        </w:rPr>
        <w:t>ی</w:t>
      </w:r>
      <w:r>
        <w:rPr>
          <w:rFonts w:ascii="2  Badr" w:hAnsi="2  Badr"/>
          <w:rtl/>
        </w:rPr>
        <w:t xml:space="preserve"> از </w:t>
      </w:r>
      <w:r>
        <w:rPr>
          <w:rFonts w:ascii="2  Badr" w:hAnsi="2  Badr" w:hint="cs"/>
          <w:rtl/>
        </w:rPr>
        <w:t>ی</w:t>
      </w:r>
      <w:r>
        <w:rPr>
          <w:rFonts w:ascii="2  Badr" w:hAnsi="2  Badr" w:hint="eastAsia"/>
          <w:rtl/>
        </w:rPr>
        <w:t>اد</w:t>
      </w:r>
      <w:r>
        <w:rPr>
          <w:rFonts w:ascii="2  Badr" w:hAnsi="2  Badr"/>
          <w:rtl/>
        </w:rPr>
        <w:t xml:space="preserve"> گرفتن و کسب علم نزد او خوددار</w:t>
      </w:r>
      <w:r>
        <w:rPr>
          <w:rFonts w:ascii="2  Badr" w:hAnsi="2  Badr" w:hint="eastAsia"/>
          <w:rtl/>
        </w:rPr>
        <w:t>ی</w:t>
      </w:r>
      <w:r>
        <w:rPr>
          <w:rFonts w:ascii="2  Badr" w:hAnsi="2  Badr"/>
          <w:rtl/>
        </w:rPr>
        <w:t xml:space="preserve"> م</w:t>
      </w:r>
      <w:r>
        <w:rPr>
          <w:rFonts w:ascii="2  Badr" w:hAnsi="2  Badr" w:hint="cs"/>
          <w:rtl/>
        </w:rPr>
        <w:t>ی</w:t>
      </w:r>
      <w:r>
        <w:rPr>
          <w:rFonts w:ascii="2  Badr" w:hAnsi="2  Badr" w:hint="eastAsia"/>
          <w:rtl/>
        </w:rPr>
        <w:t>‏کنند</w:t>
      </w:r>
      <w:r>
        <w:rPr>
          <w:rFonts w:ascii="2  Badr" w:hAnsi="2  Badr"/>
          <w:rtl/>
        </w:rPr>
        <w:t xml:space="preserve"> و فکر م</w:t>
      </w:r>
      <w:r>
        <w:rPr>
          <w:rFonts w:ascii="2  Badr" w:hAnsi="2  Badr" w:hint="eastAsia"/>
          <w:rtl/>
        </w:rPr>
        <w:t>ی‏کنند</w:t>
      </w:r>
      <w:r>
        <w:rPr>
          <w:rFonts w:ascii="2  Badr" w:hAnsi="2  Badr"/>
          <w:rtl/>
        </w:rPr>
        <w:t xml:space="preserve"> گوش نکردن سخنان درست از او، از رو</w:t>
      </w:r>
      <w:r>
        <w:rPr>
          <w:rFonts w:ascii="2  Badr" w:hAnsi="2  Badr" w:hint="eastAsia"/>
          <w:rtl/>
        </w:rPr>
        <w:t>ی</w:t>
      </w:r>
      <w:r>
        <w:rPr>
          <w:rFonts w:ascii="2  Badr" w:hAnsi="2  Badr"/>
          <w:rtl/>
        </w:rPr>
        <w:t xml:space="preserve"> ورع است».</w:t>
      </w:r>
    </w:p>
    <w:p w:rsidR="00EB1257" w:rsidRDefault="00EB1257" w:rsidP="002021B6">
      <w:pPr>
        <w:ind w:firstLine="170"/>
        <w:rPr>
          <w:rFonts w:ascii="2  Badr" w:hAnsi="2  Badr"/>
          <w:rtl/>
        </w:rPr>
      </w:pPr>
      <w:r>
        <w:rPr>
          <w:rFonts w:ascii="2  Badr" w:hAnsi="2  Badr" w:hint="eastAsia"/>
          <w:rtl/>
        </w:rPr>
        <w:t>ش</w:t>
      </w:r>
      <w:r>
        <w:rPr>
          <w:rFonts w:ascii="2  Badr" w:hAnsi="2  Badr" w:hint="cs"/>
          <w:rtl/>
        </w:rPr>
        <w:t>ی</w:t>
      </w:r>
      <w:r>
        <w:rPr>
          <w:rFonts w:ascii="2  Badr" w:hAnsi="2  Badr" w:hint="eastAsia"/>
          <w:rtl/>
        </w:rPr>
        <w:t>خ</w:t>
      </w:r>
      <w:r>
        <w:rPr>
          <w:rFonts w:ascii="2  Badr" w:hAnsi="2  Badr"/>
          <w:rtl/>
        </w:rPr>
        <w:t xml:space="preserve"> الاسلام ابن ت</w:t>
      </w:r>
      <w:r>
        <w:rPr>
          <w:rFonts w:ascii="2  Badr" w:hAnsi="2  Badr" w:hint="eastAsia"/>
          <w:rtl/>
        </w:rPr>
        <w:t>یم</w:t>
      </w:r>
      <w:r>
        <w:rPr>
          <w:rFonts w:ascii="2  Badr" w:hAnsi="2  Badr" w:hint="cs"/>
          <w:rtl/>
        </w:rPr>
        <w:t>ی</w:t>
      </w:r>
      <w:r>
        <w:rPr>
          <w:rFonts w:ascii="2  Badr" w:hAnsi="2  Badr" w:hint="eastAsia"/>
          <w:rtl/>
        </w:rPr>
        <w:t>ه</w:t>
      </w:r>
      <w:r>
        <w:rPr>
          <w:rFonts w:ascii="2  Badr" w:hAnsi="2  Badr"/>
          <w:rtl/>
        </w:rPr>
        <w:t xml:space="preserve"> موارد</w:t>
      </w:r>
      <w:r>
        <w:rPr>
          <w:rFonts w:ascii="2  Badr" w:hAnsi="2  Badr" w:hint="eastAsia"/>
          <w:rtl/>
        </w:rPr>
        <w:t>ی</w:t>
      </w:r>
      <w:r>
        <w:rPr>
          <w:rFonts w:ascii="2  Badr" w:hAnsi="2  Badr"/>
          <w:rtl/>
        </w:rPr>
        <w:t xml:space="preserve"> از قواعد ورع را </w:t>
      </w:r>
      <w:r>
        <w:rPr>
          <w:rFonts w:ascii="2  Badr" w:hAnsi="2  Badr" w:hint="cs"/>
          <w:rtl/>
        </w:rPr>
        <w:t>ی</w:t>
      </w:r>
      <w:r>
        <w:rPr>
          <w:rFonts w:ascii="2  Badr" w:hAnsi="2  Badr" w:hint="eastAsia"/>
          <w:rtl/>
        </w:rPr>
        <w:t>ادآور</w:t>
      </w:r>
      <w:r>
        <w:rPr>
          <w:rFonts w:ascii="2  Badr" w:hAnsi="2  Badr" w:hint="cs"/>
          <w:rtl/>
        </w:rPr>
        <w:t>ی</w:t>
      </w:r>
      <w:r>
        <w:rPr>
          <w:rFonts w:ascii="2  Badr" w:hAnsi="2  Badr"/>
          <w:rtl/>
        </w:rPr>
        <w:t xml:space="preserve"> کرده است: «زهد و ورع در واجبات و مستحبات کارآمد ن</w:t>
      </w:r>
      <w:r>
        <w:rPr>
          <w:rFonts w:ascii="2  Badr" w:hAnsi="2  Badr" w:hint="cs"/>
          <w:rtl/>
        </w:rPr>
        <w:t>ی</w:t>
      </w:r>
      <w:r>
        <w:rPr>
          <w:rFonts w:ascii="2  Badr" w:hAnsi="2  Badr" w:hint="eastAsia"/>
          <w:rtl/>
        </w:rPr>
        <w:t>ست،</w:t>
      </w:r>
      <w:r>
        <w:rPr>
          <w:rFonts w:ascii="2  Badr" w:hAnsi="2  Badr"/>
          <w:rtl/>
        </w:rPr>
        <w:t xml:space="preserve"> امادر محرمات و مکروهات اقتدا به زهد و ورع روا است».</w:t>
      </w:r>
      <w:r>
        <w:rPr>
          <w:rStyle w:val="a7"/>
          <w:rFonts w:ascii="2  Badr" w:hAnsi="2  Badr"/>
          <w:rtl/>
        </w:rPr>
        <w:footnoteReference w:id="452"/>
      </w:r>
      <w:r>
        <w:rPr>
          <w:rFonts w:ascii="2  Badr" w:hAnsi="2  Badr"/>
          <w:rtl/>
        </w:rPr>
        <w:t xml:space="preserve"> در ادامه آورده است: «ورع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خوددار</w:t>
      </w:r>
      <w:r>
        <w:rPr>
          <w:rFonts w:ascii="2  Badr" w:hAnsi="2  Badr" w:hint="cs"/>
          <w:rtl/>
        </w:rPr>
        <w:t>ی</w:t>
      </w:r>
      <w:r>
        <w:rPr>
          <w:rFonts w:ascii="2  Badr" w:hAnsi="2  Badr"/>
          <w:rtl/>
        </w:rPr>
        <w:t xml:space="preserve"> از آن چه ز</w:t>
      </w:r>
      <w:r>
        <w:rPr>
          <w:rFonts w:ascii="2  Badr" w:hAnsi="2  Badr" w:hint="cs"/>
          <w:rtl/>
        </w:rPr>
        <w:t>ی</w:t>
      </w:r>
      <w:r>
        <w:rPr>
          <w:rFonts w:ascii="2  Badr" w:hAnsi="2  Badr" w:hint="eastAsia"/>
          <w:rtl/>
        </w:rPr>
        <w:t>انبخش</w:t>
      </w:r>
      <w:r>
        <w:rPr>
          <w:rFonts w:ascii="2  Badr" w:hAnsi="2  Badr"/>
          <w:rtl/>
        </w:rPr>
        <w:t xml:space="preserve"> است- مانند محرمات- </w:t>
      </w:r>
      <w:r>
        <w:rPr>
          <w:rFonts w:ascii="2  Badr" w:hAnsi="2  Badr" w:hint="eastAsia"/>
          <w:rtl/>
        </w:rPr>
        <w:t>یا</w:t>
      </w:r>
      <w:r>
        <w:rPr>
          <w:rFonts w:ascii="2  Badr" w:hAnsi="2  Badr"/>
          <w:rtl/>
        </w:rPr>
        <w:t xml:space="preserve"> ممکن است ز</w:t>
      </w:r>
      <w:r>
        <w:rPr>
          <w:rFonts w:ascii="2  Badr" w:hAnsi="2  Badr" w:hint="eastAsia"/>
          <w:rtl/>
        </w:rPr>
        <w:t>یانبخش</w:t>
      </w:r>
      <w:r>
        <w:rPr>
          <w:rFonts w:ascii="2  Badr" w:hAnsi="2  Badr"/>
          <w:rtl/>
        </w:rPr>
        <w:t xml:space="preserve"> باشد </w:t>
      </w:r>
      <w:r>
        <w:rPr>
          <w:rFonts w:cs="Times New Roman"/>
          <w:rtl/>
        </w:rPr>
        <w:t>–</w:t>
      </w:r>
      <w:r>
        <w:rPr>
          <w:rFonts w:ascii="2  Badr" w:hAnsi="2  Badr"/>
          <w:rtl/>
        </w:rPr>
        <w:t xml:space="preserve"> مانند موارد شبهه- لذا هم محرمات و هم مشتبهات را در بر م</w:t>
      </w:r>
      <w:r>
        <w:rPr>
          <w:rFonts w:ascii="2  Badr" w:hAnsi="2  Badr" w:hint="cs"/>
          <w:rtl/>
        </w:rPr>
        <w:t>ی</w:t>
      </w:r>
      <w:r>
        <w:rPr>
          <w:rFonts w:ascii="2  Badr" w:hAnsi="2  Badr" w:hint="eastAsia"/>
          <w:rtl/>
        </w:rPr>
        <w:t>‏گ</w:t>
      </w:r>
      <w:r>
        <w:rPr>
          <w:rFonts w:ascii="2  Badr" w:hAnsi="2  Badr" w:hint="cs"/>
          <w:rtl/>
        </w:rPr>
        <w:t>ی</w:t>
      </w:r>
      <w:r>
        <w:rPr>
          <w:rFonts w:ascii="2  Badr" w:hAnsi="2  Badr" w:hint="eastAsia"/>
          <w:rtl/>
        </w:rPr>
        <w:t>رد</w:t>
      </w:r>
      <w:r>
        <w:rPr>
          <w:rFonts w:ascii="2  Badr" w:hAnsi="2  Badr"/>
          <w:rtl/>
        </w:rPr>
        <w:t>. ز</w:t>
      </w:r>
      <w:r>
        <w:rPr>
          <w:rFonts w:ascii="2  Badr" w:hAnsi="2  Badr" w:hint="eastAsia"/>
          <w:rtl/>
        </w:rPr>
        <w:t>یرا</w:t>
      </w:r>
      <w:r>
        <w:rPr>
          <w:rFonts w:ascii="2  Badr" w:hAnsi="2  Badr"/>
          <w:rtl/>
        </w:rPr>
        <w:t xml:space="preserve"> شبهه چه بسا آفت و ضرر خواهدداشت. هر کس از شبهه‏ها پره</w:t>
      </w:r>
      <w:r>
        <w:rPr>
          <w:rFonts w:ascii="2  Badr" w:hAnsi="2  Badr" w:hint="eastAsia"/>
          <w:rtl/>
        </w:rPr>
        <w:t>یز</w:t>
      </w:r>
      <w:r>
        <w:rPr>
          <w:rFonts w:ascii="2  Badr" w:hAnsi="2  Badr"/>
          <w:rtl/>
        </w:rPr>
        <w:t xml:space="preserve"> کند شرافت و شر</w:t>
      </w:r>
      <w:r>
        <w:rPr>
          <w:rFonts w:ascii="2  Badr" w:hAnsi="2  Badr" w:hint="eastAsia"/>
          <w:rtl/>
        </w:rPr>
        <w:t>یعت</w:t>
      </w:r>
      <w:r>
        <w:rPr>
          <w:rFonts w:ascii="2  Badr" w:hAnsi="2  Badr"/>
          <w:rtl/>
        </w:rPr>
        <w:t xml:space="preserve"> خو</w:t>
      </w:r>
      <w:r>
        <w:rPr>
          <w:rFonts w:ascii="2  Badr" w:hAnsi="2  Badr" w:hint="eastAsia"/>
          <w:rtl/>
        </w:rPr>
        <w:t>یش</w:t>
      </w:r>
      <w:r>
        <w:rPr>
          <w:rFonts w:ascii="2  Badr" w:hAnsi="2  Badr"/>
          <w:rtl/>
        </w:rPr>
        <w:t xml:space="preserve"> را محفوظ نگه داشته است، اما آن که در منجلاب شب</w:t>
      </w:r>
      <w:r>
        <w:rPr>
          <w:rFonts w:ascii="2  Badr" w:hAnsi="2  Badr" w:hint="eastAsia"/>
          <w:rtl/>
        </w:rPr>
        <w:t>هه‏ها</w:t>
      </w:r>
      <w:r>
        <w:rPr>
          <w:rFonts w:ascii="2  Badr" w:hAnsi="2  Badr"/>
          <w:rtl/>
        </w:rPr>
        <w:t xml:space="preserve"> به دام افتد، دامنگ</w:t>
      </w:r>
      <w:r>
        <w:rPr>
          <w:rFonts w:ascii="2  Badr" w:hAnsi="2  Badr" w:hint="eastAsia"/>
          <w:rtl/>
        </w:rPr>
        <w:t>یر</w:t>
      </w:r>
      <w:r>
        <w:rPr>
          <w:rFonts w:ascii="2  Badr" w:hAnsi="2  Badr"/>
          <w:rtl/>
        </w:rPr>
        <w:t xml:space="preserve"> حرام م</w:t>
      </w:r>
      <w:r>
        <w:rPr>
          <w:rFonts w:ascii="2  Badr" w:hAnsi="2  Badr" w:hint="eastAsia"/>
          <w:rtl/>
        </w:rPr>
        <w:t>ی‏شود،</w:t>
      </w:r>
      <w:r>
        <w:rPr>
          <w:rFonts w:ascii="2  Badr" w:hAnsi="2  Badr"/>
          <w:rtl/>
        </w:rPr>
        <w:t xml:space="preserve"> مانند شبان که در اطراف حر</w:t>
      </w:r>
      <w:r>
        <w:rPr>
          <w:rFonts w:ascii="2  Badr" w:hAnsi="2  Badr" w:hint="eastAsia"/>
          <w:rtl/>
        </w:rPr>
        <w:t>یم</w:t>
      </w:r>
      <w:r>
        <w:rPr>
          <w:rFonts w:ascii="2  Badr" w:hAnsi="2  Badr"/>
          <w:rtl/>
        </w:rPr>
        <w:t xml:space="preserve"> خاص</w:t>
      </w:r>
      <w:r>
        <w:rPr>
          <w:rFonts w:ascii="2  Badr" w:hAnsi="2  Badr" w:hint="eastAsia"/>
          <w:rtl/>
        </w:rPr>
        <w:t>ی</w:t>
      </w:r>
      <w:r>
        <w:rPr>
          <w:rFonts w:ascii="2  Badr" w:hAnsi="2  Badr"/>
          <w:rtl/>
        </w:rPr>
        <w:t xml:space="preserve"> م</w:t>
      </w:r>
      <w:r>
        <w:rPr>
          <w:rFonts w:ascii="2  Badr" w:hAnsi="2  Badr" w:hint="cs"/>
          <w:rtl/>
        </w:rPr>
        <w:t>ی</w:t>
      </w:r>
      <w:r>
        <w:rPr>
          <w:rFonts w:ascii="2  Badr" w:hAnsi="2  Badr" w:hint="eastAsia"/>
          <w:rtl/>
        </w:rPr>
        <w:t>‏گردد</w:t>
      </w:r>
      <w:r>
        <w:rPr>
          <w:rFonts w:ascii="2  Badr" w:hAnsi="2  Badr"/>
          <w:rtl/>
        </w:rPr>
        <w:t xml:space="preserve"> و نزد</w:t>
      </w:r>
      <w:r>
        <w:rPr>
          <w:rFonts w:ascii="2  Badr" w:hAnsi="2  Badr" w:hint="eastAsia"/>
          <w:rtl/>
        </w:rPr>
        <w:t>یک</w:t>
      </w:r>
      <w:r>
        <w:rPr>
          <w:rFonts w:ascii="2  Badr" w:hAnsi="2  Badr"/>
          <w:rtl/>
        </w:rPr>
        <w:t xml:space="preserve"> است به آن وارد شود،</w:t>
      </w:r>
      <w:r>
        <w:rPr>
          <w:rStyle w:val="a7"/>
          <w:rFonts w:ascii="2  Badr" w:hAnsi="2  Badr"/>
          <w:rtl/>
        </w:rPr>
        <w:footnoteReference w:id="453"/>
      </w:r>
      <w:r>
        <w:rPr>
          <w:rFonts w:ascii="2  Badr" w:hAnsi="2  Badr"/>
          <w:rtl/>
        </w:rPr>
        <w:t xml:space="preserve"> اما پره</w:t>
      </w:r>
      <w:r>
        <w:rPr>
          <w:rFonts w:ascii="2  Badr" w:hAnsi="2  Badr" w:hint="cs"/>
          <w:rtl/>
        </w:rPr>
        <w:t>ی</w:t>
      </w:r>
      <w:r>
        <w:rPr>
          <w:rFonts w:ascii="2  Badr" w:hAnsi="2  Badr" w:hint="eastAsia"/>
          <w:rtl/>
        </w:rPr>
        <w:t>ز</w:t>
      </w:r>
      <w:r>
        <w:rPr>
          <w:rFonts w:ascii="2  Badr" w:hAnsi="2  Badr"/>
          <w:rtl/>
        </w:rPr>
        <w:t xml:space="preserve"> از آن چه ز</w:t>
      </w:r>
      <w:r>
        <w:rPr>
          <w:rFonts w:ascii="2  Badr" w:hAnsi="2  Badr" w:hint="eastAsia"/>
          <w:rtl/>
        </w:rPr>
        <w:t>یان</w:t>
      </w:r>
      <w:r>
        <w:rPr>
          <w:rFonts w:ascii="2  Badr" w:hAnsi="2  Badr" w:hint="cs"/>
          <w:rtl/>
        </w:rPr>
        <w:t>ی</w:t>
      </w:r>
      <w:r>
        <w:rPr>
          <w:rFonts w:ascii="2  Badr" w:hAnsi="2  Badr"/>
          <w:rtl/>
        </w:rPr>
        <w:t xml:space="preserve"> ندارد، </w:t>
      </w:r>
      <w:r>
        <w:rPr>
          <w:rFonts w:ascii="2  Badr" w:hAnsi="2  Badr" w:hint="cs"/>
          <w:rtl/>
        </w:rPr>
        <w:t>ی</w:t>
      </w:r>
      <w:r>
        <w:rPr>
          <w:rFonts w:ascii="2  Badr" w:hAnsi="2  Badr" w:hint="eastAsia"/>
          <w:rtl/>
        </w:rPr>
        <w:t>ا</w:t>
      </w:r>
      <w:r>
        <w:rPr>
          <w:rFonts w:ascii="2  Badr" w:hAnsi="2  Badr"/>
          <w:rtl/>
        </w:rPr>
        <w:t xml:space="preserve"> به خاطر جلب منفعت برتر </w:t>
      </w:r>
      <w:r>
        <w:rPr>
          <w:rFonts w:ascii="2  Badr" w:hAnsi="2  Badr" w:hint="eastAsia"/>
          <w:rtl/>
        </w:rPr>
        <w:t>یا</w:t>
      </w:r>
      <w:r>
        <w:rPr>
          <w:rFonts w:ascii="2  Badr" w:hAnsi="2  Badr"/>
          <w:rtl/>
        </w:rPr>
        <w:t xml:space="preserve"> دفع ض</w:t>
      </w:r>
      <w:r>
        <w:rPr>
          <w:rFonts w:ascii="2  Badr" w:hAnsi="2  Badr" w:hint="eastAsia"/>
          <w:rtl/>
        </w:rPr>
        <w:t>رر</w:t>
      </w:r>
      <w:r>
        <w:rPr>
          <w:rFonts w:ascii="2  Badr" w:hAnsi="2  Badr"/>
          <w:rtl/>
        </w:rPr>
        <w:t xml:space="preserve"> سخت</w:t>
      </w:r>
      <w:r>
        <w:rPr>
          <w:rFonts w:ascii="2  Badr" w:hAnsi="2  Badr" w:hint="eastAsia"/>
          <w:rtl/>
        </w:rPr>
        <w:t>‏تر</w:t>
      </w:r>
      <w:r>
        <w:rPr>
          <w:rFonts w:ascii="2  Badr" w:hAnsi="2  Badr" w:hint="cs"/>
          <w:rtl/>
        </w:rPr>
        <w:t>ی</w:t>
      </w:r>
      <w:r>
        <w:rPr>
          <w:rFonts w:ascii="2  Badr" w:hAnsi="2  Badr" w:hint="eastAsia"/>
          <w:rtl/>
        </w:rPr>
        <w:t>،</w:t>
      </w:r>
      <w:r>
        <w:rPr>
          <w:rFonts w:ascii="2  Badr" w:hAnsi="2  Badr"/>
          <w:rtl/>
        </w:rPr>
        <w:t xml:space="preserve"> ز</w:t>
      </w:r>
      <w:r>
        <w:rPr>
          <w:rFonts w:ascii="2  Badr" w:hAnsi="2  Badr" w:hint="eastAsia"/>
          <w:rtl/>
        </w:rPr>
        <w:t>یانش</w:t>
      </w:r>
      <w:r>
        <w:rPr>
          <w:rFonts w:ascii="2  Badr" w:hAnsi="2  Badr"/>
          <w:rtl/>
        </w:rPr>
        <w:t xml:space="preserve"> قابل تحمل و مرجّح است، چن</w:t>
      </w:r>
      <w:r>
        <w:rPr>
          <w:rFonts w:ascii="2  Badr" w:hAnsi="2  Badr" w:hint="eastAsia"/>
          <w:rtl/>
        </w:rPr>
        <w:t>ین</w:t>
      </w:r>
      <w:r>
        <w:rPr>
          <w:rFonts w:ascii="2  Badr" w:hAnsi="2  Badr"/>
          <w:rtl/>
        </w:rPr>
        <w:t xml:space="preserve"> پره</w:t>
      </w:r>
      <w:r>
        <w:rPr>
          <w:rFonts w:ascii="2  Badr" w:hAnsi="2  Badr" w:hint="eastAsia"/>
          <w:rtl/>
        </w:rPr>
        <w:t>یز</w:t>
      </w:r>
      <w:r>
        <w:rPr>
          <w:rFonts w:ascii="2  Badr" w:hAnsi="2  Badr"/>
          <w:rtl/>
        </w:rPr>
        <w:t xml:space="preserve"> و ورع</w:t>
      </w:r>
      <w:r>
        <w:rPr>
          <w:rFonts w:ascii="2  Badr" w:hAnsi="2  Badr" w:hint="eastAsia"/>
          <w:rtl/>
        </w:rPr>
        <w:t>ی</w:t>
      </w:r>
      <w:r>
        <w:rPr>
          <w:rFonts w:ascii="2  Badr" w:hAnsi="2  Badr"/>
          <w:rtl/>
        </w:rPr>
        <w:t xml:space="preserve"> نادان</w:t>
      </w:r>
      <w:r>
        <w:rPr>
          <w:rFonts w:ascii="2  Badr" w:hAnsi="2  Badr" w:hint="cs"/>
          <w:rtl/>
        </w:rPr>
        <w:t>ی</w:t>
      </w:r>
      <w:r>
        <w:rPr>
          <w:rFonts w:ascii="2  Badr" w:hAnsi="2  Badr"/>
          <w:rtl/>
        </w:rPr>
        <w:t xml:space="preserve"> و دور</w:t>
      </w:r>
      <w:r>
        <w:rPr>
          <w:rFonts w:ascii="2  Badr" w:hAnsi="2  Badr" w:hint="cs"/>
          <w:rtl/>
        </w:rPr>
        <w:t>ی</w:t>
      </w:r>
      <w:r>
        <w:rPr>
          <w:rFonts w:ascii="2  Badr" w:hAnsi="2  Badr"/>
          <w:rtl/>
        </w:rPr>
        <w:t xml:space="preserve"> از حق</w:t>
      </w:r>
      <w:r>
        <w:rPr>
          <w:rFonts w:ascii="2  Badr" w:hAnsi="2  Badr" w:hint="cs"/>
          <w:rtl/>
        </w:rPr>
        <w:t>ی</w:t>
      </w:r>
      <w:r>
        <w:rPr>
          <w:rFonts w:ascii="2  Badr" w:hAnsi="2  Badr" w:hint="eastAsia"/>
          <w:rtl/>
        </w:rPr>
        <w:t>قت</w:t>
      </w:r>
      <w:r>
        <w:rPr>
          <w:rFonts w:ascii="2  Badr" w:hAnsi="2  Badr"/>
          <w:rtl/>
        </w:rPr>
        <w:t xml:space="preserve"> به شمار م</w:t>
      </w:r>
      <w:r>
        <w:rPr>
          <w:rFonts w:ascii="2  Badr" w:hAnsi="2  Badr" w:hint="eastAsia"/>
          <w:rtl/>
        </w:rPr>
        <w:t>ی‏آ</w:t>
      </w:r>
      <w:r>
        <w:rPr>
          <w:rFonts w:ascii="2  Badr" w:hAnsi="2  Badr" w:hint="cs"/>
          <w:rtl/>
        </w:rPr>
        <w:t>ی</w:t>
      </w:r>
      <w:r>
        <w:rPr>
          <w:rFonts w:ascii="2  Badr" w:hAnsi="2  Badr" w:hint="eastAsia"/>
          <w:rtl/>
        </w:rPr>
        <w:t>د،</w:t>
      </w:r>
      <w:r>
        <w:rPr>
          <w:rFonts w:ascii="2  Badr" w:hAnsi="2  Badr"/>
          <w:rtl/>
        </w:rPr>
        <w:t xml:space="preserve"> ا</w:t>
      </w:r>
      <w:r>
        <w:rPr>
          <w:rFonts w:ascii="2  Badr" w:hAnsi="2  Badr" w:hint="eastAsia"/>
          <w:rtl/>
        </w:rPr>
        <w:t>ین</w:t>
      </w:r>
      <w:r>
        <w:rPr>
          <w:rFonts w:ascii="2  Badr" w:hAnsi="2  Badr"/>
          <w:rtl/>
        </w:rPr>
        <w:t xml:space="preserve"> امر سه قسم ورع را شامل م</w:t>
      </w:r>
      <w:r>
        <w:rPr>
          <w:rFonts w:ascii="2  Badr" w:hAnsi="2  Badr" w:hint="eastAsia"/>
          <w:rtl/>
        </w:rPr>
        <w:t>ی‏شود</w:t>
      </w:r>
      <w:r>
        <w:rPr>
          <w:rFonts w:ascii="2  Badr" w:hAnsi="2  Badr"/>
          <w:rtl/>
        </w:rPr>
        <w:t>: منافع برتر و منافع خالص، مانند مباح، مستحب و واجب که پره</w:t>
      </w:r>
      <w:r>
        <w:rPr>
          <w:rFonts w:ascii="2  Badr" w:hAnsi="2  Badr" w:hint="eastAsia"/>
          <w:rtl/>
        </w:rPr>
        <w:t>یز</w:t>
      </w:r>
      <w:r>
        <w:rPr>
          <w:rFonts w:ascii="2  Badr" w:hAnsi="2  Badr"/>
          <w:rtl/>
        </w:rPr>
        <w:t xml:space="preserve"> از ا</w:t>
      </w:r>
      <w:r>
        <w:rPr>
          <w:rFonts w:ascii="2  Badr" w:hAnsi="2  Badr" w:hint="eastAsia"/>
          <w:rtl/>
        </w:rPr>
        <w:t>ین</w:t>
      </w:r>
      <w:r>
        <w:rPr>
          <w:rFonts w:ascii="2  Badr" w:hAnsi="2  Badr"/>
          <w:rtl/>
        </w:rPr>
        <w:t xml:space="preserve"> امور ضلالت و منحرف شدن از حق است».</w:t>
      </w:r>
      <w:r>
        <w:rPr>
          <w:rStyle w:val="a7"/>
          <w:rFonts w:ascii="2  Badr" w:hAnsi="2  Badr"/>
          <w:rtl/>
        </w:rPr>
        <w:footnoteReference w:id="454"/>
      </w:r>
    </w:p>
    <w:p w:rsidR="00EB1257" w:rsidRPr="00E315EF" w:rsidRDefault="00EB1257" w:rsidP="002021B6">
      <w:pPr>
        <w:pStyle w:val="2"/>
        <w:rPr>
          <w:rFonts w:hint="cs"/>
          <w:rtl/>
        </w:rPr>
      </w:pPr>
      <w:bookmarkStart w:id="445" w:name="_Toc228635806"/>
      <w:bookmarkStart w:id="446" w:name="_Toc228854396"/>
      <w:r w:rsidRPr="00E315EF">
        <w:rPr>
          <w:rtl/>
        </w:rPr>
        <w:t>مراتب و انواع ورع</w:t>
      </w:r>
      <w:bookmarkEnd w:id="445"/>
      <w:bookmarkEnd w:id="446"/>
    </w:p>
    <w:p w:rsidR="00EB1257" w:rsidRDefault="00EB1257" w:rsidP="002021B6">
      <w:pPr>
        <w:ind w:firstLine="170"/>
        <w:rPr>
          <w:rFonts w:ascii="2  Badr" w:hAnsi="2  Badr"/>
          <w:rtl/>
        </w:rPr>
      </w:pPr>
      <w:r>
        <w:rPr>
          <w:rFonts w:ascii="2  Badr" w:hAnsi="2  Badr" w:hint="eastAsia"/>
          <w:rtl/>
        </w:rPr>
        <w:t>گروه</w:t>
      </w:r>
      <w:r>
        <w:rPr>
          <w:rFonts w:ascii="2  Badr" w:hAnsi="2  Badr" w:hint="cs"/>
          <w:rtl/>
        </w:rPr>
        <w:t>ی</w:t>
      </w:r>
      <w:r>
        <w:rPr>
          <w:rFonts w:ascii="2  Badr" w:hAnsi="2  Badr"/>
          <w:rtl/>
        </w:rPr>
        <w:t xml:space="preserve"> از علما سه مرتبه را برا</w:t>
      </w:r>
      <w:r>
        <w:rPr>
          <w:rFonts w:ascii="2  Badr" w:hAnsi="2  Badr" w:hint="cs"/>
          <w:rtl/>
        </w:rPr>
        <w:t>ی</w:t>
      </w:r>
      <w:r>
        <w:rPr>
          <w:rFonts w:ascii="2  Badr" w:hAnsi="2  Badr"/>
          <w:rtl/>
        </w:rPr>
        <w:t xml:space="preserve"> ورع معرف</w:t>
      </w:r>
      <w:r>
        <w:rPr>
          <w:rFonts w:ascii="2  Badr" w:hAnsi="2  Badr" w:hint="cs"/>
          <w:rtl/>
        </w:rPr>
        <w:t>ی</w:t>
      </w:r>
      <w:r>
        <w:rPr>
          <w:rFonts w:ascii="2  Badr" w:hAnsi="2  Badr"/>
          <w:rtl/>
        </w:rPr>
        <w:t xml:space="preserve"> کرده‏اند:</w:t>
      </w:r>
    </w:p>
    <w:p w:rsidR="00EB1257" w:rsidRDefault="00EB1257" w:rsidP="002021B6">
      <w:pPr>
        <w:ind w:firstLine="170"/>
        <w:rPr>
          <w:rFonts w:ascii="2  Badr" w:hAnsi="2  Badr"/>
          <w:rtl/>
        </w:rPr>
      </w:pPr>
      <w:r>
        <w:rPr>
          <w:rFonts w:ascii="2  Badr" w:hAnsi="2  Badr"/>
          <w:rtl/>
        </w:rPr>
        <w:t>1- واجب، که عبارت است ازپره</w:t>
      </w:r>
      <w:r>
        <w:rPr>
          <w:rFonts w:ascii="2  Badr" w:hAnsi="2  Badr" w:hint="cs"/>
          <w:rtl/>
        </w:rPr>
        <w:t>ی</w:t>
      </w:r>
      <w:r>
        <w:rPr>
          <w:rFonts w:ascii="2  Badr" w:hAnsi="2  Badr" w:hint="eastAsia"/>
          <w:rtl/>
        </w:rPr>
        <w:t>ز</w:t>
      </w:r>
      <w:r>
        <w:rPr>
          <w:rFonts w:ascii="2  Badr" w:hAnsi="2  Badr"/>
          <w:rtl/>
        </w:rPr>
        <w:t xml:space="preserve"> از محرمات که بر همه‏</w:t>
      </w:r>
      <w:r>
        <w:rPr>
          <w:rFonts w:ascii="2  Badr" w:hAnsi="2  Badr" w:hint="eastAsia"/>
          <w:rtl/>
        </w:rPr>
        <w:t>ی</w:t>
      </w:r>
      <w:r>
        <w:rPr>
          <w:rFonts w:ascii="2  Badr" w:hAnsi="2  Badr"/>
          <w:rtl/>
        </w:rPr>
        <w:t xml:space="preserve"> مردم واجب است.</w:t>
      </w:r>
    </w:p>
    <w:p w:rsidR="00EB1257" w:rsidRDefault="00EB1257" w:rsidP="002021B6">
      <w:pPr>
        <w:ind w:firstLine="170"/>
        <w:rPr>
          <w:rFonts w:ascii="2  Badr" w:hAnsi="2  Badr"/>
          <w:rtl/>
        </w:rPr>
      </w:pPr>
      <w:r>
        <w:rPr>
          <w:rFonts w:ascii="2  Badr" w:hAnsi="2  Badr"/>
          <w:rtl/>
        </w:rPr>
        <w:t>2- ورع اخت</w:t>
      </w:r>
      <w:r>
        <w:rPr>
          <w:rFonts w:ascii="2  Badr" w:hAnsi="2  Badr" w:hint="cs"/>
          <w:rtl/>
        </w:rPr>
        <w:t>ی</w:t>
      </w:r>
      <w:r>
        <w:rPr>
          <w:rFonts w:ascii="2  Badr" w:hAnsi="2  Badr" w:hint="eastAsia"/>
          <w:rtl/>
        </w:rPr>
        <w:t>ار</w:t>
      </w:r>
      <w:r>
        <w:rPr>
          <w:rFonts w:ascii="2  Badr" w:hAnsi="2  Badr" w:hint="cs"/>
          <w:rtl/>
        </w:rPr>
        <w:t>ی</w:t>
      </w:r>
      <w:r>
        <w:rPr>
          <w:rFonts w:ascii="2  Badr" w:hAnsi="2  Badr" w:hint="eastAsia"/>
          <w:rtl/>
        </w:rPr>
        <w:t>،</w:t>
      </w:r>
      <w:r>
        <w:rPr>
          <w:rFonts w:ascii="2  Badr" w:hAnsi="2  Badr"/>
          <w:rtl/>
        </w:rPr>
        <w:t xml:space="preserve"> </w:t>
      </w:r>
      <w:r>
        <w:rPr>
          <w:rFonts w:ascii="2  Badr" w:hAnsi="2  Badr" w:hint="eastAsia"/>
          <w:rtl/>
        </w:rPr>
        <w:t>یعن</w:t>
      </w:r>
      <w:r>
        <w:rPr>
          <w:rFonts w:ascii="2  Badr" w:hAnsi="2  Badr" w:hint="cs"/>
          <w:rtl/>
        </w:rPr>
        <w:t>ی</w:t>
      </w:r>
      <w:r>
        <w:rPr>
          <w:rFonts w:ascii="2  Badr" w:hAnsi="2  Badr"/>
          <w:rtl/>
        </w:rPr>
        <w:t xml:space="preserve"> پره</w:t>
      </w:r>
      <w:r>
        <w:rPr>
          <w:rFonts w:ascii="2  Badr" w:hAnsi="2  Badr" w:hint="cs"/>
          <w:rtl/>
        </w:rPr>
        <w:t>ی</w:t>
      </w:r>
      <w:r>
        <w:rPr>
          <w:rFonts w:ascii="2  Badr" w:hAnsi="2  Badr" w:hint="eastAsia"/>
          <w:rtl/>
        </w:rPr>
        <w:t>ز</w:t>
      </w:r>
      <w:r>
        <w:rPr>
          <w:rFonts w:ascii="2  Badr" w:hAnsi="2  Badr"/>
          <w:rtl/>
        </w:rPr>
        <w:t xml:space="preserve"> از  شبهه‏ها که شمار اندک</w:t>
      </w:r>
      <w:r>
        <w:rPr>
          <w:rFonts w:ascii="2  Badr" w:hAnsi="2  Badr" w:hint="eastAsia"/>
          <w:rtl/>
        </w:rPr>
        <w:t>ی</w:t>
      </w:r>
      <w:r>
        <w:rPr>
          <w:rFonts w:ascii="2  Badr" w:hAnsi="2  Badr"/>
          <w:rtl/>
        </w:rPr>
        <w:t xml:space="preserve"> از م</w:t>
      </w:r>
      <w:r>
        <w:rPr>
          <w:rFonts w:ascii="2  Badr" w:hAnsi="2  Badr" w:hint="eastAsia"/>
          <w:rtl/>
        </w:rPr>
        <w:t>ردم</w:t>
      </w:r>
      <w:r>
        <w:rPr>
          <w:rFonts w:ascii="2  Badr" w:hAnsi="2  Badr"/>
          <w:rtl/>
        </w:rPr>
        <w:t xml:space="preserve"> به آن پا</w:t>
      </w:r>
      <w:r>
        <w:rPr>
          <w:rFonts w:ascii="2  Badr" w:hAnsi="2  Badr" w:hint="eastAsia"/>
          <w:rtl/>
        </w:rPr>
        <w:t>یبندند</w:t>
      </w:r>
      <w:r>
        <w:rPr>
          <w:rFonts w:ascii="2  Badr" w:hAnsi="2  Badr"/>
          <w:rtl/>
        </w:rPr>
        <w:t>.</w:t>
      </w:r>
    </w:p>
    <w:p w:rsidR="00EB1257" w:rsidRDefault="00EB1257" w:rsidP="002021B6">
      <w:pPr>
        <w:ind w:firstLine="170"/>
        <w:rPr>
          <w:rFonts w:ascii="2  Badr" w:hAnsi="2  Badr"/>
          <w:rtl/>
        </w:rPr>
      </w:pPr>
      <w:r>
        <w:rPr>
          <w:rFonts w:ascii="2  Badr" w:hAnsi="2  Badr"/>
          <w:rtl/>
        </w:rPr>
        <w:t>3- دور</w:t>
      </w:r>
      <w:r>
        <w:rPr>
          <w:rFonts w:ascii="2  Badr" w:hAnsi="2  Badr" w:hint="cs"/>
          <w:rtl/>
        </w:rPr>
        <w:t>ی</w:t>
      </w:r>
      <w:r>
        <w:rPr>
          <w:rFonts w:ascii="2  Badr" w:hAnsi="2  Badr"/>
          <w:rtl/>
        </w:rPr>
        <w:t xml:space="preserve"> از بس</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از مباحات و بسنده کردن به کمتر</w:t>
      </w:r>
      <w:r>
        <w:rPr>
          <w:rFonts w:ascii="2  Badr" w:hAnsi="2  Badr" w:hint="cs"/>
          <w:rtl/>
        </w:rPr>
        <w:t>ی</w:t>
      </w:r>
      <w:r>
        <w:rPr>
          <w:rFonts w:ascii="2  Badr" w:hAnsi="2  Badr" w:hint="eastAsia"/>
          <w:rtl/>
        </w:rPr>
        <w:t>ن</w:t>
      </w:r>
      <w:r>
        <w:rPr>
          <w:rFonts w:ascii="2  Badr" w:hAnsi="2  Badr"/>
          <w:rtl/>
        </w:rPr>
        <w:t xml:space="preserve"> ضرورتها، ا</w:t>
      </w:r>
      <w:r>
        <w:rPr>
          <w:rFonts w:ascii="2  Badr" w:hAnsi="2  Badr" w:hint="eastAsia"/>
          <w:rtl/>
        </w:rPr>
        <w:t>ین</w:t>
      </w:r>
      <w:r>
        <w:rPr>
          <w:rFonts w:ascii="2  Badr" w:hAnsi="2  Badr"/>
          <w:rtl/>
        </w:rPr>
        <w:t xml:space="preserve"> درجه‏</w:t>
      </w:r>
      <w:r>
        <w:rPr>
          <w:rFonts w:ascii="2  Badr" w:hAnsi="2  Badr" w:hint="eastAsia"/>
          <w:rtl/>
        </w:rPr>
        <w:t>ی</w:t>
      </w:r>
      <w:r>
        <w:rPr>
          <w:rFonts w:ascii="2  Badr" w:hAnsi="2  Badr"/>
          <w:rtl/>
        </w:rPr>
        <w:t xml:space="preserve"> پ</w:t>
      </w:r>
      <w:r>
        <w:rPr>
          <w:rFonts w:ascii="2  Badr" w:hAnsi="2  Badr" w:hint="cs"/>
          <w:rtl/>
        </w:rPr>
        <w:t>ی</w:t>
      </w:r>
      <w:r>
        <w:rPr>
          <w:rFonts w:ascii="2  Badr" w:hAnsi="2  Badr" w:hint="eastAsia"/>
          <w:rtl/>
        </w:rPr>
        <w:t>امبران،</w:t>
      </w:r>
      <w:r>
        <w:rPr>
          <w:rFonts w:ascii="2  Badr" w:hAnsi="2  Badr"/>
          <w:rtl/>
        </w:rPr>
        <w:t xml:space="preserve"> صد</w:t>
      </w:r>
      <w:r>
        <w:rPr>
          <w:rFonts w:ascii="2  Badr" w:hAnsi="2  Badr" w:hint="eastAsia"/>
          <w:rtl/>
        </w:rPr>
        <w:t>یق</w:t>
      </w:r>
      <w:r>
        <w:rPr>
          <w:rFonts w:ascii="2  Badr" w:hAnsi="2  Badr" w:hint="cs"/>
          <w:rtl/>
        </w:rPr>
        <w:t>ی</w:t>
      </w:r>
      <w:r>
        <w:rPr>
          <w:rFonts w:ascii="2  Badr" w:hAnsi="2  Badr" w:hint="eastAsia"/>
          <w:rtl/>
        </w:rPr>
        <w:t>ن،</w:t>
      </w:r>
      <w:r>
        <w:rPr>
          <w:rFonts w:ascii="2  Badr" w:hAnsi="2  Badr"/>
          <w:rtl/>
        </w:rPr>
        <w:t xml:space="preserve"> شهدا و صالح</w:t>
      </w:r>
      <w:r>
        <w:rPr>
          <w:rFonts w:ascii="2  Badr" w:hAnsi="2  Badr" w:hint="eastAsia"/>
          <w:rtl/>
        </w:rPr>
        <w:t>ین</w:t>
      </w:r>
      <w:r>
        <w:rPr>
          <w:rFonts w:ascii="2  Badr" w:hAnsi="2  Badr"/>
          <w:rtl/>
        </w:rPr>
        <w:t xml:space="preserve"> است.</w:t>
      </w:r>
    </w:p>
    <w:p w:rsidR="00EB1257" w:rsidRDefault="00EB1257" w:rsidP="002021B6">
      <w:pPr>
        <w:ind w:firstLine="170"/>
        <w:rPr>
          <w:rFonts w:ascii="2  Badr" w:hAnsi="2  Badr"/>
          <w:rtl/>
        </w:rPr>
      </w:pP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گونه ورع </w:t>
      </w:r>
      <w:r>
        <w:rPr>
          <w:rFonts w:ascii="2  Badr" w:hAnsi="2  Badr" w:hint="eastAsia"/>
          <w:rtl/>
        </w:rPr>
        <w:t>یعن</w:t>
      </w:r>
      <w:r>
        <w:rPr>
          <w:rFonts w:ascii="2  Badr" w:hAnsi="2  Badr" w:hint="cs"/>
          <w:rtl/>
        </w:rPr>
        <w:t>ی</w:t>
      </w:r>
      <w:r>
        <w:rPr>
          <w:rFonts w:ascii="2  Badr" w:hAnsi="2  Badr"/>
          <w:rtl/>
        </w:rPr>
        <w:t xml:space="preserve"> از پره</w:t>
      </w:r>
      <w:r>
        <w:rPr>
          <w:rFonts w:ascii="2  Badr" w:hAnsi="2  Badr" w:hint="cs"/>
          <w:rtl/>
        </w:rPr>
        <w:t>ی</w:t>
      </w:r>
      <w:r>
        <w:rPr>
          <w:rFonts w:ascii="2  Badr" w:hAnsi="2  Badr" w:hint="eastAsia"/>
          <w:rtl/>
        </w:rPr>
        <w:t>ز</w:t>
      </w:r>
      <w:r>
        <w:rPr>
          <w:rFonts w:ascii="2  Badr" w:hAnsi="2  Badr"/>
          <w:rtl/>
        </w:rPr>
        <w:t xml:space="preserve"> از آن چه خدا را و </w:t>
      </w:r>
      <w:r>
        <w:rPr>
          <w:rFonts w:ascii="2  Badr" w:hAnsi="2  Badr" w:hint="eastAsia"/>
          <w:rtl/>
        </w:rPr>
        <w:t>یاد</w:t>
      </w:r>
      <w:r>
        <w:rPr>
          <w:rFonts w:ascii="2  Badr" w:hAnsi="2  Badr"/>
          <w:rtl/>
        </w:rPr>
        <w:t xml:space="preserve"> آخرت را از انسان دور کند، جا</w:t>
      </w:r>
      <w:r>
        <w:rPr>
          <w:rFonts w:ascii="2  Badr" w:hAnsi="2  Badr" w:hint="eastAsia"/>
          <w:rtl/>
        </w:rPr>
        <w:t>یز</w:t>
      </w:r>
      <w:r>
        <w:rPr>
          <w:rFonts w:ascii="2  Badr" w:hAnsi="2  Badr"/>
          <w:rtl/>
        </w:rPr>
        <w:t xml:space="preserve"> است امامشروط به ا</w:t>
      </w:r>
      <w:r>
        <w:rPr>
          <w:rFonts w:ascii="2  Badr" w:hAnsi="2  Badr" w:hint="eastAsia"/>
          <w:rtl/>
        </w:rPr>
        <w:t>ین</w:t>
      </w:r>
      <w:r>
        <w:rPr>
          <w:rFonts w:ascii="2  Badr" w:hAnsi="2  Badr"/>
          <w:rtl/>
        </w:rPr>
        <w:t xml:space="preserve"> که عملش موافق و همگام با سنت باشد، مثلاً پره</w:t>
      </w:r>
      <w:r>
        <w:rPr>
          <w:rFonts w:ascii="2  Badr" w:hAnsi="2  Badr" w:hint="eastAsia"/>
          <w:rtl/>
        </w:rPr>
        <w:t>یز</w:t>
      </w:r>
      <w:r>
        <w:rPr>
          <w:rFonts w:ascii="2  Badr" w:hAnsi="2  Badr"/>
          <w:rtl/>
        </w:rPr>
        <w:t xml:space="preserve"> از ازدواج و غذا خوردن و ا</w:t>
      </w:r>
      <w:r>
        <w:rPr>
          <w:rFonts w:ascii="2  Badr" w:hAnsi="2  Badr" w:hint="eastAsia"/>
          <w:rtl/>
        </w:rPr>
        <w:t>ین</w:t>
      </w:r>
      <w:r>
        <w:rPr>
          <w:rFonts w:ascii="2  Badr" w:hAnsi="2  Badr"/>
          <w:rtl/>
        </w:rPr>
        <w:t xml:space="preserve"> قب</w:t>
      </w:r>
      <w:r>
        <w:rPr>
          <w:rFonts w:ascii="2  Badr" w:hAnsi="2  Badr" w:hint="eastAsia"/>
          <w:rtl/>
        </w:rPr>
        <w:t>یل</w:t>
      </w:r>
      <w:r>
        <w:rPr>
          <w:rFonts w:ascii="2  Badr" w:hAnsi="2  Badr"/>
          <w:rtl/>
        </w:rPr>
        <w:t xml:space="preserve"> امور نباشد.</w:t>
      </w:r>
    </w:p>
    <w:p w:rsidR="00EB1257" w:rsidRDefault="00EB1257" w:rsidP="002021B6">
      <w:pPr>
        <w:ind w:firstLine="170"/>
        <w:rPr>
          <w:rFonts w:ascii="2  Badr" w:hAnsi="2  Badr"/>
          <w:rtl/>
        </w:rPr>
      </w:pPr>
      <w:r>
        <w:rPr>
          <w:rFonts w:ascii="2  Badr" w:hAnsi="2  Badr" w:hint="eastAsia"/>
          <w:rtl/>
        </w:rPr>
        <w:t>درجه‏</w:t>
      </w:r>
      <w:r>
        <w:rPr>
          <w:rFonts w:ascii="2  Badr" w:hAnsi="2  Badr" w:hint="cs"/>
          <w:rtl/>
        </w:rPr>
        <w:t>ی</w:t>
      </w:r>
      <w:r>
        <w:rPr>
          <w:rFonts w:ascii="2  Badr" w:hAnsi="2  Badr"/>
          <w:rtl/>
        </w:rPr>
        <w:t xml:space="preserve"> نها</w:t>
      </w:r>
      <w:r>
        <w:rPr>
          <w:rFonts w:ascii="2  Badr" w:hAnsi="2  Badr" w:hint="cs"/>
          <w:rtl/>
        </w:rPr>
        <w:t>یی</w:t>
      </w:r>
      <w:r>
        <w:rPr>
          <w:rFonts w:ascii="2  Badr" w:hAnsi="2  Badr"/>
          <w:rtl/>
        </w:rPr>
        <w:t xml:space="preserve"> ورع که بالاتر</w:t>
      </w:r>
      <w:r>
        <w:rPr>
          <w:rFonts w:ascii="2  Badr" w:hAnsi="2  Badr" w:hint="cs"/>
          <w:rtl/>
        </w:rPr>
        <w:t>ی</w:t>
      </w:r>
      <w:r>
        <w:rPr>
          <w:rFonts w:ascii="2  Badr" w:hAnsi="2  Badr" w:hint="eastAsia"/>
          <w:rtl/>
        </w:rPr>
        <w:t>ن</w:t>
      </w:r>
      <w:r>
        <w:rPr>
          <w:rFonts w:ascii="2  Badr" w:hAnsi="2  Badr"/>
          <w:rtl/>
        </w:rPr>
        <w:t xml:space="preserve"> حد آن است پره</w:t>
      </w:r>
      <w:r>
        <w:rPr>
          <w:rFonts w:ascii="2  Badr" w:hAnsi="2  Badr" w:hint="eastAsia"/>
          <w:rtl/>
        </w:rPr>
        <w:t>یز</w:t>
      </w:r>
      <w:r>
        <w:rPr>
          <w:rFonts w:ascii="2  Badr" w:hAnsi="2  Badr"/>
          <w:rtl/>
        </w:rPr>
        <w:t xml:space="preserve"> از تمام آن چه برا</w:t>
      </w:r>
      <w:r>
        <w:rPr>
          <w:rFonts w:ascii="2  Badr" w:hAnsi="2  Badr" w:hint="eastAsia"/>
          <w:rtl/>
        </w:rPr>
        <w:t>ی</w:t>
      </w:r>
      <w:r>
        <w:rPr>
          <w:rFonts w:ascii="2  Badr" w:hAnsi="2  Badr"/>
          <w:rtl/>
        </w:rPr>
        <w:t xml:space="preserve"> خدا ن</w:t>
      </w:r>
      <w:r>
        <w:rPr>
          <w:rFonts w:ascii="2  Badr" w:hAnsi="2  Badr" w:hint="cs"/>
          <w:rtl/>
        </w:rPr>
        <w:t>ی</w:t>
      </w:r>
      <w:r>
        <w:rPr>
          <w:rFonts w:ascii="2  Badr" w:hAnsi="2  Badr" w:hint="eastAsia"/>
          <w:rtl/>
        </w:rPr>
        <w:t>ست،</w:t>
      </w:r>
      <w:r>
        <w:rPr>
          <w:rFonts w:ascii="2  Badr" w:hAnsi="2  Badr"/>
          <w:rtl/>
        </w:rPr>
        <w:t xml:space="preserve"> م</w:t>
      </w:r>
      <w:r>
        <w:rPr>
          <w:rFonts w:ascii="2  Badr" w:hAnsi="2  Badr" w:hint="eastAsia"/>
          <w:rtl/>
        </w:rPr>
        <w:t>ی‏باشد،</w:t>
      </w:r>
      <w:r>
        <w:rPr>
          <w:rFonts w:ascii="2  Badr" w:hAnsi="2  Badr"/>
          <w:rtl/>
        </w:rPr>
        <w:t xml:space="preserve"> در نت</w:t>
      </w:r>
      <w:r>
        <w:rPr>
          <w:rFonts w:ascii="2  Badr" w:hAnsi="2  Badr" w:hint="eastAsia"/>
          <w:rtl/>
        </w:rPr>
        <w:t>یجه</w:t>
      </w:r>
      <w:r>
        <w:rPr>
          <w:rFonts w:ascii="2  Badr" w:hAnsi="2  Badr"/>
          <w:rtl/>
        </w:rPr>
        <w:t xml:space="preserve"> اگر انسان از هر کار مباح ن</w:t>
      </w:r>
      <w:r>
        <w:rPr>
          <w:rFonts w:ascii="2  Badr" w:hAnsi="2  Badr" w:hint="eastAsia"/>
          <w:rtl/>
        </w:rPr>
        <w:t>یت</w:t>
      </w:r>
      <w:r>
        <w:rPr>
          <w:rFonts w:ascii="2  Badr" w:hAnsi="2  Badr"/>
          <w:rtl/>
        </w:rPr>
        <w:t xml:space="preserve"> ن</w:t>
      </w:r>
      <w:r>
        <w:rPr>
          <w:rFonts w:ascii="2  Badr" w:hAnsi="2  Badr" w:hint="eastAsia"/>
          <w:rtl/>
        </w:rPr>
        <w:t>یکو</w:t>
      </w:r>
      <w:r>
        <w:rPr>
          <w:rFonts w:ascii="2  Badr" w:hAnsi="2  Badr" w:hint="cs"/>
          <w:rtl/>
        </w:rPr>
        <w:t>یی</w:t>
      </w:r>
      <w:r>
        <w:rPr>
          <w:rFonts w:ascii="2  Badr" w:hAnsi="2  Badr"/>
          <w:rtl/>
        </w:rPr>
        <w:t xml:space="preserve"> داشته باشد، مثلاً به قصد تقو</w:t>
      </w:r>
      <w:r>
        <w:rPr>
          <w:rFonts w:ascii="2  Badr" w:hAnsi="2  Badr" w:hint="cs"/>
          <w:rtl/>
        </w:rPr>
        <w:t>ی</w:t>
      </w:r>
      <w:r>
        <w:rPr>
          <w:rFonts w:ascii="2  Badr" w:hAnsi="2  Badr" w:hint="eastAsia"/>
          <w:rtl/>
        </w:rPr>
        <w:t>ت</w:t>
      </w:r>
      <w:r>
        <w:rPr>
          <w:rFonts w:ascii="2  Badr" w:hAnsi="2  Badr"/>
          <w:rtl/>
        </w:rPr>
        <w:t xml:space="preserve"> برا</w:t>
      </w:r>
      <w:r>
        <w:rPr>
          <w:rFonts w:ascii="2  Badr" w:hAnsi="2  Badr" w:hint="eastAsia"/>
          <w:rtl/>
        </w:rPr>
        <w:t>ی</w:t>
      </w:r>
      <w:r>
        <w:rPr>
          <w:rFonts w:ascii="2  Badr" w:hAnsi="2  Badr"/>
          <w:rtl/>
        </w:rPr>
        <w:t xml:space="preserve"> عبادت، غذا بخورد، به قصد ب</w:t>
      </w:r>
      <w:r>
        <w:rPr>
          <w:rFonts w:ascii="2  Badr" w:hAnsi="2  Badr" w:hint="cs"/>
          <w:rtl/>
        </w:rPr>
        <w:t>ی</w:t>
      </w:r>
      <w:r>
        <w:rPr>
          <w:rFonts w:ascii="2  Badr" w:hAnsi="2  Badr" w:hint="eastAsia"/>
          <w:rtl/>
        </w:rPr>
        <w:t>دار</w:t>
      </w:r>
      <w:r>
        <w:rPr>
          <w:rFonts w:ascii="2  Badr" w:hAnsi="2  Badr"/>
          <w:rtl/>
        </w:rPr>
        <w:t xml:space="preserve"> ماندن برا</w:t>
      </w:r>
      <w:r>
        <w:rPr>
          <w:rFonts w:ascii="2  Badr" w:hAnsi="2  Badr" w:hint="eastAsia"/>
          <w:rtl/>
        </w:rPr>
        <w:t>ی</w:t>
      </w:r>
      <w:r>
        <w:rPr>
          <w:rFonts w:ascii="2  Badr" w:hAnsi="2  Badr"/>
          <w:rtl/>
        </w:rPr>
        <w:t xml:space="preserve"> عبادت شبانه بخوابد، به ن</w:t>
      </w:r>
      <w:r>
        <w:rPr>
          <w:rFonts w:ascii="2  Badr" w:hAnsi="2  Badr" w:hint="cs"/>
          <w:rtl/>
        </w:rPr>
        <w:t>ی</w:t>
      </w:r>
      <w:r>
        <w:rPr>
          <w:rFonts w:ascii="2  Badr" w:hAnsi="2  Badr" w:hint="eastAsia"/>
          <w:rtl/>
        </w:rPr>
        <w:t>ت</w:t>
      </w:r>
      <w:r>
        <w:rPr>
          <w:rFonts w:ascii="2  Badr" w:hAnsi="2  Badr"/>
          <w:rtl/>
        </w:rPr>
        <w:t xml:space="preserve"> تأم</w:t>
      </w:r>
      <w:r>
        <w:rPr>
          <w:rFonts w:ascii="2  Badr" w:hAnsi="2  Badr" w:hint="eastAsia"/>
          <w:rtl/>
        </w:rPr>
        <w:t>ین</w:t>
      </w:r>
      <w:r>
        <w:rPr>
          <w:rFonts w:ascii="2  Badr" w:hAnsi="2  Badr"/>
          <w:rtl/>
        </w:rPr>
        <w:t xml:space="preserve"> هز</w:t>
      </w:r>
      <w:r>
        <w:rPr>
          <w:rFonts w:ascii="2  Badr" w:hAnsi="2  Badr" w:hint="eastAsia"/>
          <w:rtl/>
        </w:rPr>
        <w:t>ینه‏</w:t>
      </w:r>
      <w:r>
        <w:rPr>
          <w:rFonts w:ascii="2  Badr" w:hAnsi="2  Badr" w:hint="cs"/>
          <w:rtl/>
        </w:rPr>
        <w:t>ی</w:t>
      </w:r>
      <w:r>
        <w:rPr>
          <w:rFonts w:ascii="2  Badr" w:hAnsi="2  Badr"/>
          <w:rtl/>
        </w:rPr>
        <w:t xml:space="preserve"> همسر و دارا</w:t>
      </w:r>
      <w:r>
        <w:rPr>
          <w:rFonts w:ascii="2  Badr" w:hAnsi="2  Badr" w:hint="cs"/>
          <w:rtl/>
        </w:rPr>
        <w:t>ی</w:t>
      </w:r>
      <w:r>
        <w:rPr>
          <w:rFonts w:ascii="2  Badr" w:hAnsi="2  Badr"/>
          <w:rtl/>
        </w:rPr>
        <w:t xml:space="preserve"> فرزند شدن و عفت نفس و افزا</w:t>
      </w:r>
      <w:r>
        <w:rPr>
          <w:rFonts w:ascii="2  Badr" w:hAnsi="2  Badr" w:hint="cs"/>
          <w:rtl/>
        </w:rPr>
        <w:t>ی</w:t>
      </w:r>
      <w:r>
        <w:rPr>
          <w:rFonts w:ascii="2  Badr" w:hAnsi="2  Badr" w:hint="eastAsia"/>
          <w:rtl/>
        </w:rPr>
        <w:t>ش</w:t>
      </w:r>
      <w:r>
        <w:rPr>
          <w:rFonts w:ascii="2  Badr" w:hAnsi="2  Badr"/>
          <w:rtl/>
        </w:rPr>
        <w:t xml:space="preserve"> ت</w:t>
      </w:r>
      <w:r>
        <w:rPr>
          <w:rFonts w:ascii="2  Badr" w:hAnsi="2  Badr" w:hint="eastAsia"/>
          <w:rtl/>
        </w:rPr>
        <w:t>عداد</w:t>
      </w:r>
      <w:r>
        <w:rPr>
          <w:rFonts w:ascii="2  Badr" w:hAnsi="2  Badr"/>
          <w:rtl/>
        </w:rPr>
        <w:t xml:space="preserve"> انسانها</w:t>
      </w:r>
      <w:r>
        <w:rPr>
          <w:rFonts w:ascii="2  Badr" w:hAnsi="2  Badr" w:hint="eastAsia"/>
          <w:rtl/>
        </w:rPr>
        <w:t>ی</w:t>
      </w:r>
      <w:r>
        <w:rPr>
          <w:rFonts w:ascii="2  Badr" w:hAnsi="2  Badr"/>
          <w:rtl/>
        </w:rPr>
        <w:t xml:space="preserve"> ا</w:t>
      </w:r>
      <w:r>
        <w:rPr>
          <w:rFonts w:ascii="2  Badr" w:hAnsi="2  Badr" w:hint="cs"/>
          <w:rtl/>
        </w:rPr>
        <w:t>ی</w:t>
      </w:r>
      <w:r>
        <w:rPr>
          <w:rFonts w:ascii="2  Badr" w:hAnsi="2  Badr" w:hint="eastAsia"/>
          <w:rtl/>
        </w:rPr>
        <w:t>ماندار،</w:t>
      </w:r>
      <w:r>
        <w:rPr>
          <w:rFonts w:ascii="2  Badr" w:hAnsi="2  Badr"/>
          <w:rtl/>
        </w:rPr>
        <w:t xml:space="preserve"> ازدواج کند... با ن</w:t>
      </w:r>
      <w:r>
        <w:rPr>
          <w:rFonts w:ascii="2  Badr" w:hAnsi="2  Badr" w:hint="eastAsia"/>
          <w:rtl/>
        </w:rPr>
        <w:t>یت</w:t>
      </w:r>
      <w:r>
        <w:rPr>
          <w:rFonts w:ascii="2  Badr" w:hAnsi="2  Badr"/>
          <w:rtl/>
        </w:rPr>
        <w:t xml:space="preserve"> درست همه‏</w:t>
      </w:r>
      <w:r>
        <w:rPr>
          <w:rFonts w:ascii="2  Badr" w:hAnsi="2  Badr" w:hint="eastAsia"/>
          <w:rtl/>
        </w:rPr>
        <w:t>ی</w:t>
      </w:r>
      <w:r>
        <w:rPr>
          <w:rFonts w:ascii="2  Badr" w:hAnsi="2  Badr"/>
          <w:rtl/>
        </w:rPr>
        <w:t xml:space="preserve"> کارها</w:t>
      </w:r>
      <w:r>
        <w:rPr>
          <w:rFonts w:ascii="2  Badr" w:hAnsi="2  Badr" w:hint="cs"/>
          <w:rtl/>
        </w:rPr>
        <w:t>ی</w:t>
      </w:r>
      <w:r>
        <w:rPr>
          <w:rFonts w:ascii="2  Badr" w:hAnsi="2  Badr"/>
          <w:rtl/>
        </w:rPr>
        <w:t xml:space="preserve"> مباح- مانند آن چه ذکر شد- برا</w:t>
      </w:r>
      <w:r>
        <w:rPr>
          <w:rFonts w:ascii="2  Badr" w:hAnsi="2  Badr" w:hint="cs"/>
          <w:rtl/>
        </w:rPr>
        <w:t>ی</w:t>
      </w:r>
      <w:r>
        <w:rPr>
          <w:rFonts w:ascii="2  Badr" w:hAnsi="2  Badr"/>
          <w:rtl/>
        </w:rPr>
        <w:t xml:space="preserve"> انسان تبد</w:t>
      </w:r>
      <w:r>
        <w:rPr>
          <w:rFonts w:ascii="2  Badr" w:hAnsi="2  Badr" w:hint="cs"/>
          <w:rtl/>
        </w:rPr>
        <w:t>ی</w:t>
      </w:r>
      <w:r>
        <w:rPr>
          <w:rFonts w:ascii="2  Badr" w:hAnsi="2  Badr" w:hint="eastAsia"/>
          <w:rtl/>
        </w:rPr>
        <w:t>ل</w:t>
      </w:r>
      <w:r>
        <w:rPr>
          <w:rFonts w:ascii="2  Badr" w:hAnsi="2  Badr"/>
          <w:rtl/>
        </w:rPr>
        <w:t xml:space="preserve"> به طاعت و عبادت م</w:t>
      </w:r>
      <w:r>
        <w:rPr>
          <w:rFonts w:ascii="2  Badr" w:hAnsi="2  Badr" w:hint="eastAsia"/>
          <w:rtl/>
        </w:rPr>
        <w:t>ی‏شود</w:t>
      </w:r>
      <w:r>
        <w:rPr>
          <w:rFonts w:ascii="2  Badr" w:hAnsi="2  Badr"/>
          <w:rtl/>
        </w:rPr>
        <w:t>. در ا</w:t>
      </w:r>
      <w:r>
        <w:rPr>
          <w:rFonts w:ascii="2  Badr" w:hAnsi="2  Badr" w:hint="eastAsia"/>
          <w:rtl/>
        </w:rPr>
        <w:t>ین</w:t>
      </w:r>
      <w:r>
        <w:rPr>
          <w:rFonts w:ascii="2  Badr" w:hAnsi="2  Badr"/>
          <w:rtl/>
        </w:rPr>
        <w:t xml:space="preserve"> حال پناه بردن به ورع روا ن</w:t>
      </w:r>
      <w:r>
        <w:rPr>
          <w:rFonts w:ascii="2  Badr" w:hAnsi="2  Badr" w:hint="eastAsia"/>
          <w:rtl/>
        </w:rPr>
        <w:t>یست،</w:t>
      </w:r>
      <w:r>
        <w:rPr>
          <w:rFonts w:ascii="2  Badr" w:hAnsi="2  Badr"/>
          <w:rtl/>
        </w:rPr>
        <w:t xml:space="preserve"> بلکه ورع و پره</w:t>
      </w:r>
      <w:r>
        <w:rPr>
          <w:rFonts w:ascii="2  Badr" w:hAnsi="2  Badr" w:hint="eastAsia"/>
          <w:rtl/>
        </w:rPr>
        <w:t>یز</w:t>
      </w:r>
      <w:r>
        <w:rPr>
          <w:rFonts w:ascii="2  Badr" w:hAnsi="2  Badr"/>
          <w:rtl/>
        </w:rPr>
        <w:t xml:space="preserve"> با</w:t>
      </w:r>
      <w:r>
        <w:rPr>
          <w:rFonts w:ascii="2  Badr" w:hAnsi="2  Badr" w:hint="eastAsia"/>
          <w:rtl/>
        </w:rPr>
        <w:t>ید</w:t>
      </w:r>
      <w:r>
        <w:rPr>
          <w:rFonts w:ascii="2  Badr" w:hAnsi="2  Badr"/>
          <w:rtl/>
        </w:rPr>
        <w:t xml:space="preserve"> از چ</w:t>
      </w:r>
      <w:r>
        <w:rPr>
          <w:rFonts w:ascii="2  Badr" w:hAnsi="2  Badr" w:hint="eastAsia"/>
          <w:rtl/>
        </w:rPr>
        <w:t>یز</w:t>
      </w:r>
      <w:r>
        <w:rPr>
          <w:rFonts w:ascii="2  Badr" w:hAnsi="2  Badr" w:hint="cs"/>
          <w:rtl/>
        </w:rPr>
        <w:t>ی</w:t>
      </w:r>
      <w:r>
        <w:rPr>
          <w:rFonts w:ascii="2  Badr" w:hAnsi="2  Badr"/>
          <w:rtl/>
        </w:rPr>
        <w:t xml:space="preserve"> باشد که منجر به حرام شود، </w:t>
      </w:r>
      <w:r>
        <w:rPr>
          <w:rFonts w:ascii="2  Badr" w:hAnsi="2  Badr" w:hint="cs"/>
          <w:rtl/>
        </w:rPr>
        <w:t>ی</w:t>
      </w:r>
      <w:r>
        <w:rPr>
          <w:rFonts w:ascii="2  Badr" w:hAnsi="2  Badr" w:hint="eastAsia"/>
          <w:rtl/>
        </w:rPr>
        <w:t>ا</w:t>
      </w:r>
      <w:r>
        <w:rPr>
          <w:rFonts w:ascii="2  Badr" w:hAnsi="2  Badr"/>
          <w:rtl/>
        </w:rPr>
        <w:t xml:space="preserve"> دل را از</w:t>
      </w:r>
      <w:r>
        <w:rPr>
          <w:rFonts w:ascii="2  Badr" w:hAnsi="2  Badr" w:hint="eastAsia"/>
          <w:rtl/>
        </w:rPr>
        <w:t>یاد</w:t>
      </w:r>
      <w:r>
        <w:rPr>
          <w:rFonts w:ascii="2  Badr" w:hAnsi="2  Badr"/>
          <w:rtl/>
        </w:rPr>
        <w:t xml:space="preserve"> خدا و سرا</w:t>
      </w:r>
      <w:r>
        <w:rPr>
          <w:rFonts w:ascii="2  Badr" w:hAnsi="2  Badr" w:hint="eastAsia"/>
          <w:rtl/>
        </w:rPr>
        <w:t>ی</w:t>
      </w:r>
      <w:r>
        <w:rPr>
          <w:rFonts w:ascii="2  Badr" w:hAnsi="2  Badr"/>
          <w:rtl/>
        </w:rPr>
        <w:t xml:space="preserve"> آخرت باز دارد.</w:t>
      </w:r>
    </w:p>
    <w:p w:rsidR="00EB1257" w:rsidRPr="00E315EF" w:rsidRDefault="00EB1257" w:rsidP="002021B6">
      <w:pPr>
        <w:pStyle w:val="2"/>
        <w:rPr>
          <w:rFonts w:hint="cs"/>
          <w:rtl/>
        </w:rPr>
      </w:pPr>
      <w:bookmarkStart w:id="447" w:name="_Toc228635807"/>
      <w:bookmarkStart w:id="448" w:name="_Toc228854397"/>
      <w:r w:rsidRPr="00E315EF">
        <w:rPr>
          <w:rtl/>
        </w:rPr>
        <w:t>جایگاه ورع</w:t>
      </w:r>
      <w:bookmarkEnd w:id="447"/>
      <w:bookmarkEnd w:id="448"/>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هر اندازه ازورع برخوردار باشد وهر چه به درجه‏</w:t>
      </w:r>
      <w:r>
        <w:rPr>
          <w:rFonts w:ascii="2  Badr" w:hAnsi="2  Badr" w:hint="eastAsia"/>
          <w:rtl/>
        </w:rPr>
        <w:t>ی</w:t>
      </w:r>
      <w:r>
        <w:rPr>
          <w:rFonts w:ascii="2  Badr" w:hAnsi="2  Badr"/>
          <w:rtl/>
        </w:rPr>
        <w:t xml:space="preserve"> بالا</w:t>
      </w:r>
      <w:r>
        <w:rPr>
          <w:rFonts w:ascii="2  Badr" w:hAnsi="2  Badr" w:hint="cs"/>
          <w:rtl/>
        </w:rPr>
        <w:t>یی</w:t>
      </w:r>
      <w:r>
        <w:rPr>
          <w:rFonts w:ascii="2  Badr" w:hAnsi="2  Badr"/>
          <w:rtl/>
        </w:rPr>
        <w:t xml:space="preserve"> از آن رس</w:t>
      </w:r>
      <w:r>
        <w:rPr>
          <w:rFonts w:ascii="2  Badr" w:hAnsi="2  Badr" w:hint="cs"/>
          <w:rtl/>
        </w:rPr>
        <w:t>ی</w:t>
      </w:r>
      <w:r>
        <w:rPr>
          <w:rFonts w:ascii="2  Badr" w:hAnsi="2  Badr" w:hint="eastAsia"/>
          <w:rtl/>
        </w:rPr>
        <w:t>ده</w:t>
      </w:r>
      <w:r>
        <w:rPr>
          <w:rFonts w:ascii="2  Badr" w:hAnsi="2  Badr"/>
          <w:rtl/>
        </w:rPr>
        <w:t xml:space="preserve"> باشد، روز رستخ</w:t>
      </w:r>
      <w:r>
        <w:rPr>
          <w:rFonts w:ascii="2  Badr" w:hAnsi="2  Badr" w:hint="eastAsia"/>
          <w:rtl/>
        </w:rPr>
        <w:t>یز</w:t>
      </w:r>
      <w:r>
        <w:rPr>
          <w:rFonts w:ascii="2  Badr" w:hAnsi="2  Badr"/>
          <w:rtl/>
        </w:rPr>
        <w:t xml:space="preserve"> سبکبارتر و در هنگام گذر از صراط سر</w:t>
      </w:r>
      <w:r>
        <w:rPr>
          <w:rFonts w:ascii="2  Badr" w:hAnsi="2  Badr" w:hint="eastAsia"/>
          <w:rtl/>
        </w:rPr>
        <w:t>یعتر</w:t>
      </w:r>
      <w:r>
        <w:rPr>
          <w:rFonts w:ascii="2  Badr" w:hAnsi="2  Badr"/>
          <w:rtl/>
        </w:rPr>
        <w:t xml:space="preserve"> خواهد بود. ملاک تفاوت در آنجا بر اساس درجه‏ها</w:t>
      </w:r>
      <w:r>
        <w:rPr>
          <w:rFonts w:ascii="2  Badr" w:hAnsi="2  Badr" w:hint="eastAsia"/>
          <w:rtl/>
        </w:rPr>
        <w:t>ی</w:t>
      </w:r>
      <w:r>
        <w:rPr>
          <w:rFonts w:ascii="2  Badr" w:hAnsi="2  Badr"/>
          <w:rtl/>
        </w:rPr>
        <w:t xml:space="preserve"> ورع است، </w:t>
      </w: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خوددار</w:t>
      </w:r>
      <w:r>
        <w:rPr>
          <w:rFonts w:ascii="2  Badr" w:hAnsi="2  Badr" w:hint="cs"/>
          <w:rtl/>
        </w:rPr>
        <w:t>ی</w:t>
      </w:r>
      <w:r>
        <w:rPr>
          <w:rFonts w:ascii="2  Badr" w:hAnsi="2  Badr"/>
          <w:rtl/>
        </w:rPr>
        <w:t xml:space="preserve"> از زشت</w:t>
      </w:r>
      <w:r>
        <w:rPr>
          <w:rFonts w:ascii="2  Badr" w:hAnsi="2  Badr" w:hint="cs"/>
          <w:rtl/>
        </w:rPr>
        <w:t>ی</w:t>
      </w:r>
      <w:r>
        <w:rPr>
          <w:rFonts w:ascii="2  Badr" w:hAnsi="2  Badr" w:hint="eastAsia"/>
          <w:rtl/>
        </w:rPr>
        <w:t>ها</w:t>
      </w:r>
      <w:r>
        <w:rPr>
          <w:rFonts w:ascii="2  Badr" w:hAnsi="2  Badr"/>
          <w:rtl/>
        </w:rPr>
        <w:t xml:space="preserve"> به خاطر پاکساز</w:t>
      </w:r>
      <w:r>
        <w:rPr>
          <w:rFonts w:ascii="2  Badr" w:hAnsi="2  Badr" w:hint="eastAsia"/>
          <w:rtl/>
        </w:rPr>
        <w:t>ی</w:t>
      </w:r>
      <w:r>
        <w:rPr>
          <w:rFonts w:ascii="2  Badr" w:hAnsi="2  Badr"/>
          <w:rtl/>
        </w:rPr>
        <w:t xml:space="preserve"> نفس و انجام دادن هر چه ب</w:t>
      </w:r>
      <w:r>
        <w:rPr>
          <w:rFonts w:ascii="2  Badr" w:hAnsi="2  Badr" w:hint="cs"/>
          <w:rtl/>
        </w:rPr>
        <w:t>ی</w:t>
      </w:r>
      <w:r>
        <w:rPr>
          <w:rFonts w:ascii="2  Badr" w:hAnsi="2  Badr" w:hint="eastAsia"/>
          <w:rtl/>
        </w:rPr>
        <w:t>شتر</w:t>
      </w:r>
      <w:r>
        <w:rPr>
          <w:rFonts w:ascii="2  Badr" w:hAnsi="2  Badr"/>
          <w:rtl/>
        </w:rPr>
        <w:t xml:space="preserve"> کارها و رفتارها</w:t>
      </w:r>
      <w:r>
        <w:rPr>
          <w:rFonts w:ascii="2  Badr" w:hAnsi="2  Badr" w:hint="eastAsia"/>
          <w:rtl/>
        </w:rPr>
        <w:t>ی</w:t>
      </w:r>
      <w:r>
        <w:rPr>
          <w:rFonts w:ascii="2  Badr" w:hAnsi="2  Badr"/>
          <w:rtl/>
        </w:rPr>
        <w:t xml:space="preserve"> ن</w:t>
      </w:r>
      <w:r>
        <w:rPr>
          <w:rFonts w:ascii="2  Badr" w:hAnsi="2  Badr" w:hint="cs"/>
          <w:rtl/>
        </w:rPr>
        <w:t>ی</w:t>
      </w:r>
      <w:r>
        <w:rPr>
          <w:rFonts w:ascii="2  Badr" w:hAnsi="2  Badr" w:hint="eastAsia"/>
          <w:rtl/>
        </w:rPr>
        <w:t>ک</w:t>
      </w:r>
      <w:r>
        <w:rPr>
          <w:rFonts w:ascii="2  Badr" w:hAnsi="2  Badr"/>
          <w:rtl/>
        </w:rPr>
        <w:t xml:space="preserve"> وا</w:t>
      </w:r>
      <w:r>
        <w:rPr>
          <w:rFonts w:ascii="2  Badr" w:hAnsi="2  Badr" w:hint="eastAsia"/>
          <w:rtl/>
        </w:rPr>
        <w:t>یمان</w:t>
      </w:r>
      <w:r>
        <w:rPr>
          <w:rFonts w:ascii="2  Badr" w:hAnsi="2  Badr"/>
          <w:rtl/>
        </w:rPr>
        <w:t xml:space="preserve"> ناب و هم</w:t>
      </w:r>
      <w:r>
        <w:rPr>
          <w:rFonts w:ascii="2  Badr" w:hAnsi="2  Badr" w:hint="eastAsia"/>
          <w:rtl/>
        </w:rPr>
        <w:t>ین</w:t>
      </w:r>
      <w:r>
        <w:rPr>
          <w:rFonts w:ascii="2  Badr" w:hAnsi="2  Badr"/>
          <w:rtl/>
        </w:rPr>
        <w:t xml:space="preserve"> طور دور</w:t>
      </w:r>
      <w:r>
        <w:rPr>
          <w:rFonts w:ascii="2  Badr" w:hAnsi="2  Badr" w:hint="eastAsia"/>
          <w:rtl/>
        </w:rPr>
        <w:t>ی</w:t>
      </w:r>
      <w:r>
        <w:rPr>
          <w:rFonts w:ascii="2  Badr" w:hAnsi="2  Badr"/>
          <w:rtl/>
        </w:rPr>
        <w:t xml:space="preserve"> گز</w:t>
      </w:r>
      <w:r>
        <w:rPr>
          <w:rFonts w:ascii="2  Badr" w:hAnsi="2  Badr" w:hint="cs"/>
          <w:rtl/>
        </w:rPr>
        <w:t>ی</w:t>
      </w:r>
      <w:r>
        <w:rPr>
          <w:rFonts w:ascii="2  Badr" w:hAnsi="2  Badr" w:hint="eastAsia"/>
          <w:rtl/>
        </w:rPr>
        <w:t>دن</w:t>
      </w:r>
      <w:r>
        <w:rPr>
          <w:rFonts w:ascii="2  Badr" w:hAnsi="2  Badr"/>
          <w:rtl/>
        </w:rPr>
        <w:t xml:space="preserve"> از حدود خداوند. نزد</w:t>
      </w:r>
      <w:r>
        <w:rPr>
          <w:rFonts w:ascii="2  Badr" w:hAnsi="2  Badr" w:hint="eastAsia"/>
          <w:rtl/>
        </w:rPr>
        <w:t>یک</w:t>
      </w:r>
      <w:r>
        <w:rPr>
          <w:rFonts w:ascii="2  Badr" w:hAnsi="2  Badr"/>
          <w:rtl/>
        </w:rPr>
        <w:t xml:space="preserve"> شدن به حدود خدا چه بسا انسان را به آن م</w:t>
      </w:r>
      <w:r>
        <w:rPr>
          <w:rFonts w:ascii="2  Badr" w:hAnsi="2  Badr" w:hint="eastAsia"/>
          <w:rtl/>
        </w:rPr>
        <w:t>ی</w:t>
      </w:r>
      <w:r>
        <w:rPr>
          <w:rFonts w:ascii="2  Badr" w:hAnsi="2  Badr"/>
          <w:rtl/>
        </w:rPr>
        <w:t xml:space="preserve"> کشاند که آن را ز</w:t>
      </w:r>
      <w:r>
        <w:rPr>
          <w:rFonts w:ascii="2  Badr" w:hAnsi="2  Badr" w:hint="cs"/>
          <w:rtl/>
        </w:rPr>
        <w:t>ی</w:t>
      </w:r>
      <w:r>
        <w:rPr>
          <w:rFonts w:ascii="2  Badr" w:hAnsi="2  Badr" w:hint="eastAsia"/>
          <w:rtl/>
        </w:rPr>
        <w:t>ر</w:t>
      </w:r>
      <w:r>
        <w:rPr>
          <w:rFonts w:ascii="2  Badr" w:hAnsi="2  Badr"/>
          <w:rtl/>
        </w:rPr>
        <w:t xml:space="preserve"> پا بگذارد، لذا هم</w:t>
      </w:r>
      <w:r>
        <w:rPr>
          <w:rFonts w:ascii="2  Badr" w:hAnsi="2  Badr" w:hint="eastAsia"/>
          <w:rtl/>
        </w:rPr>
        <w:t>یشه</w:t>
      </w:r>
      <w:r>
        <w:rPr>
          <w:rFonts w:ascii="2  Badr" w:hAnsi="2  Badr"/>
          <w:rtl/>
        </w:rPr>
        <w:t xml:space="preserve"> با</w:t>
      </w:r>
      <w:r>
        <w:rPr>
          <w:rFonts w:ascii="2  Badr" w:hAnsi="2  Badr" w:hint="eastAsia"/>
          <w:rtl/>
        </w:rPr>
        <w:t>ید</w:t>
      </w:r>
      <w:r>
        <w:rPr>
          <w:rFonts w:ascii="2  Badr" w:hAnsi="2  Badr"/>
          <w:rtl/>
        </w:rPr>
        <w:t xml:space="preserve"> هوش</w:t>
      </w:r>
      <w:r>
        <w:rPr>
          <w:rFonts w:ascii="2  Badr" w:hAnsi="2  Badr" w:hint="eastAsia"/>
          <w:rtl/>
        </w:rPr>
        <w:t>یار</w:t>
      </w:r>
      <w:r>
        <w:rPr>
          <w:rFonts w:ascii="2  Badr" w:hAnsi="2  Badr"/>
          <w:rtl/>
        </w:rPr>
        <w:t xml:space="preserve"> باشد: </w:t>
      </w:r>
      <w:r>
        <w:rPr>
          <w:rFonts w:ascii="QCF_BSML" w:hAnsi="QCF_BSML" w:cs="QCF_BSML"/>
          <w:color w:val="000000"/>
          <w:sz w:val="27"/>
          <w:szCs w:val="27"/>
          <w:rtl/>
          <w:lang w:bidi="ar-SA"/>
        </w:rPr>
        <w:t xml:space="preserve">ﭽ </w:t>
      </w:r>
      <w:r>
        <w:rPr>
          <w:rFonts w:ascii="QCF_P029" w:hAnsi="QCF_P029" w:cs="QCF_P029"/>
          <w:color w:val="000000"/>
          <w:sz w:val="27"/>
          <w:szCs w:val="27"/>
          <w:rtl/>
          <w:lang w:bidi="ar-SA"/>
        </w:rPr>
        <w:t>ﮍ  ﮎ  ﮏ  ﮐ  ﮑ</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lang w:bidi="ar-SA"/>
        </w:rPr>
        <w:t>(</w:t>
      </w:r>
      <w:r>
        <w:rPr>
          <w:color w:val="000000"/>
          <w:sz w:val="27"/>
          <w:szCs w:val="27"/>
          <w:rtl/>
          <w:lang w:bidi="ar-SA"/>
        </w:rPr>
        <w:t>بقره: ١٨٧</w:t>
      </w:r>
      <w:r>
        <w:rPr>
          <w:rFonts w:ascii="2  Badr" w:hAnsi="2  Badr"/>
          <w:rtl/>
          <w:lang w:bidi="ar-SA"/>
        </w:rPr>
        <w:t>)</w:t>
      </w:r>
      <w:r>
        <w:rPr>
          <w:rFonts w:ascii="2  Badr" w:hAnsi="2  Badr"/>
          <w:rtl/>
        </w:rPr>
        <w:t xml:space="preserve"> «ا</w:t>
      </w:r>
      <w:r>
        <w:rPr>
          <w:rFonts w:ascii="2  Badr" w:hAnsi="2  Badr" w:hint="cs"/>
          <w:rtl/>
        </w:rPr>
        <w:t>ی</w:t>
      </w:r>
      <w:r>
        <w:rPr>
          <w:rFonts w:ascii="2  Badr" w:hAnsi="2  Badr" w:hint="eastAsia"/>
          <w:rtl/>
        </w:rPr>
        <w:t>ن</w:t>
      </w:r>
      <w:r>
        <w:rPr>
          <w:rFonts w:ascii="2  Badr" w:hAnsi="2  Badr"/>
          <w:rtl/>
        </w:rPr>
        <w:t xml:space="preserve"> مرزها</w:t>
      </w:r>
      <w:r>
        <w:rPr>
          <w:rFonts w:ascii="2  Badr" w:hAnsi="2  Badr" w:hint="eastAsia"/>
          <w:rtl/>
        </w:rPr>
        <w:t>ی</w:t>
      </w:r>
      <w:r>
        <w:rPr>
          <w:rFonts w:ascii="2  Badr" w:hAnsi="2  Badr"/>
          <w:rtl/>
        </w:rPr>
        <w:t xml:space="preserve"> اله</w:t>
      </w:r>
      <w:r>
        <w:rPr>
          <w:rFonts w:ascii="2  Badr" w:hAnsi="2  Badr" w:hint="cs"/>
          <w:rtl/>
        </w:rPr>
        <w:t>ی</w:t>
      </w:r>
      <w:r>
        <w:rPr>
          <w:rFonts w:ascii="2  Badr" w:hAnsi="2  Badr"/>
          <w:rtl/>
        </w:rPr>
        <w:t xml:space="preserve"> است به آن نزد</w:t>
      </w:r>
      <w:r>
        <w:rPr>
          <w:rFonts w:ascii="2  Badr" w:hAnsi="2  Badr" w:hint="cs"/>
          <w:rtl/>
        </w:rPr>
        <w:t>ی</w:t>
      </w:r>
      <w:r>
        <w:rPr>
          <w:rFonts w:ascii="2  Badr" w:hAnsi="2  Badr" w:hint="eastAsia"/>
          <w:rtl/>
        </w:rPr>
        <w:t>ک</w:t>
      </w:r>
      <w:r>
        <w:rPr>
          <w:rFonts w:ascii="2  Badr" w:hAnsi="2  Badr"/>
          <w:rtl/>
        </w:rPr>
        <w:t xml:space="preserve"> نشو</w:t>
      </w:r>
      <w:r>
        <w:rPr>
          <w:rFonts w:ascii="2  Badr" w:hAnsi="2  Badr" w:hint="eastAsia"/>
          <w:rtl/>
        </w:rPr>
        <w:t>ید»،</w:t>
      </w:r>
      <w:r>
        <w:rPr>
          <w:rFonts w:ascii="2  Badr" w:hAnsi="2  Badr"/>
          <w:rtl/>
        </w:rPr>
        <w:t xml:space="preserve"> </w:t>
      </w:r>
      <w:r>
        <w:rPr>
          <w:rFonts w:ascii="QCF_BSML" w:hAnsi="QCF_BSML" w:cs="QCF_BSML"/>
          <w:color w:val="000000"/>
          <w:sz w:val="27"/>
          <w:szCs w:val="27"/>
          <w:rtl/>
          <w:lang w:bidi="ar-SA"/>
        </w:rPr>
        <w:t xml:space="preserve">ﭽ </w:t>
      </w:r>
      <w:r>
        <w:rPr>
          <w:rFonts w:ascii="QCF_P036" w:hAnsi="QCF_P036" w:cs="QCF_P036"/>
          <w:color w:val="000000"/>
          <w:sz w:val="27"/>
          <w:szCs w:val="27"/>
          <w:rtl/>
          <w:lang w:bidi="ar-SA"/>
        </w:rPr>
        <w:t>ﯭ  ﯮ  ﯯ  ﯰ  ﯱ</w:t>
      </w:r>
      <w:r>
        <w:rPr>
          <w:rFonts w:ascii="Arial" w:hAnsi="Arial" w:cs="Arial"/>
          <w:color w:val="000000"/>
          <w:sz w:val="18"/>
          <w:szCs w:val="18"/>
          <w:rtl/>
          <w:lang w:bidi="ar-SA"/>
        </w:rPr>
        <w:t xml:space="preserve"> </w:t>
      </w:r>
      <w:r>
        <w:rPr>
          <w:rFonts w:ascii="QCF_BSML" w:hAnsi="QCF_BSML" w:cs="QCF_BSML"/>
          <w:color w:val="000000"/>
          <w:sz w:val="27"/>
          <w:szCs w:val="27"/>
          <w:rtl/>
          <w:lang w:bidi="ar-SA"/>
        </w:rPr>
        <w:t xml:space="preserve">ﭼ </w:t>
      </w:r>
      <w:r>
        <w:rPr>
          <w:rFonts w:ascii="2  Badr" w:hAnsi="2  Badr"/>
          <w:rtl/>
        </w:rPr>
        <w:t>(</w:t>
      </w:r>
      <w:r>
        <w:rPr>
          <w:color w:val="000000"/>
          <w:sz w:val="27"/>
          <w:szCs w:val="27"/>
          <w:rtl/>
          <w:lang w:bidi="ar-SA"/>
        </w:rPr>
        <w:t>بقره: ٢٢٩</w:t>
      </w:r>
      <w:r>
        <w:rPr>
          <w:rFonts w:ascii="2  Badr" w:hAnsi="2  Badr"/>
          <w:rtl/>
        </w:rPr>
        <w:t>) «ا</w:t>
      </w:r>
      <w:r>
        <w:rPr>
          <w:rFonts w:ascii="2  Badr" w:hAnsi="2  Badr" w:hint="cs"/>
          <w:rtl/>
        </w:rPr>
        <w:t>ی</w:t>
      </w:r>
      <w:r>
        <w:rPr>
          <w:rFonts w:ascii="2  Badr" w:hAnsi="2  Badr" w:hint="eastAsia"/>
          <w:rtl/>
        </w:rPr>
        <w:t>ن</w:t>
      </w:r>
      <w:r>
        <w:rPr>
          <w:rFonts w:ascii="2  Badr" w:hAnsi="2  Badr"/>
          <w:rtl/>
        </w:rPr>
        <w:t xml:space="preserve"> حدود خداست از آن تجاوز نکن</w:t>
      </w:r>
      <w:r>
        <w:rPr>
          <w:rFonts w:ascii="2  Badr" w:hAnsi="2  Badr" w:hint="eastAsia"/>
          <w:rtl/>
        </w:rPr>
        <w:t>ید</w:t>
      </w:r>
      <w:r>
        <w:rPr>
          <w:rFonts w:ascii="2  Badr" w:hAnsi="2  Badr"/>
          <w:rtl/>
        </w:rPr>
        <w:t>.» گاه</w:t>
      </w:r>
      <w:r>
        <w:rPr>
          <w:rFonts w:ascii="2  Badr" w:hAnsi="2  Badr" w:hint="eastAsia"/>
          <w:rtl/>
        </w:rPr>
        <w:t>ی</w:t>
      </w:r>
      <w:r>
        <w:rPr>
          <w:rFonts w:ascii="2  Badr" w:hAnsi="2  Badr"/>
          <w:rtl/>
        </w:rPr>
        <w:t xml:space="preserve"> منظور از حدود، اواخر امور حلال است که از نزد</w:t>
      </w:r>
      <w:r>
        <w:rPr>
          <w:rFonts w:ascii="2  Badr" w:hAnsi="2  Badr" w:hint="cs"/>
          <w:rtl/>
        </w:rPr>
        <w:t>ی</w:t>
      </w:r>
      <w:r>
        <w:rPr>
          <w:rFonts w:ascii="2  Badr" w:hAnsi="2  Badr" w:hint="eastAsia"/>
          <w:rtl/>
        </w:rPr>
        <w:t>ک</w:t>
      </w:r>
      <w:r>
        <w:rPr>
          <w:rFonts w:ascii="2  Badr" w:hAnsi="2  Badr"/>
          <w:rtl/>
        </w:rPr>
        <w:t xml:space="preserve"> شدن به آن نه</w:t>
      </w:r>
      <w:r>
        <w:rPr>
          <w:rFonts w:ascii="2  Badr" w:hAnsi="2  Badr" w:hint="eastAsia"/>
          <w:rtl/>
        </w:rPr>
        <w:t>ی</w:t>
      </w:r>
      <w:r>
        <w:rPr>
          <w:rFonts w:ascii="2  Badr" w:hAnsi="2  Badr"/>
          <w:rtl/>
        </w:rPr>
        <w:t xml:space="preserve"> شده، و ازجهت د</w:t>
      </w:r>
      <w:r>
        <w:rPr>
          <w:rFonts w:ascii="2  Badr" w:hAnsi="2  Badr" w:hint="cs"/>
          <w:rtl/>
        </w:rPr>
        <w:t>ی</w:t>
      </w:r>
      <w:r>
        <w:rPr>
          <w:rFonts w:ascii="2  Badr" w:hAnsi="2  Badr" w:hint="eastAsia"/>
          <w:rtl/>
        </w:rPr>
        <w:t>گر</w:t>
      </w:r>
      <w:r>
        <w:rPr>
          <w:rFonts w:ascii="2  Badr" w:hAnsi="2  Badr"/>
          <w:rtl/>
        </w:rPr>
        <w:t xml:space="preserve"> گاه</w:t>
      </w:r>
      <w:r>
        <w:rPr>
          <w:rFonts w:ascii="2  Badr" w:hAnsi="2  Badr" w:hint="eastAsia"/>
          <w:rtl/>
        </w:rPr>
        <w:t>ی</w:t>
      </w:r>
      <w:r>
        <w:rPr>
          <w:rFonts w:ascii="2  Badr" w:hAnsi="2  Badr"/>
          <w:rtl/>
        </w:rPr>
        <w:t xml:space="preserve"> اوا</w:t>
      </w:r>
      <w:r>
        <w:rPr>
          <w:rFonts w:ascii="2  Badr" w:hAnsi="2  Badr" w:hint="cs"/>
          <w:rtl/>
        </w:rPr>
        <w:t>ی</w:t>
      </w:r>
      <w:r>
        <w:rPr>
          <w:rFonts w:ascii="2  Badr" w:hAnsi="2  Badr" w:hint="eastAsia"/>
          <w:rtl/>
        </w:rPr>
        <w:t>ل</w:t>
      </w:r>
      <w:r>
        <w:rPr>
          <w:rFonts w:ascii="2  Badr" w:hAnsi="2  Badr"/>
          <w:rtl/>
        </w:rPr>
        <w:t xml:space="preserve"> امور حرام منظور است، لذا انسان نبا</w:t>
      </w:r>
      <w:r>
        <w:rPr>
          <w:rFonts w:ascii="2  Badr" w:hAnsi="2  Badr" w:hint="eastAsia"/>
          <w:rtl/>
        </w:rPr>
        <w:t>ید</w:t>
      </w:r>
      <w:r>
        <w:rPr>
          <w:rFonts w:ascii="2  Badr" w:hAnsi="2  Badr"/>
          <w:rtl/>
        </w:rPr>
        <w:t xml:space="preserve"> از محدوده‏</w:t>
      </w:r>
      <w:r>
        <w:rPr>
          <w:rFonts w:ascii="2  Badr" w:hAnsi="2  Badr" w:hint="eastAsia"/>
          <w:rtl/>
        </w:rPr>
        <w:t>ی</w:t>
      </w:r>
      <w:r>
        <w:rPr>
          <w:rFonts w:ascii="2  Badr" w:hAnsi="2  Badr"/>
          <w:rtl/>
        </w:rPr>
        <w:t xml:space="preserve"> آن چه خدا مباح کرده، بگذرد وبه آن چه حرام گردانده، نزد</w:t>
      </w:r>
      <w:r>
        <w:rPr>
          <w:rFonts w:ascii="2  Badr" w:hAnsi="2  Badr" w:hint="cs"/>
          <w:rtl/>
        </w:rPr>
        <w:t>ی</w:t>
      </w:r>
      <w:r>
        <w:rPr>
          <w:rFonts w:ascii="2  Badr" w:hAnsi="2  Badr" w:hint="eastAsia"/>
          <w:rtl/>
        </w:rPr>
        <w:t>ک</w:t>
      </w:r>
      <w:r>
        <w:rPr>
          <w:rFonts w:ascii="2  Badr" w:hAnsi="2  Badr"/>
          <w:rtl/>
        </w:rPr>
        <w:t xml:space="preserve"> شود. ورع انسان را از نزد</w:t>
      </w:r>
      <w:r>
        <w:rPr>
          <w:rFonts w:ascii="2  Badr" w:hAnsi="2  Badr" w:hint="eastAsia"/>
          <w:rtl/>
        </w:rPr>
        <w:t>یک</w:t>
      </w:r>
      <w:r>
        <w:rPr>
          <w:rFonts w:ascii="2  Badr" w:hAnsi="2  Badr" w:hint="cs"/>
          <w:rtl/>
        </w:rPr>
        <w:t>ی</w:t>
      </w:r>
      <w:r>
        <w:rPr>
          <w:rFonts w:ascii="2  Badr" w:hAnsi="2  Badr"/>
          <w:rtl/>
        </w:rPr>
        <w:t xml:space="preserve"> به ا</w:t>
      </w:r>
      <w:r>
        <w:rPr>
          <w:rFonts w:ascii="2  Badr" w:hAnsi="2  Badr" w:hint="cs"/>
          <w:rtl/>
        </w:rPr>
        <w:t>ی</w:t>
      </w:r>
      <w:r>
        <w:rPr>
          <w:rFonts w:ascii="2  Badr" w:hAnsi="2  Badr" w:hint="eastAsia"/>
          <w:rtl/>
        </w:rPr>
        <w:t>ن</w:t>
      </w:r>
      <w:r>
        <w:rPr>
          <w:rFonts w:ascii="2  Badr" w:hAnsi="2  Badr"/>
          <w:rtl/>
        </w:rPr>
        <w:t xml:space="preserve"> موارد و تجاوز از آن رها م</w:t>
      </w:r>
      <w:r>
        <w:rPr>
          <w:rFonts w:ascii="2  Badr" w:hAnsi="2  Badr" w:hint="eastAsia"/>
          <w:rtl/>
        </w:rPr>
        <w:t>ی‏کند</w:t>
      </w:r>
      <w:r>
        <w:rPr>
          <w:rFonts w:ascii="2  Badr" w:hAnsi="2  Badr"/>
          <w:rtl/>
        </w:rPr>
        <w:t xml:space="preserve">. گذشتن از حدود حلال ممکن است او را به حوزه </w:t>
      </w:r>
      <w:r>
        <w:rPr>
          <w:rFonts w:ascii="2  Badr" w:hAnsi="2  Badr" w:hint="eastAsia"/>
          <w:rtl/>
        </w:rPr>
        <w:t>ی</w:t>
      </w:r>
      <w:r>
        <w:rPr>
          <w:rFonts w:ascii="2  Badr" w:hAnsi="2  Badr"/>
          <w:rtl/>
        </w:rPr>
        <w:t xml:space="preserve"> حرام بکشاند.</w:t>
      </w:r>
    </w:p>
    <w:p w:rsidR="00EB1257" w:rsidRDefault="00EB1257" w:rsidP="002021B6">
      <w:pPr>
        <w:ind w:firstLine="170"/>
        <w:rPr>
          <w:rFonts w:ascii="2  Badr" w:hAnsi="2  Badr"/>
          <w:rtl/>
        </w:rPr>
      </w:pPr>
      <w:r>
        <w:rPr>
          <w:rFonts w:ascii="2  Badr" w:hAnsi="2  Badr" w:hint="eastAsia"/>
          <w:rtl/>
        </w:rPr>
        <w:t>آدم</w:t>
      </w:r>
      <w:r>
        <w:rPr>
          <w:rFonts w:ascii="2  Badr" w:hAnsi="2  Badr" w:hint="cs"/>
          <w:rtl/>
        </w:rPr>
        <w:t>ی</w:t>
      </w:r>
      <w:r>
        <w:rPr>
          <w:rFonts w:ascii="2  Badr" w:hAnsi="2  Badr"/>
          <w:rtl/>
        </w:rPr>
        <w:t xml:space="preserve"> با</w:t>
      </w:r>
      <w:r>
        <w:rPr>
          <w:rFonts w:ascii="2  Badr" w:hAnsi="2  Badr" w:hint="cs"/>
          <w:rtl/>
        </w:rPr>
        <w:t>ی</w:t>
      </w:r>
      <w:r>
        <w:rPr>
          <w:rFonts w:ascii="2  Badr" w:hAnsi="2  Badr" w:hint="eastAsia"/>
          <w:rtl/>
        </w:rPr>
        <w:t>د</w:t>
      </w:r>
      <w:r>
        <w:rPr>
          <w:rFonts w:ascii="2  Badr" w:hAnsi="2  Badr"/>
          <w:rtl/>
        </w:rPr>
        <w:t xml:space="preserve"> بپره</w:t>
      </w:r>
      <w:r>
        <w:rPr>
          <w:rFonts w:ascii="2  Badr" w:hAnsi="2  Badr" w:hint="eastAsia"/>
          <w:rtl/>
        </w:rPr>
        <w:t>یزد</w:t>
      </w:r>
      <w:r>
        <w:rPr>
          <w:rFonts w:ascii="2  Badr" w:hAnsi="2  Badr"/>
          <w:rtl/>
        </w:rPr>
        <w:t xml:space="preserve"> از امور</w:t>
      </w:r>
      <w:r>
        <w:rPr>
          <w:rFonts w:ascii="2  Badr" w:hAnsi="2  Badr" w:hint="eastAsia"/>
          <w:rtl/>
        </w:rPr>
        <w:t>ی</w:t>
      </w:r>
      <w:r>
        <w:rPr>
          <w:rFonts w:ascii="2  Badr" w:hAnsi="2  Badr"/>
          <w:rtl/>
        </w:rPr>
        <w:t xml:space="preserve"> که پرداختن به آن منجر به افتادن به ورطه‏</w:t>
      </w:r>
      <w:r>
        <w:rPr>
          <w:rFonts w:ascii="2  Badr" w:hAnsi="2  Badr" w:hint="cs"/>
          <w:rtl/>
        </w:rPr>
        <w:t>ی</w:t>
      </w:r>
      <w:r>
        <w:rPr>
          <w:rFonts w:ascii="2  Badr" w:hAnsi="2  Badr"/>
          <w:rtl/>
        </w:rPr>
        <w:t xml:space="preserve"> هلاکت م</w:t>
      </w:r>
      <w:r>
        <w:rPr>
          <w:rFonts w:ascii="2  Badr" w:hAnsi="2  Badr" w:hint="cs"/>
          <w:rtl/>
        </w:rPr>
        <w:t>ی</w:t>
      </w:r>
      <w:r>
        <w:rPr>
          <w:rFonts w:ascii="2  Badr" w:hAnsi="2  Badr" w:hint="eastAsia"/>
          <w:rtl/>
        </w:rPr>
        <w:t>‏شود</w:t>
      </w:r>
      <w:r>
        <w:rPr>
          <w:rFonts w:ascii="2  Badr" w:hAnsi="2  Badr"/>
          <w:rtl/>
        </w:rPr>
        <w:t xml:space="preserve">. چه مربوط به نگاه کردن باشد، </w:t>
      </w:r>
      <w:r>
        <w:rPr>
          <w:rFonts w:ascii="2  Badr" w:hAnsi="2  Badr" w:hint="eastAsia"/>
          <w:rtl/>
        </w:rPr>
        <w:t>یا</w:t>
      </w:r>
      <w:r>
        <w:rPr>
          <w:rFonts w:ascii="2  Badr" w:hAnsi="2  Badr"/>
          <w:rtl/>
        </w:rPr>
        <w:t xml:space="preserve"> گوش دادن، </w:t>
      </w:r>
      <w:r>
        <w:rPr>
          <w:rFonts w:ascii="2  Badr" w:hAnsi="2  Badr" w:hint="eastAsia"/>
          <w:rtl/>
        </w:rPr>
        <w:t>یا</w:t>
      </w:r>
      <w:r>
        <w:rPr>
          <w:rFonts w:ascii="2  Badr" w:hAnsi="2  Badr"/>
          <w:rtl/>
        </w:rPr>
        <w:t xml:space="preserve"> بو</w:t>
      </w:r>
      <w:r>
        <w:rPr>
          <w:rFonts w:ascii="2  Badr" w:hAnsi="2  Badr" w:hint="eastAsia"/>
          <w:rtl/>
        </w:rPr>
        <w:t>ییدن،</w:t>
      </w:r>
      <w:r>
        <w:rPr>
          <w:rFonts w:ascii="2  Badr" w:hAnsi="2  Badr"/>
          <w:rtl/>
        </w:rPr>
        <w:t xml:space="preserve"> سخن گفتن </w:t>
      </w:r>
      <w:r>
        <w:rPr>
          <w:rFonts w:ascii="2  Badr" w:hAnsi="2  Badr" w:hint="eastAsia"/>
          <w:rtl/>
        </w:rPr>
        <w:t>یا</w:t>
      </w:r>
      <w:r>
        <w:rPr>
          <w:rFonts w:ascii="2  Badr" w:hAnsi="2  Badr"/>
          <w:rtl/>
        </w:rPr>
        <w:t xml:space="preserve"> مربوط به شهوت باشد، </w:t>
      </w:r>
      <w:r>
        <w:rPr>
          <w:rFonts w:ascii="2  Badr" w:hAnsi="2  Badr" w:hint="cs"/>
          <w:rtl/>
        </w:rPr>
        <w:t>ی</w:t>
      </w:r>
      <w:r>
        <w:rPr>
          <w:rFonts w:ascii="2  Badr" w:hAnsi="2  Badr" w:hint="eastAsia"/>
          <w:rtl/>
        </w:rPr>
        <w:t>ا</w:t>
      </w:r>
      <w:r>
        <w:rPr>
          <w:rFonts w:ascii="2  Badr" w:hAnsi="2  Badr"/>
          <w:rtl/>
        </w:rPr>
        <w:t xml:space="preserve"> هر کار د</w:t>
      </w:r>
      <w:r>
        <w:rPr>
          <w:rFonts w:ascii="2  Badr" w:hAnsi="2  Badr" w:hint="eastAsia"/>
          <w:rtl/>
        </w:rPr>
        <w:t>یگر</w:t>
      </w:r>
      <w:r>
        <w:rPr>
          <w:rFonts w:ascii="2  Badr" w:hAnsi="2  Badr"/>
          <w:rtl/>
        </w:rPr>
        <w:t>.</w:t>
      </w:r>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ورع را به ما </w:t>
      </w:r>
      <w:r>
        <w:rPr>
          <w:rFonts w:ascii="2  Badr" w:hAnsi="2  Badr" w:hint="eastAsia"/>
          <w:rtl/>
        </w:rPr>
        <w:t>یاد</w:t>
      </w:r>
      <w:r>
        <w:rPr>
          <w:rFonts w:ascii="2  Badr" w:hAnsi="2  Badr"/>
          <w:rtl/>
        </w:rPr>
        <w:t xml:space="preserve"> داده است: «گناه آن است که در س</w:t>
      </w:r>
      <w:r>
        <w:rPr>
          <w:rFonts w:ascii="2  Badr" w:hAnsi="2  Badr" w:hint="eastAsia"/>
          <w:rtl/>
        </w:rPr>
        <w:t>ینه</w:t>
      </w:r>
      <w:r>
        <w:rPr>
          <w:rFonts w:ascii="2  Badr" w:hAnsi="2  Badr"/>
          <w:rtl/>
        </w:rPr>
        <w:t xml:space="preserve"> نقش بسته است هر چند مردم درباره </w:t>
      </w:r>
      <w:r>
        <w:rPr>
          <w:rFonts w:ascii="2  Badr" w:hAnsi="2  Badr" w:hint="eastAsia"/>
          <w:rtl/>
        </w:rPr>
        <w:t>ی</w:t>
      </w:r>
      <w:r>
        <w:rPr>
          <w:rFonts w:ascii="2  Badr" w:hAnsi="2  Badr"/>
          <w:rtl/>
        </w:rPr>
        <w:t xml:space="preserve"> آن نظر مساعد داشته باشند».</w:t>
      </w:r>
      <w:r>
        <w:rPr>
          <w:rStyle w:val="a7"/>
          <w:rFonts w:ascii="2  Badr" w:hAnsi="2  Badr"/>
          <w:rtl/>
        </w:rPr>
        <w:footnoteReference w:id="455"/>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همچن</w:t>
      </w:r>
      <w:r>
        <w:rPr>
          <w:rFonts w:ascii="2  Badr" w:hAnsi="2  Badr" w:hint="eastAsia"/>
          <w:rtl/>
        </w:rPr>
        <w:t>ین</w:t>
      </w:r>
      <w:r>
        <w:rPr>
          <w:rFonts w:ascii="2  Badr" w:hAnsi="2  Badr"/>
          <w:rtl/>
        </w:rPr>
        <w:t xml:space="preserve"> فرمود: </w:t>
      </w:r>
      <w:r w:rsidRPr="00513C3A">
        <w:rPr>
          <w:rFonts w:ascii="Lotus Linotype" w:hAnsi="Lotus Linotype" w:cs="Lotus Linotype"/>
          <w:rtl/>
        </w:rPr>
        <w:t>«</w:t>
      </w:r>
      <w:r w:rsidRPr="00513C3A">
        <w:rPr>
          <w:rFonts w:ascii="Lotus Linotype" w:hAnsi="Lotus Linotype" w:cs="Lotus Linotype"/>
          <w:b/>
          <w:bCs/>
          <w:rtl/>
        </w:rPr>
        <w:t>إنَّکَ لَن تدَع شیئاً لله إلا بَدَّلک الله بِه ما هو خیرٌ لک منه</w:t>
      </w:r>
      <w:r w:rsidRPr="00513C3A">
        <w:rPr>
          <w:rFonts w:ascii="Lotus Linotype" w:hAnsi="Lotus Linotype" w:cs="Lotus Linotype"/>
          <w:rtl/>
        </w:rPr>
        <w:t>»:</w:t>
      </w:r>
      <w:r>
        <w:rPr>
          <w:rFonts w:ascii="2  Badr" w:hAnsi="2  Badr"/>
          <w:rtl/>
        </w:rPr>
        <w:t xml:space="preserve"> «شما هر 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را که ب</w:t>
      </w:r>
      <w:r>
        <w:rPr>
          <w:rFonts w:ascii="2  Badr" w:hAnsi="2  Badr" w:hint="eastAsia"/>
          <w:rtl/>
        </w:rPr>
        <w:t>ه</w:t>
      </w:r>
      <w:r>
        <w:rPr>
          <w:rFonts w:ascii="2  Badr" w:hAnsi="2  Badr"/>
          <w:rtl/>
        </w:rPr>
        <w:t xml:space="preserve"> خاطر خدا رها کن</w:t>
      </w:r>
      <w:r>
        <w:rPr>
          <w:rFonts w:ascii="2  Badr" w:hAnsi="2  Badr" w:hint="eastAsia"/>
          <w:rtl/>
        </w:rPr>
        <w:t>ید،</w:t>
      </w:r>
      <w:r>
        <w:rPr>
          <w:rFonts w:ascii="2  Badr" w:hAnsi="2  Badr"/>
          <w:rtl/>
        </w:rPr>
        <w:t xml:space="preserve"> خداوند بهتر از آن را نص</w:t>
      </w:r>
      <w:r>
        <w:rPr>
          <w:rFonts w:ascii="2  Badr" w:hAnsi="2  Badr" w:hint="eastAsia"/>
          <w:rtl/>
        </w:rPr>
        <w:t>یبتان</w:t>
      </w:r>
      <w:r>
        <w:rPr>
          <w:rFonts w:ascii="2  Badr" w:hAnsi="2  Badr"/>
          <w:rtl/>
        </w:rPr>
        <w:t xml:space="preserve"> م</w:t>
      </w:r>
      <w:r>
        <w:rPr>
          <w:rFonts w:ascii="2  Badr" w:hAnsi="2  Badr" w:hint="eastAsia"/>
          <w:rtl/>
        </w:rPr>
        <w:t>ی‏گرداند»</w:t>
      </w:r>
      <w:r>
        <w:rPr>
          <w:rFonts w:ascii="2  Badr" w:hAnsi="2  Badr"/>
          <w:rtl/>
        </w:rPr>
        <w:t>.</w:t>
      </w:r>
      <w:r>
        <w:rPr>
          <w:rStyle w:val="a7"/>
          <w:rFonts w:ascii="2  Badr" w:hAnsi="2  Badr"/>
          <w:rtl/>
        </w:rPr>
        <w:footnoteReference w:id="456"/>
      </w:r>
    </w:p>
    <w:p w:rsidR="00EB1257" w:rsidRDefault="00EB1257" w:rsidP="002021B6">
      <w:pPr>
        <w:ind w:firstLine="170"/>
        <w:rPr>
          <w:rFonts w:ascii="2  Badr" w:hAnsi="2  Badr"/>
          <w:rtl/>
        </w:rPr>
      </w:pPr>
      <w:r>
        <w:rPr>
          <w:rFonts w:ascii="2  Badr" w:hAnsi="2  Badr" w:hint="eastAsia"/>
          <w:rtl/>
        </w:rPr>
        <w:t>ازعبدالله</w:t>
      </w:r>
      <w:r>
        <w:rPr>
          <w:rFonts w:ascii="2  Badr" w:hAnsi="2  Badr"/>
          <w:rtl/>
        </w:rPr>
        <w:t xml:space="preserve"> بن عمر نقل است که پ</w:t>
      </w:r>
      <w:r>
        <w:rPr>
          <w:rFonts w:ascii="2  Badr" w:hAnsi="2  Badr" w:hint="eastAsia"/>
          <w:rtl/>
        </w:rPr>
        <w:t>یامبر</w:t>
      </w:r>
      <w:r w:rsidR="00144A91" w:rsidRPr="00144A91">
        <w:rPr>
          <w:rFonts w:ascii="2  Badr" w:hAnsi="2  Badr" w:hint="cs"/>
          <w:rtl/>
        </w:rPr>
        <w:sym w:font="AGA Arabesque" w:char="F072"/>
      </w:r>
      <w:r>
        <w:rPr>
          <w:rFonts w:ascii="2  Badr" w:hAnsi="2  Badr"/>
          <w:rtl/>
        </w:rPr>
        <w:t xml:space="preserve"> فرمود: </w:t>
      </w:r>
      <w:r w:rsidRPr="000A4E23">
        <w:rPr>
          <w:rFonts w:ascii="Lotus Linotype" w:hAnsi="Lotus Linotype" w:cs="Lotus Linotype"/>
          <w:rtl/>
        </w:rPr>
        <w:t>«</w:t>
      </w:r>
      <w:r w:rsidRPr="000A4E23">
        <w:rPr>
          <w:rFonts w:ascii="Lotus Linotype" w:hAnsi="Lotus Linotype" w:cs="Lotus Linotype"/>
          <w:b/>
          <w:bCs/>
          <w:rtl/>
        </w:rPr>
        <w:t>أربعٌ إذا کَنّ فیک فلا علیک مافاتک من الدُّنیا: حفظُ أمانةٍ و صدقُ حدیث، و حسنُ خلیقةٍ وعفةٌ فی طعمة</w:t>
      </w:r>
      <w:r>
        <w:rPr>
          <w:rFonts w:ascii="2  Badr" w:hAnsi="2  Badr" w:hint="eastAsia"/>
          <w:rtl/>
        </w:rPr>
        <w:t>»</w:t>
      </w:r>
      <w:r>
        <w:rPr>
          <w:rFonts w:ascii="2  Badr" w:hAnsi="2  Badr"/>
          <w:rtl/>
        </w:rPr>
        <w:t>: «چهار خصلت هست که اگرآن را داشته باش</w:t>
      </w:r>
      <w:r>
        <w:rPr>
          <w:rFonts w:ascii="2  Badr" w:hAnsi="2  Badr" w:hint="eastAsia"/>
          <w:rtl/>
        </w:rPr>
        <w:t>ید،</w:t>
      </w:r>
      <w:r>
        <w:rPr>
          <w:rFonts w:ascii="2  Badr" w:hAnsi="2  Badr"/>
          <w:rtl/>
        </w:rPr>
        <w:t xml:space="preserve"> هر چه از دن</w:t>
      </w:r>
      <w:r>
        <w:rPr>
          <w:rFonts w:ascii="2  Badr" w:hAnsi="2  Badr" w:hint="eastAsia"/>
          <w:rtl/>
        </w:rPr>
        <w:t>یا</w:t>
      </w:r>
      <w:r>
        <w:rPr>
          <w:rFonts w:ascii="2  Badr" w:hAnsi="2  Badr"/>
          <w:rtl/>
        </w:rPr>
        <w:t xml:space="preserve"> از دست داده‏ا</w:t>
      </w:r>
      <w:r>
        <w:rPr>
          <w:rFonts w:ascii="2  Badr" w:hAnsi="2  Badr" w:hint="eastAsia"/>
          <w:rtl/>
        </w:rPr>
        <w:t>ید،</w:t>
      </w:r>
      <w:r>
        <w:rPr>
          <w:rFonts w:ascii="2  Badr" w:hAnsi="2  Badr"/>
          <w:rtl/>
        </w:rPr>
        <w:t xml:space="preserve"> نقض</w:t>
      </w:r>
      <w:r>
        <w:rPr>
          <w:rFonts w:ascii="2  Badr" w:hAnsi="2  Badr" w:hint="eastAsia"/>
          <w:rtl/>
        </w:rPr>
        <w:t>ی</w:t>
      </w:r>
      <w:r>
        <w:rPr>
          <w:rFonts w:ascii="2  Badr" w:hAnsi="2  Badr"/>
          <w:rtl/>
        </w:rPr>
        <w:t xml:space="preserve"> برا</w:t>
      </w:r>
      <w:r>
        <w:rPr>
          <w:rFonts w:ascii="2  Badr" w:hAnsi="2  Badr" w:hint="cs"/>
          <w:rtl/>
        </w:rPr>
        <w:t>ی</w:t>
      </w:r>
      <w:r>
        <w:rPr>
          <w:rFonts w:ascii="2  Badr" w:hAnsi="2  Badr" w:hint="eastAsia"/>
          <w:rtl/>
        </w:rPr>
        <w:t>تان</w:t>
      </w:r>
      <w:r>
        <w:rPr>
          <w:rFonts w:ascii="2  Badr" w:hAnsi="2  Badr"/>
          <w:rtl/>
        </w:rPr>
        <w:t xml:space="preserve"> ا</w:t>
      </w:r>
      <w:r>
        <w:rPr>
          <w:rFonts w:ascii="2  Badr" w:hAnsi="2  Badr" w:hint="eastAsia"/>
          <w:rtl/>
        </w:rPr>
        <w:t>یجاد</w:t>
      </w:r>
      <w:r>
        <w:rPr>
          <w:rFonts w:ascii="2  Badr" w:hAnsi="2  Badr"/>
          <w:rtl/>
        </w:rPr>
        <w:t xml:space="preserve"> نم</w:t>
      </w:r>
      <w:r>
        <w:rPr>
          <w:rFonts w:ascii="2  Badr" w:hAnsi="2  Badr" w:hint="eastAsia"/>
          <w:rtl/>
        </w:rPr>
        <w:t>ی‏کند</w:t>
      </w:r>
      <w:r>
        <w:rPr>
          <w:rFonts w:ascii="2  Badr" w:hAnsi="2  Badr"/>
          <w:rtl/>
        </w:rPr>
        <w:t>: امانتدار</w:t>
      </w:r>
      <w:r>
        <w:rPr>
          <w:rFonts w:ascii="2  Badr" w:hAnsi="2  Badr" w:hint="eastAsia"/>
          <w:rtl/>
        </w:rPr>
        <w:t>ی،</w:t>
      </w:r>
      <w:r>
        <w:rPr>
          <w:rFonts w:ascii="2  Badr" w:hAnsi="2  Badr"/>
          <w:rtl/>
        </w:rPr>
        <w:t xml:space="preserve"> راستگو</w:t>
      </w:r>
      <w:r>
        <w:rPr>
          <w:rFonts w:ascii="2  Badr" w:hAnsi="2  Badr" w:hint="eastAsia"/>
          <w:rtl/>
        </w:rPr>
        <w:t>یی،</w:t>
      </w:r>
      <w:r>
        <w:rPr>
          <w:rFonts w:ascii="2  Badr" w:hAnsi="2  Badr"/>
          <w:rtl/>
        </w:rPr>
        <w:t xml:space="preserve"> ن</w:t>
      </w:r>
      <w:r>
        <w:rPr>
          <w:rFonts w:ascii="2  Badr" w:hAnsi="2  Badr" w:hint="eastAsia"/>
          <w:rtl/>
        </w:rPr>
        <w:t>یک</w:t>
      </w:r>
      <w:r>
        <w:rPr>
          <w:rFonts w:ascii="2  Badr" w:hAnsi="2  Badr"/>
          <w:rtl/>
        </w:rPr>
        <w:t xml:space="preserve"> رفتار</w:t>
      </w:r>
      <w:r>
        <w:rPr>
          <w:rFonts w:ascii="2  Badr" w:hAnsi="2  Badr" w:hint="eastAsia"/>
          <w:rtl/>
        </w:rPr>
        <w:t>ی</w:t>
      </w:r>
      <w:r>
        <w:rPr>
          <w:rFonts w:ascii="2  Badr" w:hAnsi="2  Badr"/>
          <w:rtl/>
        </w:rPr>
        <w:t xml:space="preserve"> و کنترل ش</w:t>
      </w:r>
      <w:r>
        <w:rPr>
          <w:rFonts w:ascii="2  Badr" w:hAnsi="2  Badr" w:hint="eastAsia"/>
          <w:rtl/>
        </w:rPr>
        <w:t>کم»</w:t>
      </w:r>
      <w:r>
        <w:rPr>
          <w:rFonts w:ascii="2  Badr" w:hAnsi="2  Badr"/>
          <w:rtl/>
        </w:rPr>
        <w:t>.</w:t>
      </w:r>
      <w:r>
        <w:rPr>
          <w:rStyle w:val="a7"/>
          <w:rFonts w:ascii="2  Badr" w:hAnsi="2  Badr"/>
          <w:rtl/>
        </w:rPr>
        <w:footnoteReference w:id="457"/>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حد</w:t>
      </w:r>
      <w:r>
        <w:rPr>
          <w:rFonts w:ascii="2  Badr" w:hAnsi="2  Badr" w:hint="eastAsia"/>
          <w:rtl/>
        </w:rPr>
        <w:t>یث</w:t>
      </w:r>
      <w:r>
        <w:rPr>
          <w:rFonts w:ascii="2  Badr" w:hAnsi="2  Badr"/>
          <w:rtl/>
        </w:rPr>
        <w:t xml:space="preserve"> نغز و پرمعنا</w:t>
      </w:r>
      <w:r>
        <w:rPr>
          <w:rFonts w:ascii="2  Badr" w:hAnsi="2  Badr" w:hint="eastAsia"/>
          <w:rtl/>
        </w:rPr>
        <w:t>ی</w:t>
      </w:r>
      <w:r>
        <w:rPr>
          <w:rFonts w:ascii="2  Badr" w:hAnsi="2  Badr"/>
          <w:rtl/>
        </w:rPr>
        <w:t xml:space="preserve"> د</w:t>
      </w:r>
      <w:r>
        <w:rPr>
          <w:rFonts w:ascii="2  Badr" w:hAnsi="2  Badr" w:hint="cs"/>
          <w:rtl/>
        </w:rPr>
        <w:t>ی</w:t>
      </w:r>
      <w:r>
        <w:rPr>
          <w:rFonts w:ascii="2  Badr" w:hAnsi="2  Badr" w:hint="eastAsia"/>
          <w:rtl/>
        </w:rPr>
        <w:t>گر</w:t>
      </w:r>
      <w:r>
        <w:rPr>
          <w:rFonts w:ascii="2  Badr" w:hAnsi="2  Badr"/>
          <w:rtl/>
        </w:rPr>
        <w:t xml:space="preserve"> آمده است: «</w:t>
      </w:r>
      <w:r>
        <w:rPr>
          <w:rFonts w:ascii="2  Badr" w:hAnsi="2  Badr" w:hint="eastAsia"/>
          <w:b/>
          <w:bCs/>
          <w:rtl/>
        </w:rPr>
        <w:t>الحلال</w:t>
      </w:r>
      <w:r>
        <w:rPr>
          <w:rFonts w:ascii="2  Badr" w:hAnsi="2  Badr"/>
          <w:b/>
          <w:bCs/>
          <w:rtl/>
        </w:rPr>
        <w:t xml:space="preserve"> ب</w:t>
      </w:r>
      <w:r>
        <w:rPr>
          <w:rFonts w:ascii="2  Badr" w:hAnsi="2  Badr" w:hint="eastAsia"/>
          <w:b/>
          <w:bCs/>
          <w:rtl/>
        </w:rPr>
        <w:t>ینٌ</w:t>
      </w:r>
      <w:r w:rsidRPr="009C503F">
        <w:rPr>
          <w:rFonts w:ascii="2  Badr" w:hAnsi="2  Badr"/>
          <w:b/>
          <w:bCs/>
          <w:rtl/>
        </w:rPr>
        <w:t xml:space="preserve"> والحرام ب</w:t>
      </w:r>
      <w:r w:rsidRPr="009C503F">
        <w:rPr>
          <w:rFonts w:ascii="2  Badr" w:hAnsi="2  Badr" w:hint="cs"/>
          <w:b/>
          <w:bCs/>
          <w:rtl/>
        </w:rPr>
        <w:t>ی</w:t>
      </w:r>
      <w:r w:rsidRPr="009C503F">
        <w:rPr>
          <w:rFonts w:ascii="2  Badr" w:hAnsi="2  Badr" w:hint="eastAsia"/>
          <w:b/>
          <w:bCs/>
          <w:rtl/>
        </w:rPr>
        <w:t>ّن</w:t>
      </w:r>
      <w:r>
        <w:rPr>
          <w:rFonts w:ascii="2  Badr" w:hAnsi="2  Badr" w:hint="eastAsia"/>
          <w:b/>
          <w:bCs/>
          <w:rtl/>
        </w:rPr>
        <w:t>ٌ</w:t>
      </w:r>
      <w:r w:rsidRPr="009C503F">
        <w:rPr>
          <w:rFonts w:ascii="2  Badr" w:hAnsi="2  Badr"/>
          <w:b/>
          <w:bCs/>
          <w:rtl/>
        </w:rPr>
        <w:t xml:space="preserve"> و ب</w:t>
      </w:r>
      <w:r w:rsidRPr="009C503F">
        <w:rPr>
          <w:rFonts w:ascii="2  Badr" w:hAnsi="2  Badr" w:hint="cs"/>
          <w:b/>
          <w:bCs/>
          <w:rtl/>
        </w:rPr>
        <w:t>ی</w:t>
      </w:r>
      <w:r w:rsidRPr="009C503F">
        <w:rPr>
          <w:rFonts w:ascii="2  Badr" w:hAnsi="2  Badr" w:hint="eastAsia"/>
          <w:b/>
          <w:bCs/>
          <w:rtl/>
        </w:rPr>
        <w:t>نهما</w:t>
      </w:r>
      <w:r w:rsidRPr="009C503F">
        <w:rPr>
          <w:rFonts w:ascii="2  Badr" w:hAnsi="2  Badr"/>
          <w:b/>
          <w:bCs/>
          <w:rtl/>
        </w:rPr>
        <w:t xml:space="preserve"> امورٌ مشتبهات لا</w:t>
      </w:r>
      <w:r w:rsidRPr="009C503F">
        <w:rPr>
          <w:rFonts w:ascii="2  Badr" w:hAnsi="2  Badr" w:hint="eastAsia"/>
          <w:b/>
          <w:bCs/>
          <w:rtl/>
        </w:rPr>
        <w:t>یعلمها</w:t>
      </w:r>
      <w:r w:rsidRPr="009C503F">
        <w:rPr>
          <w:rFonts w:ascii="2  Badr" w:hAnsi="2  Badr"/>
          <w:b/>
          <w:bCs/>
          <w:rtl/>
        </w:rPr>
        <w:t xml:space="preserve"> کث</w:t>
      </w:r>
      <w:r w:rsidRPr="009C503F">
        <w:rPr>
          <w:rFonts w:ascii="2  Badr" w:hAnsi="2  Badr" w:hint="eastAsia"/>
          <w:b/>
          <w:bCs/>
          <w:rtl/>
        </w:rPr>
        <w:t>یر</w:t>
      </w:r>
      <w:r w:rsidRPr="009C503F">
        <w:rPr>
          <w:rFonts w:ascii="2  Badr" w:hAnsi="2  Badr"/>
          <w:b/>
          <w:bCs/>
          <w:rtl/>
        </w:rPr>
        <w:t xml:space="preserve"> من الناس»</w:t>
      </w:r>
      <w:r>
        <w:rPr>
          <w:rFonts w:ascii="2  Badr" w:hAnsi="2  Badr"/>
          <w:rtl/>
        </w:rPr>
        <w:t>: «هم حلال مشخص است و هم حرام، و امور مشتبه</w:t>
      </w:r>
      <w:r>
        <w:rPr>
          <w:rFonts w:ascii="2  Badr" w:hAnsi="2  Badr" w:hint="cs"/>
          <w:rtl/>
        </w:rPr>
        <w:t>ی</w:t>
      </w:r>
      <w:r>
        <w:rPr>
          <w:rFonts w:ascii="2  Badr" w:hAnsi="2  Badr"/>
          <w:rtl/>
        </w:rPr>
        <w:t xml:space="preserve"> م</w:t>
      </w:r>
      <w:r>
        <w:rPr>
          <w:rFonts w:ascii="2  Badr" w:hAnsi="2  Badr" w:hint="cs"/>
          <w:rtl/>
        </w:rPr>
        <w:t>ی</w:t>
      </w:r>
      <w:r>
        <w:rPr>
          <w:rFonts w:ascii="2  Badr" w:hAnsi="2  Badr" w:hint="eastAsia"/>
          <w:rtl/>
        </w:rPr>
        <w:t>انشان</w:t>
      </w:r>
      <w:r>
        <w:rPr>
          <w:rFonts w:ascii="2  Badr" w:hAnsi="2  Badr"/>
          <w:rtl/>
        </w:rPr>
        <w:t xml:space="preserve"> هست که بس</w:t>
      </w:r>
      <w:r>
        <w:rPr>
          <w:rFonts w:ascii="2  Badr" w:hAnsi="2  Badr" w:hint="eastAsia"/>
          <w:rtl/>
        </w:rPr>
        <w:t>یار</w:t>
      </w:r>
      <w:r>
        <w:rPr>
          <w:rFonts w:ascii="2  Badr" w:hAnsi="2  Badr" w:hint="cs"/>
          <w:rtl/>
        </w:rPr>
        <w:t>ی</w:t>
      </w:r>
      <w:r>
        <w:rPr>
          <w:rFonts w:ascii="2  Badr" w:hAnsi="2  Badr"/>
          <w:rtl/>
        </w:rPr>
        <w:t xml:space="preserve"> از مردم از آن ب</w:t>
      </w:r>
      <w:r>
        <w:rPr>
          <w:rFonts w:ascii="2  Badr" w:hAnsi="2  Badr" w:hint="cs"/>
          <w:rtl/>
        </w:rPr>
        <w:t>ی</w:t>
      </w:r>
      <w:r>
        <w:rPr>
          <w:rFonts w:ascii="2  Badr" w:hAnsi="2  Badr" w:hint="eastAsia"/>
          <w:rtl/>
        </w:rPr>
        <w:t>‏اطلاعند</w:t>
      </w:r>
      <w:r>
        <w:rPr>
          <w:rFonts w:ascii="2  Badr" w:hAnsi="2  Badr"/>
          <w:rtl/>
        </w:rPr>
        <w:t>.» در ر</w:t>
      </w:r>
      <w:r>
        <w:rPr>
          <w:rFonts w:ascii="2  Badr" w:hAnsi="2  Badr" w:hint="eastAsia"/>
          <w:rtl/>
        </w:rPr>
        <w:t>وا</w:t>
      </w:r>
      <w:r>
        <w:rPr>
          <w:rFonts w:ascii="2  Badr" w:hAnsi="2  Badr" w:hint="cs"/>
          <w:rtl/>
        </w:rPr>
        <w:t>ی</w:t>
      </w:r>
      <w:r>
        <w:rPr>
          <w:rFonts w:ascii="2  Badr" w:hAnsi="2  Badr" w:hint="eastAsia"/>
          <w:rtl/>
        </w:rPr>
        <w:t>ت</w:t>
      </w:r>
      <w:r>
        <w:rPr>
          <w:rFonts w:ascii="2  Badr" w:hAnsi="2  Badr"/>
          <w:rtl/>
        </w:rPr>
        <w:t xml:space="preserve"> د</w:t>
      </w:r>
      <w:r>
        <w:rPr>
          <w:rFonts w:ascii="2  Badr" w:hAnsi="2  Badr" w:hint="eastAsia"/>
          <w:rtl/>
        </w:rPr>
        <w:t>یگر</w:t>
      </w:r>
      <w:r>
        <w:rPr>
          <w:rFonts w:ascii="2  Badr" w:hAnsi="2  Badr" w:hint="cs"/>
          <w:rtl/>
        </w:rPr>
        <w:t>ی</w:t>
      </w:r>
      <w:r>
        <w:rPr>
          <w:rFonts w:ascii="2  Badr" w:hAnsi="2  Badr"/>
          <w:rtl/>
        </w:rPr>
        <w:t xml:space="preserve"> آمده است: «همانند</w:t>
      </w:r>
      <w:r>
        <w:rPr>
          <w:rFonts w:ascii="2  Badr" w:hAnsi="2  Badr" w:hint="cs"/>
          <w:rtl/>
        </w:rPr>
        <w:t>ی</w:t>
      </w:r>
      <w:r>
        <w:rPr>
          <w:rFonts w:ascii="2  Badr" w:hAnsi="2  Badr" w:hint="eastAsia"/>
          <w:rtl/>
        </w:rPr>
        <w:t>ها</w:t>
      </w:r>
      <w:r>
        <w:rPr>
          <w:rFonts w:ascii="2  Badr" w:hAnsi="2  Badr" w:hint="cs"/>
          <w:rtl/>
        </w:rPr>
        <w:t>یی</w:t>
      </w:r>
      <w:r>
        <w:rPr>
          <w:rFonts w:ascii="2  Badr" w:hAnsi="2  Badr"/>
          <w:rtl/>
        </w:rPr>
        <w:t xml:space="preserve"> ب</w:t>
      </w:r>
      <w:r>
        <w:rPr>
          <w:rFonts w:ascii="2  Badr" w:hAnsi="2  Badr" w:hint="cs"/>
          <w:rtl/>
        </w:rPr>
        <w:t>ی</w:t>
      </w:r>
      <w:r>
        <w:rPr>
          <w:rFonts w:ascii="2  Badr" w:hAnsi="2  Badr" w:hint="eastAsia"/>
          <w:rtl/>
        </w:rPr>
        <w:t>نشان</w:t>
      </w:r>
      <w:r>
        <w:rPr>
          <w:rFonts w:ascii="2  Badr" w:hAnsi="2  Badr"/>
          <w:rtl/>
        </w:rPr>
        <w:t xml:space="preserve"> هست که بس</w:t>
      </w:r>
      <w:r>
        <w:rPr>
          <w:rFonts w:ascii="2  Badr" w:hAnsi="2  Badr" w:hint="eastAsia"/>
          <w:rtl/>
        </w:rPr>
        <w:t>یار</w:t>
      </w:r>
      <w:r>
        <w:rPr>
          <w:rFonts w:ascii="2  Badr" w:hAnsi="2  Badr" w:hint="cs"/>
          <w:rtl/>
        </w:rPr>
        <w:t>ی</w:t>
      </w:r>
      <w:r>
        <w:rPr>
          <w:rFonts w:ascii="2  Badr" w:hAnsi="2  Badr"/>
          <w:rtl/>
        </w:rPr>
        <w:t xml:space="preserve"> از مردم آن را نم</w:t>
      </w:r>
      <w:r>
        <w:rPr>
          <w:rFonts w:ascii="2  Badr" w:hAnsi="2  Badr" w:hint="cs"/>
          <w:rtl/>
        </w:rPr>
        <w:t>ی</w:t>
      </w:r>
      <w:r>
        <w:rPr>
          <w:rFonts w:ascii="2  Badr" w:hAnsi="2  Badr" w:hint="eastAsia"/>
          <w:rtl/>
        </w:rPr>
        <w:t>‏دانند،</w:t>
      </w:r>
      <w:r>
        <w:rPr>
          <w:rFonts w:ascii="2  Badr" w:hAnsi="2  Badr"/>
          <w:rtl/>
        </w:rPr>
        <w:t xml:space="preserve"> هر کس از آن همانندها بپره</w:t>
      </w:r>
      <w:r>
        <w:rPr>
          <w:rFonts w:ascii="2  Badr" w:hAnsi="2  Badr" w:hint="eastAsia"/>
          <w:rtl/>
        </w:rPr>
        <w:t>یزد</w:t>
      </w:r>
      <w:r>
        <w:rPr>
          <w:rFonts w:ascii="2  Badr" w:hAnsi="2  Badr"/>
          <w:rtl/>
        </w:rPr>
        <w:t xml:space="preserve"> د</w:t>
      </w:r>
      <w:r>
        <w:rPr>
          <w:rFonts w:ascii="2  Badr" w:hAnsi="2  Badr" w:hint="eastAsia"/>
          <w:rtl/>
        </w:rPr>
        <w:t>ین</w:t>
      </w:r>
      <w:r>
        <w:rPr>
          <w:rFonts w:ascii="2  Badr" w:hAnsi="2  Badr"/>
          <w:rtl/>
        </w:rPr>
        <w:t xml:space="preserve"> و ح</w:t>
      </w:r>
      <w:r>
        <w:rPr>
          <w:rFonts w:ascii="2  Badr" w:hAnsi="2  Badr" w:hint="eastAsia"/>
          <w:rtl/>
        </w:rPr>
        <w:t>یث</w:t>
      </w:r>
      <w:r>
        <w:rPr>
          <w:rFonts w:ascii="2  Badr" w:hAnsi="2  Badr" w:hint="cs"/>
          <w:rtl/>
        </w:rPr>
        <w:t>ی</w:t>
      </w:r>
      <w:r>
        <w:rPr>
          <w:rFonts w:ascii="2  Badr" w:hAnsi="2  Badr" w:hint="eastAsia"/>
          <w:rtl/>
        </w:rPr>
        <w:t>تش</w:t>
      </w:r>
      <w:r>
        <w:rPr>
          <w:rFonts w:ascii="2  Badr" w:hAnsi="2  Badr"/>
          <w:rtl/>
        </w:rPr>
        <w:t xml:space="preserve"> را محفوظ داشته است، و هر کس در همانندها ب</w:t>
      </w:r>
      <w:r>
        <w:rPr>
          <w:rFonts w:ascii="2  Badr" w:hAnsi="2  Badr" w:hint="eastAsia"/>
          <w:rtl/>
        </w:rPr>
        <w:t>یفتد،</w:t>
      </w:r>
      <w:r>
        <w:rPr>
          <w:rFonts w:ascii="2  Badr" w:hAnsi="2  Badr"/>
          <w:rtl/>
        </w:rPr>
        <w:t xml:space="preserve"> مانند شبان</w:t>
      </w:r>
      <w:r>
        <w:rPr>
          <w:rFonts w:ascii="2  Badr" w:hAnsi="2  Badr" w:hint="eastAsia"/>
          <w:rtl/>
        </w:rPr>
        <w:t>ی</w:t>
      </w:r>
      <w:r>
        <w:rPr>
          <w:rFonts w:ascii="2  Badr" w:hAnsi="2  Badr"/>
          <w:rtl/>
        </w:rPr>
        <w:t xml:space="preserve"> که در اطراف حر</w:t>
      </w:r>
      <w:r>
        <w:rPr>
          <w:rFonts w:ascii="2  Badr" w:hAnsi="2  Badr" w:hint="cs"/>
          <w:rtl/>
        </w:rPr>
        <w:t>ی</w:t>
      </w:r>
      <w:r>
        <w:rPr>
          <w:rFonts w:ascii="2  Badr" w:hAnsi="2  Badr" w:hint="eastAsia"/>
          <w:rtl/>
        </w:rPr>
        <w:t>م</w:t>
      </w:r>
      <w:r>
        <w:rPr>
          <w:rFonts w:ascii="2  Badr" w:hAnsi="2  Badr"/>
          <w:rtl/>
        </w:rPr>
        <w:t xml:space="preserve"> ممنوع</w:t>
      </w:r>
      <w:r>
        <w:rPr>
          <w:rFonts w:ascii="2  Badr" w:hAnsi="2  Badr" w:hint="eastAsia"/>
          <w:rtl/>
        </w:rPr>
        <w:t>ی</w:t>
      </w:r>
      <w:r>
        <w:rPr>
          <w:rFonts w:ascii="2  Badr" w:hAnsi="2  Badr"/>
          <w:rtl/>
        </w:rPr>
        <w:t xml:space="preserve"> بگردد، هر لحظه امکان دارد، در آن ب</w:t>
      </w:r>
      <w:r>
        <w:rPr>
          <w:rFonts w:ascii="2  Badr" w:hAnsi="2  Badr" w:hint="cs"/>
          <w:rtl/>
        </w:rPr>
        <w:t>ی</w:t>
      </w:r>
      <w:r>
        <w:rPr>
          <w:rFonts w:ascii="2  Badr" w:hAnsi="2  Badr" w:hint="eastAsia"/>
          <w:rtl/>
        </w:rPr>
        <w:t>فتد،</w:t>
      </w:r>
      <w:r>
        <w:rPr>
          <w:rFonts w:ascii="2  Badr" w:hAnsi="2  Badr"/>
          <w:rtl/>
        </w:rPr>
        <w:t xml:space="preserve"> بدان</w:t>
      </w:r>
      <w:r>
        <w:rPr>
          <w:rFonts w:ascii="2  Badr" w:hAnsi="2  Badr" w:hint="eastAsia"/>
          <w:rtl/>
        </w:rPr>
        <w:t>ید</w:t>
      </w:r>
      <w:r>
        <w:rPr>
          <w:rFonts w:ascii="2  Badr" w:hAnsi="2  Badr"/>
          <w:rtl/>
        </w:rPr>
        <w:t xml:space="preserve"> که هر پادشاه</w:t>
      </w:r>
      <w:r>
        <w:rPr>
          <w:rFonts w:ascii="2  Badr" w:hAnsi="2  Badr" w:hint="eastAsia"/>
          <w:rtl/>
        </w:rPr>
        <w:t>ی</w:t>
      </w:r>
      <w:r>
        <w:rPr>
          <w:rFonts w:ascii="2  Badr" w:hAnsi="2  Badr"/>
          <w:rtl/>
        </w:rPr>
        <w:t xml:space="preserve"> حر</w:t>
      </w:r>
      <w:r>
        <w:rPr>
          <w:rFonts w:ascii="2  Badr" w:hAnsi="2  Badr" w:hint="cs"/>
          <w:rtl/>
        </w:rPr>
        <w:t>ی</w:t>
      </w:r>
      <w:r>
        <w:rPr>
          <w:rFonts w:ascii="2  Badr" w:hAnsi="2  Badr" w:hint="eastAsia"/>
          <w:rtl/>
        </w:rPr>
        <w:t>م</w:t>
      </w:r>
      <w:r>
        <w:rPr>
          <w:rFonts w:ascii="2  Badr" w:hAnsi="2  Badr" w:hint="cs"/>
          <w:rtl/>
        </w:rPr>
        <w:t>ی</w:t>
      </w:r>
      <w:r>
        <w:rPr>
          <w:rFonts w:ascii="2  Badr" w:hAnsi="2  Badr"/>
          <w:rtl/>
        </w:rPr>
        <w:t xml:space="preserve"> دارد، و بدان</w:t>
      </w:r>
      <w:r>
        <w:rPr>
          <w:rFonts w:ascii="2  Badr" w:hAnsi="2  Badr" w:hint="cs"/>
          <w:rtl/>
        </w:rPr>
        <w:t>ی</w:t>
      </w:r>
      <w:r>
        <w:rPr>
          <w:rFonts w:ascii="2  Badr" w:hAnsi="2  Badr" w:hint="eastAsia"/>
          <w:rtl/>
        </w:rPr>
        <w:t>د</w:t>
      </w:r>
      <w:r>
        <w:rPr>
          <w:rFonts w:ascii="2  Badr" w:hAnsi="2  Badr"/>
          <w:rtl/>
        </w:rPr>
        <w:t xml:space="preserve"> که حر</w:t>
      </w:r>
      <w:r>
        <w:rPr>
          <w:rFonts w:ascii="2  Badr" w:hAnsi="2  Badr" w:hint="eastAsia"/>
          <w:rtl/>
        </w:rPr>
        <w:t>یم</w:t>
      </w:r>
      <w:r>
        <w:rPr>
          <w:rFonts w:ascii="2  Badr" w:hAnsi="2  Badr"/>
          <w:rtl/>
        </w:rPr>
        <w:t xml:space="preserve"> خدا </w:t>
      </w:r>
      <w:r>
        <w:rPr>
          <w:rFonts w:ascii="2  Badr" w:hAnsi="2  Badr" w:hint="eastAsia"/>
          <w:rtl/>
        </w:rPr>
        <w:t>در</w:t>
      </w:r>
      <w:r>
        <w:rPr>
          <w:rFonts w:ascii="2  Badr" w:hAnsi="2  Badr"/>
          <w:rtl/>
        </w:rPr>
        <w:t xml:space="preserve"> زم</w:t>
      </w:r>
      <w:r>
        <w:rPr>
          <w:rFonts w:ascii="2  Badr" w:hAnsi="2  Badr" w:hint="eastAsia"/>
          <w:rtl/>
        </w:rPr>
        <w:t>ین</w:t>
      </w:r>
      <w:r>
        <w:rPr>
          <w:rFonts w:ascii="2  Badr" w:hAnsi="2  Badr"/>
          <w:rtl/>
        </w:rPr>
        <w:t xml:space="preserve"> محارمش است، آگاه باش</w:t>
      </w:r>
      <w:r>
        <w:rPr>
          <w:rFonts w:ascii="2  Badr" w:hAnsi="2  Badr" w:hint="eastAsia"/>
          <w:rtl/>
        </w:rPr>
        <w:t>ید</w:t>
      </w:r>
      <w:r>
        <w:rPr>
          <w:rFonts w:ascii="2  Badr" w:hAnsi="2  Badr"/>
          <w:rtl/>
        </w:rPr>
        <w:t xml:space="preserve"> که در کالبد شما تکه گوشت</w:t>
      </w:r>
      <w:r>
        <w:rPr>
          <w:rFonts w:ascii="2  Badr" w:hAnsi="2  Badr" w:hint="eastAsia"/>
          <w:rtl/>
        </w:rPr>
        <w:t>ی</w:t>
      </w:r>
      <w:r>
        <w:rPr>
          <w:rFonts w:ascii="2  Badr" w:hAnsi="2  Badr"/>
          <w:rtl/>
        </w:rPr>
        <w:t xml:space="preserve"> هست که اگر صلاح </w:t>
      </w:r>
      <w:r>
        <w:rPr>
          <w:rFonts w:ascii="2  Badr" w:hAnsi="2  Badr" w:hint="cs"/>
          <w:rtl/>
        </w:rPr>
        <w:t>ی</w:t>
      </w:r>
      <w:r>
        <w:rPr>
          <w:rFonts w:ascii="2  Badr" w:hAnsi="2  Badr" w:hint="eastAsia"/>
          <w:rtl/>
        </w:rPr>
        <w:t>ابد،</w:t>
      </w:r>
      <w:r>
        <w:rPr>
          <w:rFonts w:ascii="2  Badr" w:hAnsi="2  Badr"/>
          <w:rtl/>
        </w:rPr>
        <w:t xml:space="preserve"> تمام تن به صلاح م</w:t>
      </w:r>
      <w:r>
        <w:rPr>
          <w:rFonts w:ascii="2  Badr" w:hAnsi="2  Badr" w:hint="eastAsia"/>
          <w:rtl/>
        </w:rPr>
        <w:t>ی‏گرا</w:t>
      </w:r>
      <w:r>
        <w:rPr>
          <w:rFonts w:ascii="2  Badr" w:hAnsi="2  Badr" w:hint="cs"/>
          <w:rtl/>
        </w:rPr>
        <w:t>ی</w:t>
      </w:r>
      <w:r>
        <w:rPr>
          <w:rFonts w:ascii="2  Badr" w:hAnsi="2  Badr" w:hint="eastAsia"/>
          <w:rtl/>
        </w:rPr>
        <w:t>د،</w:t>
      </w:r>
      <w:r>
        <w:rPr>
          <w:rFonts w:ascii="2  Badr" w:hAnsi="2  Badr"/>
          <w:rtl/>
        </w:rPr>
        <w:t xml:space="preserve"> و اگرتباه شود تمام بدن تباه م</w:t>
      </w:r>
      <w:r>
        <w:rPr>
          <w:rFonts w:ascii="2  Badr" w:hAnsi="2  Badr" w:hint="eastAsia"/>
          <w:rtl/>
        </w:rPr>
        <w:t>ی‏شود،</w:t>
      </w:r>
      <w:r>
        <w:rPr>
          <w:rFonts w:ascii="2  Badr" w:hAnsi="2  Badr"/>
          <w:rtl/>
        </w:rPr>
        <w:t xml:space="preserve"> هان که آن قلب است».</w:t>
      </w:r>
      <w:r>
        <w:rPr>
          <w:rStyle w:val="a7"/>
          <w:rFonts w:ascii="2  Badr" w:hAnsi="2  Badr"/>
          <w:rtl/>
        </w:rPr>
        <w:footnoteReference w:id="458"/>
      </w:r>
    </w:p>
    <w:p w:rsidR="00EB1257" w:rsidRPr="00E315EF" w:rsidRDefault="00EB1257" w:rsidP="002021B6">
      <w:pPr>
        <w:pStyle w:val="2"/>
        <w:rPr>
          <w:rFonts w:hint="cs"/>
          <w:rtl/>
        </w:rPr>
      </w:pPr>
      <w:bookmarkStart w:id="449" w:name="_Toc228635808"/>
      <w:bookmarkStart w:id="450" w:name="_Toc228854398"/>
      <w:r w:rsidRPr="00E315EF">
        <w:rPr>
          <w:rtl/>
        </w:rPr>
        <w:t>نمونه‏هایی از ورع</w:t>
      </w:r>
      <w:bookmarkEnd w:id="449"/>
      <w:r w:rsidR="00DF7EDB">
        <w:rPr>
          <w:rFonts w:hint="cs"/>
          <w:rtl/>
        </w:rPr>
        <w:t xml:space="preserve"> صالحین</w:t>
      </w:r>
      <w:bookmarkEnd w:id="450"/>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حکا</w:t>
      </w:r>
      <w:r>
        <w:rPr>
          <w:rFonts w:ascii="2  Badr" w:hAnsi="2  Badr" w:hint="eastAsia"/>
          <w:rtl/>
        </w:rPr>
        <w:t>یت</w:t>
      </w:r>
      <w:r>
        <w:rPr>
          <w:rFonts w:ascii="2  Badr" w:hAnsi="2  Badr"/>
          <w:rtl/>
        </w:rPr>
        <w:t xml:space="preserve"> دو نفر را ب</w:t>
      </w:r>
      <w:r>
        <w:rPr>
          <w:rFonts w:ascii="2  Badr" w:hAnsi="2  Badr" w:hint="eastAsia"/>
          <w:rtl/>
        </w:rPr>
        <w:t>یان</w:t>
      </w:r>
      <w:r>
        <w:rPr>
          <w:rFonts w:ascii="2  Badr" w:hAnsi="2  Badr"/>
          <w:rtl/>
        </w:rPr>
        <w:t xml:space="preserve"> کرد که به ورع مشهورند: بد</w:t>
      </w:r>
      <w:r>
        <w:rPr>
          <w:rFonts w:ascii="2  Badr" w:hAnsi="2  Badr" w:hint="eastAsia"/>
          <w:rtl/>
        </w:rPr>
        <w:t>ین</w:t>
      </w:r>
      <w:r>
        <w:rPr>
          <w:rFonts w:ascii="2  Badr" w:hAnsi="2  Badr"/>
          <w:rtl/>
        </w:rPr>
        <w:t xml:space="preserve"> شرح که </w:t>
      </w:r>
      <w:r>
        <w:rPr>
          <w:rFonts w:ascii="2  Badr" w:hAnsi="2  Badr" w:hint="eastAsia"/>
          <w:rtl/>
        </w:rPr>
        <w:t>یک</w:t>
      </w:r>
      <w:r>
        <w:rPr>
          <w:rFonts w:ascii="2  Badr" w:hAnsi="2  Badr" w:hint="cs"/>
          <w:rtl/>
        </w:rPr>
        <w:t>ی</w:t>
      </w:r>
      <w:r>
        <w:rPr>
          <w:rFonts w:ascii="2  Badr" w:hAnsi="2  Badr"/>
          <w:rtl/>
        </w:rPr>
        <w:t xml:space="preserve"> از آنها زم</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را از 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م</w:t>
      </w:r>
      <w:r>
        <w:rPr>
          <w:rFonts w:ascii="2  Badr" w:hAnsi="2  Badr" w:hint="cs"/>
          <w:rtl/>
        </w:rPr>
        <w:t>ی</w:t>
      </w:r>
      <w:r>
        <w:rPr>
          <w:rFonts w:ascii="2  Badr" w:hAnsi="2  Badr"/>
          <w:rtl/>
        </w:rPr>
        <w:t xml:space="preserve"> خرد، و پس از چند</w:t>
      </w:r>
      <w:r>
        <w:rPr>
          <w:rFonts w:ascii="2  Badr" w:hAnsi="2  Badr" w:hint="cs"/>
          <w:rtl/>
        </w:rPr>
        <w:t>ی</w:t>
      </w:r>
      <w:r>
        <w:rPr>
          <w:rFonts w:ascii="2  Badr" w:hAnsi="2  Badr"/>
          <w:rtl/>
        </w:rPr>
        <w:t xml:space="preserve"> کوزه‏</w:t>
      </w:r>
      <w:r>
        <w:rPr>
          <w:rFonts w:ascii="2  Badr" w:hAnsi="2  Badr" w:hint="cs"/>
          <w:rtl/>
        </w:rPr>
        <w:t>یی</w:t>
      </w:r>
      <w:r>
        <w:rPr>
          <w:rFonts w:ascii="2  Badr" w:hAnsi="2  Badr"/>
          <w:rtl/>
        </w:rPr>
        <w:t xml:space="preserve"> پر از طلا را در آن پ</w:t>
      </w:r>
      <w:r>
        <w:rPr>
          <w:rFonts w:ascii="2  Badr" w:hAnsi="2  Badr" w:hint="cs"/>
          <w:rtl/>
        </w:rPr>
        <w:t>ی</w:t>
      </w:r>
      <w:r>
        <w:rPr>
          <w:rFonts w:ascii="2  Badr" w:hAnsi="2  Badr" w:hint="eastAsia"/>
          <w:rtl/>
        </w:rPr>
        <w:t>دا</w:t>
      </w:r>
      <w:r>
        <w:rPr>
          <w:rFonts w:ascii="2  Badr" w:hAnsi="2  Badr"/>
          <w:rtl/>
        </w:rPr>
        <w:t xml:space="preserve"> م</w:t>
      </w:r>
      <w:r>
        <w:rPr>
          <w:rFonts w:ascii="2  Badr" w:hAnsi="2  Badr" w:hint="eastAsia"/>
          <w:rtl/>
        </w:rPr>
        <w:t>ی</w:t>
      </w:r>
      <w:r>
        <w:rPr>
          <w:rFonts w:ascii="2  Badr" w:hAnsi="2  Badr"/>
          <w:rtl/>
        </w:rPr>
        <w:t xml:space="preserve"> کند، آن را نزد فروشنده‏</w:t>
      </w:r>
      <w:r>
        <w:rPr>
          <w:rFonts w:ascii="2  Badr" w:hAnsi="2  Badr" w:hint="cs"/>
          <w:rtl/>
        </w:rPr>
        <w:t>ی</w:t>
      </w:r>
      <w:r>
        <w:rPr>
          <w:rFonts w:ascii="2  Badr" w:hAnsi="2  Badr"/>
          <w:rtl/>
        </w:rPr>
        <w:t xml:space="preserve"> زم</w:t>
      </w:r>
      <w:r>
        <w:rPr>
          <w:rFonts w:ascii="2  Badr" w:hAnsi="2  Badr" w:hint="cs"/>
          <w:rtl/>
        </w:rPr>
        <w:t>ی</w:t>
      </w:r>
      <w:r>
        <w:rPr>
          <w:rFonts w:ascii="2  Badr" w:hAnsi="2  Badr" w:hint="eastAsia"/>
          <w:rtl/>
        </w:rPr>
        <w:t>ن</w:t>
      </w:r>
      <w:r>
        <w:rPr>
          <w:rFonts w:ascii="2  Badr" w:hAnsi="2  Badr"/>
          <w:rtl/>
        </w:rPr>
        <w:t xml:space="preserve"> م</w:t>
      </w:r>
      <w:r>
        <w:rPr>
          <w:rFonts w:ascii="2  Badr" w:hAnsi="2  Badr" w:hint="eastAsia"/>
          <w:rtl/>
        </w:rPr>
        <w:t>ی‏برد،</w:t>
      </w:r>
      <w:r>
        <w:rPr>
          <w:rFonts w:ascii="2  Badr" w:hAnsi="2  Badr"/>
          <w:rtl/>
        </w:rPr>
        <w:t xml:space="preserve"> م</w:t>
      </w:r>
      <w:r>
        <w:rPr>
          <w:rFonts w:ascii="2  Badr" w:hAnsi="2  Badr" w:hint="eastAsia"/>
          <w:rtl/>
        </w:rPr>
        <w:t>ی‏گو</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مال تو است، من زم</w:t>
      </w:r>
      <w:r>
        <w:rPr>
          <w:rFonts w:ascii="2  Badr" w:hAnsi="2  Badr" w:hint="eastAsia"/>
          <w:rtl/>
        </w:rPr>
        <w:t>ین</w:t>
      </w:r>
      <w:r>
        <w:rPr>
          <w:rFonts w:ascii="2  Badr" w:hAnsi="2  Badr"/>
          <w:rtl/>
        </w:rPr>
        <w:t xml:space="preserve"> را از تو خر</w:t>
      </w:r>
      <w:r>
        <w:rPr>
          <w:rFonts w:ascii="2  Badr" w:hAnsi="2  Badr" w:hint="eastAsia"/>
          <w:rtl/>
        </w:rPr>
        <w:t>یده‏ام،</w:t>
      </w:r>
      <w:r>
        <w:rPr>
          <w:rFonts w:ascii="2  Badr" w:hAnsi="2  Badr"/>
          <w:rtl/>
        </w:rPr>
        <w:t xml:space="preserve"> نه طلا را! او پاسخ داد: ب</w:t>
      </w:r>
      <w:r>
        <w:rPr>
          <w:rFonts w:ascii="2  Badr" w:hAnsi="2  Badr" w:hint="eastAsia"/>
          <w:rtl/>
        </w:rPr>
        <w:t>ی‏گمان</w:t>
      </w:r>
      <w:r>
        <w:rPr>
          <w:rFonts w:ascii="2  Badr" w:hAnsi="2  Badr"/>
          <w:rtl/>
        </w:rPr>
        <w:t xml:space="preserve"> من زم</w:t>
      </w:r>
      <w:r>
        <w:rPr>
          <w:rFonts w:ascii="2  Badr" w:hAnsi="2  Badr" w:hint="eastAsia"/>
          <w:rtl/>
        </w:rPr>
        <w:t>ین</w:t>
      </w:r>
      <w:r>
        <w:rPr>
          <w:rFonts w:ascii="2  Badr" w:hAnsi="2  Badr"/>
          <w:rtl/>
        </w:rPr>
        <w:t xml:space="preserve"> و هر چه را که در آن بوده، به تو فروخته‏ام! هر دو از پذ</w:t>
      </w:r>
      <w:r>
        <w:rPr>
          <w:rFonts w:ascii="2  Badr" w:hAnsi="2  Badr" w:hint="eastAsia"/>
          <w:rtl/>
        </w:rPr>
        <w:t>یرفتن</w:t>
      </w:r>
      <w:r>
        <w:rPr>
          <w:rFonts w:ascii="2  Badr" w:hAnsi="2  Badr"/>
          <w:rtl/>
        </w:rPr>
        <w:t xml:space="preserve"> آن مال طلا خوددار</w:t>
      </w:r>
      <w:r>
        <w:rPr>
          <w:rFonts w:ascii="2  Badr" w:hAnsi="2  Badr" w:hint="eastAsia"/>
          <w:rtl/>
        </w:rPr>
        <w:t>ی</w:t>
      </w:r>
      <w:r>
        <w:rPr>
          <w:rFonts w:ascii="2  Badr" w:hAnsi="2  Badr"/>
          <w:rtl/>
        </w:rPr>
        <w:t xml:space="preserve"> کردند. و قضاوت پ</w:t>
      </w:r>
      <w:r>
        <w:rPr>
          <w:rFonts w:ascii="2  Badr" w:hAnsi="2  Badr" w:hint="cs"/>
          <w:rtl/>
        </w:rPr>
        <w:t>ی</w:t>
      </w:r>
      <w:r>
        <w:rPr>
          <w:rFonts w:ascii="2  Badr" w:hAnsi="2  Badr" w:hint="eastAsia"/>
          <w:rtl/>
        </w:rPr>
        <w:t>ش</w:t>
      </w:r>
      <w:r>
        <w:rPr>
          <w:rFonts w:ascii="2  Badr" w:hAnsi="2  Badr"/>
          <w:rtl/>
        </w:rPr>
        <w:t xml:space="preserve"> مرد</w:t>
      </w:r>
      <w:r>
        <w:rPr>
          <w:rFonts w:ascii="2  Badr" w:hAnsi="2  Badr" w:hint="eastAsia"/>
          <w:rtl/>
        </w:rPr>
        <w:t>ی</w:t>
      </w:r>
      <w:r>
        <w:rPr>
          <w:rFonts w:ascii="2  Badr" w:hAnsi="2  Badr"/>
          <w:rtl/>
        </w:rPr>
        <w:t xml:space="preserve"> بردند. او گفت: آ</w:t>
      </w:r>
      <w:r>
        <w:rPr>
          <w:rFonts w:ascii="2  Badr" w:hAnsi="2  Badr" w:hint="cs"/>
          <w:rtl/>
        </w:rPr>
        <w:t>ی</w:t>
      </w:r>
      <w:r>
        <w:rPr>
          <w:rFonts w:ascii="2  Badr" w:hAnsi="2  Badr" w:hint="eastAsia"/>
          <w:rtl/>
        </w:rPr>
        <w:t>ا</w:t>
      </w:r>
      <w:r>
        <w:rPr>
          <w:rFonts w:ascii="2  Badr" w:hAnsi="2  Badr"/>
          <w:rtl/>
        </w:rPr>
        <w:t xml:space="preserve"> شما فرزند دار</w:t>
      </w:r>
      <w:r>
        <w:rPr>
          <w:rFonts w:ascii="2  Badr" w:hAnsi="2  Badr" w:hint="eastAsia"/>
          <w:rtl/>
        </w:rPr>
        <w:t>ید؟</w:t>
      </w:r>
      <w:r>
        <w:rPr>
          <w:rFonts w:ascii="2  Badr" w:hAnsi="2  Badr"/>
          <w:rtl/>
        </w:rPr>
        <w:t xml:space="preserve"> </w:t>
      </w:r>
      <w:r>
        <w:rPr>
          <w:rFonts w:ascii="2  Badr" w:hAnsi="2  Badr" w:hint="eastAsia"/>
          <w:rtl/>
        </w:rPr>
        <w:t>یک</w:t>
      </w:r>
      <w:r>
        <w:rPr>
          <w:rFonts w:ascii="2  Badr" w:hAnsi="2  Badr" w:hint="cs"/>
          <w:rtl/>
        </w:rPr>
        <w:t>ی</w:t>
      </w:r>
      <w:r>
        <w:rPr>
          <w:rFonts w:ascii="2  Badr" w:hAnsi="2  Badr"/>
          <w:rtl/>
        </w:rPr>
        <w:t xml:space="preserve"> از آنها گفت من پسر</w:t>
      </w:r>
      <w:r>
        <w:rPr>
          <w:rFonts w:ascii="2  Badr" w:hAnsi="2  Badr" w:hint="cs"/>
          <w:rtl/>
        </w:rPr>
        <w:t>ی</w:t>
      </w:r>
      <w:r>
        <w:rPr>
          <w:rFonts w:ascii="2  Badr" w:hAnsi="2  Badr"/>
          <w:rtl/>
        </w:rPr>
        <w:t xml:space="preserve"> دارم! و 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گفت من ن</w:t>
      </w:r>
      <w:r>
        <w:rPr>
          <w:rFonts w:ascii="2  Badr" w:hAnsi="2  Badr" w:hint="cs"/>
          <w:rtl/>
        </w:rPr>
        <w:t>ی</w:t>
      </w:r>
      <w:r>
        <w:rPr>
          <w:rFonts w:ascii="2  Badr" w:hAnsi="2  Badr" w:hint="eastAsia"/>
          <w:rtl/>
        </w:rPr>
        <w:t>ز</w:t>
      </w:r>
      <w:r>
        <w:rPr>
          <w:rFonts w:ascii="2  Badr" w:hAnsi="2  Badr"/>
          <w:rtl/>
        </w:rPr>
        <w:t xml:space="preserve"> </w:t>
      </w:r>
      <w:r>
        <w:rPr>
          <w:rFonts w:ascii="2  Badr" w:hAnsi="2  Badr" w:hint="eastAsia"/>
          <w:rtl/>
        </w:rPr>
        <w:t>یک</w:t>
      </w:r>
      <w:r>
        <w:rPr>
          <w:rFonts w:ascii="2  Badr" w:hAnsi="2  Badr"/>
          <w:rtl/>
        </w:rPr>
        <w:t xml:space="preserve"> دختر دارم! آن شخص گفت: دختر را به نکاح پسر درآور</w:t>
      </w:r>
      <w:r>
        <w:rPr>
          <w:rFonts w:ascii="2  Badr" w:hAnsi="2  Badr" w:hint="eastAsia"/>
          <w:rtl/>
        </w:rPr>
        <w:t>ید</w:t>
      </w:r>
      <w:r>
        <w:rPr>
          <w:rFonts w:ascii="2  Badr" w:hAnsi="2  Badr"/>
          <w:rtl/>
        </w:rPr>
        <w:t xml:space="preserve"> و ا</w:t>
      </w:r>
      <w:r>
        <w:rPr>
          <w:rFonts w:ascii="2  Badr" w:hAnsi="2  Badr" w:hint="eastAsia"/>
          <w:rtl/>
        </w:rPr>
        <w:t>ین</w:t>
      </w:r>
      <w:r>
        <w:rPr>
          <w:rFonts w:ascii="2  Badr" w:hAnsi="2  Badr"/>
          <w:rtl/>
        </w:rPr>
        <w:t xml:space="preserve"> مال را صرف آنها کن</w:t>
      </w:r>
      <w:r>
        <w:rPr>
          <w:rFonts w:ascii="2  Badr" w:hAnsi="2  Badr" w:hint="eastAsia"/>
          <w:rtl/>
        </w:rPr>
        <w:t>ید،</w:t>
      </w:r>
      <w:r>
        <w:rPr>
          <w:rFonts w:ascii="2  Badr" w:hAnsi="2  Badr"/>
          <w:rtl/>
        </w:rPr>
        <w:t xml:space="preserve"> و از آن صدقه بده</w:t>
      </w:r>
      <w:r>
        <w:rPr>
          <w:rFonts w:ascii="2  Badr" w:hAnsi="2  Badr" w:hint="eastAsia"/>
          <w:rtl/>
        </w:rPr>
        <w:t>ید</w:t>
      </w:r>
      <w:r>
        <w:rPr>
          <w:rFonts w:ascii="2  Badr" w:hAnsi="2  Badr"/>
          <w:rtl/>
        </w:rPr>
        <w:t>.</w:t>
      </w:r>
      <w:r>
        <w:rPr>
          <w:rStyle w:val="a7"/>
          <w:rFonts w:ascii="2  Badr" w:hAnsi="2  Badr"/>
          <w:rtl/>
        </w:rPr>
        <w:footnoteReference w:id="459"/>
      </w:r>
    </w:p>
    <w:p w:rsidR="00EB1257" w:rsidRDefault="00EB1257" w:rsidP="002021B6">
      <w:pPr>
        <w:ind w:firstLine="170"/>
        <w:rPr>
          <w:rFonts w:ascii="2  Badr" w:hAnsi="2  Badr"/>
          <w:rtl/>
        </w:rPr>
      </w:pPr>
      <w:r>
        <w:rPr>
          <w:rFonts w:ascii="2  Badr" w:hAnsi="2  Badr" w:hint="eastAsia"/>
          <w:rtl/>
        </w:rPr>
        <w:t>ابوقتاده</w:t>
      </w:r>
      <w:r>
        <w:rPr>
          <w:rFonts w:ascii="2  Badr" w:hAnsi="2  Badr"/>
          <w:rtl/>
        </w:rPr>
        <w:t xml:space="preserve"> حکا</w:t>
      </w:r>
      <w:r>
        <w:rPr>
          <w:rFonts w:ascii="2  Badr" w:hAnsi="2  Badr" w:hint="eastAsia"/>
          <w:rtl/>
        </w:rPr>
        <w:t>یت</w:t>
      </w:r>
      <w:r>
        <w:rPr>
          <w:rFonts w:ascii="2  Badr" w:hAnsi="2  Badr"/>
          <w:rtl/>
        </w:rPr>
        <w:t xml:space="preserve"> م</w:t>
      </w:r>
      <w:r>
        <w:rPr>
          <w:rFonts w:ascii="2  Badr" w:hAnsi="2  Badr" w:hint="eastAsia"/>
          <w:rtl/>
        </w:rPr>
        <w:t>ی‏کند</w:t>
      </w:r>
      <w:r>
        <w:rPr>
          <w:rFonts w:ascii="2  Badr" w:hAnsi="2  Badr"/>
          <w:rtl/>
        </w:rPr>
        <w:t xml:space="preserve"> که: روز</w:t>
      </w:r>
      <w:r>
        <w:rPr>
          <w:rFonts w:ascii="2  Badr" w:hAnsi="2  Badr" w:hint="eastAsia"/>
          <w:rtl/>
        </w:rPr>
        <w:t>ی</w:t>
      </w:r>
      <w:r>
        <w:rPr>
          <w:rFonts w:ascii="2  Badr" w:hAnsi="2  Badr"/>
          <w:rtl/>
        </w:rPr>
        <w:t xml:space="preserve"> با پ</w:t>
      </w:r>
      <w:r>
        <w:rPr>
          <w:rFonts w:ascii="2  Badr" w:hAnsi="2  Badr" w:hint="cs"/>
          <w:rtl/>
        </w:rPr>
        <w:t>ی</w:t>
      </w:r>
      <w:r>
        <w:rPr>
          <w:rFonts w:ascii="2  Badr" w:hAnsi="2  Badr" w:hint="eastAsia"/>
          <w:rtl/>
        </w:rPr>
        <w:t>امبر</w:t>
      </w:r>
      <w:r>
        <w:rPr>
          <w:rFonts w:ascii="2  Badr" w:hAnsi="2  Badr"/>
          <w:rtl/>
        </w:rPr>
        <w:t xml:space="preserve"> بود</w:t>
      </w:r>
      <w:r>
        <w:rPr>
          <w:rFonts w:ascii="2  Badr" w:hAnsi="2  Badr" w:hint="eastAsia"/>
          <w:rtl/>
        </w:rPr>
        <w:t>یم،</w:t>
      </w:r>
      <w:r>
        <w:rPr>
          <w:rFonts w:ascii="2  Badr" w:hAnsi="2  Badr"/>
          <w:rtl/>
        </w:rPr>
        <w:t xml:space="preserve"> بعض</w:t>
      </w:r>
      <w:r>
        <w:rPr>
          <w:rFonts w:ascii="2  Badr" w:hAnsi="2  Badr" w:hint="eastAsia"/>
          <w:rtl/>
        </w:rPr>
        <w:t>ی</w:t>
      </w:r>
      <w:r>
        <w:rPr>
          <w:rFonts w:ascii="2  Badr" w:hAnsi="2  Badr"/>
          <w:rtl/>
        </w:rPr>
        <w:t xml:space="preserve"> از ما لباس احرام به تن داشت</w:t>
      </w:r>
      <w:r>
        <w:rPr>
          <w:rFonts w:ascii="2  Badr" w:hAnsi="2  Badr" w:hint="cs"/>
          <w:rtl/>
        </w:rPr>
        <w:t>ی</w:t>
      </w:r>
      <w:r>
        <w:rPr>
          <w:rFonts w:ascii="2  Badr" w:hAnsi="2  Badr" w:hint="eastAsia"/>
          <w:rtl/>
        </w:rPr>
        <w:t>م</w:t>
      </w:r>
      <w:r>
        <w:rPr>
          <w:rFonts w:ascii="2  Badr" w:hAnsi="2  Badr"/>
          <w:rtl/>
        </w:rPr>
        <w:t>. د</w:t>
      </w:r>
      <w:r>
        <w:rPr>
          <w:rFonts w:ascii="2  Badr" w:hAnsi="2  Badr" w:hint="eastAsia"/>
          <w:rtl/>
        </w:rPr>
        <w:t>یدم</w:t>
      </w:r>
      <w:r>
        <w:rPr>
          <w:rFonts w:ascii="2  Badr" w:hAnsi="2  Badr"/>
          <w:rtl/>
        </w:rPr>
        <w:t xml:space="preserve"> همراهانم با چشم </w:t>
      </w:r>
      <w:r>
        <w:rPr>
          <w:rFonts w:ascii="2  Badr" w:hAnsi="2  Badr" w:hint="eastAsia"/>
          <w:rtl/>
        </w:rPr>
        <w:t>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را به هم نشان م</w:t>
      </w:r>
      <w:r>
        <w:rPr>
          <w:rFonts w:ascii="2  Badr" w:hAnsi="2  Badr" w:hint="cs"/>
          <w:rtl/>
        </w:rPr>
        <w:t>ی</w:t>
      </w:r>
      <w:r>
        <w:rPr>
          <w:rFonts w:ascii="2  Badr" w:hAnsi="2  Badr" w:hint="eastAsia"/>
          <w:rtl/>
        </w:rPr>
        <w:t>‏دهند</w:t>
      </w:r>
      <w:r>
        <w:rPr>
          <w:rFonts w:ascii="2  Badr" w:hAnsi="2  Badr"/>
          <w:rtl/>
        </w:rPr>
        <w:t xml:space="preserve"> - در روا</w:t>
      </w:r>
      <w:r>
        <w:rPr>
          <w:rFonts w:ascii="2  Badr" w:hAnsi="2  Badr" w:hint="eastAsia"/>
          <w:rtl/>
        </w:rPr>
        <w:t>یت</w:t>
      </w:r>
      <w:r>
        <w:rPr>
          <w:rFonts w:ascii="2  Badr" w:hAnsi="2  Badr"/>
          <w:rtl/>
        </w:rPr>
        <w:t xml:space="preserve"> د</w:t>
      </w:r>
      <w:r>
        <w:rPr>
          <w:rFonts w:ascii="2  Badr" w:hAnsi="2  Badr" w:hint="eastAsia"/>
          <w:rtl/>
        </w:rPr>
        <w:t>یگر</w:t>
      </w:r>
      <w:r>
        <w:rPr>
          <w:rFonts w:ascii="2  Badr" w:hAnsi="2  Badr" w:hint="cs"/>
          <w:rtl/>
        </w:rPr>
        <w:t>ی</w:t>
      </w:r>
      <w:r>
        <w:rPr>
          <w:rFonts w:ascii="2  Badr" w:hAnsi="2  Badr"/>
          <w:rtl/>
        </w:rPr>
        <w:t xml:space="preserve"> آمده که: آنها خند</w:t>
      </w:r>
      <w:r>
        <w:rPr>
          <w:rFonts w:ascii="2  Badr" w:hAnsi="2  Badr" w:hint="cs"/>
          <w:rtl/>
        </w:rPr>
        <w:t>ی</w:t>
      </w:r>
      <w:r>
        <w:rPr>
          <w:rFonts w:ascii="2  Badr" w:hAnsi="2  Badr" w:hint="eastAsia"/>
          <w:rtl/>
        </w:rPr>
        <w:t>دند</w:t>
      </w:r>
      <w:r>
        <w:rPr>
          <w:rFonts w:ascii="2  Badr" w:hAnsi="2  Badr"/>
          <w:rtl/>
        </w:rPr>
        <w:t xml:space="preserve"> - وقت</w:t>
      </w:r>
      <w:r>
        <w:rPr>
          <w:rFonts w:ascii="2  Badr" w:hAnsi="2  Badr" w:hint="eastAsia"/>
          <w:rtl/>
        </w:rPr>
        <w:t>ی</w:t>
      </w:r>
      <w:r>
        <w:rPr>
          <w:rFonts w:ascii="2  Badr" w:hAnsi="2  Badr"/>
          <w:rtl/>
        </w:rPr>
        <w:t xml:space="preserve"> نگاه کردم، متوجه شدم </w:t>
      </w:r>
      <w:r>
        <w:rPr>
          <w:rFonts w:ascii="2  Badr" w:hAnsi="2  Badr" w:hint="cs"/>
          <w:rtl/>
        </w:rPr>
        <w:t>ی</w:t>
      </w:r>
      <w:r>
        <w:rPr>
          <w:rFonts w:ascii="2  Badr" w:hAnsi="2  Badr" w:hint="eastAsia"/>
          <w:rtl/>
        </w:rPr>
        <w:t>ک</w:t>
      </w:r>
      <w:r>
        <w:rPr>
          <w:rFonts w:ascii="2  Badr" w:hAnsi="2  Badr"/>
          <w:rtl/>
        </w:rPr>
        <w:t xml:space="preserve"> گورخر است، گفتند در شکار آن ما به تو کمک نم</w:t>
      </w:r>
      <w:r>
        <w:rPr>
          <w:rFonts w:ascii="2  Badr" w:hAnsi="2  Badr" w:hint="eastAsia"/>
          <w:rtl/>
        </w:rPr>
        <w:t>ی‏کن</w:t>
      </w:r>
      <w:r>
        <w:rPr>
          <w:rFonts w:ascii="2  Badr" w:hAnsi="2  Badr" w:hint="cs"/>
          <w:rtl/>
        </w:rPr>
        <w:t>ی</w:t>
      </w:r>
      <w:r>
        <w:rPr>
          <w:rFonts w:ascii="2  Badr" w:hAnsi="2  Badr" w:hint="eastAsia"/>
          <w:rtl/>
        </w:rPr>
        <w:t>م،</w:t>
      </w:r>
      <w:r>
        <w:rPr>
          <w:rFonts w:ascii="2  Badr" w:hAnsi="2  Badr"/>
          <w:rtl/>
        </w:rPr>
        <w:t xml:space="preserve"> چون در لباس احرام هست</w:t>
      </w:r>
      <w:r>
        <w:rPr>
          <w:rFonts w:ascii="2  Badr" w:hAnsi="2  Badr" w:hint="eastAsia"/>
          <w:rtl/>
        </w:rPr>
        <w:t>یم،</w:t>
      </w:r>
      <w:r>
        <w:rPr>
          <w:rFonts w:ascii="2  Badr" w:hAnsi="2  Badr"/>
          <w:rtl/>
        </w:rPr>
        <w:t xml:space="preserve"> من وس</w:t>
      </w:r>
      <w:r>
        <w:rPr>
          <w:rFonts w:ascii="2  Badr" w:hAnsi="2  Badr" w:hint="eastAsia"/>
          <w:rtl/>
        </w:rPr>
        <w:t>یله‏</w:t>
      </w:r>
      <w:r>
        <w:rPr>
          <w:rFonts w:ascii="2  Badr" w:hAnsi="2  Badr" w:hint="cs"/>
          <w:rtl/>
        </w:rPr>
        <w:t>یی</w:t>
      </w:r>
      <w:r>
        <w:rPr>
          <w:rFonts w:ascii="2  Badr" w:hAnsi="2  Badr"/>
          <w:rtl/>
        </w:rPr>
        <w:t xml:space="preserve"> برداشتم و از پشت تپه‏</w:t>
      </w:r>
      <w:r>
        <w:rPr>
          <w:rFonts w:ascii="2  Badr" w:hAnsi="2  Badr" w:hint="cs"/>
          <w:rtl/>
        </w:rPr>
        <w:t>یی</w:t>
      </w:r>
      <w:r>
        <w:rPr>
          <w:rFonts w:ascii="2  Badr" w:hAnsi="2  Badr"/>
          <w:rtl/>
        </w:rPr>
        <w:t xml:space="preserve"> آمدم و آن را کشتم و نزد آنها بردم، عده‏</w:t>
      </w:r>
      <w:r>
        <w:rPr>
          <w:rFonts w:ascii="2  Badr" w:hAnsi="2  Badr" w:hint="cs"/>
          <w:rtl/>
        </w:rPr>
        <w:t>یی</w:t>
      </w:r>
      <w:r>
        <w:rPr>
          <w:rFonts w:ascii="2  Badr" w:hAnsi="2  Badr"/>
          <w:rtl/>
        </w:rPr>
        <w:t xml:space="preserve"> از آنها گفتند: بخور</w:t>
      </w:r>
      <w:r>
        <w:rPr>
          <w:rFonts w:ascii="2  Badr" w:hAnsi="2  Badr" w:hint="cs"/>
          <w:rtl/>
        </w:rPr>
        <w:t>ی</w:t>
      </w:r>
      <w:r>
        <w:rPr>
          <w:rFonts w:ascii="2  Badr" w:hAnsi="2  Badr" w:hint="eastAsia"/>
          <w:rtl/>
        </w:rPr>
        <w:t>د،</w:t>
      </w:r>
      <w:r>
        <w:rPr>
          <w:rFonts w:ascii="2  Badr" w:hAnsi="2  Badr"/>
          <w:rtl/>
        </w:rPr>
        <w:t xml:space="preserve"> و برخ</w:t>
      </w:r>
      <w:r>
        <w:rPr>
          <w:rFonts w:ascii="2  Badr" w:hAnsi="2  Badr" w:hint="eastAsia"/>
          <w:rtl/>
        </w:rPr>
        <w:t>ی</w:t>
      </w:r>
      <w:r>
        <w:rPr>
          <w:rFonts w:ascii="2  Badr" w:hAnsi="2  Badr"/>
          <w:rtl/>
        </w:rPr>
        <w:t xml:space="preserve"> گفتند: از آن نخور</w:t>
      </w:r>
      <w:r>
        <w:rPr>
          <w:rFonts w:ascii="2  Badr" w:hAnsi="2  Badr" w:hint="cs"/>
          <w:rtl/>
        </w:rPr>
        <w:t>ی</w:t>
      </w:r>
      <w:r>
        <w:rPr>
          <w:rFonts w:ascii="2  Badr" w:hAnsi="2  Badr" w:hint="eastAsia"/>
          <w:rtl/>
        </w:rPr>
        <w:t>د</w:t>
      </w:r>
      <w:r>
        <w:rPr>
          <w:rFonts w:ascii="2  Badr" w:hAnsi="2  Badr"/>
          <w:rtl/>
        </w:rPr>
        <w:t xml:space="preserve">. </w:t>
      </w:r>
      <w:r>
        <w:rPr>
          <w:rFonts w:ascii="2  Badr" w:hAnsi="2  Badr" w:hint="eastAsia"/>
          <w:rtl/>
        </w:rPr>
        <w:t>من</w:t>
      </w:r>
      <w:r>
        <w:rPr>
          <w:rFonts w:ascii="2  Badr" w:hAnsi="2  Badr"/>
          <w:rtl/>
        </w:rPr>
        <w:t xml:space="preserve"> نزد پ</w:t>
      </w:r>
      <w:r>
        <w:rPr>
          <w:rFonts w:ascii="2  Badr" w:hAnsi="2  Badr" w:hint="eastAsia"/>
          <w:rtl/>
        </w:rPr>
        <w:t>یامبر</w:t>
      </w:r>
      <w:r>
        <w:rPr>
          <w:rFonts w:ascii="2  Badr" w:hAnsi="2  Badr"/>
          <w:rtl/>
        </w:rPr>
        <w:t xml:space="preserve"> آ</w:t>
      </w:r>
      <w:r>
        <w:rPr>
          <w:rFonts w:ascii="2  Badr" w:hAnsi="2  Badr" w:hint="eastAsia"/>
          <w:rtl/>
        </w:rPr>
        <w:t>مدم</w:t>
      </w:r>
      <w:r>
        <w:rPr>
          <w:rFonts w:ascii="2  Badr" w:hAnsi="2  Badr"/>
          <w:rtl/>
        </w:rPr>
        <w:t xml:space="preserve"> و از او پرس</w:t>
      </w:r>
      <w:r>
        <w:rPr>
          <w:rFonts w:ascii="2  Badr" w:hAnsi="2  Badr" w:hint="eastAsia"/>
          <w:rtl/>
        </w:rPr>
        <w:t>یدم</w:t>
      </w:r>
      <w:r>
        <w:rPr>
          <w:rFonts w:ascii="2  Badr" w:hAnsi="2  Badr"/>
          <w:rtl/>
        </w:rPr>
        <w:t>. او فرمود: «آن را بخور</w:t>
      </w:r>
      <w:r>
        <w:rPr>
          <w:rFonts w:ascii="2  Badr" w:hAnsi="2  Badr" w:hint="eastAsia"/>
          <w:rtl/>
        </w:rPr>
        <w:t>ید،</w:t>
      </w:r>
      <w:r>
        <w:rPr>
          <w:rFonts w:ascii="2  Badr" w:hAnsi="2  Badr"/>
          <w:rtl/>
        </w:rPr>
        <w:t xml:space="preserve"> حلال است.» با دقت در ا</w:t>
      </w:r>
      <w:r>
        <w:rPr>
          <w:rFonts w:ascii="2  Badr" w:hAnsi="2  Badr" w:hint="eastAsia"/>
          <w:rtl/>
        </w:rPr>
        <w:t>ین</w:t>
      </w:r>
      <w:r>
        <w:rPr>
          <w:rFonts w:ascii="2  Badr" w:hAnsi="2  Badr"/>
          <w:rtl/>
        </w:rPr>
        <w:t xml:space="preserve"> روا</w:t>
      </w:r>
      <w:r>
        <w:rPr>
          <w:rFonts w:ascii="2  Badr" w:hAnsi="2  Badr" w:hint="eastAsia"/>
          <w:rtl/>
        </w:rPr>
        <w:t>یت</w:t>
      </w:r>
      <w:r>
        <w:rPr>
          <w:rFonts w:ascii="2  Badr" w:hAnsi="2  Badr"/>
          <w:rtl/>
        </w:rPr>
        <w:t xml:space="preserve"> م</w:t>
      </w:r>
      <w:r>
        <w:rPr>
          <w:rFonts w:ascii="2  Badr" w:hAnsi="2  Badr" w:hint="eastAsia"/>
          <w:rtl/>
        </w:rPr>
        <w:t>ی‏توان</w:t>
      </w:r>
      <w:r>
        <w:rPr>
          <w:rFonts w:ascii="2  Badr" w:hAnsi="2  Badr"/>
          <w:rtl/>
        </w:rPr>
        <w:t xml:space="preserve"> در</w:t>
      </w:r>
      <w:r>
        <w:rPr>
          <w:rFonts w:ascii="2  Badr" w:hAnsi="2  Badr" w:hint="eastAsia"/>
          <w:rtl/>
        </w:rPr>
        <w:t>یافت</w:t>
      </w:r>
      <w:r>
        <w:rPr>
          <w:rFonts w:ascii="2  Badr" w:hAnsi="2  Badr"/>
          <w:rtl/>
        </w:rPr>
        <w:t xml:space="preserve"> که آنها حت</w:t>
      </w:r>
      <w:r>
        <w:rPr>
          <w:rFonts w:ascii="2  Badr" w:hAnsi="2  Badr" w:hint="eastAsia"/>
          <w:rtl/>
        </w:rPr>
        <w:t>ی</w:t>
      </w:r>
      <w:r>
        <w:rPr>
          <w:rFonts w:ascii="2  Badr" w:hAnsi="2  Badr"/>
          <w:rtl/>
        </w:rPr>
        <w:t xml:space="preserve"> از اشاره به آن شکار پره</w:t>
      </w:r>
      <w:r>
        <w:rPr>
          <w:rFonts w:ascii="2  Badr" w:hAnsi="2  Badr" w:hint="cs"/>
          <w:rtl/>
        </w:rPr>
        <w:t>ی</w:t>
      </w:r>
      <w:r>
        <w:rPr>
          <w:rFonts w:ascii="2  Badr" w:hAnsi="2  Badr" w:hint="eastAsia"/>
          <w:rtl/>
        </w:rPr>
        <w:t>ز</w:t>
      </w:r>
      <w:r>
        <w:rPr>
          <w:rFonts w:ascii="2  Badr" w:hAnsi="2  Badr"/>
          <w:rtl/>
        </w:rPr>
        <w:t xml:space="preserve"> م</w:t>
      </w:r>
      <w:r>
        <w:rPr>
          <w:rFonts w:ascii="2  Badr" w:hAnsi="2  Badr" w:hint="eastAsia"/>
          <w:rtl/>
        </w:rPr>
        <w:t>ی</w:t>
      </w:r>
      <w:r>
        <w:rPr>
          <w:rFonts w:ascii="2  Badr" w:hAnsi="2  Badr"/>
          <w:rtl/>
        </w:rPr>
        <w:t xml:space="preserve"> کردند».</w:t>
      </w:r>
      <w:r>
        <w:rPr>
          <w:rStyle w:val="a7"/>
          <w:rFonts w:ascii="2  Badr" w:hAnsi="2  Badr"/>
          <w:rtl/>
        </w:rPr>
        <w:footnoteReference w:id="460"/>
      </w:r>
    </w:p>
    <w:p w:rsidR="00EB1257" w:rsidRPr="00C639B6" w:rsidRDefault="00DF7EDB" w:rsidP="002021B6">
      <w:pPr>
        <w:pStyle w:val="2"/>
        <w:rPr>
          <w:rFonts w:hint="cs"/>
          <w:rtl/>
        </w:rPr>
      </w:pPr>
      <w:bookmarkStart w:id="451" w:name="_Toc228635809"/>
      <w:bookmarkStart w:id="452" w:name="_Toc228854399"/>
      <w:r>
        <w:rPr>
          <w:rtl/>
        </w:rPr>
        <w:t xml:space="preserve">ورع </w:t>
      </w:r>
      <w:r>
        <w:rPr>
          <w:rFonts w:hint="cs"/>
          <w:rtl/>
        </w:rPr>
        <w:t>پیامبر</w:t>
      </w:r>
      <w:r w:rsidR="00144A91" w:rsidRPr="00144A91">
        <w:rPr>
          <w:rFonts w:hint="cs"/>
          <w:rtl/>
        </w:rPr>
        <w:sym w:font="AGA Arabesque" w:char="F072"/>
      </w:r>
      <w:bookmarkEnd w:id="451"/>
      <w:bookmarkEnd w:id="452"/>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از خوردن خرما</w:t>
      </w:r>
      <w:r>
        <w:rPr>
          <w:rFonts w:ascii="2  Badr" w:hAnsi="2  Badr" w:hint="eastAsia"/>
          <w:rtl/>
        </w:rPr>
        <w:t>یی</w:t>
      </w:r>
      <w:r>
        <w:rPr>
          <w:rFonts w:ascii="2  Badr" w:hAnsi="2  Badr"/>
          <w:rtl/>
        </w:rPr>
        <w:t xml:space="preserve"> که در خانه‏</w:t>
      </w:r>
      <w:r>
        <w:rPr>
          <w:rFonts w:ascii="2  Badr" w:hAnsi="2  Badr" w:hint="cs"/>
          <w:rtl/>
        </w:rPr>
        <w:t>ی</w:t>
      </w:r>
      <w:r>
        <w:rPr>
          <w:rFonts w:ascii="2  Badr" w:hAnsi="2  Badr"/>
          <w:rtl/>
        </w:rPr>
        <w:t xml:space="preserve"> خودش پ</w:t>
      </w:r>
      <w:r>
        <w:rPr>
          <w:rFonts w:ascii="2  Badr" w:hAnsi="2  Badr" w:hint="cs"/>
          <w:rtl/>
        </w:rPr>
        <w:t>ی</w:t>
      </w:r>
      <w:r>
        <w:rPr>
          <w:rFonts w:ascii="2  Badr" w:hAnsi="2  Badr" w:hint="eastAsia"/>
          <w:rtl/>
        </w:rPr>
        <w:t>دا</w:t>
      </w:r>
      <w:r>
        <w:rPr>
          <w:rFonts w:ascii="2  Badr" w:hAnsi="2  Badr"/>
          <w:rtl/>
        </w:rPr>
        <w:t xml:space="preserve"> کرد پره</w:t>
      </w:r>
      <w:r>
        <w:rPr>
          <w:rFonts w:ascii="2  Badr" w:hAnsi="2  Badr" w:hint="eastAsia"/>
          <w:rtl/>
        </w:rPr>
        <w:t>یز</w:t>
      </w:r>
      <w:r>
        <w:rPr>
          <w:rFonts w:ascii="2  Badr" w:hAnsi="2  Badr"/>
          <w:rtl/>
        </w:rPr>
        <w:t xml:space="preserve"> کرد. حسن بن عل</w:t>
      </w:r>
      <w:r>
        <w:rPr>
          <w:rFonts w:ascii="2  Badr" w:hAnsi="2  Badr" w:hint="eastAsia"/>
          <w:rtl/>
        </w:rPr>
        <w:t>ی</w:t>
      </w:r>
      <w:r>
        <w:rPr>
          <w:rFonts w:ascii="2  Badr" w:hAnsi="2  Badr"/>
          <w:rtl/>
        </w:rPr>
        <w:t xml:space="preserve"> از خرما</w:t>
      </w:r>
      <w:r>
        <w:rPr>
          <w:rFonts w:ascii="2  Badr" w:hAnsi="2  Badr" w:hint="cs"/>
          <w:rtl/>
        </w:rPr>
        <w:t>یی</w:t>
      </w:r>
      <w:r>
        <w:rPr>
          <w:rFonts w:ascii="2  Badr" w:hAnsi="2  Badr"/>
          <w:rtl/>
        </w:rPr>
        <w:t xml:space="preserve"> که صدقه بود برداشت و آن را در دهان گذاشت، پ</w:t>
      </w:r>
      <w:r>
        <w:rPr>
          <w:rFonts w:ascii="2  Badr" w:hAnsi="2  Badr" w:hint="cs"/>
          <w:rtl/>
        </w:rPr>
        <w:t>ی</w:t>
      </w:r>
      <w:r>
        <w:rPr>
          <w:rFonts w:ascii="2  Badr" w:hAnsi="2  Badr" w:hint="eastAsia"/>
          <w:rtl/>
        </w:rPr>
        <w:t>امبر</w:t>
      </w:r>
      <w:r>
        <w:rPr>
          <w:rFonts w:ascii="2  Badr" w:hAnsi="2  Badr"/>
          <w:rtl/>
        </w:rPr>
        <w:t xml:space="preserve"> گفت: «کخ... کخ...!» </w:t>
      </w:r>
      <w:r>
        <w:rPr>
          <w:rFonts w:ascii="2  Badr" w:hAnsi="2  Badr" w:hint="eastAsia"/>
          <w:rtl/>
        </w:rPr>
        <w:t>یعن</w:t>
      </w:r>
      <w:r>
        <w:rPr>
          <w:rFonts w:ascii="2  Badr" w:hAnsi="2  Badr" w:hint="cs"/>
          <w:rtl/>
        </w:rPr>
        <w:t>ی</w:t>
      </w:r>
      <w:r>
        <w:rPr>
          <w:rFonts w:ascii="2  Badr" w:hAnsi="2  Badr"/>
          <w:rtl/>
        </w:rPr>
        <w:t xml:space="preserve"> آن را ب</w:t>
      </w:r>
      <w:r>
        <w:rPr>
          <w:rFonts w:ascii="2  Badr" w:hAnsi="2  Badr" w:hint="cs"/>
          <w:rtl/>
        </w:rPr>
        <w:t>ی</w:t>
      </w:r>
      <w:r>
        <w:rPr>
          <w:rFonts w:ascii="2  Badr" w:hAnsi="2  Badr" w:hint="eastAsia"/>
          <w:rtl/>
        </w:rPr>
        <w:t>نداز،</w:t>
      </w:r>
      <w:r>
        <w:rPr>
          <w:rFonts w:ascii="2  Badr" w:hAnsi="2  Badr"/>
          <w:rtl/>
        </w:rPr>
        <w:t xml:space="preserve"> سپس گفت: «</w:t>
      </w:r>
      <w:r>
        <w:rPr>
          <w:rFonts w:ascii="2  Badr" w:hAnsi="2  Badr" w:hint="eastAsia"/>
          <w:b/>
          <w:bCs/>
          <w:rtl/>
        </w:rPr>
        <w:t>أما</w:t>
      </w:r>
      <w:r>
        <w:rPr>
          <w:rFonts w:ascii="2  Badr" w:hAnsi="2  Badr"/>
          <w:b/>
          <w:bCs/>
          <w:rtl/>
        </w:rPr>
        <w:t xml:space="preserve"> شعرت أ</w:t>
      </w:r>
      <w:r>
        <w:rPr>
          <w:rFonts w:ascii="2  Badr" w:hAnsi="2  Badr" w:hint="eastAsia"/>
          <w:b/>
          <w:bCs/>
          <w:rtl/>
        </w:rPr>
        <w:t>نّنا</w:t>
      </w:r>
      <w:r>
        <w:rPr>
          <w:rFonts w:ascii="2  Badr" w:hAnsi="2  Badr"/>
          <w:b/>
          <w:bCs/>
          <w:rtl/>
        </w:rPr>
        <w:t xml:space="preserve"> لا ناک</w:t>
      </w:r>
      <w:r w:rsidRPr="004A5D84">
        <w:rPr>
          <w:rFonts w:ascii="2  Badr" w:hAnsi="2  Badr" w:hint="eastAsia"/>
          <w:b/>
          <w:bCs/>
          <w:rtl/>
        </w:rPr>
        <w:t>لُ</w:t>
      </w:r>
      <w:r w:rsidRPr="004A5D84">
        <w:rPr>
          <w:rFonts w:ascii="2  Badr" w:hAnsi="2  Badr"/>
          <w:b/>
          <w:bCs/>
          <w:rtl/>
        </w:rPr>
        <w:t xml:space="preserve"> الصدقة»:</w:t>
      </w:r>
      <w:r>
        <w:rPr>
          <w:rFonts w:ascii="2  Badr" w:hAnsi="2  Badr"/>
          <w:rtl/>
        </w:rPr>
        <w:t xml:space="preserve"> «نم</w:t>
      </w:r>
      <w:r>
        <w:rPr>
          <w:rFonts w:ascii="2  Badr" w:hAnsi="2  Badr" w:hint="cs"/>
          <w:rtl/>
        </w:rPr>
        <w:t>ی</w:t>
      </w:r>
      <w:r>
        <w:rPr>
          <w:rFonts w:ascii="2  Badr" w:hAnsi="2  Badr" w:hint="eastAsia"/>
          <w:rtl/>
        </w:rPr>
        <w:t>‏دان</w:t>
      </w:r>
      <w:r>
        <w:rPr>
          <w:rFonts w:ascii="2  Badr" w:hAnsi="2  Badr" w:hint="cs"/>
          <w:rtl/>
        </w:rPr>
        <w:t>ی</w:t>
      </w:r>
      <w:r>
        <w:rPr>
          <w:rFonts w:ascii="2  Badr" w:hAnsi="2  Badr"/>
          <w:rtl/>
        </w:rPr>
        <w:t xml:space="preserve"> ما صدقه نم</w:t>
      </w:r>
      <w:r>
        <w:rPr>
          <w:rFonts w:ascii="2  Badr" w:hAnsi="2  Badr" w:hint="cs"/>
          <w:rtl/>
        </w:rPr>
        <w:t>ی</w:t>
      </w:r>
      <w:r>
        <w:rPr>
          <w:rFonts w:ascii="2  Badr" w:hAnsi="2  Badr" w:hint="eastAsia"/>
          <w:rtl/>
        </w:rPr>
        <w:t>‏خور</w:t>
      </w:r>
      <w:r>
        <w:rPr>
          <w:rFonts w:ascii="2  Badr" w:hAnsi="2  Badr" w:hint="cs"/>
          <w:rtl/>
        </w:rPr>
        <w:t>ی</w:t>
      </w:r>
      <w:r>
        <w:rPr>
          <w:rFonts w:ascii="2  Badr" w:hAnsi="2  Badr" w:hint="eastAsia"/>
          <w:rtl/>
        </w:rPr>
        <w:t>م»</w:t>
      </w:r>
      <w:r>
        <w:rPr>
          <w:rFonts w:ascii="2  Badr" w:hAnsi="2  Badr"/>
          <w:rtl/>
        </w:rPr>
        <w:t>.</w:t>
      </w:r>
      <w:r>
        <w:rPr>
          <w:rStyle w:val="a7"/>
          <w:rFonts w:ascii="2  Badr" w:hAnsi="2  Badr"/>
          <w:rtl/>
        </w:rPr>
        <w:footnoteReference w:id="461"/>
      </w:r>
    </w:p>
    <w:p w:rsidR="00EB1257" w:rsidRDefault="00EB1257" w:rsidP="002021B6">
      <w:pPr>
        <w:ind w:firstLine="170"/>
        <w:rPr>
          <w:rFonts w:ascii="2  Badr" w:hAnsi="2  Badr"/>
          <w:rtl/>
        </w:rPr>
      </w:pPr>
      <w:r>
        <w:rPr>
          <w:rFonts w:ascii="2  Badr" w:hAnsi="2  Badr" w:hint="eastAsia"/>
          <w:rtl/>
        </w:rPr>
        <w:t>اما</w:t>
      </w:r>
      <w:r>
        <w:rPr>
          <w:rFonts w:ascii="2  Badr" w:hAnsi="2  Badr"/>
          <w:rtl/>
        </w:rPr>
        <w:t xml:space="preserve"> قض</w:t>
      </w:r>
      <w:r>
        <w:rPr>
          <w:rFonts w:ascii="2  Badr" w:hAnsi="2  Badr" w:hint="eastAsia"/>
          <w:rtl/>
        </w:rPr>
        <w:t>یه‏</w:t>
      </w:r>
      <w:r>
        <w:rPr>
          <w:rFonts w:ascii="2  Badr" w:hAnsi="2  Badr" w:hint="cs"/>
          <w:rtl/>
        </w:rPr>
        <w:t>ی</w:t>
      </w:r>
      <w:r>
        <w:rPr>
          <w:rFonts w:ascii="2  Badr" w:hAnsi="2  Badr"/>
          <w:rtl/>
        </w:rPr>
        <w:t xml:space="preserve"> آن دانه‏</w:t>
      </w:r>
      <w:r>
        <w:rPr>
          <w:rFonts w:ascii="2  Badr" w:hAnsi="2  Badr" w:hint="cs"/>
          <w:rtl/>
        </w:rPr>
        <w:t>ی</w:t>
      </w:r>
      <w:r>
        <w:rPr>
          <w:rFonts w:ascii="2  Badr" w:hAnsi="2  Badr"/>
          <w:rtl/>
        </w:rPr>
        <w:t xml:space="preserve"> خرما که 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پ</w:t>
      </w:r>
      <w:r>
        <w:rPr>
          <w:rFonts w:ascii="2  Badr" w:hAnsi="2  Badr" w:hint="eastAsia"/>
          <w:rtl/>
        </w:rPr>
        <w:t>یدا</w:t>
      </w:r>
      <w:r>
        <w:rPr>
          <w:rFonts w:ascii="2  Badr" w:hAnsi="2  Badr"/>
          <w:rtl/>
        </w:rPr>
        <w:t xml:space="preserve"> کرد و آن را نخورد، چن</w:t>
      </w:r>
      <w:r>
        <w:rPr>
          <w:rFonts w:ascii="2  Badr" w:hAnsi="2  Badr" w:hint="eastAsia"/>
          <w:rtl/>
        </w:rPr>
        <w:t>ین</w:t>
      </w:r>
      <w:r>
        <w:rPr>
          <w:rFonts w:ascii="2  Badr" w:hAnsi="2  Badr"/>
          <w:rtl/>
        </w:rPr>
        <w:t xml:space="preserve"> است: «</w:t>
      </w:r>
      <w:r w:rsidRPr="005A6047">
        <w:rPr>
          <w:rFonts w:ascii="2  Badr" w:hAnsi="2  Badr" w:hint="eastAsia"/>
          <w:b/>
          <w:bCs/>
          <w:rtl/>
        </w:rPr>
        <w:t>إن</w:t>
      </w:r>
      <w:r w:rsidRPr="005A6047">
        <w:rPr>
          <w:rFonts w:ascii="2  Badr" w:hAnsi="2  Badr" w:hint="cs"/>
          <w:b/>
          <w:bCs/>
          <w:rtl/>
        </w:rPr>
        <w:t>ی</w:t>
      </w:r>
      <w:r w:rsidRPr="005A6047">
        <w:rPr>
          <w:rFonts w:ascii="2  Badr" w:hAnsi="2  Badr"/>
          <w:b/>
          <w:bCs/>
          <w:rtl/>
        </w:rPr>
        <w:t xml:space="preserve"> لَأنقلب إل</w:t>
      </w:r>
      <w:r w:rsidRPr="005A6047">
        <w:rPr>
          <w:rFonts w:ascii="2  Badr" w:hAnsi="2  Badr" w:hint="cs"/>
          <w:b/>
          <w:bCs/>
          <w:rtl/>
        </w:rPr>
        <w:t>ی</w:t>
      </w:r>
      <w:r w:rsidRPr="005A6047">
        <w:rPr>
          <w:rFonts w:ascii="2  Badr" w:hAnsi="2  Badr"/>
          <w:b/>
          <w:bCs/>
          <w:rtl/>
        </w:rPr>
        <w:t xml:space="preserve"> أهل</w:t>
      </w:r>
      <w:r w:rsidRPr="005A6047">
        <w:rPr>
          <w:rFonts w:ascii="2  Badr" w:hAnsi="2  Badr" w:hint="cs"/>
          <w:b/>
          <w:bCs/>
          <w:rtl/>
        </w:rPr>
        <w:t>ی</w:t>
      </w:r>
      <w:r w:rsidRPr="005A6047">
        <w:rPr>
          <w:rFonts w:ascii="2  Badr" w:hAnsi="2  Badr"/>
          <w:b/>
          <w:bCs/>
          <w:rtl/>
        </w:rPr>
        <w:t xml:space="preserve"> فَأجدُ التّمرةَ ساقطةً عل</w:t>
      </w:r>
      <w:r w:rsidRPr="005A6047">
        <w:rPr>
          <w:rFonts w:ascii="2  Badr" w:hAnsi="2  Badr" w:hint="cs"/>
          <w:b/>
          <w:bCs/>
          <w:rtl/>
        </w:rPr>
        <w:t>ی</w:t>
      </w:r>
      <w:r w:rsidRPr="005A6047">
        <w:rPr>
          <w:rFonts w:ascii="2  Badr" w:hAnsi="2  Badr"/>
          <w:b/>
          <w:bCs/>
          <w:rtl/>
        </w:rPr>
        <w:t xml:space="preserve"> فراش</w:t>
      </w:r>
      <w:r w:rsidRPr="005A6047">
        <w:rPr>
          <w:rFonts w:ascii="2  Badr" w:hAnsi="2  Badr" w:hint="cs"/>
          <w:b/>
          <w:bCs/>
          <w:rtl/>
        </w:rPr>
        <w:t>ی</w:t>
      </w:r>
      <w:r w:rsidRPr="005A6047">
        <w:rPr>
          <w:rFonts w:ascii="2  Badr" w:hAnsi="2  Badr"/>
          <w:b/>
          <w:bCs/>
          <w:rtl/>
        </w:rPr>
        <w:t xml:space="preserve"> فأرفعها لآکُلها ثُمَّ أخش</w:t>
      </w:r>
      <w:r w:rsidRPr="005A6047">
        <w:rPr>
          <w:rFonts w:ascii="2  Badr" w:hAnsi="2  Badr" w:hint="cs"/>
          <w:b/>
          <w:bCs/>
          <w:rtl/>
        </w:rPr>
        <w:t>ی</w:t>
      </w:r>
      <w:r w:rsidRPr="005A6047">
        <w:rPr>
          <w:rFonts w:ascii="2  Badr" w:hAnsi="2  Badr"/>
          <w:b/>
          <w:bCs/>
          <w:rtl/>
        </w:rPr>
        <w:t xml:space="preserve"> أن تکون صدقةً فألق</w:t>
      </w:r>
      <w:r w:rsidRPr="005A6047">
        <w:rPr>
          <w:rFonts w:ascii="2  Badr" w:hAnsi="2  Badr" w:hint="cs"/>
          <w:b/>
          <w:bCs/>
          <w:rtl/>
        </w:rPr>
        <w:t>ی</w:t>
      </w:r>
      <w:r w:rsidRPr="005A6047">
        <w:rPr>
          <w:rFonts w:ascii="2  Badr" w:hAnsi="2  Badr" w:hint="eastAsia"/>
          <w:b/>
          <w:bCs/>
          <w:rtl/>
        </w:rPr>
        <w:t>ها</w:t>
      </w:r>
      <w:r>
        <w:rPr>
          <w:rFonts w:ascii="2  Badr" w:hAnsi="2  Badr" w:hint="eastAsia"/>
          <w:rtl/>
        </w:rPr>
        <w:t>»</w:t>
      </w:r>
      <w:r>
        <w:rPr>
          <w:rFonts w:ascii="2  Badr" w:hAnsi="2  Badr"/>
          <w:rtl/>
        </w:rPr>
        <w:t>: «هرگاه به خانه برگردم و بب</w:t>
      </w:r>
      <w:r>
        <w:rPr>
          <w:rFonts w:ascii="2  Badr" w:hAnsi="2  Badr" w:hint="eastAsia"/>
          <w:rtl/>
        </w:rPr>
        <w:t>ینم</w:t>
      </w:r>
      <w:r>
        <w:rPr>
          <w:rFonts w:ascii="2  Badr" w:hAnsi="2  Badr"/>
          <w:rtl/>
        </w:rPr>
        <w:t xml:space="preserve"> خرما</w:t>
      </w:r>
      <w:r>
        <w:rPr>
          <w:rFonts w:ascii="2  Badr" w:hAnsi="2  Badr" w:hint="eastAsia"/>
          <w:rtl/>
        </w:rPr>
        <w:t>یی</w:t>
      </w:r>
      <w:r>
        <w:rPr>
          <w:rFonts w:ascii="2  Badr" w:hAnsi="2  Badr"/>
          <w:rtl/>
        </w:rPr>
        <w:t xml:space="preserve"> در خانه افتاده، آن را بر م</w:t>
      </w:r>
      <w:r>
        <w:rPr>
          <w:rFonts w:ascii="2  Badr" w:hAnsi="2  Badr" w:hint="cs"/>
          <w:rtl/>
        </w:rPr>
        <w:t>ی</w:t>
      </w:r>
      <w:r>
        <w:rPr>
          <w:rFonts w:ascii="2  Badr" w:hAnsi="2  Badr" w:hint="eastAsia"/>
          <w:rtl/>
        </w:rPr>
        <w:t>‏دارم</w:t>
      </w:r>
      <w:r>
        <w:rPr>
          <w:rFonts w:ascii="2  Badr" w:hAnsi="2  Badr"/>
          <w:rtl/>
        </w:rPr>
        <w:t xml:space="preserve"> تا بخورم، اما م</w:t>
      </w:r>
      <w:r>
        <w:rPr>
          <w:rFonts w:ascii="2  Badr" w:hAnsi="2  Badr" w:hint="eastAsia"/>
          <w:rtl/>
        </w:rPr>
        <w:t>ی‏ترسم</w:t>
      </w:r>
      <w:r>
        <w:rPr>
          <w:rFonts w:ascii="2  Badr" w:hAnsi="2  Badr"/>
          <w:rtl/>
        </w:rPr>
        <w:t xml:space="preserve"> از صدقه باشد، لذا آن را نم</w:t>
      </w:r>
      <w:r>
        <w:rPr>
          <w:rFonts w:ascii="2  Badr" w:hAnsi="2  Badr" w:hint="eastAsia"/>
          <w:rtl/>
        </w:rPr>
        <w:t>ی‏خورم</w:t>
      </w:r>
      <w:r>
        <w:rPr>
          <w:rFonts w:ascii="2  Badr" w:hAnsi="2  Badr"/>
          <w:rtl/>
        </w:rPr>
        <w:t xml:space="preserve"> و دور م</w:t>
      </w:r>
      <w:r>
        <w:rPr>
          <w:rFonts w:ascii="2  Badr" w:hAnsi="2  Badr" w:hint="eastAsia"/>
          <w:rtl/>
        </w:rPr>
        <w:t>ی‏اندازم»</w:t>
      </w:r>
      <w:r>
        <w:rPr>
          <w:rFonts w:ascii="2  Badr" w:hAnsi="2  Badr"/>
          <w:rtl/>
        </w:rPr>
        <w:t>.</w:t>
      </w:r>
      <w:r>
        <w:rPr>
          <w:rStyle w:val="a7"/>
          <w:rFonts w:ascii="2  Badr" w:hAnsi="2  Badr"/>
          <w:rtl/>
        </w:rPr>
        <w:footnoteReference w:id="462"/>
      </w:r>
    </w:p>
    <w:p w:rsidR="00EB1257" w:rsidRDefault="00EB1257" w:rsidP="002021B6">
      <w:pPr>
        <w:ind w:firstLine="170"/>
        <w:rPr>
          <w:rFonts w:ascii="2  Badr" w:hAnsi="2  Badr"/>
          <w:rtl/>
        </w:rPr>
      </w:pPr>
      <w:r>
        <w:rPr>
          <w:rFonts w:ascii="2  Badr" w:hAnsi="2  Badr" w:hint="cs"/>
          <w:rtl/>
        </w:rPr>
        <w:t>ی</w:t>
      </w:r>
      <w:r>
        <w:rPr>
          <w:rFonts w:ascii="2  Badr" w:hAnsi="2  Badr" w:hint="eastAsia"/>
          <w:rtl/>
        </w:rPr>
        <w:t>عن</w:t>
      </w:r>
      <w:r>
        <w:rPr>
          <w:rFonts w:ascii="2  Badr" w:hAnsi="2  Badr" w:hint="cs"/>
          <w:rtl/>
        </w:rPr>
        <w:t>ی</w:t>
      </w:r>
      <w:r>
        <w:rPr>
          <w:rFonts w:ascii="2  Badr" w:hAnsi="2  Badr"/>
          <w:rtl/>
        </w:rPr>
        <w:t xml:space="preserve"> از پروا</w:t>
      </w:r>
      <w:r>
        <w:rPr>
          <w:rFonts w:ascii="2  Badr" w:hAnsi="2  Badr" w:hint="cs"/>
          <w:rtl/>
        </w:rPr>
        <w:t>ی</w:t>
      </w:r>
      <w:r>
        <w:rPr>
          <w:rFonts w:ascii="2  Badr" w:hAnsi="2  Badr"/>
          <w:rtl/>
        </w:rPr>
        <w:t xml:space="preserve"> ا</w:t>
      </w:r>
      <w:r>
        <w:rPr>
          <w:rFonts w:ascii="2  Badr" w:hAnsi="2  Badr" w:hint="cs"/>
          <w:rtl/>
        </w:rPr>
        <w:t>ی</w:t>
      </w:r>
      <w:r>
        <w:rPr>
          <w:rFonts w:ascii="2  Badr" w:hAnsi="2  Badr" w:hint="eastAsia"/>
          <w:rtl/>
        </w:rPr>
        <w:t>ن</w:t>
      </w:r>
      <w:r>
        <w:rPr>
          <w:rFonts w:ascii="2  Badr" w:hAnsi="2  Badr"/>
          <w:rtl/>
        </w:rPr>
        <w:t xml:space="preserve"> که مبادا از خرما</w:t>
      </w:r>
      <w:r>
        <w:rPr>
          <w:rFonts w:ascii="2  Badr" w:hAnsi="2  Badr" w:hint="eastAsia"/>
          <w:rtl/>
        </w:rPr>
        <w:t>ی</w:t>
      </w:r>
      <w:r>
        <w:rPr>
          <w:rFonts w:ascii="2  Badr" w:hAnsi="2  Badr"/>
          <w:rtl/>
        </w:rPr>
        <w:t xml:space="preserve"> صدقه‏</w:t>
      </w:r>
      <w:r>
        <w:rPr>
          <w:rFonts w:ascii="2  Badr" w:hAnsi="2  Badr" w:hint="cs"/>
          <w:rtl/>
        </w:rPr>
        <w:t>یی</w:t>
      </w:r>
      <w:r>
        <w:rPr>
          <w:rFonts w:ascii="2  Badr" w:hAnsi="2  Badr"/>
          <w:rtl/>
        </w:rPr>
        <w:t xml:space="preserve"> باشد، از خوردن آن پره</w:t>
      </w:r>
      <w:r>
        <w:rPr>
          <w:rFonts w:ascii="2  Badr" w:hAnsi="2  Badr" w:hint="cs"/>
          <w:rtl/>
        </w:rPr>
        <w:t>ی</w:t>
      </w:r>
      <w:r>
        <w:rPr>
          <w:rFonts w:ascii="2  Badr" w:hAnsi="2  Badr" w:hint="eastAsia"/>
          <w:rtl/>
        </w:rPr>
        <w:t>ز</w:t>
      </w:r>
      <w:r>
        <w:rPr>
          <w:rFonts w:ascii="2  Badr" w:hAnsi="2  Badr"/>
          <w:rtl/>
        </w:rPr>
        <w:t xml:space="preserve"> م</w:t>
      </w:r>
      <w:r>
        <w:rPr>
          <w:rFonts w:ascii="2  Badr" w:hAnsi="2  Badr" w:hint="eastAsia"/>
          <w:rtl/>
        </w:rPr>
        <w:t>ی‏کند</w:t>
      </w:r>
      <w:r>
        <w:rPr>
          <w:rFonts w:ascii="2  Badr" w:hAnsi="2  Badr"/>
          <w:rtl/>
        </w:rPr>
        <w:t>.</w:t>
      </w:r>
    </w:p>
    <w:p w:rsidR="00EB1257" w:rsidRDefault="00EB1257" w:rsidP="002021B6">
      <w:pPr>
        <w:pStyle w:val="3"/>
        <w:ind w:firstLine="170"/>
        <w:rPr>
          <w:rtl/>
        </w:rPr>
      </w:pPr>
      <w:bookmarkStart w:id="453" w:name="_Toc228635810"/>
      <w:bookmarkStart w:id="454" w:name="_Toc228854400"/>
      <w:r>
        <w:rPr>
          <w:rFonts w:hint="eastAsia"/>
          <w:rtl/>
        </w:rPr>
        <w:t>ورع</w:t>
      </w:r>
      <w:r>
        <w:rPr>
          <w:rtl/>
        </w:rPr>
        <w:t xml:space="preserve"> </w:t>
      </w:r>
      <w:r>
        <w:rPr>
          <w:rFonts w:hint="eastAsia"/>
          <w:rtl/>
        </w:rPr>
        <w:t>ز</w:t>
      </w:r>
      <w:r>
        <w:rPr>
          <w:rFonts w:hint="cs"/>
          <w:rtl/>
        </w:rPr>
        <w:t>ی</w:t>
      </w:r>
      <w:r>
        <w:rPr>
          <w:rFonts w:hint="eastAsia"/>
          <w:rtl/>
        </w:rPr>
        <w:t>نب</w:t>
      </w:r>
      <w:r>
        <w:rPr>
          <w:rtl/>
        </w:rPr>
        <w:t xml:space="preserve"> بن</w:t>
      </w:r>
      <w:r w:rsidR="00DF7EDB">
        <w:rPr>
          <w:rFonts w:hint="cs"/>
          <w:rtl/>
        </w:rPr>
        <w:t>ت</w:t>
      </w:r>
      <w:r w:rsidRPr="00FA1AC9">
        <w:rPr>
          <w:rtl/>
        </w:rPr>
        <w:t xml:space="preserve"> جحش</w:t>
      </w:r>
      <w:bookmarkEnd w:id="453"/>
      <w:r w:rsidR="00DF7EDB">
        <w:rPr>
          <w:rFonts w:cs="CTraditional Arabic" w:hint="cs"/>
          <w:rtl/>
        </w:rPr>
        <w:t>ل</w:t>
      </w:r>
      <w:bookmarkEnd w:id="454"/>
    </w:p>
    <w:p w:rsidR="00EB1257" w:rsidRDefault="00EB1257" w:rsidP="002021B6">
      <w:pPr>
        <w:ind w:firstLine="170"/>
        <w:rPr>
          <w:rFonts w:ascii="2  Badr" w:hAnsi="2  Badr"/>
          <w:rtl/>
        </w:rPr>
      </w:pPr>
      <w:r w:rsidRPr="00FA1AC9">
        <w:rPr>
          <w:rFonts w:ascii="2  Badr" w:hAnsi="2  Badr"/>
          <w:b/>
          <w:bCs/>
          <w:rtl/>
        </w:rPr>
        <w:t xml:space="preserve"> </w:t>
      </w:r>
      <w:r>
        <w:rPr>
          <w:rFonts w:ascii="2  Badr" w:hAnsi="2  Badr" w:hint="eastAsia"/>
          <w:rtl/>
        </w:rPr>
        <w:t>باعث</w:t>
      </w:r>
      <w:r>
        <w:rPr>
          <w:rFonts w:ascii="2  Badr" w:hAnsi="2  Badr"/>
          <w:rtl/>
        </w:rPr>
        <w:t xml:space="preserve"> شد در قض</w:t>
      </w:r>
      <w:r>
        <w:rPr>
          <w:rFonts w:ascii="2  Badr" w:hAnsi="2  Badr" w:hint="eastAsia"/>
          <w:rtl/>
        </w:rPr>
        <w:t>یه‏</w:t>
      </w:r>
      <w:r>
        <w:rPr>
          <w:rFonts w:ascii="2  Badr" w:hAnsi="2  Badr" w:hint="cs"/>
          <w:rtl/>
        </w:rPr>
        <w:t>ی</w:t>
      </w:r>
      <w:r>
        <w:rPr>
          <w:rFonts w:ascii="2  Badr" w:hAnsi="2  Badr"/>
          <w:rtl/>
        </w:rPr>
        <w:t xml:space="preserve"> افک از اشتباه و گناه محفوظ بماند، با وجود ا</w:t>
      </w:r>
      <w:r>
        <w:rPr>
          <w:rFonts w:ascii="2  Badr" w:hAnsi="2  Badr" w:hint="cs"/>
          <w:rtl/>
        </w:rPr>
        <w:t>ی</w:t>
      </w:r>
      <w:r>
        <w:rPr>
          <w:rFonts w:ascii="2  Badr" w:hAnsi="2  Badr" w:hint="eastAsia"/>
          <w:rtl/>
        </w:rPr>
        <w:t>ن</w:t>
      </w:r>
      <w:r>
        <w:rPr>
          <w:rFonts w:ascii="2  Badr" w:hAnsi="2  Badr"/>
          <w:rtl/>
        </w:rPr>
        <w:t xml:space="preserve"> که او هوو</w:t>
      </w:r>
      <w:r>
        <w:rPr>
          <w:rFonts w:ascii="2  Badr" w:hAnsi="2  Badr" w:hint="eastAsia"/>
          <w:rtl/>
        </w:rPr>
        <w:t>ی</w:t>
      </w:r>
      <w:r>
        <w:rPr>
          <w:rFonts w:ascii="2  Badr" w:hAnsi="2  Badr"/>
          <w:rtl/>
        </w:rPr>
        <w:t xml:space="preserve"> عا</w:t>
      </w:r>
      <w:r>
        <w:rPr>
          <w:rFonts w:ascii="2  Badr" w:hAnsi="2  Badr" w:hint="cs"/>
          <w:rtl/>
        </w:rPr>
        <w:t>ی</w:t>
      </w:r>
      <w:r>
        <w:rPr>
          <w:rFonts w:ascii="2  Badr" w:hAnsi="2  Badr" w:hint="eastAsia"/>
          <w:rtl/>
        </w:rPr>
        <w:t>شه</w:t>
      </w:r>
      <w:r w:rsidR="00157440">
        <w:rPr>
          <w:rFonts w:ascii="2  Badr" w:hAnsi="2  Badr" w:cs="CTraditional Arabic" w:hint="cs"/>
          <w:rtl/>
        </w:rPr>
        <w:t>ل</w:t>
      </w:r>
      <w:r>
        <w:rPr>
          <w:rFonts w:ascii="2  Badr" w:hAnsi="2  Badr"/>
          <w:rtl/>
        </w:rPr>
        <w:t xml:space="preserve"> بود و با او رقابت داشت و م</w:t>
      </w:r>
      <w:r>
        <w:rPr>
          <w:rFonts w:ascii="2  Badr" w:hAnsi="2  Badr" w:hint="eastAsia"/>
          <w:rtl/>
        </w:rPr>
        <w:t>ی‏خواست</w:t>
      </w:r>
      <w:r>
        <w:rPr>
          <w:rFonts w:ascii="2  Badr" w:hAnsi="2  Badr"/>
          <w:rtl/>
        </w:rPr>
        <w:t xml:space="preserve"> خود را نزد پ</w:t>
      </w:r>
      <w:r>
        <w:rPr>
          <w:rFonts w:ascii="2  Badr" w:hAnsi="2  Badr" w:hint="cs"/>
          <w:rtl/>
        </w:rPr>
        <w:t>ی</w:t>
      </w:r>
      <w:r>
        <w:rPr>
          <w:rFonts w:ascii="2  Badr" w:hAnsi="2  Badr" w:hint="eastAsia"/>
          <w:rtl/>
        </w:rPr>
        <w:t>امبر</w:t>
      </w:r>
      <w:r>
        <w:rPr>
          <w:rFonts w:ascii="2  Badr" w:hAnsi="2  Badr"/>
          <w:rtl/>
        </w:rPr>
        <w:t xml:space="preserve"> بالا ببرد، اما وقت</w:t>
      </w:r>
      <w:r>
        <w:rPr>
          <w:rFonts w:ascii="2  Badr" w:hAnsi="2  Badr" w:hint="eastAsia"/>
          <w:rtl/>
        </w:rPr>
        <w:t>ی</w:t>
      </w:r>
      <w:r>
        <w:rPr>
          <w:rFonts w:ascii="2  Badr" w:hAnsi="2  Badr"/>
          <w:rtl/>
        </w:rPr>
        <w:t xml:space="preserve"> منافقان زبان به افترا گشودند، و مردم سخنان آنها را رد و بدل کردند، ز</w:t>
      </w:r>
      <w:r>
        <w:rPr>
          <w:rFonts w:ascii="2  Badr" w:hAnsi="2  Badr" w:hint="cs"/>
          <w:rtl/>
        </w:rPr>
        <w:t>ی</w:t>
      </w:r>
      <w:r>
        <w:rPr>
          <w:rFonts w:ascii="2  Badr" w:hAnsi="2  Badr" w:hint="eastAsia"/>
          <w:rtl/>
        </w:rPr>
        <w:t>نب</w:t>
      </w:r>
      <w:r>
        <w:rPr>
          <w:rFonts w:ascii="2  Badr" w:hAnsi="2  Badr"/>
          <w:rtl/>
        </w:rPr>
        <w:t xml:space="preserve"> با ا</w:t>
      </w:r>
      <w:r>
        <w:rPr>
          <w:rFonts w:ascii="2  Badr" w:hAnsi="2  Badr" w:hint="eastAsia"/>
          <w:rtl/>
        </w:rPr>
        <w:t>ین</w:t>
      </w:r>
      <w:r>
        <w:rPr>
          <w:rFonts w:ascii="2  Badr" w:hAnsi="2  Badr"/>
          <w:rtl/>
        </w:rPr>
        <w:t xml:space="preserve"> که انگ</w:t>
      </w:r>
      <w:r>
        <w:rPr>
          <w:rFonts w:ascii="2  Badr" w:hAnsi="2  Badr" w:hint="eastAsia"/>
          <w:rtl/>
        </w:rPr>
        <w:t>یزه‏</w:t>
      </w:r>
      <w:r>
        <w:rPr>
          <w:rFonts w:ascii="2  Badr" w:hAnsi="2  Badr" w:hint="cs"/>
          <w:rtl/>
        </w:rPr>
        <w:t>ی</w:t>
      </w:r>
      <w:r>
        <w:rPr>
          <w:rFonts w:ascii="2  Badr" w:hAnsi="2  Badr"/>
          <w:rtl/>
        </w:rPr>
        <w:t xml:space="preserve"> سخن گفتن برا</w:t>
      </w:r>
      <w:r>
        <w:rPr>
          <w:rFonts w:ascii="2  Badr" w:hAnsi="2  Badr" w:hint="cs"/>
          <w:rtl/>
        </w:rPr>
        <w:t>ی</w:t>
      </w:r>
      <w:r>
        <w:rPr>
          <w:rFonts w:ascii="2  Badr" w:hAnsi="2  Badr" w:hint="eastAsia"/>
          <w:rtl/>
        </w:rPr>
        <w:t>ش</w:t>
      </w:r>
      <w:r>
        <w:rPr>
          <w:rFonts w:ascii="2  Badr" w:hAnsi="2  Badr"/>
          <w:rtl/>
        </w:rPr>
        <w:t xml:space="preserve"> مه</w:t>
      </w:r>
      <w:r>
        <w:rPr>
          <w:rFonts w:ascii="2  Badr" w:hAnsi="2  Badr" w:hint="eastAsia"/>
          <w:rtl/>
        </w:rPr>
        <w:t>یا</w:t>
      </w:r>
      <w:r>
        <w:rPr>
          <w:rFonts w:ascii="2  Badr" w:hAnsi="2  Badr"/>
          <w:rtl/>
        </w:rPr>
        <w:t xml:space="preserve"> بود، اما از گفتن غ</w:t>
      </w:r>
      <w:r>
        <w:rPr>
          <w:rFonts w:ascii="2  Badr" w:hAnsi="2  Badr" w:hint="eastAsia"/>
          <w:rtl/>
        </w:rPr>
        <w:t>یرحق</w:t>
      </w:r>
      <w:r>
        <w:rPr>
          <w:rFonts w:ascii="2  Badr" w:hAnsi="2  Badr"/>
          <w:rtl/>
        </w:rPr>
        <w:t xml:space="preserve"> پره</w:t>
      </w:r>
      <w:r>
        <w:rPr>
          <w:rFonts w:ascii="2  Badr" w:hAnsi="2  Badr" w:hint="eastAsia"/>
          <w:rtl/>
        </w:rPr>
        <w:t>یز</w:t>
      </w:r>
      <w:r>
        <w:rPr>
          <w:rFonts w:ascii="2  Badr" w:hAnsi="2  Badr"/>
          <w:rtl/>
        </w:rPr>
        <w:t xml:space="preserve"> کرد، ورع ورز</w:t>
      </w:r>
      <w:r>
        <w:rPr>
          <w:rFonts w:ascii="2  Badr" w:hAnsi="2  Badr" w:hint="eastAsia"/>
          <w:rtl/>
        </w:rPr>
        <w:t>ید،</w:t>
      </w:r>
      <w:r>
        <w:rPr>
          <w:rFonts w:ascii="2  Badr" w:hAnsi="2  Badr"/>
          <w:rtl/>
        </w:rPr>
        <w:t xml:space="preserve"> و جز حق</w:t>
      </w:r>
      <w:r>
        <w:rPr>
          <w:rFonts w:ascii="2  Badr" w:hAnsi="2  Badr" w:hint="eastAsia"/>
          <w:rtl/>
        </w:rPr>
        <w:t>یقت</w:t>
      </w:r>
      <w:r>
        <w:rPr>
          <w:rFonts w:ascii="2  Badr" w:hAnsi="2  Badr"/>
          <w:rtl/>
        </w:rPr>
        <w:t xml:space="preserve"> چ</w:t>
      </w:r>
      <w:r>
        <w:rPr>
          <w:rFonts w:ascii="2  Badr" w:hAnsi="2  Badr" w:hint="eastAsia"/>
          <w:rtl/>
        </w:rPr>
        <w:t>یز</w:t>
      </w:r>
      <w:r>
        <w:rPr>
          <w:rFonts w:ascii="2  Badr" w:hAnsi="2  Badr" w:hint="cs"/>
          <w:rtl/>
        </w:rPr>
        <w:t>ی</w:t>
      </w:r>
      <w:r>
        <w:rPr>
          <w:rFonts w:ascii="2  Badr" w:hAnsi="2  Badr"/>
          <w:rtl/>
        </w:rPr>
        <w:t xml:space="preserve"> نگفت، عا</w:t>
      </w:r>
      <w:r>
        <w:rPr>
          <w:rFonts w:ascii="2  Badr" w:hAnsi="2  Badr" w:hint="cs"/>
          <w:rtl/>
        </w:rPr>
        <w:t>ی</w:t>
      </w:r>
      <w:r>
        <w:rPr>
          <w:rFonts w:ascii="2  Badr" w:hAnsi="2  Badr" w:hint="eastAsia"/>
          <w:rtl/>
        </w:rPr>
        <w:t>شه</w:t>
      </w:r>
      <w:r w:rsidR="00157440">
        <w:rPr>
          <w:rFonts w:ascii="2  Badr" w:hAnsi="2  Badr" w:cs="CTraditional Arabic" w:hint="cs"/>
          <w:rtl/>
        </w:rPr>
        <w:t>ل</w:t>
      </w:r>
      <w:r>
        <w:rPr>
          <w:rFonts w:ascii="2  Badr" w:hAnsi="2  Badr"/>
          <w:rtl/>
        </w:rPr>
        <w:t xml:space="preserve"> م</w:t>
      </w:r>
      <w:r>
        <w:rPr>
          <w:rFonts w:ascii="2  Badr" w:hAnsi="2  Badr" w:hint="eastAsia"/>
          <w:rtl/>
        </w:rPr>
        <w:t>ی‏گو</w:t>
      </w:r>
      <w:r>
        <w:rPr>
          <w:rFonts w:ascii="2  Badr" w:hAnsi="2  Badr" w:hint="cs"/>
          <w:rtl/>
        </w:rPr>
        <w:t>ی</w:t>
      </w:r>
      <w:r>
        <w:rPr>
          <w:rFonts w:ascii="2  Badr" w:hAnsi="2  Badr" w:hint="eastAsia"/>
          <w:rtl/>
        </w:rPr>
        <w:t>د</w:t>
      </w:r>
      <w:r>
        <w:rPr>
          <w:rFonts w:ascii="2  Badr" w:hAnsi="2  Badr"/>
          <w:rtl/>
        </w:rPr>
        <w:t>: پ</w:t>
      </w:r>
      <w:r>
        <w:rPr>
          <w:rFonts w:ascii="2  Badr" w:hAnsi="2  Badr" w:hint="eastAsia"/>
          <w:rtl/>
        </w:rPr>
        <w:t>یامبر</w:t>
      </w:r>
      <w:r w:rsidR="00144A91" w:rsidRPr="00144A91">
        <w:rPr>
          <w:rFonts w:ascii="2  Badr" w:hAnsi="2  Badr" w:hint="cs"/>
          <w:rtl/>
        </w:rPr>
        <w:sym w:font="AGA Arabesque" w:char="F072"/>
      </w:r>
      <w:r>
        <w:rPr>
          <w:rFonts w:ascii="2  Badr" w:hAnsi="2  Badr"/>
          <w:rtl/>
        </w:rPr>
        <w:t xml:space="preserve"> درباره‏</w:t>
      </w:r>
      <w:r>
        <w:rPr>
          <w:rFonts w:ascii="2  Badr" w:hAnsi="2  Badr" w:hint="eastAsia"/>
          <w:rtl/>
        </w:rPr>
        <w:t>ی</w:t>
      </w:r>
      <w:r>
        <w:rPr>
          <w:rFonts w:ascii="2  Badr" w:hAnsi="2  Badr"/>
          <w:rtl/>
        </w:rPr>
        <w:t xml:space="preserve"> من از ز</w:t>
      </w:r>
      <w:r>
        <w:rPr>
          <w:rFonts w:ascii="2  Badr" w:hAnsi="2  Badr" w:hint="cs"/>
          <w:rtl/>
        </w:rPr>
        <w:t>ی</w:t>
      </w:r>
      <w:r>
        <w:rPr>
          <w:rFonts w:ascii="2  Badr" w:hAnsi="2  Badr" w:hint="eastAsia"/>
          <w:rtl/>
        </w:rPr>
        <w:t>نب</w:t>
      </w:r>
      <w:r>
        <w:rPr>
          <w:rFonts w:ascii="2  Badr" w:hAnsi="2  Badr"/>
          <w:rtl/>
        </w:rPr>
        <w:t xml:space="preserve"> م</w:t>
      </w:r>
      <w:r>
        <w:rPr>
          <w:rFonts w:ascii="2  Badr" w:hAnsi="2  Badr" w:hint="eastAsia"/>
          <w:rtl/>
        </w:rPr>
        <w:t>ی‏پرس</w:t>
      </w:r>
      <w:r>
        <w:rPr>
          <w:rFonts w:ascii="2  Badr" w:hAnsi="2  Badr" w:hint="cs"/>
          <w:rtl/>
        </w:rPr>
        <w:t>ی</w:t>
      </w:r>
      <w:r>
        <w:rPr>
          <w:rFonts w:ascii="2  Badr" w:hAnsi="2  Badr" w:hint="eastAsia"/>
          <w:rtl/>
        </w:rPr>
        <w:t>د</w:t>
      </w:r>
      <w:r>
        <w:rPr>
          <w:rFonts w:ascii="2  Badr" w:hAnsi="2  Badr"/>
          <w:rtl/>
        </w:rPr>
        <w:t>: «ا</w:t>
      </w:r>
      <w:r>
        <w:rPr>
          <w:rFonts w:ascii="2  Badr" w:hAnsi="2  Badr" w:hint="eastAsia"/>
          <w:rtl/>
        </w:rPr>
        <w:t>ی</w:t>
      </w:r>
      <w:r>
        <w:rPr>
          <w:rFonts w:ascii="2  Badr" w:hAnsi="2  Badr"/>
          <w:rtl/>
        </w:rPr>
        <w:t xml:space="preserve"> ز</w:t>
      </w:r>
      <w:r>
        <w:rPr>
          <w:rFonts w:ascii="2  Badr" w:hAnsi="2  Badr" w:hint="cs"/>
          <w:rtl/>
        </w:rPr>
        <w:t>ی</w:t>
      </w:r>
      <w:r>
        <w:rPr>
          <w:rFonts w:ascii="2  Badr" w:hAnsi="2  Badr" w:hint="eastAsia"/>
          <w:rtl/>
        </w:rPr>
        <w:t>نب</w:t>
      </w:r>
      <w:r>
        <w:rPr>
          <w:rFonts w:ascii="2  Badr" w:hAnsi="2  Badr"/>
          <w:rtl/>
        </w:rPr>
        <w:t xml:space="preserve"> تو در ا</w:t>
      </w:r>
      <w:r>
        <w:rPr>
          <w:rFonts w:ascii="2  Badr" w:hAnsi="2  Badr" w:hint="eastAsia"/>
          <w:rtl/>
        </w:rPr>
        <w:t>ین</w:t>
      </w:r>
      <w:r>
        <w:rPr>
          <w:rFonts w:ascii="2  Badr" w:hAnsi="2  Badr"/>
          <w:rtl/>
        </w:rPr>
        <w:t xml:space="preserve"> باره چه م</w:t>
      </w:r>
      <w:r>
        <w:rPr>
          <w:rFonts w:ascii="2  Badr" w:hAnsi="2  Badr" w:hint="eastAsia"/>
          <w:rtl/>
        </w:rPr>
        <w:t>ی‏دان</w:t>
      </w:r>
      <w:r>
        <w:rPr>
          <w:rFonts w:ascii="2  Badr" w:hAnsi="2  Badr" w:hint="cs"/>
          <w:rtl/>
        </w:rPr>
        <w:t>ی</w:t>
      </w:r>
      <w:r>
        <w:rPr>
          <w:rFonts w:ascii="2  Badr" w:hAnsi="2  Badr" w:hint="eastAsia"/>
          <w:rtl/>
        </w:rPr>
        <w:t>؟</w:t>
      </w:r>
      <w:r>
        <w:rPr>
          <w:rFonts w:ascii="2  Badr" w:hAnsi="2  Badr"/>
          <w:rtl/>
        </w:rPr>
        <w:t xml:space="preserve"> چه د</w:t>
      </w:r>
      <w:r>
        <w:rPr>
          <w:rFonts w:ascii="2  Badr" w:hAnsi="2  Badr" w:hint="eastAsia"/>
          <w:rtl/>
        </w:rPr>
        <w:t>یده‏ا</w:t>
      </w:r>
      <w:r>
        <w:rPr>
          <w:rFonts w:ascii="2  Badr" w:hAnsi="2  Badr" w:hint="cs"/>
          <w:rtl/>
        </w:rPr>
        <w:t>ی</w:t>
      </w:r>
      <w:r>
        <w:rPr>
          <w:rFonts w:ascii="2  Badr" w:hAnsi="2  Badr" w:hint="eastAsia"/>
          <w:rtl/>
        </w:rPr>
        <w:t>؟</w:t>
      </w:r>
      <w:r>
        <w:rPr>
          <w:rFonts w:ascii="2  Badr" w:hAnsi="2  Badr"/>
          <w:rtl/>
        </w:rPr>
        <w:t xml:space="preserve"> گفت: «ا</w:t>
      </w:r>
      <w:r>
        <w:rPr>
          <w:rFonts w:ascii="2  Badr" w:hAnsi="2  Badr" w:hint="eastAsia"/>
          <w:rtl/>
        </w:rPr>
        <w:t>ی</w:t>
      </w:r>
      <w:r>
        <w:rPr>
          <w:rFonts w:ascii="2  Badr" w:hAnsi="2  Badr"/>
          <w:rtl/>
        </w:rPr>
        <w:t xml:space="preserve"> پ</w:t>
      </w:r>
      <w:r>
        <w:rPr>
          <w:rFonts w:ascii="2  Badr" w:hAnsi="2  Badr" w:hint="cs"/>
          <w:rtl/>
        </w:rPr>
        <w:t>ی</w:t>
      </w:r>
      <w:r>
        <w:rPr>
          <w:rFonts w:ascii="2  Badr" w:hAnsi="2  Badr" w:hint="eastAsia"/>
          <w:rtl/>
        </w:rPr>
        <w:t>امبر</w:t>
      </w:r>
      <w:r>
        <w:rPr>
          <w:rFonts w:ascii="2  Badr" w:hAnsi="2  Badr"/>
          <w:rtl/>
        </w:rPr>
        <w:t xml:space="preserve"> خدا، به خدا قسم جز خوب</w:t>
      </w:r>
      <w:r>
        <w:rPr>
          <w:rFonts w:ascii="2  Badr" w:hAnsi="2  Badr" w:hint="eastAsia"/>
          <w:rtl/>
        </w:rPr>
        <w:t>ی</w:t>
      </w:r>
      <w:r>
        <w:rPr>
          <w:rFonts w:ascii="2  Badr" w:hAnsi="2  Badr"/>
          <w:rtl/>
        </w:rPr>
        <w:t xml:space="preserve"> و ن</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از او 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ند</w:t>
      </w:r>
      <w:r>
        <w:rPr>
          <w:rFonts w:ascii="2  Badr" w:hAnsi="2  Badr" w:hint="cs"/>
          <w:rtl/>
        </w:rPr>
        <w:t>ی</w:t>
      </w:r>
      <w:r>
        <w:rPr>
          <w:rFonts w:ascii="2  Badr" w:hAnsi="2  Badr" w:hint="eastAsia"/>
          <w:rtl/>
        </w:rPr>
        <w:t>ده‏ام</w:t>
      </w:r>
      <w:r>
        <w:rPr>
          <w:rFonts w:ascii="2  Badr" w:hAnsi="2  Badr"/>
          <w:rtl/>
        </w:rPr>
        <w:t>!» ا</w:t>
      </w:r>
      <w:r>
        <w:rPr>
          <w:rFonts w:ascii="2  Badr" w:hAnsi="2  Badr" w:hint="eastAsia"/>
          <w:rtl/>
        </w:rPr>
        <w:t>ین</w:t>
      </w:r>
      <w:r>
        <w:rPr>
          <w:rFonts w:ascii="2  Badr" w:hAnsi="2  Badr"/>
          <w:rtl/>
        </w:rPr>
        <w:t xml:space="preserve"> چن</w:t>
      </w:r>
      <w:r>
        <w:rPr>
          <w:rFonts w:ascii="2  Badr" w:hAnsi="2  Badr" w:hint="eastAsia"/>
          <w:rtl/>
        </w:rPr>
        <w:t>ین</w:t>
      </w:r>
      <w:r>
        <w:rPr>
          <w:rFonts w:ascii="2  Badr" w:hAnsi="2  Badr"/>
          <w:rtl/>
        </w:rPr>
        <w:t xml:space="preserve"> او پ</w:t>
      </w:r>
      <w:r>
        <w:rPr>
          <w:rFonts w:ascii="2  Badr" w:hAnsi="2  Badr" w:hint="eastAsia"/>
          <w:rtl/>
        </w:rPr>
        <w:t>یش</w:t>
      </w:r>
      <w:r>
        <w:rPr>
          <w:rFonts w:ascii="2  Badr" w:hAnsi="2  Badr"/>
          <w:rtl/>
        </w:rPr>
        <w:t xml:space="preserve"> پ</w:t>
      </w:r>
      <w:r>
        <w:rPr>
          <w:rFonts w:ascii="2  Badr" w:hAnsi="2  Badr" w:hint="eastAsia"/>
          <w:rtl/>
        </w:rPr>
        <w:t>یامبر</w:t>
      </w:r>
      <w:r w:rsidR="00157440">
        <w:rPr>
          <w:rFonts w:ascii="2  Badr" w:hAnsi="2  Badr" w:cs="CTraditional Arabic" w:hint="cs"/>
          <w:rtl/>
        </w:rPr>
        <w:t>ع</w:t>
      </w:r>
      <w:r>
        <w:rPr>
          <w:rFonts w:ascii="2  Badr" w:hAnsi="2  Badr"/>
          <w:rtl/>
        </w:rPr>
        <w:t xml:space="preserve"> از عا</w:t>
      </w:r>
      <w:r>
        <w:rPr>
          <w:rFonts w:ascii="2  Badr" w:hAnsi="2  Badr" w:hint="eastAsia"/>
          <w:rtl/>
        </w:rPr>
        <w:t>یشه</w:t>
      </w:r>
      <w:r w:rsidR="00157440">
        <w:rPr>
          <w:rFonts w:ascii="2  Badr" w:hAnsi="2  Badr" w:cs="CTraditional Arabic" w:hint="cs"/>
          <w:rtl/>
        </w:rPr>
        <w:t>ل</w:t>
      </w:r>
      <w:r>
        <w:rPr>
          <w:rFonts w:ascii="2  Badr" w:hAnsi="2  Badr"/>
          <w:rtl/>
        </w:rPr>
        <w:t xml:space="preserve"> دفاع کرد، و خداوند با ورع و پره</w:t>
      </w:r>
      <w:r>
        <w:rPr>
          <w:rFonts w:ascii="2  Badr" w:hAnsi="2  Badr" w:hint="eastAsia"/>
          <w:rtl/>
        </w:rPr>
        <w:t>یزکار</w:t>
      </w:r>
      <w:r>
        <w:rPr>
          <w:rFonts w:ascii="2  Badr" w:hAnsi="2  Badr" w:hint="cs"/>
          <w:rtl/>
        </w:rPr>
        <w:t>ی</w:t>
      </w:r>
      <w:r>
        <w:rPr>
          <w:rFonts w:ascii="2  Badr" w:hAnsi="2  Badr"/>
          <w:rtl/>
        </w:rPr>
        <w:t xml:space="preserve"> او را حفظ کرد».</w:t>
      </w:r>
      <w:r>
        <w:rPr>
          <w:rStyle w:val="a7"/>
          <w:rFonts w:ascii="2  Badr" w:hAnsi="2  Badr"/>
          <w:rtl/>
        </w:rPr>
        <w:footnoteReference w:id="463"/>
      </w:r>
    </w:p>
    <w:p w:rsidR="00EB1257" w:rsidRDefault="00EB1257" w:rsidP="002021B6">
      <w:pPr>
        <w:pStyle w:val="3"/>
        <w:ind w:firstLine="170"/>
        <w:rPr>
          <w:rFonts w:hint="cs"/>
          <w:rtl/>
        </w:rPr>
      </w:pPr>
      <w:bookmarkStart w:id="455" w:name="_Toc228635811"/>
      <w:bookmarkStart w:id="456" w:name="_Toc228854401"/>
      <w:r>
        <w:rPr>
          <w:rFonts w:hint="cs"/>
          <w:rtl/>
        </w:rPr>
        <w:t xml:space="preserve">ورع </w:t>
      </w:r>
      <w:r w:rsidRPr="00FA1AC9">
        <w:rPr>
          <w:rFonts w:hint="eastAsia"/>
          <w:rtl/>
        </w:rPr>
        <w:t>عبدالله</w:t>
      </w:r>
      <w:r w:rsidRPr="00FA1AC9">
        <w:rPr>
          <w:rtl/>
        </w:rPr>
        <w:t xml:space="preserve"> بن عمر</w:t>
      </w:r>
      <w:bookmarkEnd w:id="455"/>
      <w:r w:rsidR="00DF7EDB">
        <w:rPr>
          <w:rFonts w:cs="CTraditional Arabic" w:hint="cs"/>
          <w:rtl/>
        </w:rPr>
        <w:t>ب</w:t>
      </w:r>
      <w:bookmarkEnd w:id="456"/>
    </w:p>
    <w:p w:rsidR="00EB1257" w:rsidRDefault="00EB1257" w:rsidP="002021B6">
      <w:pPr>
        <w:ind w:firstLine="170"/>
        <w:rPr>
          <w:rFonts w:ascii="2  Badr" w:hAnsi="2  Badr"/>
          <w:rtl/>
        </w:rPr>
      </w:pPr>
      <w:r>
        <w:rPr>
          <w:rFonts w:ascii="2  Badr" w:hAnsi="2  Badr"/>
          <w:rtl/>
        </w:rPr>
        <w:t>هنگام</w:t>
      </w:r>
      <w:r>
        <w:rPr>
          <w:rFonts w:ascii="2  Badr" w:hAnsi="2  Badr" w:hint="cs"/>
          <w:rtl/>
        </w:rPr>
        <w:t>ی</w:t>
      </w:r>
      <w:r>
        <w:rPr>
          <w:rFonts w:ascii="2  Badr" w:hAnsi="2  Badr"/>
          <w:rtl/>
        </w:rPr>
        <w:t xml:space="preserve"> که صدا</w:t>
      </w:r>
      <w:r>
        <w:rPr>
          <w:rFonts w:ascii="2  Badr" w:hAnsi="2  Badr" w:hint="cs"/>
          <w:rtl/>
        </w:rPr>
        <w:t>ی</w:t>
      </w:r>
      <w:r>
        <w:rPr>
          <w:rFonts w:ascii="2  Badr" w:hAnsi="2  Badr"/>
          <w:rtl/>
        </w:rPr>
        <w:t xml:space="preserve"> نوازندگ</w:t>
      </w:r>
      <w:r>
        <w:rPr>
          <w:rFonts w:ascii="2  Badr" w:hAnsi="2  Badr" w:hint="cs"/>
          <w:rtl/>
        </w:rPr>
        <w:t>ی</w:t>
      </w:r>
      <w:r>
        <w:rPr>
          <w:rFonts w:ascii="2  Badr" w:hAnsi="2  Badr"/>
          <w:rtl/>
        </w:rPr>
        <w:t xml:space="preserve"> را از </w:t>
      </w:r>
      <w:r>
        <w:rPr>
          <w:rFonts w:ascii="2  Badr" w:hAnsi="2  Badr" w:hint="cs"/>
          <w:rtl/>
        </w:rPr>
        <w:t>ی</w:t>
      </w:r>
      <w:r>
        <w:rPr>
          <w:rFonts w:ascii="2  Badr" w:hAnsi="2  Badr" w:hint="eastAsia"/>
          <w:rtl/>
        </w:rPr>
        <w:t>ک</w:t>
      </w:r>
      <w:r>
        <w:rPr>
          <w:rFonts w:ascii="2  Badr" w:hAnsi="2  Badr"/>
          <w:rtl/>
        </w:rPr>
        <w:t xml:space="preserve"> شبان شن</w:t>
      </w:r>
      <w:r>
        <w:rPr>
          <w:rFonts w:ascii="2  Badr" w:hAnsi="2  Badr" w:hint="eastAsia"/>
          <w:rtl/>
        </w:rPr>
        <w:t>ید،</w:t>
      </w:r>
      <w:r>
        <w:rPr>
          <w:rFonts w:ascii="2  Badr" w:hAnsi="2  Badr"/>
          <w:rtl/>
        </w:rPr>
        <w:t xml:space="preserve"> برا</w:t>
      </w:r>
      <w:r>
        <w:rPr>
          <w:rFonts w:ascii="2  Badr" w:hAnsi="2  Badr" w:hint="eastAsia"/>
          <w:rtl/>
        </w:rPr>
        <w:t>ی</w:t>
      </w:r>
      <w:r>
        <w:rPr>
          <w:rFonts w:ascii="2  Badr" w:hAnsi="2  Badr"/>
          <w:rtl/>
        </w:rPr>
        <w:t xml:space="preserve"> دور شدن از آنجا و نشن</w:t>
      </w:r>
      <w:r>
        <w:rPr>
          <w:rFonts w:ascii="2  Badr" w:hAnsi="2  Badr" w:hint="cs"/>
          <w:rtl/>
        </w:rPr>
        <w:t>ی</w:t>
      </w:r>
      <w:r>
        <w:rPr>
          <w:rFonts w:ascii="2  Badr" w:hAnsi="2  Badr" w:hint="eastAsia"/>
          <w:rtl/>
        </w:rPr>
        <w:t>دن</w:t>
      </w:r>
      <w:r>
        <w:rPr>
          <w:rFonts w:ascii="2  Badr" w:hAnsi="2  Badr"/>
          <w:rtl/>
        </w:rPr>
        <w:t xml:space="preserve"> آن سرعتش را ب</w:t>
      </w:r>
      <w:r>
        <w:rPr>
          <w:rFonts w:ascii="2  Badr" w:hAnsi="2  Badr" w:hint="eastAsia"/>
          <w:rtl/>
        </w:rPr>
        <w:t>یشتر</w:t>
      </w:r>
      <w:r>
        <w:rPr>
          <w:rFonts w:ascii="2  Badr" w:hAnsi="2  Badr"/>
          <w:rtl/>
        </w:rPr>
        <w:t xml:space="preserve"> کرد، در حال</w:t>
      </w:r>
      <w:r>
        <w:rPr>
          <w:rFonts w:ascii="2  Badr" w:hAnsi="2  Badr" w:hint="eastAsia"/>
          <w:rtl/>
        </w:rPr>
        <w:t>ی</w:t>
      </w:r>
      <w:r>
        <w:rPr>
          <w:rFonts w:ascii="2  Badr" w:hAnsi="2  Badr"/>
          <w:rtl/>
        </w:rPr>
        <w:t xml:space="preserve"> که انسان مسؤول 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که م</w:t>
      </w:r>
      <w:r>
        <w:rPr>
          <w:rFonts w:ascii="2  Badr" w:hAnsi="2  Badr" w:hint="cs"/>
          <w:rtl/>
        </w:rPr>
        <w:t>ی</w:t>
      </w:r>
      <w:r>
        <w:rPr>
          <w:rFonts w:ascii="2  Badr" w:hAnsi="2  Badr" w:hint="eastAsia"/>
          <w:rtl/>
        </w:rPr>
        <w:t>‏شنود،</w:t>
      </w:r>
      <w:r>
        <w:rPr>
          <w:rFonts w:ascii="2  Badr" w:hAnsi="2  Badr"/>
          <w:rtl/>
        </w:rPr>
        <w:t xml:space="preserve"> ن</w:t>
      </w:r>
      <w:r>
        <w:rPr>
          <w:rFonts w:ascii="2  Badr" w:hAnsi="2  Badr" w:hint="eastAsia"/>
          <w:rtl/>
        </w:rPr>
        <w:t>یست</w:t>
      </w:r>
      <w:r>
        <w:rPr>
          <w:rFonts w:ascii="2  Badr" w:hAnsi="2  Badr"/>
          <w:rtl/>
        </w:rPr>
        <w:t>. بلکه مسؤول چ</w:t>
      </w:r>
      <w:r>
        <w:rPr>
          <w:rFonts w:ascii="2  Badr" w:hAnsi="2  Badr" w:hint="eastAsia"/>
          <w:rtl/>
        </w:rPr>
        <w:t>یزها</w:t>
      </w:r>
      <w:r>
        <w:rPr>
          <w:rFonts w:ascii="2  Badr" w:hAnsi="2  Badr" w:hint="cs"/>
          <w:rtl/>
        </w:rPr>
        <w:t>یی</w:t>
      </w:r>
      <w:r>
        <w:rPr>
          <w:rFonts w:ascii="2  Badr" w:hAnsi="2  Badr"/>
          <w:rtl/>
        </w:rPr>
        <w:t xml:space="preserve"> است که گوش م</w:t>
      </w:r>
      <w:r>
        <w:rPr>
          <w:rFonts w:ascii="2  Badr" w:hAnsi="2  Badr" w:hint="cs"/>
          <w:rtl/>
        </w:rPr>
        <w:t>ی</w:t>
      </w:r>
      <w:r>
        <w:rPr>
          <w:rFonts w:ascii="2  Badr" w:hAnsi="2  Badr" w:hint="eastAsia"/>
          <w:rtl/>
        </w:rPr>
        <w:t>‏دهد،</w:t>
      </w:r>
      <w:r>
        <w:rPr>
          <w:rFonts w:ascii="2  Badr" w:hAnsi="2  Badr"/>
          <w:rtl/>
        </w:rPr>
        <w:t xml:space="preserve"> چون گوش دادن اخت</w:t>
      </w:r>
      <w:r>
        <w:rPr>
          <w:rFonts w:ascii="2  Badr" w:hAnsi="2  Badr" w:hint="eastAsia"/>
          <w:rtl/>
        </w:rPr>
        <w:t>یار</w:t>
      </w:r>
      <w:r>
        <w:rPr>
          <w:rFonts w:ascii="2  Badr" w:hAnsi="2  Badr" w:hint="cs"/>
          <w:rtl/>
        </w:rPr>
        <w:t>ی</w:t>
      </w:r>
      <w:r>
        <w:rPr>
          <w:rFonts w:ascii="2  Badr" w:hAnsi="2  Badr"/>
          <w:rtl/>
        </w:rPr>
        <w:t xml:space="preserve"> است. لذا به قصد لذت گوش دادن جا</w:t>
      </w:r>
      <w:r>
        <w:rPr>
          <w:rFonts w:ascii="2  Badr" w:hAnsi="2  Badr" w:hint="cs"/>
          <w:rtl/>
        </w:rPr>
        <w:t>ی</w:t>
      </w:r>
      <w:r>
        <w:rPr>
          <w:rFonts w:ascii="2  Badr" w:hAnsi="2  Badr" w:hint="eastAsia"/>
          <w:rtl/>
        </w:rPr>
        <w:t>ز</w:t>
      </w:r>
      <w:r>
        <w:rPr>
          <w:rFonts w:ascii="2  Badr" w:hAnsi="2  Badr"/>
          <w:rtl/>
        </w:rPr>
        <w:t xml:space="preserve"> ن</w:t>
      </w:r>
      <w:r>
        <w:rPr>
          <w:rFonts w:ascii="2  Badr" w:hAnsi="2  Badr" w:hint="eastAsia"/>
          <w:rtl/>
        </w:rPr>
        <w:t>یست</w:t>
      </w:r>
      <w:r>
        <w:rPr>
          <w:rFonts w:ascii="2  Badr" w:hAnsi="2  Badr"/>
          <w:rtl/>
        </w:rPr>
        <w:t>. به هم</w:t>
      </w:r>
      <w:r>
        <w:rPr>
          <w:rFonts w:ascii="2  Badr" w:hAnsi="2  Badr" w:hint="eastAsia"/>
          <w:rtl/>
        </w:rPr>
        <w:t>ین</w:t>
      </w:r>
      <w:r>
        <w:rPr>
          <w:rFonts w:ascii="2  Badr" w:hAnsi="2  Badr"/>
          <w:rtl/>
        </w:rPr>
        <w:t xml:space="preserve"> سبب ابن عمر گوشها</w:t>
      </w:r>
      <w:r>
        <w:rPr>
          <w:rFonts w:ascii="2  Badr" w:hAnsi="2  Badr" w:hint="eastAsia"/>
          <w:rtl/>
        </w:rPr>
        <w:t>یش</w:t>
      </w:r>
      <w:r>
        <w:rPr>
          <w:rFonts w:ascii="2  Badr" w:hAnsi="2  Badr"/>
          <w:rtl/>
        </w:rPr>
        <w:t xml:space="preserve"> را با انگشت م</w:t>
      </w:r>
      <w:r>
        <w:rPr>
          <w:rFonts w:ascii="2  Badr" w:hAnsi="2  Badr" w:hint="eastAsia"/>
          <w:rtl/>
        </w:rPr>
        <w:t>ی</w:t>
      </w:r>
      <w:r>
        <w:rPr>
          <w:rFonts w:ascii="2  Badr" w:hAnsi="2  Badr"/>
          <w:rtl/>
        </w:rPr>
        <w:t xml:space="preserve"> گرفت و مرکبش را از راه منحرف م</w:t>
      </w:r>
      <w:r>
        <w:rPr>
          <w:rFonts w:ascii="2  Badr" w:hAnsi="2  Badr" w:hint="cs"/>
          <w:rtl/>
        </w:rPr>
        <w:t>ی</w:t>
      </w:r>
      <w:r>
        <w:rPr>
          <w:rFonts w:ascii="2  Badr" w:hAnsi="2  Badr" w:hint="eastAsia"/>
          <w:rtl/>
        </w:rPr>
        <w:t>‏کرد</w:t>
      </w:r>
      <w:r>
        <w:rPr>
          <w:rFonts w:ascii="2  Badr" w:hAnsi="2  Badr"/>
          <w:rtl/>
        </w:rPr>
        <w:t xml:space="preserve"> و به همراهش </w:t>
      </w:r>
      <w:r>
        <w:rPr>
          <w:rFonts w:cs="Times New Roman"/>
          <w:rtl/>
        </w:rPr>
        <w:t>–</w:t>
      </w:r>
      <w:r>
        <w:rPr>
          <w:rFonts w:ascii="2  Badr" w:hAnsi="2  Badr"/>
          <w:rtl/>
        </w:rPr>
        <w:t xml:space="preserve"> که اسمش نافع بود- م</w:t>
      </w:r>
      <w:r>
        <w:rPr>
          <w:rFonts w:ascii="2  Badr" w:hAnsi="2  Badr" w:hint="cs"/>
          <w:rtl/>
        </w:rPr>
        <w:t>ی</w:t>
      </w:r>
      <w:r>
        <w:rPr>
          <w:rFonts w:ascii="2  Badr" w:hAnsi="2  Badr"/>
          <w:rtl/>
        </w:rPr>
        <w:t xml:space="preserve"> گفت هنوز صدا هست؟ وقت</w:t>
      </w:r>
      <w:r>
        <w:rPr>
          <w:rFonts w:ascii="2  Badr" w:hAnsi="2  Badr" w:hint="cs"/>
          <w:rtl/>
        </w:rPr>
        <w:t>ی</w:t>
      </w:r>
      <w:r>
        <w:rPr>
          <w:rFonts w:ascii="2  Badr" w:hAnsi="2  Badr"/>
          <w:rtl/>
        </w:rPr>
        <w:t xml:space="preserve"> پاسخ مثبت را در</w:t>
      </w:r>
      <w:r>
        <w:rPr>
          <w:rFonts w:ascii="2  Badr" w:hAnsi="2  Badr" w:hint="cs"/>
          <w:rtl/>
        </w:rPr>
        <w:t>ی</w:t>
      </w:r>
      <w:r>
        <w:rPr>
          <w:rFonts w:ascii="2  Badr" w:hAnsi="2  Badr" w:hint="eastAsia"/>
          <w:rtl/>
        </w:rPr>
        <w:t>افت</w:t>
      </w:r>
      <w:r>
        <w:rPr>
          <w:rFonts w:ascii="2  Badr" w:hAnsi="2  Badr"/>
          <w:rtl/>
        </w:rPr>
        <w:t xml:space="preserve"> م</w:t>
      </w:r>
      <w:r>
        <w:rPr>
          <w:rFonts w:ascii="2  Badr" w:hAnsi="2  Badr" w:hint="eastAsia"/>
          <w:rtl/>
        </w:rPr>
        <w:t>ی‏کرد،</w:t>
      </w:r>
      <w:r>
        <w:rPr>
          <w:rFonts w:ascii="2  Badr" w:hAnsi="2  Badr"/>
          <w:rtl/>
        </w:rPr>
        <w:t xml:space="preserve"> بر همان حال به راهش ادامه م</w:t>
      </w:r>
      <w:r>
        <w:rPr>
          <w:rFonts w:ascii="2  Badr" w:hAnsi="2  Badr" w:hint="eastAsia"/>
          <w:rtl/>
        </w:rPr>
        <w:t>ی‏داد،</w:t>
      </w:r>
      <w:r>
        <w:rPr>
          <w:rFonts w:ascii="2  Badr" w:hAnsi="2  Badr"/>
          <w:rtl/>
        </w:rPr>
        <w:t xml:space="preserve"> تا جا</w:t>
      </w:r>
      <w:r>
        <w:rPr>
          <w:rFonts w:ascii="2  Badr" w:hAnsi="2  Badr" w:hint="eastAsia"/>
          <w:rtl/>
        </w:rPr>
        <w:t>یی</w:t>
      </w:r>
      <w:r>
        <w:rPr>
          <w:rFonts w:ascii="2  Badr" w:hAnsi="2  Badr"/>
          <w:rtl/>
        </w:rPr>
        <w:t xml:space="preserve"> که د</w:t>
      </w:r>
      <w:r>
        <w:rPr>
          <w:rFonts w:ascii="2  Badr" w:hAnsi="2  Badr" w:hint="cs"/>
          <w:rtl/>
        </w:rPr>
        <w:t>ی</w:t>
      </w:r>
      <w:r>
        <w:rPr>
          <w:rFonts w:ascii="2  Badr" w:hAnsi="2  Badr" w:hint="eastAsia"/>
          <w:rtl/>
        </w:rPr>
        <w:t>گر</w:t>
      </w:r>
      <w:r>
        <w:rPr>
          <w:rFonts w:ascii="2  Badr" w:hAnsi="2  Badr"/>
          <w:rtl/>
        </w:rPr>
        <w:t xml:space="preserve"> آن صدا را نم</w:t>
      </w:r>
      <w:r>
        <w:rPr>
          <w:rFonts w:ascii="2  Badr" w:hAnsi="2  Badr" w:hint="eastAsia"/>
          <w:rtl/>
        </w:rPr>
        <w:t>ی</w:t>
      </w:r>
      <w:r>
        <w:rPr>
          <w:rFonts w:ascii="2  Badr" w:hAnsi="2  Badr"/>
          <w:rtl/>
        </w:rPr>
        <w:t xml:space="preserve"> شن</w:t>
      </w:r>
      <w:r>
        <w:rPr>
          <w:rFonts w:ascii="2  Badr" w:hAnsi="2  Badr" w:hint="cs"/>
          <w:rtl/>
        </w:rPr>
        <w:t>ی</w:t>
      </w:r>
      <w:r>
        <w:rPr>
          <w:rFonts w:ascii="2  Badr" w:hAnsi="2  Badr" w:hint="eastAsia"/>
          <w:rtl/>
        </w:rPr>
        <w:t>د،</w:t>
      </w:r>
      <w:r>
        <w:rPr>
          <w:rFonts w:ascii="2  Badr" w:hAnsi="2  Badr"/>
          <w:rtl/>
        </w:rPr>
        <w:t xml:space="preserve"> و انگشتش را از رو</w:t>
      </w:r>
      <w:r>
        <w:rPr>
          <w:rFonts w:ascii="2  Badr" w:hAnsi="2  Badr" w:hint="eastAsia"/>
          <w:rtl/>
        </w:rPr>
        <w:t>ی</w:t>
      </w:r>
      <w:r>
        <w:rPr>
          <w:rFonts w:ascii="2  Badr" w:hAnsi="2  Badr"/>
          <w:rtl/>
        </w:rPr>
        <w:t xml:space="preserve"> گوشش بر م</w:t>
      </w:r>
      <w:r>
        <w:rPr>
          <w:rFonts w:ascii="2  Badr" w:hAnsi="2  Badr" w:hint="cs"/>
          <w:rtl/>
        </w:rPr>
        <w:t>ی</w:t>
      </w:r>
      <w:r>
        <w:rPr>
          <w:rFonts w:ascii="2  Badr" w:hAnsi="2  Badr"/>
          <w:rtl/>
        </w:rPr>
        <w:t xml:space="preserve"> داشت و به راه خود باز م</w:t>
      </w:r>
      <w:r>
        <w:rPr>
          <w:rFonts w:ascii="2  Badr" w:hAnsi="2  Badr" w:hint="cs"/>
          <w:rtl/>
        </w:rPr>
        <w:t>ی</w:t>
      </w:r>
      <w:r>
        <w:rPr>
          <w:rFonts w:ascii="2  Badr" w:hAnsi="2  Badr"/>
          <w:rtl/>
        </w:rPr>
        <w:t xml:space="preserve"> گشت.</w:t>
      </w:r>
      <w:r>
        <w:rPr>
          <w:rStyle w:val="a7"/>
          <w:rFonts w:ascii="2  Badr" w:hAnsi="2  Badr"/>
          <w:rtl/>
        </w:rPr>
        <w:footnoteReference w:id="464"/>
      </w:r>
    </w:p>
    <w:p w:rsidR="00EB1257" w:rsidRDefault="00EB1257" w:rsidP="002021B6">
      <w:pPr>
        <w:pStyle w:val="3"/>
        <w:ind w:firstLine="170"/>
        <w:rPr>
          <w:rtl/>
        </w:rPr>
      </w:pPr>
      <w:bookmarkStart w:id="457" w:name="_Toc228635812"/>
      <w:bookmarkStart w:id="458" w:name="_Toc228854402"/>
      <w:r>
        <w:rPr>
          <w:rFonts w:hint="cs"/>
          <w:rtl/>
        </w:rPr>
        <w:t xml:space="preserve">ورع </w:t>
      </w:r>
      <w:r w:rsidRPr="00FA1AC9">
        <w:rPr>
          <w:rFonts w:hint="eastAsia"/>
          <w:rtl/>
        </w:rPr>
        <w:t>ابوبکر</w:t>
      </w:r>
      <w:r w:rsidRPr="00FA1AC9">
        <w:rPr>
          <w:rtl/>
        </w:rPr>
        <w:t xml:space="preserve"> صد</w:t>
      </w:r>
      <w:r w:rsidRPr="00FA1AC9">
        <w:rPr>
          <w:rFonts w:hint="eastAsia"/>
          <w:rtl/>
        </w:rPr>
        <w:t>یق</w:t>
      </w:r>
      <w:bookmarkEnd w:id="457"/>
      <w:r w:rsidR="009A33C0">
        <w:rPr>
          <w:rFonts w:cs="CTraditional Arabic" w:hint="cs"/>
          <w:rtl/>
        </w:rPr>
        <w:t>س</w:t>
      </w:r>
      <w:bookmarkEnd w:id="458"/>
    </w:p>
    <w:p w:rsidR="00EB1257" w:rsidRDefault="00EB1257" w:rsidP="002021B6">
      <w:pPr>
        <w:ind w:firstLine="170"/>
        <w:rPr>
          <w:rFonts w:ascii="2  Badr" w:hAnsi="2  Badr"/>
          <w:rtl/>
        </w:rPr>
      </w:pPr>
      <w:r>
        <w:rPr>
          <w:rFonts w:ascii="2  Badr" w:hAnsi="2  Badr"/>
          <w:rtl/>
        </w:rPr>
        <w:t xml:space="preserve"> ن</w:t>
      </w:r>
      <w:r>
        <w:rPr>
          <w:rFonts w:ascii="2  Badr" w:hAnsi="2  Badr" w:hint="cs"/>
          <w:rtl/>
        </w:rPr>
        <w:t>ی</w:t>
      </w:r>
      <w:r>
        <w:rPr>
          <w:rFonts w:ascii="2  Badr" w:hAnsi="2  Badr" w:hint="eastAsia"/>
          <w:rtl/>
        </w:rPr>
        <w:t>ز</w:t>
      </w:r>
      <w:r>
        <w:rPr>
          <w:rFonts w:ascii="2  Badr" w:hAnsi="2  Badr"/>
          <w:rtl/>
        </w:rPr>
        <w:t xml:space="preserve"> چنان که حکا</w:t>
      </w:r>
      <w:r>
        <w:rPr>
          <w:rFonts w:ascii="2  Badr" w:hAnsi="2  Badr" w:hint="eastAsia"/>
          <w:rtl/>
        </w:rPr>
        <w:t>یتها</w:t>
      </w:r>
      <w:r>
        <w:rPr>
          <w:rFonts w:ascii="2  Badr" w:hAnsi="2  Badr" w:hint="cs"/>
          <w:rtl/>
        </w:rPr>
        <w:t>یی</w:t>
      </w:r>
      <w:r>
        <w:rPr>
          <w:rFonts w:ascii="2  Badr" w:hAnsi="2  Badr"/>
          <w:rtl/>
        </w:rPr>
        <w:t xml:space="preserve"> درباره‏اش وجود دارد، برخوردار از منزلت والا</w:t>
      </w:r>
      <w:r>
        <w:rPr>
          <w:rFonts w:ascii="2  Badr" w:hAnsi="2  Badr" w:hint="cs"/>
          <w:rtl/>
        </w:rPr>
        <w:t>یی</w:t>
      </w:r>
      <w:r>
        <w:rPr>
          <w:rFonts w:ascii="2  Badr" w:hAnsi="2  Badr"/>
          <w:rtl/>
        </w:rPr>
        <w:t xml:space="preserve"> از ورع بود، او پس از 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با ورع‏تر</w:t>
      </w:r>
      <w:r>
        <w:rPr>
          <w:rFonts w:ascii="2  Badr" w:hAnsi="2  Badr" w:hint="eastAsia"/>
          <w:rtl/>
        </w:rPr>
        <w:t>ین</w:t>
      </w:r>
      <w:r>
        <w:rPr>
          <w:rFonts w:ascii="2  Badr" w:hAnsi="2  Badr"/>
          <w:rtl/>
        </w:rPr>
        <w:t xml:space="preserve"> مردمان بود، در </w:t>
      </w:r>
      <w:r>
        <w:rPr>
          <w:rFonts w:ascii="2  Badr" w:hAnsi="2  Badr" w:hint="eastAsia"/>
          <w:rtl/>
        </w:rPr>
        <w:t>یک</w:t>
      </w:r>
      <w:r>
        <w:rPr>
          <w:rFonts w:ascii="2  Badr" w:hAnsi="2  Badr" w:hint="cs"/>
          <w:rtl/>
        </w:rPr>
        <w:t>ی</w:t>
      </w:r>
      <w:r>
        <w:rPr>
          <w:rFonts w:ascii="2  Badr" w:hAnsi="2  Badr"/>
          <w:rtl/>
        </w:rPr>
        <w:t xml:space="preserve"> از حکا</w:t>
      </w:r>
      <w:r>
        <w:rPr>
          <w:rFonts w:ascii="2  Badr" w:hAnsi="2  Badr" w:hint="cs"/>
          <w:rtl/>
        </w:rPr>
        <w:t>ی</w:t>
      </w:r>
      <w:r>
        <w:rPr>
          <w:rFonts w:ascii="2  Badr" w:hAnsi="2  Badr" w:hint="eastAsia"/>
          <w:rtl/>
        </w:rPr>
        <w:t>تها</w:t>
      </w:r>
      <w:r>
        <w:rPr>
          <w:rFonts w:ascii="2  Badr" w:hAnsi="2  Badr" w:hint="cs"/>
          <w:rtl/>
        </w:rPr>
        <w:t>ی</w:t>
      </w:r>
      <w:r>
        <w:rPr>
          <w:rFonts w:ascii="2  Badr" w:hAnsi="2  Badr"/>
          <w:rtl/>
        </w:rPr>
        <w:t xml:space="preserve"> منقول از او آمده است که او غلام</w:t>
      </w:r>
      <w:r>
        <w:rPr>
          <w:rFonts w:ascii="2  Badr" w:hAnsi="2  Badr" w:hint="cs"/>
          <w:rtl/>
        </w:rPr>
        <w:t>ی</w:t>
      </w:r>
      <w:r>
        <w:rPr>
          <w:rFonts w:ascii="2  Badr" w:hAnsi="2  Badr"/>
          <w:rtl/>
        </w:rPr>
        <w:t xml:space="preserve"> داشت، عهده‏دار مال</w:t>
      </w:r>
      <w:r>
        <w:rPr>
          <w:rFonts w:ascii="2  Badr" w:hAnsi="2  Badr" w:hint="cs"/>
          <w:rtl/>
        </w:rPr>
        <w:t>ی</w:t>
      </w:r>
      <w:r>
        <w:rPr>
          <w:rFonts w:ascii="2  Badr" w:hAnsi="2  Badr" w:hint="eastAsia"/>
          <w:rtl/>
        </w:rPr>
        <w:t>ات</w:t>
      </w:r>
      <w:r>
        <w:rPr>
          <w:rFonts w:ascii="2  Badr" w:hAnsi="2  Badr"/>
          <w:rtl/>
        </w:rPr>
        <w:t xml:space="preserve"> روز</w:t>
      </w:r>
      <w:r>
        <w:rPr>
          <w:rFonts w:ascii="2  Badr" w:hAnsi="2  Badr" w:hint="eastAsia"/>
          <w:rtl/>
        </w:rPr>
        <w:t>ی</w:t>
      </w:r>
      <w:r>
        <w:rPr>
          <w:rFonts w:ascii="2  Badr" w:hAnsi="2  Badr"/>
          <w:rtl/>
        </w:rPr>
        <w:t xml:space="preserve"> آمد و مقدار</w:t>
      </w:r>
      <w:r>
        <w:rPr>
          <w:rFonts w:ascii="2  Badr" w:hAnsi="2  Badr" w:hint="cs"/>
          <w:rtl/>
        </w:rPr>
        <w:t>ی</w:t>
      </w:r>
      <w:r>
        <w:rPr>
          <w:rFonts w:ascii="2  Badr" w:hAnsi="2  Badr"/>
          <w:rtl/>
        </w:rPr>
        <w:t xml:space="preserve"> خوردن</w:t>
      </w:r>
      <w:r>
        <w:rPr>
          <w:rFonts w:ascii="2  Badr" w:hAnsi="2  Badr" w:hint="cs"/>
          <w:rtl/>
        </w:rPr>
        <w:t>ی</w:t>
      </w:r>
      <w:r>
        <w:rPr>
          <w:rFonts w:ascii="2  Badr" w:hAnsi="2  Badr"/>
          <w:rtl/>
        </w:rPr>
        <w:t xml:space="preserve"> برا</w:t>
      </w:r>
      <w:r>
        <w:rPr>
          <w:rFonts w:ascii="2  Badr" w:hAnsi="2  Badr" w:hint="cs"/>
          <w:rtl/>
        </w:rPr>
        <w:t>ی</w:t>
      </w:r>
      <w:r>
        <w:rPr>
          <w:rFonts w:ascii="2  Badr" w:hAnsi="2  Badr"/>
          <w:rtl/>
        </w:rPr>
        <w:t xml:space="preserve"> ابوبکر آورد و ازآن خورد. سپس غلام به او گفت: م</w:t>
      </w:r>
      <w:r>
        <w:rPr>
          <w:rFonts w:ascii="2  Badr" w:hAnsi="2  Badr" w:hint="cs"/>
          <w:rtl/>
        </w:rPr>
        <w:t>ی</w:t>
      </w:r>
      <w:r>
        <w:rPr>
          <w:rFonts w:ascii="2  Badr" w:hAnsi="2  Badr" w:hint="eastAsia"/>
          <w:rtl/>
        </w:rPr>
        <w:t>‏دان</w:t>
      </w:r>
      <w:r>
        <w:rPr>
          <w:rFonts w:ascii="2  Badr" w:hAnsi="2  Badr" w:hint="cs"/>
          <w:rtl/>
        </w:rPr>
        <w:t>ی</w:t>
      </w:r>
      <w:r>
        <w:rPr>
          <w:rFonts w:ascii="2  Badr" w:hAnsi="2  Badr"/>
          <w:rtl/>
        </w:rPr>
        <w:t xml:space="preserve"> ا</w:t>
      </w:r>
      <w:r>
        <w:rPr>
          <w:rFonts w:ascii="2  Badr" w:hAnsi="2  Badr" w:hint="cs"/>
          <w:rtl/>
        </w:rPr>
        <w:t>ی</w:t>
      </w:r>
      <w:r>
        <w:rPr>
          <w:rFonts w:ascii="2  Badr" w:hAnsi="2  Badr" w:hint="eastAsia"/>
          <w:rtl/>
        </w:rPr>
        <w:t>ن</w:t>
      </w:r>
      <w:r>
        <w:rPr>
          <w:rFonts w:ascii="2  Badr" w:hAnsi="2  Badr"/>
          <w:rtl/>
        </w:rPr>
        <w:t xml:space="preserve"> چه بود؟ ابوبکر گفت: چه بود؟ گفت در زمان جاهل</w:t>
      </w:r>
      <w:r>
        <w:rPr>
          <w:rFonts w:ascii="2  Badr" w:hAnsi="2  Badr" w:hint="eastAsia"/>
          <w:rtl/>
        </w:rPr>
        <w:t>یت</w:t>
      </w:r>
      <w:r>
        <w:rPr>
          <w:rFonts w:ascii="2  Badr" w:hAnsi="2  Badr"/>
          <w:rtl/>
        </w:rPr>
        <w:t xml:space="preserve"> من برا</w:t>
      </w:r>
      <w:r>
        <w:rPr>
          <w:rFonts w:ascii="2  Badr" w:hAnsi="2  Badr" w:hint="eastAsia"/>
          <w:rtl/>
        </w:rPr>
        <w:t>ی</w:t>
      </w:r>
      <w:r>
        <w:rPr>
          <w:rFonts w:ascii="2  Badr" w:hAnsi="2  Badr"/>
          <w:rtl/>
        </w:rPr>
        <w:t xml:space="preserve"> </w:t>
      </w:r>
      <w:r>
        <w:rPr>
          <w:rFonts w:ascii="2  Badr" w:hAnsi="2  Badr" w:hint="cs"/>
          <w:rtl/>
        </w:rPr>
        <w:t>ی</w:t>
      </w:r>
      <w:r>
        <w:rPr>
          <w:rFonts w:ascii="2  Badr" w:hAnsi="2  Badr" w:hint="eastAsia"/>
          <w:rtl/>
        </w:rPr>
        <w:t>ک</w:t>
      </w:r>
      <w:r>
        <w:rPr>
          <w:rFonts w:ascii="2  Badr" w:hAnsi="2  Badr"/>
          <w:rtl/>
        </w:rPr>
        <w:t xml:space="preserve"> نفر پ</w:t>
      </w:r>
      <w:r>
        <w:rPr>
          <w:rFonts w:ascii="2  Badr" w:hAnsi="2  Badr" w:hint="eastAsia"/>
          <w:rtl/>
        </w:rPr>
        <w:t>یشگو</w:t>
      </w:r>
      <w:r>
        <w:rPr>
          <w:rFonts w:ascii="2  Badr" w:hAnsi="2  Badr" w:hint="cs"/>
          <w:rtl/>
        </w:rPr>
        <w:t>یی</w:t>
      </w:r>
      <w:r>
        <w:rPr>
          <w:rFonts w:ascii="2  Badr" w:hAnsi="2  Badr"/>
          <w:rtl/>
        </w:rPr>
        <w:t xml:space="preserve"> کرده بودم- و پ</w:t>
      </w:r>
      <w:r>
        <w:rPr>
          <w:rFonts w:ascii="2  Badr" w:hAnsi="2  Badr" w:hint="cs"/>
          <w:rtl/>
        </w:rPr>
        <w:t>ی</w:t>
      </w:r>
      <w:r>
        <w:rPr>
          <w:rFonts w:ascii="2  Badr" w:hAnsi="2  Badr" w:hint="eastAsia"/>
          <w:rtl/>
        </w:rPr>
        <w:t>شگو</w:t>
      </w:r>
      <w:r>
        <w:rPr>
          <w:rFonts w:ascii="2  Badr" w:hAnsi="2  Badr" w:hint="cs"/>
          <w:rtl/>
        </w:rPr>
        <w:t>یی</w:t>
      </w:r>
      <w:r>
        <w:rPr>
          <w:rFonts w:ascii="2  Badr" w:hAnsi="2  Badr"/>
          <w:rtl/>
        </w:rPr>
        <w:t xml:space="preserve"> چه خوب حرفه‏</w:t>
      </w:r>
      <w:r>
        <w:rPr>
          <w:rFonts w:ascii="2  Badr" w:hAnsi="2  Badr" w:hint="cs"/>
          <w:rtl/>
        </w:rPr>
        <w:t>یی</w:t>
      </w:r>
      <w:r>
        <w:rPr>
          <w:rFonts w:ascii="2  Badr" w:hAnsi="2  Badr"/>
          <w:rtl/>
        </w:rPr>
        <w:t xml:space="preserve"> بود!- اما من او را فر</w:t>
      </w:r>
      <w:r>
        <w:rPr>
          <w:rFonts w:ascii="2  Badr" w:hAnsi="2  Badr" w:hint="cs"/>
          <w:rtl/>
        </w:rPr>
        <w:t>ی</w:t>
      </w:r>
      <w:r>
        <w:rPr>
          <w:rFonts w:ascii="2  Badr" w:hAnsi="2  Badr" w:hint="eastAsia"/>
          <w:rtl/>
        </w:rPr>
        <w:t>ب</w:t>
      </w:r>
      <w:r>
        <w:rPr>
          <w:rFonts w:ascii="2  Badr" w:hAnsi="2  Badr"/>
          <w:rtl/>
        </w:rPr>
        <w:t xml:space="preserve"> دادم! آن شخص امروز مرا د</w:t>
      </w:r>
      <w:r>
        <w:rPr>
          <w:rFonts w:ascii="2  Badr" w:hAnsi="2  Badr" w:hint="eastAsia"/>
          <w:rtl/>
        </w:rPr>
        <w:t>ید</w:t>
      </w:r>
      <w:r>
        <w:rPr>
          <w:rFonts w:ascii="2  Badr" w:hAnsi="2  Badr"/>
          <w:rtl/>
        </w:rPr>
        <w:t xml:space="preserve"> و ا</w:t>
      </w:r>
      <w:r>
        <w:rPr>
          <w:rFonts w:ascii="2  Badr" w:hAnsi="2  Badr" w:hint="eastAsia"/>
          <w:rtl/>
        </w:rPr>
        <w:t>ین</w:t>
      </w:r>
      <w:r>
        <w:rPr>
          <w:rFonts w:ascii="2  Badr" w:hAnsi="2  Badr"/>
          <w:rtl/>
        </w:rPr>
        <w:t xml:space="preserve"> را که ازآن خورد</w:t>
      </w:r>
      <w:r>
        <w:rPr>
          <w:rFonts w:ascii="2  Badr" w:hAnsi="2  Badr" w:hint="eastAsia"/>
          <w:rtl/>
        </w:rPr>
        <w:t>ی،</w:t>
      </w:r>
      <w:r>
        <w:rPr>
          <w:rFonts w:ascii="2  Badr" w:hAnsi="2  Badr"/>
          <w:rtl/>
        </w:rPr>
        <w:t xml:space="preserve"> به من داد. ابوبکر انگشتش را در گلو</w:t>
      </w:r>
      <w:r>
        <w:rPr>
          <w:rFonts w:ascii="2  Badr" w:hAnsi="2  Badr" w:hint="eastAsia"/>
          <w:rtl/>
        </w:rPr>
        <w:t>یش</w:t>
      </w:r>
      <w:r>
        <w:rPr>
          <w:rFonts w:ascii="2  Badr" w:hAnsi="2  Badr"/>
          <w:rtl/>
        </w:rPr>
        <w:t xml:space="preserve"> فرو کرد و استفراغ کرد و همه را از شکمش ب</w:t>
      </w:r>
      <w:r>
        <w:rPr>
          <w:rFonts w:ascii="2  Badr" w:hAnsi="2  Badr" w:hint="eastAsia"/>
          <w:rtl/>
        </w:rPr>
        <w:t>یرون</w:t>
      </w:r>
      <w:r>
        <w:rPr>
          <w:rFonts w:ascii="2  Badr" w:hAnsi="2  Badr"/>
          <w:rtl/>
        </w:rPr>
        <w:t xml:space="preserve"> ر</w:t>
      </w:r>
      <w:r>
        <w:rPr>
          <w:rFonts w:ascii="2  Badr" w:hAnsi="2  Badr" w:hint="eastAsia"/>
          <w:rtl/>
        </w:rPr>
        <w:t>یخت»</w:t>
      </w:r>
      <w:r>
        <w:rPr>
          <w:rFonts w:ascii="2  Badr" w:hAnsi="2  Badr"/>
          <w:rtl/>
        </w:rPr>
        <w:t>.</w:t>
      </w:r>
      <w:r>
        <w:rPr>
          <w:rStyle w:val="a7"/>
          <w:rFonts w:ascii="2  Badr" w:hAnsi="2  Badr"/>
          <w:rtl/>
        </w:rPr>
        <w:footnoteReference w:id="465"/>
      </w:r>
    </w:p>
    <w:p w:rsidR="00EB1257" w:rsidRDefault="00EB1257" w:rsidP="002021B6">
      <w:pPr>
        <w:pStyle w:val="3"/>
        <w:ind w:firstLine="170"/>
        <w:rPr>
          <w:rtl/>
        </w:rPr>
      </w:pPr>
      <w:bookmarkStart w:id="459" w:name="_Toc228635813"/>
      <w:bookmarkStart w:id="460" w:name="_Toc228854403"/>
      <w:r>
        <w:rPr>
          <w:rFonts w:hint="cs"/>
          <w:rtl/>
        </w:rPr>
        <w:t>ورع</w:t>
      </w:r>
      <w:r w:rsidRPr="00FA1AC9">
        <w:rPr>
          <w:rFonts w:hint="eastAsia"/>
          <w:rtl/>
        </w:rPr>
        <w:t xml:space="preserve"> عمر</w:t>
      </w:r>
      <w:r w:rsidRPr="00FA1AC9">
        <w:rPr>
          <w:rtl/>
        </w:rPr>
        <w:t xml:space="preserve"> بن خطاب</w:t>
      </w:r>
      <w:bookmarkEnd w:id="459"/>
      <w:r w:rsidR="009A33C0">
        <w:rPr>
          <w:rFonts w:cs="CTraditional Arabic" w:hint="cs"/>
          <w:rtl/>
        </w:rPr>
        <w:t>س</w:t>
      </w:r>
      <w:bookmarkEnd w:id="460"/>
    </w:p>
    <w:p w:rsidR="00EB1257" w:rsidRDefault="00EB1257" w:rsidP="002021B6">
      <w:pPr>
        <w:ind w:firstLine="170"/>
        <w:rPr>
          <w:rFonts w:ascii="2  Badr" w:hAnsi="2  Badr"/>
          <w:rtl/>
        </w:rPr>
      </w:pPr>
      <w:r>
        <w:rPr>
          <w:rFonts w:ascii="2  Badr" w:hAnsi="2  Badr"/>
          <w:rtl/>
        </w:rPr>
        <w:t xml:space="preserve"> به نقل از نافع </w:t>
      </w:r>
      <w:r>
        <w:rPr>
          <w:rFonts w:cs="Times New Roman"/>
          <w:rtl/>
        </w:rPr>
        <w:t>–</w:t>
      </w:r>
      <w:r>
        <w:rPr>
          <w:rFonts w:ascii="2  Badr" w:hAnsi="2  Badr"/>
          <w:rtl/>
        </w:rPr>
        <w:t xml:space="preserve"> برا</w:t>
      </w:r>
      <w:r>
        <w:rPr>
          <w:rFonts w:ascii="2  Badr" w:hAnsi="2  Badr" w:hint="cs"/>
          <w:rtl/>
        </w:rPr>
        <w:t>ی</w:t>
      </w:r>
      <w:r>
        <w:rPr>
          <w:rFonts w:ascii="2  Badr" w:hAnsi="2  Badr"/>
          <w:rtl/>
        </w:rPr>
        <w:t xml:space="preserve"> نخست</w:t>
      </w:r>
      <w:r>
        <w:rPr>
          <w:rFonts w:ascii="2  Badr" w:hAnsi="2  Badr" w:hint="cs"/>
          <w:rtl/>
        </w:rPr>
        <w:t>ی</w:t>
      </w:r>
      <w:r>
        <w:rPr>
          <w:rFonts w:ascii="2  Badr" w:hAnsi="2  Badr" w:hint="eastAsia"/>
          <w:rtl/>
        </w:rPr>
        <w:t>ن</w:t>
      </w:r>
      <w:r>
        <w:rPr>
          <w:rFonts w:ascii="2  Badr" w:hAnsi="2  Badr"/>
          <w:rtl/>
        </w:rPr>
        <w:t xml:space="preserve"> مهاجران مبلغ چهار هزار مستمر</w:t>
      </w:r>
      <w:r>
        <w:rPr>
          <w:rFonts w:ascii="2  Badr" w:hAnsi="2  Badr" w:hint="eastAsia"/>
          <w:rtl/>
        </w:rPr>
        <w:t>ی</w:t>
      </w:r>
      <w:r>
        <w:rPr>
          <w:rFonts w:ascii="2  Badr" w:hAnsi="2  Badr"/>
          <w:rtl/>
        </w:rPr>
        <w:t xml:space="preserve"> مقرر کرد، اما برا</w:t>
      </w:r>
      <w:r>
        <w:rPr>
          <w:rFonts w:ascii="2  Badr" w:hAnsi="2  Badr" w:hint="cs"/>
          <w:rtl/>
        </w:rPr>
        <w:t>ی</w:t>
      </w:r>
      <w:r>
        <w:rPr>
          <w:rFonts w:ascii="2  Badr" w:hAnsi="2  Badr"/>
          <w:rtl/>
        </w:rPr>
        <w:t xml:space="preserve"> پسرش ابن عمر س</w:t>
      </w:r>
      <w:r>
        <w:rPr>
          <w:rFonts w:ascii="2  Badr" w:hAnsi="2  Badr" w:hint="cs"/>
          <w:rtl/>
        </w:rPr>
        <w:t>ی</w:t>
      </w:r>
      <w:r>
        <w:rPr>
          <w:rFonts w:ascii="2  Badr" w:hAnsi="2  Badr" w:hint="eastAsia"/>
          <w:rtl/>
        </w:rPr>
        <w:t>صد</w:t>
      </w:r>
      <w:r>
        <w:rPr>
          <w:rFonts w:ascii="2  Badr" w:hAnsi="2  Badr"/>
          <w:rtl/>
        </w:rPr>
        <w:t xml:space="preserve"> و پنجاه هزار قرار داد. به او گفتند او ن</w:t>
      </w:r>
      <w:r>
        <w:rPr>
          <w:rFonts w:ascii="2  Badr" w:hAnsi="2  Badr" w:hint="eastAsia"/>
          <w:rtl/>
        </w:rPr>
        <w:t>یز</w:t>
      </w:r>
      <w:r>
        <w:rPr>
          <w:rFonts w:ascii="2  Badr" w:hAnsi="2  Badr"/>
          <w:rtl/>
        </w:rPr>
        <w:t xml:space="preserve"> از نخست</w:t>
      </w:r>
      <w:r>
        <w:rPr>
          <w:rFonts w:ascii="2  Badr" w:hAnsi="2  Badr" w:hint="eastAsia"/>
          <w:rtl/>
        </w:rPr>
        <w:t>ین</w:t>
      </w:r>
      <w:r>
        <w:rPr>
          <w:rFonts w:ascii="2  Badr" w:hAnsi="2  Badr"/>
          <w:rtl/>
        </w:rPr>
        <w:t xml:space="preserve"> مهاجران است، چرا مبلغ کمتر</w:t>
      </w:r>
      <w:r>
        <w:rPr>
          <w:rFonts w:ascii="2  Badr" w:hAnsi="2  Badr" w:hint="eastAsia"/>
          <w:rtl/>
        </w:rPr>
        <w:t>ی</w:t>
      </w:r>
      <w:r>
        <w:rPr>
          <w:rFonts w:ascii="2  Badr" w:hAnsi="2  Badr"/>
          <w:rtl/>
        </w:rPr>
        <w:t xml:space="preserve"> برا</w:t>
      </w:r>
      <w:r>
        <w:rPr>
          <w:rFonts w:ascii="2  Badr" w:hAnsi="2  Badr" w:hint="cs"/>
          <w:rtl/>
        </w:rPr>
        <w:t>ی</w:t>
      </w:r>
      <w:r>
        <w:rPr>
          <w:rFonts w:ascii="2  Badr" w:hAnsi="2  Badr" w:hint="eastAsia"/>
          <w:rtl/>
        </w:rPr>
        <w:t>ش</w:t>
      </w:r>
      <w:r>
        <w:rPr>
          <w:rFonts w:ascii="2  Badr" w:hAnsi="2  Badr"/>
          <w:rtl/>
        </w:rPr>
        <w:t xml:space="preserve"> در نظر گرفت</w:t>
      </w:r>
      <w:r>
        <w:rPr>
          <w:rFonts w:ascii="2  Badr" w:hAnsi="2  Badr" w:hint="eastAsia"/>
          <w:rtl/>
        </w:rPr>
        <w:t>ی؟</w:t>
      </w:r>
      <w:r>
        <w:rPr>
          <w:rFonts w:ascii="2  Badr" w:hAnsi="2  Badr"/>
          <w:rtl/>
        </w:rPr>
        <w:t xml:space="preserve"> گفت: «به خاطر ا</w:t>
      </w:r>
      <w:r>
        <w:rPr>
          <w:rFonts w:ascii="2  Badr" w:hAnsi="2  Badr" w:hint="eastAsia"/>
          <w:rtl/>
        </w:rPr>
        <w:t>ین</w:t>
      </w:r>
      <w:r>
        <w:rPr>
          <w:rFonts w:ascii="2  Badr" w:hAnsi="2  Badr"/>
          <w:rtl/>
        </w:rPr>
        <w:t xml:space="preserve"> که پدر و مادرش او را هجرت دادند، چون او بچه بود، هرگز مانند کس</w:t>
      </w:r>
      <w:r>
        <w:rPr>
          <w:rFonts w:ascii="2  Badr" w:hAnsi="2  Badr" w:hint="eastAsia"/>
          <w:rtl/>
        </w:rPr>
        <w:t>ی</w:t>
      </w:r>
      <w:r>
        <w:rPr>
          <w:rFonts w:ascii="2  Badr" w:hAnsi="2  Badr"/>
          <w:rtl/>
        </w:rPr>
        <w:t xml:space="preserve"> ن</w:t>
      </w:r>
      <w:r>
        <w:rPr>
          <w:rFonts w:ascii="2  Badr" w:hAnsi="2  Badr" w:hint="cs"/>
          <w:rtl/>
        </w:rPr>
        <w:t>ی</w:t>
      </w:r>
      <w:r>
        <w:rPr>
          <w:rFonts w:ascii="2  Badr" w:hAnsi="2  Badr" w:hint="eastAsia"/>
          <w:rtl/>
        </w:rPr>
        <w:t>ست</w:t>
      </w:r>
      <w:r>
        <w:rPr>
          <w:rFonts w:ascii="2  Badr" w:hAnsi="2  Badr"/>
          <w:rtl/>
        </w:rPr>
        <w:t xml:space="preserve"> که خودش مهاجرت کرده باشد».</w:t>
      </w:r>
      <w:r>
        <w:rPr>
          <w:rStyle w:val="a7"/>
          <w:rFonts w:ascii="2  Badr" w:hAnsi="2  Badr"/>
          <w:rtl/>
        </w:rPr>
        <w:footnoteReference w:id="466"/>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ابن شهاب نقل است، ثعلبه ابن ابومالک گفت: عمر بن خطاب چند تکه پارچه را م</w:t>
      </w:r>
      <w:r>
        <w:rPr>
          <w:rFonts w:ascii="2  Badr" w:hAnsi="2  Badr" w:hint="cs"/>
          <w:rtl/>
        </w:rPr>
        <w:t>ی</w:t>
      </w:r>
      <w:r>
        <w:rPr>
          <w:rFonts w:ascii="2  Badr" w:hAnsi="2  Badr" w:hint="eastAsia"/>
          <w:rtl/>
        </w:rPr>
        <w:t>ان</w:t>
      </w:r>
      <w:r>
        <w:rPr>
          <w:rFonts w:ascii="2  Badr" w:hAnsi="2  Badr"/>
          <w:rtl/>
        </w:rPr>
        <w:t xml:space="preserve"> تعداد</w:t>
      </w:r>
      <w:r>
        <w:rPr>
          <w:rFonts w:ascii="2  Badr" w:hAnsi="2  Badr" w:hint="eastAsia"/>
          <w:rtl/>
        </w:rPr>
        <w:t>ی</w:t>
      </w:r>
      <w:r>
        <w:rPr>
          <w:rFonts w:ascii="2  Badr" w:hAnsi="2  Badr"/>
          <w:rtl/>
        </w:rPr>
        <w:t xml:space="preserve"> از زنان مد</w:t>
      </w:r>
      <w:r>
        <w:rPr>
          <w:rFonts w:ascii="2  Badr" w:hAnsi="2  Badr" w:hint="cs"/>
          <w:rtl/>
        </w:rPr>
        <w:t>ی</w:t>
      </w:r>
      <w:r>
        <w:rPr>
          <w:rFonts w:ascii="2  Badr" w:hAnsi="2  Badr" w:hint="eastAsia"/>
          <w:rtl/>
        </w:rPr>
        <w:t>نه</w:t>
      </w:r>
      <w:r>
        <w:rPr>
          <w:rFonts w:ascii="2  Badr" w:hAnsi="2  Badr"/>
          <w:rtl/>
        </w:rPr>
        <w:t xml:space="preserve"> تقس</w:t>
      </w:r>
      <w:r>
        <w:rPr>
          <w:rFonts w:ascii="2  Badr" w:hAnsi="2  Badr" w:hint="eastAsia"/>
          <w:rtl/>
        </w:rPr>
        <w:t>یم</w:t>
      </w:r>
      <w:r>
        <w:rPr>
          <w:rFonts w:ascii="2  Badr" w:hAnsi="2  Badr"/>
          <w:rtl/>
        </w:rPr>
        <w:t xml:space="preserve"> کرد، </w:t>
      </w:r>
      <w:r>
        <w:rPr>
          <w:rFonts w:ascii="2  Badr" w:hAnsi="2  Badr" w:hint="eastAsia"/>
          <w:rtl/>
        </w:rPr>
        <w:t>یک</w:t>
      </w:r>
      <w:r>
        <w:rPr>
          <w:rFonts w:ascii="2  Badr" w:hAnsi="2  Badr"/>
          <w:rtl/>
        </w:rPr>
        <w:t xml:space="preserve"> تکه‏</w:t>
      </w:r>
      <w:r>
        <w:rPr>
          <w:rFonts w:ascii="2  Badr" w:hAnsi="2  Badr" w:hint="eastAsia"/>
          <w:rtl/>
        </w:rPr>
        <w:t>ی</w:t>
      </w:r>
      <w:r>
        <w:rPr>
          <w:rFonts w:ascii="2  Badr" w:hAnsi="2  Badr"/>
          <w:rtl/>
        </w:rPr>
        <w:t xml:space="preserve"> مرغوب باق</w:t>
      </w:r>
      <w:r>
        <w:rPr>
          <w:rFonts w:ascii="2  Badr" w:hAnsi="2  Badr" w:hint="cs"/>
          <w:rtl/>
        </w:rPr>
        <w:t>ی</w:t>
      </w:r>
      <w:r>
        <w:rPr>
          <w:rFonts w:ascii="2  Badr" w:hAnsi="2  Badr"/>
          <w:rtl/>
        </w:rPr>
        <w:t xml:space="preserve"> ماند. برخ</w:t>
      </w:r>
      <w:r>
        <w:rPr>
          <w:rFonts w:ascii="2  Badr" w:hAnsi="2  Badr" w:hint="cs"/>
          <w:rtl/>
        </w:rPr>
        <w:t>ی</w:t>
      </w:r>
      <w:r>
        <w:rPr>
          <w:rFonts w:ascii="2  Badr" w:hAnsi="2  Badr"/>
          <w:rtl/>
        </w:rPr>
        <w:t xml:space="preserve"> از اطراف</w:t>
      </w:r>
      <w:r>
        <w:rPr>
          <w:rFonts w:ascii="2  Badr" w:hAnsi="2  Badr" w:hint="cs"/>
          <w:rtl/>
        </w:rPr>
        <w:t>ی</w:t>
      </w:r>
      <w:r>
        <w:rPr>
          <w:rFonts w:ascii="2  Badr" w:hAnsi="2  Badr" w:hint="eastAsia"/>
          <w:rtl/>
        </w:rPr>
        <w:t>انش</w:t>
      </w:r>
      <w:r>
        <w:rPr>
          <w:rFonts w:ascii="2  Badr" w:hAnsi="2  Badr"/>
          <w:rtl/>
        </w:rPr>
        <w:t xml:space="preserve"> گفتند ا</w:t>
      </w:r>
      <w:r>
        <w:rPr>
          <w:rFonts w:ascii="2  Badr" w:hAnsi="2  Badr" w:hint="eastAsia"/>
          <w:rtl/>
        </w:rPr>
        <w:t>ی</w:t>
      </w:r>
      <w:r>
        <w:rPr>
          <w:rFonts w:ascii="2  Badr" w:hAnsi="2  Badr"/>
          <w:rtl/>
        </w:rPr>
        <w:t xml:space="preserve"> ام</w:t>
      </w:r>
      <w:r>
        <w:rPr>
          <w:rFonts w:ascii="2  Badr" w:hAnsi="2  Badr" w:hint="cs"/>
          <w:rtl/>
        </w:rPr>
        <w:t>ی</w:t>
      </w:r>
      <w:r>
        <w:rPr>
          <w:rFonts w:ascii="2  Badr" w:hAnsi="2  Badr" w:hint="eastAsia"/>
          <w:rtl/>
        </w:rPr>
        <w:t>رالمؤمن</w:t>
      </w:r>
      <w:r>
        <w:rPr>
          <w:rFonts w:ascii="2  Badr" w:hAnsi="2  Badr" w:hint="cs"/>
          <w:rtl/>
        </w:rPr>
        <w:t>ی</w:t>
      </w:r>
      <w:r>
        <w:rPr>
          <w:rFonts w:ascii="2  Badr" w:hAnsi="2  Badr" w:hint="eastAsia"/>
          <w:rtl/>
        </w:rPr>
        <w:t>ن</w:t>
      </w:r>
      <w:r>
        <w:rPr>
          <w:rFonts w:ascii="2  Badr" w:hAnsi="2  Badr"/>
          <w:rtl/>
        </w:rPr>
        <w:t xml:space="preserve"> ا</w:t>
      </w:r>
      <w:r>
        <w:rPr>
          <w:rFonts w:ascii="2  Badr" w:hAnsi="2  Badr" w:hint="eastAsia"/>
          <w:rtl/>
        </w:rPr>
        <w:t>ین</w:t>
      </w:r>
      <w:r>
        <w:rPr>
          <w:rFonts w:ascii="2  Badr" w:hAnsi="2  Badr"/>
          <w:rtl/>
        </w:rPr>
        <w:t xml:space="preserve"> تکه را به دختر رسول خدا که نزد تو است، بده- منظورشان ام کلثوم دختر حضرت عل</w:t>
      </w:r>
      <w:r>
        <w:rPr>
          <w:rFonts w:ascii="2  Badr" w:hAnsi="2  Badr" w:hint="eastAsia"/>
          <w:rtl/>
        </w:rPr>
        <w:t>ی</w:t>
      </w:r>
      <w:r>
        <w:rPr>
          <w:rFonts w:ascii="2  Badr" w:hAnsi="2  Badr"/>
          <w:rtl/>
        </w:rPr>
        <w:t xml:space="preserve"> و نوه‏</w:t>
      </w:r>
      <w:r>
        <w:rPr>
          <w:rFonts w:ascii="2  Badr" w:hAnsi="2  Badr" w:hint="cs"/>
          <w:rtl/>
        </w:rPr>
        <w:t>ی</w:t>
      </w:r>
      <w:r>
        <w:rPr>
          <w:rFonts w:ascii="2  Badr" w:hAnsi="2  Badr"/>
          <w:rtl/>
        </w:rPr>
        <w:t xml:space="preserve"> پ</w:t>
      </w:r>
      <w:r>
        <w:rPr>
          <w:rFonts w:ascii="2  Badr" w:hAnsi="2  Badr" w:hint="cs"/>
          <w:rtl/>
        </w:rPr>
        <w:t>ی</w:t>
      </w:r>
      <w:r>
        <w:rPr>
          <w:rFonts w:ascii="2  Badr" w:hAnsi="2  Badr" w:hint="eastAsia"/>
          <w:rtl/>
        </w:rPr>
        <w:t>امبر</w:t>
      </w:r>
      <w:r>
        <w:rPr>
          <w:rFonts w:ascii="2  Badr" w:hAnsi="2  Badr"/>
          <w:rtl/>
        </w:rPr>
        <w:t xml:space="preserve"> بود که عمر با او ازدواج کرده بود- عمر گفت: ام سل</w:t>
      </w:r>
      <w:r>
        <w:rPr>
          <w:rFonts w:ascii="2  Badr" w:hAnsi="2  Badr" w:hint="eastAsia"/>
          <w:rtl/>
        </w:rPr>
        <w:t>یط</w:t>
      </w:r>
      <w:r>
        <w:rPr>
          <w:rFonts w:ascii="2  Badr" w:hAnsi="2  Badr"/>
          <w:rtl/>
        </w:rPr>
        <w:t xml:space="preserve"> مستحق‏تر است- ام سل</w:t>
      </w:r>
      <w:r>
        <w:rPr>
          <w:rFonts w:ascii="2  Badr" w:hAnsi="2  Badr" w:hint="eastAsia"/>
          <w:rtl/>
        </w:rPr>
        <w:t>یط</w:t>
      </w:r>
      <w:r>
        <w:rPr>
          <w:rFonts w:ascii="2  Badr" w:hAnsi="2  Badr"/>
          <w:rtl/>
        </w:rPr>
        <w:t xml:space="preserve"> </w:t>
      </w:r>
      <w:r>
        <w:rPr>
          <w:rFonts w:ascii="2  Badr" w:hAnsi="2  Badr" w:hint="eastAsia"/>
          <w:rtl/>
        </w:rPr>
        <w:t>یک</w:t>
      </w:r>
      <w:r>
        <w:rPr>
          <w:rFonts w:ascii="2  Badr" w:hAnsi="2  Badr" w:hint="cs"/>
          <w:rtl/>
        </w:rPr>
        <w:t>ی</w:t>
      </w:r>
      <w:r>
        <w:rPr>
          <w:rFonts w:ascii="2  Badr" w:hAnsi="2  Badr"/>
          <w:rtl/>
        </w:rPr>
        <w:t xml:space="preserve"> از زنان انصار بود </w:t>
      </w:r>
      <w:r>
        <w:rPr>
          <w:rFonts w:ascii="2  Badr" w:hAnsi="2  Badr" w:hint="eastAsia"/>
          <w:rtl/>
        </w:rPr>
        <w:t>که</w:t>
      </w:r>
      <w:r>
        <w:rPr>
          <w:rFonts w:ascii="2  Badr" w:hAnsi="2  Badr"/>
          <w:rtl/>
        </w:rPr>
        <w:t xml:space="preserve"> با پ</w:t>
      </w:r>
      <w:r>
        <w:rPr>
          <w:rFonts w:ascii="2  Badr" w:hAnsi="2  Badr" w:hint="eastAsia"/>
          <w:rtl/>
        </w:rPr>
        <w:t>یامبر</w:t>
      </w:r>
      <w:r>
        <w:rPr>
          <w:rFonts w:ascii="2  Badr" w:hAnsi="2  Badr"/>
          <w:rtl/>
        </w:rPr>
        <w:t xml:space="preserve"> ب</w:t>
      </w:r>
      <w:r>
        <w:rPr>
          <w:rFonts w:ascii="2  Badr" w:hAnsi="2  Badr" w:hint="eastAsia"/>
          <w:rtl/>
        </w:rPr>
        <w:t>یعت</w:t>
      </w:r>
      <w:r>
        <w:rPr>
          <w:rFonts w:ascii="2  Badr" w:hAnsi="2  Badr"/>
          <w:rtl/>
        </w:rPr>
        <w:t xml:space="preserve"> کرده بود- عمر گفت او در روز نبرد احد برا</w:t>
      </w:r>
      <w:r>
        <w:rPr>
          <w:rFonts w:ascii="2  Badr" w:hAnsi="2  Badr" w:hint="eastAsia"/>
          <w:rtl/>
        </w:rPr>
        <w:t>ی</w:t>
      </w:r>
      <w:r>
        <w:rPr>
          <w:rFonts w:ascii="2  Badr" w:hAnsi="2  Badr"/>
          <w:rtl/>
        </w:rPr>
        <w:t xml:space="preserve"> ما مشک‏ها</w:t>
      </w:r>
      <w:r>
        <w:rPr>
          <w:rFonts w:ascii="2  Badr" w:hAnsi="2  Badr" w:hint="cs"/>
          <w:rtl/>
        </w:rPr>
        <w:t>ی</w:t>
      </w:r>
      <w:r>
        <w:rPr>
          <w:rFonts w:ascii="2  Badr" w:hAnsi="2  Badr"/>
          <w:rtl/>
        </w:rPr>
        <w:t xml:space="preserve"> آب م</w:t>
      </w:r>
      <w:r>
        <w:rPr>
          <w:rFonts w:ascii="2  Badr" w:hAnsi="2  Badr" w:hint="cs"/>
          <w:rtl/>
        </w:rPr>
        <w:t>ی</w:t>
      </w:r>
      <w:r>
        <w:rPr>
          <w:rFonts w:ascii="2  Badr" w:hAnsi="2  Badr" w:hint="eastAsia"/>
          <w:rtl/>
        </w:rPr>
        <w:t>‏دوخت</w:t>
      </w:r>
      <w:r>
        <w:rPr>
          <w:rFonts w:ascii="2  Badr" w:hAnsi="2  Badr"/>
          <w:rtl/>
        </w:rPr>
        <w:t xml:space="preserve"> و آماده م</w:t>
      </w:r>
      <w:r>
        <w:rPr>
          <w:rFonts w:ascii="2  Badr" w:hAnsi="2  Badr" w:hint="eastAsia"/>
          <w:rtl/>
        </w:rPr>
        <w:t>ی‏کرد</w:t>
      </w:r>
      <w:r>
        <w:rPr>
          <w:rFonts w:ascii="2  Badr" w:hAnsi="2  Badr"/>
          <w:rtl/>
        </w:rPr>
        <w:t>.</w:t>
      </w:r>
      <w:r>
        <w:rPr>
          <w:rStyle w:val="a7"/>
          <w:rFonts w:ascii="2  Badr" w:hAnsi="2  Badr"/>
          <w:rtl/>
        </w:rPr>
        <w:footnoteReference w:id="467"/>
      </w:r>
    </w:p>
    <w:p w:rsidR="00EB1257" w:rsidRPr="00DC4E2A" w:rsidRDefault="00EB1257" w:rsidP="002021B6">
      <w:pPr>
        <w:pStyle w:val="2"/>
        <w:rPr>
          <w:rFonts w:hint="cs"/>
          <w:rtl/>
        </w:rPr>
      </w:pPr>
      <w:bookmarkStart w:id="461" w:name="_Toc228635814"/>
      <w:bookmarkStart w:id="462" w:name="_Toc228854404"/>
      <w:r w:rsidRPr="00DC4E2A">
        <w:rPr>
          <w:rtl/>
        </w:rPr>
        <w:t>فواید ورع</w:t>
      </w:r>
      <w:bookmarkEnd w:id="461"/>
      <w:bookmarkEnd w:id="462"/>
    </w:p>
    <w:p w:rsidR="00EB1257" w:rsidRDefault="00EB1257" w:rsidP="002021B6">
      <w:pPr>
        <w:ind w:firstLine="170"/>
        <w:rPr>
          <w:rFonts w:ascii="2  Badr" w:hAnsi="2  Badr"/>
          <w:rtl/>
        </w:rPr>
      </w:pPr>
      <w:r>
        <w:rPr>
          <w:rFonts w:ascii="2  Badr" w:hAnsi="2  Badr" w:hint="eastAsia"/>
          <w:rtl/>
        </w:rPr>
        <w:t>آن</w:t>
      </w:r>
      <w:r>
        <w:rPr>
          <w:rFonts w:ascii="2  Badr" w:hAnsi="2  Badr"/>
          <w:rtl/>
        </w:rPr>
        <w:t xml:space="preserve"> چه که بس</w:t>
      </w:r>
      <w:r>
        <w:rPr>
          <w:rFonts w:ascii="2  Badr" w:hAnsi="2  Badr" w:hint="eastAsia"/>
          <w:rtl/>
        </w:rPr>
        <w:t>یار</w:t>
      </w:r>
      <w:r>
        <w:rPr>
          <w:rFonts w:ascii="2  Badr" w:hAnsi="2  Badr"/>
          <w:rtl/>
        </w:rPr>
        <w:t xml:space="preserve"> حائز اهم</w:t>
      </w:r>
      <w:r>
        <w:rPr>
          <w:rFonts w:ascii="2  Badr" w:hAnsi="2  Badr" w:hint="eastAsia"/>
          <w:rtl/>
        </w:rPr>
        <w:t>یت</w:t>
      </w:r>
      <w:r>
        <w:rPr>
          <w:rFonts w:ascii="2  Badr" w:hAnsi="2  Badr"/>
          <w:rtl/>
        </w:rPr>
        <w:t xml:space="preserve"> و شا</w:t>
      </w:r>
      <w:r>
        <w:rPr>
          <w:rFonts w:ascii="2  Badr" w:hAnsi="2  Badr" w:hint="eastAsia"/>
          <w:rtl/>
        </w:rPr>
        <w:t>یان</w:t>
      </w:r>
      <w:r>
        <w:rPr>
          <w:rFonts w:ascii="2  Badr" w:hAnsi="2  Badr"/>
          <w:rtl/>
        </w:rPr>
        <w:t xml:space="preserve"> توجه است ا</w:t>
      </w:r>
      <w:r>
        <w:rPr>
          <w:rFonts w:ascii="2  Badr" w:hAnsi="2  Badr" w:hint="eastAsia"/>
          <w:rtl/>
        </w:rPr>
        <w:t>ین</w:t>
      </w:r>
      <w:r>
        <w:rPr>
          <w:rFonts w:ascii="2  Badr" w:hAnsi="2  Badr"/>
          <w:rtl/>
        </w:rPr>
        <w:t xml:space="preserve"> که ورع از خوف از خدا پد</w:t>
      </w:r>
      <w:r>
        <w:rPr>
          <w:rFonts w:ascii="2  Badr" w:hAnsi="2  Badr" w:hint="eastAsia"/>
          <w:rtl/>
        </w:rPr>
        <w:t>ید</w:t>
      </w:r>
      <w:r>
        <w:rPr>
          <w:rFonts w:ascii="2  Badr" w:hAnsi="2  Badr"/>
          <w:rtl/>
        </w:rPr>
        <w:t xml:space="preserve"> م</w:t>
      </w:r>
      <w:r>
        <w:rPr>
          <w:rFonts w:ascii="2  Badr" w:hAnsi="2  Badr" w:hint="eastAsia"/>
          <w:rtl/>
        </w:rPr>
        <w:t>ی‏آ</w:t>
      </w:r>
      <w:r>
        <w:rPr>
          <w:rFonts w:ascii="2  Badr" w:hAnsi="2  Badr" w:hint="cs"/>
          <w:rtl/>
        </w:rPr>
        <w:t>ی</w:t>
      </w:r>
      <w:r>
        <w:rPr>
          <w:rFonts w:ascii="2  Badr" w:hAnsi="2  Badr" w:hint="eastAsia"/>
          <w:rtl/>
        </w:rPr>
        <w:t>د</w:t>
      </w:r>
      <w:r>
        <w:rPr>
          <w:rFonts w:ascii="2  Badr" w:hAnsi="2  Badr"/>
          <w:rtl/>
        </w:rPr>
        <w:t>. و از ورع زهد حاصل م</w:t>
      </w:r>
      <w:r>
        <w:rPr>
          <w:rFonts w:ascii="2  Badr" w:hAnsi="2  Badr" w:hint="eastAsia"/>
          <w:rtl/>
        </w:rPr>
        <w:t>ی‏شود</w:t>
      </w:r>
      <w:r>
        <w:rPr>
          <w:rFonts w:ascii="2  Badr" w:hAnsi="2  Badr"/>
          <w:rtl/>
        </w:rPr>
        <w:t>. به علاوه ورع فوا</w:t>
      </w:r>
      <w:r>
        <w:rPr>
          <w:rFonts w:ascii="2  Badr" w:hAnsi="2  Badr" w:hint="eastAsia"/>
          <w:rtl/>
        </w:rPr>
        <w:t>ید</w:t>
      </w:r>
      <w:r>
        <w:rPr>
          <w:rFonts w:ascii="2  Badr" w:hAnsi="2  Badr"/>
          <w:rtl/>
        </w:rPr>
        <w:t xml:space="preserve"> و بهره‏ها</w:t>
      </w:r>
      <w:r>
        <w:rPr>
          <w:rFonts w:ascii="2  Badr" w:hAnsi="2  Badr" w:hint="eastAsia"/>
          <w:rtl/>
        </w:rPr>
        <w:t>ی</w:t>
      </w:r>
      <w:r>
        <w:rPr>
          <w:rFonts w:ascii="2  Badr" w:hAnsi="2  Badr"/>
          <w:rtl/>
        </w:rPr>
        <w:t xml:space="preserve"> 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ن</w:t>
      </w:r>
      <w:r>
        <w:rPr>
          <w:rFonts w:ascii="2  Badr" w:hAnsi="2  Badr" w:hint="cs"/>
          <w:rtl/>
        </w:rPr>
        <w:t>ی</w:t>
      </w:r>
      <w:r>
        <w:rPr>
          <w:rFonts w:ascii="2  Badr" w:hAnsi="2  Badr" w:hint="eastAsia"/>
          <w:rtl/>
        </w:rPr>
        <w:t>ز</w:t>
      </w:r>
      <w:r>
        <w:rPr>
          <w:rFonts w:ascii="2  Badr" w:hAnsi="2  Badr"/>
          <w:rtl/>
        </w:rPr>
        <w:t xml:space="preserve"> دارد: مانند دور نگه داشتن خو</w:t>
      </w:r>
      <w:r>
        <w:rPr>
          <w:rFonts w:ascii="2  Badr" w:hAnsi="2  Badr" w:hint="eastAsia"/>
          <w:rtl/>
        </w:rPr>
        <w:t>یشتن</w:t>
      </w:r>
      <w:r>
        <w:rPr>
          <w:rFonts w:ascii="2  Badr" w:hAnsi="2  Badr"/>
          <w:rtl/>
        </w:rPr>
        <w:t xml:space="preserve"> از عذاب خداوند رحمان، تحقق آرامش خاطر، اطم</w:t>
      </w:r>
      <w:r>
        <w:rPr>
          <w:rFonts w:ascii="2  Badr" w:hAnsi="2  Badr" w:hint="eastAsia"/>
          <w:rtl/>
        </w:rPr>
        <w:t>ینان</w:t>
      </w:r>
      <w:r>
        <w:rPr>
          <w:rFonts w:ascii="2  Badr" w:hAnsi="2  Badr"/>
          <w:rtl/>
        </w:rPr>
        <w:t xml:space="preserve"> درون</w:t>
      </w:r>
      <w:r>
        <w:rPr>
          <w:rFonts w:ascii="2  Badr" w:hAnsi="2  Badr" w:hint="eastAsia"/>
          <w:rtl/>
        </w:rPr>
        <w:t>ی</w:t>
      </w:r>
      <w:r>
        <w:rPr>
          <w:rFonts w:ascii="2  Badr" w:hAnsi="2  Badr"/>
          <w:rtl/>
        </w:rPr>
        <w:t xml:space="preserve"> در مؤمن، خوددار</w:t>
      </w:r>
      <w:r>
        <w:rPr>
          <w:rFonts w:ascii="2  Badr" w:hAnsi="2  Badr" w:hint="cs"/>
          <w:rtl/>
        </w:rPr>
        <w:t>ی</w:t>
      </w:r>
      <w:r>
        <w:rPr>
          <w:rFonts w:ascii="2  Badr" w:hAnsi="2  Badr"/>
          <w:rtl/>
        </w:rPr>
        <w:t xml:space="preserve"> از حرام؛ دور</w:t>
      </w:r>
      <w:r>
        <w:rPr>
          <w:rFonts w:ascii="2  Badr" w:hAnsi="2  Badr" w:hint="cs"/>
          <w:rtl/>
        </w:rPr>
        <w:t>ی</w:t>
      </w:r>
      <w:r>
        <w:rPr>
          <w:rFonts w:ascii="2  Badr" w:hAnsi="2  Badr"/>
          <w:rtl/>
        </w:rPr>
        <w:t xml:space="preserve"> از صرف و دقت در امور ب</w:t>
      </w:r>
      <w:r>
        <w:rPr>
          <w:rFonts w:ascii="2  Badr" w:hAnsi="2  Badr" w:hint="cs"/>
          <w:rtl/>
        </w:rPr>
        <w:t>ی</w:t>
      </w:r>
      <w:r>
        <w:rPr>
          <w:rFonts w:ascii="2  Badr" w:hAnsi="2  Badr" w:hint="eastAsia"/>
          <w:rtl/>
        </w:rPr>
        <w:t>هوده،</w:t>
      </w:r>
      <w:r>
        <w:rPr>
          <w:rFonts w:ascii="2  Badr" w:hAnsi="2  Badr"/>
          <w:rtl/>
        </w:rPr>
        <w:t xml:space="preserve"> سبب مستجاب شدن دعا م</w:t>
      </w:r>
      <w:r>
        <w:rPr>
          <w:rFonts w:ascii="2  Badr" w:hAnsi="2  Badr" w:hint="eastAsia"/>
          <w:rtl/>
        </w:rPr>
        <w:t>ی‏شود،</w:t>
      </w:r>
      <w:r>
        <w:rPr>
          <w:rFonts w:ascii="2  Badr" w:hAnsi="2  Badr"/>
          <w:rtl/>
        </w:rPr>
        <w:t xml:space="preserve"> ز</w:t>
      </w:r>
      <w:r>
        <w:rPr>
          <w:rFonts w:ascii="2  Badr" w:hAnsi="2  Badr" w:hint="eastAsia"/>
          <w:rtl/>
        </w:rPr>
        <w:t>یرا</w:t>
      </w:r>
      <w:r>
        <w:rPr>
          <w:rFonts w:ascii="2  Badr" w:hAnsi="2  Badr"/>
          <w:rtl/>
        </w:rPr>
        <w:t xml:space="preserve"> انسان اگر خوراک و نوش</w:t>
      </w:r>
      <w:r>
        <w:rPr>
          <w:rFonts w:ascii="2  Badr" w:hAnsi="2  Badr" w:hint="eastAsia"/>
          <w:rtl/>
        </w:rPr>
        <w:t>یدن</w:t>
      </w:r>
      <w:r>
        <w:rPr>
          <w:rFonts w:ascii="2  Badr" w:hAnsi="2  Badr" w:hint="cs"/>
          <w:rtl/>
        </w:rPr>
        <w:t>ی</w:t>
      </w:r>
      <w:r>
        <w:rPr>
          <w:rFonts w:ascii="2  Badr" w:hAnsi="2  Badr" w:hint="eastAsia"/>
          <w:rtl/>
        </w:rPr>
        <w:t>‏اش</w:t>
      </w:r>
      <w:r>
        <w:rPr>
          <w:rFonts w:ascii="2  Badr" w:hAnsi="2  Badr"/>
          <w:rtl/>
        </w:rPr>
        <w:t xml:space="preserve"> را پاک</w:t>
      </w:r>
      <w:r>
        <w:rPr>
          <w:rFonts w:ascii="2  Badr" w:hAnsi="2  Badr" w:hint="eastAsia"/>
          <w:rtl/>
        </w:rPr>
        <w:t>یزه</w:t>
      </w:r>
      <w:r>
        <w:rPr>
          <w:rFonts w:ascii="2  Badr" w:hAnsi="2  Badr"/>
          <w:rtl/>
        </w:rPr>
        <w:t xml:space="preserve"> و حلال گرداند و ورع بورزد، هرگاه دستش را به دعا بردارد، دعا</w:t>
      </w:r>
      <w:r>
        <w:rPr>
          <w:rFonts w:ascii="2  Badr" w:hAnsi="2  Badr" w:hint="eastAsia"/>
          <w:rtl/>
        </w:rPr>
        <w:t>یش</w:t>
      </w:r>
      <w:r>
        <w:rPr>
          <w:rFonts w:ascii="2  Badr" w:hAnsi="2  Badr"/>
          <w:rtl/>
        </w:rPr>
        <w:t xml:space="preserve"> قبول م</w:t>
      </w:r>
      <w:r>
        <w:rPr>
          <w:rFonts w:ascii="2  Badr" w:hAnsi="2  Badr" w:hint="eastAsia"/>
          <w:rtl/>
        </w:rPr>
        <w:t>ی‏شود،</w:t>
      </w:r>
      <w:r>
        <w:rPr>
          <w:rFonts w:ascii="2  Badr" w:hAnsi="2  Badr"/>
          <w:rtl/>
        </w:rPr>
        <w:t xml:space="preserve"> ورع همچن</w:t>
      </w:r>
      <w:r>
        <w:rPr>
          <w:rFonts w:ascii="2  Badr" w:hAnsi="2  Badr" w:hint="eastAsia"/>
          <w:rtl/>
        </w:rPr>
        <w:t>ین</w:t>
      </w:r>
      <w:r>
        <w:rPr>
          <w:rFonts w:ascii="2  Badr" w:hAnsi="2  Badr"/>
          <w:rtl/>
        </w:rPr>
        <w:t xml:space="preserve"> موجب خشنود</w:t>
      </w:r>
      <w:r>
        <w:rPr>
          <w:rFonts w:ascii="2  Badr" w:hAnsi="2  Badr" w:hint="eastAsia"/>
          <w:rtl/>
        </w:rPr>
        <w:t>ی</w:t>
      </w:r>
      <w:r>
        <w:rPr>
          <w:rFonts w:ascii="2  Badr" w:hAnsi="2  Badr"/>
          <w:rtl/>
        </w:rPr>
        <w:t xml:space="preserve"> خدا و افزا</w:t>
      </w:r>
      <w:r>
        <w:rPr>
          <w:rFonts w:ascii="2  Badr" w:hAnsi="2  Badr" w:hint="cs"/>
          <w:rtl/>
        </w:rPr>
        <w:t>ی</w:t>
      </w:r>
      <w:r>
        <w:rPr>
          <w:rFonts w:ascii="2  Badr" w:hAnsi="2  Badr" w:hint="eastAsia"/>
          <w:rtl/>
        </w:rPr>
        <w:t>ش</w:t>
      </w:r>
      <w:r>
        <w:rPr>
          <w:rFonts w:ascii="2  Badr" w:hAnsi="2  Badr"/>
          <w:rtl/>
        </w:rPr>
        <w:t xml:space="preserve"> حسنات م</w:t>
      </w:r>
      <w:r>
        <w:rPr>
          <w:rFonts w:ascii="2  Badr" w:hAnsi="2  Badr" w:hint="eastAsia"/>
          <w:rtl/>
        </w:rPr>
        <w:t>ی‏گردد،</w:t>
      </w:r>
      <w:r>
        <w:rPr>
          <w:rFonts w:ascii="2  Badr" w:hAnsi="2  Badr"/>
          <w:rtl/>
        </w:rPr>
        <w:t xml:space="preserve"> مردم در بهشت برحسب ورع متفاوتند. </w:t>
      </w:r>
    </w:p>
    <w:p w:rsidR="00EB1257" w:rsidRPr="00DC4E2A" w:rsidRDefault="00EB1257" w:rsidP="002021B6">
      <w:pPr>
        <w:pStyle w:val="2"/>
        <w:rPr>
          <w:rFonts w:hint="cs"/>
          <w:rtl/>
        </w:rPr>
      </w:pPr>
      <w:bookmarkStart w:id="463" w:name="_Toc228635815"/>
      <w:bookmarkStart w:id="464" w:name="_Toc228854405"/>
      <w:r w:rsidRPr="00DC4E2A">
        <w:rPr>
          <w:rtl/>
        </w:rPr>
        <w:t>چند مسأله درباره‏ی ورع</w:t>
      </w:r>
      <w:bookmarkEnd w:id="463"/>
      <w:bookmarkEnd w:id="464"/>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مسلمان اگر دل از دن</w:t>
      </w:r>
      <w:r>
        <w:rPr>
          <w:rFonts w:ascii="2  Badr" w:hAnsi="2  Badr" w:hint="eastAsia"/>
          <w:rtl/>
        </w:rPr>
        <w:t>یا</w:t>
      </w:r>
      <w:r>
        <w:rPr>
          <w:rFonts w:ascii="2  Badr" w:hAnsi="2  Badr"/>
          <w:rtl/>
        </w:rPr>
        <w:t xml:space="preserve"> بکند و بر سر موضوع آخرت متمرکز س</w:t>
      </w:r>
      <w:r>
        <w:rPr>
          <w:rFonts w:ascii="2  Badr" w:hAnsi="2  Badr" w:hint="eastAsia"/>
          <w:rtl/>
        </w:rPr>
        <w:t>ازد</w:t>
      </w:r>
      <w:r>
        <w:rPr>
          <w:rFonts w:ascii="2  Badr" w:hAnsi="2  Badr"/>
          <w:rtl/>
        </w:rPr>
        <w:t xml:space="preserve"> و به قرآن کر</w:t>
      </w:r>
      <w:r>
        <w:rPr>
          <w:rFonts w:ascii="2  Badr" w:hAnsi="2  Badr" w:hint="eastAsia"/>
          <w:rtl/>
        </w:rPr>
        <w:t>یم</w:t>
      </w:r>
      <w:r>
        <w:rPr>
          <w:rFonts w:ascii="2  Badr" w:hAnsi="2  Badr"/>
          <w:rtl/>
        </w:rPr>
        <w:t xml:space="preserve"> رو</w:t>
      </w:r>
      <w:r>
        <w:rPr>
          <w:rFonts w:ascii="2  Badr" w:hAnsi="2  Badr" w:hint="eastAsia"/>
          <w:rtl/>
        </w:rPr>
        <w:t>ی</w:t>
      </w:r>
      <w:r>
        <w:rPr>
          <w:rFonts w:ascii="2  Badr" w:hAnsi="2  Badr"/>
          <w:rtl/>
        </w:rPr>
        <w:t xml:space="preserve"> ب</w:t>
      </w:r>
      <w:r>
        <w:rPr>
          <w:rFonts w:ascii="2  Badr" w:hAnsi="2  Badr" w:hint="cs"/>
          <w:rtl/>
        </w:rPr>
        <w:t>ی</w:t>
      </w:r>
      <w:r>
        <w:rPr>
          <w:rFonts w:ascii="2  Badr" w:hAnsi="2  Badr" w:hint="eastAsia"/>
          <w:rtl/>
        </w:rPr>
        <w:t>اورد،</w:t>
      </w:r>
      <w:r>
        <w:rPr>
          <w:rFonts w:ascii="2  Badr" w:hAnsi="2  Badr"/>
          <w:rtl/>
        </w:rPr>
        <w:t xml:space="preserve"> از هر طرف در</w:t>
      </w:r>
      <w:r>
        <w:rPr>
          <w:rFonts w:ascii="2  Badr" w:hAnsi="2  Badr" w:hint="eastAsia"/>
          <w:rtl/>
        </w:rPr>
        <w:t>ی</w:t>
      </w:r>
      <w:r>
        <w:rPr>
          <w:rFonts w:ascii="2  Badr" w:hAnsi="2  Badr"/>
          <w:rtl/>
        </w:rPr>
        <w:t xml:space="preserve"> به رو</w:t>
      </w:r>
      <w:r>
        <w:rPr>
          <w:rFonts w:ascii="2  Badr" w:hAnsi="2  Badr" w:hint="cs"/>
          <w:rtl/>
        </w:rPr>
        <w:t>ی</w:t>
      </w:r>
      <w:r>
        <w:rPr>
          <w:rFonts w:ascii="2  Badr" w:hAnsi="2  Badr" w:hint="eastAsia"/>
          <w:rtl/>
        </w:rPr>
        <w:t>ش</w:t>
      </w:r>
      <w:r>
        <w:rPr>
          <w:rFonts w:ascii="2  Badr" w:hAnsi="2  Badr"/>
          <w:rtl/>
        </w:rPr>
        <w:t xml:space="preserve"> باز م</w:t>
      </w:r>
      <w:r>
        <w:rPr>
          <w:rFonts w:ascii="2  Badr" w:hAnsi="2  Badr" w:hint="eastAsia"/>
          <w:rtl/>
        </w:rPr>
        <w:t>ی‏شود</w:t>
      </w:r>
      <w:r>
        <w:rPr>
          <w:rFonts w:ascii="2  Badr" w:hAnsi="2  Badr"/>
          <w:rtl/>
        </w:rPr>
        <w:t>. با ورع م</w:t>
      </w:r>
      <w:r>
        <w:rPr>
          <w:rFonts w:ascii="2  Badr" w:hAnsi="2  Badr" w:hint="eastAsia"/>
          <w:rtl/>
        </w:rPr>
        <w:t>ی</w:t>
      </w:r>
      <w:r>
        <w:rPr>
          <w:rFonts w:ascii="2  Badr" w:hAnsi="2  Badr"/>
          <w:rtl/>
        </w:rPr>
        <w:t xml:space="preserve"> توان به ا</w:t>
      </w:r>
      <w:r>
        <w:rPr>
          <w:rFonts w:ascii="2  Badr" w:hAnsi="2  Badr" w:hint="cs"/>
          <w:rtl/>
        </w:rPr>
        <w:t>ی</w:t>
      </w:r>
      <w:r>
        <w:rPr>
          <w:rFonts w:ascii="2  Badr" w:hAnsi="2  Badr" w:hint="eastAsia"/>
          <w:rtl/>
        </w:rPr>
        <w:t>ن</w:t>
      </w:r>
      <w:r>
        <w:rPr>
          <w:rFonts w:ascii="2  Badr" w:hAnsi="2  Badr"/>
          <w:rtl/>
        </w:rPr>
        <w:t xml:space="preserve"> خواسته دست </w:t>
      </w:r>
      <w:r>
        <w:rPr>
          <w:rFonts w:ascii="2  Badr" w:hAnsi="2  Badr" w:hint="eastAsia"/>
          <w:rtl/>
        </w:rPr>
        <w:t>یافت</w:t>
      </w:r>
      <w:r>
        <w:rPr>
          <w:rFonts w:ascii="2  Badr" w:hAnsi="2  Badr"/>
          <w:rtl/>
        </w:rPr>
        <w:t>.</w:t>
      </w:r>
    </w:p>
    <w:p w:rsidR="00EB1257" w:rsidRDefault="00EB1257" w:rsidP="002021B6">
      <w:pPr>
        <w:ind w:firstLine="170"/>
        <w:rPr>
          <w:rFonts w:ascii="2  Badr" w:hAnsi="2  Badr"/>
          <w:rtl/>
        </w:rPr>
      </w:pPr>
      <w:r>
        <w:rPr>
          <w:rFonts w:ascii="2  Badr" w:hAnsi="2  Badr" w:hint="eastAsia"/>
          <w:rtl/>
        </w:rPr>
        <w:t>با</w:t>
      </w:r>
      <w:r>
        <w:rPr>
          <w:rFonts w:ascii="2  Badr" w:hAnsi="2  Badr" w:hint="cs"/>
          <w:rtl/>
        </w:rPr>
        <w:t>ی</w:t>
      </w:r>
      <w:r>
        <w:rPr>
          <w:rFonts w:ascii="2  Badr" w:hAnsi="2  Badr" w:hint="eastAsia"/>
          <w:rtl/>
        </w:rPr>
        <w:t>د</w:t>
      </w:r>
      <w:r>
        <w:rPr>
          <w:rFonts w:ascii="2  Badr" w:hAnsi="2  Badr"/>
          <w:rtl/>
        </w:rPr>
        <w:t xml:space="preserve"> دانست که خ</w:t>
      </w:r>
      <w:r>
        <w:rPr>
          <w:rFonts w:ascii="2  Badr" w:hAnsi="2  Badr" w:hint="eastAsia"/>
          <w:rtl/>
        </w:rPr>
        <w:t>یل</w:t>
      </w:r>
      <w:r>
        <w:rPr>
          <w:rFonts w:ascii="2  Badr" w:hAnsi="2  Badr" w:hint="cs"/>
          <w:rtl/>
        </w:rPr>
        <w:t>ی</w:t>
      </w:r>
      <w:r>
        <w:rPr>
          <w:rFonts w:ascii="2  Badr" w:hAnsi="2  Badr"/>
          <w:rtl/>
        </w:rPr>
        <w:t xml:space="preserve"> چ</w:t>
      </w:r>
      <w:r>
        <w:rPr>
          <w:rFonts w:ascii="2  Badr" w:hAnsi="2  Badr" w:hint="cs"/>
          <w:rtl/>
        </w:rPr>
        <w:t>ی</w:t>
      </w:r>
      <w:r>
        <w:rPr>
          <w:rFonts w:ascii="2  Badr" w:hAnsi="2  Badr" w:hint="eastAsia"/>
          <w:rtl/>
        </w:rPr>
        <w:t>زها،</w:t>
      </w:r>
      <w:r>
        <w:rPr>
          <w:rFonts w:ascii="2  Badr" w:hAnsi="2  Badr"/>
          <w:rtl/>
        </w:rPr>
        <w:t xml:space="preserve"> حلال، ناب و آشکار است. و بس</w:t>
      </w:r>
      <w:r>
        <w:rPr>
          <w:rFonts w:ascii="2  Badr" w:hAnsi="2  Badr" w:hint="eastAsia"/>
          <w:rtl/>
        </w:rPr>
        <w:t>یار</w:t>
      </w:r>
      <w:r>
        <w:rPr>
          <w:rFonts w:ascii="2  Badr" w:hAnsi="2  Badr" w:hint="cs"/>
          <w:rtl/>
        </w:rPr>
        <w:t>ی</w:t>
      </w:r>
      <w:r>
        <w:rPr>
          <w:rFonts w:ascii="2  Badr" w:hAnsi="2  Badr"/>
          <w:rtl/>
        </w:rPr>
        <w:t xml:space="preserve"> از چ</w:t>
      </w:r>
      <w:r>
        <w:rPr>
          <w:rFonts w:ascii="2  Badr" w:hAnsi="2  Badr" w:hint="cs"/>
          <w:rtl/>
        </w:rPr>
        <w:t>ی</w:t>
      </w:r>
      <w:r>
        <w:rPr>
          <w:rFonts w:ascii="2  Badr" w:hAnsi="2  Badr" w:hint="eastAsia"/>
          <w:rtl/>
        </w:rPr>
        <w:t>زها</w:t>
      </w:r>
      <w:r>
        <w:rPr>
          <w:rFonts w:ascii="2  Badr" w:hAnsi="2  Badr"/>
          <w:rtl/>
        </w:rPr>
        <w:t xml:space="preserve"> حرام خالص و آشکار. م</w:t>
      </w:r>
      <w:r>
        <w:rPr>
          <w:rFonts w:ascii="2  Badr" w:hAnsi="2  Badr" w:hint="eastAsia"/>
          <w:rtl/>
        </w:rPr>
        <w:t>یان</w:t>
      </w:r>
      <w:r>
        <w:rPr>
          <w:rFonts w:ascii="2  Badr" w:hAnsi="2  Badr"/>
          <w:rtl/>
        </w:rPr>
        <w:t xml:space="preserve"> ا</w:t>
      </w:r>
      <w:r>
        <w:rPr>
          <w:rFonts w:ascii="2  Badr" w:hAnsi="2  Badr" w:hint="eastAsia"/>
          <w:rtl/>
        </w:rPr>
        <w:t>ین</w:t>
      </w:r>
      <w:r>
        <w:rPr>
          <w:rFonts w:ascii="2  Badr" w:hAnsi="2  Badr"/>
          <w:rtl/>
        </w:rPr>
        <w:t xml:space="preserve"> دو قسم مسا</w:t>
      </w:r>
      <w:r>
        <w:rPr>
          <w:rFonts w:ascii="2  Badr" w:hAnsi="2  Badr" w:hint="eastAsia"/>
          <w:rtl/>
        </w:rPr>
        <w:t>یل</w:t>
      </w:r>
      <w:r>
        <w:rPr>
          <w:rFonts w:ascii="2  Badr" w:hAnsi="2  Badr" w:hint="cs"/>
          <w:rtl/>
        </w:rPr>
        <w:t>ی</w:t>
      </w:r>
      <w:r>
        <w:rPr>
          <w:rFonts w:ascii="2  Badr" w:hAnsi="2  Badr"/>
          <w:rtl/>
        </w:rPr>
        <w:t xml:space="preserve"> هست که انسان را به اشتباه م</w:t>
      </w:r>
      <w:r>
        <w:rPr>
          <w:rFonts w:ascii="2  Badr" w:hAnsi="2  Badr" w:hint="cs"/>
          <w:rtl/>
        </w:rPr>
        <w:t>ی</w:t>
      </w:r>
      <w:r>
        <w:rPr>
          <w:rFonts w:ascii="2  Badr" w:hAnsi="2  Badr" w:hint="eastAsia"/>
          <w:rtl/>
        </w:rPr>
        <w:t>‏اندازد</w:t>
      </w:r>
      <w:r>
        <w:rPr>
          <w:rFonts w:ascii="2  Badr" w:hAnsi="2  Badr"/>
          <w:rtl/>
        </w:rPr>
        <w:t>. از ا</w:t>
      </w:r>
      <w:r>
        <w:rPr>
          <w:rFonts w:ascii="2  Badr" w:hAnsi="2  Badr" w:hint="eastAsia"/>
          <w:rtl/>
        </w:rPr>
        <w:t>ین</w:t>
      </w:r>
      <w:r>
        <w:rPr>
          <w:rFonts w:ascii="2  Badr" w:hAnsi="2  Badr"/>
          <w:rtl/>
        </w:rPr>
        <w:t xml:space="preserve"> جمله پوش</w:t>
      </w:r>
      <w:r>
        <w:rPr>
          <w:rFonts w:ascii="2  Badr" w:hAnsi="2  Badr" w:hint="eastAsia"/>
          <w:rtl/>
        </w:rPr>
        <w:t>یدن</w:t>
      </w:r>
      <w:r>
        <w:rPr>
          <w:rFonts w:ascii="2  Badr" w:hAnsi="2  Badr"/>
          <w:rtl/>
        </w:rPr>
        <w:t xml:space="preserve"> پشم، کتان و پنبه... و ازدواج با عقد درست، گ</w:t>
      </w:r>
      <w:r>
        <w:rPr>
          <w:rFonts w:ascii="2  Badr" w:hAnsi="2  Badr" w:hint="eastAsia"/>
          <w:rtl/>
        </w:rPr>
        <w:t>رفتن</w:t>
      </w:r>
      <w:r>
        <w:rPr>
          <w:rFonts w:ascii="2  Badr" w:hAnsi="2  Badr"/>
          <w:rtl/>
        </w:rPr>
        <w:t xml:space="preserve"> مال ارث </w:t>
      </w:r>
      <w:r>
        <w:rPr>
          <w:rFonts w:ascii="2  Badr" w:hAnsi="2  Badr" w:hint="eastAsia"/>
          <w:rtl/>
        </w:rPr>
        <w:t>یا</w:t>
      </w:r>
      <w:r>
        <w:rPr>
          <w:rFonts w:ascii="2  Badr" w:hAnsi="2  Badr"/>
          <w:rtl/>
        </w:rPr>
        <w:t xml:space="preserve"> اهدا</w:t>
      </w:r>
      <w:r>
        <w:rPr>
          <w:rFonts w:ascii="2  Badr" w:hAnsi="2  Badr" w:hint="eastAsia"/>
          <w:rtl/>
        </w:rPr>
        <w:t>یی</w:t>
      </w:r>
      <w:r>
        <w:rPr>
          <w:rFonts w:ascii="2  Badr" w:hAnsi="2  Badr"/>
          <w:rtl/>
        </w:rPr>
        <w:t xml:space="preserve"> کس</w:t>
      </w:r>
      <w:r>
        <w:rPr>
          <w:rFonts w:ascii="2  Badr" w:hAnsi="2  Badr" w:hint="cs"/>
          <w:rtl/>
        </w:rPr>
        <w:t>ی</w:t>
      </w:r>
      <w:r>
        <w:rPr>
          <w:rFonts w:ascii="2  Badr" w:hAnsi="2  Badr"/>
          <w:rtl/>
        </w:rPr>
        <w:t xml:space="preserve"> که روز</w:t>
      </w:r>
      <w:r>
        <w:rPr>
          <w:rFonts w:ascii="2  Badr" w:hAnsi="2  Badr" w:hint="cs"/>
          <w:rtl/>
        </w:rPr>
        <w:t>ی</w:t>
      </w:r>
      <w:r>
        <w:rPr>
          <w:rFonts w:ascii="2  Badr" w:hAnsi="2  Badr"/>
          <w:rtl/>
        </w:rPr>
        <w:t xml:space="preserve"> حلال دارد، و خر</w:t>
      </w:r>
      <w:r>
        <w:rPr>
          <w:rFonts w:ascii="2  Badr" w:hAnsi="2  Badr" w:hint="cs"/>
          <w:rtl/>
        </w:rPr>
        <w:t>ی</w:t>
      </w:r>
      <w:r>
        <w:rPr>
          <w:rFonts w:ascii="2  Badr" w:hAnsi="2  Badr" w:hint="eastAsia"/>
          <w:rtl/>
        </w:rPr>
        <w:t>دن</w:t>
      </w:r>
      <w:r>
        <w:rPr>
          <w:rFonts w:ascii="2  Badr" w:hAnsi="2  Badr"/>
          <w:rtl/>
        </w:rPr>
        <w:t xml:space="preserve"> چ</w:t>
      </w:r>
      <w:r>
        <w:rPr>
          <w:rFonts w:ascii="2  Badr" w:hAnsi="2  Badr" w:hint="eastAsia"/>
          <w:rtl/>
        </w:rPr>
        <w:t>یز</w:t>
      </w:r>
      <w:r>
        <w:rPr>
          <w:rFonts w:ascii="2  Badr" w:hAnsi="2  Badr" w:hint="cs"/>
          <w:rtl/>
        </w:rPr>
        <w:t>ی</w:t>
      </w:r>
      <w:r>
        <w:rPr>
          <w:rFonts w:ascii="2  Badr" w:hAnsi="2  Badr"/>
          <w:rtl/>
        </w:rPr>
        <w:t xml:space="preserve"> با ب</w:t>
      </w:r>
      <w:r>
        <w:rPr>
          <w:rFonts w:ascii="2  Badr" w:hAnsi="2  Badr" w:hint="cs"/>
          <w:rtl/>
        </w:rPr>
        <w:t>ی</w:t>
      </w:r>
      <w:r>
        <w:rPr>
          <w:rFonts w:ascii="2  Badr" w:hAnsi="2  Badr" w:hint="eastAsia"/>
          <w:rtl/>
        </w:rPr>
        <w:t>ع</w:t>
      </w:r>
      <w:r>
        <w:rPr>
          <w:rFonts w:ascii="2  Badr" w:hAnsi="2  Badr"/>
          <w:rtl/>
        </w:rPr>
        <w:t xml:space="preserve"> درست، امور</w:t>
      </w:r>
      <w:r>
        <w:rPr>
          <w:rFonts w:ascii="2  Badr" w:hAnsi="2  Badr" w:hint="eastAsia"/>
          <w:rtl/>
        </w:rPr>
        <w:t>ی</w:t>
      </w:r>
      <w:r>
        <w:rPr>
          <w:rFonts w:ascii="2  Badr" w:hAnsi="2  Badr"/>
          <w:rtl/>
        </w:rPr>
        <w:t xml:space="preserve"> است حلال آشکار. همچنان که امور</w:t>
      </w:r>
      <w:r>
        <w:rPr>
          <w:rFonts w:ascii="2  Badr" w:hAnsi="2  Badr" w:hint="cs"/>
          <w:rtl/>
        </w:rPr>
        <w:t>ی</w:t>
      </w:r>
      <w:r>
        <w:rPr>
          <w:rFonts w:ascii="2  Badr" w:hAnsi="2  Badr"/>
          <w:rtl/>
        </w:rPr>
        <w:t xml:space="preserve"> ن</w:t>
      </w:r>
      <w:r>
        <w:rPr>
          <w:rFonts w:ascii="2  Badr" w:hAnsi="2  Badr" w:hint="cs"/>
          <w:rtl/>
        </w:rPr>
        <w:t>ی</w:t>
      </w:r>
      <w:r>
        <w:rPr>
          <w:rFonts w:ascii="2  Badr" w:hAnsi="2  Badr" w:hint="eastAsia"/>
          <w:rtl/>
        </w:rPr>
        <w:t>ز</w:t>
      </w:r>
      <w:r>
        <w:rPr>
          <w:rFonts w:ascii="2  Badr" w:hAnsi="2  Badr"/>
          <w:rtl/>
        </w:rPr>
        <w:t xml:space="preserve"> هست حرام آشکار، مانند مرده، خون، گوشت خوک، ازدواج با محارم، لباس ابر</w:t>
      </w:r>
      <w:r>
        <w:rPr>
          <w:rFonts w:ascii="2  Badr" w:hAnsi="2  Badr" w:hint="eastAsia"/>
          <w:rtl/>
        </w:rPr>
        <w:t>یشم</w:t>
      </w:r>
      <w:r>
        <w:rPr>
          <w:rFonts w:ascii="2  Badr" w:hAnsi="2  Badr" w:hint="cs"/>
          <w:rtl/>
        </w:rPr>
        <w:t>ی</w:t>
      </w:r>
      <w:r>
        <w:rPr>
          <w:rFonts w:ascii="2  Badr" w:hAnsi="2  Badr"/>
          <w:rtl/>
        </w:rPr>
        <w:t xml:space="preserve"> برا</w:t>
      </w:r>
      <w:r>
        <w:rPr>
          <w:rFonts w:ascii="2  Badr" w:hAnsi="2  Badr" w:hint="cs"/>
          <w:rtl/>
        </w:rPr>
        <w:t>ی</w:t>
      </w:r>
      <w:r>
        <w:rPr>
          <w:rFonts w:ascii="2  Badr" w:hAnsi="2  Badr"/>
          <w:rtl/>
        </w:rPr>
        <w:t xml:space="preserve"> مردان، گرفتن اموال غصب</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دزد</w:t>
      </w:r>
      <w:r>
        <w:rPr>
          <w:rFonts w:ascii="2  Badr" w:hAnsi="2  Badr" w:hint="eastAsia"/>
          <w:rtl/>
        </w:rPr>
        <w:t>ی،</w:t>
      </w:r>
      <w:r>
        <w:rPr>
          <w:rFonts w:ascii="2  Badr" w:hAnsi="2  Badr"/>
          <w:rtl/>
        </w:rPr>
        <w:t xml:space="preserve"> تقلب در معامله، رشوه امور</w:t>
      </w:r>
      <w:r>
        <w:rPr>
          <w:rFonts w:ascii="2  Badr" w:hAnsi="2  Badr" w:hint="eastAsia"/>
          <w:rtl/>
        </w:rPr>
        <w:t>ی</w:t>
      </w:r>
      <w:r>
        <w:rPr>
          <w:rFonts w:ascii="2  Badr" w:hAnsi="2  Badr"/>
          <w:rtl/>
        </w:rPr>
        <w:t xml:space="preserve"> است آشکارا حرام. اما آن چه مشتبه است و انسان با</w:t>
      </w:r>
      <w:r>
        <w:rPr>
          <w:rFonts w:ascii="2  Badr" w:hAnsi="2  Badr" w:hint="cs"/>
          <w:rtl/>
        </w:rPr>
        <w:t>ی</w:t>
      </w:r>
      <w:r>
        <w:rPr>
          <w:rFonts w:ascii="2  Badr" w:hAnsi="2  Badr" w:hint="eastAsia"/>
          <w:rtl/>
        </w:rPr>
        <w:t>د</w:t>
      </w:r>
      <w:r>
        <w:rPr>
          <w:rFonts w:ascii="2  Badr" w:hAnsi="2  Badr"/>
          <w:rtl/>
        </w:rPr>
        <w:t xml:space="preserve"> از آن بپره</w:t>
      </w:r>
      <w:r>
        <w:rPr>
          <w:rFonts w:ascii="2  Badr" w:hAnsi="2  Badr" w:hint="eastAsia"/>
          <w:rtl/>
        </w:rPr>
        <w:t>یزد</w:t>
      </w:r>
      <w:r>
        <w:rPr>
          <w:rFonts w:ascii="2  Badr" w:hAnsi="2  Badr"/>
          <w:rtl/>
        </w:rPr>
        <w:t xml:space="preserve">. و در برابر آن ورع </w:t>
      </w:r>
      <w:r>
        <w:rPr>
          <w:rFonts w:ascii="2  Badr" w:hAnsi="2  Badr" w:hint="eastAsia"/>
          <w:rtl/>
        </w:rPr>
        <w:t>پ</w:t>
      </w:r>
      <w:r>
        <w:rPr>
          <w:rFonts w:ascii="2  Badr" w:hAnsi="2  Badr" w:hint="cs"/>
          <w:rtl/>
        </w:rPr>
        <w:t>ی</w:t>
      </w:r>
      <w:r>
        <w:rPr>
          <w:rFonts w:ascii="2  Badr" w:hAnsi="2  Badr" w:hint="eastAsia"/>
          <w:rtl/>
        </w:rPr>
        <w:t>شه</w:t>
      </w:r>
      <w:r>
        <w:rPr>
          <w:rFonts w:ascii="2  Badr" w:hAnsi="2  Badr"/>
          <w:rtl/>
        </w:rPr>
        <w:t xml:space="preserve"> کند، مانند آن چه در حلال </w:t>
      </w:r>
      <w:r>
        <w:rPr>
          <w:rFonts w:ascii="2  Badr" w:hAnsi="2  Badr" w:hint="eastAsia"/>
          <w:rtl/>
        </w:rPr>
        <w:t>یا</w:t>
      </w:r>
      <w:r>
        <w:rPr>
          <w:rFonts w:ascii="2  Badr" w:hAnsi="2  Badr"/>
          <w:rtl/>
        </w:rPr>
        <w:t xml:space="preserve"> حرام بودنش اختلاف هست، از قب</w:t>
      </w:r>
      <w:r>
        <w:rPr>
          <w:rFonts w:ascii="2  Badr" w:hAnsi="2  Badr" w:hint="eastAsia"/>
          <w:rtl/>
        </w:rPr>
        <w:t>یل</w:t>
      </w:r>
      <w:r>
        <w:rPr>
          <w:rFonts w:ascii="2  Badr" w:hAnsi="2  Badr"/>
          <w:rtl/>
        </w:rPr>
        <w:t xml:space="preserve"> پوست درندگان اگر چه دباغ</w:t>
      </w:r>
      <w:r>
        <w:rPr>
          <w:rFonts w:ascii="2  Badr" w:hAnsi="2  Badr" w:hint="eastAsia"/>
          <w:rtl/>
        </w:rPr>
        <w:t>ی</w:t>
      </w:r>
      <w:r>
        <w:rPr>
          <w:rFonts w:ascii="2  Badr" w:hAnsi="2  Badr"/>
          <w:rtl/>
        </w:rPr>
        <w:t xml:space="preserve"> شده باشد و </w:t>
      </w:r>
      <w:r>
        <w:rPr>
          <w:rFonts w:ascii="2  Badr" w:hAnsi="2  Badr" w:hint="cs"/>
          <w:rtl/>
        </w:rPr>
        <w:t>ی</w:t>
      </w:r>
      <w:r>
        <w:rPr>
          <w:rFonts w:ascii="2  Badr" w:hAnsi="2  Badr" w:hint="eastAsia"/>
          <w:rtl/>
        </w:rPr>
        <w:t>ا</w:t>
      </w:r>
      <w:r>
        <w:rPr>
          <w:rFonts w:ascii="2  Badr" w:hAnsi="2  Badr"/>
          <w:rtl/>
        </w:rPr>
        <w:t xml:space="preserve"> مانند خر</w:t>
      </w:r>
      <w:r>
        <w:rPr>
          <w:rFonts w:ascii="2  Badr" w:hAnsi="2  Badr" w:hint="eastAsia"/>
          <w:rtl/>
        </w:rPr>
        <w:t>ید</w:t>
      </w:r>
      <w:r>
        <w:rPr>
          <w:rFonts w:ascii="2  Badr" w:hAnsi="2  Badr"/>
          <w:rtl/>
        </w:rPr>
        <w:t xml:space="preserve"> و فروش قسط</w:t>
      </w:r>
      <w:r>
        <w:rPr>
          <w:rFonts w:ascii="2  Badr" w:hAnsi="2  Badr" w:hint="eastAsia"/>
          <w:rtl/>
        </w:rPr>
        <w:t>ی،</w:t>
      </w:r>
      <w:r>
        <w:rPr>
          <w:rFonts w:ascii="2  Badr" w:hAnsi="2  Badr"/>
          <w:rtl/>
        </w:rPr>
        <w:t xml:space="preserve"> بد</w:t>
      </w:r>
      <w:r>
        <w:rPr>
          <w:rFonts w:ascii="2  Badr" w:hAnsi="2  Badr" w:hint="eastAsia"/>
          <w:rtl/>
        </w:rPr>
        <w:t>ین</w:t>
      </w:r>
      <w:r>
        <w:rPr>
          <w:rFonts w:ascii="2  Badr" w:hAnsi="2  Badr"/>
          <w:rtl/>
        </w:rPr>
        <w:t xml:space="preserve"> گونه که چ</w:t>
      </w:r>
      <w:r>
        <w:rPr>
          <w:rFonts w:ascii="2  Badr" w:hAnsi="2  Badr" w:hint="eastAsia"/>
          <w:rtl/>
        </w:rPr>
        <w:t>یز</w:t>
      </w:r>
      <w:r>
        <w:rPr>
          <w:rFonts w:ascii="2  Badr" w:hAnsi="2  Badr" w:hint="cs"/>
          <w:rtl/>
        </w:rPr>
        <w:t>ی</w:t>
      </w:r>
      <w:r>
        <w:rPr>
          <w:rFonts w:ascii="2  Badr" w:hAnsi="2  Badr"/>
          <w:rtl/>
        </w:rPr>
        <w:t xml:space="preserve"> را قسط</w:t>
      </w:r>
      <w:r>
        <w:rPr>
          <w:rFonts w:ascii="2  Badr" w:hAnsi="2  Badr" w:hint="cs"/>
          <w:rtl/>
        </w:rPr>
        <w:t>ی</w:t>
      </w:r>
      <w:r>
        <w:rPr>
          <w:rFonts w:ascii="2  Badr" w:hAnsi="2  Badr"/>
          <w:rtl/>
        </w:rPr>
        <w:t xml:space="preserve"> خر</w:t>
      </w:r>
      <w:r>
        <w:rPr>
          <w:rFonts w:ascii="2  Badr" w:hAnsi="2  Badr" w:hint="cs"/>
          <w:rtl/>
        </w:rPr>
        <w:t>ی</w:t>
      </w:r>
      <w:r>
        <w:rPr>
          <w:rFonts w:ascii="2  Badr" w:hAnsi="2  Badr" w:hint="eastAsia"/>
          <w:rtl/>
        </w:rPr>
        <w:t>دار</w:t>
      </w:r>
      <w:r>
        <w:rPr>
          <w:rFonts w:ascii="2  Badr" w:hAnsi="2  Badr" w:hint="cs"/>
          <w:rtl/>
        </w:rPr>
        <w:t>ی</w:t>
      </w:r>
      <w:r>
        <w:rPr>
          <w:rFonts w:ascii="2  Badr" w:hAnsi="2  Badr"/>
          <w:rtl/>
        </w:rPr>
        <w:t xml:space="preserve"> نما</w:t>
      </w:r>
      <w:r>
        <w:rPr>
          <w:rFonts w:ascii="2  Badr" w:hAnsi="2  Badr" w:hint="cs"/>
          <w:rtl/>
        </w:rPr>
        <w:t>یی</w:t>
      </w:r>
      <w:r>
        <w:rPr>
          <w:rFonts w:ascii="2  Badr" w:hAnsi="2  Badr" w:hint="eastAsia"/>
          <w:rtl/>
        </w:rPr>
        <w:t>د</w:t>
      </w:r>
      <w:r>
        <w:rPr>
          <w:rFonts w:ascii="2  Badr" w:hAnsi="2  Badr"/>
          <w:rtl/>
        </w:rPr>
        <w:t xml:space="preserve"> و به منظور کسب نقد</w:t>
      </w:r>
      <w:r>
        <w:rPr>
          <w:rFonts w:ascii="2  Badr" w:hAnsi="2  Badr" w:hint="eastAsia"/>
          <w:rtl/>
        </w:rPr>
        <w:t>ینگ</w:t>
      </w:r>
      <w:r>
        <w:rPr>
          <w:rFonts w:ascii="2  Badr" w:hAnsi="2  Badr" w:hint="cs"/>
          <w:rtl/>
        </w:rPr>
        <w:t>ی</w:t>
      </w:r>
      <w:r>
        <w:rPr>
          <w:rFonts w:ascii="2  Badr" w:hAnsi="2  Badr"/>
          <w:rtl/>
        </w:rPr>
        <w:t xml:space="preserve"> آن را به پول نقد بفروش</w:t>
      </w:r>
      <w:r>
        <w:rPr>
          <w:rFonts w:ascii="2  Badr" w:hAnsi="2  Badr" w:hint="cs"/>
          <w:rtl/>
        </w:rPr>
        <w:t>ی</w:t>
      </w:r>
      <w:r>
        <w:rPr>
          <w:rFonts w:ascii="2  Badr" w:hAnsi="2  Badr" w:hint="eastAsia"/>
          <w:rtl/>
        </w:rPr>
        <w:t>د</w:t>
      </w:r>
      <w:r>
        <w:rPr>
          <w:rFonts w:ascii="2  Badr" w:hAnsi="2  Badr"/>
          <w:rtl/>
        </w:rPr>
        <w:t>. عده‏</w:t>
      </w:r>
      <w:r>
        <w:rPr>
          <w:rFonts w:ascii="2  Badr" w:hAnsi="2  Badr" w:hint="eastAsia"/>
          <w:rtl/>
        </w:rPr>
        <w:t>یی</w:t>
      </w:r>
      <w:r>
        <w:rPr>
          <w:rFonts w:ascii="2  Badr" w:hAnsi="2  Badr"/>
          <w:rtl/>
        </w:rPr>
        <w:t xml:space="preserve"> از علما ا</w:t>
      </w:r>
      <w:r>
        <w:rPr>
          <w:rFonts w:ascii="2  Badr" w:hAnsi="2  Badr" w:hint="cs"/>
          <w:rtl/>
        </w:rPr>
        <w:t>ی</w:t>
      </w:r>
      <w:r>
        <w:rPr>
          <w:rFonts w:ascii="2  Badr" w:hAnsi="2  Badr" w:hint="eastAsia"/>
          <w:rtl/>
        </w:rPr>
        <w:t>ن</w:t>
      </w:r>
      <w:r>
        <w:rPr>
          <w:rFonts w:ascii="2  Badr" w:hAnsi="2  Badr"/>
          <w:rtl/>
        </w:rPr>
        <w:t xml:space="preserve"> عمل را جا</w:t>
      </w:r>
      <w:r>
        <w:rPr>
          <w:rFonts w:ascii="2  Badr" w:hAnsi="2  Badr" w:hint="eastAsia"/>
          <w:rtl/>
        </w:rPr>
        <w:t>یز</w:t>
      </w:r>
      <w:r>
        <w:rPr>
          <w:rFonts w:ascii="2  Badr" w:hAnsi="2  Badr"/>
          <w:rtl/>
        </w:rPr>
        <w:t xml:space="preserve"> نم</w:t>
      </w:r>
      <w:r>
        <w:rPr>
          <w:rFonts w:ascii="2  Badr" w:hAnsi="2  Badr" w:hint="eastAsia"/>
          <w:rtl/>
        </w:rPr>
        <w:t>ی‏دانند،</w:t>
      </w:r>
      <w:r>
        <w:rPr>
          <w:rFonts w:ascii="2  Badr" w:hAnsi="2  Badr"/>
          <w:rtl/>
        </w:rPr>
        <w:t xml:space="preserve"> با وجود ا</w:t>
      </w:r>
      <w:r>
        <w:rPr>
          <w:rFonts w:ascii="2  Badr" w:hAnsi="2  Badr" w:hint="eastAsia"/>
          <w:rtl/>
        </w:rPr>
        <w:t>ین</w:t>
      </w:r>
      <w:r>
        <w:rPr>
          <w:rFonts w:ascii="2  Badr" w:hAnsi="2  Badr"/>
          <w:rtl/>
        </w:rPr>
        <w:t xml:space="preserve"> جا</w:t>
      </w:r>
      <w:r>
        <w:rPr>
          <w:rFonts w:ascii="2  Badr" w:hAnsi="2  Badr" w:hint="eastAsia"/>
          <w:rtl/>
        </w:rPr>
        <w:t>یز</w:t>
      </w:r>
      <w:r>
        <w:rPr>
          <w:rFonts w:ascii="2  Badr" w:hAnsi="2  Badr"/>
          <w:rtl/>
        </w:rPr>
        <w:t xml:space="preserve"> بودنش مرجح است. اما در هر صورت ا</w:t>
      </w:r>
      <w:r>
        <w:rPr>
          <w:rFonts w:ascii="2  Badr" w:hAnsi="2  Badr" w:hint="eastAsia"/>
          <w:rtl/>
        </w:rPr>
        <w:t>ین</w:t>
      </w:r>
      <w:r>
        <w:rPr>
          <w:rFonts w:ascii="2  Badr" w:hAnsi="2  Badr"/>
          <w:rtl/>
        </w:rPr>
        <w:t xml:space="preserve"> مسأله مورد اختلاف است. </w:t>
      </w:r>
    </w:p>
    <w:p w:rsidR="00EB1257" w:rsidRDefault="00EB1257" w:rsidP="002021B6">
      <w:pPr>
        <w:ind w:firstLine="170"/>
        <w:rPr>
          <w:rFonts w:ascii="2  Badr" w:hAnsi="2  Badr"/>
          <w:rtl/>
        </w:rPr>
      </w:pPr>
      <w:r>
        <w:rPr>
          <w:rFonts w:ascii="2  Badr" w:hAnsi="2  Badr" w:hint="eastAsia"/>
          <w:rtl/>
        </w:rPr>
        <w:t>لذا</w:t>
      </w:r>
      <w:r>
        <w:rPr>
          <w:rFonts w:ascii="2  Badr" w:hAnsi="2  Badr"/>
          <w:rtl/>
        </w:rPr>
        <w:t xml:space="preserve"> از جمله اسباب ا</w:t>
      </w:r>
      <w:r>
        <w:rPr>
          <w:rFonts w:ascii="2  Badr" w:hAnsi="2  Badr" w:hint="eastAsia"/>
          <w:rtl/>
        </w:rPr>
        <w:t>یجاد</w:t>
      </w:r>
      <w:r>
        <w:rPr>
          <w:rFonts w:ascii="2  Badr" w:hAnsi="2  Badr"/>
          <w:rtl/>
        </w:rPr>
        <w:t xml:space="preserve"> شبهه، درگ</w:t>
      </w:r>
      <w:r>
        <w:rPr>
          <w:rFonts w:ascii="2  Badr" w:hAnsi="2  Badr" w:hint="eastAsia"/>
          <w:rtl/>
        </w:rPr>
        <w:t>یر</w:t>
      </w:r>
      <w:r>
        <w:rPr>
          <w:rFonts w:ascii="2  Badr" w:hAnsi="2  Badr" w:hint="cs"/>
          <w:rtl/>
        </w:rPr>
        <w:t>ی</w:t>
      </w:r>
      <w:r>
        <w:rPr>
          <w:rFonts w:ascii="2  Badr" w:hAnsi="2  Badr"/>
          <w:rtl/>
        </w:rPr>
        <w:t xml:space="preserve"> و اختلاف علما بر سر مورد مع</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است که هر </w:t>
      </w:r>
      <w:r>
        <w:rPr>
          <w:rFonts w:ascii="2  Badr" w:hAnsi="2  Badr" w:hint="cs"/>
          <w:rtl/>
        </w:rPr>
        <w:t>ی</w:t>
      </w:r>
      <w:r>
        <w:rPr>
          <w:rFonts w:ascii="2  Badr" w:hAnsi="2  Badr" w:hint="eastAsia"/>
          <w:rtl/>
        </w:rPr>
        <w:t>ک</w:t>
      </w:r>
      <w:r>
        <w:rPr>
          <w:rFonts w:ascii="2  Badr" w:hAnsi="2  Badr"/>
          <w:rtl/>
        </w:rPr>
        <w:t xml:space="preserve"> دلا</w:t>
      </w:r>
      <w:r>
        <w:rPr>
          <w:rFonts w:ascii="2  Badr" w:hAnsi="2  Badr" w:hint="eastAsia"/>
          <w:rtl/>
        </w:rPr>
        <w:t>یل</w:t>
      </w:r>
      <w:r>
        <w:rPr>
          <w:rFonts w:ascii="2  Badr" w:hAnsi="2  Badr" w:hint="cs"/>
          <w:rtl/>
        </w:rPr>
        <w:t>ی</w:t>
      </w:r>
      <w:r>
        <w:rPr>
          <w:rFonts w:ascii="2  Badr" w:hAnsi="2  Badr"/>
          <w:rtl/>
        </w:rPr>
        <w:t xml:space="preserve"> بر حلال </w:t>
      </w:r>
      <w:r>
        <w:rPr>
          <w:rFonts w:ascii="2  Badr" w:hAnsi="2  Badr" w:hint="cs"/>
          <w:rtl/>
        </w:rPr>
        <w:t>ی</w:t>
      </w:r>
      <w:r>
        <w:rPr>
          <w:rFonts w:ascii="2  Badr" w:hAnsi="2  Badr" w:hint="eastAsia"/>
          <w:rtl/>
        </w:rPr>
        <w:t>ا</w:t>
      </w:r>
      <w:r>
        <w:rPr>
          <w:rFonts w:ascii="2  Badr" w:hAnsi="2  Badr"/>
          <w:rtl/>
        </w:rPr>
        <w:t xml:space="preserve"> حرام بودنش دارند، در حال</w:t>
      </w:r>
      <w:r>
        <w:rPr>
          <w:rFonts w:ascii="2  Badr" w:hAnsi="2  Badr" w:hint="eastAsia"/>
          <w:rtl/>
        </w:rPr>
        <w:t>ی</w:t>
      </w:r>
      <w:r>
        <w:rPr>
          <w:rFonts w:ascii="2  Badr" w:hAnsi="2  Badr"/>
          <w:rtl/>
        </w:rPr>
        <w:t xml:space="preserve"> که پ</w:t>
      </w:r>
      <w:r>
        <w:rPr>
          <w:rFonts w:ascii="2  Badr" w:hAnsi="2  Badr" w:hint="cs"/>
          <w:rtl/>
        </w:rPr>
        <w:t>ی</w:t>
      </w:r>
      <w:r>
        <w:rPr>
          <w:rFonts w:ascii="2  Badr" w:hAnsi="2  Badr" w:hint="eastAsia"/>
          <w:rtl/>
        </w:rPr>
        <w:t>امبر</w:t>
      </w:r>
      <w:r>
        <w:rPr>
          <w:rFonts w:ascii="2  Badr" w:hAnsi="2  Badr"/>
          <w:rtl/>
        </w:rPr>
        <w:t xml:space="preserve"> همه‏</w:t>
      </w:r>
      <w:r>
        <w:rPr>
          <w:rFonts w:ascii="2  Badr" w:hAnsi="2  Badr" w:hint="eastAsia"/>
          <w:rtl/>
        </w:rPr>
        <w:t>ی</w:t>
      </w:r>
      <w:r>
        <w:rPr>
          <w:rFonts w:ascii="2  Badr" w:hAnsi="2  Badr"/>
          <w:rtl/>
        </w:rPr>
        <w:t xml:space="preserve"> حلال و حرام‏ها را آشکارا ب</w:t>
      </w:r>
      <w:r>
        <w:rPr>
          <w:rFonts w:ascii="2  Badr" w:hAnsi="2  Badr" w:hint="cs"/>
          <w:rtl/>
        </w:rPr>
        <w:t>ی</w:t>
      </w:r>
      <w:r>
        <w:rPr>
          <w:rFonts w:ascii="2  Badr" w:hAnsi="2  Badr" w:hint="eastAsia"/>
          <w:rtl/>
        </w:rPr>
        <w:t>ان</w:t>
      </w:r>
      <w:r>
        <w:rPr>
          <w:rFonts w:ascii="2  Badr" w:hAnsi="2  Badr"/>
          <w:rtl/>
        </w:rPr>
        <w:t xml:space="preserve"> کرده است، اما برخ</w:t>
      </w:r>
      <w:r>
        <w:rPr>
          <w:rFonts w:ascii="2  Badr" w:hAnsi="2  Badr" w:hint="eastAsia"/>
          <w:rtl/>
        </w:rPr>
        <w:t>ی</w:t>
      </w:r>
      <w:r>
        <w:rPr>
          <w:rFonts w:ascii="2  Badr" w:hAnsi="2  Badr"/>
          <w:rtl/>
        </w:rPr>
        <w:t xml:space="preserve"> از مردم از تشخ</w:t>
      </w:r>
      <w:r>
        <w:rPr>
          <w:rFonts w:ascii="2  Badr" w:hAnsi="2  Badr" w:hint="cs"/>
          <w:rtl/>
        </w:rPr>
        <w:t>ی</w:t>
      </w:r>
      <w:r>
        <w:rPr>
          <w:rFonts w:ascii="2  Badr" w:hAnsi="2  Badr" w:hint="eastAsia"/>
          <w:rtl/>
        </w:rPr>
        <w:t>ص</w:t>
      </w:r>
      <w:r>
        <w:rPr>
          <w:rFonts w:ascii="2  Badr" w:hAnsi="2  Badr"/>
          <w:rtl/>
        </w:rPr>
        <w:t xml:space="preserve"> موارد</w:t>
      </w:r>
      <w:r>
        <w:rPr>
          <w:rFonts w:ascii="2  Badr" w:hAnsi="2  Badr" w:hint="eastAsia"/>
          <w:rtl/>
        </w:rPr>
        <w:t>ی</w:t>
      </w:r>
      <w:r>
        <w:rPr>
          <w:rFonts w:ascii="2  Badr" w:hAnsi="2  Badr"/>
          <w:rtl/>
        </w:rPr>
        <w:t xml:space="preserve"> از حلال و حرام عاجزند و دچار اختلاف شده‏اند. از جمله عوامل پد</w:t>
      </w:r>
      <w:r>
        <w:rPr>
          <w:rFonts w:ascii="2  Badr" w:hAnsi="2  Badr" w:hint="cs"/>
          <w:rtl/>
        </w:rPr>
        <w:t>ی</w:t>
      </w:r>
      <w:r>
        <w:rPr>
          <w:rFonts w:ascii="2  Badr" w:hAnsi="2  Badr" w:hint="eastAsia"/>
          <w:rtl/>
        </w:rPr>
        <w:t>د</w:t>
      </w:r>
      <w:r>
        <w:rPr>
          <w:rFonts w:ascii="2  Badr" w:hAnsi="2  Badr"/>
          <w:rtl/>
        </w:rPr>
        <w:t xml:space="preserve"> آمدن اختلاف م</w:t>
      </w:r>
      <w:r>
        <w:rPr>
          <w:rFonts w:ascii="2  Badr" w:hAnsi="2  Badr" w:hint="eastAsia"/>
          <w:rtl/>
        </w:rPr>
        <w:t>یان</w:t>
      </w:r>
      <w:r>
        <w:rPr>
          <w:rFonts w:ascii="2  Badr" w:hAnsi="2  Badr"/>
          <w:rtl/>
        </w:rPr>
        <w:t xml:space="preserve"> علما در بعض</w:t>
      </w:r>
      <w:r>
        <w:rPr>
          <w:rFonts w:ascii="2  Badr" w:hAnsi="2  Badr" w:hint="eastAsia"/>
          <w:rtl/>
        </w:rPr>
        <w:t>ی</w:t>
      </w:r>
      <w:r>
        <w:rPr>
          <w:rFonts w:ascii="2  Badr" w:hAnsi="2  Badr"/>
          <w:rtl/>
        </w:rPr>
        <w:t xml:space="preserve"> مسا</w:t>
      </w:r>
      <w:r>
        <w:rPr>
          <w:rFonts w:ascii="2  Badr" w:hAnsi="2  Badr" w:hint="cs"/>
          <w:rtl/>
        </w:rPr>
        <w:t>ی</w:t>
      </w:r>
      <w:r>
        <w:rPr>
          <w:rFonts w:ascii="2  Badr" w:hAnsi="2  Badr" w:hint="eastAsia"/>
          <w:rtl/>
        </w:rPr>
        <w:t>ل</w:t>
      </w:r>
      <w:r>
        <w:rPr>
          <w:rFonts w:ascii="2  Badr" w:hAnsi="2  Badr"/>
          <w:rtl/>
        </w:rPr>
        <w:t xml:space="preserve"> ا</w:t>
      </w:r>
      <w:r>
        <w:rPr>
          <w:rFonts w:ascii="2  Badr" w:hAnsi="2  Badr" w:hint="eastAsia"/>
          <w:rtl/>
        </w:rPr>
        <w:t>ین</w:t>
      </w:r>
      <w:r>
        <w:rPr>
          <w:rFonts w:ascii="2  Badr" w:hAnsi="2  Badr"/>
          <w:rtl/>
        </w:rPr>
        <w:t xml:space="preserve"> است که دو متن در آن روا</w:t>
      </w:r>
      <w:r>
        <w:rPr>
          <w:rFonts w:ascii="2  Badr" w:hAnsi="2  Badr" w:hint="eastAsia"/>
          <w:rtl/>
        </w:rPr>
        <w:t>یت</w:t>
      </w:r>
      <w:r>
        <w:rPr>
          <w:rFonts w:ascii="2  Badr" w:hAnsi="2  Badr"/>
          <w:rtl/>
        </w:rPr>
        <w:t xml:space="preserve"> شده که </w:t>
      </w:r>
      <w:r>
        <w:rPr>
          <w:rFonts w:ascii="2  Badr" w:hAnsi="2  Badr" w:hint="eastAsia"/>
          <w:rtl/>
        </w:rPr>
        <w:t>یک</w:t>
      </w:r>
      <w:r>
        <w:rPr>
          <w:rFonts w:ascii="2  Badr" w:hAnsi="2  Badr" w:hint="cs"/>
          <w:rtl/>
        </w:rPr>
        <w:t>ی</w:t>
      </w:r>
      <w:r>
        <w:rPr>
          <w:rFonts w:ascii="2  Badr" w:hAnsi="2  Badr"/>
          <w:rtl/>
        </w:rPr>
        <w:t xml:space="preserve"> دال بر حلال بودن است و د</w:t>
      </w:r>
      <w:r>
        <w:rPr>
          <w:rFonts w:ascii="2  Badr" w:hAnsi="2  Badr" w:hint="cs"/>
          <w:rtl/>
        </w:rPr>
        <w:t>ی</w:t>
      </w:r>
      <w:r>
        <w:rPr>
          <w:rFonts w:ascii="2  Badr" w:hAnsi="2  Badr" w:hint="eastAsia"/>
          <w:rtl/>
        </w:rPr>
        <w:t>گر</w:t>
      </w:r>
      <w:r>
        <w:rPr>
          <w:rFonts w:ascii="2  Badr" w:hAnsi="2  Badr"/>
          <w:rtl/>
        </w:rPr>
        <w:t xml:space="preserve"> حرام بودنش را م</w:t>
      </w:r>
      <w:r>
        <w:rPr>
          <w:rFonts w:ascii="2  Badr" w:hAnsi="2  Badr" w:hint="eastAsia"/>
          <w:rtl/>
        </w:rPr>
        <w:t>ی‏رساند</w:t>
      </w:r>
      <w:r>
        <w:rPr>
          <w:rFonts w:ascii="2  Badr" w:hAnsi="2  Badr"/>
          <w:rtl/>
        </w:rPr>
        <w:t xml:space="preserve">. چه بسا </w:t>
      </w:r>
      <w:r>
        <w:rPr>
          <w:rFonts w:ascii="2  Badr" w:hAnsi="2  Badr" w:hint="eastAsia"/>
          <w:rtl/>
        </w:rPr>
        <w:t>یک</w:t>
      </w:r>
      <w:r>
        <w:rPr>
          <w:rFonts w:ascii="2  Badr" w:hAnsi="2  Badr" w:hint="cs"/>
          <w:rtl/>
        </w:rPr>
        <w:t>ی</w:t>
      </w:r>
      <w:r>
        <w:rPr>
          <w:rFonts w:ascii="2  Badr" w:hAnsi="2  Badr"/>
          <w:rtl/>
        </w:rPr>
        <w:t xml:space="preserve"> از دو متن صح</w:t>
      </w:r>
      <w:r>
        <w:rPr>
          <w:rFonts w:ascii="2  Badr" w:hAnsi="2  Badr" w:hint="cs"/>
          <w:rtl/>
        </w:rPr>
        <w:t>ی</w:t>
      </w:r>
      <w:r>
        <w:rPr>
          <w:rFonts w:ascii="2  Badr" w:hAnsi="2  Badr" w:hint="eastAsia"/>
          <w:rtl/>
        </w:rPr>
        <w:t>ح</w:t>
      </w:r>
      <w:r>
        <w:rPr>
          <w:rFonts w:ascii="2  Badr" w:hAnsi="2  Badr"/>
          <w:rtl/>
        </w:rPr>
        <w:t xml:space="preserve"> و د</w:t>
      </w:r>
      <w:r>
        <w:rPr>
          <w:rFonts w:ascii="2  Badr" w:hAnsi="2  Badr" w:hint="eastAsia"/>
          <w:rtl/>
        </w:rPr>
        <w:t>یگر</w:t>
      </w:r>
      <w:r>
        <w:rPr>
          <w:rFonts w:ascii="2  Badr" w:hAnsi="2  Badr" w:hint="cs"/>
          <w:rtl/>
        </w:rPr>
        <w:t>ی</w:t>
      </w:r>
      <w:r>
        <w:rPr>
          <w:rFonts w:ascii="2  Badr" w:hAnsi="2  Badr"/>
          <w:rtl/>
        </w:rPr>
        <w:t xml:space="preserve"> ضع</w:t>
      </w:r>
      <w:r>
        <w:rPr>
          <w:rFonts w:ascii="2  Badr" w:hAnsi="2  Badr" w:hint="cs"/>
          <w:rtl/>
        </w:rPr>
        <w:t>ی</w:t>
      </w:r>
      <w:r>
        <w:rPr>
          <w:rFonts w:ascii="2  Badr" w:hAnsi="2  Badr" w:hint="eastAsia"/>
          <w:rtl/>
        </w:rPr>
        <w:t>ف</w:t>
      </w:r>
      <w:r>
        <w:rPr>
          <w:rFonts w:ascii="2  Badr" w:hAnsi="2  Badr"/>
          <w:rtl/>
        </w:rPr>
        <w:t xml:space="preserve"> باشد، </w:t>
      </w:r>
      <w:r>
        <w:rPr>
          <w:rFonts w:ascii="2  Badr" w:hAnsi="2  Badr" w:hint="eastAsia"/>
          <w:rtl/>
        </w:rPr>
        <w:t>یا</w:t>
      </w:r>
      <w:r>
        <w:rPr>
          <w:rFonts w:ascii="2  Badr" w:hAnsi="2  Badr"/>
          <w:rtl/>
        </w:rPr>
        <w:t xml:space="preserve"> </w:t>
      </w:r>
      <w:r>
        <w:rPr>
          <w:rFonts w:ascii="2  Badr" w:hAnsi="2  Badr" w:hint="eastAsia"/>
          <w:rtl/>
        </w:rPr>
        <w:t>یک</w:t>
      </w:r>
      <w:r>
        <w:rPr>
          <w:rFonts w:ascii="2  Badr" w:hAnsi="2  Badr" w:hint="cs"/>
          <w:rtl/>
        </w:rPr>
        <w:t>ی</w:t>
      </w:r>
      <w:r>
        <w:rPr>
          <w:rFonts w:ascii="2  Badr" w:hAnsi="2  Badr"/>
          <w:rtl/>
        </w:rPr>
        <w:t xml:space="preserve"> ناسخ و 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منسوخ باشد. هر گروه از علما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از متنها را وجهه‏</w:t>
      </w:r>
      <w:r>
        <w:rPr>
          <w:rFonts w:ascii="2  Badr" w:hAnsi="2  Badr" w:hint="cs"/>
          <w:rtl/>
        </w:rPr>
        <w:t>ی</w:t>
      </w:r>
      <w:r>
        <w:rPr>
          <w:rFonts w:ascii="2  Badr" w:hAnsi="2  Badr"/>
          <w:rtl/>
        </w:rPr>
        <w:t xml:space="preserve"> نظر قرار  م</w:t>
      </w:r>
      <w:r>
        <w:rPr>
          <w:rFonts w:ascii="2  Badr" w:hAnsi="2  Badr" w:hint="cs"/>
          <w:rtl/>
        </w:rPr>
        <w:t>ی</w:t>
      </w:r>
      <w:r>
        <w:rPr>
          <w:rFonts w:ascii="2  Badr" w:hAnsi="2  Badr" w:hint="eastAsia"/>
          <w:rtl/>
        </w:rPr>
        <w:t>‏دهد</w:t>
      </w:r>
      <w:r>
        <w:rPr>
          <w:rFonts w:ascii="2  Badr" w:hAnsi="2  Badr"/>
          <w:rtl/>
        </w:rPr>
        <w:t xml:space="preserve"> و در نت</w:t>
      </w:r>
      <w:r>
        <w:rPr>
          <w:rFonts w:ascii="2  Badr" w:hAnsi="2  Badr" w:hint="eastAsia"/>
          <w:rtl/>
        </w:rPr>
        <w:t>یجه</w:t>
      </w:r>
      <w:r>
        <w:rPr>
          <w:rFonts w:ascii="2  Badr" w:hAnsi="2  Badr"/>
          <w:rtl/>
        </w:rPr>
        <w:t xml:space="preserve"> اختلاف بروز م</w:t>
      </w:r>
      <w:r>
        <w:rPr>
          <w:rFonts w:ascii="2  Badr" w:hAnsi="2  Badr" w:hint="eastAsia"/>
          <w:rtl/>
        </w:rPr>
        <w:t>ی‏کند،</w:t>
      </w:r>
      <w:r>
        <w:rPr>
          <w:rFonts w:ascii="2  Badr" w:hAnsi="2  Badr"/>
          <w:rtl/>
        </w:rPr>
        <w:t xml:space="preserve"> گاه</w:t>
      </w:r>
      <w:r>
        <w:rPr>
          <w:rFonts w:ascii="2  Badr" w:hAnsi="2  Badr" w:hint="eastAsia"/>
          <w:rtl/>
        </w:rPr>
        <w:t>ی</w:t>
      </w:r>
      <w:r>
        <w:rPr>
          <w:rFonts w:ascii="2  Badr" w:hAnsi="2  Badr"/>
          <w:rtl/>
        </w:rPr>
        <w:t xml:space="preserve"> ممکن است در متن</w:t>
      </w:r>
      <w:r>
        <w:rPr>
          <w:rFonts w:ascii="2  Badr" w:hAnsi="2  Badr" w:hint="cs"/>
          <w:rtl/>
        </w:rPr>
        <w:t>ی</w:t>
      </w:r>
      <w:r>
        <w:rPr>
          <w:rFonts w:ascii="2  Badr" w:hAnsi="2  Badr"/>
          <w:rtl/>
        </w:rPr>
        <w:t xml:space="preserve"> امر وجود داشته باشد و برداشت برخ</w:t>
      </w:r>
      <w:r>
        <w:rPr>
          <w:rFonts w:ascii="2  Badr" w:hAnsi="2  Badr" w:hint="cs"/>
          <w:rtl/>
        </w:rPr>
        <w:t>ی</w:t>
      </w:r>
      <w:r>
        <w:rPr>
          <w:rFonts w:ascii="2  Badr" w:hAnsi="2  Badr"/>
          <w:rtl/>
        </w:rPr>
        <w:t xml:space="preserve"> از آنها ا</w:t>
      </w:r>
      <w:r>
        <w:rPr>
          <w:rFonts w:ascii="2  Badr" w:hAnsi="2  Badr" w:hint="cs"/>
          <w:rtl/>
        </w:rPr>
        <w:t>ی</w:t>
      </w:r>
      <w:r>
        <w:rPr>
          <w:rFonts w:ascii="2  Badr" w:hAnsi="2  Badr" w:hint="eastAsia"/>
          <w:rtl/>
        </w:rPr>
        <w:t>ن</w:t>
      </w:r>
      <w:r>
        <w:rPr>
          <w:rFonts w:ascii="2  Badr" w:hAnsi="2  Badr"/>
          <w:rtl/>
        </w:rPr>
        <w:t xml:space="preserve"> باشد که واجب است و برخ</w:t>
      </w:r>
      <w:r>
        <w:rPr>
          <w:rFonts w:ascii="2  Badr" w:hAnsi="2  Badr" w:hint="eastAsia"/>
          <w:rtl/>
        </w:rPr>
        <w:t>ی</w:t>
      </w:r>
      <w:r>
        <w:rPr>
          <w:rFonts w:ascii="2  Badr" w:hAnsi="2  Badr"/>
          <w:rtl/>
        </w:rPr>
        <w:t xml:space="preserve"> د</w:t>
      </w:r>
      <w:r>
        <w:rPr>
          <w:rFonts w:ascii="2  Badr" w:hAnsi="2  Badr" w:hint="cs"/>
          <w:rtl/>
        </w:rPr>
        <w:t>ی</w:t>
      </w:r>
      <w:r>
        <w:rPr>
          <w:rFonts w:ascii="2  Badr" w:hAnsi="2  Badr" w:hint="eastAsia"/>
          <w:rtl/>
        </w:rPr>
        <w:t>گر</w:t>
      </w:r>
      <w:r>
        <w:rPr>
          <w:rFonts w:ascii="2  Badr" w:hAnsi="2  Badr"/>
          <w:rtl/>
        </w:rPr>
        <w:t xml:space="preserve"> معتقد باشند که امر در آن مورد برا</w:t>
      </w:r>
      <w:r>
        <w:rPr>
          <w:rFonts w:ascii="2  Badr" w:hAnsi="2  Badr" w:hint="eastAsia"/>
          <w:rtl/>
        </w:rPr>
        <w:t>ی</w:t>
      </w:r>
      <w:r>
        <w:rPr>
          <w:rFonts w:ascii="2  Badr" w:hAnsi="2  Badr"/>
          <w:rtl/>
        </w:rPr>
        <w:t xml:space="preserve"> استحباب آمده است. ورع در ا</w:t>
      </w:r>
      <w:r>
        <w:rPr>
          <w:rFonts w:ascii="2  Badr" w:hAnsi="2  Badr" w:hint="cs"/>
          <w:rtl/>
        </w:rPr>
        <w:t>ی</w:t>
      </w:r>
      <w:r>
        <w:rPr>
          <w:rFonts w:ascii="2  Badr" w:hAnsi="2  Badr" w:hint="eastAsia"/>
          <w:rtl/>
        </w:rPr>
        <w:t>ن</w:t>
      </w:r>
      <w:r>
        <w:rPr>
          <w:rFonts w:ascii="2  Badr" w:hAnsi="2  Badr"/>
          <w:rtl/>
        </w:rPr>
        <w:t xml:space="preserve"> جا اقتضا م</w:t>
      </w:r>
      <w:r>
        <w:rPr>
          <w:rFonts w:ascii="2  Badr" w:hAnsi="2  Badr" w:hint="eastAsia"/>
          <w:rtl/>
        </w:rPr>
        <w:t>ی‏کند</w:t>
      </w:r>
      <w:r>
        <w:rPr>
          <w:rFonts w:ascii="2  Badr" w:hAnsi="2  Badr"/>
          <w:rtl/>
        </w:rPr>
        <w:t xml:space="preserve"> که به حق</w:t>
      </w:r>
      <w:r>
        <w:rPr>
          <w:rFonts w:ascii="2  Badr" w:hAnsi="2  Badr" w:hint="eastAsia"/>
          <w:rtl/>
        </w:rPr>
        <w:t>یقت</w:t>
      </w:r>
      <w:r>
        <w:rPr>
          <w:rFonts w:ascii="2  Badr" w:hAnsi="2  Badr"/>
          <w:rtl/>
        </w:rPr>
        <w:t xml:space="preserve"> عمل کن</w:t>
      </w:r>
      <w:r>
        <w:rPr>
          <w:rFonts w:ascii="2  Badr" w:hAnsi="2  Badr" w:hint="eastAsia"/>
          <w:rtl/>
        </w:rPr>
        <w:t>ید</w:t>
      </w:r>
      <w:r>
        <w:rPr>
          <w:rFonts w:ascii="2  Badr" w:hAnsi="2  Badr"/>
          <w:rtl/>
        </w:rPr>
        <w:t xml:space="preserve">. </w:t>
      </w:r>
      <w:r>
        <w:rPr>
          <w:rFonts w:ascii="2  Badr" w:hAnsi="2  Badr" w:hint="eastAsia"/>
          <w:rtl/>
        </w:rPr>
        <w:t>یا</w:t>
      </w:r>
      <w:r>
        <w:rPr>
          <w:rFonts w:ascii="2  Badr" w:hAnsi="2  Badr"/>
          <w:rtl/>
        </w:rPr>
        <w:t xml:space="preserve"> اگر در مورد</w:t>
      </w:r>
      <w:r>
        <w:rPr>
          <w:rFonts w:ascii="2  Badr" w:hAnsi="2  Badr" w:hint="eastAsia"/>
          <w:rtl/>
        </w:rPr>
        <w:t>ی</w:t>
      </w:r>
      <w:r>
        <w:rPr>
          <w:rFonts w:ascii="2  Badr" w:hAnsi="2  Badr"/>
          <w:rtl/>
        </w:rPr>
        <w:t xml:space="preserve"> نه</w:t>
      </w:r>
      <w:r>
        <w:rPr>
          <w:rFonts w:ascii="2  Badr" w:hAnsi="2  Badr" w:hint="cs"/>
          <w:rtl/>
        </w:rPr>
        <w:t>ی</w:t>
      </w:r>
      <w:r>
        <w:rPr>
          <w:rFonts w:ascii="2  Badr" w:hAnsi="2  Badr"/>
          <w:rtl/>
        </w:rPr>
        <w:t xml:space="preserve"> آمده باشد شمار</w:t>
      </w:r>
      <w:r>
        <w:rPr>
          <w:rFonts w:ascii="2  Badr" w:hAnsi="2  Badr" w:hint="cs"/>
          <w:rtl/>
        </w:rPr>
        <w:t>ی</w:t>
      </w:r>
      <w:r>
        <w:rPr>
          <w:rFonts w:ascii="2  Badr" w:hAnsi="2  Badr"/>
          <w:rtl/>
        </w:rPr>
        <w:t xml:space="preserve"> از علما بگو</w:t>
      </w:r>
      <w:r>
        <w:rPr>
          <w:rFonts w:ascii="2  Badr" w:hAnsi="2  Badr" w:hint="cs"/>
          <w:rtl/>
        </w:rPr>
        <w:t>ی</w:t>
      </w:r>
      <w:r>
        <w:rPr>
          <w:rFonts w:ascii="2  Badr" w:hAnsi="2  Badr" w:hint="eastAsia"/>
          <w:rtl/>
        </w:rPr>
        <w:t>ند</w:t>
      </w:r>
      <w:r>
        <w:rPr>
          <w:rFonts w:ascii="2  Badr" w:hAnsi="2  Badr"/>
          <w:rtl/>
        </w:rPr>
        <w:t xml:space="preserve"> نه</w:t>
      </w:r>
      <w:r>
        <w:rPr>
          <w:rFonts w:ascii="2  Badr" w:hAnsi="2  Badr" w:hint="eastAsia"/>
          <w:rtl/>
        </w:rPr>
        <w:t>ی</w:t>
      </w:r>
      <w:r>
        <w:rPr>
          <w:rFonts w:ascii="2  Badr" w:hAnsi="2  Badr"/>
          <w:rtl/>
        </w:rPr>
        <w:t xml:space="preserve"> به منظور تحر</w:t>
      </w:r>
      <w:r>
        <w:rPr>
          <w:rFonts w:ascii="2  Badr" w:hAnsi="2  Badr" w:hint="cs"/>
          <w:rtl/>
        </w:rPr>
        <w:t>ی</w:t>
      </w:r>
      <w:r>
        <w:rPr>
          <w:rFonts w:ascii="2  Badr" w:hAnsi="2  Badr" w:hint="eastAsia"/>
          <w:rtl/>
        </w:rPr>
        <w:t>م</w:t>
      </w:r>
      <w:r>
        <w:rPr>
          <w:rFonts w:ascii="2  Badr" w:hAnsi="2  Badr"/>
          <w:rtl/>
        </w:rPr>
        <w:t xml:space="preserve"> است و بعض</w:t>
      </w:r>
      <w:r>
        <w:rPr>
          <w:rFonts w:ascii="2  Badr" w:hAnsi="2  Badr" w:hint="eastAsia"/>
          <w:rtl/>
        </w:rPr>
        <w:t>ی</w:t>
      </w:r>
      <w:r>
        <w:rPr>
          <w:rFonts w:ascii="2  Badr" w:hAnsi="2  Badr"/>
          <w:rtl/>
        </w:rPr>
        <w:t xml:space="preserve"> بگو</w:t>
      </w:r>
      <w:r>
        <w:rPr>
          <w:rFonts w:ascii="2  Badr" w:hAnsi="2  Badr" w:hint="cs"/>
          <w:rtl/>
        </w:rPr>
        <w:t>ی</w:t>
      </w:r>
      <w:r>
        <w:rPr>
          <w:rFonts w:ascii="2  Badr" w:hAnsi="2  Badr" w:hint="eastAsia"/>
          <w:rtl/>
        </w:rPr>
        <w:t>ند</w:t>
      </w:r>
      <w:r>
        <w:rPr>
          <w:rFonts w:ascii="2  Badr" w:hAnsi="2  Badr"/>
          <w:rtl/>
        </w:rPr>
        <w:t xml:space="preserve"> برا</w:t>
      </w:r>
      <w:r>
        <w:rPr>
          <w:rFonts w:ascii="2  Badr" w:hAnsi="2  Badr" w:hint="eastAsia"/>
          <w:rtl/>
        </w:rPr>
        <w:t>ی</w:t>
      </w:r>
      <w:r>
        <w:rPr>
          <w:rFonts w:ascii="2  Badr" w:hAnsi="2  Badr"/>
          <w:rtl/>
        </w:rPr>
        <w:t xml:space="preserve"> کراهت، که بنابر اقتضا</w:t>
      </w:r>
      <w:r>
        <w:rPr>
          <w:rFonts w:ascii="2  Badr" w:hAnsi="2  Badr" w:hint="cs"/>
          <w:rtl/>
        </w:rPr>
        <w:t>ی</w:t>
      </w:r>
      <w:r>
        <w:rPr>
          <w:rFonts w:ascii="2  Badr" w:hAnsi="2  Badr"/>
          <w:rtl/>
        </w:rPr>
        <w:t xml:space="preserve"> و</w:t>
      </w:r>
      <w:r>
        <w:rPr>
          <w:rFonts w:ascii="2  Badr" w:hAnsi="2  Badr" w:hint="eastAsia"/>
          <w:rtl/>
        </w:rPr>
        <w:t>رع</w:t>
      </w:r>
      <w:r>
        <w:rPr>
          <w:rFonts w:ascii="2  Badr" w:hAnsi="2  Badr"/>
          <w:rtl/>
        </w:rPr>
        <w:t xml:space="preserve"> با</w:t>
      </w:r>
      <w:r>
        <w:rPr>
          <w:rFonts w:ascii="2  Badr" w:hAnsi="2  Badr" w:hint="eastAsia"/>
          <w:rtl/>
        </w:rPr>
        <w:t>ید</w:t>
      </w:r>
      <w:r>
        <w:rPr>
          <w:rFonts w:ascii="2  Badr" w:hAnsi="2  Badr"/>
          <w:rtl/>
        </w:rPr>
        <w:t xml:space="preserve"> آن را حرام تلق</w:t>
      </w:r>
      <w:r>
        <w:rPr>
          <w:rFonts w:ascii="2  Badr" w:hAnsi="2  Badr" w:hint="eastAsia"/>
          <w:rtl/>
        </w:rPr>
        <w:t>ی</w:t>
      </w:r>
      <w:r>
        <w:rPr>
          <w:rFonts w:ascii="2  Badr" w:hAnsi="2  Badr"/>
          <w:rtl/>
        </w:rPr>
        <w:t xml:space="preserve"> و از آن دور</w:t>
      </w:r>
      <w:r>
        <w:rPr>
          <w:rFonts w:ascii="2  Badr" w:hAnsi="2  Badr" w:hint="cs"/>
          <w:rtl/>
        </w:rPr>
        <w:t>ی</w:t>
      </w:r>
      <w:r>
        <w:rPr>
          <w:rFonts w:ascii="2  Badr" w:hAnsi="2  Badr"/>
          <w:rtl/>
        </w:rPr>
        <w:t xml:space="preserve"> کرد.</w:t>
      </w:r>
    </w:p>
    <w:p w:rsidR="00EB1257" w:rsidRDefault="00EB1257" w:rsidP="002021B6">
      <w:pPr>
        <w:ind w:firstLine="170"/>
        <w:rPr>
          <w:rFonts w:ascii="2  Badr" w:hAnsi="2  Badr"/>
          <w:rtl/>
        </w:rPr>
      </w:pPr>
      <w:r>
        <w:rPr>
          <w:rFonts w:ascii="2  Badr" w:hAnsi="2  Badr" w:hint="eastAsia"/>
          <w:rtl/>
        </w:rPr>
        <w:t>علما</w:t>
      </w:r>
      <w:r>
        <w:rPr>
          <w:rFonts w:ascii="2  Badr" w:hAnsi="2  Badr"/>
          <w:rtl/>
        </w:rPr>
        <w:t xml:space="preserve"> حت</w:t>
      </w:r>
      <w:r>
        <w:rPr>
          <w:rFonts w:ascii="2  Badr" w:hAnsi="2  Badr" w:hint="eastAsia"/>
          <w:rtl/>
        </w:rPr>
        <w:t>ی</w:t>
      </w:r>
      <w:r>
        <w:rPr>
          <w:rFonts w:ascii="2  Badr" w:hAnsi="2  Badr"/>
          <w:rtl/>
        </w:rPr>
        <w:t xml:space="preserve"> خودشان گاه</w:t>
      </w:r>
      <w:r>
        <w:rPr>
          <w:rFonts w:ascii="2  Badr" w:hAnsi="2  Badr" w:hint="cs"/>
          <w:rtl/>
        </w:rPr>
        <w:t>ی</w:t>
      </w:r>
      <w:r>
        <w:rPr>
          <w:rFonts w:ascii="2  Badr" w:hAnsi="2  Badr"/>
          <w:rtl/>
        </w:rPr>
        <w:t xml:space="preserve"> امور</w:t>
      </w:r>
      <w:r>
        <w:rPr>
          <w:rFonts w:ascii="2  Badr" w:hAnsi="2  Badr" w:hint="cs"/>
          <w:rtl/>
        </w:rPr>
        <w:t>ی</w:t>
      </w:r>
      <w:r>
        <w:rPr>
          <w:rFonts w:ascii="2  Badr" w:hAnsi="2  Badr"/>
          <w:rtl/>
        </w:rPr>
        <w:t xml:space="preserve"> بر آنها مشتبه م</w:t>
      </w:r>
      <w:r>
        <w:rPr>
          <w:rFonts w:ascii="2  Badr" w:hAnsi="2  Badr" w:hint="cs"/>
          <w:rtl/>
        </w:rPr>
        <w:t>ی</w:t>
      </w:r>
      <w:r>
        <w:rPr>
          <w:rFonts w:ascii="2  Badr" w:hAnsi="2  Badr" w:hint="eastAsia"/>
          <w:rtl/>
        </w:rPr>
        <w:t>‏شود،</w:t>
      </w:r>
      <w:r>
        <w:rPr>
          <w:rFonts w:ascii="2  Badr" w:hAnsi="2  Badr"/>
          <w:rtl/>
        </w:rPr>
        <w:t xml:space="preserve"> در مورد آن نظر م</w:t>
      </w:r>
      <w:r>
        <w:rPr>
          <w:rFonts w:ascii="2  Badr" w:hAnsi="2  Badr" w:hint="eastAsia"/>
          <w:rtl/>
        </w:rPr>
        <w:t>ی‏دهند،</w:t>
      </w:r>
      <w:r>
        <w:rPr>
          <w:rFonts w:ascii="2  Badr" w:hAnsi="2  Badr"/>
          <w:rtl/>
        </w:rPr>
        <w:t xml:space="preserve"> </w:t>
      </w:r>
      <w:r>
        <w:rPr>
          <w:rFonts w:ascii="2  Badr" w:hAnsi="2  Badr" w:hint="eastAsia"/>
          <w:rtl/>
        </w:rPr>
        <w:t>یا</w:t>
      </w:r>
      <w:r>
        <w:rPr>
          <w:rFonts w:ascii="2  Badr" w:hAnsi="2  Badr"/>
          <w:rtl/>
        </w:rPr>
        <w:t xml:space="preserve"> سکوت اخت</w:t>
      </w:r>
      <w:r>
        <w:rPr>
          <w:rFonts w:ascii="2  Badr" w:hAnsi="2  Badr" w:hint="eastAsia"/>
          <w:rtl/>
        </w:rPr>
        <w:t>یار</w:t>
      </w:r>
      <w:r>
        <w:rPr>
          <w:rFonts w:ascii="2  Badr" w:hAnsi="2  Badr"/>
          <w:rtl/>
        </w:rPr>
        <w:t xml:space="preserve"> م</w:t>
      </w:r>
      <w:r>
        <w:rPr>
          <w:rFonts w:ascii="2  Badr" w:hAnsi="2  Badr" w:hint="eastAsia"/>
          <w:rtl/>
        </w:rPr>
        <w:t>ی‏کنند</w:t>
      </w:r>
      <w:r>
        <w:rPr>
          <w:rFonts w:ascii="2  Badr" w:hAnsi="2  Badr"/>
          <w:rtl/>
        </w:rPr>
        <w:t>. مانند ا</w:t>
      </w:r>
      <w:r>
        <w:rPr>
          <w:rFonts w:ascii="2  Badr" w:hAnsi="2  Badr" w:hint="eastAsia"/>
          <w:rtl/>
        </w:rPr>
        <w:t>ین</w:t>
      </w:r>
      <w:r>
        <w:rPr>
          <w:rFonts w:ascii="2  Badr" w:hAnsi="2  Badr"/>
          <w:rtl/>
        </w:rPr>
        <w:t xml:space="preserve"> که با مسأله‏</w:t>
      </w:r>
      <w:r>
        <w:rPr>
          <w:rFonts w:ascii="2  Badr" w:hAnsi="2  Badr" w:hint="eastAsia"/>
          <w:rtl/>
        </w:rPr>
        <w:t>یی</w:t>
      </w:r>
      <w:r>
        <w:rPr>
          <w:rFonts w:ascii="2  Badr" w:hAnsi="2  Badr"/>
          <w:rtl/>
        </w:rPr>
        <w:t xml:space="preserve"> مواجه شوند که دو متن درباره‏</w:t>
      </w:r>
      <w:r>
        <w:rPr>
          <w:rFonts w:ascii="2  Badr" w:hAnsi="2  Badr" w:hint="cs"/>
          <w:rtl/>
        </w:rPr>
        <w:t>ی</w:t>
      </w:r>
      <w:r>
        <w:rPr>
          <w:rFonts w:ascii="2  Badr" w:hAnsi="2  Badr"/>
          <w:rtl/>
        </w:rPr>
        <w:t xml:space="preserve"> آن نقل شده باشد، </w:t>
      </w:r>
      <w:r>
        <w:rPr>
          <w:rFonts w:ascii="2  Badr" w:hAnsi="2  Badr" w:hint="cs"/>
          <w:rtl/>
        </w:rPr>
        <w:t>ی</w:t>
      </w:r>
      <w:r>
        <w:rPr>
          <w:rFonts w:ascii="2  Badr" w:hAnsi="2  Badr" w:hint="eastAsia"/>
          <w:rtl/>
        </w:rPr>
        <w:t>ک</w:t>
      </w:r>
      <w:r>
        <w:rPr>
          <w:rFonts w:ascii="2  Badr" w:hAnsi="2  Badr" w:hint="cs"/>
          <w:rtl/>
        </w:rPr>
        <w:t>ی</w:t>
      </w:r>
      <w:r>
        <w:rPr>
          <w:rFonts w:ascii="2  Badr" w:hAnsi="2  Badr"/>
          <w:rtl/>
        </w:rPr>
        <w:t xml:space="preserve"> ناسخ و 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منسوخ، و آنها تار</w:t>
      </w:r>
      <w:r>
        <w:rPr>
          <w:rFonts w:ascii="2  Badr" w:hAnsi="2  Badr" w:hint="cs"/>
          <w:rtl/>
        </w:rPr>
        <w:t>ی</w:t>
      </w:r>
      <w:r>
        <w:rPr>
          <w:rFonts w:ascii="2  Badr" w:hAnsi="2  Badr" w:hint="eastAsia"/>
          <w:rtl/>
        </w:rPr>
        <w:t>خ</w:t>
      </w:r>
      <w:r>
        <w:rPr>
          <w:rFonts w:ascii="2  Badr" w:hAnsi="2  Badr"/>
          <w:rtl/>
        </w:rPr>
        <w:t xml:space="preserve"> ناسخ و منسوخ را ندانند، لذا از اظهارنظر و فتوا دادن خوددار</w:t>
      </w:r>
      <w:r>
        <w:rPr>
          <w:rFonts w:ascii="2  Badr" w:hAnsi="2  Badr" w:hint="eastAsia"/>
          <w:rtl/>
        </w:rPr>
        <w:t>ی</w:t>
      </w:r>
      <w:r>
        <w:rPr>
          <w:rFonts w:ascii="2  Badr" w:hAnsi="2  Badr"/>
          <w:rtl/>
        </w:rPr>
        <w:t xml:space="preserve"> م</w:t>
      </w:r>
      <w:r>
        <w:rPr>
          <w:rFonts w:ascii="2  Badr" w:hAnsi="2  Badr" w:hint="cs"/>
          <w:rtl/>
        </w:rPr>
        <w:t>ی</w:t>
      </w:r>
      <w:r>
        <w:rPr>
          <w:rFonts w:ascii="2  Badr" w:hAnsi="2  Badr" w:hint="eastAsia"/>
          <w:rtl/>
        </w:rPr>
        <w:t>‏کنند</w:t>
      </w:r>
      <w:r>
        <w:rPr>
          <w:rFonts w:ascii="2  Badr" w:hAnsi="2  Badr"/>
          <w:rtl/>
        </w:rPr>
        <w:t xml:space="preserve">. </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د</w:t>
      </w:r>
      <w:r>
        <w:rPr>
          <w:rFonts w:ascii="2  Badr" w:hAnsi="2  Badr" w:hint="eastAsia"/>
          <w:rtl/>
        </w:rPr>
        <w:t>یگر</w:t>
      </w:r>
      <w:r>
        <w:rPr>
          <w:rFonts w:ascii="2  Badr" w:hAnsi="2  Badr"/>
          <w:rtl/>
        </w:rPr>
        <w:t xml:space="preserve"> نمونه‏ها</w:t>
      </w:r>
      <w:r>
        <w:rPr>
          <w:rFonts w:ascii="2  Badr" w:hAnsi="2  Badr" w:hint="eastAsia"/>
          <w:rtl/>
        </w:rPr>
        <w:t>ی</w:t>
      </w:r>
      <w:r>
        <w:rPr>
          <w:rFonts w:ascii="2  Badr" w:hAnsi="2  Badr"/>
          <w:rtl/>
        </w:rPr>
        <w:t xml:space="preserve"> امور مشتبه آن است که مالک</w:t>
      </w:r>
      <w:r>
        <w:rPr>
          <w:rFonts w:ascii="2  Badr" w:hAnsi="2  Badr" w:hint="cs"/>
          <w:rtl/>
        </w:rPr>
        <w:t>ی</w:t>
      </w:r>
      <w:r>
        <w:rPr>
          <w:rFonts w:ascii="2  Badr" w:hAnsi="2  Badr" w:hint="eastAsia"/>
          <w:rtl/>
        </w:rPr>
        <w:t>ت</w:t>
      </w:r>
      <w:r>
        <w:rPr>
          <w:rFonts w:ascii="2  Badr" w:hAnsi="2  Badr"/>
          <w:rtl/>
        </w:rPr>
        <w:t xml:space="preserve"> اصل</w:t>
      </w:r>
      <w:r>
        <w:rPr>
          <w:rFonts w:ascii="2  Badr" w:hAnsi="2  Badr" w:hint="eastAsia"/>
          <w:rtl/>
        </w:rPr>
        <w:t>ی</w:t>
      </w:r>
      <w:r>
        <w:rPr>
          <w:rFonts w:ascii="2  Badr" w:hAnsi="2  Badr"/>
          <w:rtl/>
        </w:rPr>
        <w:t xml:space="preserve"> 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معلوم نباشد، مثلاً انسان در منزلش 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ب</w:t>
      </w:r>
      <w:r>
        <w:rPr>
          <w:rFonts w:ascii="2  Badr" w:hAnsi="2  Badr" w:hint="cs"/>
          <w:rtl/>
        </w:rPr>
        <w:t>ی</w:t>
      </w:r>
      <w:r>
        <w:rPr>
          <w:rFonts w:ascii="2  Badr" w:hAnsi="2  Badr" w:hint="eastAsia"/>
          <w:rtl/>
        </w:rPr>
        <w:t>ابد</w:t>
      </w:r>
      <w:r>
        <w:rPr>
          <w:rFonts w:ascii="2  Badr" w:hAnsi="2  Badr"/>
          <w:rtl/>
        </w:rPr>
        <w:t xml:space="preserve"> و نداند مال خودش است </w:t>
      </w:r>
      <w:r>
        <w:rPr>
          <w:rFonts w:ascii="2  Badr" w:hAnsi="2  Badr" w:hint="eastAsia"/>
          <w:rtl/>
        </w:rPr>
        <w:t>یا</w:t>
      </w:r>
      <w:r>
        <w:rPr>
          <w:rFonts w:ascii="2  Badr" w:hAnsi="2  Badr"/>
          <w:rtl/>
        </w:rPr>
        <w:t xml:space="preserve"> ازآن شخص د</w:t>
      </w:r>
      <w:r>
        <w:rPr>
          <w:rFonts w:ascii="2  Badr" w:hAnsi="2  Badr" w:hint="eastAsia"/>
          <w:rtl/>
        </w:rPr>
        <w:t>یگر</w:t>
      </w:r>
      <w:r>
        <w:rPr>
          <w:rFonts w:ascii="2  Badr" w:hAnsi="2  Badr" w:hint="cs"/>
          <w:rtl/>
        </w:rPr>
        <w:t>ی</w:t>
      </w:r>
      <w:r>
        <w:rPr>
          <w:rFonts w:ascii="2  Badr" w:hAnsi="2  Badr"/>
          <w:rtl/>
        </w:rPr>
        <w:t xml:space="preserve"> است؟ در ا</w:t>
      </w:r>
      <w:r>
        <w:rPr>
          <w:rFonts w:ascii="2  Badr" w:hAnsi="2  Badr" w:hint="cs"/>
          <w:rtl/>
        </w:rPr>
        <w:t>ی</w:t>
      </w:r>
      <w:r>
        <w:rPr>
          <w:rFonts w:ascii="2  Badr" w:hAnsi="2  Badr" w:hint="eastAsia"/>
          <w:rtl/>
        </w:rPr>
        <w:t>ن</w:t>
      </w:r>
      <w:r>
        <w:rPr>
          <w:rFonts w:ascii="2  Badr" w:hAnsi="2  Badr"/>
          <w:rtl/>
        </w:rPr>
        <w:t xml:space="preserve"> مورد حد</w:t>
      </w:r>
      <w:r>
        <w:rPr>
          <w:rFonts w:ascii="2  Badr" w:hAnsi="2  Badr" w:hint="eastAsia"/>
          <w:rtl/>
        </w:rPr>
        <w:t>یث</w:t>
      </w:r>
      <w:r>
        <w:rPr>
          <w:rFonts w:ascii="2  Badr" w:hAnsi="2  Badr"/>
          <w:rtl/>
        </w:rPr>
        <w:t xml:space="preserve"> پ</w:t>
      </w:r>
      <w:r>
        <w:rPr>
          <w:rFonts w:ascii="2  Badr" w:hAnsi="2  Badr" w:hint="eastAsia"/>
          <w:rtl/>
        </w:rPr>
        <w:t>یامبر</w:t>
      </w:r>
      <w:r>
        <w:rPr>
          <w:rFonts w:ascii="2  Badr" w:hAnsi="2  Badr"/>
          <w:rtl/>
        </w:rPr>
        <w:t xml:space="preserve"> درباره‏</w:t>
      </w:r>
      <w:r>
        <w:rPr>
          <w:rFonts w:ascii="2  Badr" w:hAnsi="2  Badr" w:hint="eastAsia"/>
          <w:rtl/>
        </w:rPr>
        <w:t>ی</w:t>
      </w:r>
      <w:r>
        <w:rPr>
          <w:rFonts w:ascii="2  Badr" w:hAnsi="2  Badr"/>
          <w:rtl/>
        </w:rPr>
        <w:t xml:space="preserve"> خرما که پ</w:t>
      </w:r>
      <w:r>
        <w:rPr>
          <w:rFonts w:ascii="2  Badr" w:hAnsi="2  Badr" w:hint="cs"/>
          <w:rtl/>
        </w:rPr>
        <w:t>ی</w:t>
      </w:r>
      <w:r>
        <w:rPr>
          <w:rFonts w:ascii="2  Badr" w:hAnsi="2  Badr" w:hint="eastAsia"/>
          <w:rtl/>
        </w:rPr>
        <w:t>شتر</w:t>
      </w:r>
      <w:r>
        <w:rPr>
          <w:rFonts w:ascii="2  Badr" w:hAnsi="2  Badr"/>
          <w:rtl/>
        </w:rPr>
        <w:t xml:space="preserve"> نقل شد، مشهور است. اما سؤال</w:t>
      </w:r>
      <w:r>
        <w:rPr>
          <w:rFonts w:ascii="2  Badr" w:hAnsi="2  Badr" w:hint="eastAsia"/>
          <w:rtl/>
        </w:rPr>
        <w:t>ی</w:t>
      </w:r>
      <w:r>
        <w:rPr>
          <w:rFonts w:ascii="2  Badr" w:hAnsi="2  Badr"/>
          <w:rtl/>
        </w:rPr>
        <w:t xml:space="preserve"> که در ا</w:t>
      </w:r>
      <w:r>
        <w:rPr>
          <w:rFonts w:ascii="2  Badr" w:hAnsi="2  Badr" w:hint="cs"/>
          <w:rtl/>
        </w:rPr>
        <w:t>ی</w:t>
      </w:r>
      <w:r>
        <w:rPr>
          <w:rFonts w:ascii="2  Badr" w:hAnsi="2  Badr" w:hint="eastAsia"/>
          <w:rtl/>
        </w:rPr>
        <w:t>ن</w:t>
      </w:r>
      <w:r>
        <w:rPr>
          <w:rFonts w:ascii="2  Badr" w:hAnsi="2  Badr"/>
          <w:rtl/>
        </w:rPr>
        <w:t xml:space="preserve"> جا مطرح است ا</w:t>
      </w:r>
      <w:r>
        <w:rPr>
          <w:rFonts w:ascii="2  Badr" w:hAnsi="2  Badr" w:hint="eastAsia"/>
          <w:rtl/>
        </w:rPr>
        <w:t>ین</w:t>
      </w:r>
      <w:r>
        <w:rPr>
          <w:rFonts w:ascii="2  Badr" w:hAnsi="2  Badr"/>
          <w:rtl/>
        </w:rPr>
        <w:t xml:space="preserve"> که اموال</w:t>
      </w:r>
      <w:r>
        <w:rPr>
          <w:rFonts w:ascii="2  Badr" w:hAnsi="2  Badr" w:hint="eastAsia"/>
          <w:rtl/>
        </w:rPr>
        <w:t>ی</w:t>
      </w:r>
      <w:r>
        <w:rPr>
          <w:rFonts w:ascii="2  Badr" w:hAnsi="2  Badr"/>
          <w:rtl/>
        </w:rPr>
        <w:t xml:space="preserve"> که در خانه‏</w:t>
      </w:r>
      <w:r>
        <w:rPr>
          <w:rFonts w:ascii="2  Badr" w:hAnsi="2  Badr" w:hint="cs"/>
          <w:rtl/>
        </w:rPr>
        <w:t>ی</w:t>
      </w:r>
      <w:r>
        <w:rPr>
          <w:rFonts w:ascii="2  Badr" w:hAnsi="2  Badr"/>
          <w:rtl/>
        </w:rPr>
        <w:t xml:space="preserve"> شما </w:t>
      </w:r>
      <w:r>
        <w:rPr>
          <w:rFonts w:ascii="2  Badr" w:hAnsi="2  Badr" w:hint="cs"/>
          <w:rtl/>
        </w:rPr>
        <w:t>ی</w:t>
      </w:r>
      <w:r>
        <w:rPr>
          <w:rFonts w:ascii="2  Badr" w:hAnsi="2  Badr" w:hint="eastAsia"/>
          <w:rtl/>
        </w:rPr>
        <w:t>افت</w:t>
      </w:r>
      <w:r>
        <w:rPr>
          <w:rFonts w:ascii="2  Badr" w:hAnsi="2  Badr"/>
          <w:rtl/>
        </w:rPr>
        <w:t xml:space="preserve"> م</w:t>
      </w:r>
      <w:r>
        <w:rPr>
          <w:rFonts w:ascii="2  Badr" w:hAnsi="2  Badr" w:hint="eastAsia"/>
          <w:rtl/>
        </w:rPr>
        <w:t>ی</w:t>
      </w:r>
      <w:r>
        <w:rPr>
          <w:rFonts w:ascii="2  Badr" w:hAnsi="2  Badr"/>
          <w:rtl/>
        </w:rPr>
        <w:t xml:space="preserve"> شود در اصل از آن ک</w:t>
      </w:r>
      <w:r>
        <w:rPr>
          <w:rFonts w:ascii="2  Badr" w:hAnsi="2  Badr" w:hint="cs"/>
          <w:rtl/>
        </w:rPr>
        <w:t>ی</w:t>
      </w:r>
      <w:r>
        <w:rPr>
          <w:rFonts w:ascii="2  Badr" w:hAnsi="2  Badr" w:hint="eastAsia"/>
          <w:rtl/>
        </w:rPr>
        <w:t>ست؟</w:t>
      </w:r>
      <w:r>
        <w:rPr>
          <w:rFonts w:ascii="2  Badr" w:hAnsi="2  Badr"/>
          <w:rtl/>
        </w:rPr>
        <w:t xml:space="preserve"> پاسخ ا</w:t>
      </w:r>
      <w:r>
        <w:rPr>
          <w:rFonts w:ascii="2  Badr" w:hAnsi="2  Badr" w:hint="eastAsia"/>
          <w:rtl/>
        </w:rPr>
        <w:t>ین</w:t>
      </w:r>
      <w:r>
        <w:rPr>
          <w:rFonts w:ascii="2  Badr" w:hAnsi="2  Badr"/>
          <w:rtl/>
        </w:rPr>
        <w:t xml:space="preserve"> است که مال شماست، جنبه‏</w:t>
      </w:r>
      <w:r>
        <w:rPr>
          <w:rFonts w:ascii="2  Badr" w:hAnsi="2  Badr" w:hint="eastAsia"/>
          <w:rtl/>
        </w:rPr>
        <w:t>ی</w:t>
      </w:r>
      <w:r>
        <w:rPr>
          <w:rFonts w:ascii="2  Badr" w:hAnsi="2  Badr"/>
          <w:rtl/>
        </w:rPr>
        <w:t xml:space="preserve"> حلال بودنش قو</w:t>
      </w:r>
      <w:r>
        <w:rPr>
          <w:rFonts w:ascii="2  Badr" w:hAnsi="2  Badr" w:hint="cs"/>
          <w:rtl/>
        </w:rPr>
        <w:t>ی</w:t>
      </w:r>
      <w:r>
        <w:rPr>
          <w:rFonts w:ascii="2  Badr" w:hAnsi="2  Badr" w:hint="eastAsia"/>
          <w:rtl/>
        </w:rPr>
        <w:t>‏تر</w:t>
      </w:r>
      <w:r>
        <w:rPr>
          <w:rFonts w:ascii="2  Badr" w:hAnsi="2  Badr"/>
          <w:rtl/>
        </w:rPr>
        <w:t xml:space="preserve"> و راجح است، اما اگر شما بخواه</w:t>
      </w:r>
      <w:r>
        <w:rPr>
          <w:rFonts w:ascii="2  Badr" w:hAnsi="2  Badr" w:hint="eastAsia"/>
          <w:rtl/>
        </w:rPr>
        <w:t>ید</w:t>
      </w:r>
      <w:r>
        <w:rPr>
          <w:rFonts w:ascii="2  Badr" w:hAnsi="2  Badr"/>
          <w:rtl/>
        </w:rPr>
        <w:t xml:space="preserve"> ورع پ</w:t>
      </w:r>
      <w:r>
        <w:rPr>
          <w:rFonts w:ascii="2  Badr" w:hAnsi="2  Badr" w:hint="eastAsia"/>
          <w:rtl/>
        </w:rPr>
        <w:t>یشه</w:t>
      </w:r>
      <w:r>
        <w:rPr>
          <w:rFonts w:ascii="2  Badr" w:hAnsi="2  Badr"/>
          <w:rtl/>
        </w:rPr>
        <w:t xml:space="preserve"> کن</w:t>
      </w:r>
      <w:r>
        <w:rPr>
          <w:rFonts w:ascii="2  Badr" w:hAnsi="2  Badr" w:hint="eastAsia"/>
          <w:rtl/>
        </w:rPr>
        <w:t>ید</w:t>
      </w:r>
      <w:r>
        <w:rPr>
          <w:rFonts w:ascii="2  Badr" w:hAnsi="2  Badr"/>
          <w:rtl/>
        </w:rPr>
        <w:t xml:space="preserve"> و چ</w:t>
      </w:r>
      <w:r>
        <w:rPr>
          <w:rFonts w:ascii="2  Badr" w:hAnsi="2  Badr" w:hint="eastAsia"/>
          <w:rtl/>
        </w:rPr>
        <w:t>یز</w:t>
      </w:r>
      <w:r>
        <w:rPr>
          <w:rFonts w:ascii="2  Badr" w:hAnsi="2  Badr" w:hint="cs"/>
          <w:rtl/>
        </w:rPr>
        <w:t>ی</w:t>
      </w:r>
      <w:r>
        <w:rPr>
          <w:rFonts w:ascii="2  Badr" w:hAnsi="2  Badr"/>
          <w:rtl/>
        </w:rPr>
        <w:t xml:space="preserve"> را که در خانه‏</w:t>
      </w:r>
      <w:r>
        <w:rPr>
          <w:rFonts w:ascii="2  Badr" w:hAnsi="2  Badr" w:hint="cs"/>
          <w:rtl/>
        </w:rPr>
        <w:t>ی</w:t>
      </w:r>
      <w:r>
        <w:rPr>
          <w:rFonts w:ascii="2  Badr" w:hAnsi="2  Badr"/>
          <w:rtl/>
        </w:rPr>
        <w:t xml:space="preserve"> خود پ</w:t>
      </w:r>
      <w:r>
        <w:rPr>
          <w:rFonts w:ascii="2  Badr" w:hAnsi="2  Badr" w:hint="cs"/>
          <w:rtl/>
        </w:rPr>
        <w:t>ی</w:t>
      </w:r>
      <w:r>
        <w:rPr>
          <w:rFonts w:ascii="2  Badr" w:hAnsi="2  Badr" w:hint="eastAsia"/>
          <w:rtl/>
        </w:rPr>
        <w:t>دا</w:t>
      </w:r>
      <w:r>
        <w:rPr>
          <w:rFonts w:ascii="2  Badr" w:hAnsi="2  Badr"/>
          <w:rtl/>
        </w:rPr>
        <w:t xml:space="preserve"> م</w:t>
      </w:r>
      <w:r>
        <w:rPr>
          <w:rFonts w:ascii="2  Badr" w:hAnsi="2  Badr" w:hint="eastAsia"/>
          <w:rtl/>
        </w:rPr>
        <w:t>ی‏کن</w:t>
      </w:r>
      <w:r>
        <w:rPr>
          <w:rFonts w:ascii="2  Badr" w:hAnsi="2  Badr" w:hint="cs"/>
          <w:rtl/>
        </w:rPr>
        <w:t>ی</w:t>
      </w:r>
      <w:r>
        <w:rPr>
          <w:rFonts w:ascii="2  Badr" w:hAnsi="2  Badr" w:hint="eastAsia"/>
          <w:rtl/>
        </w:rPr>
        <w:t>د</w:t>
      </w:r>
      <w:r>
        <w:rPr>
          <w:rFonts w:ascii="2  Badr" w:hAnsi="2  Badr"/>
          <w:rtl/>
        </w:rPr>
        <w:t xml:space="preserve"> صدقه بده</w:t>
      </w:r>
      <w:r>
        <w:rPr>
          <w:rFonts w:ascii="2  Badr" w:hAnsi="2  Badr" w:hint="eastAsia"/>
          <w:rtl/>
        </w:rPr>
        <w:t>ید،</w:t>
      </w:r>
      <w:r>
        <w:rPr>
          <w:rFonts w:ascii="2  Badr" w:hAnsi="2  Badr"/>
          <w:rtl/>
        </w:rPr>
        <w:t xml:space="preserve"> بهتر است.</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برخ</w:t>
      </w:r>
      <w:r>
        <w:rPr>
          <w:rFonts w:ascii="2  Badr" w:hAnsi="2  Badr" w:hint="eastAsia"/>
          <w:rtl/>
        </w:rPr>
        <w:t>ی</w:t>
      </w:r>
      <w:r>
        <w:rPr>
          <w:rFonts w:ascii="2  Badr" w:hAnsi="2  Badr"/>
          <w:rtl/>
        </w:rPr>
        <w:t xml:space="preserve"> مواقع در </w:t>
      </w:r>
      <w:r>
        <w:rPr>
          <w:rFonts w:ascii="2  Badr" w:hAnsi="2  Badr" w:hint="cs"/>
          <w:rtl/>
        </w:rPr>
        <w:t>ی</w:t>
      </w:r>
      <w:r>
        <w:rPr>
          <w:rFonts w:ascii="2  Badr" w:hAnsi="2  Badr" w:hint="eastAsia"/>
          <w:rtl/>
        </w:rPr>
        <w:t>ک</w:t>
      </w:r>
      <w:r>
        <w:rPr>
          <w:rFonts w:ascii="2  Badr" w:hAnsi="2  Badr"/>
          <w:rtl/>
        </w:rPr>
        <w:t xml:space="preserve"> مورد خاص سبب</w:t>
      </w:r>
      <w:r>
        <w:rPr>
          <w:rFonts w:ascii="2  Badr" w:hAnsi="2  Badr" w:hint="eastAsia"/>
          <w:rtl/>
        </w:rPr>
        <w:t>ی</w:t>
      </w:r>
      <w:r>
        <w:rPr>
          <w:rFonts w:ascii="2  Badr" w:hAnsi="2  Badr"/>
          <w:rtl/>
        </w:rPr>
        <w:t xml:space="preserve"> بر حلال بودن آن هست و سبب</w:t>
      </w:r>
      <w:r>
        <w:rPr>
          <w:rFonts w:ascii="2  Badr" w:hAnsi="2  Badr" w:hint="cs"/>
          <w:rtl/>
        </w:rPr>
        <w:t>ی</w:t>
      </w:r>
      <w:r>
        <w:rPr>
          <w:rFonts w:ascii="2  Badr" w:hAnsi="2  Badr"/>
          <w:rtl/>
        </w:rPr>
        <w:t xml:space="preserve"> ن</w:t>
      </w:r>
      <w:r>
        <w:rPr>
          <w:rFonts w:ascii="2  Badr" w:hAnsi="2  Badr" w:hint="cs"/>
          <w:rtl/>
        </w:rPr>
        <w:t>ی</w:t>
      </w:r>
      <w:r>
        <w:rPr>
          <w:rFonts w:ascii="2  Badr" w:hAnsi="2  Badr" w:hint="eastAsia"/>
          <w:rtl/>
        </w:rPr>
        <w:t>ز</w:t>
      </w:r>
      <w:r>
        <w:rPr>
          <w:rFonts w:ascii="2  Badr" w:hAnsi="2  Badr"/>
          <w:rtl/>
        </w:rPr>
        <w:t xml:space="preserve"> بر حرام بودنش، انسان آن را رها م</w:t>
      </w:r>
      <w:r>
        <w:rPr>
          <w:rFonts w:ascii="2  Badr" w:hAnsi="2  Badr" w:hint="eastAsia"/>
          <w:rtl/>
        </w:rPr>
        <w:t>ی‏کند،</w:t>
      </w:r>
      <w:r>
        <w:rPr>
          <w:rFonts w:ascii="2  Badr" w:hAnsi="2  Badr"/>
          <w:rtl/>
        </w:rPr>
        <w:t xml:space="preserve"> چون پ</w:t>
      </w:r>
      <w:r>
        <w:rPr>
          <w:rFonts w:ascii="2  Badr" w:hAnsi="2  Badr" w:hint="eastAsia"/>
          <w:rtl/>
        </w:rPr>
        <w:t>یامبر</w:t>
      </w:r>
      <w:r>
        <w:rPr>
          <w:rFonts w:ascii="2  Badr" w:hAnsi="2  Badr"/>
          <w:rtl/>
        </w:rPr>
        <w:t xml:space="preserve"> چ</w:t>
      </w:r>
      <w:r>
        <w:rPr>
          <w:rFonts w:ascii="2  Badr" w:hAnsi="2  Badr" w:hint="eastAsia"/>
          <w:rtl/>
        </w:rPr>
        <w:t>یزها</w:t>
      </w:r>
      <w:r>
        <w:rPr>
          <w:rFonts w:ascii="2  Badr" w:hAnsi="2  Badr" w:hint="cs"/>
          <w:rtl/>
        </w:rPr>
        <w:t>یی</w:t>
      </w:r>
      <w:r>
        <w:rPr>
          <w:rFonts w:ascii="2  Badr" w:hAnsi="2  Badr"/>
          <w:rtl/>
        </w:rPr>
        <w:t xml:space="preserve"> را به ما آموخته است که اصل در آن پره</w:t>
      </w:r>
      <w:r>
        <w:rPr>
          <w:rFonts w:ascii="2  Badr" w:hAnsi="2  Badr" w:hint="cs"/>
          <w:rtl/>
        </w:rPr>
        <w:t>ی</w:t>
      </w:r>
      <w:r>
        <w:rPr>
          <w:rFonts w:ascii="2  Badr" w:hAnsi="2  Badr" w:hint="eastAsia"/>
          <w:rtl/>
        </w:rPr>
        <w:t>ز</w:t>
      </w:r>
      <w:r>
        <w:rPr>
          <w:rFonts w:ascii="2  Badr" w:hAnsi="2  Badr"/>
          <w:rtl/>
        </w:rPr>
        <w:t xml:space="preserve"> و امتناع است. مانند مهر</w:t>
      </w:r>
      <w:r>
        <w:rPr>
          <w:rFonts w:ascii="2  Badr" w:hAnsi="2  Badr" w:hint="eastAsia"/>
          <w:rtl/>
        </w:rPr>
        <w:t>یه</w:t>
      </w:r>
      <w:r>
        <w:rPr>
          <w:rFonts w:ascii="2  Badr" w:hAnsi="2  Badr"/>
          <w:rtl/>
        </w:rPr>
        <w:t xml:space="preserve"> و گوشت ح</w:t>
      </w:r>
      <w:r>
        <w:rPr>
          <w:rFonts w:ascii="2  Badr" w:hAnsi="2  Badr" w:hint="eastAsia"/>
          <w:rtl/>
        </w:rPr>
        <w:t>یوانات</w:t>
      </w:r>
      <w:r>
        <w:rPr>
          <w:rFonts w:ascii="2  Badr" w:hAnsi="2  Badr"/>
          <w:rtl/>
        </w:rPr>
        <w:t xml:space="preserve"> که تا </w:t>
      </w:r>
      <w:r>
        <w:rPr>
          <w:rFonts w:ascii="2  Badr" w:hAnsi="2  Badr" w:hint="eastAsia"/>
          <w:rtl/>
        </w:rPr>
        <w:t>یق</w:t>
      </w:r>
      <w:r>
        <w:rPr>
          <w:rFonts w:ascii="2  Badr" w:hAnsi="2  Badr" w:hint="cs"/>
          <w:rtl/>
        </w:rPr>
        <w:t>ی</w:t>
      </w:r>
      <w:r>
        <w:rPr>
          <w:rFonts w:ascii="2  Badr" w:hAnsi="2  Badr" w:hint="eastAsia"/>
          <w:rtl/>
        </w:rPr>
        <w:t>ن</w:t>
      </w:r>
      <w:r>
        <w:rPr>
          <w:rFonts w:ascii="2  Badr" w:hAnsi="2  Badr"/>
          <w:rtl/>
        </w:rPr>
        <w:t xml:space="preserve"> حاصل نشود نبا</w:t>
      </w:r>
      <w:r>
        <w:rPr>
          <w:rFonts w:ascii="2  Badr" w:hAnsi="2  Badr" w:hint="eastAsia"/>
          <w:rtl/>
        </w:rPr>
        <w:t>ید</w:t>
      </w:r>
      <w:r>
        <w:rPr>
          <w:rFonts w:ascii="2  Badr" w:hAnsi="2  Badr"/>
          <w:rtl/>
        </w:rPr>
        <w:t xml:space="preserve"> از آن تناول کرد. اگر در جاها</w:t>
      </w:r>
      <w:r>
        <w:rPr>
          <w:rFonts w:ascii="2  Badr" w:hAnsi="2  Badr" w:hint="eastAsia"/>
          <w:rtl/>
        </w:rPr>
        <w:t>یی</w:t>
      </w:r>
      <w:r>
        <w:rPr>
          <w:rFonts w:ascii="2  Badr" w:hAnsi="2  Badr"/>
          <w:rtl/>
        </w:rPr>
        <w:t xml:space="preserve"> شک پد</w:t>
      </w:r>
      <w:r>
        <w:rPr>
          <w:rFonts w:ascii="2  Badr" w:hAnsi="2  Badr" w:hint="cs"/>
          <w:rtl/>
        </w:rPr>
        <w:t>ی</w:t>
      </w:r>
      <w:r>
        <w:rPr>
          <w:rFonts w:ascii="2  Badr" w:hAnsi="2  Badr" w:hint="eastAsia"/>
          <w:rtl/>
        </w:rPr>
        <w:t>د</w:t>
      </w:r>
      <w:r>
        <w:rPr>
          <w:rFonts w:ascii="2  Badr" w:hAnsi="2  Badr"/>
          <w:rtl/>
        </w:rPr>
        <w:t xml:space="preserve"> آمد مثلاً </w:t>
      </w:r>
      <w:r>
        <w:rPr>
          <w:rFonts w:ascii="2  Badr" w:hAnsi="2  Badr" w:hint="eastAsia"/>
          <w:rtl/>
        </w:rPr>
        <w:t>یک</w:t>
      </w:r>
      <w:r>
        <w:rPr>
          <w:rFonts w:ascii="2  Badr" w:hAnsi="2  Badr"/>
          <w:rtl/>
        </w:rPr>
        <w:t xml:space="preserve"> سبب بر ممنوع</w:t>
      </w:r>
      <w:r>
        <w:rPr>
          <w:rFonts w:ascii="2  Badr" w:hAnsi="2  Badr" w:hint="eastAsia"/>
          <w:rtl/>
        </w:rPr>
        <w:t>یت</w:t>
      </w:r>
      <w:r>
        <w:rPr>
          <w:rFonts w:ascii="2  Badr" w:hAnsi="2  Badr"/>
          <w:rtl/>
        </w:rPr>
        <w:t xml:space="preserve"> باشد و </w:t>
      </w:r>
      <w:r>
        <w:rPr>
          <w:rFonts w:ascii="2  Badr" w:hAnsi="2  Badr" w:hint="eastAsia"/>
          <w:rtl/>
        </w:rPr>
        <w:t>یک</w:t>
      </w:r>
      <w:r>
        <w:rPr>
          <w:rFonts w:ascii="2  Badr" w:hAnsi="2  Badr"/>
          <w:rtl/>
        </w:rPr>
        <w:t xml:space="preserve"> سبب بر مباح بودن، ما با</w:t>
      </w:r>
      <w:r>
        <w:rPr>
          <w:rFonts w:ascii="2  Badr" w:hAnsi="2  Badr" w:hint="eastAsia"/>
          <w:rtl/>
        </w:rPr>
        <w:t>ید</w:t>
      </w:r>
      <w:r>
        <w:rPr>
          <w:rFonts w:ascii="2  Badr" w:hAnsi="2  Badr"/>
          <w:rtl/>
        </w:rPr>
        <w:t xml:space="preserve"> پا</w:t>
      </w:r>
      <w:r>
        <w:rPr>
          <w:rFonts w:ascii="2  Badr" w:hAnsi="2  Badr" w:hint="eastAsia"/>
          <w:rtl/>
        </w:rPr>
        <w:t>یبند</w:t>
      </w:r>
      <w:r>
        <w:rPr>
          <w:rFonts w:ascii="2  Badr" w:hAnsi="2  Badr"/>
          <w:rtl/>
        </w:rPr>
        <w:t xml:space="preserve"> به اصل باش</w:t>
      </w:r>
      <w:r>
        <w:rPr>
          <w:rFonts w:ascii="2  Badr" w:hAnsi="2  Badr" w:hint="eastAsia"/>
          <w:rtl/>
        </w:rPr>
        <w:t>یم</w:t>
      </w:r>
      <w:r>
        <w:rPr>
          <w:rFonts w:ascii="2  Badr" w:hAnsi="2  Badr"/>
          <w:rtl/>
        </w:rPr>
        <w:t xml:space="preserve"> اصل تحر</w:t>
      </w:r>
      <w:r>
        <w:rPr>
          <w:rFonts w:ascii="2  Badr" w:hAnsi="2  Badr" w:hint="eastAsia"/>
          <w:rtl/>
        </w:rPr>
        <w:t>یم</w:t>
      </w:r>
      <w:r>
        <w:rPr>
          <w:rFonts w:ascii="2  Badr" w:hAnsi="2  Badr"/>
          <w:rtl/>
        </w:rPr>
        <w:t xml:space="preserve"> است.</w:t>
      </w:r>
    </w:p>
    <w:p w:rsidR="00EB1257" w:rsidRDefault="00EB1257" w:rsidP="002021B6">
      <w:pPr>
        <w:ind w:firstLine="170"/>
        <w:rPr>
          <w:rFonts w:ascii="2  Badr" w:hAnsi="2  Badr"/>
          <w:rtl/>
        </w:rPr>
      </w:pPr>
      <w:r>
        <w:rPr>
          <w:rFonts w:ascii="2  Badr" w:hAnsi="2  Badr" w:hint="eastAsia"/>
          <w:rtl/>
        </w:rPr>
        <w:t>یا</w:t>
      </w:r>
      <w:r>
        <w:rPr>
          <w:rFonts w:ascii="2  Badr" w:hAnsi="2  Badr"/>
          <w:rtl/>
        </w:rPr>
        <w:t xml:space="preserve"> کس</w:t>
      </w:r>
      <w:r>
        <w:rPr>
          <w:rFonts w:ascii="2  Badr" w:hAnsi="2  Badr" w:hint="eastAsia"/>
          <w:rtl/>
        </w:rPr>
        <w:t>ی</w:t>
      </w:r>
      <w:r>
        <w:rPr>
          <w:rFonts w:ascii="2  Badr" w:hAnsi="2  Badr"/>
          <w:rtl/>
        </w:rPr>
        <w:t xml:space="preserve"> که ت</w:t>
      </w:r>
      <w:r>
        <w:rPr>
          <w:rFonts w:ascii="2  Badr" w:hAnsi="2  Badr" w:hint="cs"/>
          <w:rtl/>
        </w:rPr>
        <w:t>ی</w:t>
      </w:r>
      <w:r>
        <w:rPr>
          <w:rFonts w:ascii="2  Badr" w:hAnsi="2  Badr" w:hint="eastAsia"/>
          <w:rtl/>
        </w:rPr>
        <w:t>ر</w:t>
      </w:r>
      <w:r>
        <w:rPr>
          <w:rFonts w:ascii="2  Badr" w:hAnsi="2  Badr" w:hint="cs"/>
          <w:rtl/>
        </w:rPr>
        <w:t>ی</w:t>
      </w:r>
      <w:r>
        <w:rPr>
          <w:rFonts w:ascii="2  Badr" w:hAnsi="2  Badr"/>
          <w:rtl/>
        </w:rPr>
        <w:t xml:space="preserve"> را به قصد شکار</w:t>
      </w:r>
      <w:r>
        <w:rPr>
          <w:rFonts w:ascii="2  Badr" w:hAnsi="2  Badr" w:hint="cs"/>
          <w:rtl/>
        </w:rPr>
        <w:t>ی</w:t>
      </w:r>
      <w:r>
        <w:rPr>
          <w:rFonts w:ascii="2  Badr" w:hAnsi="2  Badr"/>
          <w:rtl/>
        </w:rPr>
        <w:t xml:space="preserve"> رها م</w:t>
      </w:r>
      <w:r>
        <w:rPr>
          <w:rFonts w:ascii="2  Badr" w:hAnsi="2  Badr" w:hint="cs"/>
          <w:rtl/>
        </w:rPr>
        <w:t>ی</w:t>
      </w:r>
      <w:r>
        <w:rPr>
          <w:rFonts w:ascii="2  Badr" w:hAnsi="2  Badr" w:hint="eastAsia"/>
          <w:rtl/>
        </w:rPr>
        <w:t>‏کند،</w:t>
      </w:r>
      <w:r>
        <w:rPr>
          <w:rFonts w:ascii="2  Badr" w:hAnsi="2  Badr"/>
          <w:rtl/>
        </w:rPr>
        <w:t xml:space="preserve"> </w:t>
      </w:r>
      <w:r>
        <w:rPr>
          <w:rFonts w:ascii="2  Badr" w:hAnsi="2  Badr" w:hint="eastAsia"/>
          <w:rtl/>
        </w:rPr>
        <w:t>یا</w:t>
      </w:r>
      <w:r>
        <w:rPr>
          <w:rFonts w:ascii="2  Badr" w:hAnsi="2  Badr"/>
          <w:rtl/>
        </w:rPr>
        <w:t xml:space="preserve"> سگش را به دبنال آن م</w:t>
      </w:r>
      <w:r>
        <w:rPr>
          <w:rFonts w:ascii="2  Badr" w:hAnsi="2  Badr" w:hint="eastAsia"/>
          <w:rtl/>
        </w:rPr>
        <w:t>ی‏فرستد،</w:t>
      </w:r>
      <w:r>
        <w:rPr>
          <w:rFonts w:ascii="2  Badr" w:hAnsi="2  Badr"/>
          <w:rtl/>
        </w:rPr>
        <w:t xml:space="preserve"> و هنگام</w:t>
      </w:r>
      <w:r>
        <w:rPr>
          <w:rFonts w:ascii="2  Badr" w:hAnsi="2  Badr" w:hint="eastAsia"/>
          <w:rtl/>
        </w:rPr>
        <w:t>ی</w:t>
      </w:r>
      <w:r>
        <w:rPr>
          <w:rFonts w:ascii="2  Badr" w:hAnsi="2  Badr"/>
          <w:rtl/>
        </w:rPr>
        <w:t xml:space="preserve"> که خود به آن م</w:t>
      </w:r>
      <w:r>
        <w:rPr>
          <w:rFonts w:ascii="2  Badr" w:hAnsi="2  Badr" w:hint="cs"/>
          <w:rtl/>
        </w:rPr>
        <w:t>ی</w:t>
      </w:r>
      <w:r>
        <w:rPr>
          <w:rFonts w:ascii="2  Badr" w:hAnsi="2  Badr" w:hint="eastAsia"/>
          <w:rtl/>
        </w:rPr>
        <w:t>‏رسد،</w:t>
      </w:r>
      <w:r>
        <w:rPr>
          <w:rFonts w:ascii="2  Badr" w:hAnsi="2  Badr"/>
          <w:rtl/>
        </w:rPr>
        <w:t xml:space="preserve"> سگ د</w:t>
      </w:r>
      <w:r>
        <w:rPr>
          <w:rFonts w:ascii="2  Badr" w:hAnsi="2  Badr" w:hint="eastAsia"/>
          <w:rtl/>
        </w:rPr>
        <w:t>یگر</w:t>
      </w:r>
      <w:r>
        <w:rPr>
          <w:rFonts w:ascii="2  Badr" w:hAnsi="2  Badr" w:hint="cs"/>
          <w:rtl/>
        </w:rPr>
        <w:t>ی</w:t>
      </w:r>
      <w:r>
        <w:rPr>
          <w:rFonts w:ascii="2  Badr" w:hAnsi="2  Badr"/>
          <w:rtl/>
        </w:rPr>
        <w:t xml:space="preserve"> را ن</w:t>
      </w:r>
      <w:r>
        <w:rPr>
          <w:rFonts w:ascii="2  Badr" w:hAnsi="2  Badr" w:hint="cs"/>
          <w:rtl/>
        </w:rPr>
        <w:t>ی</w:t>
      </w:r>
      <w:r>
        <w:rPr>
          <w:rFonts w:ascii="2  Badr" w:hAnsi="2  Badr" w:hint="eastAsia"/>
          <w:rtl/>
        </w:rPr>
        <w:t>ز</w:t>
      </w:r>
      <w:r>
        <w:rPr>
          <w:rFonts w:ascii="2  Badr" w:hAnsi="2  Badr"/>
          <w:rtl/>
        </w:rPr>
        <w:t xml:space="preserve"> در کنار شکار م</w:t>
      </w:r>
      <w:r>
        <w:rPr>
          <w:rFonts w:ascii="2  Badr" w:hAnsi="2  Badr" w:hint="eastAsia"/>
          <w:rtl/>
        </w:rPr>
        <w:t>ی‏ب</w:t>
      </w:r>
      <w:r>
        <w:rPr>
          <w:rFonts w:ascii="2  Badr" w:hAnsi="2  Badr" w:hint="cs"/>
          <w:rtl/>
        </w:rPr>
        <w:t>ی</w:t>
      </w:r>
      <w:r>
        <w:rPr>
          <w:rFonts w:ascii="2  Badr" w:hAnsi="2  Badr" w:hint="eastAsia"/>
          <w:rtl/>
        </w:rPr>
        <w:t>ند،</w:t>
      </w:r>
      <w:r>
        <w:rPr>
          <w:rFonts w:ascii="2  Badr" w:hAnsi="2  Badr"/>
          <w:rtl/>
        </w:rPr>
        <w:t xml:space="preserve"> نم</w:t>
      </w:r>
      <w:r>
        <w:rPr>
          <w:rFonts w:ascii="2  Badr" w:hAnsi="2  Badr" w:hint="eastAsia"/>
          <w:rtl/>
        </w:rPr>
        <w:t>ی‏داند</w:t>
      </w:r>
      <w:r>
        <w:rPr>
          <w:rFonts w:ascii="2  Badr" w:hAnsi="2  Badr"/>
          <w:rtl/>
        </w:rPr>
        <w:t xml:space="preserve"> آ</w:t>
      </w:r>
      <w:r>
        <w:rPr>
          <w:rFonts w:ascii="2  Badr" w:hAnsi="2  Badr" w:hint="eastAsia"/>
          <w:rtl/>
        </w:rPr>
        <w:t>یا</w:t>
      </w:r>
      <w:r>
        <w:rPr>
          <w:rFonts w:ascii="2  Badr" w:hAnsi="2  Badr"/>
          <w:rtl/>
        </w:rPr>
        <w:t xml:space="preserve"> سگ او شکار را گرفته است </w:t>
      </w:r>
      <w:r>
        <w:rPr>
          <w:rFonts w:ascii="2  Badr" w:hAnsi="2  Badr" w:hint="eastAsia"/>
          <w:rtl/>
        </w:rPr>
        <w:t>یا</w:t>
      </w:r>
      <w:r>
        <w:rPr>
          <w:rFonts w:ascii="2  Badr" w:hAnsi="2  Badr"/>
          <w:rtl/>
        </w:rPr>
        <w:t xml:space="preserve"> آن سگ د</w:t>
      </w:r>
      <w:r>
        <w:rPr>
          <w:rFonts w:ascii="2  Badr" w:hAnsi="2  Badr" w:hint="eastAsia"/>
          <w:rtl/>
        </w:rPr>
        <w:t>یگر،</w:t>
      </w:r>
      <w:r>
        <w:rPr>
          <w:rFonts w:ascii="2  Badr" w:hAnsi="2  Badr"/>
          <w:rtl/>
        </w:rPr>
        <w:t xml:space="preserve"> </w:t>
      </w:r>
      <w:r>
        <w:rPr>
          <w:rFonts w:ascii="2  Badr" w:hAnsi="2  Badr" w:hint="eastAsia"/>
          <w:rtl/>
        </w:rPr>
        <w:t>یا</w:t>
      </w:r>
      <w:r>
        <w:rPr>
          <w:rFonts w:ascii="2  Badr" w:hAnsi="2  Badr"/>
          <w:rtl/>
        </w:rPr>
        <w:t xml:space="preserve"> ا</w:t>
      </w:r>
      <w:r>
        <w:rPr>
          <w:rFonts w:ascii="2  Badr" w:hAnsi="2  Badr" w:hint="eastAsia"/>
          <w:rtl/>
        </w:rPr>
        <w:t>ین</w:t>
      </w:r>
      <w:r>
        <w:rPr>
          <w:rFonts w:ascii="2  Badr" w:hAnsi="2  Badr"/>
          <w:rtl/>
        </w:rPr>
        <w:t xml:space="preserve"> که وقت</w:t>
      </w:r>
      <w:r>
        <w:rPr>
          <w:rFonts w:ascii="2  Badr" w:hAnsi="2  Badr" w:hint="eastAsia"/>
          <w:rtl/>
        </w:rPr>
        <w:t>ی</w:t>
      </w:r>
      <w:r>
        <w:rPr>
          <w:rFonts w:ascii="2  Badr" w:hAnsi="2  Badr"/>
          <w:rtl/>
        </w:rPr>
        <w:t xml:space="preserve"> م</w:t>
      </w:r>
      <w:r>
        <w:rPr>
          <w:rFonts w:ascii="2  Badr" w:hAnsi="2  Badr" w:hint="cs"/>
          <w:rtl/>
        </w:rPr>
        <w:t>ی</w:t>
      </w:r>
      <w:r>
        <w:rPr>
          <w:rFonts w:ascii="2  Badr" w:hAnsi="2  Badr" w:hint="eastAsia"/>
          <w:rtl/>
        </w:rPr>
        <w:t>‏رسد،</w:t>
      </w:r>
      <w:r>
        <w:rPr>
          <w:rFonts w:ascii="2  Badr" w:hAnsi="2  Badr"/>
          <w:rtl/>
        </w:rPr>
        <w:t xml:space="preserve"> م</w:t>
      </w:r>
      <w:r>
        <w:rPr>
          <w:rFonts w:ascii="2  Badr" w:hAnsi="2  Badr" w:hint="eastAsia"/>
          <w:rtl/>
        </w:rPr>
        <w:t>ی‏ب</w:t>
      </w:r>
      <w:r>
        <w:rPr>
          <w:rFonts w:ascii="2  Badr" w:hAnsi="2  Badr" w:hint="cs"/>
          <w:rtl/>
        </w:rPr>
        <w:t>ی</w:t>
      </w:r>
      <w:r>
        <w:rPr>
          <w:rFonts w:ascii="2  Badr" w:hAnsi="2  Badr" w:hint="eastAsia"/>
          <w:rtl/>
        </w:rPr>
        <w:t>ند</w:t>
      </w:r>
      <w:r>
        <w:rPr>
          <w:rFonts w:ascii="2  Badr" w:hAnsi="2  Badr"/>
          <w:rtl/>
        </w:rPr>
        <w:t xml:space="preserve"> آن شکار</w:t>
      </w:r>
      <w:r>
        <w:rPr>
          <w:rFonts w:ascii="2  Badr" w:hAnsi="2  Badr" w:hint="eastAsia"/>
          <w:rtl/>
        </w:rPr>
        <w:t>ی</w:t>
      </w:r>
      <w:r>
        <w:rPr>
          <w:rFonts w:ascii="2  Badr" w:hAnsi="2  Badr"/>
          <w:rtl/>
        </w:rPr>
        <w:t xml:space="preserve"> را که به سو</w:t>
      </w:r>
      <w:r>
        <w:rPr>
          <w:rFonts w:ascii="2  Badr" w:hAnsi="2  Badr" w:hint="cs"/>
          <w:rtl/>
        </w:rPr>
        <w:t>ی</w:t>
      </w:r>
      <w:r>
        <w:rPr>
          <w:rFonts w:ascii="2  Badr" w:hAnsi="2  Badr" w:hint="eastAsia"/>
          <w:rtl/>
        </w:rPr>
        <w:t>ش</w:t>
      </w:r>
      <w:r>
        <w:rPr>
          <w:rFonts w:ascii="2  Badr" w:hAnsi="2  Badr"/>
          <w:rtl/>
        </w:rPr>
        <w:t xml:space="preserve"> ت</w:t>
      </w:r>
      <w:r>
        <w:rPr>
          <w:rFonts w:ascii="2  Badr" w:hAnsi="2  Badr" w:hint="eastAsia"/>
          <w:rtl/>
        </w:rPr>
        <w:t>یر</w:t>
      </w:r>
      <w:r>
        <w:rPr>
          <w:rFonts w:ascii="2  Badr" w:hAnsi="2  Badr"/>
          <w:rtl/>
        </w:rPr>
        <w:t xml:space="preserve"> پرتاب کرده، در آب افتاده است، و اکنون نم</w:t>
      </w:r>
      <w:r>
        <w:rPr>
          <w:rFonts w:ascii="2  Badr" w:hAnsi="2  Badr" w:hint="eastAsia"/>
          <w:rtl/>
        </w:rPr>
        <w:t>ی‏داند</w:t>
      </w:r>
      <w:r>
        <w:rPr>
          <w:rFonts w:ascii="2  Badr" w:hAnsi="2  Badr"/>
          <w:rtl/>
        </w:rPr>
        <w:t xml:space="preserve"> شکار به سبب ت</w:t>
      </w:r>
      <w:r>
        <w:rPr>
          <w:rFonts w:ascii="2  Badr" w:hAnsi="2  Badr" w:hint="eastAsia"/>
          <w:rtl/>
        </w:rPr>
        <w:t>یر</w:t>
      </w:r>
      <w:r>
        <w:rPr>
          <w:rFonts w:ascii="2  Badr" w:hAnsi="2  Badr"/>
          <w:rtl/>
        </w:rPr>
        <w:t xml:space="preserve"> کشته شده </w:t>
      </w:r>
      <w:r>
        <w:rPr>
          <w:rFonts w:ascii="2  Badr" w:hAnsi="2  Badr" w:hint="eastAsia"/>
          <w:rtl/>
        </w:rPr>
        <w:t>یا</w:t>
      </w:r>
      <w:r>
        <w:rPr>
          <w:rFonts w:ascii="2  Badr" w:hAnsi="2  Badr"/>
          <w:rtl/>
        </w:rPr>
        <w:t xml:space="preserve"> ا</w:t>
      </w:r>
      <w:r>
        <w:rPr>
          <w:rFonts w:ascii="2  Badr" w:hAnsi="2  Badr" w:hint="eastAsia"/>
          <w:rtl/>
        </w:rPr>
        <w:t>ین</w:t>
      </w:r>
      <w:r>
        <w:rPr>
          <w:rFonts w:ascii="2  Badr" w:hAnsi="2  Badr"/>
          <w:rtl/>
        </w:rPr>
        <w:t xml:space="preserve"> که در آب غرق شده است؟</w:t>
      </w:r>
    </w:p>
    <w:p w:rsidR="00EB1257" w:rsidRDefault="00EB1257" w:rsidP="002021B6">
      <w:pPr>
        <w:ind w:firstLine="170"/>
        <w:rPr>
          <w:rFonts w:ascii="2  Badr" w:hAnsi="2  Badr"/>
          <w:rtl/>
        </w:rPr>
      </w:pPr>
      <w:r>
        <w:rPr>
          <w:rFonts w:ascii="2  Badr" w:hAnsi="2  Badr" w:hint="eastAsia"/>
          <w:rtl/>
        </w:rPr>
        <w:t>از</w:t>
      </w:r>
      <w:r>
        <w:rPr>
          <w:rFonts w:ascii="2  Badr" w:hAnsi="2  Badr"/>
          <w:rtl/>
        </w:rPr>
        <w:t xml:space="preserve"> طرف د</w:t>
      </w:r>
      <w:r>
        <w:rPr>
          <w:rFonts w:ascii="2  Badr" w:hAnsi="2  Badr" w:hint="eastAsia"/>
          <w:rtl/>
        </w:rPr>
        <w:t>یگر</w:t>
      </w:r>
      <w:r>
        <w:rPr>
          <w:rFonts w:ascii="2  Badr" w:hAnsi="2  Badr"/>
          <w:rtl/>
        </w:rPr>
        <w:t xml:space="preserve"> وقت</w:t>
      </w:r>
      <w:r>
        <w:rPr>
          <w:rFonts w:ascii="2  Badr" w:hAnsi="2  Badr" w:hint="eastAsia"/>
          <w:rtl/>
        </w:rPr>
        <w:t>ی</w:t>
      </w:r>
      <w:r>
        <w:rPr>
          <w:rFonts w:ascii="2  Badr" w:hAnsi="2  Badr"/>
          <w:rtl/>
        </w:rPr>
        <w:t xml:space="preserve"> نقل شده که سگ آموزش د</w:t>
      </w:r>
      <w:r>
        <w:rPr>
          <w:rFonts w:ascii="2  Badr" w:hAnsi="2  Badr" w:hint="cs"/>
          <w:rtl/>
        </w:rPr>
        <w:t>ی</w:t>
      </w:r>
      <w:r>
        <w:rPr>
          <w:rFonts w:ascii="2  Badr" w:hAnsi="2  Badr" w:hint="eastAsia"/>
          <w:rtl/>
        </w:rPr>
        <w:t>ده</w:t>
      </w:r>
      <w:r>
        <w:rPr>
          <w:rFonts w:ascii="2  Badr" w:hAnsi="2  Badr"/>
          <w:rtl/>
        </w:rPr>
        <w:t xml:space="preserve"> برداشتن شکارش جا</w:t>
      </w:r>
      <w:r>
        <w:rPr>
          <w:rFonts w:ascii="2  Badr" w:hAnsi="2  Badr" w:hint="eastAsia"/>
          <w:rtl/>
        </w:rPr>
        <w:t>یز</w:t>
      </w:r>
      <w:r>
        <w:rPr>
          <w:rFonts w:ascii="2  Badr" w:hAnsi="2  Badr"/>
          <w:rtl/>
        </w:rPr>
        <w:t xml:space="preserve"> است، آ</w:t>
      </w:r>
      <w:r>
        <w:rPr>
          <w:rFonts w:ascii="2  Badr" w:hAnsi="2  Badr" w:hint="eastAsia"/>
          <w:rtl/>
        </w:rPr>
        <w:t>یا</w:t>
      </w:r>
      <w:r>
        <w:rPr>
          <w:rFonts w:ascii="2  Badr" w:hAnsi="2  Badr"/>
          <w:rtl/>
        </w:rPr>
        <w:t xml:space="preserve"> ا</w:t>
      </w:r>
      <w:r>
        <w:rPr>
          <w:rFonts w:ascii="2  Badr" w:hAnsi="2  Badr" w:hint="eastAsia"/>
          <w:rtl/>
        </w:rPr>
        <w:t>ین</w:t>
      </w:r>
      <w:r>
        <w:rPr>
          <w:rFonts w:ascii="2  Badr" w:hAnsi="2  Badr"/>
          <w:rtl/>
        </w:rPr>
        <w:t xml:space="preserve"> بد</w:t>
      </w:r>
      <w:r>
        <w:rPr>
          <w:rFonts w:ascii="2  Badr" w:hAnsi="2  Badr" w:hint="eastAsia"/>
          <w:rtl/>
        </w:rPr>
        <w:t>ین</w:t>
      </w:r>
      <w:r>
        <w:rPr>
          <w:rFonts w:ascii="2  Badr" w:hAnsi="2  Badr"/>
          <w:rtl/>
        </w:rPr>
        <w:t xml:space="preserve"> معناست که آن چه سگ آموزش ند</w:t>
      </w:r>
      <w:r>
        <w:rPr>
          <w:rFonts w:ascii="2  Badr" w:hAnsi="2  Badr" w:hint="eastAsia"/>
          <w:rtl/>
        </w:rPr>
        <w:t>یده</w:t>
      </w:r>
      <w:r>
        <w:rPr>
          <w:rFonts w:ascii="2  Badr" w:hAnsi="2  Badr"/>
          <w:rtl/>
        </w:rPr>
        <w:t xml:space="preserve"> شکار کرده، جا</w:t>
      </w:r>
      <w:r>
        <w:rPr>
          <w:rFonts w:ascii="2  Badr" w:hAnsi="2  Badr" w:hint="eastAsia"/>
          <w:rtl/>
        </w:rPr>
        <w:t>یز</w:t>
      </w:r>
      <w:r>
        <w:rPr>
          <w:rFonts w:ascii="2  Badr" w:hAnsi="2  Badr"/>
          <w:rtl/>
        </w:rPr>
        <w:t xml:space="preserve"> ن</w:t>
      </w:r>
      <w:r>
        <w:rPr>
          <w:rFonts w:ascii="2  Badr" w:hAnsi="2  Badr" w:hint="eastAsia"/>
          <w:rtl/>
        </w:rPr>
        <w:t>یست؟</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حالت نخست که سگ د</w:t>
      </w:r>
      <w:r>
        <w:rPr>
          <w:rFonts w:ascii="2  Badr" w:hAnsi="2  Badr" w:hint="eastAsia"/>
          <w:rtl/>
        </w:rPr>
        <w:t>یگر</w:t>
      </w:r>
      <w:r>
        <w:rPr>
          <w:rFonts w:ascii="2  Badr" w:hAnsi="2  Badr" w:hint="cs"/>
          <w:rtl/>
        </w:rPr>
        <w:t>ی</w:t>
      </w:r>
      <w:r>
        <w:rPr>
          <w:rFonts w:ascii="2  Badr" w:hAnsi="2  Badr"/>
          <w:rtl/>
        </w:rPr>
        <w:t xml:space="preserve"> را کنار شکار بب</w:t>
      </w:r>
      <w:r>
        <w:rPr>
          <w:rFonts w:ascii="2  Badr" w:hAnsi="2  Badr" w:hint="cs"/>
          <w:rtl/>
        </w:rPr>
        <w:t>ی</w:t>
      </w:r>
      <w:r>
        <w:rPr>
          <w:rFonts w:ascii="2  Badr" w:hAnsi="2  Badr" w:hint="eastAsia"/>
          <w:rtl/>
        </w:rPr>
        <w:t>ند</w:t>
      </w:r>
      <w:r>
        <w:rPr>
          <w:rFonts w:ascii="2  Badr" w:hAnsi="2  Badr"/>
          <w:rtl/>
        </w:rPr>
        <w:t xml:space="preserve"> ورع حکم م</w:t>
      </w:r>
      <w:r>
        <w:rPr>
          <w:rFonts w:ascii="2  Badr" w:hAnsi="2  Badr" w:hint="eastAsia"/>
          <w:rtl/>
        </w:rPr>
        <w:t>ی‏کند</w:t>
      </w:r>
      <w:r>
        <w:rPr>
          <w:rFonts w:ascii="2  Badr" w:hAnsi="2  Badr"/>
          <w:rtl/>
        </w:rPr>
        <w:t xml:space="preserve"> که از برداشتن آن بپره</w:t>
      </w:r>
      <w:r>
        <w:rPr>
          <w:rFonts w:ascii="2  Badr" w:hAnsi="2  Badr" w:hint="eastAsia"/>
          <w:rtl/>
        </w:rPr>
        <w:t>یزد،</w:t>
      </w:r>
      <w:r>
        <w:rPr>
          <w:rFonts w:ascii="2  Badr" w:hAnsi="2  Badr"/>
          <w:rtl/>
        </w:rPr>
        <w:t xml:space="preserve"> هم</w:t>
      </w:r>
      <w:r>
        <w:rPr>
          <w:rFonts w:ascii="2  Badr" w:hAnsi="2  Badr" w:hint="eastAsia"/>
          <w:rtl/>
        </w:rPr>
        <w:t>ین</w:t>
      </w:r>
      <w:r>
        <w:rPr>
          <w:rFonts w:ascii="2  Badr" w:hAnsi="2  Badr"/>
          <w:rtl/>
        </w:rPr>
        <w:t xml:space="preserve"> حکم در مورد آن که در آب غرق شده، صادق است.</w:t>
      </w:r>
      <w:r>
        <w:rPr>
          <w:rStyle w:val="a7"/>
          <w:rFonts w:ascii="2  Badr" w:hAnsi="2  Badr"/>
          <w:rtl/>
        </w:rPr>
        <w:footnoteReference w:id="468"/>
      </w:r>
    </w:p>
    <w:p w:rsidR="00EB1257" w:rsidRDefault="00EB1257" w:rsidP="002021B6">
      <w:pPr>
        <w:ind w:firstLine="170"/>
        <w:rPr>
          <w:rFonts w:ascii="2  Badr" w:hAnsi="2  Badr"/>
          <w:rtl/>
        </w:rPr>
      </w:pPr>
      <w:r>
        <w:rPr>
          <w:rFonts w:ascii="2  Badr" w:hAnsi="2  Badr" w:hint="eastAsia"/>
          <w:rtl/>
        </w:rPr>
        <w:t>وقت</w:t>
      </w:r>
      <w:r>
        <w:rPr>
          <w:rFonts w:ascii="2  Badr" w:hAnsi="2  Badr" w:hint="cs"/>
          <w:rtl/>
        </w:rPr>
        <w:t>ی</w:t>
      </w:r>
      <w:r>
        <w:rPr>
          <w:rFonts w:ascii="2  Badr" w:hAnsi="2  Badr"/>
          <w:rtl/>
        </w:rPr>
        <w:t xml:space="preserve"> کس</w:t>
      </w:r>
      <w:r>
        <w:rPr>
          <w:rFonts w:ascii="2  Badr" w:hAnsi="2  Badr" w:hint="cs"/>
          <w:rtl/>
        </w:rPr>
        <w:t>ی</w:t>
      </w:r>
      <w:r>
        <w:rPr>
          <w:rFonts w:ascii="2  Badr" w:hAnsi="2  Badr"/>
          <w:rtl/>
        </w:rPr>
        <w:t xml:space="preserve"> م</w:t>
      </w:r>
      <w:r>
        <w:rPr>
          <w:rFonts w:ascii="2  Badr" w:hAnsi="2  Badr" w:hint="cs"/>
          <w:rtl/>
        </w:rPr>
        <w:t>ی</w:t>
      </w:r>
      <w:r>
        <w:rPr>
          <w:rFonts w:ascii="2  Badr" w:hAnsi="2  Badr" w:hint="eastAsia"/>
          <w:rtl/>
        </w:rPr>
        <w:t>‏خواهد</w:t>
      </w:r>
      <w:r>
        <w:rPr>
          <w:rFonts w:ascii="2  Badr" w:hAnsi="2  Badr"/>
          <w:rtl/>
        </w:rPr>
        <w:t xml:space="preserve"> بر رو</w:t>
      </w:r>
      <w:r>
        <w:rPr>
          <w:rFonts w:ascii="2  Badr" w:hAnsi="2  Badr" w:hint="eastAsia"/>
          <w:rtl/>
        </w:rPr>
        <w:t>ی</w:t>
      </w:r>
      <w:r>
        <w:rPr>
          <w:rFonts w:ascii="2  Badr" w:hAnsi="2  Badr"/>
          <w:rtl/>
        </w:rPr>
        <w:t xml:space="preserve"> زم</w:t>
      </w:r>
      <w:r>
        <w:rPr>
          <w:rFonts w:ascii="2  Badr" w:hAnsi="2  Badr" w:hint="cs"/>
          <w:rtl/>
        </w:rPr>
        <w:t>ی</w:t>
      </w:r>
      <w:r>
        <w:rPr>
          <w:rFonts w:ascii="2  Badr" w:hAnsi="2  Badr" w:hint="eastAsia"/>
          <w:rtl/>
        </w:rPr>
        <w:t>ن</w:t>
      </w:r>
      <w:r>
        <w:rPr>
          <w:rFonts w:ascii="2  Badr" w:hAnsi="2  Badr" w:hint="cs"/>
          <w:rtl/>
        </w:rPr>
        <w:t>ی</w:t>
      </w:r>
      <w:r>
        <w:rPr>
          <w:rFonts w:ascii="2  Badr" w:hAnsi="2  Badr"/>
          <w:rtl/>
        </w:rPr>
        <w:t xml:space="preserve"> </w:t>
      </w:r>
      <w:r>
        <w:rPr>
          <w:rFonts w:ascii="2  Badr" w:hAnsi="2  Badr" w:hint="cs"/>
          <w:rtl/>
        </w:rPr>
        <w:t>ی</w:t>
      </w:r>
      <w:r>
        <w:rPr>
          <w:rFonts w:ascii="2  Badr" w:hAnsi="2  Badr" w:hint="eastAsia"/>
          <w:rtl/>
        </w:rPr>
        <w:t>ا</w:t>
      </w:r>
      <w:r>
        <w:rPr>
          <w:rFonts w:ascii="2  Badr" w:hAnsi="2  Badr"/>
          <w:rtl/>
        </w:rPr>
        <w:t xml:space="preserve"> سجاده‏</w:t>
      </w:r>
      <w:r>
        <w:rPr>
          <w:rFonts w:ascii="2  Badr" w:hAnsi="2  Badr" w:hint="eastAsia"/>
          <w:rtl/>
        </w:rPr>
        <w:t>یی</w:t>
      </w:r>
      <w:r>
        <w:rPr>
          <w:rFonts w:ascii="2  Badr" w:hAnsi="2  Badr"/>
          <w:rtl/>
        </w:rPr>
        <w:t xml:space="preserve"> نماز بخواند، و با خود بگو</w:t>
      </w:r>
      <w:r>
        <w:rPr>
          <w:rFonts w:ascii="2  Badr" w:hAnsi="2  Badr" w:hint="cs"/>
          <w:rtl/>
        </w:rPr>
        <w:t>ی</w:t>
      </w:r>
      <w:r>
        <w:rPr>
          <w:rFonts w:ascii="2  Badr" w:hAnsi="2  Badr" w:hint="eastAsia"/>
          <w:rtl/>
        </w:rPr>
        <w:t>د</w:t>
      </w:r>
      <w:r>
        <w:rPr>
          <w:rFonts w:ascii="2  Badr" w:hAnsi="2  Badr"/>
          <w:rtl/>
        </w:rPr>
        <w:t xml:space="preserve"> وجود با بچه‏ها- که ممکن است بر آن جا نجاست کرده باشند- من در ا</w:t>
      </w:r>
      <w:r>
        <w:rPr>
          <w:rFonts w:ascii="2  Badr" w:hAnsi="2  Badr" w:hint="eastAsia"/>
          <w:rtl/>
        </w:rPr>
        <w:t>ین</w:t>
      </w:r>
      <w:r>
        <w:rPr>
          <w:rFonts w:ascii="2  Badr" w:hAnsi="2  Badr"/>
          <w:rtl/>
        </w:rPr>
        <w:t xml:space="preserve"> جا نماز نم</w:t>
      </w:r>
      <w:r>
        <w:rPr>
          <w:rFonts w:ascii="2  Badr" w:hAnsi="2  Badr" w:hint="eastAsia"/>
          <w:rtl/>
        </w:rPr>
        <w:t>ی‏خوانم،</w:t>
      </w:r>
      <w:r>
        <w:rPr>
          <w:rFonts w:ascii="2  Badr" w:hAnsi="2  Badr"/>
          <w:rtl/>
        </w:rPr>
        <w:t xml:space="preserve"> واز آن پره</w:t>
      </w:r>
      <w:r>
        <w:rPr>
          <w:rFonts w:ascii="2  Badr" w:hAnsi="2  Badr" w:hint="eastAsia"/>
          <w:rtl/>
        </w:rPr>
        <w:t>یز</w:t>
      </w:r>
      <w:r>
        <w:rPr>
          <w:rFonts w:ascii="2  Badr" w:hAnsi="2  Badr"/>
          <w:rtl/>
        </w:rPr>
        <w:t xml:space="preserve"> کند، ا</w:t>
      </w:r>
      <w:r>
        <w:rPr>
          <w:rFonts w:ascii="2  Badr" w:hAnsi="2  Badr" w:hint="eastAsia"/>
          <w:rtl/>
        </w:rPr>
        <w:t>ین</w:t>
      </w:r>
      <w:r>
        <w:rPr>
          <w:rFonts w:ascii="2  Badr" w:hAnsi="2  Badr"/>
          <w:rtl/>
        </w:rPr>
        <w:t xml:space="preserve"> گو</w:t>
      </w:r>
      <w:r>
        <w:rPr>
          <w:rFonts w:ascii="2  Badr" w:hAnsi="2  Badr" w:hint="eastAsia"/>
          <w:rtl/>
        </w:rPr>
        <w:t>نه</w:t>
      </w:r>
      <w:r>
        <w:rPr>
          <w:rFonts w:ascii="2  Badr" w:hAnsi="2  Badr"/>
          <w:rtl/>
        </w:rPr>
        <w:t xml:space="preserve"> تورع و پره</w:t>
      </w:r>
      <w:r>
        <w:rPr>
          <w:rFonts w:ascii="2  Badr" w:hAnsi="2  Badr" w:hint="eastAsia"/>
          <w:rtl/>
        </w:rPr>
        <w:t>یز</w:t>
      </w:r>
      <w:r>
        <w:rPr>
          <w:rFonts w:ascii="2  Badr" w:hAnsi="2  Badr"/>
          <w:rtl/>
        </w:rPr>
        <w:t xml:space="preserve"> چه حکم</w:t>
      </w:r>
      <w:r>
        <w:rPr>
          <w:rFonts w:ascii="2  Badr" w:hAnsi="2  Badr" w:hint="eastAsia"/>
          <w:rtl/>
        </w:rPr>
        <w:t>ی</w:t>
      </w:r>
      <w:r>
        <w:rPr>
          <w:rFonts w:ascii="2  Badr" w:hAnsi="2  Badr"/>
          <w:rtl/>
        </w:rPr>
        <w:t xml:space="preserve"> دارد؟ آ</w:t>
      </w:r>
      <w:r>
        <w:rPr>
          <w:rFonts w:ascii="2  Badr" w:hAnsi="2  Badr" w:hint="cs"/>
          <w:rtl/>
        </w:rPr>
        <w:t>ی</w:t>
      </w:r>
      <w:r>
        <w:rPr>
          <w:rFonts w:ascii="2  Badr" w:hAnsi="2  Badr" w:hint="eastAsia"/>
          <w:rtl/>
        </w:rPr>
        <w:t>ا</w:t>
      </w:r>
      <w:r>
        <w:rPr>
          <w:rFonts w:ascii="2  Badr" w:hAnsi="2  Badr"/>
          <w:rtl/>
        </w:rPr>
        <w:t xml:space="preserve"> از د</w:t>
      </w:r>
      <w:r>
        <w:rPr>
          <w:rFonts w:ascii="2  Badr" w:hAnsi="2  Badr" w:hint="eastAsia"/>
          <w:rtl/>
        </w:rPr>
        <w:t>یدگاه</w:t>
      </w:r>
      <w:r>
        <w:rPr>
          <w:rFonts w:ascii="2  Badr" w:hAnsi="2  Badr"/>
          <w:rtl/>
        </w:rPr>
        <w:t xml:space="preserve"> شرع درست است </w:t>
      </w:r>
      <w:r>
        <w:rPr>
          <w:rFonts w:ascii="2  Badr" w:hAnsi="2  Badr" w:hint="eastAsia"/>
          <w:rtl/>
        </w:rPr>
        <w:t>یا</w:t>
      </w:r>
      <w:r>
        <w:rPr>
          <w:rFonts w:ascii="2  Badr" w:hAnsi="2  Badr"/>
          <w:rtl/>
        </w:rPr>
        <w:t xml:space="preserve"> خ</w:t>
      </w:r>
      <w:r>
        <w:rPr>
          <w:rFonts w:ascii="2  Badr" w:hAnsi="2  Badr" w:hint="eastAsia"/>
          <w:rtl/>
        </w:rPr>
        <w:t>یر؟</w:t>
      </w:r>
      <w:r>
        <w:rPr>
          <w:rFonts w:ascii="2  Badr" w:hAnsi="2  Badr"/>
          <w:rtl/>
        </w:rPr>
        <w:t xml:space="preserve"> در پاسخ م</w:t>
      </w:r>
      <w:r>
        <w:rPr>
          <w:rFonts w:ascii="2  Badr" w:hAnsi="2  Badr" w:hint="eastAsia"/>
          <w:rtl/>
        </w:rPr>
        <w:t>ی‏گو</w:t>
      </w:r>
      <w:r>
        <w:rPr>
          <w:rFonts w:ascii="2  Badr" w:hAnsi="2  Badr" w:hint="cs"/>
          <w:rtl/>
        </w:rPr>
        <w:t>یی</w:t>
      </w:r>
      <w:r>
        <w:rPr>
          <w:rFonts w:ascii="2  Badr" w:hAnsi="2  Badr" w:hint="eastAsia"/>
          <w:rtl/>
        </w:rPr>
        <w:t>م</w:t>
      </w:r>
      <w:r>
        <w:rPr>
          <w:rFonts w:ascii="2  Badr" w:hAnsi="2  Badr"/>
          <w:rtl/>
        </w:rPr>
        <w:t xml:space="preserve"> که ا</w:t>
      </w:r>
      <w:r>
        <w:rPr>
          <w:rFonts w:ascii="2  Badr" w:hAnsi="2  Badr" w:hint="eastAsia"/>
          <w:rtl/>
        </w:rPr>
        <w:t>ین</w:t>
      </w:r>
      <w:r>
        <w:rPr>
          <w:rFonts w:ascii="2  Badr" w:hAnsi="2  Badr"/>
          <w:rtl/>
        </w:rPr>
        <w:t xml:space="preserve"> گونه تورع شرع</w:t>
      </w:r>
      <w:r>
        <w:rPr>
          <w:rFonts w:ascii="2  Badr" w:hAnsi="2  Badr" w:hint="eastAsia"/>
          <w:rtl/>
        </w:rPr>
        <w:t>ی</w:t>
      </w:r>
      <w:r>
        <w:rPr>
          <w:rFonts w:ascii="2  Badr" w:hAnsi="2  Badr"/>
          <w:rtl/>
        </w:rPr>
        <w:t xml:space="preserve"> ن</w:t>
      </w:r>
      <w:r>
        <w:rPr>
          <w:rFonts w:ascii="2  Badr" w:hAnsi="2  Badr" w:hint="cs"/>
          <w:rtl/>
        </w:rPr>
        <w:t>ی</w:t>
      </w:r>
      <w:r>
        <w:rPr>
          <w:rFonts w:ascii="2  Badr" w:hAnsi="2  Badr" w:hint="eastAsia"/>
          <w:rtl/>
        </w:rPr>
        <w:t>ست،</w:t>
      </w:r>
      <w:r>
        <w:rPr>
          <w:rFonts w:ascii="2  Badr" w:hAnsi="2  Badr"/>
          <w:rtl/>
        </w:rPr>
        <w:t xml:space="preserve"> چون بدون ه</w:t>
      </w:r>
      <w:r>
        <w:rPr>
          <w:rFonts w:ascii="2  Badr" w:hAnsi="2  Badr" w:hint="eastAsia"/>
          <w:rtl/>
        </w:rPr>
        <w:t>یچ</w:t>
      </w:r>
      <w:r>
        <w:rPr>
          <w:rFonts w:ascii="2  Badr" w:hAnsi="2  Badr"/>
          <w:rtl/>
        </w:rPr>
        <w:t xml:space="preserve"> گونه نشان</w:t>
      </w:r>
      <w:r>
        <w:rPr>
          <w:rFonts w:ascii="2  Badr" w:hAnsi="2  Badr" w:hint="eastAsia"/>
          <w:rtl/>
        </w:rPr>
        <w:t>ی</w:t>
      </w:r>
      <w:r>
        <w:rPr>
          <w:rFonts w:ascii="2  Badr" w:hAnsi="2  Badr"/>
          <w:rtl/>
        </w:rPr>
        <w:t xml:space="preserve"> با اصل مخالفت کرده است، به خاطر ا</w:t>
      </w:r>
      <w:r>
        <w:rPr>
          <w:rFonts w:ascii="2  Badr" w:hAnsi="2  Badr" w:hint="cs"/>
          <w:rtl/>
        </w:rPr>
        <w:t>ی</w:t>
      </w:r>
      <w:r>
        <w:rPr>
          <w:rFonts w:ascii="2  Badr" w:hAnsi="2  Badr" w:hint="eastAsia"/>
          <w:rtl/>
        </w:rPr>
        <w:t>ن</w:t>
      </w:r>
      <w:r>
        <w:rPr>
          <w:rFonts w:ascii="2  Badr" w:hAnsi="2  Badr"/>
          <w:rtl/>
        </w:rPr>
        <w:t xml:space="preserve"> که ه</w:t>
      </w:r>
      <w:r>
        <w:rPr>
          <w:rFonts w:ascii="2  Badr" w:hAnsi="2  Badr" w:hint="eastAsia"/>
          <w:rtl/>
        </w:rPr>
        <w:t>یچ</w:t>
      </w:r>
      <w:r>
        <w:rPr>
          <w:rFonts w:ascii="2  Badr" w:hAnsi="2  Badr"/>
          <w:rtl/>
        </w:rPr>
        <w:t xml:space="preserve"> دل</w:t>
      </w:r>
      <w:r>
        <w:rPr>
          <w:rFonts w:ascii="2  Badr" w:hAnsi="2  Badr" w:hint="eastAsia"/>
          <w:rtl/>
        </w:rPr>
        <w:t>یل</w:t>
      </w:r>
      <w:r>
        <w:rPr>
          <w:rFonts w:ascii="2  Badr" w:hAnsi="2  Badr" w:hint="cs"/>
          <w:rtl/>
        </w:rPr>
        <w:t>ی</w:t>
      </w:r>
      <w:r>
        <w:rPr>
          <w:rFonts w:ascii="2  Badr" w:hAnsi="2  Badr"/>
          <w:rtl/>
        </w:rPr>
        <w:t xml:space="preserve"> بر نجاست وجود ندارد، و اصل بر طهارت و پاک</w:t>
      </w:r>
      <w:r>
        <w:rPr>
          <w:rFonts w:ascii="2  Badr" w:hAnsi="2  Badr" w:hint="cs"/>
          <w:rtl/>
        </w:rPr>
        <w:t>ی</w:t>
      </w:r>
      <w:r>
        <w:rPr>
          <w:rFonts w:ascii="2  Badr" w:hAnsi="2  Badr" w:hint="eastAsia"/>
          <w:rtl/>
        </w:rPr>
        <w:t>زگ</w:t>
      </w:r>
      <w:r>
        <w:rPr>
          <w:rFonts w:ascii="2  Badr" w:hAnsi="2  Badr" w:hint="cs"/>
          <w:rtl/>
        </w:rPr>
        <w:t>ی</w:t>
      </w:r>
      <w:r>
        <w:rPr>
          <w:rFonts w:ascii="2  Badr" w:hAnsi="2  Badr"/>
          <w:rtl/>
        </w:rPr>
        <w:t xml:space="preserve"> است.</w:t>
      </w:r>
    </w:p>
    <w:p w:rsidR="00EB1257" w:rsidRDefault="00EB1257" w:rsidP="002021B6">
      <w:pPr>
        <w:ind w:firstLine="170"/>
        <w:rPr>
          <w:rFonts w:ascii="2  Badr" w:hAnsi="2  Badr"/>
          <w:rtl/>
        </w:rPr>
      </w:pPr>
      <w:r>
        <w:rPr>
          <w:rFonts w:ascii="2  Badr" w:hAnsi="2  Badr" w:hint="eastAsia"/>
          <w:rtl/>
        </w:rPr>
        <w:t>امام</w:t>
      </w:r>
      <w:r>
        <w:rPr>
          <w:rFonts w:ascii="2  Badr" w:hAnsi="2  Badr"/>
          <w:rtl/>
        </w:rPr>
        <w:t xml:space="preserve"> احمد شبهه را به مقام</w:t>
      </w:r>
      <w:r>
        <w:rPr>
          <w:rFonts w:ascii="2  Badr" w:hAnsi="2  Badr" w:hint="eastAsia"/>
          <w:rtl/>
        </w:rPr>
        <w:t>ی</w:t>
      </w:r>
      <w:r>
        <w:rPr>
          <w:rFonts w:ascii="2  Badr" w:hAnsi="2  Badr"/>
          <w:rtl/>
        </w:rPr>
        <w:t xml:space="preserve"> در ماب</w:t>
      </w:r>
      <w:r>
        <w:rPr>
          <w:rFonts w:ascii="2  Badr" w:hAnsi="2  Badr" w:hint="cs"/>
          <w:rtl/>
        </w:rPr>
        <w:t>ی</w:t>
      </w:r>
      <w:r>
        <w:rPr>
          <w:rFonts w:ascii="2  Badr" w:hAnsi="2  Badr" w:hint="eastAsia"/>
          <w:rtl/>
        </w:rPr>
        <w:t>ن</w:t>
      </w:r>
      <w:r>
        <w:rPr>
          <w:rFonts w:ascii="2  Badr" w:hAnsi="2  Badr"/>
          <w:rtl/>
        </w:rPr>
        <w:t xml:space="preserve"> حلال و حرام- </w:t>
      </w:r>
      <w:r>
        <w:rPr>
          <w:rFonts w:ascii="2  Badr" w:hAnsi="2  Badr" w:hint="eastAsia"/>
          <w:rtl/>
        </w:rPr>
        <w:t>یعن</w:t>
      </w:r>
      <w:r>
        <w:rPr>
          <w:rFonts w:ascii="2  Badr" w:hAnsi="2  Badr" w:hint="cs"/>
          <w:rtl/>
        </w:rPr>
        <w:t>ی</w:t>
      </w:r>
      <w:r>
        <w:rPr>
          <w:rFonts w:ascii="2  Badr" w:hAnsi="2  Badr"/>
          <w:rtl/>
        </w:rPr>
        <w:t xml:space="preserve"> حلال ناب و حرام ناب </w:t>
      </w:r>
      <w:r>
        <w:rPr>
          <w:rFonts w:cs="Times New Roman"/>
          <w:rtl/>
        </w:rPr>
        <w:t>–</w:t>
      </w:r>
      <w:r>
        <w:rPr>
          <w:rFonts w:ascii="2  Badr" w:hAnsi="2  Badr"/>
          <w:rtl/>
        </w:rPr>
        <w:t xml:space="preserve"> تفس</w:t>
      </w:r>
      <w:r>
        <w:rPr>
          <w:rFonts w:ascii="2  Badr" w:hAnsi="2  Badr" w:hint="cs"/>
          <w:rtl/>
        </w:rPr>
        <w:t>ی</w:t>
      </w:r>
      <w:r>
        <w:rPr>
          <w:rFonts w:ascii="2  Badr" w:hAnsi="2  Badr" w:hint="eastAsia"/>
          <w:rtl/>
        </w:rPr>
        <w:t>ر</w:t>
      </w:r>
      <w:r>
        <w:rPr>
          <w:rFonts w:ascii="2  Badr" w:hAnsi="2  Badr"/>
          <w:rtl/>
        </w:rPr>
        <w:t xml:space="preserve"> کرده است. او گفته هر کس از آن دور</w:t>
      </w:r>
      <w:r>
        <w:rPr>
          <w:rFonts w:ascii="2  Badr" w:hAnsi="2  Badr" w:hint="eastAsia"/>
          <w:rtl/>
        </w:rPr>
        <w:t>ی</w:t>
      </w:r>
      <w:r>
        <w:rPr>
          <w:rFonts w:ascii="2  Badr" w:hAnsi="2  Badr"/>
          <w:rtl/>
        </w:rPr>
        <w:t xml:space="preserve"> کند د</w:t>
      </w:r>
      <w:r>
        <w:rPr>
          <w:rFonts w:ascii="2  Badr" w:hAnsi="2  Badr" w:hint="cs"/>
          <w:rtl/>
        </w:rPr>
        <w:t>ی</w:t>
      </w:r>
      <w:r>
        <w:rPr>
          <w:rFonts w:ascii="2  Badr" w:hAnsi="2  Badr" w:hint="eastAsia"/>
          <w:rtl/>
        </w:rPr>
        <w:t>نش</w:t>
      </w:r>
      <w:r>
        <w:rPr>
          <w:rFonts w:ascii="2  Badr" w:hAnsi="2  Badr"/>
          <w:rtl/>
        </w:rPr>
        <w:t xml:space="preserve"> را حفظ کرده است، هر چند در موارد</w:t>
      </w:r>
      <w:r>
        <w:rPr>
          <w:rFonts w:ascii="2  Badr" w:hAnsi="2  Badr" w:hint="eastAsia"/>
          <w:rtl/>
        </w:rPr>
        <w:t>ی</w:t>
      </w:r>
      <w:r>
        <w:rPr>
          <w:rFonts w:ascii="2  Badr" w:hAnsi="2  Badr"/>
          <w:rtl/>
        </w:rPr>
        <w:t xml:space="preserve"> آن را به اختلاط حلال و حرام تفس</w:t>
      </w:r>
      <w:r>
        <w:rPr>
          <w:rFonts w:ascii="2  Badr" w:hAnsi="2  Badr" w:hint="cs"/>
          <w:rtl/>
        </w:rPr>
        <w:t>ی</w:t>
      </w:r>
      <w:r>
        <w:rPr>
          <w:rFonts w:ascii="2  Badr" w:hAnsi="2  Badr" w:hint="eastAsia"/>
          <w:rtl/>
        </w:rPr>
        <w:t>ر</w:t>
      </w:r>
      <w:r>
        <w:rPr>
          <w:rFonts w:ascii="2  Badr" w:hAnsi="2  Badr"/>
          <w:rtl/>
        </w:rPr>
        <w:t xml:space="preserve"> کرده است.</w:t>
      </w:r>
    </w:p>
    <w:p w:rsidR="00EB1257" w:rsidRDefault="00EB1257" w:rsidP="002021B6">
      <w:pPr>
        <w:ind w:firstLine="170"/>
        <w:rPr>
          <w:rFonts w:ascii="2  Badr" w:hAnsi="2  Badr"/>
          <w:rtl/>
        </w:rPr>
      </w:pPr>
      <w:r>
        <w:rPr>
          <w:rFonts w:ascii="2  Badr" w:hAnsi="2  Badr" w:hint="eastAsia"/>
          <w:rtl/>
        </w:rPr>
        <w:t>معامله</w:t>
      </w:r>
      <w:r>
        <w:rPr>
          <w:rFonts w:ascii="2  Badr" w:hAnsi="2  Badr"/>
          <w:rtl/>
        </w:rPr>
        <w:t xml:space="preserve"> با کس</w:t>
      </w:r>
      <w:r>
        <w:rPr>
          <w:rFonts w:ascii="2  Badr" w:hAnsi="2  Badr" w:hint="eastAsia"/>
          <w:rtl/>
        </w:rPr>
        <w:t>ی</w:t>
      </w:r>
      <w:r>
        <w:rPr>
          <w:rFonts w:ascii="2  Badr" w:hAnsi="2  Badr"/>
          <w:rtl/>
        </w:rPr>
        <w:t xml:space="preserve"> که اموالش مختلط (از حلال و حرام) است، از د</w:t>
      </w:r>
      <w:r>
        <w:rPr>
          <w:rFonts w:ascii="2  Badr" w:hAnsi="2  Badr" w:hint="cs"/>
          <w:rtl/>
        </w:rPr>
        <w:t>ی</w:t>
      </w:r>
      <w:r>
        <w:rPr>
          <w:rFonts w:ascii="2  Badr" w:hAnsi="2  Badr" w:hint="eastAsia"/>
          <w:rtl/>
        </w:rPr>
        <w:t>گر</w:t>
      </w:r>
      <w:r>
        <w:rPr>
          <w:rFonts w:ascii="2  Badr" w:hAnsi="2  Badr"/>
          <w:rtl/>
        </w:rPr>
        <w:t xml:space="preserve"> نمونه‏ها</w:t>
      </w:r>
      <w:r>
        <w:rPr>
          <w:rFonts w:ascii="2  Badr" w:hAnsi="2  Badr" w:hint="eastAsia"/>
          <w:rtl/>
        </w:rPr>
        <w:t>ی</w:t>
      </w:r>
      <w:r>
        <w:rPr>
          <w:rFonts w:ascii="2  Badr" w:hAnsi="2  Badr"/>
          <w:rtl/>
        </w:rPr>
        <w:t xml:space="preserve"> شبهه است. کس</w:t>
      </w:r>
      <w:r>
        <w:rPr>
          <w:rFonts w:ascii="2  Badr" w:hAnsi="2  Badr" w:hint="cs"/>
          <w:rtl/>
        </w:rPr>
        <w:t>ی</w:t>
      </w:r>
      <w:r>
        <w:rPr>
          <w:rFonts w:ascii="2  Badr" w:hAnsi="2  Badr"/>
          <w:rtl/>
        </w:rPr>
        <w:t xml:space="preserve"> که ربا م</w:t>
      </w:r>
      <w:r>
        <w:rPr>
          <w:rFonts w:ascii="2  Badr" w:hAnsi="2  Badr" w:hint="cs"/>
          <w:rtl/>
        </w:rPr>
        <w:t>ی</w:t>
      </w:r>
      <w:r>
        <w:rPr>
          <w:rFonts w:ascii="2  Badr" w:hAnsi="2  Badr" w:hint="eastAsia"/>
          <w:rtl/>
        </w:rPr>
        <w:t>‏دهد</w:t>
      </w:r>
      <w:r>
        <w:rPr>
          <w:rFonts w:ascii="2  Badr" w:hAnsi="2  Badr"/>
          <w:rtl/>
        </w:rPr>
        <w:t xml:space="preserve"> و خر</w:t>
      </w:r>
      <w:r>
        <w:rPr>
          <w:rFonts w:ascii="2  Badr" w:hAnsi="2  Badr" w:hint="eastAsia"/>
          <w:rtl/>
        </w:rPr>
        <w:t>ید</w:t>
      </w:r>
      <w:r>
        <w:rPr>
          <w:rFonts w:ascii="2  Badr" w:hAnsi="2  Badr"/>
          <w:rtl/>
        </w:rPr>
        <w:t xml:space="preserve"> </w:t>
      </w:r>
      <w:r>
        <w:rPr>
          <w:rFonts w:ascii="2  Badr" w:hAnsi="2  Badr" w:hint="eastAsia"/>
          <w:rtl/>
        </w:rPr>
        <w:t>و</w:t>
      </w:r>
      <w:r>
        <w:rPr>
          <w:rFonts w:ascii="2  Badr" w:hAnsi="2  Badr"/>
          <w:rtl/>
        </w:rPr>
        <w:t xml:space="preserve"> فروش م</w:t>
      </w:r>
      <w:r>
        <w:rPr>
          <w:rFonts w:ascii="2  Badr" w:hAnsi="2  Badr" w:hint="eastAsia"/>
          <w:rtl/>
        </w:rPr>
        <w:t>ی‏کند،</w:t>
      </w:r>
      <w:r>
        <w:rPr>
          <w:rFonts w:ascii="2  Badr" w:hAnsi="2  Badr"/>
          <w:rtl/>
        </w:rPr>
        <w:t xml:space="preserve"> د</w:t>
      </w:r>
      <w:r>
        <w:rPr>
          <w:rFonts w:ascii="2  Badr" w:hAnsi="2  Badr" w:hint="eastAsia"/>
          <w:rtl/>
        </w:rPr>
        <w:t>ر</w:t>
      </w:r>
      <w:r>
        <w:rPr>
          <w:rFonts w:ascii="2  Badr" w:hAnsi="2  Badr"/>
          <w:rtl/>
        </w:rPr>
        <w:t xml:space="preserve"> اموالش هم حلال هست و هم حرام. تشخ</w:t>
      </w:r>
      <w:r>
        <w:rPr>
          <w:rFonts w:ascii="2  Badr" w:hAnsi="2  Badr" w:hint="eastAsia"/>
          <w:rtl/>
        </w:rPr>
        <w:t>یص</w:t>
      </w:r>
      <w:r>
        <w:rPr>
          <w:rFonts w:ascii="2  Badr" w:hAnsi="2  Badr"/>
          <w:rtl/>
        </w:rPr>
        <w:t xml:space="preserve"> حلال و حرام در ا</w:t>
      </w:r>
      <w:r>
        <w:rPr>
          <w:rFonts w:ascii="2  Badr" w:hAnsi="2  Badr" w:hint="eastAsia"/>
          <w:rtl/>
        </w:rPr>
        <w:t>ین</w:t>
      </w:r>
      <w:r>
        <w:rPr>
          <w:rFonts w:ascii="2  Badr" w:hAnsi="2  Badr"/>
          <w:rtl/>
        </w:rPr>
        <w:t xml:space="preserve"> مورد چگونه امکان‏پذ</w:t>
      </w:r>
      <w:r>
        <w:rPr>
          <w:rFonts w:ascii="2  Badr" w:hAnsi="2  Badr" w:hint="eastAsia"/>
          <w:rtl/>
        </w:rPr>
        <w:t>یر</w:t>
      </w:r>
      <w:r>
        <w:rPr>
          <w:rFonts w:ascii="2  Badr" w:hAnsi="2  Badr"/>
          <w:rtl/>
        </w:rPr>
        <w:t xml:space="preserve"> است؟</w:t>
      </w:r>
    </w:p>
    <w:p w:rsidR="00EB1257" w:rsidRDefault="00EB1257" w:rsidP="002021B6">
      <w:pPr>
        <w:ind w:firstLine="170"/>
        <w:rPr>
          <w:rFonts w:ascii="2  Badr" w:hAnsi="2  Badr"/>
          <w:rtl/>
        </w:rPr>
      </w:pPr>
      <w:r>
        <w:rPr>
          <w:rFonts w:ascii="2  Badr" w:hAnsi="2  Badr" w:hint="eastAsia"/>
          <w:rtl/>
        </w:rPr>
        <w:t>امام</w:t>
      </w:r>
      <w:r>
        <w:rPr>
          <w:rFonts w:ascii="2  Badr" w:hAnsi="2  Badr"/>
          <w:rtl/>
        </w:rPr>
        <w:t xml:space="preserve"> احمد م</w:t>
      </w:r>
      <w:r>
        <w:rPr>
          <w:rFonts w:ascii="2  Badr" w:hAnsi="2  Badr" w:hint="eastAsia"/>
          <w:rtl/>
        </w:rPr>
        <w:t>ی‏گو</w:t>
      </w:r>
      <w:r>
        <w:rPr>
          <w:rFonts w:ascii="2  Badr" w:hAnsi="2  Badr" w:hint="cs"/>
          <w:rtl/>
        </w:rPr>
        <w:t>ی</w:t>
      </w:r>
      <w:r>
        <w:rPr>
          <w:rFonts w:ascii="2  Badr" w:hAnsi="2  Badr" w:hint="eastAsia"/>
          <w:rtl/>
        </w:rPr>
        <w:t>د</w:t>
      </w:r>
      <w:r>
        <w:rPr>
          <w:rFonts w:ascii="2  Badr" w:hAnsi="2  Badr"/>
          <w:rtl/>
        </w:rPr>
        <w:t>: با</w:t>
      </w:r>
      <w:r>
        <w:rPr>
          <w:rFonts w:ascii="2  Badr" w:hAnsi="2  Badr" w:hint="eastAsia"/>
          <w:rtl/>
        </w:rPr>
        <w:t>ید</w:t>
      </w:r>
      <w:r>
        <w:rPr>
          <w:rFonts w:ascii="2  Badr" w:hAnsi="2  Badr"/>
          <w:rtl/>
        </w:rPr>
        <w:t xml:space="preserve"> از او دور</w:t>
      </w:r>
      <w:r>
        <w:rPr>
          <w:rFonts w:ascii="2  Badr" w:hAnsi="2  Badr" w:hint="eastAsia"/>
          <w:rtl/>
        </w:rPr>
        <w:t>ی</w:t>
      </w:r>
      <w:r>
        <w:rPr>
          <w:rFonts w:ascii="2  Badr" w:hAnsi="2  Badr"/>
          <w:rtl/>
        </w:rPr>
        <w:t xml:space="preserve"> کرد، مگر ا</w:t>
      </w:r>
      <w:r>
        <w:rPr>
          <w:rFonts w:ascii="2  Badr" w:hAnsi="2  Badr" w:hint="cs"/>
          <w:rtl/>
        </w:rPr>
        <w:t>ی</w:t>
      </w:r>
      <w:r>
        <w:rPr>
          <w:rFonts w:ascii="2  Badr" w:hAnsi="2  Badr" w:hint="eastAsia"/>
          <w:rtl/>
        </w:rPr>
        <w:t>ن</w:t>
      </w:r>
      <w:r>
        <w:rPr>
          <w:rFonts w:ascii="2  Badr" w:hAnsi="2  Badr"/>
          <w:rtl/>
        </w:rPr>
        <w:t xml:space="preserve"> که مال حرامش به م</w:t>
      </w:r>
      <w:r>
        <w:rPr>
          <w:rFonts w:ascii="2  Badr" w:hAnsi="2  Badr" w:hint="eastAsia"/>
          <w:rtl/>
        </w:rPr>
        <w:t>یزان</w:t>
      </w:r>
      <w:r>
        <w:rPr>
          <w:rFonts w:ascii="2  Badr" w:hAnsi="2  Badr"/>
          <w:rtl/>
        </w:rPr>
        <w:t xml:space="preserve"> بس</w:t>
      </w:r>
      <w:r>
        <w:rPr>
          <w:rFonts w:ascii="2  Badr" w:hAnsi="2  Badr" w:hint="eastAsia"/>
          <w:rtl/>
        </w:rPr>
        <w:t>یار</w:t>
      </w:r>
      <w:r>
        <w:rPr>
          <w:rFonts w:ascii="2  Badr" w:hAnsi="2  Badr"/>
          <w:rtl/>
        </w:rPr>
        <w:t xml:space="preserve"> اندک باشد، </w:t>
      </w:r>
      <w:r>
        <w:rPr>
          <w:rFonts w:ascii="2  Badr" w:hAnsi="2  Badr" w:hint="eastAsia"/>
          <w:rtl/>
        </w:rPr>
        <w:t>یا</w:t>
      </w:r>
      <w:r>
        <w:rPr>
          <w:rFonts w:ascii="2  Badr" w:hAnsi="2  Badr"/>
          <w:rtl/>
        </w:rPr>
        <w:t xml:space="preserve"> قابل شناسا</w:t>
      </w:r>
      <w:r>
        <w:rPr>
          <w:rFonts w:ascii="2  Badr" w:hAnsi="2  Badr" w:hint="eastAsia"/>
          <w:rtl/>
        </w:rPr>
        <w:t>یی</w:t>
      </w:r>
      <w:r>
        <w:rPr>
          <w:rFonts w:ascii="2  Badr" w:hAnsi="2  Badr"/>
          <w:rtl/>
        </w:rPr>
        <w:t xml:space="preserve"> نباشد، - حرام نامشخص و نامعلوم است- در ا</w:t>
      </w:r>
      <w:r>
        <w:rPr>
          <w:rFonts w:ascii="2  Badr" w:hAnsi="2  Badr" w:hint="cs"/>
          <w:rtl/>
        </w:rPr>
        <w:t>ی</w:t>
      </w:r>
      <w:r>
        <w:rPr>
          <w:rFonts w:ascii="2  Badr" w:hAnsi="2  Badr" w:hint="eastAsia"/>
          <w:rtl/>
        </w:rPr>
        <w:t>ن</w:t>
      </w:r>
      <w:r>
        <w:rPr>
          <w:rFonts w:ascii="2  Badr" w:hAnsi="2  Badr"/>
          <w:rtl/>
        </w:rPr>
        <w:t xml:space="preserve"> حالت استفاده از اموال اوجا</w:t>
      </w:r>
      <w:r>
        <w:rPr>
          <w:rFonts w:ascii="2  Badr" w:hAnsi="2  Badr" w:hint="eastAsia"/>
          <w:rtl/>
        </w:rPr>
        <w:t>یز</w:t>
      </w:r>
      <w:r>
        <w:rPr>
          <w:rFonts w:ascii="2  Badr" w:hAnsi="2  Badr"/>
          <w:rtl/>
        </w:rPr>
        <w:t xml:space="preserve"> است، اما اقتضا</w:t>
      </w:r>
      <w:r>
        <w:rPr>
          <w:rFonts w:ascii="2  Badr" w:hAnsi="2  Badr" w:hint="eastAsia"/>
          <w:rtl/>
        </w:rPr>
        <w:t>ی</w:t>
      </w:r>
      <w:r>
        <w:rPr>
          <w:rFonts w:ascii="2  Badr" w:hAnsi="2  Badr"/>
          <w:rtl/>
        </w:rPr>
        <w:t xml:space="preserve"> ورع ترک آن است.زهر</w:t>
      </w:r>
      <w:r>
        <w:rPr>
          <w:rFonts w:ascii="2  Badr" w:hAnsi="2  Badr" w:hint="cs"/>
          <w:rtl/>
        </w:rPr>
        <w:t>ی</w:t>
      </w:r>
      <w:r>
        <w:rPr>
          <w:rFonts w:ascii="2  Badr" w:hAnsi="2  Badr"/>
          <w:rtl/>
        </w:rPr>
        <w:t xml:space="preserve"> گو</w:t>
      </w:r>
      <w:r>
        <w:rPr>
          <w:rFonts w:ascii="2  Badr" w:hAnsi="2  Badr" w:hint="cs"/>
          <w:rtl/>
        </w:rPr>
        <w:t>ی</w:t>
      </w:r>
      <w:r>
        <w:rPr>
          <w:rFonts w:ascii="2  Badr" w:hAnsi="2  Badr" w:hint="eastAsia"/>
          <w:rtl/>
        </w:rPr>
        <w:t>د</w:t>
      </w:r>
      <w:r>
        <w:rPr>
          <w:rFonts w:ascii="2  Badr" w:hAnsi="2  Badr"/>
          <w:rtl/>
        </w:rPr>
        <w:t>: تا زمان</w:t>
      </w:r>
      <w:r>
        <w:rPr>
          <w:rFonts w:ascii="2  Badr" w:hAnsi="2  Badr" w:hint="eastAsia"/>
          <w:rtl/>
        </w:rPr>
        <w:t>ی</w:t>
      </w:r>
      <w:r>
        <w:rPr>
          <w:rFonts w:ascii="2  Badr" w:hAnsi="2  Badr"/>
          <w:rtl/>
        </w:rPr>
        <w:t xml:space="preserve"> که ع</w:t>
      </w:r>
      <w:r>
        <w:rPr>
          <w:rFonts w:ascii="2  Badr" w:hAnsi="2  Badr" w:hint="cs"/>
          <w:rtl/>
        </w:rPr>
        <w:t>ی</w:t>
      </w:r>
      <w:r>
        <w:rPr>
          <w:rFonts w:ascii="2  Badr" w:hAnsi="2  Badr" w:hint="eastAsia"/>
          <w:rtl/>
        </w:rPr>
        <w:t>ناً</w:t>
      </w:r>
      <w:r>
        <w:rPr>
          <w:rFonts w:ascii="2  Badr" w:hAnsi="2  Badr"/>
          <w:rtl/>
        </w:rPr>
        <w:t xml:space="preserve"> مشخص نشود، آن مال حرام است، ا</w:t>
      </w:r>
      <w:r>
        <w:rPr>
          <w:rFonts w:ascii="2  Badr" w:hAnsi="2  Badr" w:hint="eastAsia"/>
          <w:rtl/>
        </w:rPr>
        <w:t>یراد</w:t>
      </w:r>
      <w:r>
        <w:rPr>
          <w:rFonts w:ascii="2  Badr" w:hAnsi="2  Badr" w:hint="cs"/>
          <w:rtl/>
        </w:rPr>
        <w:t>ی</w:t>
      </w:r>
      <w:r>
        <w:rPr>
          <w:rFonts w:ascii="2  Badr" w:hAnsi="2  Badr"/>
          <w:rtl/>
        </w:rPr>
        <w:t xml:space="preserve"> ندارد از آن صرف شود، اما سف</w:t>
      </w:r>
      <w:r>
        <w:rPr>
          <w:rFonts w:ascii="2  Badr" w:hAnsi="2  Badr" w:hint="cs"/>
          <w:rtl/>
        </w:rPr>
        <w:t>ی</w:t>
      </w:r>
      <w:r>
        <w:rPr>
          <w:rFonts w:ascii="2  Badr" w:hAnsi="2  Badr" w:hint="eastAsia"/>
          <w:rtl/>
        </w:rPr>
        <w:t>ان</w:t>
      </w:r>
      <w:r>
        <w:rPr>
          <w:rFonts w:ascii="2  Badr" w:hAnsi="2  Badr"/>
          <w:rtl/>
        </w:rPr>
        <w:t xml:space="preserve"> ترک آن را خوشا</w:t>
      </w:r>
      <w:r>
        <w:rPr>
          <w:rFonts w:ascii="2  Badr" w:hAnsi="2  Badr" w:hint="eastAsia"/>
          <w:rtl/>
        </w:rPr>
        <w:t>یندتر</w:t>
      </w:r>
      <w:r>
        <w:rPr>
          <w:rFonts w:ascii="2  Badr" w:hAnsi="2  Badr"/>
          <w:rtl/>
        </w:rPr>
        <w:t xml:space="preserve"> م</w:t>
      </w:r>
      <w:r>
        <w:rPr>
          <w:rFonts w:ascii="2  Badr" w:hAnsi="2  Badr" w:hint="eastAsia"/>
          <w:rtl/>
        </w:rPr>
        <w:t>ی‏داند</w:t>
      </w:r>
      <w:r>
        <w:rPr>
          <w:rFonts w:ascii="2  Badr" w:hAnsi="2  Badr"/>
          <w:rtl/>
        </w:rPr>
        <w:t>.</w:t>
      </w:r>
    </w:p>
    <w:p w:rsidR="00EB1257" w:rsidRDefault="00EB1257" w:rsidP="002021B6">
      <w:pPr>
        <w:ind w:firstLine="170"/>
        <w:rPr>
          <w:rFonts w:ascii="2  Badr" w:hAnsi="2  Badr"/>
          <w:rtl/>
        </w:rPr>
      </w:pPr>
      <w:r>
        <w:rPr>
          <w:rFonts w:ascii="2  Badr" w:hAnsi="2  Badr" w:hint="eastAsia"/>
          <w:rtl/>
        </w:rPr>
        <w:t>امام</w:t>
      </w:r>
      <w:r>
        <w:rPr>
          <w:rFonts w:ascii="2  Badr" w:hAnsi="2  Badr"/>
          <w:rtl/>
        </w:rPr>
        <w:t xml:space="preserve"> احمد درباره‏</w:t>
      </w:r>
      <w:r>
        <w:rPr>
          <w:rFonts w:ascii="2  Badr" w:hAnsi="2  Badr" w:hint="eastAsia"/>
          <w:rtl/>
        </w:rPr>
        <w:t>ی</w:t>
      </w:r>
      <w:r>
        <w:rPr>
          <w:rFonts w:ascii="2  Badr" w:hAnsi="2  Badr"/>
          <w:rtl/>
        </w:rPr>
        <w:t xml:space="preserve"> اموال</w:t>
      </w:r>
      <w:r>
        <w:rPr>
          <w:rFonts w:ascii="2  Badr" w:hAnsi="2  Badr" w:hint="cs"/>
          <w:rtl/>
        </w:rPr>
        <w:t>ی</w:t>
      </w:r>
      <w:r>
        <w:rPr>
          <w:rFonts w:ascii="2  Badr" w:hAnsi="2  Badr"/>
          <w:rtl/>
        </w:rPr>
        <w:t xml:space="preserve"> که حلال و حرام در آن به هم آم</w:t>
      </w:r>
      <w:r>
        <w:rPr>
          <w:rFonts w:ascii="2  Badr" w:hAnsi="2  Badr" w:hint="cs"/>
          <w:rtl/>
        </w:rPr>
        <w:t>ی</w:t>
      </w:r>
      <w:r>
        <w:rPr>
          <w:rFonts w:ascii="2  Badr" w:hAnsi="2  Badr" w:hint="eastAsia"/>
          <w:rtl/>
        </w:rPr>
        <w:t>خته</w:t>
      </w:r>
      <w:r>
        <w:rPr>
          <w:rFonts w:ascii="2  Badr" w:hAnsi="2  Badr"/>
          <w:rtl/>
        </w:rPr>
        <w:t xml:space="preserve"> است، م</w:t>
      </w:r>
      <w:r>
        <w:rPr>
          <w:rFonts w:ascii="2  Badr" w:hAnsi="2  Badr" w:hint="eastAsia"/>
          <w:rtl/>
        </w:rPr>
        <w:t>ی‏گو</w:t>
      </w:r>
      <w:r>
        <w:rPr>
          <w:rFonts w:ascii="2  Badr" w:hAnsi="2  Badr" w:hint="cs"/>
          <w:rtl/>
        </w:rPr>
        <w:t>ی</w:t>
      </w:r>
      <w:r>
        <w:rPr>
          <w:rFonts w:ascii="2  Badr" w:hAnsi="2  Badr" w:hint="eastAsia"/>
          <w:rtl/>
        </w:rPr>
        <w:t>د</w:t>
      </w:r>
      <w:r>
        <w:rPr>
          <w:rFonts w:ascii="2  Badr" w:hAnsi="2  Badr"/>
          <w:rtl/>
        </w:rPr>
        <w:t xml:space="preserve"> اگر مال ز</w:t>
      </w:r>
      <w:r>
        <w:rPr>
          <w:rFonts w:ascii="2  Badr" w:hAnsi="2  Badr" w:hint="eastAsia"/>
          <w:rtl/>
        </w:rPr>
        <w:t>یاد</w:t>
      </w:r>
      <w:r>
        <w:rPr>
          <w:rFonts w:ascii="2  Badr" w:hAnsi="2  Badr"/>
          <w:rtl/>
        </w:rPr>
        <w:t xml:space="preserve"> باشد، صاحبش به اندازه‏</w:t>
      </w:r>
      <w:r>
        <w:rPr>
          <w:rFonts w:ascii="2  Badr" w:hAnsi="2  Badr" w:hint="eastAsia"/>
          <w:rtl/>
        </w:rPr>
        <w:t>ی</w:t>
      </w:r>
      <w:r>
        <w:rPr>
          <w:rFonts w:ascii="2  Badr" w:hAnsi="2  Badr"/>
          <w:rtl/>
        </w:rPr>
        <w:t xml:space="preserve"> حرام را از آن جدا کند و در مابق</w:t>
      </w:r>
      <w:r>
        <w:rPr>
          <w:rFonts w:ascii="2  Badr" w:hAnsi="2  Badr" w:hint="cs"/>
          <w:rtl/>
        </w:rPr>
        <w:t>ی</w:t>
      </w:r>
      <w:r>
        <w:rPr>
          <w:rFonts w:ascii="2  Badr" w:hAnsi="2  Badr"/>
          <w:rtl/>
        </w:rPr>
        <w:t xml:space="preserve"> آن هر گونه م</w:t>
      </w:r>
      <w:r>
        <w:rPr>
          <w:rFonts w:ascii="2  Badr" w:hAnsi="2  Badr" w:hint="cs"/>
          <w:rtl/>
        </w:rPr>
        <w:t>ی</w:t>
      </w:r>
      <w:r>
        <w:rPr>
          <w:rFonts w:ascii="2  Badr" w:hAnsi="2  Badr"/>
          <w:rtl/>
        </w:rPr>
        <w:t xml:space="preserve"> خواهد عمل کند، اما اگر اندک باشد، از کل آن بپره</w:t>
      </w:r>
      <w:r>
        <w:rPr>
          <w:rFonts w:ascii="2  Badr" w:hAnsi="2  Badr" w:hint="cs"/>
          <w:rtl/>
        </w:rPr>
        <w:t>ی</w:t>
      </w:r>
      <w:r>
        <w:rPr>
          <w:rFonts w:ascii="2  Badr" w:hAnsi="2  Badr" w:hint="eastAsia"/>
          <w:rtl/>
        </w:rPr>
        <w:t>زد،</w:t>
      </w:r>
      <w:r>
        <w:rPr>
          <w:rFonts w:ascii="2  Badr" w:hAnsi="2  Badr"/>
          <w:rtl/>
        </w:rPr>
        <w:t xml:space="preserve"> ز</w:t>
      </w:r>
      <w:r>
        <w:rPr>
          <w:rFonts w:ascii="2  Badr" w:hAnsi="2  Badr" w:hint="eastAsia"/>
          <w:rtl/>
        </w:rPr>
        <w:t>یرا</w:t>
      </w:r>
      <w:r>
        <w:rPr>
          <w:rFonts w:ascii="2  Badr" w:hAnsi="2  Badr"/>
          <w:rtl/>
        </w:rPr>
        <w:t xml:space="preserve"> مال اندک وقت</w:t>
      </w:r>
      <w:r>
        <w:rPr>
          <w:rFonts w:ascii="2  Badr" w:hAnsi="2  Badr" w:hint="eastAsia"/>
          <w:rtl/>
        </w:rPr>
        <w:t>ی</w:t>
      </w:r>
      <w:r>
        <w:rPr>
          <w:rFonts w:ascii="2  Badr" w:hAnsi="2  Badr"/>
          <w:rtl/>
        </w:rPr>
        <w:t xml:space="preserve"> مقدار</w:t>
      </w:r>
      <w:r>
        <w:rPr>
          <w:rFonts w:ascii="2  Badr" w:hAnsi="2  Badr" w:hint="cs"/>
          <w:rtl/>
        </w:rPr>
        <w:t>ی</w:t>
      </w:r>
      <w:r>
        <w:rPr>
          <w:rFonts w:ascii="2  Badr" w:hAnsi="2  Badr"/>
          <w:rtl/>
        </w:rPr>
        <w:t xml:space="preserve"> از آن را مورد استفاده قرار دهد، بع</w:t>
      </w:r>
      <w:r>
        <w:rPr>
          <w:rFonts w:ascii="2  Badr" w:hAnsi="2  Badr" w:hint="cs"/>
          <w:rtl/>
        </w:rPr>
        <w:t>ی</w:t>
      </w:r>
      <w:r>
        <w:rPr>
          <w:rFonts w:ascii="2  Badr" w:hAnsi="2  Badr" w:hint="eastAsia"/>
          <w:rtl/>
        </w:rPr>
        <w:t>د</w:t>
      </w:r>
      <w:r>
        <w:rPr>
          <w:rFonts w:ascii="2  Badr" w:hAnsi="2  Badr"/>
          <w:rtl/>
        </w:rPr>
        <w:t xml:space="preserve"> م</w:t>
      </w:r>
      <w:r>
        <w:rPr>
          <w:rFonts w:ascii="2  Badr" w:hAnsi="2  Badr" w:hint="eastAsia"/>
          <w:rtl/>
        </w:rPr>
        <w:t>ی‏نما</w:t>
      </w:r>
      <w:r>
        <w:rPr>
          <w:rFonts w:ascii="2  Badr" w:hAnsi="2  Badr" w:hint="cs"/>
          <w:rtl/>
        </w:rPr>
        <w:t>ی</w:t>
      </w:r>
      <w:r>
        <w:rPr>
          <w:rFonts w:ascii="2  Badr" w:hAnsi="2  Badr" w:hint="eastAsia"/>
          <w:rtl/>
        </w:rPr>
        <w:t>د</w:t>
      </w:r>
      <w:r>
        <w:rPr>
          <w:rFonts w:ascii="2  Badr" w:hAnsi="2  Badr"/>
          <w:rtl/>
        </w:rPr>
        <w:t xml:space="preserve"> از قسمت حرام ته</w:t>
      </w:r>
      <w:r>
        <w:rPr>
          <w:rFonts w:ascii="2  Badr" w:hAnsi="2  Badr" w:hint="eastAsia"/>
          <w:rtl/>
        </w:rPr>
        <w:t>ی</w:t>
      </w:r>
      <w:r>
        <w:rPr>
          <w:rFonts w:ascii="2  Badr" w:hAnsi="2  Badr"/>
          <w:rtl/>
        </w:rPr>
        <w:t xml:space="preserve"> باشد.</w:t>
      </w:r>
    </w:p>
    <w:p w:rsidR="00EB1257" w:rsidRDefault="00EB1257" w:rsidP="002021B6">
      <w:pPr>
        <w:ind w:firstLine="170"/>
        <w:rPr>
          <w:rFonts w:ascii="2  Badr" w:hAnsi="2  Badr"/>
          <w:rtl/>
        </w:rPr>
      </w:pPr>
      <w:r>
        <w:rPr>
          <w:rFonts w:ascii="2  Badr" w:hAnsi="2  Badr" w:hint="eastAsia"/>
          <w:rtl/>
        </w:rPr>
        <w:t>شمار</w:t>
      </w:r>
      <w:r>
        <w:rPr>
          <w:rFonts w:ascii="2  Badr" w:hAnsi="2  Badr" w:hint="cs"/>
          <w:rtl/>
        </w:rPr>
        <w:t>ی</w:t>
      </w:r>
      <w:r>
        <w:rPr>
          <w:rFonts w:ascii="2  Badr" w:hAnsi="2  Badr"/>
          <w:rtl/>
        </w:rPr>
        <w:t xml:space="preserve"> از علما</w:t>
      </w:r>
      <w:r>
        <w:rPr>
          <w:rFonts w:ascii="2  Badr" w:hAnsi="2  Badr" w:hint="cs"/>
          <w:rtl/>
        </w:rPr>
        <w:t>ی</w:t>
      </w:r>
      <w:r>
        <w:rPr>
          <w:rFonts w:ascii="2  Badr" w:hAnsi="2  Badr"/>
          <w:rtl/>
        </w:rPr>
        <w:t xml:space="preserve"> پ</w:t>
      </w:r>
      <w:r>
        <w:rPr>
          <w:rFonts w:ascii="2  Badr" w:hAnsi="2  Badr" w:hint="cs"/>
          <w:rtl/>
        </w:rPr>
        <w:t>ی</w:t>
      </w:r>
      <w:r>
        <w:rPr>
          <w:rFonts w:ascii="2  Badr" w:hAnsi="2  Badr" w:hint="eastAsia"/>
          <w:rtl/>
        </w:rPr>
        <w:t>ش</w:t>
      </w:r>
      <w:r>
        <w:rPr>
          <w:rFonts w:ascii="2  Badr" w:hAnsi="2  Badr" w:hint="cs"/>
          <w:rtl/>
        </w:rPr>
        <w:t>ی</w:t>
      </w:r>
      <w:r>
        <w:rPr>
          <w:rFonts w:ascii="2  Badr" w:hAnsi="2  Badr" w:hint="eastAsia"/>
          <w:rtl/>
        </w:rPr>
        <w:t>ن</w:t>
      </w:r>
      <w:r>
        <w:rPr>
          <w:rFonts w:ascii="2  Badr" w:hAnsi="2  Badr"/>
          <w:rtl/>
        </w:rPr>
        <w:t xml:space="preserve"> درباره‏</w:t>
      </w:r>
      <w:r>
        <w:rPr>
          <w:rFonts w:ascii="2  Badr" w:hAnsi="2  Badr" w:hint="eastAsia"/>
          <w:rtl/>
        </w:rPr>
        <w:t>ی</w:t>
      </w:r>
      <w:r>
        <w:rPr>
          <w:rFonts w:ascii="2  Badr" w:hAnsi="2  Badr"/>
          <w:rtl/>
        </w:rPr>
        <w:t xml:space="preserve"> استفاده از اموال کس</w:t>
      </w:r>
      <w:r>
        <w:rPr>
          <w:rFonts w:ascii="2  Badr" w:hAnsi="2  Badr" w:hint="cs"/>
          <w:rtl/>
        </w:rPr>
        <w:t>ی</w:t>
      </w:r>
      <w:r>
        <w:rPr>
          <w:rFonts w:ascii="2  Badr" w:hAnsi="2  Badr"/>
          <w:rtl/>
        </w:rPr>
        <w:t xml:space="preserve"> که درآن حرام ن</w:t>
      </w:r>
      <w:r>
        <w:rPr>
          <w:rFonts w:ascii="2  Badr" w:hAnsi="2  Badr" w:hint="cs"/>
          <w:rtl/>
        </w:rPr>
        <w:t>ی</w:t>
      </w:r>
      <w:r>
        <w:rPr>
          <w:rFonts w:ascii="2  Badr" w:hAnsi="2  Badr" w:hint="eastAsia"/>
          <w:rtl/>
        </w:rPr>
        <w:t>ز</w:t>
      </w:r>
      <w:r>
        <w:rPr>
          <w:rFonts w:ascii="2  Badr" w:hAnsi="2  Badr"/>
          <w:rtl/>
        </w:rPr>
        <w:t xml:space="preserve"> هست اما به طور مع</w:t>
      </w:r>
      <w:r>
        <w:rPr>
          <w:rFonts w:ascii="2  Badr" w:hAnsi="2  Badr" w:hint="eastAsia"/>
          <w:rtl/>
        </w:rPr>
        <w:t>ین</w:t>
      </w:r>
      <w:r>
        <w:rPr>
          <w:rFonts w:ascii="2  Badr" w:hAnsi="2  Badr"/>
          <w:rtl/>
        </w:rPr>
        <w:t xml:space="preserve"> نم</w:t>
      </w:r>
      <w:r>
        <w:rPr>
          <w:rFonts w:ascii="2  Badr" w:hAnsi="2  Badr" w:hint="eastAsia"/>
          <w:rtl/>
        </w:rPr>
        <w:t>ی‏دانند</w:t>
      </w:r>
      <w:r>
        <w:rPr>
          <w:rFonts w:ascii="2  Badr" w:hAnsi="2  Badr"/>
          <w:rtl/>
        </w:rPr>
        <w:t xml:space="preserve"> کدام جز از آن حرام است، اجازه داده‏اند.</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نها</w:t>
      </w:r>
      <w:r>
        <w:rPr>
          <w:rFonts w:ascii="2  Badr" w:hAnsi="2  Badr" w:hint="eastAsia"/>
          <w:rtl/>
        </w:rPr>
        <w:t>یت</w:t>
      </w:r>
      <w:r>
        <w:rPr>
          <w:rFonts w:ascii="2  Badr" w:hAnsi="2  Badr"/>
          <w:rtl/>
        </w:rPr>
        <w:t xml:space="preserve"> قاعده چن</w:t>
      </w:r>
      <w:r>
        <w:rPr>
          <w:rFonts w:ascii="2  Badr" w:hAnsi="2  Badr" w:hint="eastAsia"/>
          <w:rtl/>
        </w:rPr>
        <w:t>ین</w:t>
      </w:r>
      <w:r>
        <w:rPr>
          <w:rFonts w:ascii="2  Badr" w:hAnsi="2  Badr"/>
          <w:rtl/>
        </w:rPr>
        <w:t xml:space="preserve"> است: معامله با کس</w:t>
      </w:r>
      <w:r>
        <w:rPr>
          <w:rFonts w:ascii="2  Badr" w:hAnsi="2  Badr" w:hint="eastAsia"/>
          <w:rtl/>
        </w:rPr>
        <w:t>ی</w:t>
      </w:r>
      <w:r>
        <w:rPr>
          <w:rFonts w:ascii="2  Badr" w:hAnsi="2  Badr"/>
          <w:rtl/>
        </w:rPr>
        <w:t xml:space="preserve"> که اموالش آم</w:t>
      </w:r>
      <w:r>
        <w:rPr>
          <w:rFonts w:ascii="2  Badr" w:hAnsi="2  Badr" w:hint="cs"/>
          <w:rtl/>
        </w:rPr>
        <w:t>ی</w:t>
      </w:r>
      <w:r>
        <w:rPr>
          <w:rFonts w:ascii="2  Badr" w:hAnsi="2  Badr" w:hint="eastAsia"/>
          <w:rtl/>
        </w:rPr>
        <w:t>خته‏ا</w:t>
      </w:r>
      <w:r>
        <w:rPr>
          <w:rFonts w:ascii="2  Badr" w:hAnsi="2  Badr" w:hint="cs"/>
          <w:rtl/>
        </w:rPr>
        <w:t>ی</w:t>
      </w:r>
      <w:r>
        <w:rPr>
          <w:rFonts w:ascii="2  Badr" w:hAnsi="2  Badr"/>
          <w:rtl/>
        </w:rPr>
        <w:t xml:space="preserve"> از حلال و حرام است به شرط</w:t>
      </w:r>
      <w:r>
        <w:rPr>
          <w:rFonts w:ascii="2  Badr" w:hAnsi="2  Badr" w:hint="cs"/>
          <w:rtl/>
        </w:rPr>
        <w:t>ی</w:t>
      </w:r>
      <w:r>
        <w:rPr>
          <w:rFonts w:ascii="2  Badr" w:hAnsi="2  Badr"/>
          <w:rtl/>
        </w:rPr>
        <w:t xml:space="preserve"> که ندان</w:t>
      </w:r>
      <w:r>
        <w:rPr>
          <w:rFonts w:ascii="2  Badr" w:hAnsi="2  Badr" w:hint="cs"/>
          <w:rtl/>
        </w:rPr>
        <w:t>ی</w:t>
      </w:r>
      <w:r>
        <w:rPr>
          <w:rFonts w:ascii="2  Badr" w:hAnsi="2  Badr" w:hint="eastAsia"/>
          <w:rtl/>
        </w:rPr>
        <w:t>م</w:t>
      </w:r>
      <w:r>
        <w:rPr>
          <w:rFonts w:ascii="2  Badr" w:hAnsi="2  Badr"/>
          <w:rtl/>
        </w:rPr>
        <w:t xml:space="preserve"> دق</w:t>
      </w:r>
      <w:r>
        <w:rPr>
          <w:rFonts w:ascii="2  Badr" w:hAnsi="2  Badr" w:hint="eastAsia"/>
          <w:rtl/>
        </w:rPr>
        <w:t>یقاً</w:t>
      </w:r>
      <w:r>
        <w:rPr>
          <w:rFonts w:ascii="2  Badr" w:hAnsi="2  Badr"/>
          <w:rtl/>
        </w:rPr>
        <w:t xml:space="preserve"> کدام، حرام است، جا</w:t>
      </w:r>
      <w:r>
        <w:rPr>
          <w:rFonts w:ascii="2  Badr" w:hAnsi="2  Badr" w:hint="eastAsia"/>
          <w:rtl/>
        </w:rPr>
        <w:t>یز</w:t>
      </w:r>
      <w:r>
        <w:rPr>
          <w:rFonts w:ascii="2  Badr" w:hAnsi="2  Badr"/>
          <w:rtl/>
        </w:rPr>
        <w:t xml:space="preserve"> است و همچنان حکم ورع پره</w:t>
      </w:r>
      <w:r>
        <w:rPr>
          <w:rFonts w:ascii="2  Badr" w:hAnsi="2  Badr" w:hint="eastAsia"/>
          <w:rtl/>
        </w:rPr>
        <w:t>یز</w:t>
      </w:r>
      <w:r>
        <w:rPr>
          <w:rFonts w:ascii="2  Badr" w:hAnsi="2  Badr"/>
          <w:rtl/>
        </w:rPr>
        <w:t xml:space="preserve"> از آن است.</w:t>
      </w:r>
    </w:p>
    <w:p w:rsidR="00EB1257" w:rsidRDefault="00EB1257" w:rsidP="002021B6">
      <w:pPr>
        <w:ind w:firstLine="170"/>
        <w:rPr>
          <w:rFonts w:ascii="2  Badr" w:hAnsi="2  Badr"/>
          <w:rtl/>
        </w:rPr>
      </w:pPr>
      <w:r>
        <w:rPr>
          <w:rFonts w:ascii="2  Badr" w:hAnsi="2  Badr" w:hint="eastAsia"/>
          <w:rtl/>
        </w:rPr>
        <w:t>حفظ</w:t>
      </w:r>
      <w:r>
        <w:rPr>
          <w:rFonts w:ascii="2  Badr" w:hAnsi="2  Badr"/>
          <w:rtl/>
        </w:rPr>
        <w:t xml:space="preserve"> د</w:t>
      </w:r>
      <w:r>
        <w:rPr>
          <w:rFonts w:ascii="2  Badr" w:hAnsi="2  Badr" w:hint="eastAsia"/>
          <w:rtl/>
        </w:rPr>
        <w:t>ین</w:t>
      </w:r>
      <w:r>
        <w:rPr>
          <w:rFonts w:ascii="2  Badr" w:hAnsi="2  Badr"/>
          <w:rtl/>
        </w:rPr>
        <w:t xml:space="preserve"> و دورکردن خدشه و شبهه در آن و زندگ</w:t>
      </w:r>
      <w:r>
        <w:rPr>
          <w:rFonts w:ascii="2  Badr" w:hAnsi="2  Badr" w:hint="eastAsia"/>
          <w:rtl/>
        </w:rPr>
        <w:t>ی</w:t>
      </w:r>
      <w:r>
        <w:rPr>
          <w:rFonts w:ascii="2  Badr" w:hAnsi="2  Badr"/>
          <w:rtl/>
        </w:rPr>
        <w:t xml:space="preserve"> انسان مسلمان بس</w:t>
      </w:r>
      <w:r>
        <w:rPr>
          <w:rFonts w:ascii="2  Badr" w:hAnsi="2  Badr" w:hint="cs"/>
          <w:rtl/>
        </w:rPr>
        <w:t>ی</w:t>
      </w:r>
      <w:r>
        <w:rPr>
          <w:rFonts w:ascii="2  Badr" w:hAnsi="2  Badr" w:hint="eastAsia"/>
          <w:rtl/>
        </w:rPr>
        <w:t>ار</w:t>
      </w:r>
      <w:r>
        <w:rPr>
          <w:rFonts w:ascii="2  Badr" w:hAnsi="2  Badr"/>
          <w:rtl/>
        </w:rPr>
        <w:t xml:space="preserve"> مهم است. آدم</w:t>
      </w:r>
      <w:r>
        <w:rPr>
          <w:rFonts w:ascii="2  Badr" w:hAnsi="2  Badr" w:hint="eastAsia"/>
          <w:rtl/>
        </w:rPr>
        <w:t>ی</w:t>
      </w:r>
      <w:r>
        <w:rPr>
          <w:rFonts w:ascii="2  Badr" w:hAnsi="2  Badr"/>
          <w:rtl/>
        </w:rPr>
        <w:t xml:space="preserve"> از شبهه س</w:t>
      </w:r>
      <w:r>
        <w:rPr>
          <w:rFonts w:ascii="2  Badr" w:hAnsi="2  Badr" w:hint="cs"/>
          <w:rtl/>
        </w:rPr>
        <w:t>ی</w:t>
      </w:r>
      <w:r>
        <w:rPr>
          <w:rFonts w:ascii="2  Badr" w:hAnsi="2  Badr" w:hint="eastAsia"/>
          <w:rtl/>
        </w:rPr>
        <w:t>ر</w:t>
      </w:r>
      <w:r>
        <w:rPr>
          <w:rFonts w:ascii="2  Badr" w:hAnsi="2  Badr"/>
          <w:rtl/>
        </w:rPr>
        <w:t xml:space="preserve"> نم</w:t>
      </w:r>
      <w:r>
        <w:rPr>
          <w:rFonts w:ascii="2  Badr" w:hAnsi="2  Badr" w:hint="eastAsia"/>
          <w:rtl/>
        </w:rPr>
        <w:t>ی‏شود</w:t>
      </w:r>
      <w:r>
        <w:rPr>
          <w:rFonts w:ascii="2  Badr" w:hAnsi="2  Badr"/>
          <w:rtl/>
        </w:rPr>
        <w:t>. سف</w:t>
      </w:r>
      <w:r>
        <w:rPr>
          <w:rFonts w:ascii="2  Badr" w:hAnsi="2  Badr" w:hint="eastAsia"/>
          <w:rtl/>
        </w:rPr>
        <w:t>یان</w:t>
      </w:r>
      <w:r>
        <w:rPr>
          <w:rFonts w:ascii="2  Badr" w:hAnsi="2  Badr"/>
          <w:rtl/>
        </w:rPr>
        <w:t xml:space="preserve"> ثور</w:t>
      </w:r>
      <w:r>
        <w:rPr>
          <w:rFonts w:ascii="2  Badr" w:hAnsi="2  Badr" w:hint="eastAsia"/>
          <w:rtl/>
        </w:rPr>
        <w:t>ی</w:t>
      </w:r>
      <w:r>
        <w:rPr>
          <w:rFonts w:ascii="2  Badr" w:hAnsi="2  Badr"/>
          <w:rtl/>
        </w:rPr>
        <w:t xml:space="preserve"> درباره‏</w:t>
      </w:r>
      <w:r>
        <w:rPr>
          <w:rFonts w:ascii="2  Badr" w:hAnsi="2  Badr" w:hint="cs"/>
          <w:rtl/>
        </w:rPr>
        <w:t>ی</w:t>
      </w:r>
      <w:r>
        <w:rPr>
          <w:rFonts w:ascii="2  Badr" w:hAnsi="2  Badr"/>
          <w:rtl/>
        </w:rPr>
        <w:t xml:space="preserve"> کس</w:t>
      </w:r>
      <w:r>
        <w:rPr>
          <w:rFonts w:ascii="2  Badr" w:hAnsi="2  Badr" w:hint="cs"/>
          <w:rtl/>
        </w:rPr>
        <w:t>ی</w:t>
      </w:r>
      <w:r>
        <w:rPr>
          <w:rFonts w:ascii="2  Badr" w:hAnsi="2  Badr"/>
          <w:rtl/>
        </w:rPr>
        <w:t xml:space="preserve"> که درهمها</w:t>
      </w:r>
      <w:r>
        <w:rPr>
          <w:rFonts w:ascii="2  Badr" w:hAnsi="2  Badr" w:hint="cs"/>
          <w:rtl/>
        </w:rPr>
        <w:t>یی</w:t>
      </w:r>
      <w:r>
        <w:rPr>
          <w:rFonts w:ascii="2  Badr" w:hAnsi="2  Badr"/>
          <w:rtl/>
        </w:rPr>
        <w:t xml:space="preserve"> در خانه‏ش وجود داشت، نقل کرده است که گفته بود: «دوست دارم اگر ندانم ا</w:t>
      </w:r>
      <w:r>
        <w:rPr>
          <w:rFonts w:ascii="2  Badr" w:hAnsi="2  Badr" w:hint="cs"/>
          <w:rtl/>
        </w:rPr>
        <w:t>ی</w:t>
      </w:r>
      <w:r>
        <w:rPr>
          <w:rFonts w:ascii="2  Badr" w:hAnsi="2  Badr" w:hint="eastAsia"/>
          <w:rtl/>
        </w:rPr>
        <w:t>ن</w:t>
      </w:r>
      <w:r>
        <w:rPr>
          <w:rFonts w:ascii="2  Badr" w:hAnsi="2  Badr"/>
          <w:rtl/>
        </w:rPr>
        <w:t xml:space="preserve"> مال از کجا و از چه راه</w:t>
      </w:r>
      <w:r>
        <w:rPr>
          <w:rFonts w:ascii="2  Badr" w:hAnsi="2  Badr" w:hint="eastAsia"/>
          <w:rtl/>
        </w:rPr>
        <w:t>ی</w:t>
      </w:r>
      <w:r>
        <w:rPr>
          <w:rFonts w:ascii="2  Badr" w:hAnsi="2  Badr"/>
          <w:rtl/>
        </w:rPr>
        <w:t xml:space="preserve"> آمده، خانه ازآن ته</w:t>
      </w:r>
      <w:r>
        <w:rPr>
          <w:rFonts w:ascii="2  Badr" w:hAnsi="2  Badr" w:hint="cs"/>
          <w:rtl/>
        </w:rPr>
        <w:t>ی</w:t>
      </w:r>
      <w:r>
        <w:rPr>
          <w:rFonts w:ascii="2  Badr" w:hAnsi="2  Badr"/>
          <w:rtl/>
        </w:rPr>
        <w:t xml:space="preserve"> باشد».</w:t>
      </w:r>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در شمار پره</w:t>
      </w:r>
      <w:r>
        <w:rPr>
          <w:rFonts w:ascii="2  Badr" w:hAnsi="2  Badr" w:hint="eastAsia"/>
          <w:rtl/>
        </w:rPr>
        <w:t>یزگاران</w:t>
      </w:r>
      <w:r>
        <w:rPr>
          <w:rFonts w:ascii="2  Badr" w:hAnsi="2  Badr"/>
          <w:rtl/>
        </w:rPr>
        <w:t xml:space="preserve"> آرا</w:t>
      </w:r>
      <w:r>
        <w:rPr>
          <w:rFonts w:ascii="2  Badr" w:hAnsi="2  Badr" w:hint="eastAsia"/>
          <w:rtl/>
        </w:rPr>
        <w:t>یش</w:t>
      </w:r>
      <w:r>
        <w:rPr>
          <w:rFonts w:ascii="2  Badr" w:hAnsi="2  Badr"/>
          <w:rtl/>
        </w:rPr>
        <w:t xml:space="preserve"> نم</w:t>
      </w:r>
      <w:r>
        <w:rPr>
          <w:rFonts w:ascii="2  Badr" w:hAnsi="2  Badr" w:hint="eastAsia"/>
          <w:rtl/>
        </w:rPr>
        <w:t>ی‏</w:t>
      </w:r>
      <w:r>
        <w:rPr>
          <w:rFonts w:ascii="2  Badr" w:hAnsi="2  Badr" w:hint="cs"/>
          <w:rtl/>
        </w:rPr>
        <w:t>ی</w:t>
      </w:r>
      <w:r>
        <w:rPr>
          <w:rFonts w:ascii="2  Badr" w:hAnsi="2  Badr" w:hint="eastAsia"/>
          <w:rtl/>
        </w:rPr>
        <w:t>ابد</w:t>
      </w:r>
      <w:r>
        <w:rPr>
          <w:rFonts w:ascii="2  Badr" w:hAnsi="2  Badr"/>
          <w:rtl/>
        </w:rPr>
        <w:t xml:space="preserve"> مگر ا</w:t>
      </w:r>
      <w:r>
        <w:rPr>
          <w:rFonts w:ascii="2  Badr" w:hAnsi="2  Badr" w:hint="eastAsia"/>
          <w:rtl/>
        </w:rPr>
        <w:t>ین</w:t>
      </w:r>
      <w:r>
        <w:rPr>
          <w:rFonts w:ascii="2  Badr" w:hAnsi="2  Badr"/>
          <w:rtl/>
        </w:rPr>
        <w:t xml:space="preserve"> که موارد بدون شک را از ترس موارد مشکوک رها کند».</w:t>
      </w:r>
    </w:p>
    <w:p w:rsidR="00EB1257" w:rsidRDefault="00EB1257" w:rsidP="002021B6">
      <w:pPr>
        <w:ind w:firstLine="170"/>
        <w:rPr>
          <w:rFonts w:ascii="2  Badr" w:hAnsi="2  Badr"/>
          <w:rtl/>
        </w:rPr>
      </w:pPr>
      <w:r>
        <w:rPr>
          <w:rFonts w:ascii="2  Badr" w:hAnsi="2  Badr" w:hint="eastAsia"/>
          <w:rtl/>
        </w:rPr>
        <w:t>حسن</w:t>
      </w:r>
      <w:r>
        <w:rPr>
          <w:rFonts w:ascii="2  Badr" w:hAnsi="2  Badr"/>
          <w:rtl/>
        </w:rPr>
        <w:t xml:space="preserve"> بصر</w:t>
      </w:r>
      <w:r>
        <w:rPr>
          <w:rFonts w:ascii="2  Badr" w:hAnsi="2  Badr" w:hint="eastAsia"/>
          <w:rtl/>
        </w:rPr>
        <w:t>ی</w:t>
      </w:r>
      <w:r>
        <w:rPr>
          <w:rFonts w:ascii="2  Badr" w:hAnsi="2  Badr"/>
          <w:rtl/>
        </w:rPr>
        <w:t xml:space="preserve"> درباره‏</w:t>
      </w:r>
      <w:r>
        <w:rPr>
          <w:rFonts w:ascii="2  Badr" w:hAnsi="2  Badr" w:hint="cs"/>
          <w:rtl/>
        </w:rPr>
        <w:t>ی</w:t>
      </w:r>
      <w:r>
        <w:rPr>
          <w:rFonts w:ascii="2  Badr" w:hAnsi="2  Badr"/>
          <w:rtl/>
        </w:rPr>
        <w:t xml:space="preserve"> ورع گفته است: پره</w:t>
      </w:r>
      <w:r>
        <w:rPr>
          <w:rFonts w:ascii="2  Badr" w:hAnsi="2  Badr" w:hint="cs"/>
          <w:rtl/>
        </w:rPr>
        <w:t>ی</w:t>
      </w:r>
      <w:r>
        <w:rPr>
          <w:rFonts w:ascii="2  Badr" w:hAnsi="2  Badr" w:hint="eastAsia"/>
          <w:rtl/>
        </w:rPr>
        <w:t>زگار</w:t>
      </w:r>
      <w:r>
        <w:rPr>
          <w:rFonts w:ascii="2  Badr" w:hAnsi="2  Badr" w:hint="cs"/>
          <w:rtl/>
        </w:rPr>
        <w:t>ی</w:t>
      </w:r>
      <w:r>
        <w:rPr>
          <w:rFonts w:ascii="2  Badr" w:hAnsi="2  Badr"/>
          <w:rtl/>
        </w:rPr>
        <w:t xml:space="preserve"> همچنان پره</w:t>
      </w:r>
      <w:r>
        <w:rPr>
          <w:rFonts w:ascii="2  Badr" w:hAnsi="2  Badr" w:hint="cs"/>
          <w:rtl/>
        </w:rPr>
        <w:t>ی</w:t>
      </w:r>
      <w:r>
        <w:rPr>
          <w:rFonts w:ascii="2  Badr" w:hAnsi="2  Badr" w:hint="eastAsia"/>
          <w:rtl/>
        </w:rPr>
        <w:t>زگاران</w:t>
      </w:r>
      <w:r>
        <w:rPr>
          <w:rFonts w:ascii="2  Badr" w:hAnsi="2  Badr"/>
          <w:rtl/>
        </w:rPr>
        <w:t xml:space="preserve"> را رها نم</w:t>
      </w:r>
      <w:r>
        <w:rPr>
          <w:rFonts w:ascii="2  Badr" w:hAnsi="2  Badr" w:hint="eastAsia"/>
          <w:rtl/>
        </w:rPr>
        <w:t>ی‏کندتا</w:t>
      </w:r>
      <w:r>
        <w:rPr>
          <w:rFonts w:ascii="2  Badr" w:hAnsi="2  Badr"/>
          <w:rtl/>
        </w:rPr>
        <w:t xml:space="preserve">  </w:t>
      </w:r>
      <w:r>
        <w:rPr>
          <w:rFonts w:ascii="2  Badr" w:hAnsi="2  Badr" w:hint="eastAsia"/>
          <w:rtl/>
        </w:rPr>
        <w:t>ا</w:t>
      </w:r>
      <w:r>
        <w:rPr>
          <w:rFonts w:ascii="2  Badr" w:hAnsi="2  Badr" w:hint="cs"/>
          <w:rtl/>
        </w:rPr>
        <w:t>ی</w:t>
      </w:r>
      <w:r>
        <w:rPr>
          <w:rFonts w:ascii="2  Badr" w:hAnsi="2  Badr" w:hint="eastAsia"/>
          <w:rtl/>
        </w:rPr>
        <w:t>ن</w:t>
      </w:r>
      <w:r>
        <w:rPr>
          <w:rFonts w:ascii="2  Badr" w:hAnsi="2  Badr"/>
          <w:rtl/>
        </w:rPr>
        <w:t xml:space="preserve"> که از ترس ح</w:t>
      </w:r>
      <w:r>
        <w:rPr>
          <w:rFonts w:ascii="2  Badr" w:hAnsi="2  Badr" w:hint="eastAsia"/>
          <w:rtl/>
        </w:rPr>
        <w:t>رام</w:t>
      </w:r>
      <w:r>
        <w:rPr>
          <w:rFonts w:ascii="2  Badr" w:hAnsi="2  Badr"/>
          <w:rtl/>
        </w:rPr>
        <w:t xml:space="preserve"> از حلالها</w:t>
      </w:r>
      <w:r>
        <w:rPr>
          <w:rFonts w:ascii="2  Badr" w:hAnsi="2  Badr" w:hint="eastAsia"/>
          <w:rtl/>
        </w:rPr>
        <w:t>ی</w:t>
      </w:r>
      <w:r>
        <w:rPr>
          <w:rFonts w:ascii="2  Badr" w:hAnsi="2  Badr"/>
          <w:rtl/>
        </w:rPr>
        <w:t xml:space="preserve"> 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بگذرند.</w:t>
      </w:r>
      <w:r>
        <w:rPr>
          <w:rStyle w:val="a7"/>
          <w:rFonts w:ascii="2  Badr" w:hAnsi="2  Badr"/>
          <w:rtl/>
        </w:rPr>
        <w:footnoteReference w:id="469"/>
      </w:r>
    </w:p>
    <w:p w:rsidR="00EB1257" w:rsidRDefault="00EB1257" w:rsidP="002021B6">
      <w:pPr>
        <w:ind w:firstLine="170"/>
        <w:rPr>
          <w:rFonts w:ascii="2  Badr" w:hAnsi="2  Badr"/>
          <w:rtl/>
        </w:rPr>
      </w:pPr>
      <w:r>
        <w:rPr>
          <w:rFonts w:ascii="2  Badr" w:hAnsi="2  Badr" w:hint="eastAsia"/>
          <w:rtl/>
        </w:rPr>
        <w:t>سف</w:t>
      </w:r>
      <w:r>
        <w:rPr>
          <w:rFonts w:ascii="2  Badr" w:hAnsi="2  Badr" w:hint="cs"/>
          <w:rtl/>
        </w:rPr>
        <w:t>ی</w:t>
      </w:r>
      <w:r>
        <w:rPr>
          <w:rFonts w:ascii="2  Badr" w:hAnsi="2  Badr" w:hint="eastAsia"/>
          <w:rtl/>
        </w:rPr>
        <w:t>ان</w:t>
      </w:r>
      <w:r>
        <w:rPr>
          <w:rFonts w:ascii="2  Badr" w:hAnsi="2  Badr"/>
          <w:rtl/>
        </w:rPr>
        <w:t xml:space="preserve"> ثور</w:t>
      </w:r>
      <w:r>
        <w:rPr>
          <w:rFonts w:ascii="2  Badr" w:hAnsi="2  Badr" w:hint="eastAsia"/>
          <w:rtl/>
        </w:rPr>
        <w:t>ی</w:t>
      </w:r>
      <w:r>
        <w:rPr>
          <w:rFonts w:ascii="2  Badr" w:hAnsi="2  Badr"/>
          <w:rtl/>
        </w:rPr>
        <w:t>: پره</w:t>
      </w:r>
      <w:r>
        <w:rPr>
          <w:rFonts w:ascii="2  Badr" w:hAnsi="2  Badr" w:hint="cs"/>
          <w:rtl/>
        </w:rPr>
        <w:t>ی</w:t>
      </w:r>
      <w:r>
        <w:rPr>
          <w:rFonts w:ascii="2  Badr" w:hAnsi="2  Badr" w:hint="eastAsia"/>
          <w:rtl/>
        </w:rPr>
        <w:t>زگاران</w:t>
      </w:r>
      <w:r>
        <w:rPr>
          <w:rFonts w:ascii="2  Badr" w:hAnsi="2  Badr"/>
          <w:rtl/>
        </w:rPr>
        <w:t xml:space="preserve"> بد</w:t>
      </w:r>
      <w:r>
        <w:rPr>
          <w:rFonts w:ascii="2  Badr" w:hAnsi="2  Badr" w:hint="eastAsia"/>
          <w:rtl/>
        </w:rPr>
        <w:t>ین</w:t>
      </w:r>
      <w:r>
        <w:rPr>
          <w:rFonts w:ascii="2  Badr" w:hAnsi="2  Badr"/>
          <w:rtl/>
        </w:rPr>
        <w:t xml:space="preserve"> خاطر چن</w:t>
      </w:r>
      <w:r>
        <w:rPr>
          <w:rFonts w:ascii="2  Badr" w:hAnsi="2  Badr" w:hint="eastAsia"/>
          <w:rtl/>
        </w:rPr>
        <w:t>ین</w:t>
      </w:r>
      <w:r>
        <w:rPr>
          <w:rFonts w:ascii="2  Badr" w:hAnsi="2  Badr"/>
          <w:rtl/>
        </w:rPr>
        <w:t xml:space="preserve"> نام</w:t>
      </w:r>
      <w:r>
        <w:rPr>
          <w:rFonts w:ascii="2  Badr" w:hAnsi="2  Badr" w:hint="eastAsia"/>
          <w:rtl/>
        </w:rPr>
        <w:t>یده</w:t>
      </w:r>
      <w:r>
        <w:rPr>
          <w:rFonts w:ascii="2  Badr" w:hAnsi="2  Badr"/>
          <w:rtl/>
        </w:rPr>
        <w:t xml:space="preserve"> شدند که از چ</w:t>
      </w:r>
      <w:r>
        <w:rPr>
          <w:rFonts w:ascii="2  Badr" w:hAnsi="2  Badr" w:hint="eastAsia"/>
          <w:rtl/>
        </w:rPr>
        <w:t>یز</w:t>
      </w:r>
      <w:r>
        <w:rPr>
          <w:rFonts w:ascii="2  Badr" w:hAnsi="2  Badr" w:hint="cs"/>
          <w:rtl/>
        </w:rPr>
        <w:t>ی</w:t>
      </w:r>
      <w:r>
        <w:rPr>
          <w:rFonts w:ascii="2  Badr" w:hAnsi="2  Badr"/>
          <w:rtl/>
        </w:rPr>
        <w:t xml:space="preserve"> که از آن دور</w:t>
      </w:r>
      <w:r>
        <w:rPr>
          <w:rFonts w:ascii="2  Badr" w:hAnsi="2  Badr" w:hint="cs"/>
          <w:rtl/>
        </w:rPr>
        <w:t>ی</w:t>
      </w:r>
      <w:r>
        <w:rPr>
          <w:rFonts w:ascii="2  Badr" w:hAnsi="2  Badr"/>
          <w:rtl/>
        </w:rPr>
        <w:t xml:space="preserve"> نم</w:t>
      </w:r>
      <w:r>
        <w:rPr>
          <w:rFonts w:ascii="2  Badr" w:hAnsi="2  Badr" w:hint="cs"/>
          <w:rtl/>
        </w:rPr>
        <w:t>ی</w:t>
      </w:r>
      <w:r>
        <w:rPr>
          <w:rFonts w:ascii="2  Badr" w:hAnsi="2  Badr" w:hint="eastAsia"/>
          <w:rtl/>
        </w:rPr>
        <w:t>‏شود،</w:t>
      </w:r>
      <w:r>
        <w:rPr>
          <w:rFonts w:ascii="2  Badr" w:hAnsi="2  Badr"/>
          <w:rtl/>
        </w:rPr>
        <w:t xml:space="preserve"> پره</w:t>
      </w:r>
      <w:r>
        <w:rPr>
          <w:rFonts w:ascii="2  Badr" w:hAnsi="2  Badr" w:hint="eastAsia"/>
          <w:rtl/>
        </w:rPr>
        <w:t>یز</w:t>
      </w:r>
      <w:r>
        <w:rPr>
          <w:rFonts w:ascii="2  Badr" w:hAnsi="2  Badr"/>
          <w:rtl/>
        </w:rPr>
        <w:t xml:space="preserve"> کردند.</w:t>
      </w:r>
      <w:r>
        <w:rPr>
          <w:rStyle w:val="a7"/>
          <w:rFonts w:ascii="2  Badr" w:hAnsi="2  Badr"/>
          <w:rtl/>
        </w:rPr>
        <w:footnoteReference w:id="470"/>
      </w:r>
    </w:p>
    <w:p w:rsidR="00EB1257" w:rsidRDefault="00EB1257" w:rsidP="002021B6">
      <w:pPr>
        <w:ind w:firstLine="170"/>
        <w:rPr>
          <w:rFonts w:ascii="2  Badr" w:hAnsi="2  Badr"/>
          <w:rtl/>
        </w:rPr>
      </w:pPr>
      <w:r>
        <w:rPr>
          <w:rFonts w:ascii="2  Badr" w:hAnsi="2  Badr" w:hint="eastAsia"/>
          <w:rtl/>
        </w:rPr>
        <w:t>ابن</w:t>
      </w:r>
      <w:r>
        <w:rPr>
          <w:rFonts w:ascii="2  Badr" w:hAnsi="2  Badr"/>
          <w:rtl/>
        </w:rPr>
        <w:t xml:space="preserve"> عمر: دوست دارم م</w:t>
      </w:r>
      <w:r>
        <w:rPr>
          <w:rFonts w:ascii="2  Badr" w:hAnsi="2  Badr" w:hint="eastAsia"/>
          <w:rtl/>
        </w:rPr>
        <w:t>یان</w:t>
      </w:r>
      <w:r>
        <w:rPr>
          <w:rFonts w:ascii="2  Badr" w:hAnsi="2  Badr"/>
          <w:rtl/>
        </w:rPr>
        <w:t xml:space="preserve"> خودم و حرام پرده </w:t>
      </w:r>
      <w:r>
        <w:rPr>
          <w:rFonts w:ascii="2  Badr" w:hAnsi="2  Badr" w:hint="eastAsia"/>
          <w:rtl/>
        </w:rPr>
        <w:t>یا</w:t>
      </w:r>
      <w:r>
        <w:rPr>
          <w:rFonts w:ascii="2  Badr" w:hAnsi="2  Badr"/>
          <w:rtl/>
        </w:rPr>
        <w:t xml:space="preserve"> مانع</w:t>
      </w:r>
      <w:r>
        <w:rPr>
          <w:rFonts w:ascii="2  Badr" w:hAnsi="2  Badr" w:hint="eastAsia"/>
          <w:rtl/>
        </w:rPr>
        <w:t>ی</w:t>
      </w:r>
      <w:r>
        <w:rPr>
          <w:rFonts w:ascii="2  Badr" w:hAnsi="2  Badr"/>
          <w:rtl/>
        </w:rPr>
        <w:t xml:space="preserve"> از حلال قرار بدهم که هرگز آن را پاره نکنم.</w:t>
      </w:r>
      <w:r>
        <w:rPr>
          <w:rStyle w:val="a7"/>
          <w:rFonts w:ascii="2  Badr" w:hAnsi="2  Badr"/>
          <w:rtl/>
        </w:rPr>
        <w:footnoteReference w:id="471"/>
      </w:r>
    </w:p>
    <w:p w:rsidR="00EB1257" w:rsidRDefault="00EB1257" w:rsidP="002021B6">
      <w:pPr>
        <w:ind w:firstLine="170"/>
        <w:rPr>
          <w:rFonts w:ascii="2  Badr" w:hAnsi="2  Badr"/>
          <w:rtl/>
        </w:rPr>
      </w:pPr>
      <w:r>
        <w:rPr>
          <w:rFonts w:ascii="2  Badr" w:hAnsi="2  Badr" w:hint="eastAsia"/>
          <w:rtl/>
        </w:rPr>
        <w:t>سف</w:t>
      </w:r>
      <w:r>
        <w:rPr>
          <w:rFonts w:ascii="2  Badr" w:hAnsi="2  Badr" w:hint="cs"/>
          <w:rtl/>
        </w:rPr>
        <w:t>ی</w:t>
      </w:r>
      <w:r>
        <w:rPr>
          <w:rFonts w:ascii="2  Badr" w:hAnsi="2  Badr" w:hint="eastAsia"/>
          <w:rtl/>
        </w:rPr>
        <w:t>ان</w:t>
      </w:r>
      <w:r>
        <w:rPr>
          <w:rFonts w:ascii="2  Badr" w:hAnsi="2  Badr"/>
          <w:rtl/>
        </w:rPr>
        <w:t xml:space="preserve"> بن ع</w:t>
      </w:r>
      <w:r>
        <w:rPr>
          <w:rFonts w:ascii="2  Badr" w:hAnsi="2  Badr" w:hint="eastAsia"/>
          <w:rtl/>
        </w:rPr>
        <w:t>ین</w:t>
      </w:r>
      <w:r>
        <w:rPr>
          <w:rFonts w:ascii="2  Badr" w:hAnsi="2  Badr" w:hint="cs"/>
          <w:rtl/>
        </w:rPr>
        <w:t>ی</w:t>
      </w:r>
      <w:r>
        <w:rPr>
          <w:rFonts w:ascii="2  Badr" w:hAnsi="2  Badr" w:hint="eastAsia"/>
          <w:rtl/>
        </w:rPr>
        <w:t>ه</w:t>
      </w:r>
      <w:r>
        <w:rPr>
          <w:rFonts w:ascii="2  Badr" w:hAnsi="2  Badr"/>
          <w:rtl/>
        </w:rPr>
        <w:t>: انسان به حق</w:t>
      </w:r>
      <w:r>
        <w:rPr>
          <w:rFonts w:ascii="2  Badr" w:hAnsi="2  Badr" w:hint="eastAsia"/>
          <w:rtl/>
        </w:rPr>
        <w:t>یقت</w:t>
      </w:r>
      <w:r>
        <w:rPr>
          <w:rFonts w:ascii="2  Badr" w:hAnsi="2  Badr"/>
          <w:rtl/>
        </w:rPr>
        <w:t xml:space="preserve"> ا</w:t>
      </w:r>
      <w:r>
        <w:rPr>
          <w:rFonts w:ascii="2  Badr" w:hAnsi="2  Badr" w:hint="eastAsia"/>
          <w:rtl/>
        </w:rPr>
        <w:t>یمان</w:t>
      </w:r>
      <w:r>
        <w:rPr>
          <w:rFonts w:ascii="2  Badr" w:hAnsi="2  Badr"/>
          <w:rtl/>
        </w:rPr>
        <w:t xml:space="preserve"> دسترس</w:t>
      </w:r>
      <w:r>
        <w:rPr>
          <w:rFonts w:ascii="2  Badr" w:hAnsi="2  Badr" w:hint="eastAsia"/>
          <w:rtl/>
        </w:rPr>
        <w:t>ی</w:t>
      </w:r>
      <w:r>
        <w:rPr>
          <w:rFonts w:ascii="2  Badr" w:hAnsi="2  Badr"/>
          <w:rtl/>
        </w:rPr>
        <w:t xml:space="preserve"> پ</w:t>
      </w:r>
      <w:r>
        <w:rPr>
          <w:rFonts w:ascii="2  Badr" w:hAnsi="2  Badr" w:hint="cs"/>
          <w:rtl/>
        </w:rPr>
        <w:t>ی</w:t>
      </w:r>
      <w:r>
        <w:rPr>
          <w:rFonts w:ascii="2  Badr" w:hAnsi="2  Badr" w:hint="eastAsia"/>
          <w:rtl/>
        </w:rPr>
        <w:t>دا</w:t>
      </w:r>
      <w:r>
        <w:rPr>
          <w:rFonts w:ascii="2  Badr" w:hAnsi="2  Badr"/>
          <w:rtl/>
        </w:rPr>
        <w:t xml:space="preserve"> نم</w:t>
      </w:r>
      <w:r>
        <w:rPr>
          <w:rFonts w:ascii="2  Badr" w:hAnsi="2  Badr" w:hint="eastAsia"/>
          <w:rtl/>
        </w:rPr>
        <w:t>ی‏کند</w:t>
      </w:r>
      <w:r>
        <w:rPr>
          <w:rFonts w:ascii="2  Badr" w:hAnsi="2  Badr"/>
          <w:rtl/>
        </w:rPr>
        <w:t xml:space="preserve"> مگر زمان</w:t>
      </w:r>
      <w:r>
        <w:rPr>
          <w:rFonts w:ascii="2  Badr" w:hAnsi="2  Badr" w:hint="eastAsia"/>
          <w:rtl/>
        </w:rPr>
        <w:t>ی</w:t>
      </w:r>
      <w:r>
        <w:rPr>
          <w:rFonts w:ascii="2  Badr" w:hAnsi="2  Badr"/>
          <w:rtl/>
        </w:rPr>
        <w:t xml:space="preserve"> که م</w:t>
      </w:r>
      <w:r>
        <w:rPr>
          <w:rFonts w:ascii="2  Badr" w:hAnsi="2  Badr" w:hint="cs"/>
          <w:rtl/>
        </w:rPr>
        <w:t>ی</w:t>
      </w:r>
      <w:r>
        <w:rPr>
          <w:rFonts w:ascii="2  Badr" w:hAnsi="2  Badr" w:hint="eastAsia"/>
          <w:rtl/>
        </w:rPr>
        <w:t>ان</w:t>
      </w:r>
      <w:r>
        <w:rPr>
          <w:rFonts w:ascii="2  Badr" w:hAnsi="2  Badr"/>
          <w:rtl/>
        </w:rPr>
        <w:t xml:space="preserve"> خود و حرام مانع</w:t>
      </w:r>
      <w:r>
        <w:rPr>
          <w:rFonts w:ascii="2  Badr" w:hAnsi="2  Badr" w:hint="eastAsia"/>
          <w:rtl/>
        </w:rPr>
        <w:t>ی</w:t>
      </w:r>
      <w:r>
        <w:rPr>
          <w:rFonts w:ascii="2  Badr" w:hAnsi="2  Badr"/>
          <w:rtl/>
        </w:rPr>
        <w:t xml:space="preserve"> از حلال ا</w:t>
      </w:r>
      <w:r>
        <w:rPr>
          <w:rFonts w:ascii="2  Badr" w:hAnsi="2  Badr" w:hint="cs"/>
          <w:rtl/>
        </w:rPr>
        <w:t>ی</w:t>
      </w:r>
      <w:r>
        <w:rPr>
          <w:rFonts w:ascii="2  Badr" w:hAnsi="2  Badr" w:hint="eastAsia"/>
          <w:rtl/>
        </w:rPr>
        <w:t>جاد</w:t>
      </w:r>
      <w:r>
        <w:rPr>
          <w:rFonts w:ascii="2  Badr" w:hAnsi="2  Badr"/>
          <w:rtl/>
        </w:rPr>
        <w:t xml:space="preserve"> کند، و از گناه و هر چه شب</w:t>
      </w:r>
      <w:r>
        <w:rPr>
          <w:rFonts w:ascii="2  Badr" w:hAnsi="2  Badr" w:hint="eastAsia"/>
          <w:rtl/>
        </w:rPr>
        <w:t>یه</w:t>
      </w:r>
      <w:r>
        <w:rPr>
          <w:rFonts w:ascii="2  Badr" w:hAnsi="2  Badr"/>
          <w:rtl/>
        </w:rPr>
        <w:t xml:space="preserve"> آن است، گر</w:t>
      </w:r>
      <w:r>
        <w:rPr>
          <w:rFonts w:ascii="2  Badr" w:hAnsi="2  Badr" w:hint="eastAsia"/>
          <w:rtl/>
        </w:rPr>
        <w:t>یزان</w:t>
      </w:r>
      <w:r>
        <w:rPr>
          <w:rFonts w:ascii="2  Badr" w:hAnsi="2  Badr"/>
          <w:rtl/>
        </w:rPr>
        <w:t xml:space="preserve"> باشد.</w:t>
      </w:r>
      <w:r>
        <w:rPr>
          <w:rStyle w:val="a7"/>
          <w:rFonts w:ascii="2  Badr" w:hAnsi="2  Badr"/>
          <w:rtl/>
        </w:rPr>
        <w:footnoteReference w:id="472"/>
      </w:r>
    </w:p>
    <w:p w:rsidR="00EB1257" w:rsidRPr="00DC4E2A" w:rsidRDefault="00EB1257" w:rsidP="002021B6">
      <w:pPr>
        <w:pStyle w:val="2"/>
        <w:rPr>
          <w:rFonts w:hint="cs"/>
          <w:rtl/>
        </w:rPr>
      </w:pPr>
      <w:bookmarkStart w:id="465" w:name="_Toc228635816"/>
      <w:bookmarkStart w:id="466" w:name="_Toc228854406"/>
      <w:r w:rsidRPr="00DC4E2A">
        <w:rPr>
          <w:rtl/>
        </w:rPr>
        <w:t>شرایط ورع</w:t>
      </w:r>
      <w:bookmarkEnd w:id="465"/>
      <w:bookmarkEnd w:id="466"/>
    </w:p>
    <w:p w:rsidR="00EB1257" w:rsidRDefault="00EB1257" w:rsidP="002021B6">
      <w:pPr>
        <w:ind w:firstLine="170"/>
        <w:rPr>
          <w:rFonts w:ascii="2  Badr" w:hAnsi="2  Badr"/>
          <w:rtl/>
        </w:rPr>
      </w:pPr>
      <w:r>
        <w:rPr>
          <w:rFonts w:ascii="2  Badr" w:hAnsi="2  Badr" w:hint="eastAsia"/>
          <w:rtl/>
        </w:rPr>
        <w:t>پ</w:t>
      </w:r>
      <w:r>
        <w:rPr>
          <w:rFonts w:ascii="2  Badr" w:hAnsi="2  Badr" w:hint="cs"/>
          <w:rtl/>
        </w:rPr>
        <w:t>ی</w:t>
      </w:r>
      <w:r>
        <w:rPr>
          <w:rFonts w:ascii="2  Badr" w:hAnsi="2  Badr" w:hint="eastAsia"/>
          <w:rtl/>
        </w:rPr>
        <w:t>امبر</w:t>
      </w:r>
      <w:r>
        <w:rPr>
          <w:rFonts w:ascii="2  Badr" w:hAnsi="2  Badr"/>
          <w:rtl/>
        </w:rPr>
        <w:t xml:space="preserve"> فرمود: «</w:t>
      </w:r>
      <w:r w:rsidRPr="00D15333">
        <w:rPr>
          <w:rFonts w:ascii="2  Badr" w:hAnsi="2  Badr" w:hint="eastAsia"/>
          <w:b/>
          <w:bCs/>
          <w:rtl/>
        </w:rPr>
        <w:t>الإثم</w:t>
      </w:r>
      <w:r w:rsidRPr="00D15333">
        <w:rPr>
          <w:rFonts w:ascii="2  Badr" w:hAnsi="2  Badr"/>
          <w:b/>
          <w:bCs/>
          <w:rtl/>
        </w:rPr>
        <w:t xml:space="preserve"> ما حاک</w:t>
      </w:r>
      <w:r>
        <w:rPr>
          <w:rFonts w:ascii="2  Badr" w:hAnsi="2  Badr" w:hint="eastAsia"/>
          <w:b/>
          <w:bCs/>
          <w:rtl/>
        </w:rPr>
        <w:t>َ</w:t>
      </w:r>
      <w:r w:rsidRPr="00D15333">
        <w:rPr>
          <w:rFonts w:ascii="2  Badr" w:hAnsi="2  Badr"/>
          <w:b/>
          <w:bCs/>
          <w:rtl/>
        </w:rPr>
        <w:t xml:space="preserve"> ف</w:t>
      </w:r>
      <w:r w:rsidRPr="00D15333">
        <w:rPr>
          <w:rFonts w:ascii="2  Badr" w:hAnsi="2  Badr" w:hint="cs"/>
          <w:b/>
          <w:bCs/>
          <w:rtl/>
        </w:rPr>
        <w:t>ی</w:t>
      </w:r>
      <w:r w:rsidRPr="00D15333">
        <w:rPr>
          <w:rFonts w:ascii="2  Badr" w:hAnsi="2  Badr"/>
          <w:b/>
          <w:bCs/>
          <w:rtl/>
        </w:rPr>
        <w:t xml:space="preserve"> الصدر</w:t>
      </w:r>
      <w:r>
        <w:rPr>
          <w:rFonts w:ascii="2  Badr" w:hAnsi="2  Badr" w:hint="eastAsia"/>
          <w:b/>
          <w:bCs/>
          <w:rtl/>
        </w:rPr>
        <w:t>ِ</w:t>
      </w:r>
      <w:r w:rsidRPr="00D15333">
        <w:rPr>
          <w:rFonts w:ascii="2  Badr" w:hAnsi="2  Badr"/>
          <w:b/>
          <w:bCs/>
          <w:rtl/>
        </w:rPr>
        <w:t xml:space="preserve"> وکرهتَ أن </w:t>
      </w:r>
      <w:r w:rsidRPr="00D15333">
        <w:rPr>
          <w:rFonts w:ascii="2  Badr" w:hAnsi="2  Badr" w:hint="cs"/>
          <w:b/>
          <w:bCs/>
          <w:rtl/>
        </w:rPr>
        <w:t>ی</w:t>
      </w:r>
      <w:r w:rsidRPr="00D15333">
        <w:rPr>
          <w:rFonts w:ascii="2  Badr" w:hAnsi="2  Badr" w:hint="eastAsia"/>
          <w:b/>
          <w:bCs/>
          <w:rtl/>
        </w:rPr>
        <w:t>طلع</w:t>
      </w:r>
      <w:r w:rsidRPr="00D15333">
        <w:rPr>
          <w:rFonts w:ascii="2  Badr" w:hAnsi="2  Badr"/>
          <w:b/>
          <w:bCs/>
          <w:rtl/>
        </w:rPr>
        <w:t xml:space="preserve"> عل</w:t>
      </w:r>
      <w:r w:rsidRPr="00D15333">
        <w:rPr>
          <w:rFonts w:ascii="2  Badr" w:hAnsi="2  Badr" w:hint="eastAsia"/>
          <w:b/>
          <w:bCs/>
          <w:rtl/>
        </w:rPr>
        <w:t>یه</w:t>
      </w:r>
      <w:r w:rsidRPr="00D15333">
        <w:rPr>
          <w:rFonts w:ascii="2  Badr" w:hAnsi="2  Badr"/>
          <w:b/>
          <w:bCs/>
          <w:rtl/>
        </w:rPr>
        <w:t xml:space="preserve"> الناس</w:t>
      </w:r>
      <w:r>
        <w:rPr>
          <w:rFonts w:ascii="2  Badr" w:hAnsi="2  Badr" w:hint="eastAsia"/>
          <w:rtl/>
        </w:rPr>
        <w:t>»</w:t>
      </w:r>
      <w:r>
        <w:rPr>
          <w:rFonts w:ascii="2  Badr" w:hAnsi="2  Badr"/>
          <w:rtl/>
        </w:rPr>
        <w:t>: «گناه آن است که در س</w:t>
      </w:r>
      <w:r>
        <w:rPr>
          <w:rFonts w:ascii="2  Badr" w:hAnsi="2  Badr" w:hint="eastAsia"/>
          <w:rtl/>
        </w:rPr>
        <w:t>ینه</w:t>
      </w:r>
      <w:r>
        <w:rPr>
          <w:rFonts w:ascii="2  Badr" w:hAnsi="2  Badr"/>
          <w:rtl/>
        </w:rPr>
        <w:t xml:space="preserve"> نقش بسته و دوست ندار</w:t>
      </w:r>
      <w:r>
        <w:rPr>
          <w:rFonts w:ascii="2  Badr" w:hAnsi="2  Badr" w:hint="eastAsia"/>
          <w:rtl/>
        </w:rPr>
        <w:t>ید</w:t>
      </w:r>
      <w:r>
        <w:rPr>
          <w:rFonts w:ascii="2  Badr" w:hAnsi="2  Badr"/>
          <w:rtl/>
        </w:rPr>
        <w:t xml:space="preserve"> مردم بر آن آگاه شوند».</w:t>
      </w:r>
      <w:r>
        <w:rPr>
          <w:rStyle w:val="a7"/>
          <w:rFonts w:ascii="2  Badr" w:hAnsi="2  Badr"/>
          <w:rtl/>
        </w:rPr>
        <w:footnoteReference w:id="473"/>
      </w:r>
      <w:r>
        <w:rPr>
          <w:rFonts w:ascii="2  Badr" w:hAnsi="2  Badr"/>
          <w:rtl/>
        </w:rPr>
        <w:t xml:space="preserve"> اشاره به ا</w:t>
      </w:r>
      <w:r>
        <w:rPr>
          <w:rFonts w:ascii="2  Badr" w:hAnsi="2  Badr" w:hint="cs"/>
          <w:rtl/>
        </w:rPr>
        <w:t>ی</w:t>
      </w:r>
      <w:r>
        <w:rPr>
          <w:rFonts w:ascii="2  Badr" w:hAnsi="2  Badr" w:hint="eastAsia"/>
          <w:rtl/>
        </w:rPr>
        <w:t>ن</w:t>
      </w:r>
      <w:r>
        <w:rPr>
          <w:rFonts w:ascii="2  Badr" w:hAnsi="2  Badr"/>
          <w:rtl/>
        </w:rPr>
        <w:t xml:space="preserve"> دارد که گناه آن است که در س</w:t>
      </w:r>
      <w:r>
        <w:rPr>
          <w:rFonts w:ascii="2  Badr" w:hAnsi="2  Badr" w:hint="eastAsia"/>
          <w:rtl/>
        </w:rPr>
        <w:t>ینه</w:t>
      </w:r>
      <w:r>
        <w:rPr>
          <w:rFonts w:ascii="2  Badr" w:hAnsi="2  Badr"/>
          <w:rtl/>
        </w:rPr>
        <w:t xml:space="preserve"> آشوب، نگران</w:t>
      </w:r>
      <w:r>
        <w:rPr>
          <w:rFonts w:ascii="2  Badr" w:hAnsi="2  Badr" w:hint="eastAsia"/>
          <w:rtl/>
        </w:rPr>
        <w:t>ی</w:t>
      </w:r>
      <w:r>
        <w:rPr>
          <w:rFonts w:ascii="2  Badr" w:hAnsi="2  Badr"/>
          <w:rtl/>
        </w:rPr>
        <w:t xml:space="preserve"> و آشفتگ</w:t>
      </w:r>
      <w:r>
        <w:rPr>
          <w:rFonts w:ascii="2  Badr" w:hAnsi="2  Badr" w:hint="cs"/>
          <w:rtl/>
        </w:rPr>
        <w:t>ی</w:t>
      </w:r>
      <w:r>
        <w:rPr>
          <w:rFonts w:ascii="2  Badr" w:hAnsi="2  Badr"/>
          <w:rtl/>
        </w:rPr>
        <w:t xml:space="preserve"> به جا</w:t>
      </w:r>
      <w:r>
        <w:rPr>
          <w:rFonts w:ascii="2  Badr" w:hAnsi="2  Badr" w:hint="cs"/>
          <w:rtl/>
        </w:rPr>
        <w:t>ی</w:t>
      </w:r>
      <w:r>
        <w:rPr>
          <w:rFonts w:ascii="2  Badr" w:hAnsi="2  Badr"/>
          <w:rtl/>
        </w:rPr>
        <w:t xml:space="preserve"> گذاشته است با ا</w:t>
      </w:r>
      <w:r>
        <w:rPr>
          <w:rFonts w:ascii="2  Badr" w:hAnsi="2  Badr" w:hint="cs"/>
          <w:rtl/>
        </w:rPr>
        <w:t>ی</w:t>
      </w:r>
      <w:r>
        <w:rPr>
          <w:rFonts w:ascii="2  Badr" w:hAnsi="2  Badr" w:hint="eastAsia"/>
          <w:rtl/>
        </w:rPr>
        <w:t>ن</w:t>
      </w:r>
      <w:r>
        <w:rPr>
          <w:rFonts w:ascii="2  Badr" w:hAnsi="2  Badr"/>
          <w:rtl/>
        </w:rPr>
        <w:t xml:space="preserve"> وجود در م</w:t>
      </w:r>
      <w:r>
        <w:rPr>
          <w:rFonts w:ascii="2  Badr" w:hAnsi="2  Badr" w:hint="eastAsia"/>
          <w:rtl/>
        </w:rPr>
        <w:t>یان</w:t>
      </w:r>
      <w:r>
        <w:rPr>
          <w:rFonts w:ascii="2  Badr" w:hAnsi="2  Badr"/>
          <w:rtl/>
        </w:rPr>
        <w:t xml:space="preserve"> مردم زشت م</w:t>
      </w:r>
      <w:r>
        <w:rPr>
          <w:rFonts w:ascii="2  Badr" w:hAnsi="2  Badr" w:hint="eastAsia"/>
          <w:rtl/>
        </w:rPr>
        <w:t>ی‏نما</w:t>
      </w:r>
      <w:r>
        <w:rPr>
          <w:rFonts w:ascii="2  Badr" w:hAnsi="2  Badr" w:hint="cs"/>
          <w:rtl/>
        </w:rPr>
        <w:t>ی</w:t>
      </w:r>
      <w:r>
        <w:rPr>
          <w:rFonts w:ascii="2  Badr" w:hAnsi="2  Badr" w:hint="eastAsia"/>
          <w:rtl/>
        </w:rPr>
        <w:t>د،</w:t>
      </w:r>
      <w:r>
        <w:rPr>
          <w:rFonts w:ascii="2  Badr" w:hAnsi="2  Badr"/>
          <w:rtl/>
        </w:rPr>
        <w:t xml:space="preserve"> بد</w:t>
      </w:r>
      <w:r>
        <w:rPr>
          <w:rFonts w:ascii="2  Badr" w:hAnsi="2  Badr" w:hint="eastAsia"/>
          <w:rtl/>
        </w:rPr>
        <w:t>ین</w:t>
      </w:r>
      <w:r>
        <w:rPr>
          <w:rFonts w:ascii="2  Badr" w:hAnsi="2  Badr"/>
          <w:rtl/>
        </w:rPr>
        <w:t xml:space="preserve"> گونه که چون بر آن وقوف </w:t>
      </w:r>
      <w:r>
        <w:rPr>
          <w:rFonts w:ascii="2  Badr" w:hAnsi="2  Badr" w:hint="eastAsia"/>
          <w:rtl/>
        </w:rPr>
        <w:t>یابند</w:t>
      </w:r>
      <w:r>
        <w:rPr>
          <w:rFonts w:ascii="2  Badr" w:hAnsi="2  Badr"/>
          <w:rtl/>
        </w:rPr>
        <w:t xml:space="preserve"> آن را نپسند</w:t>
      </w:r>
      <w:r>
        <w:rPr>
          <w:rFonts w:ascii="2  Badr" w:hAnsi="2  Badr" w:hint="eastAsia"/>
          <w:rtl/>
        </w:rPr>
        <w:t>یده</w:t>
      </w:r>
      <w:r>
        <w:rPr>
          <w:rFonts w:ascii="2  Badr" w:hAnsi="2  Badr"/>
          <w:rtl/>
        </w:rPr>
        <w:t xml:space="preserve"> و زشت بدانند. اگر کس</w:t>
      </w:r>
      <w:r>
        <w:rPr>
          <w:rFonts w:ascii="2  Badr" w:hAnsi="2  Badr" w:hint="eastAsia"/>
          <w:rtl/>
        </w:rPr>
        <w:t>ی</w:t>
      </w:r>
      <w:r>
        <w:rPr>
          <w:rFonts w:ascii="2  Badr" w:hAnsi="2  Badr"/>
          <w:rtl/>
        </w:rPr>
        <w:t xml:space="preserve"> در </w:t>
      </w:r>
      <w:r>
        <w:rPr>
          <w:rFonts w:ascii="2  Badr" w:hAnsi="2  Badr" w:hint="eastAsia"/>
          <w:rtl/>
        </w:rPr>
        <w:t>حلال</w:t>
      </w:r>
      <w:r>
        <w:rPr>
          <w:rFonts w:ascii="2  Badr" w:hAnsi="2  Badr"/>
          <w:rtl/>
        </w:rPr>
        <w:t xml:space="preserve"> </w:t>
      </w:r>
      <w:r>
        <w:rPr>
          <w:rFonts w:ascii="2  Badr" w:hAnsi="2  Badr" w:hint="eastAsia"/>
          <w:rtl/>
        </w:rPr>
        <w:t>یا</w:t>
      </w:r>
      <w:r>
        <w:rPr>
          <w:rFonts w:ascii="2  Badr" w:hAnsi="2  Badr"/>
          <w:rtl/>
        </w:rPr>
        <w:t xml:space="preserve"> حرام بودن چ</w:t>
      </w:r>
      <w:r>
        <w:rPr>
          <w:rFonts w:ascii="2  Badr" w:hAnsi="2  Badr" w:hint="eastAsia"/>
          <w:rtl/>
        </w:rPr>
        <w:t>یز</w:t>
      </w:r>
      <w:r>
        <w:rPr>
          <w:rFonts w:ascii="2  Badr" w:hAnsi="2  Badr" w:hint="cs"/>
          <w:rtl/>
        </w:rPr>
        <w:t>ی</w:t>
      </w:r>
      <w:r>
        <w:rPr>
          <w:rFonts w:ascii="2  Badr" w:hAnsi="2  Badr"/>
          <w:rtl/>
        </w:rPr>
        <w:t xml:space="preserve"> شک داشته باشد، اما نفسش و درونش به آن آرامش ن</w:t>
      </w:r>
      <w:r>
        <w:rPr>
          <w:rFonts w:ascii="2  Badr" w:hAnsi="2  Badr" w:hint="cs"/>
          <w:rtl/>
        </w:rPr>
        <w:t>ی</w:t>
      </w:r>
      <w:r>
        <w:rPr>
          <w:rFonts w:ascii="2  Badr" w:hAnsi="2  Badr" w:hint="eastAsia"/>
          <w:rtl/>
        </w:rPr>
        <w:t>ابد،</w:t>
      </w:r>
      <w:r>
        <w:rPr>
          <w:rFonts w:ascii="2  Badr" w:hAnsi="2  Badr"/>
          <w:rtl/>
        </w:rPr>
        <w:t xml:space="preserve"> از او بپرس</w:t>
      </w:r>
      <w:r>
        <w:rPr>
          <w:rFonts w:ascii="2  Badr" w:hAnsi="2  Badr" w:hint="eastAsia"/>
          <w:rtl/>
        </w:rPr>
        <w:t>ید</w:t>
      </w:r>
      <w:r>
        <w:rPr>
          <w:rFonts w:ascii="2  Badr" w:hAnsi="2  Badr"/>
          <w:rtl/>
        </w:rPr>
        <w:t>: آ</w:t>
      </w:r>
      <w:r>
        <w:rPr>
          <w:rFonts w:ascii="2  Badr" w:hAnsi="2  Badr" w:hint="eastAsia"/>
          <w:rtl/>
        </w:rPr>
        <w:t>یا</w:t>
      </w:r>
      <w:r>
        <w:rPr>
          <w:rFonts w:ascii="2  Badr" w:hAnsi="2  Badr"/>
          <w:rtl/>
        </w:rPr>
        <w:t xml:space="preserve"> اگر تو آن کار را انجام ده</w:t>
      </w:r>
      <w:r>
        <w:rPr>
          <w:rFonts w:ascii="2  Badr" w:hAnsi="2  Badr" w:hint="eastAsia"/>
          <w:rtl/>
        </w:rPr>
        <w:t>ی</w:t>
      </w:r>
      <w:r>
        <w:rPr>
          <w:rFonts w:ascii="2  Badr" w:hAnsi="2  Badr"/>
          <w:rtl/>
        </w:rPr>
        <w:t xml:space="preserve"> و مردم بر آن آگاه شوند، م</w:t>
      </w:r>
      <w:r>
        <w:rPr>
          <w:rFonts w:ascii="2  Badr" w:hAnsi="2  Badr" w:hint="cs"/>
          <w:rtl/>
        </w:rPr>
        <w:t>ی</w:t>
      </w:r>
      <w:r>
        <w:rPr>
          <w:rFonts w:ascii="2  Badr" w:hAnsi="2  Badr"/>
          <w:rtl/>
        </w:rPr>
        <w:t xml:space="preserve"> پسندند </w:t>
      </w:r>
      <w:r>
        <w:rPr>
          <w:rFonts w:ascii="2  Badr" w:hAnsi="2  Badr" w:hint="cs"/>
          <w:rtl/>
        </w:rPr>
        <w:t>ی</w:t>
      </w:r>
      <w:r>
        <w:rPr>
          <w:rFonts w:ascii="2  Badr" w:hAnsi="2  Badr" w:hint="eastAsia"/>
          <w:rtl/>
        </w:rPr>
        <w:t>ا</w:t>
      </w:r>
      <w:r>
        <w:rPr>
          <w:rFonts w:ascii="2  Badr" w:hAnsi="2  Badr"/>
          <w:rtl/>
        </w:rPr>
        <w:t xml:space="preserve"> نه؟ و او بگو</w:t>
      </w:r>
      <w:r>
        <w:rPr>
          <w:rFonts w:ascii="2  Badr" w:hAnsi="2  Badr" w:hint="eastAsia"/>
          <w:rtl/>
        </w:rPr>
        <w:t>ید</w:t>
      </w:r>
      <w:r>
        <w:rPr>
          <w:rFonts w:ascii="2  Badr" w:hAnsi="2  Badr"/>
          <w:rtl/>
        </w:rPr>
        <w:t xml:space="preserve"> نه، مردم آن را زشت م</w:t>
      </w:r>
      <w:r>
        <w:rPr>
          <w:rFonts w:ascii="2  Badr" w:hAnsi="2  Badr" w:hint="eastAsia"/>
          <w:rtl/>
        </w:rPr>
        <w:t>ی‏دانند،</w:t>
      </w:r>
      <w:r>
        <w:rPr>
          <w:rFonts w:ascii="2  Badr" w:hAnsi="2  Badr"/>
          <w:rtl/>
        </w:rPr>
        <w:t xml:space="preserve"> تعر</w:t>
      </w:r>
      <w:r>
        <w:rPr>
          <w:rFonts w:ascii="2  Badr" w:hAnsi="2  Badr" w:hint="eastAsia"/>
          <w:rtl/>
        </w:rPr>
        <w:t>یف</w:t>
      </w:r>
      <w:r>
        <w:rPr>
          <w:rFonts w:ascii="2  Badr" w:hAnsi="2  Badr"/>
          <w:rtl/>
        </w:rPr>
        <w:t xml:space="preserve"> گناه بر چن</w:t>
      </w:r>
      <w:r>
        <w:rPr>
          <w:rFonts w:ascii="2  Badr" w:hAnsi="2  Badr" w:hint="eastAsia"/>
          <w:rtl/>
        </w:rPr>
        <w:t>ین</w:t>
      </w:r>
      <w:r>
        <w:rPr>
          <w:rFonts w:ascii="2  Badr" w:hAnsi="2  Badr"/>
          <w:rtl/>
        </w:rPr>
        <w:t xml:space="preserve"> عمل</w:t>
      </w:r>
      <w:r>
        <w:rPr>
          <w:rFonts w:ascii="2  Badr" w:hAnsi="2  Badr" w:hint="eastAsia"/>
          <w:rtl/>
        </w:rPr>
        <w:t>ی</w:t>
      </w:r>
      <w:r>
        <w:rPr>
          <w:rFonts w:ascii="2  Badr" w:hAnsi="2  Badr"/>
          <w:rtl/>
        </w:rPr>
        <w:t xml:space="preserve"> منطبق است.</w:t>
      </w:r>
    </w:p>
    <w:p w:rsidR="00EB1257" w:rsidRDefault="00EB1257" w:rsidP="002021B6">
      <w:pPr>
        <w:ind w:firstLine="170"/>
        <w:rPr>
          <w:rFonts w:ascii="2  Badr" w:hAnsi="2  Badr"/>
          <w:rtl/>
        </w:rPr>
      </w:pPr>
      <w:r>
        <w:rPr>
          <w:rFonts w:ascii="2  Badr" w:hAnsi="2  Badr"/>
          <w:rtl/>
        </w:rPr>
        <w:t xml:space="preserve"> گاه</w:t>
      </w:r>
      <w:r>
        <w:rPr>
          <w:rFonts w:ascii="2  Badr" w:hAnsi="2  Badr" w:hint="cs"/>
          <w:rtl/>
        </w:rPr>
        <w:t>ی</w:t>
      </w:r>
      <w:r>
        <w:rPr>
          <w:rFonts w:ascii="2  Badr" w:hAnsi="2  Badr"/>
          <w:rtl/>
        </w:rPr>
        <w:t xml:space="preserve"> انسان به خاطر ب</w:t>
      </w:r>
      <w:r>
        <w:rPr>
          <w:rFonts w:ascii="2  Badr" w:hAnsi="2  Badr" w:hint="cs"/>
          <w:rtl/>
        </w:rPr>
        <w:t>ی</w:t>
      </w:r>
      <w:r>
        <w:rPr>
          <w:rFonts w:ascii="2  Badr" w:hAnsi="2  Badr"/>
          <w:rtl/>
        </w:rPr>
        <w:t xml:space="preserve"> اطلاع</w:t>
      </w:r>
      <w:r>
        <w:rPr>
          <w:rFonts w:ascii="2  Badr" w:hAnsi="2  Badr" w:hint="cs"/>
          <w:rtl/>
        </w:rPr>
        <w:t>ی</w:t>
      </w:r>
      <w:r>
        <w:rPr>
          <w:rFonts w:ascii="2  Badr" w:hAnsi="2  Badr"/>
          <w:rtl/>
        </w:rPr>
        <w:t xml:space="preserve"> از چ</w:t>
      </w:r>
      <w:r>
        <w:rPr>
          <w:rFonts w:ascii="2  Badr" w:hAnsi="2  Badr" w:hint="cs"/>
          <w:rtl/>
        </w:rPr>
        <w:t>ی</w:t>
      </w:r>
      <w:r>
        <w:rPr>
          <w:rFonts w:ascii="2  Badr" w:hAnsi="2  Badr" w:hint="eastAsia"/>
          <w:rtl/>
        </w:rPr>
        <w:t>زها</w:t>
      </w:r>
      <w:r>
        <w:rPr>
          <w:rFonts w:ascii="2  Badr" w:hAnsi="2  Badr" w:hint="cs"/>
          <w:rtl/>
        </w:rPr>
        <w:t>یی</w:t>
      </w:r>
      <w:r>
        <w:rPr>
          <w:rFonts w:ascii="2  Badr" w:hAnsi="2  Badr"/>
          <w:rtl/>
        </w:rPr>
        <w:t xml:space="preserve"> نگران و آشفته م</w:t>
      </w:r>
      <w:r>
        <w:rPr>
          <w:rFonts w:ascii="2  Badr" w:hAnsi="2  Badr" w:hint="cs"/>
          <w:rtl/>
        </w:rPr>
        <w:t>ی</w:t>
      </w:r>
      <w:r>
        <w:rPr>
          <w:rFonts w:ascii="2  Badr" w:hAnsi="2  Badr" w:hint="eastAsia"/>
          <w:rtl/>
        </w:rPr>
        <w:t>‏شود</w:t>
      </w:r>
      <w:r>
        <w:rPr>
          <w:rFonts w:ascii="2  Badr" w:hAnsi="2  Badr"/>
          <w:rtl/>
        </w:rPr>
        <w:t>. در چن</w:t>
      </w:r>
      <w:r>
        <w:rPr>
          <w:rFonts w:ascii="2  Badr" w:hAnsi="2  Badr" w:hint="eastAsia"/>
          <w:rtl/>
        </w:rPr>
        <w:t>ین</w:t>
      </w:r>
      <w:r>
        <w:rPr>
          <w:rFonts w:ascii="2  Badr" w:hAnsi="2  Badr"/>
          <w:rtl/>
        </w:rPr>
        <w:t xml:space="preserve"> موارد</w:t>
      </w:r>
      <w:r>
        <w:rPr>
          <w:rFonts w:ascii="2  Badr" w:hAnsi="2  Badr" w:hint="eastAsia"/>
          <w:rtl/>
        </w:rPr>
        <w:t>ی</w:t>
      </w:r>
      <w:r>
        <w:rPr>
          <w:rFonts w:ascii="2  Badr" w:hAnsi="2  Badr"/>
          <w:rtl/>
        </w:rPr>
        <w:t xml:space="preserve"> با</w:t>
      </w:r>
      <w:r>
        <w:rPr>
          <w:rFonts w:ascii="2  Badr" w:hAnsi="2  Badr" w:hint="cs"/>
          <w:rtl/>
        </w:rPr>
        <w:t>ی</w:t>
      </w:r>
      <w:r>
        <w:rPr>
          <w:rFonts w:ascii="2  Badr" w:hAnsi="2  Badr" w:hint="eastAsia"/>
          <w:rtl/>
        </w:rPr>
        <w:t>د</w:t>
      </w:r>
      <w:r>
        <w:rPr>
          <w:rFonts w:ascii="2  Badr" w:hAnsi="2  Badr"/>
          <w:rtl/>
        </w:rPr>
        <w:t xml:space="preserve"> هش</w:t>
      </w:r>
      <w:r>
        <w:rPr>
          <w:rFonts w:ascii="2  Badr" w:hAnsi="2  Badr" w:hint="eastAsia"/>
          <w:rtl/>
        </w:rPr>
        <w:t>یار</w:t>
      </w:r>
      <w:r>
        <w:rPr>
          <w:rFonts w:ascii="2  Badr" w:hAnsi="2  Badr"/>
          <w:rtl/>
        </w:rPr>
        <w:t xml:space="preserve"> بود، ازاهل علم بپرس</w:t>
      </w:r>
      <w:r>
        <w:rPr>
          <w:rFonts w:ascii="2  Badr" w:hAnsi="2  Badr" w:hint="eastAsia"/>
          <w:rtl/>
        </w:rPr>
        <w:t>یم</w:t>
      </w:r>
      <w:r>
        <w:rPr>
          <w:rFonts w:ascii="2  Badr" w:hAnsi="2  Badr"/>
          <w:rtl/>
        </w:rPr>
        <w:t xml:space="preserve"> اگر گفتند مشکل</w:t>
      </w:r>
      <w:r>
        <w:rPr>
          <w:rFonts w:ascii="2  Badr" w:hAnsi="2  Badr" w:hint="eastAsia"/>
          <w:rtl/>
        </w:rPr>
        <w:t>ی</w:t>
      </w:r>
      <w:r>
        <w:rPr>
          <w:rFonts w:ascii="2  Badr" w:hAnsi="2  Badr"/>
          <w:rtl/>
        </w:rPr>
        <w:t xml:space="preserve"> ندارد، انسان با آن آرامش م</w:t>
      </w:r>
      <w:r>
        <w:rPr>
          <w:rFonts w:ascii="2  Badr" w:hAnsi="2  Badr" w:hint="cs"/>
          <w:rtl/>
        </w:rPr>
        <w:t>ی</w:t>
      </w:r>
      <w:r>
        <w:rPr>
          <w:rFonts w:ascii="2  Badr" w:hAnsi="2  Badr" w:hint="eastAsia"/>
          <w:rtl/>
        </w:rPr>
        <w:t>‏</w:t>
      </w:r>
      <w:r>
        <w:rPr>
          <w:rFonts w:ascii="2  Badr" w:hAnsi="2  Badr" w:hint="cs"/>
          <w:rtl/>
        </w:rPr>
        <w:t>ی</w:t>
      </w:r>
      <w:r>
        <w:rPr>
          <w:rFonts w:ascii="2  Badr" w:hAnsi="2  Badr" w:hint="eastAsia"/>
          <w:rtl/>
        </w:rPr>
        <w:t>ابد</w:t>
      </w:r>
      <w:r>
        <w:rPr>
          <w:rFonts w:ascii="2  Badr" w:hAnsi="2  Badr"/>
          <w:rtl/>
        </w:rPr>
        <w:t>. اهم</w:t>
      </w:r>
      <w:r>
        <w:rPr>
          <w:rFonts w:ascii="2  Badr" w:hAnsi="2  Badr" w:hint="eastAsia"/>
          <w:rtl/>
        </w:rPr>
        <w:t>یت</w:t>
      </w:r>
      <w:r>
        <w:rPr>
          <w:rFonts w:ascii="2  Badr" w:hAnsi="2  Badr"/>
          <w:rtl/>
        </w:rPr>
        <w:t xml:space="preserve"> نظرخواه</w:t>
      </w:r>
      <w:r>
        <w:rPr>
          <w:rFonts w:ascii="2  Badr" w:hAnsi="2  Badr" w:hint="eastAsia"/>
          <w:rtl/>
        </w:rPr>
        <w:t>ی</w:t>
      </w:r>
      <w:r>
        <w:rPr>
          <w:rFonts w:ascii="2  Badr" w:hAnsi="2  Badr"/>
          <w:rtl/>
        </w:rPr>
        <w:t xml:space="preserve"> و پرسش از دانا</w:t>
      </w:r>
      <w:r>
        <w:rPr>
          <w:rFonts w:ascii="2  Badr" w:hAnsi="2  Badr" w:hint="cs"/>
          <w:rtl/>
        </w:rPr>
        <w:t>ی</w:t>
      </w:r>
      <w:r>
        <w:rPr>
          <w:rFonts w:ascii="2  Badr" w:hAnsi="2  Badr" w:hint="eastAsia"/>
          <w:rtl/>
        </w:rPr>
        <w:t>ان</w:t>
      </w:r>
      <w:r>
        <w:rPr>
          <w:rFonts w:ascii="2  Badr" w:hAnsi="2  Badr"/>
          <w:rtl/>
        </w:rPr>
        <w:t xml:space="preserve"> مطمئن و مورد اعتماد در ا</w:t>
      </w:r>
      <w:r>
        <w:rPr>
          <w:rFonts w:ascii="2  Badr" w:hAnsi="2  Badr" w:hint="eastAsia"/>
          <w:rtl/>
        </w:rPr>
        <w:t>ین</w:t>
      </w:r>
      <w:r>
        <w:rPr>
          <w:rFonts w:ascii="2  Badr" w:hAnsi="2  Badr"/>
          <w:rtl/>
        </w:rPr>
        <w:t xml:space="preserve"> امور آشکار م</w:t>
      </w:r>
      <w:r>
        <w:rPr>
          <w:rFonts w:ascii="2  Badr" w:hAnsi="2  Badr" w:hint="eastAsia"/>
          <w:rtl/>
        </w:rPr>
        <w:t>ی</w:t>
      </w:r>
      <w:r>
        <w:rPr>
          <w:rFonts w:ascii="2  Badr" w:hAnsi="2  Badr"/>
          <w:rtl/>
        </w:rPr>
        <w:t xml:space="preserve"> شود، برا</w:t>
      </w:r>
      <w:r>
        <w:rPr>
          <w:rFonts w:ascii="2  Badr" w:hAnsi="2  Badr" w:hint="cs"/>
          <w:rtl/>
        </w:rPr>
        <w:t>ی</w:t>
      </w:r>
      <w:r>
        <w:rPr>
          <w:rFonts w:ascii="2  Badr" w:hAnsi="2  Badr"/>
          <w:rtl/>
        </w:rPr>
        <w:t xml:space="preserve"> مثال صحابه از خوردن گوشت شکار ابوقتاده خوددار</w:t>
      </w:r>
      <w:r>
        <w:rPr>
          <w:rFonts w:ascii="2  Badr" w:hAnsi="2  Badr" w:hint="cs"/>
          <w:rtl/>
        </w:rPr>
        <w:t>ی</w:t>
      </w:r>
      <w:r>
        <w:rPr>
          <w:rFonts w:ascii="2  Badr" w:hAnsi="2  Badr"/>
          <w:rtl/>
        </w:rPr>
        <w:t xml:space="preserve"> کردند، اما پ</w:t>
      </w:r>
      <w:r>
        <w:rPr>
          <w:rFonts w:ascii="2  Badr" w:hAnsi="2  Badr" w:hint="cs"/>
          <w:rtl/>
        </w:rPr>
        <w:t>ی</w:t>
      </w:r>
      <w:r>
        <w:rPr>
          <w:rFonts w:ascii="2  Badr" w:hAnsi="2  Badr" w:hint="eastAsia"/>
          <w:rtl/>
        </w:rPr>
        <w:t>امبر</w:t>
      </w:r>
      <w:r w:rsidR="00144A91" w:rsidRPr="00144A91">
        <w:rPr>
          <w:rFonts w:ascii="2  Badr" w:hAnsi="2  Badr" w:hint="cs"/>
          <w:rtl/>
        </w:rPr>
        <w:sym w:font="AGA Arabesque" w:char="F072"/>
      </w:r>
      <w:r>
        <w:rPr>
          <w:rFonts w:ascii="2  Badr" w:hAnsi="2  Badr"/>
          <w:rtl/>
        </w:rPr>
        <w:t xml:space="preserve"> از آن خورد.</w:t>
      </w:r>
      <w:r>
        <w:rPr>
          <w:rStyle w:val="a7"/>
          <w:rFonts w:ascii="2  Badr" w:hAnsi="2  Badr"/>
          <w:rtl/>
        </w:rPr>
        <w:footnoteReference w:id="474"/>
      </w:r>
    </w:p>
    <w:p w:rsidR="00EB1257" w:rsidRDefault="00EB1257" w:rsidP="002021B6">
      <w:pPr>
        <w:ind w:firstLine="170"/>
        <w:rPr>
          <w:rFonts w:ascii="2  Badr" w:hAnsi="2  Badr"/>
          <w:rtl/>
        </w:rPr>
      </w:pPr>
      <w:r>
        <w:rPr>
          <w:rFonts w:ascii="2  Badr" w:hAnsi="2  Badr" w:hint="eastAsia"/>
          <w:rtl/>
        </w:rPr>
        <w:t>علما</w:t>
      </w:r>
      <w:r>
        <w:rPr>
          <w:rFonts w:ascii="2  Badr" w:hAnsi="2  Badr"/>
          <w:rtl/>
        </w:rPr>
        <w:t xml:space="preserve"> ب</w:t>
      </w:r>
      <w:r>
        <w:rPr>
          <w:rFonts w:ascii="2  Badr" w:hAnsi="2  Badr" w:hint="eastAsia"/>
          <w:rtl/>
        </w:rPr>
        <w:t>ین</w:t>
      </w:r>
      <w:r>
        <w:rPr>
          <w:rFonts w:ascii="2  Badr" w:hAnsi="2  Badr"/>
          <w:rtl/>
        </w:rPr>
        <w:t xml:space="preserve"> ا</w:t>
      </w:r>
      <w:r>
        <w:rPr>
          <w:rFonts w:ascii="2  Badr" w:hAnsi="2  Badr" w:hint="eastAsia"/>
          <w:rtl/>
        </w:rPr>
        <w:t>ین</w:t>
      </w:r>
      <w:r>
        <w:rPr>
          <w:rFonts w:ascii="2  Badr" w:hAnsi="2  Badr"/>
          <w:rtl/>
        </w:rPr>
        <w:t xml:space="preserve"> دو مقوله تفاوت قا</w:t>
      </w:r>
      <w:r>
        <w:rPr>
          <w:rFonts w:ascii="2  Badr" w:hAnsi="2  Badr" w:hint="eastAsia"/>
          <w:rtl/>
        </w:rPr>
        <w:t>یل‏اند</w:t>
      </w:r>
      <w:r>
        <w:rPr>
          <w:rFonts w:ascii="2  Badr" w:hAnsi="2  Badr"/>
          <w:rtl/>
        </w:rPr>
        <w:t xml:space="preserve"> ا</w:t>
      </w:r>
      <w:r>
        <w:rPr>
          <w:rFonts w:ascii="2  Badr" w:hAnsi="2  Badr" w:hint="eastAsia"/>
          <w:rtl/>
        </w:rPr>
        <w:t>ین</w:t>
      </w:r>
      <w:r>
        <w:rPr>
          <w:rFonts w:ascii="2  Badr" w:hAnsi="2  Badr"/>
          <w:rtl/>
        </w:rPr>
        <w:t xml:space="preserve"> که چ</w:t>
      </w:r>
      <w:r>
        <w:rPr>
          <w:rFonts w:ascii="2  Badr" w:hAnsi="2  Badr" w:hint="eastAsia"/>
          <w:rtl/>
        </w:rPr>
        <w:t>یز</w:t>
      </w:r>
      <w:r>
        <w:rPr>
          <w:rFonts w:ascii="2  Badr" w:hAnsi="2  Badr" w:hint="cs"/>
          <w:rtl/>
        </w:rPr>
        <w:t>ی</w:t>
      </w:r>
      <w:r>
        <w:rPr>
          <w:rFonts w:ascii="2  Badr" w:hAnsi="2  Badr"/>
          <w:rtl/>
        </w:rPr>
        <w:t xml:space="preserve"> به قصد کس</w:t>
      </w:r>
      <w:r>
        <w:rPr>
          <w:rFonts w:ascii="2  Badr" w:hAnsi="2  Badr" w:hint="cs"/>
          <w:rtl/>
        </w:rPr>
        <w:t>ی</w:t>
      </w:r>
      <w:r>
        <w:rPr>
          <w:rFonts w:ascii="2  Badr" w:hAnsi="2  Badr"/>
          <w:rtl/>
        </w:rPr>
        <w:t xml:space="preserve"> که در لباس احرام است و برا</w:t>
      </w:r>
      <w:r>
        <w:rPr>
          <w:rFonts w:ascii="2  Badr" w:hAnsi="2  Badr" w:hint="cs"/>
          <w:rtl/>
        </w:rPr>
        <w:t>ی</w:t>
      </w:r>
      <w:r>
        <w:rPr>
          <w:rFonts w:ascii="2  Badr" w:hAnsi="2  Badr"/>
          <w:rtl/>
        </w:rPr>
        <w:t xml:space="preserve"> او شکار شود، و ا</w:t>
      </w:r>
      <w:r>
        <w:rPr>
          <w:rFonts w:ascii="2  Badr" w:hAnsi="2  Badr" w:hint="cs"/>
          <w:rtl/>
        </w:rPr>
        <w:t>ی</w:t>
      </w:r>
      <w:r>
        <w:rPr>
          <w:rFonts w:ascii="2  Badr" w:hAnsi="2  Badr" w:hint="eastAsia"/>
          <w:rtl/>
        </w:rPr>
        <w:t>ن</w:t>
      </w:r>
      <w:r>
        <w:rPr>
          <w:rFonts w:ascii="2  Badr" w:hAnsi="2  Badr"/>
          <w:rtl/>
        </w:rPr>
        <w:t xml:space="preserve"> که کس</w:t>
      </w:r>
      <w:r>
        <w:rPr>
          <w:rFonts w:ascii="2  Badr" w:hAnsi="2  Badr" w:hint="eastAsia"/>
          <w:rtl/>
        </w:rPr>
        <w:t>ی</w:t>
      </w:r>
      <w:r>
        <w:rPr>
          <w:rFonts w:ascii="2  Badr" w:hAnsi="2  Badr"/>
          <w:rtl/>
        </w:rPr>
        <w:t xml:space="preserve"> که لباس احرام نپوش</w:t>
      </w:r>
      <w:r>
        <w:rPr>
          <w:rFonts w:ascii="2  Badr" w:hAnsi="2  Badr" w:hint="cs"/>
          <w:rtl/>
        </w:rPr>
        <w:t>ی</w:t>
      </w:r>
      <w:r>
        <w:rPr>
          <w:rFonts w:ascii="2  Badr" w:hAnsi="2  Badr" w:hint="eastAsia"/>
          <w:rtl/>
        </w:rPr>
        <w:t>ده</w:t>
      </w:r>
      <w:r>
        <w:rPr>
          <w:rFonts w:ascii="2  Badr" w:hAnsi="2  Badr"/>
          <w:rtl/>
        </w:rPr>
        <w:t xml:space="preserve"> برا</w:t>
      </w:r>
      <w:r>
        <w:rPr>
          <w:rFonts w:ascii="2  Badr" w:hAnsi="2  Badr" w:hint="eastAsia"/>
          <w:rtl/>
        </w:rPr>
        <w:t>ی</w:t>
      </w:r>
      <w:r>
        <w:rPr>
          <w:rFonts w:ascii="2  Badr" w:hAnsi="2  Badr"/>
          <w:rtl/>
        </w:rPr>
        <w:t xml:space="preserve"> خود شکار کند، که در ا</w:t>
      </w:r>
      <w:r>
        <w:rPr>
          <w:rFonts w:ascii="2  Badr" w:hAnsi="2  Badr" w:hint="cs"/>
          <w:rtl/>
        </w:rPr>
        <w:t>ی</w:t>
      </w:r>
      <w:r>
        <w:rPr>
          <w:rFonts w:ascii="2  Badr" w:hAnsi="2  Badr" w:hint="eastAsia"/>
          <w:rtl/>
        </w:rPr>
        <w:t>ن</w:t>
      </w:r>
      <w:r>
        <w:rPr>
          <w:rFonts w:ascii="2  Badr" w:hAnsi="2  Badr"/>
          <w:rtl/>
        </w:rPr>
        <w:t xml:space="preserve"> صورت جا</w:t>
      </w:r>
      <w:r>
        <w:rPr>
          <w:rFonts w:ascii="2  Badr" w:hAnsi="2  Badr" w:hint="eastAsia"/>
          <w:rtl/>
        </w:rPr>
        <w:t>یز</w:t>
      </w:r>
      <w:r>
        <w:rPr>
          <w:rFonts w:ascii="2  Badr" w:hAnsi="2  Badr"/>
          <w:rtl/>
        </w:rPr>
        <w:t xml:space="preserve"> است آن د</w:t>
      </w:r>
      <w:r>
        <w:rPr>
          <w:rFonts w:ascii="2  Badr" w:hAnsi="2  Badr" w:hint="eastAsia"/>
          <w:rtl/>
        </w:rPr>
        <w:t>یگر</w:t>
      </w:r>
      <w:r>
        <w:rPr>
          <w:rFonts w:ascii="2  Badr" w:hAnsi="2  Badr" w:hint="cs"/>
          <w:rtl/>
        </w:rPr>
        <w:t>ی</w:t>
      </w:r>
      <w:r>
        <w:rPr>
          <w:rFonts w:ascii="2  Badr" w:hAnsi="2  Badr"/>
          <w:rtl/>
        </w:rPr>
        <w:t xml:space="preserve"> ن</w:t>
      </w:r>
      <w:r>
        <w:rPr>
          <w:rFonts w:ascii="2  Badr" w:hAnsi="2  Badr" w:hint="cs"/>
          <w:rtl/>
        </w:rPr>
        <w:t>ی</w:t>
      </w:r>
      <w:r>
        <w:rPr>
          <w:rFonts w:ascii="2  Badr" w:hAnsi="2  Badr" w:hint="eastAsia"/>
          <w:rtl/>
        </w:rPr>
        <w:t>ز</w:t>
      </w:r>
      <w:r>
        <w:rPr>
          <w:rFonts w:ascii="2  Badr" w:hAnsi="2  Badr"/>
          <w:rtl/>
        </w:rPr>
        <w:t xml:space="preserve"> که در لباس احرام است از آن بخورد.</w:t>
      </w:r>
    </w:p>
    <w:p w:rsidR="00EB1257" w:rsidRDefault="00EB1257" w:rsidP="002021B6">
      <w:pPr>
        <w:ind w:firstLine="170"/>
        <w:rPr>
          <w:rFonts w:ascii="2  Badr" w:hAnsi="2  Badr"/>
          <w:rtl/>
        </w:rPr>
      </w:pPr>
      <w:r>
        <w:rPr>
          <w:rFonts w:ascii="2  Badr" w:hAnsi="2  Badr" w:hint="eastAsia"/>
          <w:rtl/>
        </w:rPr>
        <w:t>گناه</w:t>
      </w:r>
      <w:r>
        <w:rPr>
          <w:rFonts w:ascii="2  Badr" w:hAnsi="2  Badr"/>
          <w:rtl/>
        </w:rPr>
        <w:t xml:space="preserve"> دلها را و نفس را تحر</w:t>
      </w:r>
      <w:r>
        <w:rPr>
          <w:rFonts w:ascii="2  Badr" w:hAnsi="2  Badr" w:hint="eastAsia"/>
          <w:rtl/>
        </w:rPr>
        <w:t>یک</w:t>
      </w:r>
      <w:r>
        <w:rPr>
          <w:rFonts w:ascii="2  Badr" w:hAnsi="2  Badr"/>
          <w:rtl/>
        </w:rPr>
        <w:t xml:space="preserve"> م</w:t>
      </w:r>
      <w:r>
        <w:rPr>
          <w:rFonts w:ascii="2  Badr" w:hAnsi="2  Badr" w:hint="eastAsia"/>
          <w:rtl/>
        </w:rPr>
        <w:t>ی‏کند</w:t>
      </w:r>
      <w:r>
        <w:rPr>
          <w:rFonts w:ascii="2  Badr" w:hAnsi="2  Badr"/>
          <w:rtl/>
        </w:rPr>
        <w:t>.در برابرآن با</w:t>
      </w:r>
      <w:r>
        <w:rPr>
          <w:rFonts w:ascii="2  Badr" w:hAnsi="2  Badr" w:hint="eastAsia"/>
          <w:rtl/>
        </w:rPr>
        <w:t>ید</w:t>
      </w:r>
      <w:r>
        <w:rPr>
          <w:rFonts w:ascii="2  Badr" w:hAnsi="2  Badr"/>
          <w:rtl/>
        </w:rPr>
        <w:t xml:space="preserve"> به حلقه‏</w:t>
      </w:r>
      <w:r>
        <w:rPr>
          <w:rFonts w:ascii="2  Badr" w:hAnsi="2  Badr" w:hint="eastAsia"/>
          <w:rtl/>
        </w:rPr>
        <w:t>ی</w:t>
      </w:r>
      <w:r>
        <w:rPr>
          <w:rFonts w:ascii="2  Badr" w:hAnsi="2  Badr"/>
          <w:rtl/>
        </w:rPr>
        <w:t xml:space="preserve"> استوار اطم</w:t>
      </w:r>
      <w:r>
        <w:rPr>
          <w:rFonts w:ascii="2  Badr" w:hAnsi="2  Badr" w:hint="cs"/>
          <w:rtl/>
        </w:rPr>
        <w:t>ی</w:t>
      </w:r>
      <w:r>
        <w:rPr>
          <w:rFonts w:ascii="2  Badr" w:hAnsi="2  Badr" w:hint="eastAsia"/>
          <w:rtl/>
        </w:rPr>
        <w:t>نان</w:t>
      </w:r>
      <w:r>
        <w:rPr>
          <w:rFonts w:ascii="2  Badr" w:hAnsi="2  Badr"/>
          <w:rtl/>
        </w:rPr>
        <w:t xml:space="preserve"> وا</w:t>
      </w:r>
      <w:r>
        <w:rPr>
          <w:rFonts w:ascii="2  Badr" w:hAnsi="2  Badr" w:hint="eastAsia"/>
          <w:rtl/>
        </w:rPr>
        <w:t>یمان</w:t>
      </w:r>
      <w:r>
        <w:rPr>
          <w:rFonts w:ascii="2  Badr" w:hAnsi="2  Badr"/>
          <w:rtl/>
        </w:rPr>
        <w:t xml:space="preserve"> چنگ زد. دروغ دام شک و ر</w:t>
      </w:r>
      <w:r>
        <w:rPr>
          <w:rFonts w:ascii="2  Badr" w:hAnsi="2  Badr" w:hint="eastAsia"/>
          <w:rtl/>
        </w:rPr>
        <w:t>یب</w:t>
      </w:r>
      <w:r>
        <w:rPr>
          <w:rFonts w:ascii="2  Badr" w:hAnsi="2  Badr"/>
          <w:rtl/>
        </w:rPr>
        <w:t xml:space="preserve"> است.</w:t>
      </w:r>
    </w:p>
    <w:p w:rsidR="00EB1257" w:rsidRDefault="00EB1257" w:rsidP="002021B6">
      <w:pPr>
        <w:ind w:firstLine="170"/>
        <w:rPr>
          <w:rFonts w:ascii="2  Badr" w:hAnsi="2  Badr"/>
          <w:rtl/>
        </w:rPr>
      </w:pPr>
      <w:r>
        <w:rPr>
          <w:rFonts w:ascii="2  Badr" w:hAnsi="2  Badr" w:hint="eastAsia"/>
          <w:rtl/>
        </w:rPr>
        <w:t>کسب</w:t>
      </w:r>
      <w:r>
        <w:rPr>
          <w:rFonts w:ascii="2  Badr" w:hAnsi="2  Badr"/>
          <w:rtl/>
        </w:rPr>
        <w:t xml:space="preserve"> حلال بر هر مسلمان</w:t>
      </w:r>
      <w:r>
        <w:rPr>
          <w:rFonts w:ascii="2  Badr" w:hAnsi="2  Badr" w:hint="eastAsia"/>
          <w:rtl/>
        </w:rPr>
        <w:t>ی</w:t>
      </w:r>
      <w:r>
        <w:rPr>
          <w:rFonts w:ascii="2  Badr" w:hAnsi="2  Badr"/>
          <w:rtl/>
        </w:rPr>
        <w:t xml:space="preserve"> فرض است. تعداد</w:t>
      </w:r>
      <w:r>
        <w:rPr>
          <w:rFonts w:ascii="2  Badr" w:hAnsi="2  Badr" w:hint="cs"/>
          <w:rtl/>
        </w:rPr>
        <w:t>ی</w:t>
      </w:r>
      <w:r>
        <w:rPr>
          <w:rFonts w:ascii="2  Badr" w:hAnsi="2  Badr"/>
          <w:rtl/>
        </w:rPr>
        <w:t xml:space="preserve"> از نادانان ادعا کردند که در زم</w:t>
      </w:r>
      <w:r>
        <w:rPr>
          <w:rFonts w:ascii="2  Badr" w:hAnsi="2  Badr" w:hint="cs"/>
          <w:rtl/>
        </w:rPr>
        <w:t>ی</w:t>
      </w:r>
      <w:r>
        <w:rPr>
          <w:rFonts w:ascii="2  Badr" w:hAnsi="2  Badr" w:hint="eastAsia"/>
          <w:rtl/>
        </w:rPr>
        <w:t>ن،</w:t>
      </w:r>
      <w:r>
        <w:rPr>
          <w:rFonts w:ascii="2  Badr" w:hAnsi="2  Badr"/>
          <w:rtl/>
        </w:rPr>
        <w:t xml:space="preserve"> حلال به پا</w:t>
      </w:r>
      <w:r>
        <w:rPr>
          <w:rFonts w:ascii="2  Badr" w:hAnsi="2  Badr" w:hint="eastAsia"/>
          <w:rtl/>
        </w:rPr>
        <w:t>یان</w:t>
      </w:r>
      <w:r>
        <w:rPr>
          <w:rFonts w:ascii="2  Badr" w:hAnsi="2  Badr"/>
          <w:rtl/>
        </w:rPr>
        <w:t xml:space="preserve"> رس</w:t>
      </w:r>
      <w:r>
        <w:rPr>
          <w:rFonts w:ascii="2  Badr" w:hAnsi="2  Badr" w:hint="eastAsia"/>
          <w:rtl/>
        </w:rPr>
        <w:t>یده</w:t>
      </w:r>
      <w:r>
        <w:rPr>
          <w:rFonts w:ascii="2  Badr" w:hAnsi="2  Badr"/>
          <w:rtl/>
        </w:rPr>
        <w:t xml:space="preserve"> است و تنها حش</w:t>
      </w:r>
      <w:r>
        <w:rPr>
          <w:rFonts w:ascii="2  Badr" w:hAnsi="2  Badr" w:hint="eastAsia"/>
          <w:rtl/>
        </w:rPr>
        <w:t>یش</w:t>
      </w:r>
      <w:r>
        <w:rPr>
          <w:rFonts w:ascii="2  Badr" w:hAnsi="2  Badr"/>
          <w:rtl/>
        </w:rPr>
        <w:t xml:space="preserve"> مانده که در سرزم</w:t>
      </w:r>
      <w:r>
        <w:rPr>
          <w:rFonts w:ascii="2  Badr" w:hAnsi="2  Badr" w:hint="eastAsia"/>
          <w:rtl/>
        </w:rPr>
        <w:t>ینها</w:t>
      </w:r>
      <w:r>
        <w:rPr>
          <w:rFonts w:ascii="2  Badr" w:hAnsi="2  Badr" w:hint="cs"/>
          <w:rtl/>
        </w:rPr>
        <w:t>ی</w:t>
      </w:r>
      <w:r>
        <w:rPr>
          <w:rFonts w:ascii="2  Badr" w:hAnsi="2  Badr"/>
          <w:rtl/>
        </w:rPr>
        <w:t xml:space="preserve"> خشک م</w:t>
      </w:r>
      <w:r>
        <w:rPr>
          <w:rFonts w:ascii="2  Badr" w:hAnsi="2  Badr" w:hint="cs"/>
          <w:rtl/>
        </w:rPr>
        <w:t>ی</w:t>
      </w:r>
      <w:r>
        <w:rPr>
          <w:rFonts w:ascii="2  Badr" w:hAnsi="2  Badr"/>
          <w:rtl/>
        </w:rPr>
        <w:t xml:space="preserve"> رو</w:t>
      </w:r>
      <w:r>
        <w:rPr>
          <w:rFonts w:ascii="2  Badr" w:hAnsi="2  Badr" w:hint="cs"/>
          <w:rtl/>
        </w:rPr>
        <w:t>ی</w:t>
      </w:r>
      <w:r>
        <w:rPr>
          <w:rFonts w:ascii="2  Badr" w:hAnsi="2  Badr" w:hint="eastAsia"/>
          <w:rtl/>
        </w:rPr>
        <w:t>د،</w:t>
      </w:r>
      <w:r>
        <w:rPr>
          <w:rFonts w:ascii="2  Badr" w:hAnsi="2  Badr"/>
          <w:rtl/>
        </w:rPr>
        <w:t xml:space="preserve"> جا</w:t>
      </w:r>
      <w:r>
        <w:rPr>
          <w:rFonts w:ascii="2  Badr" w:hAnsi="2  Badr" w:hint="eastAsia"/>
          <w:rtl/>
        </w:rPr>
        <w:t>یی</w:t>
      </w:r>
      <w:r>
        <w:rPr>
          <w:rFonts w:ascii="2  Badr" w:hAnsi="2  Badr"/>
          <w:rtl/>
        </w:rPr>
        <w:t xml:space="preserve"> که آب و رود ن</w:t>
      </w:r>
      <w:r>
        <w:rPr>
          <w:rFonts w:ascii="2  Badr" w:hAnsi="2  Badr" w:hint="cs"/>
          <w:rtl/>
        </w:rPr>
        <w:t>ی</w:t>
      </w:r>
      <w:r>
        <w:rPr>
          <w:rFonts w:ascii="2  Badr" w:hAnsi="2  Badr" w:hint="eastAsia"/>
          <w:rtl/>
        </w:rPr>
        <w:t>ست</w:t>
      </w:r>
      <w:r>
        <w:rPr>
          <w:rFonts w:ascii="2  Badr" w:hAnsi="2  Badr"/>
          <w:rtl/>
        </w:rPr>
        <w:t>. در حال</w:t>
      </w:r>
      <w:r>
        <w:rPr>
          <w:rFonts w:ascii="2  Badr" w:hAnsi="2  Badr" w:hint="eastAsia"/>
          <w:rtl/>
        </w:rPr>
        <w:t>ی</w:t>
      </w:r>
      <w:r>
        <w:rPr>
          <w:rFonts w:ascii="2  Badr" w:hAnsi="2  Badr"/>
          <w:rtl/>
        </w:rPr>
        <w:t xml:space="preserve"> که ا</w:t>
      </w:r>
      <w:r>
        <w:rPr>
          <w:rFonts w:ascii="2  Badr" w:hAnsi="2  Badr" w:hint="cs"/>
          <w:rtl/>
        </w:rPr>
        <w:t>ی</w:t>
      </w:r>
      <w:r>
        <w:rPr>
          <w:rFonts w:ascii="2  Badr" w:hAnsi="2  Badr" w:hint="eastAsia"/>
          <w:rtl/>
        </w:rPr>
        <w:t>ن</w:t>
      </w:r>
      <w:r>
        <w:rPr>
          <w:rFonts w:ascii="2  Badr" w:hAnsi="2  Badr"/>
          <w:rtl/>
        </w:rPr>
        <w:t xml:space="preserve"> سخن ناش</w:t>
      </w:r>
      <w:r>
        <w:rPr>
          <w:rFonts w:ascii="2  Badr" w:hAnsi="2  Badr" w:hint="eastAsia"/>
          <w:rtl/>
        </w:rPr>
        <w:t>ی</w:t>
      </w:r>
      <w:r>
        <w:rPr>
          <w:rFonts w:ascii="2  Badr" w:hAnsi="2  Badr"/>
          <w:rtl/>
        </w:rPr>
        <w:t xml:space="preserve"> از جهل و ناآگاه</w:t>
      </w:r>
      <w:r>
        <w:rPr>
          <w:rFonts w:ascii="2  Badr" w:hAnsi="2  Badr" w:hint="cs"/>
          <w:rtl/>
        </w:rPr>
        <w:t>ی</w:t>
      </w:r>
      <w:r>
        <w:rPr>
          <w:rFonts w:ascii="2  Badr" w:hAnsi="2  Badr"/>
          <w:rtl/>
        </w:rPr>
        <w:t xml:space="preserve"> و به قصد در تنگنا گذاشتن بندگان خداست. پ</w:t>
      </w:r>
      <w:r>
        <w:rPr>
          <w:rFonts w:ascii="2  Badr" w:hAnsi="2  Badr" w:hint="cs"/>
          <w:rtl/>
        </w:rPr>
        <w:t>ی</w:t>
      </w:r>
      <w:r>
        <w:rPr>
          <w:rFonts w:ascii="2  Badr" w:hAnsi="2  Badr" w:hint="eastAsia"/>
          <w:rtl/>
        </w:rPr>
        <w:t>امبر</w:t>
      </w:r>
      <w:r>
        <w:rPr>
          <w:rFonts w:ascii="2  Badr" w:hAnsi="2  Badr"/>
          <w:rtl/>
        </w:rPr>
        <w:t xml:space="preserve"> با قاعده‏</w:t>
      </w:r>
      <w:r>
        <w:rPr>
          <w:rFonts w:ascii="2  Badr" w:hAnsi="2  Badr" w:hint="eastAsia"/>
          <w:rtl/>
        </w:rPr>
        <w:t>ی</w:t>
      </w:r>
      <w:r>
        <w:rPr>
          <w:rFonts w:ascii="2  Badr" w:hAnsi="2  Badr"/>
          <w:rtl/>
        </w:rPr>
        <w:t xml:space="preserve"> محکم خود حلال را از حرام جدا کرده و واضح و آشکا</w:t>
      </w:r>
      <w:r>
        <w:rPr>
          <w:rFonts w:ascii="2  Badr" w:hAnsi="2  Badr" w:hint="eastAsia"/>
          <w:rtl/>
        </w:rPr>
        <w:t>ر</w:t>
      </w:r>
      <w:r>
        <w:rPr>
          <w:rFonts w:ascii="2  Badr" w:hAnsi="2  Badr"/>
          <w:rtl/>
        </w:rPr>
        <w:t xml:space="preserve"> ا</w:t>
      </w:r>
      <w:r>
        <w:rPr>
          <w:rFonts w:ascii="2  Badr" w:hAnsi="2  Badr" w:hint="eastAsia"/>
          <w:rtl/>
        </w:rPr>
        <w:t>ین</w:t>
      </w:r>
      <w:r>
        <w:rPr>
          <w:rFonts w:ascii="2  Badr" w:hAnsi="2  Badr"/>
          <w:rtl/>
        </w:rPr>
        <w:t xml:space="preserve"> دو مقوله </w:t>
      </w:r>
      <w:r>
        <w:rPr>
          <w:rFonts w:ascii="2  Badr" w:hAnsi="2  Badr" w:hint="eastAsia"/>
          <w:rtl/>
        </w:rPr>
        <w:t>را</w:t>
      </w:r>
      <w:r>
        <w:rPr>
          <w:rFonts w:ascii="2  Badr" w:hAnsi="2  Badr"/>
          <w:rtl/>
        </w:rPr>
        <w:t xml:space="preserve"> تب</w:t>
      </w:r>
      <w:r>
        <w:rPr>
          <w:rFonts w:ascii="2  Badr" w:hAnsi="2  Badr" w:hint="eastAsia"/>
          <w:rtl/>
        </w:rPr>
        <w:t>یین</w:t>
      </w:r>
      <w:r>
        <w:rPr>
          <w:rFonts w:ascii="2  Badr" w:hAnsi="2  Badr"/>
          <w:rtl/>
        </w:rPr>
        <w:t xml:space="preserve"> کرده است. حلال به طور کل</w:t>
      </w:r>
      <w:r>
        <w:rPr>
          <w:rFonts w:ascii="2  Badr" w:hAnsi="2  Badr" w:hint="eastAsia"/>
          <w:rtl/>
        </w:rPr>
        <w:t>ی</w:t>
      </w:r>
      <w:r>
        <w:rPr>
          <w:rFonts w:ascii="2  Badr" w:hAnsi="2  Badr"/>
          <w:rtl/>
        </w:rPr>
        <w:t xml:space="preserve"> پاک</w:t>
      </w:r>
      <w:r>
        <w:rPr>
          <w:rFonts w:ascii="2  Badr" w:hAnsi="2  Badr" w:hint="cs"/>
          <w:rtl/>
        </w:rPr>
        <w:t>ی</w:t>
      </w:r>
      <w:r>
        <w:rPr>
          <w:rFonts w:ascii="2  Badr" w:hAnsi="2  Badr" w:hint="eastAsia"/>
          <w:rtl/>
        </w:rPr>
        <w:t>زه</w:t>
      </w:r>
      <w:r>
        <w:rPr>
          <w:rFonts w:ascii="2  Badr" w:hAnsi="2  Badr"/>
          <w:rtl/>
        </w:rPr>
        <w:t xml:space="preserve"> و گوارا است، اما در م</w:t>
      </w:r>
      <w:r>
        <w:rPr>
          <w:rFonts w:ascii="2  Badr" w:hAnsi="2  Badr" w:hint="eastAsia"/>
          <w:rtl/>
        </w:rPr>
        <w:t>یان</w:t>
      </w:r>
      <w:r>
        <w:rPr>
          <w:rFonts w:ascii="2  Badr" w:hAnsi="2  Badr"/>
          <w:rtl/>
        </w:rPr>
        <w:t xml:space="preserve"> خود درجات</w:t>
      </w:r>
      <w:r>
        <w:rPr>
          <w:rFonts w:ascii="2  Badr" w:hAnsi="2  Badr" w:hint="eastAsia"/>
          <w:rtl/>
        </w:rPr>
        <w:t>ی</w:t>
      </w:r>
      <w:r>
        <w:rPr>
          <w:rFonts w:ascii="2  Badr" w:hAnsi="2  Badr"/>
          <w:rtl/>
        </w:rPr>
        <w:t xml:space="preserve"> دارد، برخ</w:t>
      </w:r>
      <w:r>
        <w:rPr>
          <w:rFonts w:ascii="2  Badr" w:hAnsi="2  Badr" w:hint="cs"/>
          <w:rtl/>
        </w:rPr>
        <w:t>ی</w:t>
      </w:r>
      <w:r>
        <w:rPr>
          <w:rFonts w:ascii="2  Badr" w:hAnsi="2  Badr"/>
          <w:rtl/>
        </w:rPr>
        <w:t xml:space="preserve"> از برخ</w:t>
      </w:r>
      <w:r>
        <w:rPr>
          <w:rFonts w:ascii="2  Badr" w:hAnsi="2  Badr" w:hint="cs"/>
          <w:rtl/>
        </w:rPr>
        <w:t>ی</w:t>
      </w:r>
      <w:r>
        <w:rPr>
          <w:rFonts w:ascii="2  Badr" w:hAnsi="2  Badr"/>
          <w:rtl/>
        </w:rPr>
        <w:t xml:space="preserve"> د</w:t>
      </w:r>
      <w:r>
        <w:rPr>
          <w:rFonts w:ascii="2  Badr" w:hAnsi="2  Badr" w:hint="cs"/>
          <w:rtl/>
        </w:rPr>
        <w:t>ی</w:t>
      </w:r>
      <w:r>
        <w:rPr>
          <w:rFonts w:ascii="2  Badr" w:hAnsi="2  Badr" w:hint="eastAsia"/>
          <w:rtl/>
        </w:rPr>
        <w:t>گرگواراتر</w:t>
      </w:r>
      <w:r>
        <w:rPr>
          <w:rFonts w:ascii="2  Badr" w:hAnsi="2  Badr"/>
          <w:rtl/>
        </w:rPr>
        <w:t xml:space="preserve"> و پاک</w:t>
      </w:r>
      <w:r>
        <w:rPr>
          <w:rFonts w:ascii="2  Badr" w:hAnsi="2  Badr" w:hint="eastAsia"/>
          <w:rtl/>
        </w:rPr>
        <w:t>یزه‏تر</w:t>
      </w:r>
      <w:r>
        <w:rPr>
          <w:rFonts w:ascii="2  Badr" w:hAnsi="2  Badr"/>
          <w:rtl/>
        </w:rPr>
        <w:t xml:space="preserve"> است، کما ا</w:t>
      </w:r>
      <w:r>
        <w:rPr>
          <w:rFonts w:ascii="2  Badr" w:hAnsi="2  Badr" w:hint="eastAsia"/>
          <w:rtl/>
        </w:rPr>
        <w:t>ین</w:t>
      </w:r>
      <w:r>
        <w:rPr>
          <w:rFonts w:ascii="2  Badr" w:hAnsi="2  Badr"/>
          <w:rtl/>
        </w:rPr>
        <w:t xml:space="preserve"> که حرام همه، پل</w:t>
      </w:r>
      <w:r>
        <w:rPr>
          <w:rFonts w:ascii="2  Badr" w:hAnsi="2  Badr" w:hint="eastAsia"/>
          <w:rtl/>
        </w:rPr>
        <w:t>ید</w:t>
      </w:r>
      <w:r>
        <w:rPr>
          <w:rFonts w:ascii="2  Badr" w:hAnsi="2  Badr"/>
          <w:rtl/>
        </w:rPr>
        <w:t xml:space="preserve"> است، و بعض</w:t>
      </w:r>
      <w:r>
        <w:rPr>
          <w:rFonts w:ascii="2  Badr" w:hAnsi="2  Badr" w:hint="eastAsia"/>
          <w:rtl/>
        </w:rPr>
        <w:t>ی</w:t>
      </w:r>
      <w:r>
        <w:rPr>
          <w:rFonts w:ascii="2  Badr" w:hAnsi="2  Badr"/>
          <w:rtl/>
        </w:rPr>
        <w:t xml:space="preserve"> از آن از بعض</w:t>
      </w:r>
      <w:r>
        <w:rPr>
          <w:rFonts w:ascii="2  Badr" w:hAnsi="2  Badr" w:hint="cs"/>
          <w:rtl/>
        </w:rPr>
        <w:t>ی</w:t>
      </w:r>
      <w:r>
        <w:rPr>
          <w:rFonts w:ascii="2  Badr" w:hAnsi="2  Badr"/>
          <w:rtl/>
        </w:rPr>
        <w:t xml:space="preserve"> د</w:t>
      </w:r>
      <w:r>
        <w:rPr>
          <w:rFonts w:ascii="2  Badr" w:hAnsi="2  Badr" w:hint="cs"/>
          <w:rtl/>
        </w:rPr>
        <w:t>ی</w:t>
      </w:r>
      <w:r>
        <w:rPr>
          <w:rFonts w:ascii="2  Badr" w:hAnsi="2  Badr" w:hint="eastAsia"/>
          <w:rtl/>
        </w:rPr>
        <w:t>گر</w:t>
      </w:r>
      <w:r>
        <w:rPr>
          <w:rFonts w:ascii="2  Badr" w:hAnsi="2  Badr"/>
          <w:rtl/>
        </w:rPr>
        <w:t xml:space="preserve"> پل</w:t>
      </w:r>
      <w:r>
        <w:rPr>
          <w:rFonts w:ascii="2  Badr" w:hAnsi="2  Badr" w:hint="eastAsia"/>
          <w:rtl/>
        </w:rPr>
        <w:t>یدتر</w:t>
      </w:r>
      <w:r>
        <w:rPr>
          <w:rFonts w:ascii="2  Badr" w:hAnsi="2  Badr"/>
          <w:rtl/>
        </w:rPr>
        <w:t>. انسان مسلمان گاه</w:t>
      </w:r>
      <w:r>
        <w:rPr>
          <w:rFonts w:ascii="2  Badr" w:hAnsi="2  Badr" w:hint="eastAsia"/>
          <w:rtl/>
        </w:rPr>
        <w:t>ی</w:t>
      </w:r>
      <w:r>
        <w:rPr>
          <w:rFonts w:ascii="2  Badr" w:hAnsi="2  Badr"/>
          <w:rtl/>
        </w:rPr>
        <w:t xml:space="preserve"> حلال نزد او از پ</w:t>
      </w:r>
      <w:r>
        <w:rPr>
          <w:rFonts w:ascii="2  Badr" w:hAnsi="2  Badr" w:hint="cs"/>
          <w:rtl/>
        </w:rPr>
        <w:t>ی</w:t>
      </w:r>
      <w:r>
        <w:rPr>
          <w:rFonts w:ascii="2  Badr" w:hAnsi="2  Badr" w:hint="eastAsia"/>
          <w:rtl/>
        </w:rPr>
        <w:t>ش</w:t>
      </w:r>
      <w:r>
        <w:rPr>
          <w:rFonts w:ascii="2  Badr" w:hAnsi="2  Badr"/>
          <w:rtl/>
        </w:rPr>
        <w:t xml:space="preserve"> مشخص شده و برا</w:t>
      </w:r>
      <w:r>
        <w:rPr>
          <w:rFonts w:ascii="2  Badr" w:hAnsi="2  Badr" w:hint="eastAsia"/>
          <w:rtl/>
        </w:rPr>
        <w:t>یش</w:t>
      </w:r>
      <w:r>
        <w:rPr>
          <w:rFonts w:ascii="2  Badr" w:hAnsi="2  Badr"/>
          <w:rtl/>
        </w:rPr>
        <w:t xml:space="preserve"> معلوم بوده است، اما سپس دچار شک و ترد</w:t>
      </w:r>
      <w:r>
        <w:rPr>
          <w:rFonts w:ascii="2  Badr" w:hAnsi="2  Badr" w:hint="eastAsia"/>
          <w:rtl/>
        </w:rPr>
        <w:t>ید</w:t>
      </w:r>
      <w:r>
        <w:rPr>
          <w:rFonts w:ascii="2  Badr" w:hAnsi="2  Badr"/>
          <w:rtl/>
        </w:rPr>
        <w:t xml:space="preserve"> م</w:t>
      </w:r>
      <w:r>
        <w:rPr>
          <w:rFonts w:ascii="2  Badr" w:hAnsi="2  Badr" w:hint="eastAsia"/>
          <w:rtl/>
        </w:rPr>
        <w:t>ی</w:t>
      </w:r>
      <w:r>
        <w:rPr>
          <w:rFonts w:ascii="2  Badr" w:hAnsi="2  Badr"/>
          <w:rtl/>
        </w:rPr>
        <w:t xml:space="preserve"> گردد، ول</w:t>
      </w:r>
      <w:r>
        <w:rPr>
          <w:rFonts w:ascii="2  Badr" w:hAnsi="2  Badr" w:hint="cs"/>
          <w:rtl/>
        </w:rPr>
        <w:t>ی</w:t>
      </w:r>
      <w:r>
        <w:rPr>
          <w:rFonts w:ascii="2  Badr" w:hAnsi="2  Badr"/>
          <w:rtl/>
        </w:rPr>
        <w:t xml:space="preserve"> تا ق</w:t>
      </w:r>
      <w:r>
        <w:rPr>
          <w:rFonts w:ascii="2  Badr" w:hAnsi="2  Badr" w:hint="eastAsia"/>
          <w:rtl/>
        </w:rPr>
        <w:t>ر</w:t>
      </w:r>
      <w:r>
        <w:rPr>
          <w:rFonts w:ascii="2  Badr" w:hAnsi="2  Badr" w:hint="cs"/>
          <w:rtl/>
        </w:rPr>
        <w:t>ی</w:t>
      </w:r>
      <w:r>
        <w:rPr>
          <w:rFonts w:ascii="2  Badr" w:hAnsi="2  Badr" w:hint="eastAsia"/>
          <w:rtl/>
        </w:rPr>
        <w:t>نه</w:t>
      </w:r>
      <w:r>
        <w:rPr>
          <w:rFonts w:ascii="2  Badr" w:hAnsi="2  Badr"/>
          <w:rtl/>
        </w:rPr>
        <w:t xml:space="preserve"> و دل</w:t>
      </w:r>
      <w:r>
        <w:rPr>
          <w:rFonts w:ascii="2  Badr" w:hAnsi="2  Badr" w:hint="eastAsia"/>
          <w:rtl/>
        </w:rPr>
        <w:t>یل</w:t>
      </w:r>
      <w:r>
        <w:rPr>
          <w:rFonts w:ascii="2  Badr" w:hAnsi="2  Badr" w:hint="cs"/>
          <w:rtl/>
        </w:rPr>
        <w:t>ی</w:t>
      </w:r>
      <w:r>
        <w:rPr>
          <w:rFonts w:ascii="2  Badr" w:hAnsi="2  Badr"/>
          <w:rtl/>
        </w:rPr>
        <w:t xml:space="preserve"> نباشد نبا</w:t>
      </w:r>
      <w:r>
        <w:rPr>
          <w:rFonts w:ascii="2  Badr" w:hAnsi="2  Badr" w:hint="cs"/>
          <w:rtl/>
        </w:rPr>
        <w:t>ی</w:t>
      </w:r>
      <w:r>
        <w:rPr>
          <w:rFonts w:ascii="2  Badr" w:hAnsi="2  Badr" w:hint="eastAsia"/>
          <w:rtl/>
        </w:rPr>
        <w:t>د</w:t>
      </w:r>
      <w:r>
        <w:rPr>
          <w:rFonts w:ascii="2  Badr" w:hAnsi="2  Badr"/>
          <w:rtl/>
        </w:rPr>
        <w:t xml:space="preserve"> به ا</w:t>
      </w:r>
      <w:r>
        <w:rPr>
          <w:rFonts w:ascii="2  Badr" w:hAnsi="2  Badr" w:hint="eastAsia"/>
          <w:rtl/>
        </w:rPr>
        <w:t>ین</w:t>
      </w:r>
      <w:r>
        <w:rPr>
          <w:rFonts w:ascii="2  Badr" w:hAnsi="2  Badr"/>
          <w:rtl/>
        </w:rPr>
        <w:t xml:space="preserve"> وسوسه تن دهد. و هم</w:t>
      </w:r>
      <w:r>
        <w:rPr>
          <w:rFonts w:ascii="2  Badr" w:hAnsi="2  Badr" w:hint="eastAsia"/>
          <w:rtl/>
        </w:rPr>
        <w:t>ین</w:t>
      </w:r>
      <w:r>
        <w:rPr>
          <w:rFonts w:ascii="2  Badr" w:hAnsi="2  Badr"/>
          <w:rtl/>
        </w:rPr>
        <w:t xml:space="preserve"> طور از قبل حرام را م</w:t>
      </w:r>
      <w:r>
        <w:rPr>
          <w:rFonts w:ascii="2  Badr" w:hAnsi="2  Badr" w:hint="eastAsia"/>
          <w:rtl/>
        </w:rPr>
        <w:t>ی</w:t>
      </w:r>
      <w:r>
        <w:rPr>
          <w:rFonts w:ascii="2  Badr" w:hAnsi="2  Badr"/>
          <w:rtl/>
        </w:rPr>
        <w:t xml:space="preserve"> شناخته است. اما وسوسه‏</w:t>
      </w:r>
      <w:r>
        <w:rPr>
          <w:rFonts w:ascii="2  Badr" w:hAnsi="2  Badr" w:hint="cs"/>
          <w:rtl/>
        </w:rPr>
        <w:t>یی</w:t>
      </w:r>
      <w:r>
        <w:rPr>
          <w:rFonts w:ascii="2  Badr" w:hAnsi="2  Badr"/>
          <w:rtl/>
        </w:rPr>
        <w:t xml:space="preserve"> در نفسش پد</w:t>
      </w:r>
      <w:r>
        <w:rPr>
          <w:rFonts w:ascii="2  Badr" w:hAnsi="2  Badr" w:hint="cs"/>
          <w:rtl/>
        </w:rPr>
        <w:t>ی</w:t>
      </w:r>
      <w:r>
        <w:rPr>
          <w:rFonts w:ascii="2  Badr" w:hAnsi="2  Badr" w:hint="eastAsia"/>
          <w:rtl/>
        </w:rPr>
        <w:t>د</w:t>
      </w:r>
      <w:r>
        <w:rPr>
          <w:rFonts w:ascii="2  Badr" w:hAnsi="2  Badr"/>
          <w:rtl/>
        </w:rPr>
        <w:t xml:space="preserve"> م</w:t>
      </w:r>
      <w:r>
        <w:rPr>
          <w:rFonts w:ascii="2  Badr" w:hAnsi="2  Badr" w:hint="eastAsia"/>
          <w:rtl/>
        </w:rPr>
        <w:t>ی‏آ</w:t>
      </w:r>
      <w:r>
        <w:rPr>
          <w:rFonts w:ascii="2  Badr" w:hAnsi="2  Badr" w:hint="cs"/>
          <w:rtl/>
        </w:rPr>
        <w:t>ی</w:t>
      </w:r>
      <w:r>
        <w:rPr>
          <w:rFonts w:ascii="2  Badr" w:hAnsi="2  Badr" w:hint="eastAsia"/>
          <w:rtl/>
        </w:rPr>
        <w:t>د</w:t>
      </w:r>
      <w:r>
        <w:rPr>
          <w:rFonts w:ascii="2  Badr" w:hAnsi="2  Badr"/>
          <w:rtl/>
        </w:rPr>
        <w:t xml:space="preserve"> که ا</w:t>
      </w:r>
      <w:r>
        <w:rPr>
          <w:rFonts w:ascii="2  Badr" w:hAnsi="2  Badr" w:hint="eastAsia"/>
          <w:rtl/>
        </w:rPr>
        <w:t>ین</w:t>
      </w:r>
      <w:r>
        <w:rPr>
          <w:rFonts w:ascii="2  Badr" w:hAnsi="2  Badr"/>
          <w:rtl/>
        </w:rPr>
        <w:t xml:space="preserve"> حرام ن</w:t>
      </w:r>
      <w:r>
        <w:rPr>
          <w:rFonts w:ascii="2  Badr" w:hAnsi="2  Badr" w:hint="eastAsia"/>
          <w:rtl/>
        </w:rPr>
        <w:t>یست،</w:t>
      </w:r>
      <w:r>
        <w:rPr>
          <w:rFonts w:ascii="2  Badr" w:hAnsi="2  Badr"/>
          <w:rtl/>
        </w:rPr>
        <w:t xml:space="preserve"> در حال</w:t>
      </w:r>
      <w:r>
        <w:rPr>
          <w:rFonts w:ascii="2  Badr" w:hAnsi="2  Badr" w:hint="eastAsia"/>
          <w:rtl/>
        </w:rPr>
        <w:t>ی</w:t>
      </w:r>
      <w:r>
        <w:rPr>
          <w:rFonts w:ascii="2  Badr" w:hAnsi="2  Badr"/>
          <w:rtl/>
        </w:rPr>
        <w:t xml:space="preserve"> که اطلاع دق</w:t>
      </w:r>
      <w:r>
        <w:rPr>
          <w:rFonts w:ascii="2  Badr" w:hAnsi="2  Badr" w:hint="cs"/>
          <w:rtl/>
        </w:rPr>
        <w:t>ی</w:t>
      </w:r>
      <w:r>
        <w:rPr>
          <w:rFonts w:ascii="2  Badr" w:hAnsi="2  Badr" w:hint="eastAsia"/>
          <w:rtl/>
        </w:rPr>
        <w:t>ق</w:t>
      </w:r>
      <w:r>
        <w:rPr>
          <w:rFonts w:ascii="2  Badr" w:hAnsi="2  Badr"/>
          <w:rtl/>
        </w:rPr>
        <w:t xml:space="preserve"> و معتبر</w:t>
      </w:r>
      <w:r>
        <w:rPr>
          <w:rFonts w:ascii="2  Badr" w:hAnsi="2  Badr" w:hint="eastAsia"/>
          <w:rtl/>
        </w:rPr>
        <w:t>ی</w:t>
      </w:r>
      <w:r>
        <w:rPr>
          <w:rFonts w:ascii="2  Badr" w:hAnsi="2  Badr"/>
          <w:rtl/>
        </w:rPr>
        <w:t xml:space="preserve"> ندارد و از اهل علم خبر درست</w:t>
      </w:r>
      <w:r>
        <w:rPr>
          <w:rFonts w:ascii="2  Badr" w:hAnsi="2  Badr" w:hint="cs"/>
          <w:rtl/>
        </w:rPr>
        <w:t>ی</w:t>
      </w:r>
      <w:r>
        <w:rPr>
          <w:rFonts w:ascii="2  Badr" w:hAnsi="2  Badr"/>
          <w:rtl/>
        </w:rPr>
        <w:t xml:space="preserve"> مبن</w:t>
      </w:r>
      <w:r>
        <w:rPr>
          <w:rFonts w:ascii="2  Badr" w:hAnsi="2  Badr" w:hint="cs"/>
          <w:rtl/>
        </w:rPr>
        <w:t>ی</w:t>
      </w:r>
      <w:r>
        <w:rPr>
          <w:rFonts w:ascii="2  Badr" w:hAnsi="2  Badr"/>
          <w:rtl/>
        </w:rPr>
        <w:t xml:space="preserve"> بر حلال بودن آن در</w:t>
      </w:r>
      <w:r>
        <w:rPr>
          <w:rFonts w:ascii="2  Badr" w:hAnsi="2  Badr" w:hint="cs"/>
          <w:rtl/>
        </w:rPr>
        <w:t>ی</w:t>
      </w:r>
      <w:r>
        <w:rPr>
          <w:rFonts w:ascii="2  Badr" w:hAnsi="2  Badr" w:hint="eastAsia"/>
          <w:rtl/>
        </w:rPr>
        <w:t>افت</w:t>
      </w:r>
      <w:r>
        <w:rPr>
          <w:rFonts w:ascii="2  Badr" w:hAnsi="2  Badr"/>
          <w:rtl/>
        </w:rPr>
        <w:t xml:space="preserve"> نکرده است، لذا نبا</w:t>
      </w:r>
      <w:r>
        <w:rPr>
          <w:rFonts w:ascii="2  Badr" w:hAnsi="2  Badr" w:hint="eastAsia"/>
          <w:rtl/>
        </w:rPr>
        <w:t>ید</w:t>
      </w:r>
      <w:r>
        <w:rPr>
          <w:rFonts w:ascii="2  Badr" w:hAnsi="2  Badr"/>
          <w:rtl/>
        </w:rPr>
        <w:t xml:space="preserve"> به وسوسه توجه کند. فقها حکا</w:t>
      </w:r>
      <w:r>
        <w:rPr>
          <w:rFonts w:ascii="2  Badr" w:hAnsi="2  Badr" w:hint="eastAsia"/>
          <w:rtl/>
        </w:rPr>
        <w:t>یت</w:t>
      </w:r>
      <w:r>
        <w:rPr>
          <w:rFonts w:ascii="2  Badr" w:hAnsi="2  Badr" w:hint="cs"/>
          <w:rtl/>
        </w:rPr>
        <w:t>ی</w:t>
      </w:r>
      <w:r>
        <w:rPr>
          <w:rFonts w:ascii="2  Badr" w:hAnsi="2  Badr"/>
          <w:rtl/>
        </w:rPr>
        <w:t xml:space="preserve"> نقل م</w:t>
      </w:r>
      <w:r>
        <w:rPr>
          <w:rFonts w:ascii="2  Badr" w:hAnsi="2  Badr" w:hint="cs"/>
          <w:rtl/>
        </w:rPr>
        <w:t>ی</w:t>
      </w:r>
      <w:r>
        <w:rPr>
          <w:rFonts w:ascii="2  Badr" w:hAnsi="2  Badr" w:hint="eastAsia"/>
          <w:rtl/>
        </w:rPr>
        <w:t>‏کنند</w:t>
      </w:r>
      <w:r>
        <w:rPr>
          <w:rFonts w:ascii="2  Badr" w:hAnsi="2  Badr"/>
          <w:rtl/>
        </w:rPr>
        <w:t xml:space="preserve"> بد</w:t>
      </w:r>
      <w:r>
        <w:rPr>
          <w:rFonts w:ascii="2  Badr" w:hAnsi="2  Badr" w:hint="eastAsia"/>
          <w:rtl/>
        </w:rPr>
        <w:t>ین</w:t>
      </w:r>
      <w:r>
        <w:rPr>
          <w:rFonts w:ascii="2  Badr" w:hAnsi="2  Badr"/>
          <w:rtl/>
        </w:rPr>
        <w:t xml:space="preserve"> مضمو</w:t>
      </w:r>
      <w:r>
        <w:rPr>
          <w:rFonts w:ascii="2  Badr" w:hAnsi="2  Badr" w:hint="eastAsia"/>
          <w:rtl/>
        </w:rPr>
        <w:t>ن</w:t>
      </w:r>
      <w:r>
        <w:rPr>
          <w:rFonts w:ascii="2  Badr" w:hAnsi="2  Badr"/>
          <w:rtl/>
        </w:rPr>
        <w:t xml:space="preserve"> که: دو نفر ا</w:t>
      </w:r>
      <w:r>
        <w:rPr>
          <w:rFonts w:ascii="2  Badr" w:hAnsi="2  Badr" w:hint="eastAsia"/>
          <w:rtl/>
        </w:rPr>
        <w:t>یستاده</w:t>
      </w:r>
      <w:r>
        <w:rPr>
          <w:rFonts w:ascii="2  Badr" w:hAnsi="2  Badr"/>
          <w:rtl/>
        </w:rPr>
        <w:t xml:space="preserve"> بودند، که ناگاه پرنده‏</w:t>
      </w:r>
      <w:r>
        <w:rPr>
          <w:rFonts w:ascii="2  Badr" w:hAnsi="2  Badr" w:hint="eastAsia"/>
          <w:rtl/>
        </w:rPr>
        <w:t>یی</w:t>
      </w:r>
      <w:r>
        <w:rPr>
          <w:rFonts w:ascii="2  Badr" w:hAnsi="2  Badr"/>
          <w:rtl/>
        </w:rPr>
        <w:t xml:space="preserve"> آمد، آنها با هم به مشاجره پرداختند که آ</w:t>
      </w:r>
      <w:r>
        <w:rPr>
          <w:rFonts w:ascii="2  Badr" w:hAnsi="2  Badr" w:hint="cs"/>
          <w:rtl/>
        </w:rPr>
        <w:t>ی</w:t>
      </w:r>
      <w:r>
        <w:rPr>
          <w:rFonts w:ascii="2  Badr" w:hAnsi="2  Badr" w:hint="eastAsia"/>
          <w:rtl/>
        </w:rPr>
        <w:t>ا</w:t>
      </w:r>
      <w:r>
        <w:rPr>
          <w:rFonts w:ascii="2  Badr" w:hAnsi="2  Badr"/>
          <w:rtl/>
        </w:rPr>
        <w:t xml:space="preserve"> ا</w:t>
      </w:r>
      <w:r>
        <w:rPr>
          <w:rFonts w:ascii="2  Badr" w:hAnsi="2  Badr" w:hint="eastAsia"/>
          <w:rtl/>
        </w:rPr>
        <w:t>ین</w:t>
      </w:r>
      <w:r>
        <w:rPr>
          <w:rFonts w:ascii="2  Badr" w:hAnsi="2  Badr"/>
          <w:rtl/>
        </w:rPr>
        <w:t xml:space="preserve"> پرنده کلاغ است </w:t>
      </w:r>
      <w:r>
        <w:rPr>
          <w:rFonts w:ascii="2  Badr" w:hAnsi="2  Badr" w:hint="eastAsia"/>
          <w:rtl/>
        </w:rPr>
        <w:t>یا</w:t>
      </w:r>
      <w:r>
        <w:rPr>
          <w:rFonts w:ascii="2  Badr" w:hAnsi="2  Badr"/>
          <w:rtl/>
        </w:rPr>
        <w:t xml:space="preserve"> خ</w:t>
      </w:r>
      <w:r>
        <w:rPr>
          <w:rFonts w:ascii="2  Badr" w:hAnsi="2  Badr" w:hint="eastAsia"/>
          <w:rtl/>
        </w:rPr>
        <w:t>یر؟</w:t>
      </w:r>
      <w:r>
        <w:rPr>
          <w:rFonts w:ascii="2  Badr" w:hAnsi="2  Badr"/>
          <w:rtl/>
        </w:rPr>
        <w:t xml:space="preserve"> </w:t>
      </w:r>
      <w:r>
        <w:rPr>
          <w:rFonts w:ascii="2  Badr" w:hAnsi="2  Badr" w:hint="eastAsia"/>
          <w:rtl/>
        </w:rPr>
        <w:t>یک</w:t>
      </w:r>
      <w:r>
        <w:rPr>
          <w:rFonts w:ascii="2  Badr" w:hAnsi="2  Badr" w:hint="cs"/>
          <w:rtl/>
        </w:rPr>
        <w:t>ی</w:t>
      </w:r>
      <w:r>
        <w:rPr>
          <w:rFonts w:ascii="2  Badr" w:hAnsi="2  Badr"/>
          <w:rtl/>
        </w:rPr>
        <w:t xml:space="preserve"> ازآنها با گفتن سوگند طلاق گفت کلاغ است و 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ن</w:t>
      </w:r>
      <w:r>
        <w:rPr>
          <w:rFonts w:ascii="2  Badr" w:hAnsi="2  Badr" w:hint="cs"/>
          <w:rtl/>
        </w:rPr>
        <w:t>ی</w:t>
      </w:r>
      <w:r>
        <w:rPr>
          <w:rFonts w:ascii="2  Badr" w:hAnsi="2  Badr" w:hint="eastAsia"/>
          <w:rtl/>
        </w:rPr>
        <w:t>ز</w:t>
      </w:r>
      <w:r>
        <w:rPr>
          <w:rFonts w:ascii="2  Badr" w:hAnsi="2  Badr"/>
          <w:rtl/>
        </w:rPr>
        <w:t xml:space="preserve"> با جار</w:t>
      </w:r>
      <w:r>
        <w:rPr>
          <w:rFonts w:ascii="2  Badr" w:hAnsi="2  Badr" w:hint="eastAsia"/>
          <w:rtl/>
        </w:rPr>
        <w:t>ی</w:t>
      </w:r>
      <w:r>
        <w:rPr>
          <w:rFonts w:ascii="2  Badr" w:hAnsi="2  Badr"/>
          <w:rtl/>
        </w:rPr>
        <w:t xml:space="preserve"> کردن سوگند طلاق گفت کلاغ ن</w:t>
      </w:r>
      <w:r>
        <w:rPr>
          <w:rFonts w:ascii="2  Badr" w:hAnsi="2  Badr" w:hint="cs"/>
          <w:rtl/>
        </w:rPr>
        <w:t>ی</w:t>
      </w:r>
      <w:r>
        <w:rPr>
          <w:rFonts w:ascii="2  Badr" w:hAnsi="2  Badr" w:hint="eastAsia"/>
          <w:rtl/>
        </w:rPr>
        <w:t>ست؟</w:t>
      </w:r>
      <w:r>
        <w:rPr>
          <w:rFonts w:ascii="2  Badr" w:hAnsi="2  Badr"/>
          <w:rtl/>
        </w:rPr>
        <w:t xml:space="preserve"> وقت</w:t>
      </w:r>
      <w:r>
        <w:rPr>
          <w:rFonts w:ascii="2  Badr" w:hAnsi="2  Badr" w:hint="eastAsia"/>
          <w:rtl/>
        </w:rPr>
        <w:t>ی</w:t>
      </w:r>
      <w:r>
        <w:rPr>
          <w:rFonts w:ascii="2  Badr" w:hAnsi="2  Badr"/>
          <w:rtl/>
        </w:rPr>
        <w:t xml:space="preserve"> خواستند برا</w:t>
      </w:r>
      <w:r>
        <w:rPr>
          <w:rFonts w:ascii="2  Badr" w:hAnsi="2  Badr" w:hint="cs"/>
          <w:rtl/>
        </w:rPr>
        <w:t>ی</w:t>
      </w:r>
      <w:r>
        <w:rPr>
          <w:rFonts w:ascii="2  Badr" w:hAnsi="2  Badr"/>
          <w:rtl/>
        </w:rPr>
        <w:t xml:space="preserve"> کشف حق</w:t>
      </w:r>
      <w:r>
        <w:rPr>
          <w:rFonts w:ascii="2  Badr" w:hAnsi="2  Badr" w:hint="cs"/>
          <w:rtl/>
        </w:rPr>
        <w:t>ی</w:t>
      </w:r>
      <w:r>
        <w:rPr>
          <w:rFonts w:ascii="2  Badr" w:hAnsi="2  Badr" w:hint="eastAsia"/>
          <w:rtl/>
        </w:rPr>
        <w:t>قت</w:t>
      </w:r>
      <w:r>
        <w:rPr>
          <w:rFonts w:ascii="2  Badr" w:hAnsi="2  Badr"/>
          <w:rtl/>
        </w:rPr>
        <w:t xml:space="preserve"> به پرنده نزد</w:t>
      </w:r>
      <w:r>
        <w:rPr>
          <w:rFonts w:ascii="2  Badr" w:hAnsi="2  Badr" w:hint="eastAsia"/>
          <w:rtl/>
        </w:rPr>
        <w:t>یک</w:t>
      </w:r>
      <w:r>
        <w:rPr>
          <w:rFonts w:ascii="2  Badr" w:hAnsi="2  Badr"/>
          <w:rtl/>
        </w:rPr>
        <w:t xml:space="preserve"> شوند، پرواز کرد و نتوانستند آن را از نزد</w:t>
      </w:r>
      <w:r>
        <w:rPr>
          <w:rFonts w:ascii="2  Badr" w:hAnsi="2  Badr" w:hint="eastAsia"/>
          <w:rtl/>
        </w:rPr>
        <w:t>یک</w:t>
      </w:r>
      <w:r>
        <w:rPr>
          <w:rFonts w:ascii="2  Badr" w:hAnsi="2  Badr"/>
          <w:rtl/>
        </w:rPr>
        <w:t xml:space="preserve"> بب</w:t>
      </w:r>
      <w:r>
        <w:rPr>
          <w:rFonts w:ascii="2  Badr" w:hAnsi="2  Badr" w:hint="eastAsia"/>
          <w:rtl/>
        </w:rPr>
        <w:t>ینند</w:t>
      </w:r>
      <w:r>
        <w:rPr>
          <w:rFonts w:ascii="2  Badr" w:hAnsi="2  Badr"/>
          <w:rtl/>
        </w:rPr>
        <w:t>. مشکل بالا گرفت: ه</w:t>
      </w:r>
      <w:r>
        <w:rPr>
          <w:rFonts w:ascii="2  Badr" w:hAnsi="2  Badr" w:hint="eastAsia"/>
          <w:rtl/>
        </w:rPr>
        <w:t>مسر</w:t>
      </w:r>
      <w:r>
        <w:rPr>
          <w:rFonts w:ascii="2  Badr" w:hAnsi="2  Badr"/>
          <w:rtl/>
        </w:rPr>
        <w:t xml:space="preserve"> کدام </w:t>
      </w:r>
      <w:r>
        <w:rPr>
          <w:rFonts w:ascii="2  Badr" w:hAnsi="2  Badr" w:hint="eastAsia"/>
          <w:rtl/>
        </w:rPr>
        <w:t>یک</w:t>
      </w:r>
      <w:r>
        <w:rPr>
          <w:rFonts w:ascii="2  Badr" w:hAnsi="2  Badr"/>
          <w:rtl/>
        </w:rPr>
        <w:t xml:space="preserve"> از آنها با</w:t>
      </w:r>
      <w:r>
        <w:rPr>
          <w:rFonts w:ascii="2  Badr" w:hAnsi="2  Badr" w:hint="eastAsia"/>
          <w:rtl/>
        </w:rPr>
        <w:t>یست</w:t>
      </w:r>
      <w:r>
        <w:rPr>
          <w:rFonts w:ascii="2  Badr" w:hAnsi="2  Badr" w:hint="cs"/>
          <w:rtl/>
        </w:rPr>
        <w:t>ی</w:t>
      </w:r>
      <w:r>
        <w:rPr>
          <w:rFonts w:ascii="2  Badr" w:hAnsi="2  Badr"/>
          <w:rtl/>
        </w:rPr>
        <w:t xml:space="preserve"> طلاق م</w:t>
      </w:r>
      <w:r>
        <w:rPr>
          <w:rFonts w:ascii="2  Badr" w:hAnsi="2  Badr" w:hint="cs"/>
          <w:rtl/>
        </w:rPr>
        <w:t>ی</w:t>
      </w:r>
      <w:r>
        <w:rPr>
          <w:rFonts w:ascii="2  Badr" w:hAnsi="2  Badr"/>
          <w:rtl/>
        </w:rPr>
        <w:t xml:space="preserve"> گرفت؟!</w:t>
      </w:r>
    </w:p>
    <w:p w:rsidR="00EB1257" w:rsidRDefault="00EB1257" w:rsidP="002021B6">
      <w:pPr>
        <w:ind w:firstLine="170"/>
        <w:rPr>
          <w:rFonts w:ascii="2  Badr" w:hAnsi="2  Badr"/>
          <w:rtl/>
        </w:rPr>
      </w:pPr>
      <w:r>
        <w:rPr>
          <w:rFonts w:ascii="2  Badr" w:hAnsi="2  Badr" w:hint="eastAsia"/>
          <w:rtl/>
        </w:rPr>
        <w:t>علما</w:t>
      </w:r>
      <w:r>
        <w:rPr>
          <w:rFonts w:ascii="2  Badr" w:hAnsi="2  Badr"/>
          <w:rtl/>
        </w:rPr>
        <w:t xml:space="preserve"> بر ا</w:t>
      </w:r>
      <w:r>
        <w:rPr>
          <w:rFonts w:ascii="2  Badr" w:hAnsi="2  Badr" w:hint="eastAsia"/>
          <w:rtl/>
        </w:rPr>
        <w:t>ین</w:t>
      </w:r>
      <w:r>
        <w:rPr>
          <w:rFonts w:ascii="2  Badr" w:hAnsi="2  Badr"/>
          <w:rtl/>
        </w:rPr>
        <w:t xml:space="preserve"> نظرند که در ا</w:t>
      </w:r>
      <w:r>
        <w:rPr>
          <w:rFonts w:ascii="2  Badr" w:hAnsi="2  Badr" w:hint="eastAsia"/>
          <w:rtl/>
        </w:rPr>
        <w:t>ین</w:t>
      </w:r>
      <w:r>
        <w:rPr>
          <w:rFonts w:ascii="2  Badr" w:hAnsi="2  Badr"/>
          <w:rtl/>
        </w:rPr>
        <w:t xml:space="preserve"> حالتها اصل، برقرار</w:t>
      </w:r>
      <w:r>
        <w:rPr>
          <w:rFonts w:ascii="2  Badr" w:hAnsi="2  Badr" w:hint="eastAsia"/>
          <w:rtl/>
        </w:rPr>
        <w:t>ی</w:t>
      </w:r>
      <w:r>
        <w:rPr>
          <w:rFonts w:ascii="2  Badr" w:hAnsi="2  Badr"/>
          <w:rtl/>
        </w:rPr>
        <w:t xml:space="preserve"> نکاح است، و زن برا</w:t>
      </w:r>
      <w:r>
        <w:rPr>
          <w:rFonts w:ascii="2  Badr" w:hAnsi="2  Badr" w:hint="cs"/>
          <w:rtl/>
        </w:rPr>
        <w:t>ی</w:t>
      </w:r>
      <w:r>
        <w:rPr>
          <w:rFonts w:ascii="2  Badr" w:hAnsi="2  Badr"/>
          <w:rtl/>
        </w:rPr>
        <w:t xml:space="preserve"> مرد حلال است. احتمال طلاق وجوددارد، اما مورد شک است، که باعث م</w:t>
      </w:r>
      <w:r>
        <w:rPr>
          <w:rFonts w:ascii="2  Badr" w:hAnsi="2  Badr" w:hint="cs"/>
          <w:rtl/>
        </w:rPr>
        <w:t>ی</w:t>
      </w:r>
      <w:r>
        <w:rPr>
          <w:rFonts w:ascii="2  Badr" w:hAnsi="2  Badr"/>
          <w:rtl/>
        </w:rPr>
        <w:t xml:space="preserve"> شود به تنگناها</w:t>
      </w:r>
      <w:r>
        <w:rPr>
          <w:rFonts w:ascii="2  Badr" w:hAnsi="2  Badr" w:hint="cs"/>
          <w:rtl/>
        </w:rPr>
        <w:t>یی</w:t>
      </w:r>
      <w:r>
        <w:rPr>
          <w:rFonts w:ascii="2  Badr" w:hAnsi="2  Badr"/>
          <w:rtl/>
        </w:rPr>
        <w:t xml:space="preserve"> ب</w:t>
      </w:r>
      <w:r>
        <w:rPr>
          <w:rFonts w:ascii="2  Badr" w:hAnsi="2  Badr" w:hint="cs"/>
          <w:rtl/>
        </w:rPr>
        <w:t>ی</w:t>
      </w:r>
      <w:r>
        <w:rPr>
          <w:rFonts w:ascii="2  Badr" w:hAnsi="2  Badr" w:hint="eastAsia"/>
          <w:rtl/>
        </w:rPr>
        <w:t>فتند</w:t>
      </w:r>
      <w:r>
        <w:rPr>
          <w:rFonts w:ascii="2  Badr" w:hAnsi="2  Badr"/>
          <w:rtl/>
        </w:rPr>
        <w:t xml:space="preserve"> که برونرفت از آن مشکل باشد، و دچار عذاب نفس و وجدان شوند.</w:t>
      </w:r>
    </w:p>
    <w:p w:rsidR="00EB1257" w:rsidRDefault="00EB1257" w:rsidP="002021B6">
      <w:pPr>
        <w:ind w:firstLine="170"/>
        <w:rPr>
          <w:rFonts w:ascii="2  Badr" w:hAnsi="2  Badr"/>
          <w:rtl/>
        </w:rPr>
      </w:pPr>
      <w:r>
        <w:rPr>
          <w:rFonts w:ascii="2  Badr" w:hAnsi="2  Badr" w:hint="eastAsia"/>
          <w:rtl/>
        </w:rPr>
        <w:t>گاه</w:t>
      </w:r>
      <w:r>
        <w:rPr>
          <w:rFonts w:ascii="2  Badr" w:hAnsi="2  Badr" w:hint="cs"/>
          <w:rtl/>
        </w:rPr>
        <w:t>ی</w:t>
      </w:r>
      <w:r>
        <w:rPr>
          <w:rFonts w:ascii="2  Badr" w:hAnsi="2  Badr"/>
          <w:rtl/>
        </w:rPr>
        <w:t xml:space="preserve"> بس</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از مردم در مسا</w:t>
      </w:r>
      <w:r>
        <w:rPr>
          <w:rFonts w:ascii="2  Badr" w:hAnsi="2  Badr" w:hint="cs"/>
          <w:rtl/>
        </w:rPr>
        <w:t>ی</w:t>
      </w:r>
      <w:r>
        <w:rPr>
          <w:rFonts w:ascii="2  Badr" w:hAnsi="2  Badr" w:hint="eastAsia"/>
          <w:rtl/>
        </w:rPr>
        <w:t>ل</w:t>
      </w:r>
      <w:r>
        <w:rPr>
          <w:rFonts w:ascii="2  Badr" w:hAnsi="2  Badr" w:hint="cs"/>
          <w:rtl/>
        </w:rPr>
        <w:t>ی</w:t>
      </w:r>
      <w:r>
        <w:rPr>
          <w:rFonts w:ascii="2  Badr" w:hAnsi="2  Badr"/>
          <w:rtl/>
        </w:rPr>
        <w:t xml:space="preserve"> دچار شک م</w:t>
      </w:r>
      <w:r>
        <w:rPr>
          <w:rFonts w:ascii="2  Badr" w:hAnsi="2  Badr" w:hint="cs"/>
          <w:rtl/>
        </w:rPr>
        <w:t>ی</w:t>
      </w:r>
      <w:r>
        <w:rPr>
          <w:rFonts w:ascii="2  Badr" w:hAnsi="2  Badr"/>
          <w:rtl/>
        </w:rPr>
        <w:t xml:space="preserve"> شوند که اصلاً از د</w:t>
      </w:r>
      <w:r>
        <w:rPr>
          <w:rFonts w:ascii="2  Badr" w:hAnsi="2  Badr" w:hint="cs"/>
          <w:rtl/>
        </w:rPr>
        <w:t>ی</w:t>
      </w:r>
      <w:r>
        <w:rPr>
          <w:rFonts w:ascii="2  Badr" w:hAnsi="2  Badr" w:hint="eastAsia"/>
          <w:rtl/>
        </w:rPr>
        <w:t>دگاه</w:t>
      </w:r>
      <w:r>
        <w:rPr>
          <w:rFonts w:ascii="2  Badr" w:hAnsi="2  Badr"/>
          <w:rtl/>
        </w:rPr>
        <w:t xml:space="preserve"> شرع سؤال در مورد آنه</w:t>
      </w:r>
      <w:r>
        <w:rPr>
          <w:rFonts w:ascii="2  Badr" w:hAnsi="2  Badr" w:hint="eastAsia"/>
          <w:rtl/>
        </w:rPr>
        <w:t>ا</w:t>
      </w:r>
      <w:r>
        <w:rPr>
          <w:rFonts w:ascii="2  Badr" w:hAnsi="2  Badr"/>
          <w:rtl/>
        </w:rPr>
        <w:t xml:space="preserve"> روا ن</w:t>
      </w:r>
      <w:r>
        <w:rPr>
          <w:rFonts w:ascii="2  Badr" w:hAnsi="2  Badr" w:hint="eastAsia"/>
          <w:rtl/>
        </w:rPr>
        <w:t>یست</w:t>
      </w:r>
      <w:r>
        <w:rPr>
          <w:rFonts w:ascii="2  Badr" w:hAnsi="2  Badr"/>
          <w:rtl/>
        </w:rPr>
        <w:t>. آ</w:t>
      </w:r>
      <w:r>
        <w:rPr>
          <w:rFonts w:ascii="2  Badr" w:hAnsi="2  Badr" w:hint="eastAsia"/>
          <w:rtl/>
        </w:rPr>
        <w:t>یا</w:t>
      </w:r>
      <w:r>
        <w:rPr>
          <w:rFonts w:ascii="2  Badr" w:hAnsi="2  Badr"/>
          <w:rtl/>
        </w:rPr>
        <w:t xml:space="preserve"> رواست انسان به خانه‏</w:t>
      </w:r>
      <w:r>
        <w:rPr>
          <w:rFonts w:ascii="2  Badr" w:hAnsi="2  Badr" w:hint="eastAsia"/>
          <w:rtl/>
        </w:rPr>
        <w:t>ی</w:t>
      </w:r>
      <w:r>
        <w:rPr>
          <w:rFonts w:ascii="2  Badr" w:hAnsi="2  Badr"/>
          <w:rtl/>
        </w:rPr>
        <w:t xml:space="preserve"> شخص مسلمان قابل اعتماد</w:t>
      </w:r>
      <w:r>
        <w:rPr>
          <w:rFonts w:ascii="2  Badr" w:hAnsi="2  Badr" w:hint="cs"/>
          <w:rtl/>
        </w:rPr>
        <w:t>ی</w:t>
      </w:r>
      <w:r>
        <w:rPr>
          <w:rFonts w:ascii="2  Badr" w:hAnsi="2  Badr"/>
          <w:rtl/>
        </w:rPr>
        <w:t xml:space="preserve"> که ه</w:t>
      </w:r>
      <w:r>
        <w:rPr>
          <w:rFonts w:ascii="2  Badr" w:hAnsi="2  Badr" w:hint="cs"/>
          <w:rtl/>
        </w:rPr>
        <w:t>ی</w:t>
      </w:r>
      <w:r>
        <w:rPr>
          <w:rFonts w:ascii="2  Badr" w:hAnsi="2  Badr" w:hint="eastAsia"/>
          <w:rtl/>
        </w:rPr>
        <w:t>چ</w:t>
      </w:r>
      <w:r>
        <w:rPr>
          <w:rFonts w:ascii="2  Badr" w:hAnsi="2  Badr"/>
          <w:rtl/>
        </w:rPr>
        <w:t xml:space="preserve"> شک و شبهه </w:t>
      </w:r>
      <w:r>
        <w:rPr>
          <w:rFonts w:ascii="2  Badr" w:hAnsi="2  Badr" w:hint="eastAsia"/>
          <w:rtl/>
        </w:rPr>
        <w:t>یی</w:t>
      </w:r>
      <w:r>
        <w:rPr>
          <w:rFonts w:ascii="2  Badr" w:hAnsi="2  Badr"/>
          <w:rtl/>
        </w:rPr>
        <w:t xml:space="preserve"> درباره‏اش ن</w:t>
      </w:r>
      <w:r>
        <w:rPr>
          <w:rFonts w:ascii="2  Badr" w:hAnsi="2  Badr" w:hint="cs"/>
          <w:rtl/>
        </w:rPr>
        <w:t>ی</w:t>
      </w:r>
      <w:r>
        <w:rPr>
          <w:rFonts w:ascii="2  Badr" w:hAnsi="2  Badr" w:hint="eastAsia"/>
          <w:rtl/>
        </w:rPr>
        <w:t>ست،</w:t>
      </w:r>
      <w:r>
        <w:rPr>
          <w:rFonts w:ascii="2  Badr" w:hAnsi="2  Badr"/>
          <w:rtl/>
        </w:rPr>
        <w:t xml:space="preserve"> برود و چون برا</w:t>
      </w:r>
      <w:r>
        <w:rPr>
          <w:rFonts w:ascii="2  Badr" w:hAnsi="2  Badr" w:hint="eastAsia"/>
          <w:rtl/>
        </w:rPr>
        <w:t>یش</w:t>
      </w:r>
      <w:r>
        <w:rPr>
          <w:rFonts w:ascii="2  Badr" w:hAnsi="2  Badr"/>
          <w:rtl/>
        </w:rPr>
        <w:t xml:space="preserve"> غذا ب</w:t>
      </w:r>
      <w:r>
        <w:rPr>
          <w:rFonts w:ascii="2  Badr" w:hAnsi="2  Badr" w:hint="eastAsia"/>
          <w:rtl/>
        </w:rPr>
        <w:t>یاورند</w:t>
      </w:r>
      <w:r>
        <w:rPr>
          <w:rFonts w:ascii="2  Badr" w:hAnsi="2  Badr"/>
          <w:rtl/>
        </w:rPr>
        <w:t xml:space="preserve"> به او بگو</w:t>
      </w:r>
      <w:r>
        <w:rPr>
          <w:rFonts w:ascii="2  Badr" w:hAnsi="2  Badr" w:hint="eastAsia"/>
          <w:rtl/>
        </w:rPr>
        <w:t>ید</w:t>
      </w:r>
      <w:r>
        <w:rPr>
          <w:rFonts w:ascii="2  Badr" w:hAnsi="2  Badr"/>
          <w:rtl/>
        </w:rPr>
        <w:t>: پول</w:t>
      </w:r>
      <w:r>
        <w:rPr>
          <w:rFonts w:ascii="2  Badr" w:hAnsi="2  Badr" w:hint="eastAsia"/>
          <w:rtl/>
        </w:rPr>
        <w:t>ی</w:t>
      </w:r>
      <w:r>
        <w:rPr>
          <w:rFonts w:ascii="2  Badr" w:hAnsi="2  Badr"/>
          <w:rtl/>
        </w:rPr>
        <w:t xml:space="preserve"> را که ا</w:t>
      </w:r>
      <w:r>
        <w:rPr>
          <w:rFonts w:ascii="2  Badr" w:hAnsi="2  Badr" w:hint="cs"/>
          <w:rtl/>
        </w:rPr>
        <w:t>ی</w:t>
      </w:r>
      <w:r>
        <w:rPr>
          <w:rFonts w:ascii="2  Badr" w:hAnsi="2  Badr" w:hint="eastAsia"/>
          <w:rtl/>
        </w:rPr>
        <w:t>ن</w:t>
      </w:r>
      <w:r>
        <w:rPr>
          <w:rFonts w:ascii="2  Badr" w:hAnsi="2  Badr"/>
          <w:rtl/>
        </w:rPr>
        <w:t xml:space="preserve"> غذا را با آن خر</w:t>
      </w:r>
      <w:r>
        <w:rPr>
          <w:rFonts w:ascii="2  Badr" w:hAnsi="2  Badr" w:hint="eastAsia"/>
          <w:rtl/>
        </w:rPr>
        <w:t>یده‏ا</w:t>
      </w:r>
      <w:r>
        <w:rPr>
          <w:rFonts w:ascii="2  Badr" w:hAnsi="2  Badr" w:hint="cs"/>
          <w:rtl/>
        </w:rPr>
        <w:t>ی</w:t>
      </w:r>
      <w:r>
        <w:rPr>
          <w:rFonts w:ascii="2  Badr" w:hAnsi="2  Badr"/>
          <w:rtl/>
        </w:rPr>
        <w:t xml:space="preserve"> از کجا آورد</w:t>
      </w:r>
      <w:r>
        <w:rPr>
          <w:rFonts w:ascii="2  Badr" w:hAnsi="2  Badr" w:hint="cs"/>
          <w:rtl/>
        </w:rPr>
        <w:t>ی</w:t>
      </w:r>
      <w:r>
        <w:rPr>
          <w:rFonts w:ascii="2  Badr" w:hAnsi="2  Badr" w:hint="eastAsia"/>
          <w:rtl/>
        </w:rPr>
        <w:t>؟</w:t>
      </w:r>
      <w:r>
        <w:rPr>
          <w:rFonts w:ascii="2  Badr" w:hAnsi="2  Badr"/>
          <w:rtl/>
        </w:rPr>
        <w:t xml:space="preserve"> آ</w:t>
      </w:r>
      <w:r>
        <w:rPr>
          <w:rFonts w:ascii="2  Badr" w:hAnsi="2  Badr" w:hint="eastAsia"/>
          <w:rtl/>
        </w:rPr>
        <w:t>یا</w:t>
      </w:r>
      <w:r>
        <w:rPr>
          <w:rFonts w:ascii="2  Badr" w:hAnsi="2  Badr"/>
          <w:rtl/>
        </w:rPr>
        <w:t xml:space="preserve"> با</w:t>
      </w:r>
      <w:r>
        <w:rPr>
          <w:rFonts w:ascii="2  Badr" w:hAnsi="2  Badr" w:hint="eastAsia"/>
          <w:rtl/>
        </w:rPr>
        <w:t>ید</w:t>
      </w:r>
      <w:r>
        <w:rPr>
          <w:rFonts w:ascii="2  Badr" w:hAnsi="2  Badr"/>
          <w:rtl/>
        </w:rPr>
        <w:t xml:space="preserve"> ا</w:t>
      </w:r>
      <w:r>
        <w:rPr>
          <w:rFonts w:ascii="2  Badr" w:hAnsi="2  Badr" w:hint="eastAsia"/>
          <w:rtl/>
        </w:rPr>
        <w:t>ین</w:t>
      </w:r>
      <w:r>
        <w:rPr>
          <w:rFonts w:ascii="2  Badr" w:hAnsi="2  Badr"/>
          <w:rtl/>
        </w:rPr>
        <w:t xml:space="preserve"> را ورع نام</w:t>
      </w:r>
      <w:r>
        <w:rPr>
          <w:rFonts w:ascii="2  Badr" w:hAnsi="2  Badr" w:hint="eastAsia"/>
          <w:rtl/>
        </w:rPr>
        <w:t>ید؟</w:t>
      </w:r>
      <w:r>
        <w:rPr>
          <w:rFonts w:ascii="2  Badr" w:hAnsi="2  Badr"/>
          <w:rtl/>
        </w:rPr>
        <w:t>! البته که نه، چه آزار و اذ</w:t>
      </w:r>
      <w:r>
        <w:rPr>
          <w:rFonts w:ascii="2  Badr" w:hAnsi="2  Badr" w:hint="eastAsia"/>
          <w:rtl/>
        </w:rPr>
        <w:t>یت</w:t>
      </w:r>
      <w:r>
        <w:rPr>
          <w:rFonts w:ascii="2  Badr" w:hAnsi="2  Badr" w:hint="cs"/>
          <w:rtl/>
        </w:rPr>
        <w:t>ی</w:t>
      </w:r>
      <w:r>
        <w:rPr>
          <w:rFonts w:ascii="2  Badr" w:hAnsi="2  Badr"/>
          <w:rtl/>
        </w:rPr>
        <w:t xml:space="preserve"> بالاتر از ا</w:t>
      </w:r>
      <w:r>
        <w:rPr>
          <w:rFonts w:ascii="2  Badr" w:hAnsi="2  Badr" w:hint="cs"/>
          <w:rtl/>
        </w:rPr>
        <w:t>ی</w:t>
      </w:r>
      <w:r>
        <w:rPr>
          <w:rFonts w:ascii="2  Badr" w:hAnsi="2  Badr" w:hint="eastAsia"/>
          <w:rtl/>
        </w:rPr>
        <w:t>ن؟</w:t>
      </w:r>
      <w:r>
        <w:rPr>
          <w:rFonts w:ascii="2  Badr" w:hAnsi="2  Badr"/>
          <w:rtl/>
        </w:rPr>
        <w:t xml:space="preserve"> ا</w:t>
      </w:r>
      <w:r>
        <w:rPr>
          <w:rFonts w:ascii="2  Badr" w:hAnsi="2  Badr" w:hint="eastAsia"/>
          <w:rtl/>
        </w:rPr>
        <w:t>ین</w:t>
      </w:r>
      <w:r>
        <w:rPr>
          <w:rFonts w:ascii="2  Badr" w:hAnsi="2  Badr"/>
          <w:rtl/>
        </w:rPr>
        <w:t xml:space="preserve"> سؤال خود اتهام اس</w:t>
      </w:r>
      <w:r>
        <w:rPr>
          <w:rFonts w:ascii="2  Badr" w:hAnsi="2  Badr" w:hint="eastAsia"/>
          <w:rtl/>
        </w:rPr>
        <w:t>ت</w:t>
      </w:r>
      <w:r>
        <w:rPr>
          <w:rFonts w:ascii="2  Badr" w:hAnsi="2  Badr"/>
          <w:rtl/>
        </w:rPr>
        <w:t xml:space="preserve">! اتهام به </w:t>
      </w:r>
      <w:r>
        <w:rPr>
          <w:rFonts w:ascii="2  Badr" w:hAnsi="2  Badr" w:hint="eastAsia"/>
          <w:rtl/>
        </w:rPr>
        <w:t>یک</w:t>
      </w:r>
      <w:r>
        <w:rPr>
          <w:rFonts w:ascii="2  Badr" w:hAnsi="2  Badr"/>
          <w:rtl/>
        </w:rPr>
        <w:t xml:space="preserve"> مسلمان و ا</w:t>
      </w:r>
      <w:r>
        <w:rPr>
          <w:rFonts w:ascii="2  Badr" w:hAnsi="2  Badr" w:hint="eastAsia"/>
          <w:rtl/>
        </w:rPr>
        <w:t>یجاد</w:t>
      </w:r>
      <w:r>
        <w:rPr>
          <w:rFonts w:ascii="2  Badr" w:hAnsi="2  Badr"/>
          <w:rtl/>
        </w:rPr>
        <w:t xml:space="preserve"> شک و شبهه در مورد او، و آن هم بدون دل</w:t>
      </w:r>
      <w:r>
        <w:rPr>
          <w:rFonts w:ascii="2  Badr" w:hAnsi="2  Badr" w:hint="eastAsia"/>
          <w:rtl/>
        </w:rPr>
        <w:t>یل</w:t>
      </w:r>
      <w:r>
        <w:rPr>
          <w:rFonts w:ascii="2  Badr" w:hAnsi="2  Badr"/>
          <w:rtl/>
        </w:rPr>
        <w:t xml:space="preserve"> وبدون ه</w:t>
      </w:r>
      <w:r>
        <w:rPr>
          <w:rFonts w:ascii="2  Badr" w:hAnsi="2  Badr" w:hint="eastAsia"/>
          <w:rtl/>
        </w:rPr>
        <w:t>یچ</w:t>
      </w:r>
      <w:r>
        <w:rPr>
          <w:rFonts w:ascii="2  Badr" w:hAnsi="2  Badr"/>
          <w:rtl/>
        </w:rPr>
        <w:t xml:space="preserve"> گونه نشان</w:t>
      </w:r>
      <w:r>
        <w:rPr>
          <w:rFonts w:ascii="2  Badr" w:hAnsi="2  Badr" w:hint="eastAsia"/>
          <w:rtl/>
        </w:rPr>
        <w:t>ی</w:t>
      </w:r>
      <w:r>
        <w:rPr>
          <w:rFonts w:ascii="2  Badr" w:hAnsi="2  Badr"/>
          <w:rtl/>
        </w:rPr>
        <w:t>! بدگمان</w:t>
      </w:r>
      <w:r>
        <w:rPr>
          <w:rFonts w:ascii="2  Badr" w:hAnsi="2  Badr" w:hint="cs"/>
          <w:rtl/>
        </w:rPr>
        <w:t>ی</w:t>
      </w:r>
      <w:r>
        <w:rPr>
          <w:rFonts w:ascii="2  Badr" w:hAnsi="2  Badr"/>
          <w:rtl/>
        </w:rPr>
        <w:t xml:space="preserve"> و آزار در حق مسلمانان حرام است.</w:t>
      </w:r>
    </w:p>
    <w:p w:rsidR="00EB1257" w:rsidRDefault="00EB1257" w:rsidP="002021B6">
      <w:pPr>
        <w:ind w:firstLine="170"/>
        <w:rPr>
          <w:rFonts w:ascii="2  Badr" w:hAnsi="2  Badr"/>
          <w:rtl/>
        </w:rPr>
      </w:pPr>
      <w:r>
        <w:rPr>
          <w:rFonts w:ascii="2  Badr" w:hAnsi="2  Badr" w:hint="eastAsia"/>
          <w:rtl/>
        </w:rPr>
        <w:t>گاه</w:t>
      </w:r>
      <w:r>
        <w:rPr>
          <w:rFonts w:ascii="2  Badr" w:hAnsi="2  Badr" w:hint="cs"/>
          <w:rtl/>
        </w:rPr>
        <w:t>ی</w:t>
      </w:r>
      <w:r>
        <w:rPr>
          <w:rFonts w:ascii="2  Badr" w:hAnsi="2  Badr"/>
          <w:rtl/>
        </w:rPr>
        <w:t xml:space="preserve"> موارد</w:t>
      </w:r>
      <w:r>
        <w:rPr>
          <w:rFonts w:ascii="2  Badr" w:hAnsi="2  Badr" w:hint="cs"/>
          <w:rtl/>
        </w:rPr>
        <w:t>ی</w:t>
      </w:r>
      <w:r>
        <w:rPr>
          <w:rFonts w:ascii="2  Badr" w:hAnsi="2  Badr"/>
          <w:rtl/>
        </w:rPr>
        <w:t xml:space="preserve"> پ</w:t>
      </w:r>
      <w:r>
        <w:rPr>
          <w:rFonts w:ascii="2  Badr" w:hAnsi="2  Badr" w:hint="cs"/>
          <w:rtl/>
        </w:rPr>
        <w:t>ی</w:t>
      </w:r>
      <w:r>
        <w:rPr>
          <w:rFonts w:ascii="2  Badr" w:hAnsi="2  Badr" w:hint="eastAsia"/>
          <w:rtl/>
        </w:rPr>
        <w:t>ش</w:t>
      </w:r>
      <w:r>
        <w:rPr>
          <w:rFonts w:ascii="2  Badr" w:hAnsi="2  Badr"/>
          <w:rtl/>
        </w:rPr>
        <w:t xml:space="preserve"> م</w:t>
      </w:r>
      <w:r>
        <w:rPr>
          <w:rFonts w:ascii="2  Badr" w:hAnsi="2  Badr" w:hint="eastAsia"/>
          <w:rtl/>
        </w:rPr>
        <w:t>ی‏‏آ</w:t>
      </w:r>
      <w:r>
        <w:rPr>
          <w:rFonts w:ascii="2  Badr" w:hAnsi="2  Badr" w:hint="cs"/>
          <w:rtl/>
        </w:rPr>
        <w:t>ی</w:t>
      </w:r>
      <w:r>
        <w:rPr>
          <w:rFonts w:ascii="2  Badr" w:hAnsi="2  Badr" w:hint="eastAsia"/>
          <w:rtl/>
        </w:rPr>
        <w:t>د</w:t>
      </w:r>
      <w:r>
        <w:rPr>
          <w:rFonts w:ascii="2  Badr" w:hAnsi="2  Badr"/>
          <w:rtl/>
        </w:rPr>
        <w:t xml:space="preserve"> که باعث پره</w:t>
      </w:r>
      <w:r>
        <w:rPr>
          <w:rFonts w:ascii="2  Badr" w:hAnsi="2  Badr" w:hint="eastAsia"/>
          <w:rtl/>
        </w:rPr>
        <w:t>یز</w:t>
      </w:r>
      <w:r>
        <w:rPr>
          <w:rFonts w:ascii="2  Badr" w:hAnsi="2  Badr"/>
          <w:rtl/>
        </w:rPr>
        <w:t xml:space="preserve"> و تورع م</w:t>
      </w:r>
      <w:r>
        <w:rPr>
          <w:rFonts w:ascii="2  Badr" w:hAnsi="2  Badr" w:hint="eastAsia"/>
          <w:rtl/>
        </w:rPr>
        <w:t>ی‏شود</w:t>
      </w:r>
      <w:r>
        <w:rPr>
          <w:rFonts w:ascii="2  Badr" w:hAnsi="2  Badr"/>
          <w:rtl/>
        </w:rPr>
        <w:t>. مثل آم</w:t>
      </w:r>
      <w:r>
        <w:rPr>
          <w:rFonts w:ascii="2  Badr" w:hAnsi="2  Badr" w:hint="eastAsia"/>
          <w:rtl/>
        </w:rPr>
        <w:t>یختن</w:t>
      </w:r>
      <w:r>
        <w:rPr>
          <w:rFonts w:ascii="2  Badr" w:hAnsi="2  Badr"/>
          <w:rtl/>
        </w:rPr>
        <w:t xml:space="preserve"> مقدار اندک</w:t>
      </w:r>
      <w:r>
        <w:rPr>
          <w:rFonts w:ascii="2  Badr" w:hAnsi="2  Badr" w:hint="eastAsia"/>
          <w:rtl/>
        </w:rPr>
        <w:t>ی</w:t>
      </w:r>
      <w:r>
        <w:rPr>
          <w:rFonts w:ascii="2  Badr" w:hAnsi="2  Badr"/>
          <w:rtl/>
        </w:rPr>
        <w:t xml:space="preserve"> حلال به مقدار ز</w:t>
      </w:r>
      <w:r>
        <w:rPr>
          <w:rFonts w:ascii="2  Badr" w:hAnsi="2  Badr" w:hint="cs"/>
          <w:rtl/>
        </w:rPr>
        <w:t>ی</w:t>
      </w:r>
      <w:r>
        <w:rPr>
          <w:rFonts w:ascii="2  Badr" w:hAnsi="2  Badr" w:hint="eastAsia"/>
          <w:rtl/>
        </w:rPr>
        <w:t>اد</w:t>
      </w:r>
      <w:r>
        <w:rPr>
          <w:rFonts w:ascii="2  Badr" w:hAnsi="2  Badr" w:hint="cs"/>
          <w:rtl/>
        </w:rPr>
        <w:t>ی</w:t>
      </w:r>
      <w:r>
        <w:rPr>
          <w:rFonts w:ascii="2  Badr" w:hAnsi="2  Badr"/>
          <w:rtl/>
        </w:rPr>
        <w:t xml:space="preserve"> حرام. در ا</w:t>
      </w:r>
      <w:r>
        <w:rPr>
          <w:rFonts w:ascii="2  Badr" w:hAnsi="2  Badr" w:hint="cs"/>
          <w:rtl/>
        </w:rPr>
        <w:t>ی</w:t>
      </w:r>
      <w:r>
        <w:rPr>
          <w:rFonts w:ascii="2  Badr" w:hAnsi="2  Badr" w:hint="eastAsia"/>
          <w:rtl/>
        </w:rPr>
        <w:t>ن</w:t>
      </w:r>
      <w:r>
        <w:rPr>
          <w:rFonts w:ascii="2  Badr" w:hAnsi="2  Badr"/>
          <w:rtl/>
        </w:rPr>
        <w:t xml:space="preserve"> گونه مواقع انسان به حق</w:t>
      </w:r>
      <w:r>
        <w:rPr>
          <w:rFonts w:ascii="2  Badr" w:hAnsi="2  Badr" w:hint="eastAsia"/>
          <w:rtl/>
        </w:rPr>
        <w:t>یقت</w:t>
      </w:r>
      <w:r>
        <w:rPr>
          <w:rFonts w:ascii="2  Badr" w:hAnsi="2  Badr"/>
          <w:rtl/>
        </w:rPr>
        <w:t xml:space="preserve"> با</w:t>
      </w:r>
      <w:r>
        <w:rPr>
          <w:rFonts w:ascii="2  Badr" w:hAnsi="2  Badr" w:hint="eastAsia"/>
          <w:rtl/>
        </w:rPr>
        <w:t>ید</w:t>
      </w:r>
      <w:r>
        <w:rPr>
          <w:rFonts w:ascii="2  Badr" w:hAnsi="2  Badr"/>
          <w:rtl/>
        </w:rPr>
        <w:t xml:space="preserve"> جانب ورع را بگ</w:t>
      </w:r>
      <w:r>
        <w:rPr>
          <w:rFonts w:ascii="2  Badr" w:hAnsi="2  Badr" w:hint="eastAsia"/>
          <w:rtl/>
        </w:rPr>
        <w:t>یرد</w:t>
      </w:r>
      <w:r>
        <w:rPr>
          <w:rFonts w:ascii="2  Badr" w:hAnsi="2  Badr"/>
          <w:rtl/>
        </w:rPr>
        <w:t>.</w:t>
      </w:r>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مسا</w:t>
      </w:r>
      <w:r>
        <w:rPr>
          <w:rFonts w:ascii="2  Badr" w:hAnsi="2  Badr" w:hint="eastAsia"/>
          <w:rtl/>
        </w:rPr>
        <w:t>یل</w:t>
      </w:r>
      <w:r>
        <w:rPr>
          <w:rFonts w:ascii="2  Badr" w:hAnsi="2  Badr"/>
          <w:rtl/>
        </w:rPr>
        <w:t xml:space="preserve"> مربوط به مهر</w:t>
      </w:r>
      <w:r>
        <w:rPr>
          <w:rFonts w:ascii="2  Badr" w:hAnsi="2  Badr" w:hint="eastAsia"/>
          <w:rtl/>
        </w:rPr>
        <w:t>یه</w:t>
      </w:r>
      <w:r>
        <w:rPr>
          <w:rFonts w:ascii="2  Badr" w:hAnsi="2  Badr"/>
          <w:rtl/>
        </w:rPr>
        <w:t xml:space="preserve"> و ازدواج ن</w:t>
      </w:r>
      <w:r>
        <w:rPr>
          <w:rFonts w:ascii="2  Badr" w:hAnsi="2  Badr" w:hint="eastAsia"/>
          <w:rtl/>
        </w:rPr>
        <w:t>یز</w:t>
      </w:r>
      <w:r>
        <w:rPr>
          <w:rFonts w:ascii="2  Badr" w:hAnsi="2  Badr"/>
          <w:rtl/>
        </w:rPr>
        <w:t xml:space="preserve"> گاه</w:t>
      </w:r>
      <w:r>
        <w:rPr>
          <w:rFonts w:ascii="2  Badr" w:hAnsi="2  Badr" w:hint="eastAsia"/>
          <w:rtl/>
        </w:rPr>
        <w:t>ی</w:t>
      </w:r>
      <w:r>
        <w:rPr>
          <w:rFonts w:ascii="2  Badr" w:hAnsi="2  Badr"/>
          <w:rtl/>
        </w:rPr>
        <w:t xml:space="preserve"> شبهه‏ها</w:t>
      </w:r>
      <w:r>
        <w:rPr>
          <w:rFonts w:ascii="2  Badr" w:hAnsi="2  Badr" w:hint="cs"/>
          <w:rtl/>
        </w:rPr>
        <w:t>یی</w:t>
      </w:r>
      <w:r>
        <w:rPr>
          <w:rFonts w:ascii="2  Badr" w:hAnsi="2  Badr"/>
          <w:rtl/>
        </w:rPr>
        <w:t xml:space="preserve"> پ</w:t>
      </w:r>
      <w:r>
        <w:rPr>
          <w:rFonts w:ascii="2  Badr" w:hAnsi="2  Badr" w:hint="cs"/>
          <w:rtl/>
        </w:rPr>
        <w:t>ی</w:t>
      </w:r>
      <w:r>
        <w:rPr>
          <w:rFonts w:ascii="2  Badr" w:hAnsi="2  Badr" w:hint="eastAsia"/>
          <w:rtl/>
        </w:rPr>
        <w:t>ش</w:t>
      </w:r>
      <w:r>
        <w:rPr>
          <w:rFonts w:ascii="2  Badr" w:hAnsi="2  Badr"/>
          <w:rtl/>
        </w:rPr>
        <w:t xml:space="preserve"> م</w:t>
      </w:r>
      <w:r>
        <w:rPr>
          <w:rFonts w:ascii="2  Badr" w:hAnsi="2  Badr" w:hint="eastAsia"/>
          <w:rtl/>
        </w:rPr>
        <w:t>ی‏آ</w:t>
      </w:r>
      <w:r>
        <w:rPr>
          <w:rFonts w:ascii="2  Badr" w:hAnsi="2  Badr" w:hint="cs"/>
          <w:rtl/>
        </w:rPr>
        <w:t>ی</w:t>
      </w:r>
      <w:r>
        <w:rPr>
          <w:rFonts w:ascii="2  Badr" w:hAnsi="2  Badr" w:hint="eastAsia"/>
          <w:rtl/>
        </w:rPr>
        <w:t>د،</w:t>
      </w:r>
      <w:r>
        <w:rPr>
          <w:rFonts w:ascii="2  Badr" w:hAnsi="2  Badr"/>
          <w:rtl/>
        </w:rPr>
        <w:t xml:space="preserve"> مثلاً از دختر</w:t>
      </w:r>
      <w:r>
        <w:rPr>
          <w:rFonts w:ascii="2  Badr" w:hAnsi="2  Badr" w:hint="eastAsia"/>
          <w:rtl/>
        </w:rPr>
        <w:t>ی</w:t>
      </w:r>
      <w:r>
        <w:rPr>
          <w:rFonts w:ascii="2  Badr" w:hAnsi="2  Badr"/>
          <w:rtl/>
        </w:rPr>
        <w:t xml:space="preserve"> خواستگار</w:t>
      </w:r>
      <w:r>
        <w:rPr>
          <w:rFonts w:ascii="2  Badr" w:hAnsi="2  Badr" w:hint="cs"/>
          <w:rtl/>
        </w:rPr>
        <w:t>ی</w:t>
      </w:r>
      <w:r>
        <w:rPr>
          <w:rFonts w:ascii="2  Badr" w:hAnsi="2  Badr"/>
          <w:rtl/>
        </w:rPr>
        <w:t xml:space="preserve"> م</w:t>
      </w:r>
      <w:r>
        <w:rPr>
          <w:rFonts w:ascii="2  Badr" w:hAnsi="2  Badr" w:hint="cs"/>
          <w:rtl/>
        </w:rPr>
        <w:t>ی</w:t>
      </w:r>
      <w:r>
        <w:rPr>
          <w:rFonts w:ascii="2  Badr" w:hAnsi="2  Badr"/>
          <w:rtl/>
        </w:rPr>
        <w:t xml:space="preserve"> کن</w:t>
      </w:r>
      <w:r>
        <w:rPr>
          <w:rFonts w:ascii="2  Badr" w:hAnsi="2  Badr" w:hint="cs"/>
          <w:rtl/>
        </w:rPr>
        <w:t>ی</w:t>
      </w:r>
      <w:r>
        <w:rPr>
          <w:rFonts w:ascii="2  Badr" w:hAnsi="2  Badr" w:hint="eastAsia"/>
          <w:rtl/>
        </w:rPr>
        <w:t>د</w:t>
      </w:r>
      <w:r>
        <w:rPr>
          <w:rFonts w:ascii="2  Badr" w:hAnsi="2  Badr"/>
          <w:rtl/>
        </w:rPr>
        <w:t>: زن قابل اعتماد</w:t>
      </w:r>
      <w:r>
        <w:rPr>
          <w:rFonts w:ascii="2  Badr" w:hAnsi="2  Badr" w:hint="eastAsia"/>
          <w:rtl/>
        </w:rPr>
        <w:t>ی</w:t>
      </w:r>
      <w:r>
        <w:rPr>
          <w:rFonts w:ascii="2  Badr" w:hAnsi="2  Badr"/>
          <w:rtl/>
        </w:rPr>
        <w:t xml:space="preserve"> که به شما ش</w:t>
      </w:r>
      <w:r>
        <w:rPr>
          <w:rFonts w:ascii="2  Badr" w:hAnsi="2  Badr" w:hint="cs"/>
          <w:rtl/>
        </w:rPr>
        <w:t>ی</w:t>
      </w:r>
      <w:r>
        <w:rPr>
          <w:rFonts w:ascii="2  Badr" w:hAnsi="2  Badr" w:hint="eastAsia"/>
          <w:rtl/>
        </w:rPr>
        <w:t>ر</w:t>
      </w:r>
      <w:r>
        <w:rPr>
          <w:rFonts w:ascii="2  Badr" w:hAnsi="2  Badr"/>
          <w:rtl/>
        </w:rPr>
        <w:t xml:space="preserve"> داده است م</w:t>
      </w:r>
      <w:r>
        <w:rPr>
          <w:rFonts w:ascii="2  Badr" w:hAnsi="2  Badr" w:hint="eastAsia"/>
          <w:rtl/>
        </w:rPr>
        <w:t>ی</w:t>
      </w:r>
      <w:r>
        <w:rPr>
          <w:rFonts w:ascii="2  Badr" w:hAnsi="2  Badr"/>
          <w:rtl/>
        </w:rPr>
        <w:t xml:space="preserve"> آ</w:t>
      </w:r>
      <w:r>
        <w:rPr>
          <w:rFonts w:ascii="2  Badr" w:hAnsi="2  Badr" w:hint="cs"/>
          <w:rtl/>
        </w:rPr>
        <w:t>ی</w:t>
      </w:r>
      <w:r>
        <w:rPr>
          <w:rFonts w:ascii="2  Badr" w:hAnsi="2  Badr" w:hint="eastAsia"/>
          <w:rtl/>
        </w:rPr>
        <w:t>د</w:t>
      </w:r>
      <w:r>
        <w:rPr>
          <w:rFonts w:ascii="2  Badr" w:hAnsi="2  Badr"/>
          <w:rtl/>
        </w:rPr>
        <w:t xml:space="preserve"> و م</w:t>
      </w:r>
      <w:r>
        <w:rPr>
          <w:rFonts w:ascii="2  Badr" w:hAnsi="2  Badr" w:hint="eastAsia"/>
          <w:rtl/>
        </w:rPr>
        <w:t>ی‏گو</w:t>
      </w:r>
      <w:r>
        <w:rPr>
          <w:rFonts w:ascii="2  Badr" w:hAnsi="2  Badr" w:hint="cs"/>
          <w:rtl/>
        </w:rPr>
        <w:t>ی</w:t>
      </w:r>
      <w:r>
        <w:rPr>
          <w:rFonts w:ascii="2  Badr" w:hAnsi="2  Badr" w:hint="eastAsia"/>
          <w:rtl/>
        </w:rPr>
        <w:t>د</w:t>
      </w:r>
      <w:r>
        <w:rPr>
          <w:rFonts w:ascii="2  Badr" w:hAnsi="2  Badr"/>
          <w:rtl/>
        </w:rPr>
        <w:t xml:space="preserve"> من به آن دختر </w:t>
      </w:r>
      <w:r>
        <w:rPr>
          <w:rFonts w:ascii="2  Badr" w:hAnsi="2  Badr" w:hint="eastAsia"/>
          <w:rtl/>
        </w:rPr>
        <w:t>یا</w:t>
      </w:r>
      <w:r>
        <w:rPr>
          <w:rFonts w:ascii="2  Badr" w:hAnsi="2  Badr"/>
          <w:rtl/>
        </w:rPr>
        <w:t xml:space="preserve"> خواهرش ش</w:t>
      </w:r>
      <w:r>
        <w:rPr>
          <w:rFonts w:ascii="2  Badr" w:hAnsi="2  Badr" w:hint="eastAsia"/>
          <w:rtl/>
        </w:rPr>
        <w:t>یر</w:t>
      </w:r>
      <w:r>
        <w:rPr>
          <w:rFonts w:ascii="2  Badr" w:hAnsi="2  Badr"/>
          <w:rtl/>
        </w:rPr>
        <w:t xml:space="preserve"> داده‏ام، مطمئنم </w:t>
      </w:r>
      <w:r>
        <w:rPr>
          <w:rFonts w:ascii="2  Badr" w:hAnsi="2  Badr" w:hint="eastAsia"/>
          <w:rtl/>
        </w:rPr>
        <w:t>یک</w:t>
      </w:r>
      <w:r>
        <w:rPr>
          <w:rFonts w:ascii="2  Badr" w:hAnsi="2  Badr" w:hint="cs"/>
          <w:rtl/>
        </w:rPr>
        <w:t>ی</w:t>
      </w:r>
      <w:r>
        <w:rPr>
          <w:rFonts w:ascii="2  Badr" w:hAnsi="2  Badr"/>
          <w:rtl/>
        </w:rPr>
        <w:t xml:space="preserve"> از آنها را ش</w:t>
      </w:r>
      <w:r>
        <w:rPr>
          <w:rFonts w:ascii="2  Badr" w:hAnsi="2  Badr" w:hint="cs"/>
          <w:rtl/>
        </w:rPr>
        <w:t>ی</w:t>
      </w:r>
      <w:r>
        <w:rPr>
          <w:rFonts w:ascii="2  Badr" w:hAnsi="2  Badr" w:hint="eastAsia"/>
          <w:rtl/>
        </w:rPr>
        <w:t>ر</w:t>
      </w:r>
      <w:r>
        <w:rPr>
          <w:rFonts w:ascii="2  Badr" w:hAnsi="2  Badr"/>
          <w:rtl/>
        </w:rPr>
        <w:t xml:space="preserve"> داده‏ام، اما نم</w:t>
      </w:r>
      <w:r>
        <w:rPr>
          <w:rFonts w:ascii="2  Badr" w:hAnsi="2  Badr" w:hint="eastAsia"/>
          <w:rtl/>
        </w:rPr>
        <w:t>ی</w:t>
      </w:r>
      <w:r>
        <w:rPr>
          <w:rFonts w:ascii="2  Badr" w:hAnsi="2  Badr"/>
          <w:rtl/>
        </w:rPr>
        <w:t xml:space="preserve"> دانم کدام </w:t>
      </w:r>
      <w:r>
        <w:rPr>
          <w:rFonts w:ascii="2  Badr" w:hAnsi="2  Badr" w:hint="cs"/>
          <w:rtl/>
        </w:rPr>
        <w:t>ی</w:t>
      </w:r>
      <w:r>
        <w:rPr>
          <w:rFonts w:ascii="2  Badr" w:hAnsi="2  Badr" w:hint="eastAsia"/>
          <w:rtl/>
        </w:rPr>
        <w:t>ک</w:t>
      </w:r>
      <w:r>
        <w:rPr>
          <w:rFonts w:ascii="2  Badr" w:hAnsi="2  Badr"/>
          <w:rtl/>
        </w:rPr>
        <w:t>! ورع اقتضا م</w:t>
      </w:r>
      <w:r>
        <w:rPr>
          <w:rFonts w:ascii="2  Badr" w:hAnsi="2  Badr" w:hint="eastAsia"/>
          <w:rtl/>
        </w:rPr>
        <w:t>ی‏کند</w:t>
      </w:r>
      <w:r>
        <w:rPr>
          <w:rFonts w:ascii="2  Badr" w:hAnsi="2  Badr"/>
          <w:rtl/>
        </w:rPr>
        <w:t xml:space="preserve"> که با ه</w:t>
      </w:r>
      <w:r>
        <w:rPr>
          <w:rFonts w:ascii="2  Badr" w:hAnsi="2  Badr" w:hint="eastAsia"/>
          <w:rtl/>
        </w:rPr>
        <w:t>یچ</w:t>
      </w:r>
      <w:r>
        <w:rPr>
          <w:rFonts w:ascii="2  Badr" w:hAnsi="2  Badr"/>
          <w:rtl/>
        </w:rPr>
        <w:t xml:space="preserve"> کدا</w:t>
      </w:r>
      <w:r>
        <w:rPr>
          <w:rFonts w:ascii="2  Badr" w:hAnsi="2  Badr" w:hint="eastAsia"/>
          <w:rtl/>
        </w:rPr>
        <w:t>م</w:t>
      </w:r>
      <w:r>
        <w:rPr>
          <w:rFonts w:ascii="2  Badr" w:hAnsi="2  Badr"/>
          <w:rtl/>
        </w:rPr>
        <w:t xml:space="preserve"> از آنها ازدواج نکن</w:t>
      </w:r>
      <w:r>
        <w:rPr>
          <w:rFonts w:ascii="2  Badr" w:hAnsi="2  Badr" w:hint="eastAsia"/>
          <w:rtl/>
        </w:rPr>
        <w:t>ید</w:t>
      </w:r>
      <w:r>
        <w:rPr>
          <w:rFonts w:ascii="2  Badr" w:hAnsi="2  Badr"/>
          <w:rtl/>
        </w:rPr>
        <w:t>.</w:t>
      </w:r>
    </w:p>
    <w:p w:rsidR="00EB1257" w:rsidRDefault="00EB1257" w:rsidP="002021B6">
      <w:pPr>
        <w:ind w:firstLine="170"/>
        <w:rPr>
          <w:rFonts w:ascii="2  Badr" w:hAnsi="2  Badr"/>
          <w:rtl/>
        </w:rPr>
      </w:pPr>
      <w:r>
        <w:rPr>
          <w:rFonts w:ascii="2  Badr" w:hAnsi="2  Badr" w:hint="eastAsia"/>
          <w:rtl/>
        </w:rPr>
        <w:t>نمونه‏</w:t>
      </w:r>
      <w:r>
        <w:rPr>
          <w:rFonts w:ascii="2  Badr" w:hAnsi="2  Badr" w:hint="cs"/>
          <w:rtl/>
        </w:rPr>
        <w:t>ی</w:t>
      </w:r>
      <w:r>
        <w:rPr>
          <w:rFonts w:ascii="2  Badr" w:hAnsi="2  Badr"/>
          <w:rtl/>
        </w:rPr>
        <w:t xml:space="preserve"> د</w:t>
      </w:r>
      <w:r>
        <w:rPr>
          <w:rFonts w:ascii="2  Badr" w:hAnsi="2  Badr" w:hint="cs"/>
          <w:rtl/>
        </w:rPr>
        <w:t>ی</w:t>
      </w:r>
      <w:r>
        <w:rPr>
          <w:rFonts w:ascii="2  Badr" w:hAnsi="2  Badr" w:hint="eastAsia"/>
          <w:rtl/>
        </w:rPr>
        <w:t>گر</w:t>
      </w:r>
      <w:r>
        <w:rPr>
          <w:rFonts w:ascii="2  Badr" w:hAnsi="2  Badr"/>
          <w:rtl/>
        </w:rPr>
        <w:t xml:space="preserve"> ا</w:t>
      </w:r>
      <w:r>
        <w:rPr>
          <w:rFonts w:ascii="2  Badr" w:hAnsi="2  Badr" w:hint="eastAsia"/>
          <w:rtl/>
        </w:rPr>
        <w:t>ین</w:t>
      </w:r>
      <w:r>
        <w:rPr>
          <w:rFonts w:ascii="2  Badr" w:hAnsi="2  Badr"/>
          <w:rtl/>
        </w:rPr>
        <w:t xml:space="preserve"> که دو نفر </w:t>
      </w:r>
      <w:r>
        <w:rPr>
          <w:rFonts w:ascii="2  Badr" w:hAnsi="2  Badr" w:hint="eastAsia"/>
          <w:rtl/>
        </w:rPr>
        <w:t>یک</w:t>
      </w:r>
      <w:r>
        <w:rPr>
          <w:rFonts w:ascii="2  Badr" w:hAnsi="2  Badr" w:hint="cs"/>
          <w:rtl/>
        </w:rPr>
        <w:t>ی</w:t>
      </w:r>
      <w:r>
        <w:rPr>
          <w:rFonts w:ascii="2  Badr" w:hAnsi="2  Badr"/>
          <w:rtl/>
        </w:rPr>
        <w:t xml:space="preserve"> بودا</w:t>
      </w:r>
      <w:r>
        <w:rPr>
          <w:rFonts w:ascii="2  Badr" w:hAnsi="2  Badr" w:hint="cs"/>
          <w:rtl/>
        </w:rPr>
        <w:t>یی</w:t>
      </w:r>
      <w:r>
        <w:rPr>
          <w:rFonts w:ascii="2  Badr" w:hAnsi="2  Badr"/>
          <w:rtl/>
        </w:rPr>
        <w:t xml:space="preserve"> و د</w:t>
      </w:r>
      <w:r>
        <w:rPr>
          <w:rFonts w:ascii="2  Badr" w:hAnsi="2  Badr" w:hint="cs"/>
          <w:rtl/>
        </w:rPr>
        <w:t>ی</w:t>
      </w:r>
      <w:r>
        <w:rPr>
          <w:rFonts w:ascii="2  Badr" w:hAnsi="2  Badr" w:hint="eastAsia"/>
          <w:rtl/>
        </w:rPr>
        <w:t>گر</w:t>
      </w:r>
      <w:r>
        <w:rPr>
          <w:rFonts w:ascii="2  Badr" w:hAnsi="2  Badr"/>
          <w:rtl/>
        </w:rPr>
        <w:t xml:space="preserve"> مسلمان دو ح</w:t>
      </w:r>
      <w:r>
        <w:rPr>
          <w:rFonts w:ascii="2  Badr" w:hAnsi="2  Badr" w:hint="eastAsia"/>
          <w:rtl/>
        </w:rPr>
        <w:t>یوان</w:t>
      </w:r>
      <w:r>
        <w:rPr>
          <w:rFonts w:ascii="2  Badr" w:hAnsi="2  Badr"/>
          <w:rtl/>
        </w:rPr>
        <w:t xml:space="preserve"> را ذبح م</w:t>
      </w:r>
      <w:r>
        <w:rPr>
          <w:rFonts w:ascii="2  Badr" w:hAnsi="2  Badr" w:hint="eastAsia"/>
          <w:rtl/>
        </w:rPr>
        <w:t>ی</w:t>
      </w:r>
      <w:r>
        <w:rPr>
          <w:rFonts w:ascii="2  Badr" w:hAnsi="2  Badr"/>
          <w:rtl/>
        </w:rPr>
        <w:t xml:space="preserve"> کنند، شما م</w:t>
      </w:r>
      <w:r>
        <w:rPr>
          <w:rFonts w:ascii="2  Badr" w:hAnsi="2  Badr" w:hint="cs"/>
          <w:rtl/>
        </w:rPr>
        <w:t>ی</w:t>
      </w:r>
      <w:r>
        <w:rPr>
          <w:rFonts w:ascii="2  Badr" w:hAnsi="2  Badr" w:hint="eastAsia"/>
          <w:rtl/>
        </w:rPr>
        <w:t>‏خواه</w:t>
      </w:r>
      <w:r>
        <w:rPr>
          <w:rFonts w:ascii="2  Badr" w:hAnsi="2  Badr" w:hint="cs"/>
          <w:rtl/>
        </w:rPr>
        <w:t>ی</w:t>
      </w:r>
      <w:r>
        <w:rPr>
          <w:rFonts w:ascii="2  Badr" w:hAnsi="2  Badr" w:hint="eastAsia"/>
          <w:rtl/>
        </w:rPr>
        <w:t>د</w:t>
      </w:r>
      <w:r>
        <w:rPr>
          <w:rFonts w:ascii="2  Badr" w:hAnsi="2  Badr"/>
          <w:rtl/>
        </w:rPr>
        <w:t xml:space="preserve"> گوشت بخر</w:t>
      </w:r>
      <w:r>
        <w:rPr>
          <w:rFonts w:ascii="2  Badr" w:hAnsi="2  Badr" w:hint="eastAsia"/>
          <w:rtl/>
        </w:rPr>
        <w:t>ید</w:t>
      </w:r>
      <w:r>
        <w:rPr>
          <w:rFonts w:ascii="2  Badr" w:hAnsi="2  Badr"/>
          <w:rtl/>
        </w:rPr>
        <w:t xml:space="preserve"> و از ا</w:t>
      </w:r>
      <w:r>
        <w:rPr>
          <w:rFonts w:ascii="2  Badr" w:hAnsi="2  Badr" w:hint="eastAsia"/>
          <w:rtl/>
        </w:rPr>
        <w:t>ین</w:t>
      </w:r>
      <w:r>
        <w:rPr>
          <w:rFonts w:ascii="2  Badr" w:hAnsi="2  Badr"/>
          <w:rtl/>
        </w:rPr>
        <w:t xml:space="preserve"> قض</w:t>
      </w:r>
      <w:r>
        <w:rPr>
          <w:rFonts w:ascii="2  Badr" w:hAnsi="2  Badr" w:hint="eastAsia"/>
          <w:rtl/>
        </w:rPr>
        <w:t>یه</w:t>
      </w:r>
      <w:r>
        <w:rPr>
          <w:rFonts w:ascii="2  Badr" w:hAnsi="2  Badr"/>
          <w:rtl/>
        </w:rPr>
        <w:t xml:space="preserve"> مطلع</w:t>
      </w:r>
      <w:r>
        <w:rPr>
          <w:rFonts w:ascii="2  Badr" w:hAnsi="2  Badr" w:hint="eastAsia"/>
          <w:rtl/>
        </w:rPr>
        <w:t>ید،</w:t>
      </w:r>
      <w:r>
        <w:rPr>
          <w:rFonts w:ascii="2  Badr" w:hAnsi="2  Badr"/>
          <w:rtl/>
        </w:rPr>
        <w:t xml:space="preserve"> اما نم</w:t>
      </w:r>
      <w:r>
        <w:rPr>
          <w:rFonts w:ascii="2  Badr" w:hAnsi="2  Badr" w:hint="eastAsia"/>
          <w:rtl/>
        </w:rPr>
        <w:t>ی‏دان</w:t>
      </w:r>
      <w:r>
        <w:rPr>
          <w:rFonts w:ascii="2  Badr" w:hAnsi="2  Badr" w:hint="cs"/>
          <w:rtl/>
        </w:rPr>
        <w:t>ی</w:t>
      </w:r>
      <w:r>
        <w:rPr>
          <w:rFonts w:ascii="2  Badr" w:hAnsi="2  Badr" w:hint="eastAsia"/>
          <w:rtl/>
        </w:rPr>
        <w:t>د</w:t>
      </w:r>
      <w:r>
        <w:rPr>
          <w:rFonts w:ascii="2  Badr" w:hAnsi="2  Badr"/>
          <w:rtl/>
        </w:rPr>
        <w:t xml:space="preserve"> هر </w:t>
      </w:r>
      <w:r>
        <w:rPr>
          <w:rFonts w:ascii="2  Badr" w:hAnsi="2  Badr" w:hint="eastAsia"/>
          <w:rtl/>
        </w:rPr>
        <w:t>یک</w:t>
      </w:r>
      <w:r>
        <w:rPr>
          <w:rFonts w:ascii="2  Badr" w:hAnsi="2  Badr"/>
          <w:rtl/>
        </w:rPr>
        <w:t xml:space="preserve"> از آنها کدام </w:t>
      </w:r>
      <w:r>
        <w:rPr>
          <w:rFonts w:ascii="2  Badr" w:hAnsi="2  Badr" w:hint="eastAsia"/>
          <w:rtl/>
        </w:rPr>
        <w:t>یک</w:t>
      </w:r>
      <w:r>
        <w:rPr>
          <w:rFonts w:ascii="2  Badr" w:hAnsi="2  Badr"/>
          <w:rtl/>
        </w:rPr>
        <w:t xml:space="preserve"> از ح</w:t>
      </w:r>
      <w:r>
        <w:rPr>
          <w:rFonts w:ascii="2  Badr" w:hAnsi="2  Badr" w:hint="eastAsia"/>
          <w:rtl/>
        </w:rPr>
        <w:t>یوانها</w:t>
      </w:r>
      <w:r>
        <w:rPr>
          <w:rFonts w:ascii="2  Badr" w:hAnsi="2  Badr"/>
          <w:rtl/>
        </w:rPr>
        <w:t xml:space="preserve"> را ذبح کرده‏اند! چون مسأله‏</w:t>
      </w:r>
      <w:r>
        <w:rPr>
          <w:rFonts w:ascii="2  Badr" w:hAnsi="2  Badr" w:hint="eastAsia"/>
          <w:rtl/>
        </w:rPr>
        <w:t>ی</w:t>
      </w:r>
      <w:r>
        <w:rPr>
          <w:rFonts w:ascii="2  Badr" w:hAnsi="2  Badr"/>
          <w:rtl/>
        </w:rPr>
        <w:t xml:space="preserve"> گوشت ح</w:t>
      </w:r>
      <w:r>
        <w:rPr>
          <w:rFonts w:ascii="2  Badr" w:hAnsi="2  Badr" w:hint="cs"/>
          <w:rtl/>
        </w:rPr>
        <w:t>ی</w:t>
      </w:r>
      <w:r>
        <w:rPr>
          <w:rFonts w:ascii="2  Badr" w:hAnsi="2  Badr" w:hint="eastAsia"/>
          <w:rtl/>
        </w:rPr>
        <w:t>وانها</w:t>
      </w:r>
      <w:r>
        <w:rPr>
          <w:rFonts w:ascii="2  Badr" w:hAnsi="2  Badr"/>
          <w:rtl/>
        </w:rPr>
        <w:t xml:space="preserve"> در شرع بس</w:t>
      </w:r>
      <w:r>
        <w:rPr>
          <w:rFonts w:ascii="2  Badr" w:hAnsi="2  Badr" w:hint="eastAsia"/>
          <w:rtl/>
        </w:rPr>
        <w:t>یار</w:t>
      </w:r>
      <w:r>
        <w:rPr>
          <w:rFonts w:ascii="2  Badr" w:hAnsi="2  Badr"/>
          <w:rtl/>
        </w:rPr>
        <w:t xml:space="preserve"> مهم است و بر آن تأک</w:t>
      </w:r>
      <w:r>
        <w:rPr>
          <w:rFonts w:ascii="2  Badr" w:hAnsi="2  Badr" w:hint="eastAsia"/>
          <w:rtl/>
        </w:rPr>
        <w:t>ید</w:t>
      </w:r>
      <w:r>
        <w:rPr>
          <w:rFonts w:ascii="2  Badr" w:hAnsi="2  Badr"/>
          <w:rtl/>
        </w:rPr>
        <w:t xml:space="preserve"> شده، لذا ب</w:t>
      </w:r>
      <w:r>
        <w:rPr>
          <w:rFonts w:ascii="2  Badr" w:hAnsi="2  Badr" w:hint="eastAsia"/>
          <w:rtl/>
        </w:rPr>
        <w:t>یشتر</w:t>
      </w:r>
      <w:r>
        <w:rPr>
          <w:rFonts w:ascii="2  Badr" w:hAnsi="2  Badr"/>
          <w:rtl/>
        </w:rPr>
        <w:t xml:space="preserve"> از هر چ</w:t>
      </w:r>
      <w:r>
        <w:rPr>
          <w:rFonts w:ascii="2  Badr" w:hAnsi="2  Badr" w:hint="eastAsia"/>
          <w:rtl/>
        </w:rPr>
        <w:t>یزها</w:t>
      </w:r>
      <w:r>
        <w:rPr>
          <w:rFonts w:ascii="2  Badr" w:hAnsi="2  Badr" w:hint="cs"/>
          <w:rtl/>
        </w:rPr>
        <w:t>ی</w:t>
      </w:r>
      <w:r>
        <w:rPr>
          <w:rFonts w:ascii="2  Badr" w:hAnsi="2  Badr"/>
          <w:rtl/>
        </w:rPr>
        <w:t xml:space="preserve"> د</w:t>
      </w:r>
      <w:r>
        <w:rPr>
          <w:rFonts w:ascii="2  Badr" w:hAnsi="2  Badr" w:hint="cs"/>
          <w:rtl/>
        </w:rPr>
        <w:t>ی</w:t>
      </w:r>
      <w:r>
        <w:rPr>
          <w:rFonts w:ascii="2  Badr" w:hAnsi="2  Badr" w:hint="eastAsia"/>
          <w:rtl/>
        </w:rPr>
        <w:t>گر</w:t>
      </w:r>
      <w:r>
        <w:rPr>
          <w:rFonts w:ascii="2  Badr" w:hAnsi="2  Badr"/>
          <w:rtl/>
        </w:rPr>
        <w:t xml:space="preserve"> درآن احت</w:t>
      </w:r>
      <w:r>
        <w:rPr>
          <w:rFonts w:ascii="2  Badr" w:hAnsi="2  Badr" w:hint="eastAsia"/>
          <w:rtl/>
        </w:rPr>
        <w:t>یاط</w:t>
      </w:r>
      <w:r>
        <w:rPr>
          <w:rFonts w:ascii="2  Badr" w:hAnsi="2  Badr"/>
          <w:rtl/>
        </w:rPr>
        <w:t xml:space="preserve"> م</w:t>
      </w:r>
      <w:r>
        <w:rPr>
          <w:rFonts w:ascii="2  Badr" w:hAnsi="2  Badr" w:hint="eastAsia"/>
          <w:rtl/>
        </w:rPr>
        <w:t>ی‏شود،</w:t>
      </w:r>
      <w:r>
        <w:rPr>
          <w:rFonts w:ascii="2  Badr" w:hAnsi="2  Badr"/>
          <w:rtl/>
        </w:rPr>
        <w:t xml:space="preserve"> چاره ا</w:t>
      </w:r>
      <w:r>
        <w:rPr>
          <w:rFonts w:ascii="2  Badr" w:hAnsi="2  Badr" w:hint="eastAsia"/>
          <w:rtl/>
        </w:rPr>
        <w:t>ین</w:t>
      </w:r>
      <w:r>
        <w:rPr>
          <w:rFonts w:ascii="2  Badr" w:hAnsi="2  Badr"/>
          <w:rtl/>
        </w:rPr>
        <w:t xml:space="preserve"> است که از آنها خر</w:t>
      </w:r>
      <w:r>
        <w:rPr>
          <w:rFonts w:ascii="2  Badr" w:hAnsi="2  Badr" w:hint="eastAsia"/>
          <w:rtl/>
        </w:rPr>
        <w:t>ید</w:t>
      </w:r>
      <w:r>
        <w:rPr>
          <w:rFonts w:ascii="2  Badr" w:hAnsi="2  Badr"/>
          <w:rtl/>
        </w:rPr>
        <w:t xml:space="preserve"> نکن</w:t>
      </w:r>
      <w:r>
        <w:rPr>
          <w:rFonts w:ascii="2  Badr" w:hAnsi="2  Badr" w:hint="eastAsia"/>
          <w:rtl/>
        </w:rPr>
        <w:t>ید</w:t>
      </w:r>
      <w:r>
        <w:rPr>
          <w:rFonts w:ascii="2  Badr" w:hAnsi="2  Badr"/>
          <w:rtl/>
        </w:rPr>
        <w:t>. البته احت</w:t>
      </w:r>
      <w:r>
        <w:rPr>
          <w:rFonts w:ascii="2  Badr" w:hAnsi="2  Badr" w:hint="eastAsia"/>
          <w:rtl/>
        </w:rPr>
        <w:t>یاط</w:t>
      </w:r>
      <w:r>
        <w:rPr>
          <w:rFonts w:ascii="2  Badr" w:hAnsi="2  Badr"/>
          <w:rtl/>
        </w:rPr>
        <w:t xml:space="preserve"> در ا</w:t>
      </w:r>
      <w:r>
        <w:rPr>
          <w:rFonts w:ascii="2  Badr" w:hAnsi="2  Badr" w:hint="eastAsia"/>
          <w:rtl/>
        </w:rPr>
        <w:t>ین</w:t>
      </w:r>
      <w:r>
        <w:rPr>
          <w:rFonts w:ascii="2  Badr" w:hAnsi="2  Badr"/>
          <w:rtl/>
        </w:rPr>
        <w:t xml:space="preserve"> موارد و موارد شب</w:t>
      </w:r>
      <w:r>
        <w:rPr>
          <w:rFonts w:ascii="2  Badr" w:hAnsi="2  Badr" w:hint="eastAsia"/>
          <w:rtl/>
        </w:rPr>
        <w:t>یه</w:t>
      </w:r>
      <w:r>
        <w:rPr>
          <w:rFonts w:ascii="2  Badr" w:hAnsi="2  Badr"/>
          <w:rtl/>
        </w:rPr>
        <w:t xml:space="preserve"> آن نبا</w:t>
      </w:r>
      <w:r>
        <w:rPr>
          <w:rFonts w:ascii="2  Badr" w:hAnsi="2  Badr" w:hint="eastAsia"/>
          <w:rtl/>
        </w:rPr>
        <w:t>ید</w:t>
      </w:r>
      <w:r>
        <w:rPr>
          <w:rFonts w:ascii="2  Badr" w:hAnsi="2  Badr"/>
          <w:rtl/>
        </w:rPr>
        <w:t xml:space="preserve"> به حد وسوسه برسد.</w:t>
      </w:r>
    </w:p>
    <w:p w:rsidR="00EB1257" w:rsidRDefault="00EB1257" w:rsidP="002021B6">
      <w:pPr>
        <w:ind w:firstLine="170"/>
        <w:rPr>
          <w:rFonts w:ascii="2  Badr" w:hAnsi="2  Badr"/>
          <w:rtl/>
        </w:rPr>
      </w:pPr>
      <w:r>
        <w:rPr>
          <w:rFonts w:ascii="2  Badr" w:hAnsi="2  Badr" w:hint="eastAsia"/>
          <w:rtl/>
        </w:rPr>
        <w:t>به</w:t>
      </w:r>
      <w:r>
        <w:rPr>
          <w:rFonts w:ascii="2  Badr" w:hAnsi="2  Badr"/>
          <w:rtl/>
        </w:rPr>
        <w:t xml:space="preserve"> پره</w:t>
      </w:r>
      <w:r>
        <w:rPr>
          <w:rFonts w:ascii="2  Badr" w:hAnsi="2  Badr" w:hint="eastAsia"/>
          <w:rtl/>
        </w:rPr>
        <w:t>یز</w:t>
      </w:r>
      <w:r>
        <w:rPr>
          <w:rFonts w:ascii="2  Badr" w:hAnsi="2  Badr"/>
          <w:rtl/>
        </w:rPr>
        <w:t xml:space="preserve"> ب</w:t>
      </w:r>
      <w:r>
        <w:rPr>
          <w:rFonts w:ascii="2  Badr" w:hAnsi="2  Badr" w:hint="eastAsia"/>
          <w:rtl/>
        </w:rPr>
        <w:t>یش</w:t>
      </w:r>
      <w:r>
        <w:rPr>
          <w:rFonts w:ascii="2  Badr" w:hAnsi="2  Badr"/>
          <w:rtl/>
        </w:rPr>
        <w:t xml:space="preserve"> از حد انسان‏ها</w:t>
      </w:r>
      <w:r>
        <w:rPr>
          <w:rFonts w:ascii="2  Badr" w:hAnsi="2  Badr" w:hint="eastAsia"/>
          <w:rtl/>
        </w:rPr>
        <w:t>ی</w:t>
      </w:r>
      <w:r>
        <w:rPr>
          <w:rFonts w:ascii="2  Badr" w:hAnsi="2  Badr"/>
          <w:rtl/>
        </w:rPr>
        <w:t xml:space="preserve"> وسواس نبا</w:t>
      </w:r>
      <w:r>
        <w:rPr>
          <w:rFonts w:ascii="2  Badr" w:hAnsi="2  Badr" w:hint="cs"/>
          <w:rtl/>
        </w:rPr>
        <w:t>ی</w:t>
      </w:r>
      <w:r>
        <w:rPr>
          <w:rFonts w:ascii="2  Badr" w:hAnsi="2  Badr" w:hint="eastAsia"/>
          <w:rtl/>
        </w:rPr>
        <w:t>د</w:t>
      </w:r>
      <w:r>
        <w:rPr>
          <w:rFonts w:ascii="2  Badr" w:hAnsi="2  Badr"/>
          <w:rtl/>
        </w:rPr>
        <w:t xml:space="preserve"> توجه کرد.ابن حجر در فتح البار</w:t>
      </w:r>
      <w:r>
        <w:rPr>
          <w:rFonts w:ascii="2  Badr" w:hAnsi="2  Badr" w:hint="eastAsia"/>
          <w:rtl/>
        </w:rPr>
        <w:t>ی</w:t>
      </w:r>
      <w:r>
        <w:rPr>
          <w:rFonts w:ascii="2  Badr" w:hAnsi="2  Badr"/>
          <w:rtl/>
        </w:rPr>
        <w:t xml:space="preserve"> م</w:t>
      </w:r>
      <w:r>
        <w:rPr>
          <w:rFonts w:ascii="2  Badr" w:hAnsi="2  Badr" w:hint="cs"/>
          <w:rtl/>
        </w:rPr>
        <w:t>ی</w:t>
      </w:r>
      <w:r>
        <w:rPr>
          <w:rFonts w:ascii="2  Badr" w:hAnsi="2  Badr" w:hint="eastAsia"/>
          <w:rtl/>
        </w:rPr>
        <w:t>‏گو</w:t>
      </w:r>
      <w:r>
        <w:rPr>
          <w:rFonts w:ascii="2  Badr" w:hAnsi="2  Badr" w:hint="cs"/>
          <w:rtl/>
        </w:rPr>
        <w:t>ی</w:t>
      </w:r>
      <w:r>
        <w:rPr>
          <w:rFonts w:ascii="2  Badr" w:hAnsi="2  Badr" w:hint="eastAsia"/>
          <w:rtl/>
        </w:rPr>
        <w:t>د</w:t>
      </w:r>
      <w:r>
        <w:rPr>
          <w:rFonts w:ascii="2  Badr" w:hAnsi="2  Badr"/>
          <w:rtl/>
        </w:rPr>
        <w:t>: «ورع وسواسان مانند اجتناب کس</w:t>
      </w:r>
      <w:r>
        <w:rPr>
          <w:rFonts w:ascii="2  Badr" w:hAnsi="2  Badr" w:hint="eastAsia"/>
          <w:rtl/>
        </w:rPr>
        <w:t>ی</w:t>
      </w:r>
      <w:r>
        <w:rPr>
          <w:rFonts w:ascii="2  Badr" w:hAnsi="2  Badr"/>
          <w:rtl/>
        </w:rPr>
        <w:t xml:space="preserve"> از خوردن گوشت شکار که مبادا شکار از دست انسان د</w:t>
      </w:r>
      <w:r>
        <w:rPr>
          <w:rFonts w:ascii="2  Badr" w:hAnsi="2  Badr" w:hint="cs"/>
          <w:rtl/>
        </w:rPr>
        <w:t>ی</w:t>
      </w:r>
      <w:r>
        <w:rPr>
          <w:rFonts w:ascii="2  Badr" w:hAnsi="2  Badr" w:hint="eastAsia"/>
          <w:rtl/>
        </w:rPr>
        <w:t>گر</w:t>
      </w:r>
      <w:r>
        <w:rPr>
          <w:rFonts w:ascii="2  Badr" w:hAnsi="2  Badr" w:hint="cs"/>
          <w:rtl/>
        </w:rPr>
        <w:t>ی</w:t>
      </w:r>
      <w:r>
        <w:rPr>
          <w:rFonts w:ascii="2  Badr" w:hAnsi="2  Badr"/>
          <w:rtl/>
        </w:rPr>
        <w:t xml:space="preserve"> گر</w:t>
      </w:r>
      <w:r>
        <w:rPr>
          <w:rFonts w:ascii="2  Badr" w:hAnsi="2  Badr" w:hint="cs"/>
          <w:rtl/>
        </w:rPr>
        <w:t>ی</w:t>
      </w:r>
      <w:r>
        <w:rPr>
          <w:rFonts w:ascii="2  Badr" w:hAnsi="2  Badr" w:hint="eastAsia"/>
          <w:rtl/>
        </w:rPr>
        <w:t>خته</w:t>
      </w:r>
      <w:r>
        <w:rPr>
          <w:rFonts w:ascii="2  Badr" w:hAnsi="2  Badr"/>
          <w:rtl/>
        </w:rPr>
        <w:t xml:space="preserve"> باشد، و مانند کس</w:t>
      </w:r>
      <w:r>
        <w:rPr>
          <w:rFonts w:ascii="2  Badr" w:hAnsi="2  Badr" w:hint="eastAsia"/>
          <w:rtl/>
        </w:rPr>
        <w:t>ی</w:t>
      </w:r>
      <w:r>
        <w:rPr>
          <w:rFonts w:ascii="2  Badr" w:hAnsi="2  Badr"/>
          <w:rtl/>
        </w:rPr>
        <w:t xml:space="preserve"> که 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را که به آن ن</w:t>
      </w:r>
      <w:r>
        <w:rPr>
          <w:rFonts w:ascii="2  Badr" w:hAnsi="2  Badr" w:hint="cs"/>
          <w:rtl/>
        </w:rPr>
        <w:t>ی</w:t>
      </w:r>
      <w:r>
        <w:rPr>
          <w:rFonts w:ascii="2  Badr" w:hAnsi="2  Badr" w:hint="eastAsia"/>
          <w:rtl/>
        </w:rPr>
        <w:t>از</w:t>
      </w:r>
      <w:r>
        <w:rPr>
          <w:rFonts w:ascii="2  Badr" w:hAnsi="2  Badr"/>
          <w:rtl/>
        </w:rPr>
        <w:t xml:space="preserve"> دارد از کس</w:t>
      </w:r>
      <w:r>
        <w:rPr>
          <w:rFonts w:ascii="2  Badr" w:hAnsi="2  Badr" w:hint="eastAsia"/>
          <w:rtl/>
        </w:rPr>
        <w:t>ی</w:t>
      </w:r>
      <w:r>
        <w:rPr>
          <w:rFonts w:ascii="2  Badr" w:hAnsi="2  Badr"/>
          <w:rtl/>
        </w:rPr>
        <w:t xml:space="preserve"> که نم</w:t>
      </w:r>
      <w:r>
        <w:rPr>
          <w:rFonts w:ascii="2  Badr" w:hAnsi="2  Badr" w:hint="cs"/>
          <w:rtl/>
        </w:rPr>
        <w:t>ی</w:t>
      </w:r>
      <w:r>
        <w:rPr>
          <w:rFonts w:ascii="2  Badr" w:hAnsi="2  Badr" w:hint="eastAsia"/>
          <w:rtl/>
        </w:rPr>
        <w:t>‏شناسد</w:t>
      </w:r>
      <w:r>
        <w:rPr>
          <w:rFonts w:ascii="2  Badr" w:hAnsi="2  Badr"/>
          <w:rtl/>
        </w:rPr>
        <w:t xml:space="preserve"> و نم</w:t>
      </w:r>
      <w:r>
        <w:rPr>
          <w:rFonts w:ascii="2  Badr" w:hAnsi="2  Badr" w:hint="eastAsia"/>
          <w:rtl/>
        </w:rPr>
        <w:t>ی‏داند</w:t>
      </w:r>
      <w:r>
        <w:rPr>
          <w:rFonts w:ascii="2  Badr" w:hAnsi="2  Badr"/>
          <w:rtl/>
        </w:rPr>
        <w:t xml:space="preserve"> مالش حرام است </w:t>
      </w:r>
      <w:r>
        <w:rPr>
          <w:rFonts w:ascii="2  Badr" w:hAnsi="2  Badr" w:hint="eastAsia"/>
          <w:rtl/>
        </w:rPr>
        <w:t>یا</w:t>
      </w:r>
      <w:r>
        <w:rPr>
          <w:rFonts w:ascii="2  Badr" w:hAnsi="2  Badr"/>
          <w:rtl/>
        </w:rPr>
        <w:t xml:space="preserve"> حلال، نم</w:t>
      </w:r>
      <w:r>
        <w:rPr>
          <w:rFonts w:ascii="2  Badr" w:hAnsi="2  Badr" w:hint="eastAsia"/>
          <w:rtl/>
        </w:rPr>
        <w:t>ی‏خرد،</w:t>
      </w:r>
      <w:r>
        <w:rPr>
          <w:rFonts w:ascii="2  Badr" w:hAnsi="2  Badr"/>
          <w:rtl/>
        </w:rPr>
        <w:t xml:space="preserve"> در حال</w:t>
      </w:r>
      <w:r>
        <w:rPr>
          <w:rFonts w:ascii="2  Badr" w:hAnsi="2  Badr" w:hint="eastAsia"/>
          <w:rtl/>
        </w:rPr>
        <w:t>ی</w:t>
      </w:r>
      <w:r>
        <w:rPr>
          <w:rFonts w:ascii="2  Badr" w:hAnsi="2  Badr"/>
          <w:rtl/>
        </w:rPr>
        <w:t xml:space="preserve"> که دل</w:t>
      </w:r>
      <w:r>
        <w:rPr>
          <w:rFonts w:ascii="2  Badr" w:hAnsi="2  Badr" w:hint="cs"/>
          <w:rtl/>
        </w:rPr>
        <w:t>ی</w:t>
      </w:r>
      <w:r>
        <w:rPr>
          <w:rFonts w:ascii="2  Badr" w:hAnsi="2  Badr" w:hint="eastAsia"/>
          <w:rtl/>
        </w:rPr>
        <w:t>ل</w:t>
      </w:r>
      <w:r>
        <w:rPr>
          <w:rFonts w:ascii="2  Badr" w:hAnsi="2  Badr" w:hint="cs"/>
          <w:rtl/>
        </w:rPr>
        <w:t>ی</w:t>
      </w:r>
      <w:r>
        <w:rPr>
          <w:rFonts w:ascii="2  Badr" w:hAnsi="2  Badr"/>
          <w:rtl/>
        </w:rPr>
        <w:t xml:space="preserve"> بر حرام بودن مال او ندارد».</w:t>
      </w:r>
      <w:r>
        <w:rPr>
          <w:rStyle w:val="a7"/>
          <w:rFonts w:ascii="2  Badr" w:hAnsi="2  Badr"/>
          <w:rtl/>
        </w:rPr>
        <w:footnoteReference w:id="475"/>
      </w:r>
      <w:r>
        <w:rPr>
          <w:rFonts w:ascii="2  Badr" w:hAnsi="2  Badr"/>
          <w:rtl/>
        </w:rPr>
        <w:t xml:space="preserve"> </w:t>
      </w:r>
    </w:p>
    <w:p w:rsidR="00EB1257" w:rsidRPr="00DC4E2A" w:rsidRDefault="00EB1257" w:rsidP="002021B6">
      <w:pPr>
        <w:pStyle w:val="2"/>
        <w:rPr>
          <w:rFonts w:hint="cs"/>
          <w:rtl/>
        </w:rPr>
      </w:pPr>
      <w:bookmarkStart w:id="467" w:name="_Toc228635817"/>
      <w:bookmarkStart w:id="468" w:name="_Toc228854407"/>
      <w:r w:rsidRPr="00DC4E2A">
        <w:rPr>
          <w:rtl/>
        </w:rPr>
        <w:t>ورع دقیق</w:t>
      </w:r>
      <w:bookmarkEnd w:id="467"/>
      <w:bookmarkEnd w:id="468"/>
    </w:p>
    <w:p w:rsidR="00EB1257" w:rsidRDefault="00EB1257" w:rsidP="002021B6">
      <w:pPr>
        <w:ind w:firstLine="170"/>
        <w:rPr>
          <w:rFonts w:ascii="2  Badr" w:hAnsi="2  Badr"/>
          <w:rtl/>
        </w:rPr>
      </w:pPr>
      <w:r>
        <w:rPr>
          <w:rFonts w:ascii="2  Badr" w:hAnsi="2  Badr" w:hint="eastAsia"/>
          <w:rtl/>
        </w:rPr>
        <w:t>در</w:t>
      </w:r>
      <w:r>
        <w:rPr>
          <w:rFonts w:ascii="2  Badr" w:hAnsi="2  Badr"/>
          <w:rtl/>
        </w:rPr>
        <w:t xml:space="preserve"> موراد جزئ</w:t>
      </w:r>
      <w:r>
        <w:rPr>
          <w:rFonts w:ascii="2  Badr" w:hAnsi="2  Badr" w:hint="eastAsia"/>
          <w:rtl/>
        </w:rPr>
        <w:t>ی‏تر</w:t>
      </w:r>
      <w:r>
        <w:rPr>
          <w:rFonts w:ascii="2  Badr" w:hAnsi="2  Badr"/>
          <w:rtl/>
        </w:rPr>
        <w:t xml:space="preserve"> و دق</w:t>
      </w:r>
      <w:r>
        <w:rPr>
          <w:rFonts w:ascii="2  Badr" w:hAnsi="2  Badr" w:hint="eastAsia"/>
          <w:rtl/>
        </w:rPr>
        <w:t>یق‏تر</w:t>
      </w:r>
      <w:r>
        <w:rPr>
          <w:rFonts w:ascii="2  Badr" w:hAnsi="2  Badr"/>
          <w:rtl/>
        </w:rPr>
        <w:t xml:space="preserve"> ورع مسا</w:t>
      </w:r>
      <w:r>
        <w:rPr>
          <w:rFonts w:ascii="2  Badr" w:hAnsi="2  Badr" w:hint="eastAsia"/>
          <w:rtl/>
        </w:rPr>
        <w:t>یل</w:t>
      </w:r>
      <w:r>
        <w:rPr>
          <w:rFonts w:ascii="2  Badr" w:hAnsi="2  Badr" w:hint="cs"/>
          <w:rtl/>
        </w:rPr>
        <w:t>ی</w:t>
      </w:r>
      <w:r>
        <w:rPr>
          <w:rFonts w:ascii="2  Badr" w:hAnsi="2  Badr"/>
          <w:rtl/>
        </w:rPr>
        <w:t xml:space="preserve"> هست که همه‏</w:t>
      </w:r>
      <w:r>
        <w:rPr>
          <w:rFonts w:ascii="2  Badr" w:hAnsi="2  Badr" w:hint="cs"/>
          <w:rtl/>
        </w:rPr>
        <w:t>ی</w:t>
      </w:r>
      <w:r>
        <w:rPr>
          <w:rFonts w:ascii="2  Badr" w:hAnsi="2  Badr"/>
          <w:rtl/>
        </w:rPr>
        <w:t xml:space="preserve"> افراد را نشا</w:t>
      </w:r>
      <w:r>
        <w:rPr>
          <w:rFonts w:ascii="2  Badr" w:hAnsi="2  Badr" w:hint="cs"/>
          <w:rtl/>
        </w:rPr>
        <w:t>ی</w:t>
      </w:r>
      <w:r>
        <w:rPr>
          <w:rFonts w:ascii="2  Badr" w:hAnsi="2  Badr" w:hint="eastAsia"/>
          <w:rtl/>
        </w:rPr>
        <w:t>د</w:t>
      </w:r>
      <w:r>
        <w:rPr>
          <w:rFonts w:ascii="2  Badr" w:hAnsi="2  Badr"/>
          <w:rtl/>
        </w:rPr>
        <w:t>. ابن رجب معتقد است: «در ا</w:t>
      </w:r>
      <w:r>
        <w:rPr>
          <w:rFonts w:ascii="2  Badr" w:hAnsi="2  Badr" w:hint="eastAsia"/>
          <w:rtl/>
        </w:rPr>
        <w:t>ین</w:t>
      </w:r>
      <w:r>
        <w:rPr>
          <w:rFonts w:ascii="2  Badr" w:hAnsi="2  Badr"/>
          <w:rtl/>
        </w:rPr>
        <w:t xml:space="preserve"> جا نکته‏</w:t>
      </w:r>
      <w:r>
        <w:rPr>
          <w:rFonts w:ascii="2  Badr" w:hAnsi="2  Badr" w:hint="eastAsia"/>
          <w:rtl/>
        </w:rPr>
        <w:t>یی</w:t>
      </w:r>
      <w:r>
        <w:rPr>
          <w:rFonts w:ascii="2  Badr" w:hAnsi="2  Badr"/>
          <w:rtl/>
        </w:rPr>
        <w:t xml:space="preserve"> است که نبا</w:t>
      </w:r>
      <w:r>
        <w:rPr>
          <w:rFonts w:ascii="2  Badr" w:hAnsi="2  Badr" w:hint="cs"/>
          <w:rtl/>
        </w:rPr>
        <w:t>ی</w:t>
      </w:r>
      <w:r>
        <w:rPr>
          <w:rFonts w:ascii="2  Badr" w:hAnsi="2  Badr" w:hint="eastAsia"/>
          <w:rtl/>
        </w:rPr>
        <w:t>د</w:t>
      </w:r>
      <w:r>
        <w:rPr>
          <w:rFonts w:ascii="2  Badr" w:hAnsi="2  Badr"/>
          <w:rtl/>
        </w:rPr>
        <w:t xml:space="preserve"> از آن غافل بود، ا</w:t>
      </w:r>
      <w:r>
        <w:rPr>
          <w:rFonts w:ascii="2  Badr" w:hAnsi="2  Badr" w:hint="eastAsia"/>
          <w:rtl/>
        </w:rPr>
        <w:t>ین</w:t>
      </w:r>
      <w:r>
        <w:rPr>
          <w:rFonts w:ascii="2  Badr" w:hAnsi="2  Badr"/>
          <w:rtl/>
        </w:rPr>
        <w:t xml:space="preserve"> که دقت ز</w:t>
      </w:r>
      <w:r>
        <w:rPr>
          <w:rFonts w:ascii="2  Badr" w:hAnsi="2  Badr" w:hint="eastAsia"/>
          <w:rtl/>
        </w:rPr>
        <w:t>یاد</w:t>
      </w:r>
      <w:r>
        <w:rPr>
          <w:rFonts w:ascii="2  Badr" w:hAnsi="2  Badr"/>
          <w:rtl/>
        </w:rPr>
        <w:t xml:space="preserve"> در خوددار</w:t>
      </w:r>
      <w:r>
        <w:rPr>
          <w:rFonts w:ascii="2  Badr" w:hAnsi="2  Badr" w:hint="eastAsia"/>
          <w:rtl/>
        </w:rPr>
        <w:t>ی</w:t>
      </w:r>
      <w:r>
        <w:rPr>
          <w:rFonts w:ascii="2  Badr" w:hAnsi="2  Badr"/>
          <w:rtl/>
        </w:rPr>
        <w:t xml:space="preserve"> از شبهه‏ها شا</w:t>
      </w:r>
      <w:r>
        <w:rPr>
          <w:rFonts w:ascii="2  Badr" w:hAnsi="2  Badr" w:hint="cs"/>
          <w:rtl/>
        </w:rPr>
        <w:t>ی</w:t>
      </w:r>
      <w:r>
        <w:rPr>
          <w:rFonts w:ascii="2  Badr" w:hAnsi="2  Badr" w:hint="eastAsia"/>
          <w:rtl/>
        </w:rPr>
        <w:t>سته‏</w:t>
      </w:r>
      <w:r>
        <w:rPr>
          <w:rFonts w:ascii="2  Badr" w:hAnsi="2  Badr" w:hint="cs"/>
          <w:rtl/>
        </w:rPr>
        <w:t>ی</w:t>
      </w:r>
      <w:r>
        <w:rPr>
          <w:rFonts w:ascii="2  Badr" w:hAnsi="2  Badr"/>
          <w:rtl/>
        </w:rPr>
        <w:t xml:space="preserve"> کس</w:t>
      </w:r>
      <w:r>
        <w:rPr>
          <w:rFonts w:ascii="2  Badr" w:hAnsi="2  Badr" w:hint="cs"/>
          <w:rtl/>
        </w:rPr>
        <w:t>ی</w:t>
      </w:r>
      <w:r>
        <w:rPr>
          <w:rFonts w:ascii="2  Badr" w:hAnsi="2  Badr"/>
          <w:rtl/>
        </w:rPr>
        <w:t xml:space="preserve"> است که همه‏</w:t>
      </w:r>
      <w:r>
        <w:rPr>
          <w:rFonts w:ascii="2  Badr" w:hAnsi="2  Badr" w:hint="cs"/>
          <w:rtl/>
        </w:rPr>
        <w:t>ی</w:t>
      </w:r>
      <w:r>
        <w:rPr>
          <w:rFonts w:ascii="2  Badr" w:hAnsi="2  Badr"/>
          <w:rtl/>
        </w:rPr>
        <w:t xml:space="preserve">  مقامات و احوالش درست باشد و کارها و رفتارها</w:t>
      </w:r>
      <w:r>
        <w:rPr>
          <w:rFonts w:ascii="2  Badr" w:hAnsi="2  Badr" w:hint="cs"/>
          <w:rtl/>
        </w:rPr>
        <w:t>ی</w:t>
      </w:r>
      <w:r>
        <w:rPr>
          <w:rFonts w:ascii="2  Badr" w:hAnsi="2  Badr" w:hint="eastAsia"/>
          <w:rtl/>
        </w:rPr>
        <w:t>ش</w:t>
      </w:r>
      <w:r>
        <w:rPr>
          <w:rFonts w:ascii="2  Badr" w:hAnsi="2  Badr"/>
          <w:rtl/>
        </w:rPr>
        <w:t xml:space="preserve"> از لح</w:t>
      </w:r>
      <w:r>
        <w:rPr>
          <w:rFonts w:ascii="2  Badr" w:hAnsi="2  Badr" w:hint="eastAsia"/>
          <w:rtl/>
        </w:rPr>
        <w:t>اظ</w:t>
      </w:r>
      <w:r>
        <w:rPr>
          <w:rFonts w:ascii="2  Badr" w:hAnsi="2  Badr"/>
          <w:rtl/>
        </w:rPr>
        <w:t xml:space="preserve"> تقو</w:t>
      </w:r>
      <w:r>
        <w:rPr>
          <w:rFonts w:ascii="2  Badr" w:hAnsi="2  Badr" w:hint="eastAsia"/>
          <w:rtl/>
        </w:rPr>
        <w:t>ی</w:t>
      </w:r>
      <w:r>
        <w:rPr>
          <w:rFonts w:ascii="2  Badr" w:hAnsi="2  Badr"/>
          <w:rtl/>
        </w:rPr>
        <w:t xml:space="preserve"> و ورع همسان شده باشد؛ اما کس</w:t>
      </w:r>
      <w:r>
        <w:rPr>
          <w:rFonts w:ascii="2  Badr" w:hAnsi="2  Badr" w:hint="cs"/>
          <w:rtl/>
        </w:rPr>
        <w:t>ی</w:t>
      </w:r>
      <w:r>
        <w:rPr>
          <w:rFonts w:ascii="2  Badr" w:hAnsi="2  Badr"/>
          <w:rtl/>
        </w:rPr>
        <w:t xml:space="preserve"> که در ورطه‏</w:t>
      </w:r>
      <w:r>
        <w:rPr>
          <w:rFonts w:ascii="2  Badr" w:hAnsi="2  Badr" w:hint="cs"/>
          <w:rtl/>
        </w:rPr>
        <w:t>ی</w:t>
      </w:r>
      <w:r>
        <w:rPr>
          <w:rFonts w:ascii="2  Badr" w:hAnsi="2  Badr"/>
          <w:rtl/>
        </w:rPr>
        <w:t xml:space="preserve"> ارتکاب محرماتِ نما</w:t>
      </w:r>
      <w:r>
        <w:rPr>
          <w:rFonts w:ascii="2  Badr" w:hAnsi="2  Badr" w:hint="cs"/>
          <w:rtl/>
        </w:rPr>
        <w:t>ی</w:t>
      </w:r>
      <w:r>
        <w:rPr>
          <w:rFonts w:ascii="2  Badr" w:hAnsi="2  Badr" w:hint="eastAsia"/>
          <w:rtl/>
        </w:rPr>
        <w:t>ان</w:t>
      </w:r>
      <w:r>
        <w:rPr>
          <w:rFonts w:ascii="2  Badr" w:hAnsi="2  Badr"/>
          <w:rtl/>
        </w:rPr>
        <w:t xml:space="preserve"> افتد و بخواهد از امور بس</w:t>
      </w:r>
      <w:r>
        <w:rPr>
          <w:rFonts w:ascii="2  Badr" w:hAnsi="2  Badr" w:hint="eastAsia"/>
          <w:rtl/>
        </w:rPr>
        <w:t>یار</w:t>
      </w:r>
      <w:r>
        <w:rPr>
          <w:rFonts w:ascii="2  Badr" w:hAnsi="2  Badr"/>
          <w:rtl/>
        </w:rPr>
        <w:t xml:space="preserve"> ر</w:t>
      </w:r>
      <w:r>
        <w:rPr>
          <w:rFonts w:ascii="2  Badr" w:hAnsi="2  Badr" w:hint="eastAsia"/>
          <w:rtl/>
        </w:rPr>
        <w:t>یز</w:t>
      </w:r>
      <w:r>
        <w:rPr>
          <w:rFonts w:ascii="2  Badr" w:hAnsi="2  Badr"/>
          <w:rtl/>
        </w:rPr>
        <w:t xml:space="preserve"> و جزئ</w:t>
      </w:r>
      <w:r>
        <w:rPr>
          <w:rFonts w:ascii="2  Badr" w:hAnsi="2  Badr" w:hint="eastAsia"/>
          <w:rtl/>
        </w:rPr>
        <w:t>ی</w:t>
      </w:r>
      <w:r>
        <w:rPr>
          <w:rFonts w:ascii="2  Badr" w:hAnsi="2  Badr"/>
          <w:rtl/>
        </w:rPr>
        <w:t xml:space="preserve"> شبهه پره</w:t>
      </w:r>
      <w:r>
        <w:rPr>
          <w:rFonts w:ascii="2  Badr" w:hAnsi="2  Badr" w:hint="cs"/>
          <w:rtl/>
        </w:rPr>
        <w:t>ی</w:t>
      </w:r>
      <w:r>
        <w:rPr>
          <w:rFonts w:ascii="2  Badr" w:hAnsi="2  Badr" w:hint="eastAsia"/>
          <w:rtl/>
        </w:rPr>
        <w:t>ز</w:t>
      </w:r>
      <w:r>
        <w:rPr>
          <w:rFonts w:ascii="2  Badr" w:hAnsi="2  Badr"/>
          <w:rtl/>
        </w:rPr>
        <w:t xml:space="preserve"> کند و ورع بورزد، چن</w:t>
      </w:r>
      <w:r>
        <w:rPr>
          <w:rFonts w:ascii="2  Badr" w:hAnsi="2  Badr" w:hint="eastAsia"/>
          <w:rtl/>
        </w:rPr>
        <w:t>ین</w:t>
      </w:r>
      <w:r>
        <w:rPr>
          <w:rFonts w:ascii="2  Badr" w:hAnsi="2  Badr"/>
          <w:rtl/>
        </w:rPr>
        <w:t xml:space="preserve"> اقدام</w:t>
      </w:r>
      <w:r>
        <w:rPr>
          <w:rFonts w:ascii="2  Badr" w:hAnsi="2  Badr" w:hint="eastAsia"/>
          <w:rtl/>
        </w:rPr>
        <w:t>ی</w:t>
      </w:r>
      <w:r>
        <w:rPr>
          <w:rFonts w:ascii="2  Badr" w:hAnsi="2  Badr"/>
          <w:rtl/>
        </w:rPr>
        <w:t xml:space="preserve"> برا</w:t>
      </w:r>
      <w:r>
        <w:rPr>
          <w:rFonts w:ascii="2  Badr" w:hAnsi="2  Badr" w:hint="cs"/>
          <w:rtl/>
        </w:rPr>
        <w:t>ی</w:t>
      </w:r>
      <w:r>
        <w:rPr>
          <w:rFonts w:ascii="2  Badr" w:hAnsi="2  Badr" w:hint="eastAsia"/>
          <w:rtl/>
        </w:rPr>
        <w:t>ش</w:t>
      </w:r>
      <w:r>
        <w:rPr>
          <w:rFonts w:ascii="2  Badr" w:hAnsi="2  Badr"/>
          <w:rtl/>
        </w:rPr>
        <w:t xml:space="preserve"> قابل تحمل نخواهد بود و کس</w:t>
      </w:r>
      <w:r>
        <w:rPr>
          <w:rFonts w:ascii="2  Badr" w:hAnsi="2  Badr" w:hint="eastAsia"/>
          <w:rtl/>
        </w:rPr>
        <w:t>ی</w:t>
      </w:r>
      <w:r>
        <w:rPr>
          <w:rFonts w:ascii="2  Badr" w:hAnsi="2  Badr"/>
          <w:rtl/>
        </w:rPr>
        <w:t xml:space="preserve"> از او نم</w:t>
      </w:r>
      <w:r>
        <w:rPr>
          <w:rFonts w:ascii="2  Badr" w:hAnsi="2  Badr" w:hint="cs"/>
          <w:rtl/>
        </w:rPr>
        <w:t>ی</w:t>
      </w:r>
      <w:r>
        <w:rPr>
          <w:rFonts w:ascii="2  Badr" w:hAnsi="2  Badr" w:hint="eastAsia"/>
          <w:rtl/>
        </w:rPr>
        <w:t>‏پذ</w:t>
      </w:r>
      <w:r>
        <w:rPr>
          <w:rFonts w:ascii="2  Badr" w:hAnsi="2  Badr" w:hint="cs"/>
          <w:rtl/>
        </w:rPr>
        <w:t>ی</w:t>
      </w:r>
      <w:r>
        <w:rPr>
          <w:rFonts w:ascii="2  Badr" w:hAnsi="2  Badr" w:hint="eastAsia"/>
          <w:rtl/>
        </w:rPr>
        <w:t>رد</w:t>
      </w:r>
      <w:r>
        <w:rPr>
          <w:rFonts w:ascii="2  Badr" w:hAnsi="2  Badr"/>
          <w:rtl/>
        </w:rPr>
        <w:t>.</w:t>
      </w:r>
      <w:r>
        <w:rPr>
          <w:rStyle w:val="a7"/>
          <w:rFonts w:ascii="2  Badr" w:hAnsi="2  Badr"/>
          <w:rtl/>
        </w:rPr>
        <w:footnoteReference w:id="476"/>
      </w:r>
      <w:r>
        <w:rPr>
          <w:rFonts w:ascii="2  Badr" w:hAnsi="2  Badr" w:hint="eastAsia"/>
          <w:rtl/>
        </w:rPr>
        <w:t>حکا</w:t>
      </w:r>
      <w:r>
        <w:rPr>
          <w:rFonts w:ascii="2  Badr" w:hAnsi="2  Badr" w:hint="cs"/>
          <w:rtl/>
        </w:rPr>
        <w:t>ی</w:t>
      </w:r>
      <w:r>
        <w:rPr>
          <w:rFonts w:ascii="2  Badr" w:hAnsi="2  Badr" w:hint="eastAsia"/>
          <w:rtl/>
        </w:rPr>
        <w:t>ت</w:t>
      </w:r>
      <w:r>
        <w:rPr>
          <w:rFonts w:ascii="2  Badr" w:hAnsi="2  Badr"/>
          <w:rtl/>
        </w:rPr>
        <w:t xml:space="preserve"> چن</w:t>
      </w:r>
      <w:r>
        <w:rPr>
          <w:rFonts w:ascii="2  Badr" w:hAnsi="2  Badr" w:hint="eastAsia"/>
          <w:rtl/>
        </w:rPr>
        <w:t>ین</w:t>
      </w:r>
      <w:r>
        <w:rPr>
          <w:rFonts w:ascii="2  Badr" w:hAnsi="2  Badr"/>
          <w:rtl/>
        </w:rPr>
        <w:t xml:space="preserve"> کس</w:t>
      </w:r>
      <w:r>
        <w:rPr>
          <w:rFonts w:ascii="2  Badr" w:hAnsi="2  Badr" w:hint="eastAsia"/>
          <w:rtl/>
        </w:rPr>
        <w:t>ی</w:t>
      </w:r>
      <w:r>
        <w:rPr>
          <w:rFonts w:ascii="2  Badr" w:hAnsi="2  Badr"/>
          <w:rtl/>
        </w:rPr>
        <w:t xml:space="preserve"> مانند حکا</w:t>
      </w:r>
      <w:r>
        <w:rPr>
          <w:rFonts w:ascii="2  Badr" w:hAnsi="2  Badr" w:hint="cs"/>
          <w:rtl/>
        </w:rPr>
        <w:t>ی</w:t>
      </w:r>
      <w:r>
        <w:rPr>
          <w:rFonts w:ascii="2  Badr" w:hAnsi="2  Badr" w:hint="eastAsia"/>
          <w:rtl/>
        </w:rPr>
        <w:t>ت</w:t>
      </w:r>
      <w:r>
        <w:rPr>
          <w:rFonts w:ascii="2  Badr" w:hAnsi="2  Badr"/>
          <w:rtl/>
        </w:rPr>
        <w:t xml:space="preserve"> اهل عراق است که از ابن عمر درب</w:t>
      </w:r>
      <w:r>
        <w:rPr>
          <w:rFonts w:ascii="2  Badr" w:hAnsi="2  Badr" w:hint="eastAsia"/>
          <w:rtl/>
        </w:rPr>
        <w:t>اره‏</w:t>
      </w:r>
      <w:r>
        <w:rPr>
          <w:rFonts w:ascii="2  Badr" w:hAnsi="2  Badr" w:hint="cs"/>
          <w:rtl/>
        </w:rPr>
        <w:t>ی</w:t>
      </w:r>
      <w:r>
        <w:rPr>
          <w:rFonts w:ascii="2  Badr" w:hAnsi="2  Badr"/>
          <w:rtl/>
        </w:rPr>
        <w:t xml:space="preserve"> خون بها</w:t>
      </w:r>
      <w:r>
        <w:rPr>
          <w:rFonts w:ascii="2  Badr" w:hAnsi="2  Badr" w:hint="cs"/>
          <w:rtl/>
        </w:rPr>
        <w:t>ی</w:t>
      </w:r>
      <w:r>
        <w:rPr>
          <w:rFonts w:ascii="2  Badr" w:hAnsi="2  Badr"/>
          <w:rtl/>
        </w:rPr>
        <w:t xml:space="preserve"> جانور ناچ</w:t>
      </w:r>
      <w:r>
        <w:rPr>
          <w:rFonts w:ascii="2  Badr" w:hAnsi="2  Badr" w:hint="cs"/>
          <w:rtl/>
        </w:rPr>
        <w:t>ی</w:t>
      </w:r>
      <w:r>
        <w:rPr>
          <w:rFonts w:ascii="2  Badr" w:hAnsi="2  Badr" w:hint="eastAsia"/>
          <w:rtl/>
        </w:rPr>
        <w:t>ز</w:t>
      </w:r>
      <w:r>
        <w:rPr>
          <w:rFonts w:ascii="2  Badr" w:hAnsi="2  Badr" w:hint="cs"/>
          <w:rtl/>
        </w:rPr>
        <w:t>ی</w:t>
      </w:r>
      <w:r>
        <w:rPr>
          <w:rFonts w:ascii="2  Badr" w:hAnsi="2  Badr"/>
          <w:rtl/>
        </w:rPr>
        <w:t xml:space="preserve"> سؤال کردند، در حال</w:t>
      </w:r>
      <w:r>
        <w:rPr>
          <w:rFonts w:ascii="2  Badr" w:hAnsi="2  Badr" w:hint="cs"/>
          <w:rtl/>
        </w:rPr>
        <w:t>ی</w:t>
      </w:r>
      <w:r>
        <w:rPr>
          <w:rFonts w:ascii="2  Badr" w:hAnsi="2  Badr"/>
          <w:rtl/>
        </w:rPr>
        <w:t xml:space="preserve"> که در م</w:t>
      </w:r>
      <w:r>
        <w:rPr>
          <w:rFonts w:ascii="2  Badr" w:hAnsi="2  Badr" w:hint="cs"/>
          <w:rtl/>
        </w:rPr>
        <w:t>ی</w:t>
      </w:r>
      <w:r>
        <w:rPr>
          <w:rFonts w:ascii="2  Badr" w:hAnsi="2  Badr" w:hint="eastAsia"/>
          <w:rtl/>
        </w:rPr>
        <w:t>ان</w:t>
      </w:r>
      <w:r>
        <w:rPr>
          <w:rFonts w:ascii="2  Badr" w:hAnsi="2  Badr"/>
          <w:rtl/>
        </w:rPr>
        <w:t xml:space="preserve"> آنها کسان</w:t>
      </w:r>
      <w:r>
        <w:rPr>
          <w:rFonts w:ascii="2  Badr" w:hAnsi="2  Badr" w:hint="eastAsia"/>
          <w:rtl/>
        </w:rPr>
        <w:t>ی</w:t>
      </w:r>
      <w:r>
        <w:rPr>
          <w:rFonts w:ascii="2  Badr" w:hAnsi="2  Badr"/>
          <w:rtl/>
        </w:rPr>
        <w:t xml:space="preserve"> بودند که دستشان به خون حس</w:t>
      </w:r>
      <w:r>
        <w:rPr>
          <w:rFonts w:ascii="2  Badr" w:hAnsi="2  Badr" w:hint="cs"/>
          <w:rtl/>
        </w:rPr>
        <w:t>ی</w:t>
      </w:r>
      <w:r>
        <w:rPr>
          <w:rFonts w:ascii="2  Badr" w:hAnsi="2  Badr" w:hint="eastAsia"/>
          <w:rtl/>
        </w:rPr>
        <w:t>ن</w:t>
      </w:r>
      <w:r>
        <w:rPr>
          <w:rFonts w:ascii="2  Badr" w:hAnsi="2  Badr"/>
          <w:rtl/>
        </w:rPr>
        <w:t xml:space="preserve"> بن عل</w:t>
      </w:r>
      <w:r>
        <w:rPr>
          <w:rFonts w:ascii="2  Badr" w:hAnsi="2  Badr" w:hint="eastAsia"/>
          <w:rtl/>
        </w:rPr>
        <w:t>ی</w:t>
      </w:r>
      <w:r>
        <w:rPr>
          <w:rFonts w:ascii="2  Badr" w:hAnsi="2  Badr"/>
          <w:rtl/>
        </w:rPr>
        <w:t xml:space="preserve"> آلوده بود. از او پرس</w:t>
      </w:r>
      <w:r>
        <w:rPr>
          <w:rFonts w:ascii="2  Badr" w:hAnsi="2  Badr" w:hint="cs"/>
          <w:rtl/>
        </w:rPr>
        <w:t>ی</w:t>
      </w:r>
      <w:r>
        <w:rPr>
          <w:rFonts w:ascii="2  Badr" w:hAnsi="2  Badr" w:hint="eastAsia"/>
          <w:rtl/>
        </w:rPr>
        <w:t>دند</w:t>
      </w:r>
      <w:r>
        <w:rPr>
          <w:rFonts w:ascii="2  Badr" w:hAnsi="2  Badr"/>
          <w:rtl/>
        </w:rPr>
        <w:t xml:space="preserve"> کس</w:t>
      </w:r>
      <w:r>
        <w:rPr>
          <w:rFonts w:ascii="2  Badr" w:hAnsi="2  Badr" w:hint="eastAsia"/>
          <w:rtl/>
        </w:rPr>
        <w:t>ی</w:t>
      </w:r>
      <w:r>
        <w:rPr>
          <w:rFonts w:ascii="2  Badr" w:hAnsi="2  Badr"/>
          <w:rtl/>
        </w:rPr>
        <w:t xml:space="preserve"> که در لباس احرام است اگر پشه‏</w:t>
      </w:r>
      <w:r>
        <w:rPr>
          <w:rFonts w:ascii="2  Badr" w:hAnsi="2  Badr" w:hint="cs"/>
          <w:rtl/>
        </w:rPr>
        <w:t>یی</w:t>
      </w:r>
      <w:r>
        <w:rPr>
          <w:rFonts w:ascii="2  Badr" w:hAnsi="2  Badr"/>
          <w:rtl/>
        </w:rPr>
        <w:t xml:space="preserve"> را بکشد با</w:t>
      </w:r>
      <w:r>
        <w:rPr>
          <w:rFonts w:ascii="2  Badr" w:hAnsi="2  Badr" w:hint="cs"/>
          <w:rtl/>
        </w:rPr>
        <w:t>ی</w:t>
      </w:r>
      <w:r>
        <w:rPr>
          <w:rFonts w:ascii="2  Badr" w:hAnsi="2  Badr" w:hint="eastAsia"/>
          <w:rtl/>
        </w:rPr>
        <w:t>د</w:t>
      </w:r>
      <w:r>
        <w:rPr>
          <w:rFonts w:ascii="2  Badr" w:hAnsi="2  Badr"/>
          <w:rtl/>
        </w:rPr>
        <w:t xml:space="preserve"> چه کار کند؟ ابن عمر گفت: دربارره‏</w:t>
      </w:r>
      <w:r>
        <w:rPr>
          <w:rFonts w:ascii="2  Badr" w:hAnsi="2  Badr" w:hint="eastAsia"/>
          <w:rtl/>
        </w:rPr>
        <w:t>ی</w:t>
      </w:r>
      <w:r>
        <w:rPr>
          <w:rFonts w:ascii="2  Badr" w:hAnsi="2  Badr"/>
          <w:rtl/>
        </w:rPr>
        <w:t xml:space="preserve"> خون پ</w:t>
      </w:r>
      <w:r>
        <w:rPr>
          <w:rFonts w:ascii="2  Badr" w:hAnsi="2  Badr" w:hint="cs"/>
          <w:rtl/>
        </w:rPr>
        <w:t>ی</w:t>
      </w:r>
      <w:r>
        <w:rPr>
          <w:rFonts w:ascii="2  Badr" w:hAnsi="2  Badr" w:hint="eastAsia"/>
          <w:rtl/>
        </w:rPr>
        <w:t>شه</w:t>
      </w:r>
      <w:r>
        <w:rPr>
          <w:rFonts w:ascii="2  Badr" w:hAnsi="2  Badr"/>
          <w:rtl/>
        </w:rPr>
        <w:t xml:space="preserve"> سؤال م</w:t>
      </w:r>
      <w:r>
        <w:rPr>
          <w:rFonts w:ascii="2  Badr" w:hAnsi="2  Badr" w:hint="eastAsia"/>
          <w:rtl/>
        </w:rPr>
        <w:t>ی‏کنند،</w:t>
      </w:r>
      <w:r>
        <w:rPr>
          <w:rFonts w:ascii="2  Badr" w:hAnsi="2  Badr"/>
          <w:rtl/>
        </w:rPr>
        <w:t xml:space="preserve"> در حال</w:t>
      </w:r>
      <w:r>
        <w:rPr>
          <w:rFonts w:ascii="2  Badr" w:hAnsi="2  Badr" w:hint="eastAsia"/>
          <w:rtl/>
        </w:rPr>
        <w:t>ی</w:t>
      </w:r>
      <w:r>
        <w:rPr>
          <w:rFonts w:ascii="2  Badr" w:hAnsi="2  Badr"/>
          <w:rtl/>
        </w:rPr>
        <w:t xml:space="preserve"> که حس</w:t>
      </w:r>
      <w:r>
        <w:rPr>
          <w:rFonts w:ascii="2  Badr" w:hAnsi="2  Badr" w:hint="cs"/>
          <w:rtl/>
        </w:rPr>
        <w:t>ی</w:t>
      </w:r>
      <w:r>
        <w:rPr>
          <w:rFonts w:ascii="2  Badr" w:hAnsi="2  Badr" w:hint="eastAsia"/>
          <w:rtl/>
        </w:rPr>
        <w:t>ن</w:t>
      </w:r>
      <w:r>
        <w:rPr>
          <w:rFonts w:ascii="2  Badr" w:hAnsi="2  Badr"/>
          <w:rtl/>
        </w:rPr>
        <w:t xml:space="preserve"> را کشته‏اند! پ</w:t>
      </w:r>
      <w:r>
        <w:rPr>
          <w:rFonts w:ascii="2  Badr" w:hAnsi="2  Badr" w:hint="eastAsia"/>
          <w:rtl/>
        </w:rPr>
        <w:t>یامبر</w:t>
      </w:r>
      <w:r>
        <w:rPr>
          <w:rFonts w:ascii="2  Badr" w:hAnsi="2  Badr"/>
          <w:rtl/>
        </w:rPr>
        <w:t xml:space="preserve"> درباره‏</w:t>
      </w:r>
      <w:r>
        <w:rPr>
          <w:rFonts w:ascii="2  Badr" w:hAnsi="2  Badr" w:hint="eastAsia"/>
          <w:rtl/>
        </w:rPr>
        <w:t>ی</w:t>
      </w:r>
      <w:r>
        <w:rPr>
          <w:rFonts w:ascii="2  Badr" w:hAnsi="2  Badr"/>
          <w:rtl/>
        </w:rPr>
        <w:t xml:space="preserve"> او و حسن گفته است:</w:t>
      </w:r>
      <w:r w:rsidRPr="0065379B">
        <w:rPr>
          <w:rFonts w:ascii="2  Badr" w:hAnsi="2  Badr"/>
          <w:b/>
          <w:bCs/>
          <w:rtl/>
        </w:rPr>
        <w:t xml:space="preserve"> «هُما ر</w:t>
      </w:r>
      <w:r w:rsidRPr="0065379B">
        <w:rPr>
          <w:rFonts w:ascii="2  Badr" w:hAnsi="2  Badr" w:hint="cs"/>
          <w:b/>
          <w:bCs/>
          <w:rtl/>
        </w:rPr>
        <w:t>ی</w:t>
      </w:r>
      <w:r w:rsidRPr="0065379B">
        <w:rPr>
          <w:rFonts w:ascii="2  Badr" w:hAnsi="2  Badr" w:hint="eastAsia"/>
          <w:b/>
          <w:bCs/>
          <w:rtl/>
        </w:rPr>
        <w:t>حانتا</w:t>
      </w:r>
      <w:r w:rsidRPr="0065379B">
        <w:rPr>
          <w:rFonts w:ascii="2  Badr" w:hAnsi="2  Badr" w:hint="cs"/>
          <w:b/>
          <w:bCs/>
          <w:rtl/>
        </w:rPr>
        <w:t>ی</w:t>
      </w:r>
      <w:r w:rsidRPr="0065379B">
        <w:rPr>
          <w:rFonts w:ascii="2  Badr" w:hAnsi="2  Badr"/>
          <w:b/>
          <w:bCs/>
          <w:rtl/>
        </w:rPr>
        <w:t xml:space="preserve"> من الجنة</w:t>
      </w:r>
      <w:r>
        <w:rPr>
          <w:rFonts w:ascii="2  Badr" w:hAnsi="2  Badr" w:hint="eastAsia"/>
          <w:rtl/>
        </w:rPr>
        <w:t>»</w:t>
      </w:r>
      <w:r>
        <w:rPr>
          <w:rFonts w:ascii="2  Badr" w:hAnsi="2  Badr"/>
          <w:rtl/>
        </w:rPr>
        <w:t>: «آن دو، دوشاخه گل ر</w:t>
      </w:r>
      <w:r>
        <w:rPr>
          <w:rFonts w:ascii="2  Badr" w:hAnsi="2  Badr" w:hint="eastAsia"/>
          <w:rtl/>
        </w:rPr>
        <w:t>یحان</w:t>
      </w:r>
      <w:r>
        <w:rPr>
          <w:rFonts w:ascii="2  Badr" w:hAnsi="2  Badr"/>
          <w:rtl/>
        </w:rPr>
        <w:t xml:space="preserve"> بهشت</w:t>
      </w:r>
      <w:r>
        <w:rPr>
          <w:rFonts w:ascii="2  Badr" w:hAnsi="2  Badr" w:hint="eastAsia"/>
          <w:rtl/>
        </w:rPr>
        <w:t>ی</w:t>
      </w:r>
      <w:r>
        <w:rPr>
          <w:rFonts w:ascii="2  Badr" w:hAnsi="2  Badr"/>
          <w:rtl/>
        </w:rPr>
        <w:t xml:space="preserve"> من‏اند!!».</w:t>
      </w:r>
      <w:r>
        <w:rPr>
          <w:rStyle w:val="a7"/>
          <w:rFonts w:ascii="2  Badr" w:hAnsi="2  Badr"/>
          <w:rtl/>
        </w:rPr>
        <w:footnoteReference w:id="477"/>
      </w:r>
    </w:p>
    <w:p w:rsidR="00EB1257" w:rsidRDefault="00EB1257" w:rsidP="002021B6">
      <w:pPr>
        <w:ind w:firstLine="170"/>
        <w:rPr>
          <w:rFonts w:ascii="2  Badr" w:hAnsi="2  Badr"/>
          <w:rtl/>
        </w:rPr>
      </w:pPr>
      <w:r>
        <w:rPr>
          <w:rFonts w:ascii="2  Badr" w:hAnsi="2  Badr" w:hint="eastAsia"/>
          <w:rtl/>
        </w:rPr>
        <w:t>کوتاه</w:t>
      </w:r>
      <w:r>
        <w:rPr>
          <w:rFonts w:ascii="2  Badr" w:hAnsi="2  Badr"/>
          <w:rtl/>
        </w:rPr>
        <w:t xml:space="preserve"> سخن ا</w:t>
      </w:r>
      <w:r>
        <w:rPr>
          <w:rFonts w:ascii="2  Badr" w:hAnsi="2  Badr" w:hint="eastAsia"/>
          <w:rtl/>
        </w:rPr>
        <w:t>ین</w:t>
      </w:r>
      <w:r>
        <w:rPr>
          <w:rFonts w:ascii="2  Badr" w:hAnsi="2  Badr"/>
          <w:rtl/>
        </w:rPr>
        <w:t xml:space="preserve"> که در مس</w:t>
      </w:r>
      <w:r>
        <w:rPr>
          <w:rFonts w:ascii="2  Badr" w:hAnsi="2  Badr" w:hint="eastAsia"/>
          <w:rtl/>
        </w:rPr>
        <w:t>یر</w:t>
      </w:r>
      <w:r>
        <w:rPr>
          <w:rFonts w:ascii="2  Badr" w:hAnsi="2  Badr"/>
          <w:rtl/>
        </w:rPr>
        <w:t xml:space="preserve"> ورع جزئ</w:t>
      </w:r>
      <w:r>
        <w:rPr>
          <w:rFonts w:ascii="2  Badr" w:hAnsi="2  Badr" w:hint="eastAsia"/>
          <w:rtl/>
        </w:rPr>
        <w:t>یات</w:t>
      </w:r>
      <w:r>
        <w:rPr>
          <w:rFonts w:ascii="2  Badr" w:hAnsi="2  Badr" w:hint="cs"/>
          <w:rtl/>
        </w:rPr>
        <w:t>ی</w:t>
      </w:r>
      <w:r>
        <w:rPr>
          <w:rFonts w:ascii="2  Badr" w:hAnsi="2  Badr"/>
          <w:rtl/>
        </w:rPr>
        <w:t xml:space="preserve"> هست که کمتر کس</w:t>
      </w:r>
      <w:r>
        <w:rPr>
          <w:rFonts w:ascii="2  Badr" w:hAnsi="2  Badr" w:hint="cs"/>
          <w:rtl/>
        </w:rPr>
        <w:t>ی</w:t>
      </w:r>
      <w:r>
        <w:rPr>
          <w:rFonts w:ascii="2  Badr" w:hAnsi="2  Badr"/>
          <w:rtl/>
        </w:rPr>
        <w:t xml:space="preserve"> بدان م</w:t>
      </w:r>
      <w:r>
        <w:rPr>
          <w:rFonts w:ascii="2  Badr" w:hAnsi="2  Badr" w:hint="cs"/>
          <w:rtl/>
        </w:rPr>
        <w:t>ی</w:t>
      </w:r>
      <w:r>
        <w:rPr>
          <w:rFonts w:ascii="2  Badr" w:hAnsi="2  Badr" w:hint="eastAsia"/>
          <w:rtl/>
        </w:rPr>
        <w:t>‏رسد</w:t>
      </w:r>
      <w:r>
        <w:rPr>
          <w:rFonts w:ascii="2  Badr" w:hAnsi="2  Badr"/>
          <w:rtl/>
        </w:rPr>
        <w:t xml:space="preserve"> و اگر کس</w:t>
      </w:r>
      <w:r>
        <w:rPr>
          <w:rFonts w:ascii="2  Badr" w:hAnsi="2  Badr" w:hint="eastAsia"/>
          <w:rtl/>
        </w:rPr>
        <w:t>ی</w:t>
      </w:r>
      <w:r>
        <w:rPr>
          <w:rFonts w:ascii="2  Badr" w:hAnsi="2  Badr"/>
          <w:rtl/>
        </w:rPr>
        <w:t xml:space="preserve"> مدع</w:t>
      </w:r>
      <w:r>
        <w:rPr>
          <w:rFonts w:ascii="2  Badr" w:hAnsi="2  Badr" w:hint="cs"/>
          <w:rtl/>
        </w:rPr>
        <w:t>ی</w:t>
      </w:r>
      <w:r>
        <w:rPr>
          <w:rFonts w:ascii="2  Badr" w:hAnsi="2  Badr"/>
          <w:rtl/>
        </w:rPr>
        <w:t xml:space="preserve"> آن شود به سادگ</w:t>
      </w:r>
      <w:r>
        <w:rPr>
          <w:rFonts w:ascii="2  Badr" w:hAnsi="2  Badr" w:hint="cs"/>
          <w:rtl/>
        </w:rPr>
        <w:t>ی</w:t>
      </w:r>
      <w:r>
        <w:rPr>
          <w:rFonts w:ascii="2  Badr" w:hAnsi="2  Badr"/>
          <w:rtl/>
        </w:rPr>
        <w:t xml:space="preserve"> از او پذ</w:t>
      </w:r>
      <w:r>
        <w:rPr>
          <w:rFonts w:ascii="2  Badr" w:hAnsi="2  Badr" w:hint="cs"/>
          <w:rtl/>
        </w:rPr>
        <w:t>ی</w:t>
      </w:r>
      <w:r>
        <w:rPr>
          <w:rFonts w:ascii="2  Badr" w:hAnsi="2  Badr" w:hint="eastAsia"/>
          <w:rtl/>
        </w:rPr>
        <w:t>رفته</w:t>
      </w:r>
      <w:r>
        <w:rPr>
          <w:rFonts w:ascii="2  Badr" w:hAnsi="2  Badr"/>
          <w:rtl/>
        </w:rPr>
        <w:t xml:space="preserve"> نخواهد شد. اما در هر حال ورع </w:t>
      </w:r>
      <w:r>
        <w:rPr>
          <w:rFonts w:ascii="2  Badr" w:hAnsi="2  Badr" w:hint="eastAsia"/>
          <w:rtl/>
        </w:rPr>
        <w:t>یک</w:t>
      </w:r>
      <w:r>
        <w:rPr>
          <w:rFonts w:ascii="2  Badr" w:hAnsi="2  Badr" w:hint="cs"/>
          <w:rtl/>
        </w:rPr>
        <w:t>ی</w:t>
      </w:r>
      <w:r>
        <w:rPr>
          <w:rFonts w:ascii="2  Badr" w:hAnsi="2  Badr"/>
          <w:rtl/>
        </w:rPr>
        <w:t xml:space="preserve"> از عبادتها</w:t>
      </w:r>
      <w:r>
        <w:rPr>
          <w:rFonts w:ascii="2  Badr" w:hAnsi="2  Badr" w:hint="cs"/>
          <w:rtl/>
        </w:rPr>
        <w:t>ی</w:t>
      </w:r>
      <w:r>
        <w:rPr>
          <w:rFonts w:ascii="2  Badr" w:hAnsi="2  Badr"/>
          <w:rtl/>
        </w:rPr>
        <w:t xml:space="preserve"> بزرگ و از ملاکها</w:t>
      </w:r>
      <w:r>
        <w:rPr>
          <w:rFonts w:ascii="2  Badr" w:hAnsi="2  Badr" w:hint="cs"/>
          <w:rtl/>
        </w:rPr>
        <w:t>ی</w:t>
      </w:r>
      <w:r>
        <w:rPr>
          <w:rFonts w:ascii="2  Badr" w:hAnsi="2  Badr"/>
          <w:rtl/>
        </w:rPr>
        <w:t xml:space="preserve"> د</w:t>
      </w:r>
      <w:r>
        <w:rPr>
          <w:rFonts w:ascii="2  Badr" w:hAnsi="2  Badr" w:hint="cs"/>
          <w:rtl/>
        </w:rPr>
        <w:t>ی</w:t>
      </w:r>
      <w:r>
        <w:rPr>
          <w:rFonts w:ascii="2  Badr" w:hAnsi="2  Badr" w:hint="eastAsia"/>
          <w:rtl/>
        </w:rPr>
        <w:t>ن</w:t>
      </w:r>
      <w:r>
        <w:rPr>
          <w:rFonts w:ascii="2  Badr" w:hAnsi="2  Badr"/>
          <w:rtl/>
        </w:rPr>
        <w:t xml:space="preserve"> است. به و</w:t>
      </w:r>
      <w:r>
        <w:rPr>
          <w:rFonts w:ascii="2  Badr" w:hAnsi="2  Badr" w:hint="eastAsia"/>
          <w:rtl/>
        </w:rPr>
        <w:t>یژه</w:t>
      </w:r>
      <w:r>
        <w:rPr>
          <w:rFonts w:ascii="2  Badr" w:hAnsi="2  Badr"/>
          <w:rtl/>
        </w:rPr>
        <w:t xml:space="preserve"> شخص فق</w:t>
      </w:r>
      <w:r>
        <w:rPr>
          <w:rFonts w:ascii="2  Badr" w:hAnsi="2  Badr" w:hint="eastAsia"/>
          <w:rtl/>
        </w:rPr>
        <w:t>یه</w:t>
      </w:r>
      <w:r>
        <w:rPr>
          <w:rFonts w:ascii="2  Badr" w:hAnsi="2  Badr"/>
          <w:rtl/>
        </w:rPr>
        <w:t xml:space="preserve"> پره</w:t>
      </w:r>
      <w:r>
        <w:rPr>
          <w:rFonts w:ascii="2  Badr" w:hAnsi="2  Badr" w:hint="eastAsia"/>
          <w:rtl/>
        </w:rPr>
        <w:t>یزگار</w:t>
      </w:r>
      <w:r>
        <w:rPr>
          <w:rFonts w:ascii="2  Badr" w:hAnsi="2  Badr"/>
          <w:rtl/>
        </w:rPr>
        <w:t xml:space="preserve"> زاهد که با ورع سنت پ</w:t>
      </w:r>
      <w:r>
        <w:rPr>
          <w:rFonts w:ascii="2  Badr" w:hAnsi="2  Badr" w:hint="eastAsia"/>
          <w:rtl/>
        </w:rPr>
        <w:t>یامبر</w:t>
      </w:r>
      <w:r>
        <w:rPr>
          <w:rFonts w:ascii="2  Badr" w:hAnsi="2  Badr"/>
          <w:rtl/>
        </w:rPr>
        <w:t xml:space="preserve"> را اجرا م</w:t>
      </w:r>
      <w:r>
        <w:rPr>
          <w:rFonts w:ascii="2  Badr" w:hAnsi="2  Badr" w:hint="eastAsia"/>
          <w:rtl/>
        </w:rPr>
        <w:t>ی‏کند</w:t>
      </w:r>
      <w:r>
        <w:rPr>
          <w:rFonts w:ascii="2  Badr" w:hAnsi="2  Badr"/>
          <w:rtl/>
        </w:rPr>
        <w:t>. روز رست</w:t>
      </w:r>
      <w:r w:rsidR="00F855D1">
        <w:rPr>
          <w:rFonts w:ascii="2  Badr" w:hAnsi="2  Badr" w:hint="cs"/>
          <w:rtl/>
        </w:rPr>
        <w:t>ا</w:t>
      </w:r>
      <w:r>
        <w:rPr>
          <w:rFonts w:ascii="2  Badr" w:hAnsi="2  Badr"/>
          <w:rtl/>
        </w:rPr>
        <w:t>خ</w:t>
      </w:r>
      <w:r>
        <w:rPr>
          <w:rFonts w:ascii="2  Badr" w:hAnsi="2  Badr" w:hint="eastAsia"/>
          <w:rtl/>
        </w:rPr>
        <w:t>یز</w:t>
      </w:r>
      <w:r>
        <w:rPr>
          <w:rFonts w:ascii="2  Badr" w:hAnsi="2  Badr"/>
          <w:rtl/>
        </w:rPr>
        <w:t xml:space="preserve"> پاداش بزرگ</w:t>
      </w:r>
      <w:r>
        <w:rPr>
          <w:rFonts w:ascii="2  Badr" w:hAnsi="2  Badr" w:hint="eastAsia"/>
          <w:rtl/>
        </w:rPr>
        <w:t>ی</w:t>
      </w:r>
      <w:r>
        <w:rPr>
          <w:rFonts w:ascii="2  Badr" w:hAnsi="2  Badr"/>
          <w:rtl/>
        </w:rPr>
        <w:t xml:space="preserve"> دارد.</w:t>
      </w:r>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شا</w:t>
      </w:r>
      <w:r>
        <w:rPr>
          <w:rFonts w:ascii="2  Badr" w:hAnsi="2  Badr" w:hint="eastAsia"/>
          <w:rtl/>
        </w:rPr>
        <w:t>یسته</w:t>
      </w:r>
      <w:r>
        <w:rPr>
          <w:rFonts w:ascii="2  Badr" w:hAnsi="2  Badr"/>
          <w:rtl/>
        </w:rPr>
        <w:t xml:space="preserve"> است- چنان که اوزاع</w:t>
      </w:r>
      <w:r>
        <w:rPr>
          <w:rFonts w:ascii="2  Badr" w:hAnsi="2  Badr" w:hint="eastAsia"/>
          <w:rtl/>
        </w:rPr>
        <w:t>ی</w:t>
      </w:r>
      <w:r>
        <w:rPr>
          <w:rFonts w:ascii="2  Badr" w:hAnsi="2  Badr"/>
          <w:rtl/>
        </w:rPr>
        <w:t xml:space="preserve"> گفت- خود را به جا</w:t>
      </w:r>
      <w:r>
        <w:rPr>
          <w:rFonts w:ascii="2  Badr" w:hAnsi="2  Badr" w:hint="cs"/>
          <w:rtl/>
        </w:rPr>
        <w:t>ی</w:t>
      </w:r>
      <w:r>
        <w:rPr>
          <w:rFonts w:ascii="2  Badr" w:hAnsi="2  Badr" w:hint="eastAsia"/>
          <w:rtl/>
        </w:rPr>
        <w:t>گاه</w:t>
      </w:r>
      <w:r>
        <w:rPr>
          <w:rFonts w:ascii="2  Badr" w:hAnsi="2  Badr"/>
          <w:rtl/>
        </w:rPr>
        <w:t xml:space="preserve"> درست و مخصوص</w:t>
      </w:r>
      <w:r>
        <w:rPr>
          <w:rFonts w:ascii="2  Badr" w:hAnsi="2  Badr" w:hint="eastAsia"/>
          <w:rtl/>
        </w:rPr>
        <w:t>ی</w:t>
      </w:r>
      <w:r>
        <w:rPr>
          <w:rFonts w:ascii="2  Badr" w:hAnsi="2  Badr"/>
          <w:rtl/>
        </w:rPr>
        <w:t xml:space="preserve"> از ورع برساند. اوزاع</w:t>
      </w:r>
      <w:r>
        <w:rPr>
          <w:rFonts w:ascii="2  Badr" w:hAnsi="2  Badr" w:hint="cs"/>
          <w:rtl/>
        </w:rPr>
        <w:t>ی</w:t>
      </w:r>
      <w:r>
        <w:rPr>
          <w:rFonts w:ascii="2  Badr" w:hAnsi="2  Badr"/>
          <w:rtl/>
        </w:rPr>
        <w:t xml:space="preserve"> گفت: ما مزاح م</w:t>
      </w:r>
      <w:r>
        <w:rPr>
          <w:rFonts w:ascii="2  Badr" w:hAnsi="2  Badr" w:hint="cs"/>
          <w:rtl/>
        </w:rPr>
        <w:t>ی</w:t>
      </w:r>
      <w:r>
        <w:rPr>
          <w:rFonts w:ascii="2  Badr" w:hAnsi="2  Badr" w:hint="eastAsia"/>
          <w:rtl/>
        </w:rPr>
        <w:t>‏کرد</w:t>
      </w:r>
      <w:r>
        <w:rPr>
          <w:rFonts w:ascii="2  Badr" w:hAnsi="2  Badr" w:hint="cs"/>
          <w:rtl/>
        </w:rPr>
        <w:t>ی</w:t>
      </w:r>
      <w:r>
        <w:rPr>
          <w:rFonts w:ascii="2  Badr" w:hAnsi="2  Badr" w:hint="eastAsia"/>
          <w:rtl/>
        </w:rPr>
        <w:t>م</w:t>
      </w:r>
      <w:r>
        <w:rPr>
          <w:rFonts w:ascii="2  Badr" w:hAnsi="2  Badr"/>
          <w:rtl/>
        </w:rPr>
        <w:t xml:space="preserve"> و م</w:t>
      </w:r>
      <w:r>
        <w:rPr>
          <w:rFonts w:ascii="2  Badr" w:hAnsi="2  Badr" w:hint="cs"/>
          <w:rtl/>
        </w:rPr>
        <w:t>ی</w:t>
      </w:r>
      <w:r>
        <w:rPr>
          <w:rFonts w:ascii="2  Badr" w:hAnsi="2  Badr" w:hint="eastAsia"/>
          <w:rtl/>
        </w:rPr>
        <w:t>‏خند</w:t>
      </w:r>
      <w:r>
        <w:rPr>
          <w:rFonts w:ascii="2  Badr" w:hAnsi="2  Badr" w:hint="cs"/>
          <w:rtl/>
        </w:rPr>
        <w:t>ی</w:t>
      </w:r>
      <w:r>
        <w:rPr>
          <w:rFonts w:ascii="2  Badr" w:hAnsi="2  Badr" w:hint="eastAsia"/>
          <w:rtl/>
        </w:rPr>
        <w:t>د</w:t>
      </w:r>
      <w:r>
        <w:rPr>
          <w:rFonts w:ascii="2  Badr" w:hAnsi="2  Badr" w:hint="cs"/>
          <w:rtl/>
        </w:rPr>
        <w:t>ی</w:t>
      </w:r>
      <w:r>
        <w:rPr>
          <w:rFonts w:ascii="2  Badr" w:hAnsi="2  Badr" w:hint="eastAsia"/>
          <w:rtl/>
        </w:rPr>
        <w:t>م</w:t>
      </w:r>
      <w:r>
        <w:rPr>
          <w:rFonts w:ascii="2  Badr" w:hAnsi="2  Badr"/>
          <w:rtl/>
        </w:rPr>
        <w:t>- و هنگام</w:t>
      </w:r>
      <w:r>
        <w:rPr>
          <w:rFonts w:ascii="2  Badr" w:hAnsi="2  Badr" w:hint="eastAsia"/>
          <w:rtl/>
        </w:rPr>
        <w:t>ی</w:t>
      </w:r>
      <w:r>
        <w:rPr>
          <w:rFonts w:ascii="2  Badr" w:hAnsi="2  Badr"/>
          <w:rtl/>
        </w:rPr>
        <w:t xml:space="preserve"> که به جا</w:t>
      </w:r>
      <w:r>
        <w:rPr>
          <w:rFonts w:ascii="2  Badr" w:hAnsi="2  Badr" w:hint="cs"/>
          <w:rtl/>
        </w:rPr>
        <w:t>ی</w:t>
      </w:r>
      <w:r>
        <w:rPr>
          <w:rFonts w:ascii="2  Badr" w:hAnsi="2  Badr" w:hint="eastAsia"/>
          <w:rtl/>
        </w:rPr>
        <w:t>گاه</w:t>
      </w:r>
      <w:r>
        <w:rPr>
          <w:rFonts w:ascii="2  Badr" w:hAnsi="2  Badr" w:hint="cs"/>
          <w:rtl/>
        </w:rPr>
        <w:t>ی</w:t>
      </w:r>
      <w:r>
        <w:rPr>
          <w:rFonts w:ascii="2  Badr" w:hAnsi="2  Badr"/>
          <w:rtl/>
        </w:rPr>
        <w:t xml:space="preserve"> رس</w:t>
      </w:r>
      <w:r>
        <w:rPr>
          <w:rFonts w:ascii="2  Badr" w:hAnsi="2  Badr" w:hint="cs"/>
          <w:rtl/>
        </w:rPr>
        <w:t>ی</w:t>
      </w:r>
      <w:r>
        <w:rPr>
          <w:rFonts w:ascii="2  Badr" w:hAnsi="2  Badr" w:hint="eastAsia"/>
          <w:rtl/>
        </w:rPr>
        <w:t>د</w:t>
      </w:r>
      <w:r>
        <w:rPr>
          <w:rFonts w:ascii="2  Badr" w:hAnsi="2  Badr" w:hint="cs"/>
          <w:rtl/>
        </w:rPr>
        <w:t>ی</w:t>
      </w:r>
      <w:r>
        <w:rPr>
          <w:rFonts w:ascii="2  Badr" w:hAnsi="2  Badr" w:hint="eastAsia"/>
          <w:rtl/>
        </w:rPr>
        <w:t>م</w:t>
      </w:r>
      <w:r>
        <w:rPr>
          <w:rFonts w:ascii="2  Badr" w:hAnsi="2  Badr"/>
          <w:rtl/>
        </w:rPr>
        <w:t xml:space="preserve"> که به ما اقتدا م</w:t>
      </w:r>
      <w:r>
        <w:rPr>
          <w:rFonts w:ascii="2  Badr" w:hAnsi="2  Badr" w:hint="eastAsia"/>
          <w:rtl/>
        </w:rPr>
        <w:t>ی‏شد</w:t>
      </w:r>
      <w:r>
        <w:rPr>
          <w:rFonts w:ascii="2  Badr" w:hAnsi="2  Badr"/>
          <w:rtl/>
        </w:rPr>
        <w:t xml:space="preserve"> - ترس</w:t>
      </w:r>
      <w:r>
        <w:rPr>
          <w:rFonts w:ascii="2  Badr" w:hAnsi="2  Badr" w:hint="eastAsia"/>
          <w:rtl/>
        </w:rPr>
        <w:t>یدم</w:t>
      </w:r>
      <w:r>
        <w:rPr>
          <w:rFonts w:ascii="2  Badr" w:hAnsi="2  Badr"/>
          <w:rtl/>
        </w:rPr>
        <w:t xml:space="preserve"> که د</w:t>
      </w:r>
      <w:r>
        <w:rPr>
          <w:rFonts w:ascii="2  Badr" w:hAnsi="2  Badr" w:hint="eastAsia"/>
          <w:rtl/>
        </w:rPr>
        <w:t>یگر</w:t>
      </w:r>
      <w:r>
        <w:rPr>
          <w:rFonts w:ascii="2  Badr" w:hAnsi="2  Badr"/>
          <w:rtl/>
        </w:rPr>
        <w:t xml:space="preserve"> لبخند</w:t>
      </w:r>
      <w:r>
        <w:rPr>
          <w:rFonts w:ascii="2  Badr" w:hAnsi="2  Badr" w:hint="eastAsia"/>
          <w:rtl/>
        </w:rPr>
        <w:t>ی</w:t>
      </w:r>
      <w:r>
        <w:rPr>
          <w:rFonts w:ascii="2  Badr" w:hAnsi="2  Badr"/>
          <w:rtl/>
        </w:rPr>
        <w:t xml:space="preserve"> هم بر لبمان نقش نبندد.</w:t>
      </w:r>
      <w:r>
        <w:rPr>
          <w:rStyle w:val="a7"/>
          <w:rFonts w:ascii="2  Badr" w:hAnsi="2  Badr"/>
          <w:rtl/>
        </w:rPr>
        <w:footnoteReference w:id="478"/>
      </w:r>
    </w:p>
    <w:p w:rsidR="00EB1257" w:rsidRDefault="00EB1257" w:rsidP="002021B6">
      <w:pPr>
        <w:ind w:firstLine="170"/>
        <w:rPr>
          <w:rFonts w:ascii="2  Badr" w:hAnsi="2  Badr"/>
          <w:rtl/>
        </w:rPr>
      </w:pPr>
      <w:r>
        <w:rPr>
          <w:rFonts w:ascii="2  Badr" w:hAnsi="2  Badr" w:hint="eastAsia"/>
          <w:rtl/>
        </w:rPr>
        <w:t>ورع</w:t>
      </w:r>
      <w:r>
        <w:rPr>
          <w:rFonts w:ascii="2  Badr" w:hAnsi="2  Badr"/>
          <w:rtl/>
        </w:rPr>
        <w:t xml:space="preserve"> آموختن</w:t>
      </w:r>
      <w:r>
        <w:rPr>
          <w:rFonts w:ascii="2  Badr" w:hAnsi="2  Badr" w:hint="eastAsia"/>
          <w:rtl/>
        </w:rPr>
        <w:t>ی</w:t>
      </w:r>
      <w:r>
        <w:rPr>
          <w:rFonts w:ascii="2  Badr" w:hAnsi="2  Badr"/>
          <w:rtl/>
        </w:rPr>
        <w:t xml:space="preserve"> است- چنان که ضحاک بن مزاحم ب</w:t>
      </w:r>
      <w:r>
        <w:rPr>
          <w:rFonts w:ascii="2  Badr" w:hAnsi="2  Badr" w:hint="cs"/>
          <w:rtl/>
        </w:rPr>
        <w:t>ی</w:t>
      </w:r>
      <w:r>
        <w:rPr>
          <w:rFonts w:ascii="2  Badr" w:hAnsi="2  Badr" w:hint="eastAsia"/>
          <w:rtl/>
        </w:rPr>
        <w:t>ان</w:t>
      </w:r>
      <w:r>
        <w:rPr>
          <w:rFonts w:ascii="2  Badr" w:hAnsi="2  Badr"/>
          <w:rtl/>
        </w:rPr>
        <w:t xml:space="preserve"> کرده است: پ</w:t>
      </w:r>
      <w:r>
        <w:rPr>
          <w:rFonts w:ascii="2  Badr" w:hAnsi="2  Badr" w:hint="eastAsia"/>
          <w:rtl/>
        </w:rPr>
        <w:t>یش</w:t>
      </w:r>
      <w:r>
        <w:rPr>
          <w:rFonts w:ascii="2  Badr" w:hAnsi="2  Badr" w:hint="cs"/>
          <w:rtl/>
        </w:rPr>
        <w:t>ی</w:t>
      </w:r>
      <w:r>
        <w:rPr>
          <w:rFonts w:ascii="2  Badr" w:hAnsi="2  Badr" w:hint="eastAsia"/>
          <w:rtl/>
        </w:rPr>
        <w:t>ن</w:t>
      </w:r>
      <w:r>
        <w:rPr>
          <w:rFonts w:ascii="2  Badr" w:hAnsi="2  Badr" w:hint="cs"/>
          <w:rtl/>
        </w:rPr>
        <w:t>ی</w:t>
      </w:r>
      <w:r>
        <w:rPr>
          <w:rFonts w:ascii="2  Badr" w:hAnsi="2  Badr" w:hint="eastAsia"/>
          <w:rtl/>
        </w:rPr>
        <w:t>ان</w:t>
      </w:r>
      <w:r>
        <w:rPr>
          <w:rFonts w:ascii="2  Badr" w:hAnsi="2  Badr"/>
          <w:rtl/>
        </w:rPr>
        <w:t xml:space="preserve"> ورع را </w:t>
      </w:r>
      <w:r>
        <w:rPr>
          <w:rFonts w:ascii="2  Badr" w:hAnsi="2  Badr" w:hint="eastAsia"/>
          <w:rtl/>
        </w:rPr>
        <w:t>یاد</w:t>
      </w:r>
      <w:r>
        <w:rPr>
          <w:rFonts w:ascii="2  Badr" w:hAnsi="2  Badr"/>
          <w:rtl/>
        </w:rPr>
        <w:t xml:space="preserve"> م</w:t>
      </w:r>
      <w:r>
        <w:rPr>
          <w:rFonts w:ascii="2  Badr" w:hAnsi="2  Badr" w:hint="eastAsia"/>
          <w:rtl/>
        </w:rPr>
        <w:t>ی‏گفتند،</w:t>
      </w:r>
      <w:r>
        <w:rPr>
          <w:rFonts w:ascii="2  Badr" w:hAnsi="2  Badr"/>
          <w:rtl/>
        </w:rPr>
        <w:t xml:space="preserve"> زمان</w:t>
      </w:r>
      <w:r>
        <w:rPr>
          <w:rFonts w:ascii="2  Badr" w:hAnsi="2  Badr" w:hint="eastAsia"/>
          <w:rtl/>
        </w:rPr>
        <w:t>ی</w:t>
      </w:r>
      <w:r>
        <w:rPr>
          <w:rFonts w:ascii="2  Badr" w:hAnsi="2  Badr"/>
          <w:rtl/>
        </w:rPr>
        <w:t xml:space="preserve"> خواهد رس</w:t>
      </w:r>
      <w:r>
        <w:rPr>
          <w:rFonts w:ascii="2  Badr" w:hAnsi="2  Badr" w:hint="cs"/>
          <w:rtl/>
        </w:rPr>
        <w:t>ی</w:t>
      </w:r>
      <w:r>
        <w:rPr>
          <w:rFonts w:ascii="2  Badr" w:hAnsi="2  Badr" w:hint="eastAsia"/>
          <w:rtl/>
        </w:rPr>
        <w:t>د</w:t>
      </w:r>
      <w:r>
        <w:rPr>
          <w:rFonts w:ascii="2  Badr" w:hAnsi="2  Badr"/>
          <w:rtl/>
        </w:rPr>
        <w:t xml:space="preserve"> که سخ</w:t>
      </w:r>
      <w:r>
        <w:rPr>
          <w:rFonts w:ascii="2  Badr" w:hAnsi="2  Badr" w:hint="eastAsia"/>
          <w:rtl/>
        </w:rPr>
        <w:t>ن</w:t>
      </w:r>
      <w:r>
        <w:rPr>
          <w:rFonts w:ascii="2  Badr" w:hAnsi="2  Badr"/>
          <w:rtl/>
        </w:rPr>
        <w:t xml:space="preserve"> گفتن آموزش داده شود.</w:t>
      </w:r>
      <w:r>
        <w:rPr>
          <w:rStyle w:val="a7"/>
          <w:rFonts w:ascii="2  Badr" w:hAnsi="2  Badr"/>
          <w:rtl/>
        </w:rPr>
        <w:footnoteReference w:id="479"/>
      </w:r>
    </w:p>
    <w:p w:rsidR="00EB1257" w:rsidRDefault="00EB1257" w:rsidP="002021B6">
      <w:pPr>
        <w:ind w:firstLine="170"/>
        <w:rPr>
          <w:rFonts w:ascii="2  Badr" w:hAnsi="2  Badr"/>
          <w:rtl/>
        </w:rPr>
      </w:pPr>
      <w:r>
        <w:rPr>
          <w:rFonts w:ascii="2  Badr" w:hAnsi="2  Badr" w:hint="eastAsia"/>
          <w:rtl/>
        </w:rPr>
        <w:t>انسان</w:t>
      </w:r>
      <w:r>
        <w:rPr>
          <w:rFonts w:ascii="2  Badr" w:hAnsi="2  Badr"/>
          <w:rtl/>
        </w:rPr>
        <w:t xml:space="preserve"> اگر ورع پ</w:t>
      </w:r>
      <w:r>
        <w:rPr>
          <w:rFonts w:ascii="2  Badr" w:hAnsi="2  Badr" w:hint="eastAsia"/>
          <w:rtl/>
        </w:rPr>
        <w:t>یشه</w:t>
      </w:r>
      <w:r>
        <w:rPr>
          <w:rFonts w:ascii="2  Badr" w:hAnsi="2  Badr"/>
          <w:rtl/>
        </w:rPr>
        <w:t xml:space="preserve"> کند ه</w:t>
      </w:r>
      <w:r>
        <w:rPr>
          <w:rFonts w:ascii="2  Badr" w:hAnsi="2  Badr" w:hint="eastAsia"/>
          <w:rtl/>
        </w:rPr>
        <w:t>یچ</w:t>
      </w:r>
      <w:r>
        <w:rPr>
          <w:rFonts w:ascii="2  Badr" w:hAnsi="2  Badr"/>
          <w:rtl/>
        </w:rPr>
        <w:t xml:space="preserve"> حلال</w:t>
      </w:r>
      <w:r>
        <w:rPr>
          <w:rFonts w:ascii="2  Badr" w:hAnsi="2  Badr" w:hint="eastAsia"/>
          <w:rtl/>
        </w:rPr>
        <w:t>ی</w:t>
      </w:r>
      <w:r>
        <w:rPr>
          <w:rFonts w:ascii="2  Badr" w:hAnsi="2  Badr"/>
          <w:rtl/>
        </w:rPr>
        <w:t xml:space="preserve"> را از دست نم</w:t>
      </w:r>
      <w:r>
        <w:rPr>
          <w:rFonts w:ascii="2  Badr" w:hAnsi="2  Badr" w:hint="cs"/>
          <w:rtl/>
        </w:rPr>
        <w:t>ی</w:t>
      </w:r>
      <w:r>
        <w:rPr>
          <w:rFonts w:ascii="2  Badr" w:hAnsi="2  Badr" w:hint="eastAsia"/>
          <w:rtl/>
        </w:rPr>
        <w:t>‏دهد</w:t>
      </w:r>
      <w:r>
        <w:rPr>
          <w:rFonts w:ascii="2  Badr" w:hAnsi="2  Badr"/>
          <w:rtl/>
        </w:rPr>
        <w:t xml:space="preserve"> و هرگز گمان نم</w:t>
      </w:r>
      <w:r>
        <w:rPr>
          <w:rFonts w:ascii="2  Badr" w:hAnsi="2  Badr" w:hint="eastAsia"/>
          <w:rtl/>
        </w:rPr>
        <w:t>ی</w:t>
      </w:r>
      <w:r>
        <w:rPr>
          <w:rFonts w:ascii="2  Badr" w:hAnsi="2  Badr"/>
          <w:rtl/>
        </w:rPr>
        <w:t xml:space="preserve"> کند خود را به تنگنا</w:t>
      </w:r>
      <w:r>
        <w:rPr>
          <w:rFonts w:ascii="2  Badr" w:hAnsi="2  Badr" w:hint="cs"/>
          <w:rtl/>
        </w:rPr>
        <w:t>یی</w:t>
      </w:r>
      <w:r>
        <w:rPr>
          <w:rFonts w:ascii="2  Badr" w:hAnsi="2  Badr"/>
          <w:rtl/>
        </w:rPr>
        <w:t xml:space="preserve"> م</w:t>
      </w:r>
      <w:r>
        <w:rPr>
          <w:rFonts w:ascii="2  Badr" w:hAnsi="2  Badr" w:hint="cs"/>
          <w:rtl/>
        </w:rPr>
        <w:t>ی</w:t>
      </w:r>
      <w:r>
        <w:rPr>
          <w:rFonts w:ascii="2  Badr" w:hAnsi="2  Badr" w:hint="eastAsia"/>
          <w:rtl/>
        </w:rPr>
        <w:t>‏کشاند</w:t>
      </w:r>
      <w:r>
        <w:rPr>
          <w:rFonts w:ascii="2  Badr" w:hAnsi="2  Badr"/>
          <w:rtl/>
        </w:rPr>
        <w:t xml:space="preserve"> که برونرفت از آن برا</w:t>
      </w:r>
      <w:r>
        <w:rPr>
          <w:rFonts w:ascii="2  Badr" w:hAnsi="2  Badr" w:hint="eastAsia"/>
          <w:rtl/>
        </w:rPr>
        <w:t>یش</w:t>
      </w:r>
      <w:r>
        <w:rPr>
          <w:rFonts w:ascii="2  Badr" w:hAnsi="2  Badr"/>
          <w:rtl/>
        </w:rPr>
        <w:t xml:space="preserve"> ممکن ن</w:t>
      </w:r>
      <w:r>
        <w:rPr>
          <w:rFonts w:ascii="2  Badr" w:hAnsi="2  Badr" w:hint="eastAsia"/>
          <w:rtl/>
        </w:rPr>
        <w:t>یست،</w:t>
      </w:r>
      <w:r>
        <w:rPr>
          <w:rFonts w:ascii="2  Badr" w:hAnsi="2  Badr"/>
          <w:rtl/>
        </w:rPr>
        <w:t xml:space="preserve"> ورع با</w:t>
      </w:r>
      <w:r>
        <w:rPr>
          <w:rFonts w:ascii="2  Badr" w:hAnsi="2  Badr" w:hint="eastAsia"/>
          <w:rtl/>
        </w:rPr>
        <w:t>ید</w:t>
      </w:r>
      <w:r>
        <w:rPr>
          <w:rFonts w:ascii="2  Badr" w:hAnsi="2  Badr"/>
          <w:rtl/>
        </w:rPr>
        <w:t xml:space="preserve"> چنان که در شرع آمده است طلب شود.</w:t>
      </w:r>
    </w:p>
    <w:p w:rsidR="009B3DA0" w:rsidRDefault="009B3DA0" w:rsidP="002021B6">
      <w:pPr>
        <w:ind w:firstLine="170"/>
        <w:rPr>
          <w:rFonts w:ascii="2  Badr" w:hAnsi="2  Badr"/>
          <w:rtl/>
        </w:rPr>
      </w:pPr>
    </w:p>
    <w:p w:rsidR="00EB1257" w:rsidRDefault="00EB1257" w:rsidP="002021B6">
      <w:pPr>
        <w:ind w:firstLine="170"/>
        <w:jc w:val="center"/>
        <w:rPr>
          <w:rFonts w:ascii="2  Badr" w:hAnsi="2  Badr"/>
          <w:rtl/>
        </w:rPr>
      </w:pPr>
      <w:r>
        <w:rPr>
          <w:rFonts w:ascii="2  Badr" w:hAnsi="2  Badr"/>
          <w:rtl/>
        </w:rPr>
        <w:t>***</w:t>
      </w:r>
    </w:p>
    <w:p w:rsidR="00EB1257" w:rsidRDefault="00EB1257" w:rsidP="002021B6">
      <w:pPr>
        <w:ind w:firstLine="170"/>
        <w:rPr>
          <w:rFonts w:ascii="2  Badr" w:hAnsi="2  Badr"/>
          <w:rtl/>
        </w:rPr>
      </w:pPr>
      <w:r>
        <w:rPr>
          <w:rFonts w:ascii="2  Badr" w:hAnsi="2  Badr" w:hint="eastAsia"/>
          <w:rtl/>
        </w:rPr>
        <w:t>ازخداوند،</w:t>
      </w:r>
      <w:r>
        <w:rPr>
          <w:rFonts w:ascii="2  Badr" w:hAnsi="2  Badr"/>
          <w:rtl/>
        </w:rPr>
        <w:t xml:space="preserve"> پادشاه مطلق مخلصانه، با ب</w:t>
      </w:r>
      <w:r>
        <w:rPr>
          <w:rFonts w:ascii="2  Badr" w:hAnsi="2  Badr" w:hint="eastAsia"/>
          <w:rtl/>
        </w:rPr>
        <w:t>یم</w:t>
      </w:r>
      <w:r>
        <w:rPr>
          <w:rFonts w:ascii="2  Badr" w:hAnsi="2  Badr"/>
          <w:rtl/>
        </w:rPr>
        <w:t xml:space="preserve"> و ام</w:t>
      </w:r>
      <w:r>
        <w:rPr>
          <w:rFonts w:ascii="2  Badr" w:hAnsi="2  Badr" w:hint="eastAsia"/>
          <w:rtl/>
        </w:rPr>
        <w:t>ید،</w:t>
      </w:r>
      <w:r>
        <w:rPr>
          <w:rFonts w:ascii="2  Badr" w:hAnsi="2  Badr"/>
          <w:rtl/>
        </w:rPr>
        <w:t xml:space="preserve"> ضمن ابراز خشنود</w:t>
      </w:r>
      <w:r>
        <w:rPr>
          <w:rFonts w:ascii="2  Badr" w:hAnsi="2  Badr" w:hint="eastAsia"/>
          <w:rtl/>
        </w:rPr>
        <w:t>ی</w:t>
      </w:r>
      <w:r>
        <w:rPr>
          <w:rFonts w:ascii="2  Badr" w:hAnsi="2  Badr"/>
          <w:rtl/>
        </w:rPr>
        <w:t xml:space="preserve"> از قضا</w:t>
      </w:r>
      <w:r>
        <w:rPr>
          <w:rFonts w:ascii="2  Badr" w:hAnsi="2  Badr" w:hint="cs"/>
          <w:rtl/>
        </w:rPr>
        <w:t>ی</w:t>
      </w:r>
      <w:r>
        <w:rPr>
          <w:rFonts w:ascii="2  Badr" w:hAnsi="2  Badr"/>
          <w:rtl/>
        </w:rPr>
        <w:t xml:space="preserve"> او، باشک</w:t>
      </w:r>
      <w:r>
        <w:rPr>
          <w:rFonts w:ascii="2  Badr" w:hAnsi="2  Badr" w:hint="cs"/>
          <w:rtl/>
        </w:rPr>
        <w:t>ی</w:t>
      </w:r>
      <w:r>
        <w:rPr>
          <w:rFonts w:ascii="2  Badr" w:hAnsi="2  Badr" w:hint="eastAsia"/>
          <w:rtl/>
        </w:rPr>
        <w:t>با</w:t>
      </w:r>
      <w:r>
        <w:rPr>
          <w:rFonts w:ascii="2  Badr" w:hAnsi="2  Badr" w:hint="cs"/>
          <w:rtl/>
        </w:rPr>
        <w:t>یی</w:t>
      </w:r>
      <w:r>
        <w:rPr>
          <w:rFonts w:ascii="2  Badr" w:hAnsi="2  Badr"/>
          <w:rtl/>
        </w:rPr>
        <w:t xml:space="preserve"> در برابر حوادث روزگار، با سپاسگزار</w:t>
      </w:r>
      <w:r>
        <w:rPr>
          <w:rFonts w:ascii="2  Badr" w:hAnsi="2  Badr" w:hint="cs"/>
          <w:rtl/>
        </w:rPr>
        <w:t>ی</w:t>
      </w:r>
      <w:r>
        <w:rPr>
          <w:rFonts w:ascii="2  Badr" w:hAnsi="2  Badr"/>
          <w:rtl/>
        </w:rPr>
        <w:t xml:space="preserve"> از نعمتها</w:t>
      </w:r>
      <w:r>
        <w:rPr>
          <w:rFonts w:ascii="2  Badr" w:hAnsi="2  Badr" w:hint="cs"/>
          <w:rtl/>
        </w:rPr>
        <w:t>ی</w:t>
      </w:r>
      <w:r>
        <w:rPr>
          <w:rFonts w:ascii="2  Badr" w:hAnsi="2  Badr"/>
          <w:rtl/>
        </w:rPr>
        <w:t xml:space="preserve"> او و با توکل بر او، خواستا</w:t>
      </w:r>
      <w:r>
        <w:rPr>
          <w:rFonts w:ascii="2  Badr" w:hAnsi="2  Badr" w:hint="eastAsia"/>
          <w:rtl/>
        </w:rPr>
        <w:t>ر</w:t>
      </w:r>
      <w:r>
        <w:rPr>
          <w:rFonts w:ascii="2  Badr" w:hAnsi="2  Badr" w:hint="cs"/>
          <w:rtl/>
        </w:rPr>
        <w:t>ی</w:t>
      </w:r>
      <w:r>
        <w:rPr>
          <w:rFonts w:ascii="2  Badr" w:hAnsi="2  Badr" w:hint="eastAsia"/>
          <w:rtl/>
        </w:rPr>
        <w:t>م،</w:t>
      </w:r>
      <w:r>
        <w:rPr>
          <w:rFonts w:ascii="2  Badr" w:hAnsi="2  Badr"/>
          <w:rtl/>
        </w:rPr>
        <w:t xml:space="preserve"> به ما تفکر در نشانه‏ها و آ</w:t>
      </w:r>
      <w:r>
        <w:rPr>
          <w:rFonts w:ascii="2  Badr" w:hAnsi="2  Badr" w:hint="cs"/>
          <w:rtl/>
        </w:rPr>
        <w:t>ی</w:t>
      </w:r>
      <w:r>
        <w:rPr>
          <w:rFonts w:ascii="2  Badr" w:hAnsi="2  Badr" w:hint="eastAsia"/>
          <w:rtl/>
        </w:rPr>
        <w:t>اتش</w:t>
      </w:r>
      <w:r>
        <w:rPr>
          <w:rFonts w:ascii="2  Badr" w:hAnsi="2  Badr"/>
          <w:rtl/>
        </w:rPr>
        <w:t xml:space="preserve"> درآفاق و انفس، محبت خاص خود، تقو</w:t>
      </w:r>
      <w:r>
        <w:rPr>
          <w:rFonts w:ascii="2  Badr" w:hAnsi="2  Badr" w:hint="eastAsia"/>
          <w:rtl/>
        </w:rPr>
        <w:t>ی</w:t>
      </w:r>
      <w:r>
        <w:rPr>
          <w:rFonts w:ascii="2  Badr" w:hAnsi="2  Badr"/>
          <w:rtl/>
        </w:rPr>
        <w:t xml:space="preserve"> و ورع عنا</w:t>
      </w:r>
      <w:r>
        <w:rPr>
          <w:rFonts w:ascii="2  Badr" w:hAnsi="2  Badr" w:hint="cs"/>
          <w:rtl/>
        </w:rPr>
        <w:t>ی</w:t>
      </w:r>
      <w:r>
        <w:rPr>
          <w:rFonts w:ascii="2  Badr" w:hAnsi="2  Badr" w:hint="eastAsia"/>
          <w:rtl/>
        </w:rPr>
        <w:t>ت</w:t>
      </w:r>
      <w:r>
        <w:rPr>
          <w:rFonts w:ascii="2  Badr" w:hAnsi="2  Badr"/>
          <w:rtl/>
        </w:rPr>
        <w:t xml:space="preserve"> فرما</w:t>
      </w:r>
      <w:r>
        <w:rPr>
          <w:rFonts w:ascii="2  Badr" w:hAnsi="2  Badr" w:hint="eastAsia"/>
          <w:rtl/>
        </w:rPr>
        <w:t>ید</w:t>
      </w:r>
      <w:r>
        <w:rPr>
          <w:rFonts w:ascii="2  Badr" w:hAnsi="2  Badr"/>
          <w:rtl/>
        </w:rPr>
        <w:t>!</w:t>
      </w:r>
    </w:p>
    <w:p w:rsidR="00EB1257" w:rsidRDefault="00EB1257" w:rsidP="002021B6">
      <w:pPr>
        <w:ind w:firstLine="170"/>
        <w:rPr>
          <w:rFonts w:ascii="2  Badr" w:hAnsi="2  Badr"/>
          <w:rtl/>
        </w:rPr>
      </w:pPr>
      <w:r>
        <w:rPr>
          <w:rFonts w:ascii="2  Badr" w:hAnsi="2  Badr" w:hint="eastAsia"/>
          <w:rtl/>
        </w:rPr>
        <w:t>اله</w:t>
      </w:r>
      <w:r>
        <w:rPr>
          <w:rFonts w:ascii="2  Badr" w:hAnsi="2  Badr" w:hint="cs"/>
          <w:rtl/>
        </w:rPr>
        <w:t>ی</w:t>
      </w:r>
      <w:r>
        <w:rPr>
          <w:rFonts w:ascii="2  Badr" w:hAnsi="2  Badr"/>
          <w:rtl/>
        </w:rPr>
        <w:t>! تقو</w:t>
      </w:r>
      <w:r>
        <w:rPr>
          <w:rFonts w:ascii="2  Badr" w:hAnsi="2  Badr" w:hint="cs"/>
          <w:rtl/>
        </w:rPr>
        <w:t>ی</w:t>
      </w:r>
      <w:r>
        <w:rPr>
          <w:rFonts w:ascii="2  Badr" w:hAnsi="2  Badr"/>
          <w:rtl/>
        </w:rPr>
        <w:t xml:space="preserve"> و محبت خود را ز</w:t>
      </w:r>
      <w:r>
        <w:rPr>
          <w:rFonts w:ascii="2  Badr" w:hAnsi="2  Badr" w:hint="cs"/>
          <w:rtl/>
        </w:rPr>
        <w:t>ی</w:t>
      </w:r>
      <w:r>
        <w:rPr>
          <w:rFonts w:ascii="2  Badr" w:hAnsi="2  Badr" w:hint="eastAsia"/>
          <w:rtl/>
        </w:rPr>
        <w:t>نت</w:t>
      </w:r>
      <w:r>
        <w:rPr>
          <w:rFonts w:ascii="2  Badr" w:hAnsi="2  Badr"/>
          <w:rtl/>
        </w:rPr>
        <w:t xml:space="preserve"> بخش دلها</w:t>
      </w:r>
      <w:r>
        <w:rPr>
          <w:rFonts w:ascii="2  Badr" w:hAnsi="2  Badr" w:hint="eastAsia"/>
          <w:rtl/>
        </w:rPr>
        <w:t>ی</w:t>
      </w:r>
      <w:r>
        <w:rPr>
          <w:rFonts w:ascii="2  Badr" w:hAnsi="2  Badr"/>
          <w:rtl/>
        </w:rPr>
        <w:t xml:space="preserve"> ما قرار بده!</w:t>
      </w:r>
    </w:p>
    <w:p w:rsidR="00EB1257" w:rsidRDefault="00EB1257" w:rsidP="002021B6">
      <w:pPr>
        <w:ind w:firstLine="170"/>
        <w:rPr>
          <w:rFonts w:ascii="2  Badr" w:hAnsi="2  Badr"/>
          <w:rtl/>
        </w:rPr>
      </w:pPr>
      <w:r>
        <w:rPr>
          <w:rFonts w:ascii="2  Badr" w:hAnsi="2  Badr" w:hint="eastAsia"/>
          <w:rtl/>
        </w:rPr>
        <w:t>اله</w:t>
      </w:r>
      <w:r>
        <w:rPr>
          <w:rFonts w:ascii="2  Badr" w:hAnsi="2  Badr" w:hint="cs"/>
          <w:rtl/>
        </w:rPr>
        <w:t>ی</w:t>
      </w:r>
      <w:r>
        <w:rPr>
          <w:rFonts w:ascii="2  Badr" w:hAnsi="2  Badr"/>
          <w:rtl/>
        </w:rPr>
        <w:t xml:space="preserve">! چنان کن که هرگز از </w:t>
      </w:r>
      <w:r>
        <w:rPr>
          <w:rFonts w:ascii="2  Badr" w:hAnsi="2  Badr" w:hint="cs"/>
          <w:rtl/>
        </w:rPr>
        <w:t>ی</w:t>
      </w:r>
      <w:r>
        <w:rPr>
          <w:rFonts w:ascii="2  Badr" w:hAnsi="2  Badr" w:hint="eastAsia"/>
          <w:rtl/>
        </w:rPr>
        <w:t>اد</w:t>
      </w:r>
      <w:r>
        <w:rPr>
          <w:rFonts w:ascii="2  Badr" w:hAnsi="2  Badr"/>
          <w:rtl/>
        </w:rPr>
        <w:t xml:space="preserve"> تو، ذکرتو و محاسبه‏</w:t>
      </w:r>
      <w:r>
        <w:rPr>
          <w:rFonts w:ascii="2  Badr" w:hAnsi="2  Badr" w:hint="eastAsia"/>
          <w:rtl/>
        </w:rPr>
        <w:t>ی</w:t>
      </w:r>
      <w:r>
        <w:rPr>
          <w:rFonts w:ascii="2  Badr" w:hAnsi="2  Badr"/>
          <w:rtl/>
        </w:rPr>
        <w:t xml:space="preserve"> نفس خو</w:t>
      </w:r>
      <w:r>
        <w:rPr>
          <w:rFonts w:ascii="2  Badr" w:hAnsi="2  Badr" w:hint="cs"/>
          <w:rtl/>
        </w:rPr>
        <w:t>ی</w:t>
      </w:r>
      <w:r>
        <w:rPr>
          <w:rFonts w:ascii="2  Badr" w:hAnsi="2  Badr" w:hint="eastAsia"/>
          <w:rtl/>
        </w:rPr>
        <w:t>ش</w:t>
      </w:r>
      <w:r>
        <w:rPr>
          <w:rFonts w:ascii="2  Badr" w:hAnsi="2  Badr"/>
          <w:rtl/>
        </w:rPr>
        <w:t xml:space="preserve"> غافل نشو</w:t>
      </w:r>
      <w:r>
        <w:rPr>
          <w:rFonts w:ascii="2  Badr" w:hAnsi="2  Badr" w:hint="eastAsia"/>
          <w:rtl/>
        </w:rPr>
        <w:t>یم</w:t>
      </w:r>
      <w:r>
        <w:rPr>
          <w:rFonts w:ascii="2  Badr" w:hAnsi="2  Badr"/>
          <w:rtl/>
        </w:rPr>
        <w:t>!</w:t>
      </w:r>
    </w:p>
    <w:p w:rsidR="00EB1257" w:rsidRDefault="00EB1257" w:rsidP="002021B6">
      <w:pPr>
        <w:ind w:firstLine="170"/>
        <w:rPr>
          <w:rFonts w:ascii="2  Badr" w:hAnsi="2  Badr"/>
          <w:rtl/>
        </w:rPr>
      </w:pPr>
      <w:r>
        <w:rPr>
          <w:rFonts w:ascii="2  Badr" w:hAnsi="2  Badr" w:hint="eastAsia"/>
          <w:rtl/>
        </w:rPr>
        <w:t>اله</w:t>
      </w:r>
      <w:r>
        <w:rPr>
          <w:rFonts w:ascii="2  Badr" w:hAnsi="2  Badr" w:hint="cs"/>
          <w:rtl/>
        </w:rPr>
        <w:t>ی</w:t>
      </w:r>
      <w:r>
        <w:rPr>
          <w:rFonts w:ascii="2  Badr" w:hAnsi="2  Badr"/>
          <w:rtl/>
        </w:rPr>
        <w:t>! ما را و همه‏</w:t>
      </w:r>
      <w:r>
        <w:rPr>
          <w:rFonts w:ascii="2  Badr" w:hAnsi="2  Badr" w:hint="cs"/>
          <w:rtl/>
        </w:rPr>
        <w:t>ی</w:t>
      </w:r>
      <w:r>
        <w:rPr>
          <w:rFonts w:ascii="2  Badr" w:hAnsi="2  Badr"/>
          <w:rtl/>
        </w:rPr>
        <w:t xml:space="preserve"> انسانها را </w:t>
      </w:r>
      <w:r>
        <w:rPr>
          <w:rFonts w:ascii="2  Badr" w:hAnsi="2  Badr" w:hint="cs"/>
          <w:rtl/>
        </w:rPr>
        <w:t>ی</w:t>
      </w:r>
      <w:r>
        <w:rPr>
          <w:rFonts w:ascii="2  Badr" w:hAnsi="2  Badr" w:hint="eastAsia"/>
          <w:rtl/>
        </w:rPr>
        <w:t>ار</w:t>
      </w:r>
      <w:r>
        <w:rPr>
          <w:rFonts w:ascii="2  Badr" w:hAnsi="2  Badr" w:hint="cs"/>
          <w:rtl/>
        </w:rPr>
        <w:t>ی</w:t>
      </w:r>
      <w:r>
        <w:rPr>
          <w:rFonts w:ascii="2  Badr" w:hAnsi="2  Badr"/>
          <w:rtl/>
        </w:rPr>
        <w:t xml:space="preserve"> کن تا در شمار مخلصان، ام</w:t>
      </w:r>
      <w:r>
        <w:rPr>
          <w:rFonts w:ascii="2  Badr" w:hAnsi="2  Badr" w:hint="cs"/>
          <w:rtl/>
        </w:rPr>
        <w:t>ی</w:t>
      </w:r>
      <w:r>
        <w:rPr>
          <w:rFonts w:ascii="2  Badr" w:hAnsi="2  Badr" w:hint="eastAsia"/>
          <w:rtl/>
        </w:rPr>
        <w:t>دواران،</w:t>
      </w:r>
      <w:r>
        <w:rPr>
          <w:rFonts w:ascii="2  Badr" w:hAnsi="2  Badr"/>
          <w:rtl/>
        </w:rPr>
        <w:t xml:space="preserve"> خرسندان، شک</w:t>
      </w:r>
      <w:r>
        <w:rPr>
          <w:rFonts w:ascii="2  Badr" w:hAnsi="2  Badr" w:hint="eastAsia"/>
          <w:rtl/>
        </w:rPr>
        <w:t>یبا</w:t>
      </w:r>
      <w:r>
        <w:rPr>
          <w:rFonts w:ascii="2  Badr" w:hAnsi="2  Badr" w:hint="cs"/>
          <w:rtl/>
        </w:rPr>
        <w:t>ی</w:t>
      </w:r>
      <w:r>
        <w:rPr>
          <w:rFonts w:ascii="2  Badr" w:hAnsi="2  Badr" w:hint="eastAsia"/>
          <w:rtl/>
        </w:rPr>
        <w:t>ان،</w:t>
      </w:r>
      <w:r>
        <w:rPr>
          <w:rFonts w:ascii="2  Badr" w:hAnsi="2  Badr"/>
          <w:rtl/>
        </w:rPr>
        <w:t xml:space="preserve"> شکرگزاران، متوک</w:t>
      </w:r>
      <w:r>
        <w:rPr>
          <w:rFonts w:ascii="2  Badr" w:hAnsi="2  Badr" w:hint="eastAsia"/>
          <w:rtl/>
        </w:rPr>
        <w:t>لان،</w:t>
      </w:r>
      <w:r>
        <w:rPr>
          <w:rFonts w:ascii="2  Badr" w:hAnsi="2  Badr"/>
          <w:rtl/>
        </w:rPr>
        <w:t xml:space="preserve"> محبان و پره</w:t>
      </w:r>
      <w:r>
        <w:rPr>
          <w:rFonts w:ascii="2  Badr" w:hAnsi="2  Badr" w:hint="eastAsia"/>
          <w:rtl/>
        </w:rPr>
        <w:t>یزگاران</w:t>
      </w:r>
      <w:r>
        <w:rPr>
          <w:rFonts w:ascii="2  Badr" w:hAnsi="2  Badr"/>
          <w:rtl/>
        </w:rPr>
        <w:t xml:space="preserve"> درآ</w:t>
      </w:r>
      <w:r>
        <w:rPr>
          <w:rFonts w:ascii="2  Badr" w:hAnsi="2  Badr" w:hint="eastAsia"/>
          <w:rtl/>
        </w:rPr>
        <w:t>ییم</w:t>
      </w:r>
      <w:r>
        <w:rPr>
          <w:rFonts w:ascii="2  Badr" w:hAnsi="2  Badr"/>
          <w:rtl/>
        </w:rPr>
        <w:t>!</w:t>
      </w:r>
    </w:p>
    <w:p w:rsidR="00EB1257" w:rsidRDefault="00EB1257" w:rsidP="002021B6">
      <w:pPr>
        <w:ind w:firstLine="170"/>
        <w:rPr>
          <w:rtl/>
        </w:rPr>
      </w:pPr>
      <w:r w:rsidRPr="00BD4059">
        <w:rPr>
          <w:rFonts w:ascii="2  Badr" w:hAnsi="2  Badr" w:hint="eastAsia"/>
          <w:b/>
          <w:bCs/>
          <w:rtl/>
        </w:rPr>
        <w:t>آم</w:t>
      </w:r>
      <w:r w:rsidRPr="00BD4059">
        <w:rPr>
          <w:rFonts w:ascii="2  Badr" w:hAnsi="2  Badr" w:hint="cs"/>
          <w:b/>
          <w:bCs/>
          <w:rtl/>
        </w:rPr>
        <w:t>ی</w:t>
      </w:r>
      <w:r w:rsidRPr="00BD4059">
        <w:rPr>
          <w:rFonts w:ascii="2  Badr" w:hAnsi="2  Badr" w:hint="eastAsia"/>
          <w:b/>
          <w:bCs/>
          <w:rtl/>
        </w:rPr>
        <w:t>ن</w:t>
      </w:r>
      <w:r w:rsidRPr="00BD4059">
        <w:rPr>
          <w:rFonts w:ascii="2  Badr" w:hAnsi="2  Badr"/>
          <w:b/>
          <w:bCs/>
          <w:rtl/>
        </w:rPr>
        <w:t>.</w:t>
      </w:r>
    </w:p>
    <w:p w:rsidR="00EB1257" w:rsidRPr="00DC4E2A" w:rsidRDefault="00EB1257" w:rsidP="00310AFD">
      <w:pPr>
        <w:ind w:firstLine="170"/>
        <w:jc w:val="center"/>
        <w:rPr>
          <w:rFonts w:ascii="2  Badr" w:hAnsi="2  Badr"/>
          <w:sz w:val="32"/>
          <w:szCs w:val="32"/>
          <w:rtl/>
        </w:rPr>
      </w:pPr>
      <w:r w:rsidRPr="00DC4E2A">
        <w:rPr>
          <w:b/>
          <w:bCs/>
          <w:sz w:val="32"/>
          <w:szCs w:val="32"/>
          <w:rtl/>
        </w:rPr>
        <w:t>پایان</w:t>
      </w:r>
    </w:p>
    <w:p w:rsidR="00EB1257" w:rsidRPr="005D1F90" w:rsidRDefault="00EB1257" w:rsidP="002021B6">
      <w:pPr>
        <w:ind w:firstLine="170"/>
      </w:pPr>
    </w:p>
    <w:p w:rsidR="00541646" w:rsidRPr="00823ED5" w:rsidRDefault="00541646" w:rsidP="002021B6">
      <w:pPr>
        <w:ind w:firstLine="170"/>
        <w:rPr>
          <w:rtl/>
        </w:rPr>
      </w:pPr>
    </w:p>
    <w:sectPr w:rsidR="00541646" w:rsidRPr="00823ED5" w:rsidSect="00C842D3">
      <w:headerReference w:type="even" r:id="rId16"/>
      <w:headerReference w:type="default" r:id="rId17"/>
      <w:footerReference w:type="default" r:id="rId18"/>
      <w:headerReference w:type="first" r:id="rId19"/>
      <w:footnotePr>
        <w:numRestart w:val="eachPage"/>
      </w:footnotePr>
      <w:pgSz w:w="11906" w:h="16838" w:code="9"/>
      <w:pgMar w:top="1961" w:right="2268" w:bottom="3402" w:left="2268" w:header="709" w:footer="709"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7534" w:rsidRDefault="001C7534">
      <w:r>
        <w:separator/>
      </w:r>
    </w:p>
  </w:endnote>
  <w:endnote w:type="continuationSeparator" w:id="0">
    <w:p w:rsidR="001C7534" w:rsidRDefault="001C75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57395022-B47A-4830-BF41-204D8521E5E8}"/>
    <w:embedBold r:id="rId2" w:fontKey="{7202441A-2224-44EF-8C28-A5C7FC1A6827}"/>
    <w:embedBoldItalic r:id="rId3" w:fontKey="{DC38D0C0-8720-401D-BEA1-AD072AABB00F}"/>
  </w:font>
  <w:font w:name="Symbol">
    <w:panose1 w:val="05050102010706020507"/>
    <w:charset w:val="00"/>
    <w:family w:val="swiss"/>
    <w:pitch w:val="variable"/>
    <w:sig w:usb0="00000203" w:usb1="00000000" w:usb2="00000000" w:usb3="00000000" w:csb0="00000005" w:csb1="00000000"/>
    <w:embedRegular r:id="rId4" w:fontKey="{CBEBE717-7C6B-4896-B08B-C226B96901A8}"/>
  </w:font>
  <w:font w:name="Courier New">
    <w:panose1 w:val="02070309020205020404"/>
    <w:charset w:val="00"/>
    <w:family w:val="modern"/>
    <w:pitch w:val="fixed"/>
    <w:sig w:usb0="20002A87" w:usb1="80000000" w:usb2="00000008" w:usb3="00000000" w:csb0="000001FF" w:csb1="00000000"/>
    <w:embedRegular r:id="rId5" w:fontKey="{39142296-9702-4DD3-9607-FCC6910F0CB5}"/>
  </w:font>
  <w:font w:name="Wingdings">
    <w:panose1 w:val="05000000000000000000"/>
    <w:charset w:val="02"/>
    <w:family w:val="auto"/>
    <w:pitch w:val="variable"/>
    <w:sig w:usb0="00000000" w:usb1="10000000" w:usb2="00000000" w:usb3="00000000" w:csb0="80000000" w:csb1="00000000"/>
    <w:embedRegular r:id="rId6" w:fontKey="{BA0F7FB5-4A48-433A-921A-05FB84DE5613}"/>
  </w:font>
  <w:font w:name="2  Badr">
    <w:panose1 w:val="00000400000000000000"/>
    <w:charset w:val="B2"/>
    <w:family w:val="auto"/>
    <w:pitch w:val="variable"/>
    <w:sig w:usb0="00002001" w:usb1="80000000" w:usb2="00000008" w:usb3="00000000" w:csb0="00000040" w:csb1="00000000"/>
    <w:embedRegular r:id="rId7" w:fontKey="{DB431FBC-E66F-4121-AAAD-E6E99DF68844}"/>
    <w:embedBold r:id="rId8" w:fontKey="{5DA346E5-AAD7-425B-BB01-690DEC498E7B}"/>
  </w:font>
  <w:font w:name="SimSun">
    <w:altName w:val="宋体"/>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embedRegular r:id="rId9" w:fontKey="{D3825B40-F600-4EC1-A1C9-FCB3A3608D57}"/>
    <w:embedBold r:id="rId10" w:fontKey="{F050B19E-48F0-41DE-A31E-DA8C3D5498EA}"/>
    <w:embedBoldItalic r:id="rId11" w:fontKey="{6157FA16-70A1-4C98-B734-AE7F6950DEE6}"/>
  </w:font>
  <w:font w:name="B Jadid">
    <w:panose1 w:val="00000700000000000000"/>
    <w:charset w:val="B2"/>
    <w:family w:val="auto"/>
    <w:pitch w:val="variable"/>
    <w:sig w:usb0="00002001" w:usb1="80000000" w:usb2="00000008" w:usb3="00000000" w:csb0="00000040" w:csb1="00000000"/>
    <w:embedRegular r:id="rId12" w:fontKey="{ECF4C75A-C5EF-42D2-9677-6230FBB5B69A}"/>
    <w:embedBold r:id="rId13" w:fontKey="{A04C7276-067E-4560-87AA-447A32ACD47C}"/>
  </w:font>
  <w:font w:name="B Lotus">
    <w:panose1 w:val="00000400000000000000"/>
    <w:charset w:val="B2"/>
    <w:family w:val="auto"/>
    <w:pitch w:val="variable"/>
    <w:sig w:usb0="00002001" w:usb1="80000000" w:usb2="00000008" w:usb3="00000000" w:csb0="00000040" w:csb1="00000000"/>
    <w:embedRegular r:id="rId14" w:fontKey="{630E5F75-3698-47FA-810C-4E5CF337CC56}"/>
  </w:font>
  <w:font w:name="Lotus Linotype">
    <w:panose1 w:val="02000000000000000000"/>
    <w:charset w:val="00"/>
    <w:family w:val="auto"/>
    <w:pitch w:val="variable"/>
    <w:sig w:usb0="00002007" w:usb1="80000000" w:usb2="00000008" w:usb3="00000000" w:csb0="00000043" w:csb1="00000000"/>
    <w:embedRegular r:id="rId15" w:fontKey="{6D1D45D1-0A34-44C1-937E-BE834355CCC2}"/>
    <w:embedBold r:id="rId16" w:fontKey="{863FE324-D055-4B5C-AD9B-EDE8301D62DA}"/>
  </w:font>
  <w:font w:name="Cambria">
    <w:panose1 w:val="02040503050406030204"/>
    <w:charset w:val="00"/>
    <w:family w:val="roman"/>
    <w:pitch w:val="variable"/>
    <w:sig w:usb0="A00002EF" w:usb1="4000004B" w:usb2="00000000" w:usb3="00000000" w:csb0="0000009F" w:csb1="00000000"/>
    <w:embedRegular r:id="rId17" w:fontKey="{6BC9CBC7-FE51-4B56-9F50-9CC615E91FB3}"/>
    <w:embedBoldItalic r:id="rId18" w:fontKey="{B15E649D-B81F-4895-9AD6-358250E8857C}"/>
  </w:font>
  <w:font w:name="Tahoma">
    <w:panose1 w:val="020B0604030504040204"/>
    <w:charset w:val="00"/>
    <w:family w:val="swiss"/>
    <w:pitch w:val="variable"/>
    <w:sig w:usb0="61002A87" w:usb1="80000000" w:usb2="00000008" w:usb3="00000000" w:csb0="000101FF" w:csb1="00000000"/>
    <w:embedRegular r:id="rId19" w:fontKey="{FC5FA11B-5658-4B05-AD01-B3C41609088A}"/>
  </w:font>
  <w:font w:name="Calibri">
    <w:panose1 w:val="020F0502020204030204"/>
    <w:charset w:val="00"/>
    <w:family w:val="swiss"/>
    <w:pitch w:val="variable"/>
    <w:sig w:usb0="A00002EF" w:usb1="4000207B" w:usb2="00000000" w:usb3="00000000" w:csb0="0000009F" w:csb1="00000000"/>
    <w:embedRegular r:id="rId20" w:fontKey="{53C91885-DF8C-4AAE-9E2A-8B0F89D2DA51}"/>
  </w:font>
  <w:font w:name="2  Arabic Style">
    <w:panose1 w:val="00000400000000000000"/>
    <w:charset w:val="B2"/>
    <w:family w:val="auto"/>
    <w:pitch w:val="variable"/>
    <w:sig w:usb0="00002001" w:usb1="80000000" w:usb2="00000008" w:usb3="00000000" w:csb0="00000040" w:csb1="00000000"/>
    <w:embedRegular r:id="rId21" w:fontKey="{F5A3857A-B9A3-4A27-AECC-0F5C58D46589}"/>
    <w:embedBold r:id="rId22" w:fontKey="{8EE16C51-420C-4AD6-A07D-42606A7AAB0B}"/>
  </w:font>
  <w:font w:name="2  Jadid">
    <w:panose1 w:val="00000700000000000000"/>
    <w:charset w:val="B2"/>
    <w:family w:val="auto"/>
    <w:pitch w:val="variable"/>
    <w:sig w:usb0="00002001" w:usb1="80000000" w:usb2="00000008" w:usb3="00000000" w:csb0="00000040" w:csb1="00000000"/>
    <w:embedRegular r:id="rId23" w:fontKey="{9E85AC45-FCB3-470A-9F30-DCC62F024193}"/>
  </w:font>
  <w:font w:name="AGA Arabesque">
    <w:panose1 w:val="05010101010101010101"/>
    <w:charset w:val="02"/>
    <w:family w:val="auto"/>
    <w:pitch w:val="variable"/>
    <w:sig w:usb0="00000000" w:usb1="10000000" w:usb2="00000000" w:usb3="00000000" w:csb0="80000000" w:csb1="00000000"/>
    <w:embedRegular r:id="rId24" w:fontKey="{5F26DF10-30A7-4EF8-85D0-0C682D9973D7}"/>
  </w:font>
  <w:font w:name="CTraditional Arabic">
    <w:panose1 w:val="00000000000000000000"/>
    <w:charset w:val="B2"/>
    <w:family w:val="auto"/>
    <w:pitch w:val="variable"/>
    <w:sig w:usb0="00002001" w:usb1="00000000" w:usb2="00000000" w:usb3="00000000" w:csb0="00000040" w:csb1="00000000"/>
    <w:embedRegular r:id="rId25" w:fontKey="{E1BEF0A6-CDC3-4C3C-81F5-E55AC5D7C6BF}"/>
    <w:embedBold r:id="rId26" w:fontKey="{FC089F73-A432-4ED0-A10E-484F31801EEC}"/>
  </w:font>
  <w:font w:name="QCF_BSML">
    <w:panose1 w:val="02000400000000000000"/>
    <w:charset w:val="00"/>
    <w:family w:val="auto"/>
    <w:pitch w:val="variable"/>
    <w:sig w:usb0="80002003" w:usb1="90000000" w:usb2="00000008" w:usb3="00000000" w:csb0="80000041" w:csb1="00000000"/>
    <w:embedRegular r:id="rId27" w:fontKey="{D4EEE690-D998-4229-B1E9-30DC0BA3301D}"/>
  </w:font>
  <w:font w:name="QCF_P598">
    <w:panose1 w:val="02000400000000000000"/>
    <w:charset w:val="00"/>
    <w:family w:val="auto"/>
    <w:pitch w:val="variable"/>
    <w:sig w:usb0="80002003" w:usb1="90000000" w:usb2="00000008" w:usb3="00000000" w:csb0="80000041" w:csb1="00000000"/>
    <w:embedRegular r:id="rId28" w:fontKey="{04B32798-8EB6-4ABB-9658-EAB4493FA13D}"/>
  </w:font>
  <w:font w:name="QCF_P458">
    <w:panose1 w:val="02000400000000000000"/>
    <w:charset w:val="00"/>
    <w:family w:val="auto"/>
    <w:pitch w:val="variable"/>
    <w:sig w:usb0="80002003" w:usb1="90000000" w:usb2="00000008" w:usb3="00000000" w:csb0="80000041" w:csb1="00000000"/>
    <w:embedRegular r:id="rId29" w:fontKey="{F7E830A7-77E0-4643-9B00-5701EABA3BDA}"/>
  </w:font>
  <w:font w:name="QCF_P460">
    <w:panose1 w:val="02000400000000000000"/>
    <w:charset w:val="00"/>
    <w:family w:val="auto"/>
    <w:pitch w:val="variable"/>
    <w:sig w:usb0="80002003" w:usb1="90000000" w:usb2="00000008" w:usb3="00000000" w:csb0="80000041" w:csb1="00000000"/>
    <w:embedRegular r:id="rId30" w:fontKey="{7DE2AF11-B9CC-42C2-A610-19B1DB8D5FAF}"/>
  </w:font>
  <w:font w:name="QCF_P150">
    <w:panose1 w:val="02000400000000000000"/>
    <w:charset w:val="00"/>
    <w:family w:val="auto"/>
    <w:pitch w:val="variable"/>
    <w:sig w:usb0="80002003" w:usb1="90000000" w:usb2="00000008" w:usb3="00000000" w:csb0="80000041" w:csb1="00000000"/>
    <w:embedRegular r:id="rId31" w:fontKey="{C37FD7E7-01A4-4A32-96F7-4E1594DE4058}"/>
  </w:font>
  <w:font w:name="QCF_P563">
    <w:panose1 w:val="02000400000000000000"/>
    <w:charset w:val="00"/>
    <w:family w:val="auto"/>
    <w:pitch w:val="variable"/>
    <w:sig w:usb0="80002003" w:usb1="90000000" w:usb2="00000008" w:usb3="00000000" w:csb0="80000041" w:csb1="00000000"/>
    <w:embedRegular r:id="rId32" w:fontKey="{8CD8E8EA-4846-49D7-BA13-0F6591F657D6}"/>
  </w:font>
  <w:font w:name="QCF_P304">
    <w:panose1 w:val="02000400000000000000"/>
    <w:charset w:val="00"/>
    <w:family w:val="auto"/>
    <w:pitch w:val="variable"/>
    <w:sig w:usb0="80002003" w:usb1="90000000" w:usb2="00000008" w:usb3="00000000" w:csb0="80000041" w:csb1="00000000"/>
    <w:embedRegular r:id="rId33" w:fontKey="{43B9BF48-CFAB-4C22-A62B-E4D8D4AADD40}"/>
  </w:font>
  <w:font w:name="QCF_P098">
    <w:panose1 w:val="02000400000000000000"/>
    <w:charset w:val="00"/>
    <w:family w:val="auto"/>
    <w:pitch w:val="variable"/>
    <w:sig w:usb0="80002003" w:usb1="90000000" w:usb2="00000008" w:usb3="00000000" w:csb0="80000041" w:csb1="00000000"/>
    <w:embedRegular r:id="rId34" w:fontKey="{6FE69DC5-A302-454A-926D-BC6AD1A735C7}"/>
  </w:font>
  <w:font w:name="QCF_P297">
    <w:panose1 w:val="02000400000000000000"/>
    <w:charset w:val="00"/>
    <w:family w:val="auto"/>
    <w:pitch w:val="variable"/>
    <w:sig w:usb0="80002003" w:usb1="90000000" w:usb2="00000008" w:usb3="00000000" w:csb0="80000041" w:csb1="00000000"/>
    <w:embedRegular r:id="rId35" w:fontKey="{8BDF3893-40FE-436F-B22F-503C3EC97025}"/>
  </w:font>
  <w:font w:name="QCF_P408">
    <w:panose1 w:val="02000400000000000000"/>
    <w:charset w:val="00"/>
    <w:family w:val="auto"/>
    <w:pitch w:val="variable"/>
    <w:sig w:usb0="80002003" w:usb1="90000000" w:usb2="00000008" w:usb3="00000000" w:csb0="80000041" w:csb1="00000000"/>
    <w:embedRegular r:id="rId36" w:fontKey="{21125221-AAC6-4353-8879-71AFA5FFE92B}"/>
  </w:font>
  <w:font w:name="QCF_P596">
    <w:panose1 w:val="02000400000000000000"/>
    <w:charset w:val="00"/>
    <w:family w:val="auto"/>
    <w:pitch w:val="variable"/>
    <w:sig w:usb0="80002003" w:usb1="90000000" w:usb2="00000008" w:usb3="00000000" w:csb0="80000041" w:csb1="00000000"/>
    <w:embedRegular r:id="rId37" w:fontKey="{8AB244B1-61B9-4775-A7DC-304F65350A65}"/>
  </w:font>
  <w:font w:name="QCF_P223">
    <w:panose1 w:val="02000400000000000000"/>
    <w:charset w:val="00"/>
    <w:family w:val="auto"/>
    <w:pitch w:val="variable"/>
    <w:sig w:usb0="80002003" w:usb1="90000000" w:usb2="00000008" w:usb3="00000000" w:csb0="80000041" w:csb1="00000000"/>
    <w:embedRegular r:id="rId38" w:fontKey="{F8359AD5-C2E5-495F-B6A4-0262BC75BBD1}"/>
  </w:font>
  <w:font w:name="QCF_P284">
    <w:panose1 w:val="02000400000000000000"/>
    <w:charset w:val="00"/>
    <w:family w:val="auto"/>
    <w:pitch w:val="variable"/>
    <w:sig w:usb0="80002003" w:usb1="90000000" w:usb2="00000008" w:usb3="00000000" w:csb0="80000041" w:csb1="00000000"/>
    <w:embedRegular r:id="rId39" w:fontKey="{C19518DF-970E-442C-9FB9-920C7CF84D55}"/>
  </w:font>
  <w:font w:name="QCF_P485">
    <w:panose1 w:val="02000400000000000000"/>
    <w:charset w:val="00"/>
    <w:family w:val="auto"/>
    <w:pitch w:val="variable"/>
    <w:sig w:usb0="80002003" w:usb1="90000000" w:usb2="00000008" w:usb3="00000000" w:csb0="80000041" w:csb1="00000000"/>
    <w:embedRegular r:id="rId40" w:fontKey="{29C6EB6C-2861-455A-99BF-F496C3D485B4}"/>
  </w:font>
  <w:font w:name="QCF_P183">
    <w:panose1 w:val="02000400000000000000"/>
    <w:charset w:val="00"/>
    <w:family w:val="auto"/>
    <w:pitch w:val="variable"/>
    <w:sig w:usb0="80002003" w:usb1="90000000" w:usb2="00000008" w:usb3="00000000" w:csb0="80000041" w:csb1="00000000"/>
    <w:embedRegular r:id="rId41" w:fontKey="{1B91C3D7-3BDD-4809-AA6F-6C0A1FED5D24}"/>
  </w:font>
  <w:font w:name="QCF_P579">
    <w:panose1 w:val="02000400000000000000"/>
    <w:charset w:val="00"/>
    <w:family w:val="auto"/>
    <w:pitch w:val="variable"/>
    <w:sig w:usb0="80002003" w:usb1="90000000" w:usb2="00000008" w:usb3="00000000" w:csb0="80000041" w:csb1="00000000"/>
    <w:embedRegular r:id="rId42" w:fontKey="{000FF7CB-6586-44FB-A36E-AB0ECF082516}"/>
  </w:font>
  <w:font w:name="QCF_P097">
    <w:panose1 w:val="02000400000000000000"/>
    <w:charset w:val="00"/>
    <w:family w:val="auto"/>
    <w:pitch w:val="variable"/>
    <w:sig w:usb0="80002003" w:usb1="90000000" w:usb2="00000008" w:usb3="00000000" w:csb0="80000041" w:csb1="00000000"/>
    <w:embedRegular r:id="rId43" w:fontKey="{6A0F0CCB-1B64-4BF4-99E3-2775E0F32CD0}"/>
  </w:font>
  <w:font w:name="QCF_P069">
    <w:panose1 w:val="02000400000000000000"/>
    <w:charset w:val="00"/>
    <w:family w:val="auto"/>
    <w:pitch w:val="variable"/>
    <w:sig w:usb0="80002003" w:usb1="90000000" w:usb2="00000008" w:usb3="00000000" w:csb0="80000041" w:csb1="00000000"/>
    <w:embedRegular r:id="rId44" w:fontKey="{F032395E-D428-40C7-B75B-BADA9CFFE080}"/>
  </w:font>
  <w:font w:name="QCF_P185">
    <w:panose1 w:val="02000400000000000000"/>
    <w:charset w:val="00"/>
    <w:family w:val="auto"/>
    <w:pitch w:val="variable"/>
    <w:sig w:usb0="80002003" w:usb1="90000000" w:usb2="00000008" w:usb3="00000000" w:csb0="80000041" w:csb1="00000000"/>
    <w:embedRegular r:id="rId45" w:fontKey="{4F399D9B-1576-4007-9B14-EF815133B221}"/>
  </w:font>
  <w:font w:name="QCF_P362">
    <w:panose1 w:val="02000400000000000000"/>
    <w:charset w:val="00"/>
    <w:family w:val="auto"/>
    <w:pitch w:val="variable"/>
    <w:sig w:usb0="80002003" w:usb1="90000000" w:usb2="00000008" w:usb3="00000000" w:csb0="80000041" w:csb1="00000000"/>
    <w:embedRegular r:id="rId46" w:fontKey="{5F982D0E-FC90-46E5-BE1F-2F34C665C573}"/>
  </w:font>
  <w:font w:name="QCF_P264">
    <w:panose1 w:val="02000400000000000000"/>
    <w:charset w:val="00"/>
    <w:family w:val="auto"/>
    <w:pitch w:val="variable"/>
    <w:sig w:usb0="80002003" w:usb1="90000000" w:usb2="00000008" w:usb3="00000000" w:csb0="80000041" w:csb1="00000000"/>
    <w:embedRegular r:id="rId47" w:fontKey="{7A279DAA-5DCB-4813-9295-FA475B510113}"/>
  </w:font>
  <w:font w:name="QCF_P180">
    <w:panose1 w:val="02000400000000000000"/>
    <w:charset w:val="00"/>
    <w:family w:val="auto"/>
    <w:pitch w:val="variable"/>
    <w:sig w:usb0="80002003" w:usb1="90000000" w:usb2="00000008" w:usb3="00000000" w:csb0="80000041" w:csb1="00000000"/>
    <w:embedRegular r:id="rId48" w:fontKey="{985AAC5C-20CA-42CB-AC45-30E4C271EE81}"/>
  </w:font>
  <w:font w:name="QCF_P201">
    <w:panose1 w:val="02000400000000000000"/>
    <w:charset w:val="00"/>
    <w:family w:val="auto"/>
    <w:pitch w:val="variable"/>
    <w:sig w:usb0="80002003" w:usb1="90000000" w:usb2="00000008" w:usb3="00000000" w:csb0="80000041" w:csb1="00000000"/>
    <w:embedRegular r:id="rId49" w:fontKey="{44612CF4-51A9-47C1-92E3-48D40C43B0B1}"/>
  </w:font>
  <w:font w:name="QCF_P238">
    <w:panose1 w:val="02000400000000000000"/>
    <w:charset w:val="00"/>
    <w:family w:val="auto"/>
    <w:pitch w:val="variable"/>
    <w:sig w:usb0="80002003" w:usb1="90000000" w:usb2="00000008" w:usb3="00000000" w:csb0="80000041" w:csb1="00000000"/>
    <w:embedRegular r:id="rId50" w:fontKey="{109272CA-3182-4FAB-AE62-2002A5279B55}"/>
  </w:font>
  <w:font w:name="QCF_P447">
    <w:panose1 w:val="02000400000000000000"/>
    <w:charset w:val="00"/>
    <w:family w:val="auto"/>
    <w:pitch w:val="variable"/>
    <w:sig w:usb0="80002003" w:usb1="90000000" w:usb2="00000008" w:usb3="00000000" w:csb0="80000041" w:csb1="00000000"/>
    <w:embedRegular r:id="rId51" w:fontKey="{9E5ECFB0-F6B4-4FEA-A8F6-417563885022}"/>
  </w:font>
  <w:font w:name="QCF_P157">
    <w:panose1 w:val="02000400000000000000"/>
    <w:charset w:val="00"/>
    <w:family w:val="auto"/>
    <w:pitch w:val="variable"/>
    <w:sig w:usb0="80002003" w:usb1="90000000" w:usb2="00000008" w:usb3="00000000" w:csb0="80000041" w:csb1="00000000"/>
    <w:embedRegular r:id="rId52" w:fontKey="{66FB0424-0FC4-4873-91FC-2000B3B59D6E}"/>
  </w:font>
  <w:font w:name="QCF_P366">
    <w:panose1 w:val="02000400000000000000"/>
    <w:charset w:val="00"/>
    <w:family w:val="auto"/>
    <w:pitch w:val="variable"/>
    <w:sig w:usb0="80002003" w:usb1="90000000" w:usb2="00000008" w:usb3="00000000" w:csb0="80000041" w:csb1="00000000"/>
    <w:embedRegular r:id="rId53" w:fontKey="{196395DF-7F58-446C-910C-0D83F11157A0}"/>
  </w:font>
  <w:font w:name="QCF_P328">
    <w:panose1 w:val="02000400000000000000"/>
    <w:charset w:val="00"/>
    <w:family w:val="auto"/>
    <w:pitch w:val="variable"/>
    <w:sig w:usb0="80002003" w:usb1="90000000" w:usb2="00000008" w:usb3="00000000" w:csb0="80000041" w:csb1="00000000"/>
    <w:embedRegular r:id="rId54" w:fontKey="{879571DE-CF82-4779-A50C-83B27B7131FB}"/>
  </w:font>
  <w:font w:name="QCF_P199">
    <w:panose1 w:val="02000400000000000000"/>
    <w:charset w:val="00"/>
    <w:family w:val="auto"/>
    <w:pitch w:val="variable"/>
    <w:sig w:usb0="80002003" w:usb1="90000000" w:usb2="00000008" w:usb3="00000000" w:csb0="80000041" w:csb1="00000000"/>
    <w:embedRegular r:id="rId55" w:fontKey="{29664B94-4AD0-4A2F-AD3E-FEC6198896DB}"/>
  </w:font>
  <w:font w:name="QCF_P073">
    <w:panose1 w:val="02000400000000000000"/>
    <w:charset w:val="00"/>
    <w:family w:val="auto"/>
    <w:pitch w:val="variable"/>
    <w:sig w:usb0="80002003" w:usb1="90000000" w:usb2="00000008" w:usb3="00000000" w:csb0="80000041" w:csb1="00000000"/>
    <w:embedRegular r:id="rId56" w:fontKey="{096B68D3-7CB0-469B-9922-5007B25FEEBA}"/>
  </w:font>
  <w:font w:name="QCF_P437">
    <w:panose1 w:val="02000400000000000000"/>
    <w:charset w:val="00"/>
    <w:family w:val="auto"/>
    <w:pitch w:val="variable"/>
    <w:sig w:usb0="80002003" w:usb1="90000000" w:usb2="00000008" w:usb3="00000000" w:csb0="80000041" w:csb1="00000000"/>
    <w:embedRegular r:id="rId57" w:fontKey="{B841097D-CD30-4566-895D-2A5122F8F54D}"/>
  </w:font>
  <w:font w:name="QCF_P091">
    <w:panose1 w:val="02000400000000000000"/>
    <w:charset w:val="00"/>
    <w:family w:val="auto"/>
    <w:pitch w:val="variable"/>
    <w:sig w:usb0="80002003" w:usb1="90000000" w:usb2="00000008" w:usb3="00000000" w:csb0="80000041" w:csb1="00000000"/>
    <w:embedRegular r:id="rId58" w:fontKey="{EE5E8198-3C63-40E7-839C-D50F80759408}"/>
  </w:font>
  <w:font w:name="QCF_P024">
    <w:panose1 w:val="02000400000000000000"/>
    <w:charset w:val="00"/>
    <w:family w:val="auto"/>
    <w:pitch w:val="variable"/>
    <w:sig w:usb0="80002003" w:usb1="90000000" w:usb2="00000008" w:usb3="00000000" w:csb0="80000041" w:csb1="00000000"/>
    <w:embedRegular r:id="rId59" w:fontKey="{391D8F1D-D3D8-4DA1-A7AE-EA64B511A74B}"/>
  </w:font>
  <w:font w:name="QCF_P420">
    <w:panose1 w:val="02000400000000000000"/>
    <w:charset w:val="00"/>
    <w:family w:val="auto"/>
    <w:pitch w:val="variable"/>
    <w:sig w:usb0="80002003" w:usb1="90000000" w:usb2="00000008" w:usb3="00000000" w:csb0="80000041" w:csb1="00000000"/>
    <w:embedRegular r:id="rId60" w:fontKey="{EE01FD0E-78BF-46D8-BA30-C4EF120A41EF}"/>
  </w:font>
  <w:font w:name="QCF_P028">
    <w:panose1 w:val="02000400000000000000"/>
    <w:charset w:val="00"/>
    <w:family w:val="auto"/>
    <w:pitch w:val="variable"/>
    <w:sig w:usb0="80002003" w:usb1="90000000" w:usb2="00000008" w:usb3="00000000" w:csb0="80000041" w:csb1="00000000"/>
    <w:embedRegular r:id="rId61" w:fontKey="{589F1CD7-89DC-42AF-96ED-115550A7186A}"/>
  </w:font>
  <w:font w:name="QCF_P036">
    <w:panose1 w:val="02000400000000000000"/>
    <w:charset w:val="00"/>
    <w:family w:val="auto"/>
    <w:pitch w:val="variable"/>
    <w:sig w:usb0="80002003" w:usb1="90000000" w:usb2="00000008" w:usb3="00000000" w:csb0="80000041" w:csb1="00000000"/>
    <w:embedRegular r:id="rId62" w:fontKey="{70F46B37-DB43-47C0-86D4-F2800962A77C}"/>
  </w:font>
  <w:font w:name="QCF_P077">
    <w:panose1 w:val="02000400000000000000"/>
    <w:charset w:val="00"/>
    <w:family w:val="auto"/>
    <w:pitch w:val="variable"/>
    <w:sig w:usb0="80002003" w:usb1="90000000" w:usb2="00000008" w:usb3="00000000" w:csb0="80000041" w:csb1="00000000"/>
    <w:embedRegular r:id="rId63" w:fontKey="{69750B8B-7664-4B32-9926-6137ACAEDA9E}"/>
  </w:font>
  <w:font w:name="QCF_P272">
    <w:panose1 w:val="02000400000000000000"/>
    <w:charset w:val="00"/>
    <w:family w:val="auto"/>
    <w:pitch w:val="variable"/>
    <w:sig w:usb0="80002003" w:usb1="90000000" w:usb2="00000008" w:usb3="00000000" w:csb0="80000041" w:csb1="00000000"/>
    <w:embedRegular r:id="rId64" w:fontKey="{C2F247C6-57E1-4DA9-A5D2-5F7F771E5611}"/>
  </w:font>
  <w:font w:name="QCF_P416">
    <w:panose1 w:val="02000400000000000000"/>
    <w:charset w:val="00"/>
    <w:family w:val="auto"/>
    <w:pitch w:val="variable"/>
    <w:sig w:usb0="80002003" w:usb1="90000000" w:usb2="00000008" w:usb3="00000000" w:csb0="80000041" w:csb1="00000000"/>
    <w:embedRegular r:id="rId65" w:fontKey="{FF579B79-2DB5-4980-BBBF-19734DE5EED9}"/>
  </w:font>
  <w:font w:name="QCF_P017">
    <w:panose1 w:val="02000400000000000000"/>
    <w:charset w:val="00"/>
    <w:family w:val="auto"/>
    <w:pitch w:val="variable"/>
    <w:sig w:usb0="80002003" w:usb1="90000000" w:usb2="00000008" w:usb3="00000000" w:csb0="80000041" w:csb1="00000000"/>
    <w:embedRegular r:id="rId66" w:fontKey="{79FB85C0-F0A6-4400-BE27-1B290B2ADB68}"/>
  </w:font>
  <w:font w:name="QCF_P023">
    <w:panose1 w:val="02000400000000000000"/>
    <w:charset w:val="00"/>
    <w:family w:val="auto"/>
    <w:pitch w:val="variable"/>
    <w:sig w:usb0="80002003" w:usb1="90000000" w:usb2="00000008" w:usb3="00000000" w:csb0="80000041" w:csb1="00000000"/>
    <w:embedRegular r:id="rId67" w:fontKey="{22F30296-C3CA-4BFA-B510-F164B284DEB9}"/>
  </w:font>
  <w:font w:name="QCF_P423">
    <w:panose1 w:val="02000400000000000000"/>
    <w:charset w:val="00"/>
    <w:family w:val="auto"/>
    <w:pitch w:val="variable"/>
    <w:sig w:usb0="80002003" w:usb1="90000000" w:usb2="00000008" w:usb3="00000000" w:csb0="80000041" w:csb1="00000000"/>
    <w:embedRegular r:id="rId68" w:fontKey="{EB87B0D6-4609-469E-9450-F4F5D74FE7FA}"/>
  </w:font>
  <w:font w:name="QCF_P179">
    <w:panose1 w:val="02000400000000000000"/>
    <w:charset w:val="00"/>
    <w:family w:val="auto"/>
    <w:pitch w:val="variable"/>
    <w:sig w:usb0="80002003" w:usb1="90000000" w:usb2="00000008" w:usb3="00000000" w:csb0="80000041" w:csb1="00000000"/>
    <w:embedRegular r:id="rId69" w:fontKey="{9D3DE078-6C1F-4032-A7DE-72B9ABC90163}"/>
  </w:font>
  <w:font w:name="QCF_P007">
    <w:panose1 w:val="02000400000000000000"/>
    <w:charset w:val="00"/>
    <w:family w:val="auto"/>
    <w:pitch w:val="variable"/>
    <w:sig w:usb0="80002003" w:usb1="90000000" w:usb2="00000008" w:usb3="00000000" w:csb0="80000041" w:csb1="00000000"/>
    <w:embedRegular r:id="rId70" w:fontKey="{E697F85A-B324-4325-A725-7C9E96C39DE7}"/>
  </w:font>
  <w:font w:name="QCF_P115">
    <w:panose1 w:val="02000400000000000000"/>
    <w:charset w:val="00"/>
    <w:family w:val="auto"/>
    <w:pitch w:val="variable"/>
    <w:sig w:usb0="80002003" w:usb1="90000000" w:usb2="00000008" w:usb3="00000000" w:csb0="80000041" w:csb1="00000000"/>
    <w:embedRegular r:id="rId71" w:fontKey="{9FA6A106-B9C9-42A0-AAEB-64E48CC43D4B}"/>
  </w:font>
  <w:font w:name="QCF_P345">
    <w:panose1 w:val="02000400000000000000"/>
    <w:charset w:val="00"/>
    <w:family w:val="auto"/>
    <w:pitch w:val="variable"/>
    <w:sig w:usb0="80002003" w:usb1="90000000" w:usb2="00000008" w:usb3="00000000" w:csb0="80000041" w:csb1="00000000"/>
    <w:embedRegular r:id="rId72" w:fontKey="{0EF02DE1-50F7-4E71-85D5-18EDEA885A55}"/>
  </w:font>
  <w:font w:name="QCF_P346">
    <w:panose1 w:val="02000400000000000000"/>
    <w:charset w:val="00"/>
    <w:family w:val="auto"/>
    <w:pitch w:val="variable"/>
    <w:sig w:usb0="80002003" w:usb1="90000000" w:usb2="00000008" w:usb3="00000000" w:csb0="80000041" w:csb1="00000000"/>
    <w:embedRegular r:id="rId73" w:fontKey="{4B1C5060-116F-43DE-9B8B-D5508C498E7D}"/>
  </w:font>
  <w:font w:name="QCF_P133">
    <w:panose1 w:val="02000400000000000000"/>
    <w:charset w:val="00"/>
    <w:family w:val="auto"/>
    <w:pitch w:val="variable"/>
    <w:sig w:usb0="80002003" w:usb1="90000000" w:usb2="00000008" w:usb3="00000000" w:csb0="80000041" w:csb1="00000000"/>
    <w:embedRegular r:id="rId74" w:fontKey="{7FF0D43F-E568-4A5F-88B6-CD55BF0F4829}"/>
  </w:font>
  <w:font w:name="QCF_P266">
    <w:panose1 w:val="02000400000000000000"/>
    <w:charset w:val="00"/>
    <w:family w:val="auto"/>
    <w:pitch w:val="variable"/>
    <w:sig w:usb0="80002003" w:usb1="90000000" w:usb2="00000008" w:usb3="00000000" w:csb0="80000041" w:csb1="00000000"/>
    <w:embedRegular r:id="rId75" w:fontKey="{C279E9AD-20C4-4196-8FE7-18902BA85D7E}"/>
  </w:font>
  <w:font w:name="QCF_P522">
    <w:panose1 w:val="02000400000000000000"/>
    <w:charset w:val="00"/>
    <w:family w:val="auto"/>
    <w:pitch w:val="variable"/>
    <w:sig w:usb0="80002003" w:usb1="90000000" w:usb2="00000008" w:usb3="00000000" w:csb0="80000041" w:csb1="00000000"/>
    <w:embedRegular r:id="rId76" w:fontKey="{51A95E17-DB22-4684-922A-11C49DEC9CA3}"/>
  </w:font>
  <w:font w:name="QCF_P575">
    <w:panose1 w:val="02000400000000000000"/>
    <w:charset w:val="00"/>
    <w:family w:val="auto"/>
    <w:pitch w:val="variable"/>
    <w:sig w:usb0="80002003" w:usb1="90000000" w:usb2="00000008" w:usb3="00000000" w:csb0="80000041" w:csb1="00000000"/>
    <w:embedRegular r:id="rId77" w:fontKey="{98504C8B-F0A1-405E-BD88-3F945DFFC5BE}"/>
  </w:font>
  <w:font w:name="QCF_P288">
    <w:panose1 w:val="02000400000000000000"/>
    <w:charset w:val="00"/>
    <w:family w:val="auto"/>
    <w:pitch w:val="variable"/>
    <w:sig w:usb0="80002003" w:usb1="90000000" w:usb2="00000008" w:usb3="00000000" w:csb0="80000041" w:csb1="00000000"/>
    <w:embedRegular r:id="rId78" w:fontKey="{6E921E75-9B9C-4A54-8D86-3C59515C794A}"/>
  </w:font>
  <w:font w:name="QCF_P250">
    <w:panose1 w:val="02000400000000000000"/>
    <w:charset w:val="00"/>
    <w:family w:val="auto"/>
    <w:pitch w:val="variable"/>
    <w:sig w:usb0="80002003" w:usb1="90000000" w:usb2="00000008" w:usb3="00000000" w:csb0="80000041" w:csb1="00000000"/>
    <w:embedRegular r:id="rId79" w:fontKey="{1E089BF6-1472-492D-AF99-ED6A3F94E0AE}"/>
  </w:font>
  <w:font w:name="QCF_P123">
    <w:panose1 w:val="02000400000000000000"/>
    <w:charset w:val="00"/>
    <w:family w:val="auto"/>
    <w:pitch w:val="variable"/>
    <w:sig w:usb0="80002003" w:usb1="90000000" w:usb2="00000008" w:usb3="00000000" w:csb0="80000041" w:csb1="00000000"/>
    <w:embedRegular r:id="rId80" w:fontKey="{18B39B0D-9305-4380-8937-11C11AEA3966}"/>
  </w:font>
  <w:font w:name="QCF_P129">
    <w:panose1 w:val="02000400000000000000"/>
    <w:charset w:val="00"/>
    <w:family w:val="auto"/>
    <w:pitch w:val="variable"/>
    <w:sig w:usb0="80002003" w:usb1="90000000" w:usb2="00000008" w:usb3="00000000" w:csb0="80000041" w:csb1="00000000"/>
    <w:embedRegular r:id="rId81" w:fontKey="{950E056D-2611-4738-A0DE-7A2399643361}"/>
  </w:font>
  <w:font w:name="QCF_P252">
    <w:panose1 w:val="02000400000000000000"/>
    <w:charset w:val="00"/>
    <w:family w:val="auto"/>
    <w:pitch w:val="variable"/>
    <w:sig w:usb0="80002003" w:usb1="90000000" w:usb2="00000008" w:usb3="00000000" w:csb0="80000041" w:csb1="00000000"/>
    <w:embedRegular r:id="rId82" w:fontKey="{35B2B095-DACE-47D0-8304-67FA22C9DF27}"/>
  </w:font>
  <w:font w:name="QCF_P257">
    <w:panose1 w:val="02000400000000000000"/>
    <w:charset w:val="00"/>
    <w:family w:val="auto"/>
    <w:pitch w:val="variable"/>
    <w:sig w:usb0="80002003" w:usb1="90000000" w:usb2="00000008" w:usb3="00000000" w:csb0="80000041" w:csb1="00000000"/>
    <w:embedRegular r:id="rId83" w:fontKey="{F59B393F-A715-4653-8811-B647924D98FC}"/>
  </w:font>
  <w:font w:name="QCF_P354">
    <w:panose1 w:val="02000400000000000000"/>
    <w:charset w:val="00"/>
    <w:family w:val="auto"/>
    <w:pitch w:val="variable"/>
    <w:sig w:usb0="80002003" w:usb1="90000000" w:usb2="00000008" w:usb3="00000000" w:csb0="80000041" w:csb1="00000000"/>
    <w:embedRegular r:id="rId84" w:fontKey="{D42E2411-2209-43E1-A3B2-EC43231A697D}"/>
  </w:font>
  <w:font w:name="QCF_P355">
    <w:panose1 w:val="02000400000000000000"/>
    <w:charset w:val="00"/>
    <w:family w:val="auto"/>
    <w:pitch w:val="variable"/>
    <w:sig w:usb0="80002003" w:usb1="90000000" w:usb2="00000008" w:usb3="00000000" w:csb0="80000041" w:csb1="00000000"/>
    <w:embedRegular r:id="rId85" w:fontKey="{638DB6A2-5FED-43B3-97CA-422421B66801}"/>
  </w:font>
  <w:font w:name="QCF_P459">
    <w:panose1 w:val="02000400000000000000"/>
    <w:charset w:val="00"/>
    <w:family w:val="auto"/>
    <w:pitch w:val="variable"/>
    <w:sig w:usb0="80002003" w:usb1="90000000" w:usb2="00000008" w:usb3="00000000" w:csb0="80000041" w:csb1="00000000"/>
    <w:embedRegular r:id="rId86" w:fontKey="{01A42B44-B6A7-4EE4-AC57-F0092EB72F8B}"/>
  </w:font>
  <w:font w:name="QCF_P569">
    <w:panose1 w:val="02000400000000000000"/>
    <w:charset w:val="00"/>
    <w:family w:val="auto"/>
    <w:pitch w:val="variable"/>
    <w:sig w:usb0="80002003" w:usb1="90000000" w:usb2="00000008" w:usb3="00000000" w:csb0="80000041" w:csb1="00000000"/>
    <w:embedRegular r:id="rId87" w:fontKey="{C5C5B540-FA34-4E40-A2B5-BB0FCB5C33D5}"/>
  </w:font>
  <w:font w:name="QCF_P329">
    <w:panose1 w:val="02000400000000000000"/>
    <w:charset w:val="00"/>
    <w:family w:val="auto"/>
    <w:pitch w:val="variable"/>
    <w:sig w:usb0="80002003" w:usb1="90000000" w:usb2="00000008" w:usb3="00000000" w:csb0="80000041" w:csb1="00000000"/>
    <w:embedRegular r:id="rId88" w:fontKey="{8E313CEE-D3BC-42B8-B889-361CB8CA7331}"/>
  </w:font>
  <w:font w:name="QCF_P533">
    <w:panose1 w:val="02000400000000000000"/>
    <w:charset w:val="00"/>
    <w:family w:val="auto"/>
    <w:pitch w:val="variable"/>
    <w:sig w:usb0="80002003" w:usb1="90000000" w:usb2="00000008" w:usb3="00000000" w:csb0="80000041" w:csb1="00000000"/>
    <w:embedRegular r:id="rId89" w:fontKey="{A4348330-AC76-4D8D-8F35-D8582683BB4B}"/>
  </w:font>
  <w:font w:name="QCF_P599">
    <w:panose1 w:val="02000400000000000000"/>
    <w:charset w:val="00"/>
    <w:family w:val="auto"/>
    <w:pitch w:val="variable"/>
    <w:sig w:usb0="80002003" w:usb1="90000000" w:usb2="00000008" w:usb3="00000000" w:csb0="80000041" w:csb1="00000000"/>
    <w:embedRegular r:id="rId90" w:fontKey="{712A72CC-A4E0-4B4A-8BB4-689FEB97336C}"/>
  </w:font>
  <w:font w:name="QCF_P431">
    <w:panose1 w:val="02000400000000000000"/>
    <w:charset w:val="00"/>
    <w:family w:val="auto"/>
    <w:pitch w:val="variable"/>
    <w:sig w:usb0="80002003" w:usb1="90000000" w:usb2="00000008" w:usb3="00000000" w:csb0="80000041" w:csb1="00000000"/>
    <w:embedRegular r:id="rId91" w:fontKey="{2E8D0353-B4D4-446D-846E-74740B00A85E}"/>
  </w:font>
  <w:font w:name="QCF_P053">
    <w:panose1 w:val="02000400000000000000"/>
    <w:charset w:val="00"/>
    <w:family w:val="auto"/>
    <w:pitch w:val="variable"/>
    <w:sig w:usb0="80002003" w:usb1="90000000" w:usb2="00000008" w:usb3="00000000" w:csb0="80000041" w:csb1="00000000"/>
    <w:embedRegular r:id="rId92" w:fontKey="{FFE4999E-784E-4CB9-85C7-981BA7866364}"/>
  </w:font>
  <w:font w:name="QCF_P317">
    <w:panose1 w:val="02000400000000000000"/>
    <w:charset w:val="00"/>
    <w:family w:val="auto"/>
    <w:pitch w:val="variable"/>
    <w:sig w:usb0="80002003" w:usb1="90000000" w:usb2="00000008" w:usb3="00000000" w:csb0="80000041" w:csb1="00000000"/>
    <w:embedRegular r:id="rId93" w:fontKey="{10488566-2D75-4A8D-9675-1B7F23A80502}"/>
  </w:font>
  <w:font w:name="QCF_P601">
    <w:panose1 w:val="02000400000000000000"/>
    <w:charset w:val="00"/>
    <w:family w:val="auto"/>
    <w:pitch w:val="variable"/>
    <w:sig w:usb0="80002003" w:usb1="90000000" w:usb2="00000008" w:usb3="00000000" w:csb0="80000041" w:csb1="00000000"/>
    <w:embedRegular r:id="rId94" w:fontKey="{83431D95-1782-4A41-8777-E8F888ABDB34}"/>
  </w:font>
  <w:font w:name="QCF_P310">
    <w:panose1 w:val="02000400000000000000"/>
    <w:charset w:val="00"/>
    <w:family w:val="auto"/>
    <w:pitch w:val="variable"/>
    <w:sig w:usb0="80002003" w:usb1="90000000" w:usb2="00000008" w:usb3="00000000" w:csb0="80000041" w:csb1="00000000"/>
    <w:embedRegular r:id="rId95" w:fontKey="{803B89D3-F4CB-4D80-9980-345EE7469E95}"/>
  </w:font>
  <w:font w:name="QCF_P112">
    <w:panose1 w:val="02000400000000000000"/>
    <w:charset w:val="00"/>
    <w:family w:val="auto"/>
    <w:pitch w:val="variable"/>
    <w:sig w:usb0="80002003" w:usb1="90000000" w:usb2="00000008" w:usb3="00000000" w:csb0="80000041" w:csb1="00000000"/>
    <w:embedRegular r:id="rId96" w:fontKey="{5FB16231-B053-448D-99DA-B50FDD138743}"/>
  </w:font>
  <w:font w:name="QCF_P465">
    <w:panose1 w:val="02000400000000000000"/>
    <w:charset w:val="00"/>
    <w:family w:val="auto"/>
    <w:pitch w:val="variable"/>
    <w:sig w:usb0="80002003" w:usb1="90000000" w:usb2="00000008" w:usb3="00000000" w:csb0="80000041" w:csb1="00000000"/>
    <w:embedRegular r:id="rId97" w:fontKey="{98E813D9-F5F4-4798-A924-2DC565AB3FFF}"/>
  </w:font>
  <w:font w:name="QCF_P553">
    <w:panose1 w:val="02000400000000000000"/>
    <w:charset w:val="00"/>
    <w:family w:val="auto"/>
    <w:pitch w:val="variable"/>
    <w:sig w:usb0="80002003" w:usb1="90000000" w:usb2="00000008" w:usb3="00000000" w:csb0="80000041" w:csb1="00000000"/>
    <w:embedRegular r:id="rId98" w:fontKey="{6FE222C1-1B00-4643-83DD-FA4F8BDEDBCA}"/>
  </w:font>
  <w:font w:name="QCF_P414">
    <w:panose1 w:val="02000400000000000000"/>
    <w:charset w:val="00"/>
    <w:family w:val="auto"/>
    <w:pitch w:val="variable"/>
    <w:sig w:usb0="80002003" w:usb1="90000000" w:usb2="00000008" w:usb3="00000000" w:csb0="80000041" w:csb1="00000000"/>
    <w:embedRegular r:id="rId99" w:fontKey="{A6C4110C-B11C-4FE9-98A1-918F5879E864}"/>
  </w:font>
  <w:font w:name="QCF_P576">
    <w:panose1 w:val="02000400000000000000"/>
    <w:charset w:val="00"/>
    <w:family w:val="auto"/>
    <w:pitch w:val="variable"/>
    <w:sig w:usb0="80002003" w:usb1="90000000" w:usb2="00000008" w:usb3="00000000" w:csb0="80000041" w:csb1="00000000"/>
    <w:embedRegular r:id="rId100" w:fontKey="{863C7856-3FDD-4147-B979-F047308FE8CC}"/>
  </w:font>
  <w:font w:name="QCF_P482">
    <w:panose1 w:val="02000400000000000000"/>
    <w:charset w:val="00"/>
    <w:family w:val="auto"/>
    <w:pitch w:val="variable"/>
    <w:sig w:usb0="80002003" w:usb1="90000000" w:usb2="00000008" w:usb3="00000000" w:csb0="80000041" w:csb1="00000000"/>
    <w:embedRegular r:id="rId101" w:fontKey="{945EE118-A25F-4FEA-A0DF-956CD753E092}"/>
  </w:font>
  <w:font w:name="QCF_P298">
    <w:panose1 w:val="02000400000000000000"/>
    <w:charset w:val="00"/>
    <w:family w:val="auto"/>
    <w:pitch w:val="variable"/>
    <w:sig w:usb0="80002003" w:usb1="90000000" w:usb2="00000008" w:usb3="00000000" w:csb0="80000041" w:csb1="00000000"/>
    <w:embedRegular r:id="rId102" w:fontKey="{718A1C88-AE82-4BEE-8007-8D27559B5C81}"/>
  </w:font>
  <w:font w:name="QCF_P087">
    <w:panose1 w:val="02000400000000000000"/>
    <w:charset w:val="00"/>
    <w:family w:val="auto"/>
    <w:pitch w:val="variable"/>
    <w:sig w:usb0="80002003" w:usb1="90000000" w:usb2="00000008" w:usb3="00000000" w:csb0="80000041" w:csb1="00000000"/>
    <w:embedRegular r:id="rId103" w:fontKey="{AB018842-E135-41D8-BFA4-F1CDFBCF440E}"/>
  </w:font>
  <w:font w:name="QCF_P308">
    <w:panose1 w:val="02000400000000000000"/>
    <w:charset w:val="00"/>
    <w:family w:val="auto"/>
    <w:pitch w:val="variable"/>
    <w:sig w:usb0="80002003" w:usb1="90000000" w:usb2="00000008" w:usb3="00000000" w:csb0="80000041" w:csb1="00000000"/>
    <w:embedRegular r:id="rId104" w:fontKey="{A71AB61A-1C0A-4C6A-87AB-889112E5190D}"/>
  </w:font>
  <w:font w:name="QCF_P461">
    <w:panose1 w:val="02000400000000000000"/>
    <w:charset w:val="00"/>
    <w:family w:val="auto"/>
    <w:pitch w:val="variable"/>
    <w:sig w:usb0="80002003" w:usb1="90000000" w:usb2="00000008" w:usb3="00000000" w:csb0="80000041" w:csb1="00000000"/>
    <w:embedRegular r:id="rId105" w:fontKey="{61A63C1E-9D63-4571-8301-0EAF6A434574}"/>
  </w:font>
  <w:font w:name="QCF_P524">
    <w:panose1 w:val="02000400000000000000"/>
    <w:charset w:val="00"/>
    <w:family w:val="auto"/>
    <w:pitch w:val="variable"/>
    <w:sig w:usb0="80002003" w:usb1="90000000" w:usb2="00000008" w:usb3="00000000" w:csb0="80000041" w:csb1="00000000"/>
    <w:embedRegular r:id="rId106" w:fontKey="{EFC85D09-FC9C-46A2-80A9-5D9CD0498FC4}"/>
  </w:font>
  <w:font w:name="QCF_P127">
    <w:panose1 w:val="02000400000000000000"/>
    <w:charset w:val="00"/>
    <w:family w:val="auto"/>
    <w:pitch w:val="variable"/>
    <w:sig w:usb0="80002003" w:usb1="90000000" w:usb2="00000008" w:usb3="00000000" w:csb0="80000041" w:csb1="00000000"/>
    <w:embedRegular r:id="rId107" w:fontKey="{A0483466-5909-4024-834A-807272511271}"/>
  </w:font>
  <w:font w:name="QCF_P246">
    <w:panose1 w:val="02000400000000000000"/>
    <w:charset w:val="00"/>
    <w:family w:val="auto"/>
    <w:pitch w:val="variable"/>
    <w:sig w:usb0="80002003" w:usb1="90000000" w:usb2="00000008" w:usb3="00000000" w:csb0="80000041" w:csb1="00000000"/>
    <w:embedRegular r:id="rId108" w:fontKey="{86789CAB-6F3C-4E47-9C7F-DC375EB2DEAD}"/>
  </w:font>
  <w:font w:name="QCF_P172">
    <w:panose1 w:val="02000400000000000000"/>
    <w:charset w:val="00"/>
    <w:family w:val="auto"/>
    <w:pitch w:val="variable"/>
    <w:sig w:usb0="80002003" w:usb1="90000000" w:usb2="00000008" w:usb3="00000000" w:csb0="80000041" w:csb1="00000000"/>
    <w:embedRegular r:id="rId109" w:fontKey="{5F71501D-6437-4F3E-8338-F9338D5E3D19}"/>
  </w:font>
  <w:font w:name="QCF_P571">
    <w:panose1 w:val="02000400000000000000"/>
    <w:charset w:val="00"/>
    <w:family w:val="auto"/>
    <w:pitch w:val="variable"/>
    <w:sig w:usb0="80002003" w:usb1="90000000" w:usb2="00000008" w:usb3="00000000" w:csb0="80000041" w:csb1="00000000"/>
    <w:embedRegular r:id="rId110" w:fontKey="{704EE6EA-7E00-47DE-AF37-354956540238}"/>
  </w:font>
  <w:font w:name="QCF_P500">
    <w:panose1 w:val="02000400000000000000"/>
    <w:charset w:val="00"/>
    <w:family w:val="auto"/>
    <w:pitch w:val="variable"/>
    <w:sig w:usb0="80002003" w:usb1="90000000" w:usb2="00000008" w:usb3="00000000" w:csb0="80000041" w:csb1="00000000"/>
    <w:embedRegular r:id="rId111" w:fontKey="{F8B4F451-CE5A-4771-9BED-B5ECFBACCF56}"/>
  </w:font>
  <w:font w:name="QCF_P472">
    <w:panose1 w:val="02000400000000000000"/>
    <w:charset w:val="00"/>
    <w:family w:val="auto"/>
    <w:pitch w:val="variable"/>
    <w:sig w:usb0="80002003" w:usb1="90000000" w:usb2="00000008" w:usb3="00000000" w:csb0="80000041" w:csb1="00000000"/>
    <w:embedRegular r:id="rId112" w:fontKey="{9DF036F8-5AE0-40E5-9EC7-E1B55F1276FE}"/>
  </w:font>
  <w:font w:name="QCF_P396">
    <w:panose1 w:val="02000400000000000000"/>
    <w:charset w:val="00"/>
    <w:family w:val="auto"/>
    <w:pitch w:val="variable"/>
    <w:sig w:usb0="80002003" w:usb1="90000000" w:usb2="00000008" w:usb3="00000000" w:csb0="80000041" w:csb1="00000000"/>
    <w:embedRegular r:id="rId113" w:fontKey="{4D916985-E2F7-4A12-85C0-3614E443BF3A}"/>
  </w:font>
  <w:font w:name="QCF_P486">
    <w:panose1 w:val="02000400000000000000"/>
    <w:charset w:val="00"/>
    <w:family w:val="auto"/>
    <w:pitch w:val="variable"/>
    <w:sig w:usb0="80002003" w:usb1="90000000" w:usb2="00000008" w:usb3="00000000" w:csb0="80000041" w:csb1="00000000"/>
    <w:embedRegular r:id="rId114" w:fontKey="{FD482BEA-5EE8-4D99-87BC-C01FBD73ED48}"/>
  </w:font>
  <w:font w:name="QCF_P144">
    <w:panose1 w:val="02000400000000000000"/>
    <w:charset w:val="00"/>
    <w:family w:val="auto"/>
    <w:pitch w:val="variable"/>
    <w:sig w:usb0="80002003" w:usb1="90000000" w:usb2="00000008" w:usb3="00000000" w:csb0="80000041" w:csb1="00000000"/>
    <w:embedRegular r:id="rId115" w:fontKey="{9E6408CB-0943-45D9-825B-FE07F03FDC49}"/>
  </w:font>
  <w:font w:name="QCF_P221">
    <w:panose1 w:val="02000400000000000000"/>
    <w:charset w:val="00"/>
    <w:family w:val="auto"/>
    <w:pitch w:val="variable"/>
    <w:sig w:usb0="80002003" w:usb1="90000000" w:usb2="00000008" w:usb3="00000000" w:csb0="80000041" w:csb1="00000000"/>
    <w:embedRegular r:id="rId116" w:fontKey="{8F95A710-9B60-4854-BD80-269923753F54}"/>
  </w:font>
  <w:font w:name="QCF_P434">
    <w:panose1 w:val="02000400000000000000"/>
    <w:charset w:val="00"/>
    <w:family w:val="auto"/>
    <w:pitch w:val="variable"/>
    <w:sig w:usb0="80002003" w:usb1="90000000" w:usb2="00000008" w:usb3="00000000" w:csb0="80000041" w:csb1="00000000"/>
    <w:embedRegular r:id="rId117" w:fontKey="{BAB9101B-3853-4702-8186-8529B7FC2BDF}"/>
  </w:font>
  <w:font w:name="QCF_P401">
    <w:panose1 w:val="02000400000000000000"/>
    <w:charset w:val="00"/>
    <w:family w:val="auto"/>
    <w:pitch w:val="variable"/>
    <w:sig w:usb0="80002003" w:usb1="90000000" w:usb2="00000008" w:usb3="00000000" w:csb0="80000041" w:csb1="00000000"/>
    <w:embedRegular r:id="rId118" w:fontKey="{F02BA483-0384-465E-895D-40F9175FA964}"/>
  </w:font>
  <w:font w:name="QCF_P311">
    <w:panose1 w:val="02000400000000000000"/>
    <w:charset w:val="00"/>
    <w:family w:val="auto"/>
    <w:pitch w:val="variable"/>
    <w:sig w:usb0="80002003" w:usb1="90000000" w:usb2="00000008" w:usb3="00000000" w:csb0="80000041" w:csb1="00000000"/>
    <w:embedRegular r:id="rId119" w:fontKey="{86347027-699E-45DC-B61D-CBB35198AF80}"/>
  </w:font>
  <w:font w:name="QCF_P001">
    <w:panose1 w:val="02000400000000000000"/>
    <w:charset w:val="00"/>
    <w:family w:val="auto"/>
    <w:pitch w:val="variable"/>
    <w:sig w:usb0="80002003" w:usb1="90000000" w:usb2="00000008" w:usb3="00000000" w:csb0="80000041" w:csb1="00000000"/>
    <w:embedRegular r:id="rId120" w:fontKey="{003FD803-82F1-426E-8691-F9D558DAE40F}"/>
  </w:font>
  <w:font w:name="QCF_P034">
    <w:panose1 w:val="02000400000000000000"/>
    <w:charset w:val="00"/>
    <w:family w:val="auto"/>
    <w:pitch w:val="variable"/>
    <w:sig w:usb0="80002003" w:usb1="90000000" w:usb2="00000008" w:usb3="00000000" w:csb0="80000041" w:csb1="00000000"/>
    <w:embedRegular r:id="rId121" w:fontKey="{A0DC5925-07E0-4409-BF71-FA5E35600908}"/>
  </w:font>
  <w:font w:name="QCF_P086">
    <w:panose1 w:val="02000400000000000000"/>
    <w:charset w:val="00"/>
    <w:family w:val="auto"/>
    <w:pitch w:val="variable"/>
    <w:sig w:usb0="80002003" w:usb1="90000000" w:usb2="00000008" w:usb3="00000000" w:csb0="80000041" w:csb1="00000000"/>
    <w:embedRegular r:id="rId122" w:fontKey="{82080411-D0FC-4129-AD60-21A3324A2A44}"/>
  </w:font>
  <w:font w:name="QCF_P464">
    <w:panose1 w:val="02000400000000000000"/>
    <w:charset w:val="00"/>
    <w:family w:val="auto"/>
    <w:pitch w:val="variable"/>
    <w:sig w:usb0="80002003" w:usb1="90000000" w:usb2="00000008" w:usb3="00000000" w:csb0="80000041" w:csb1="00000000"/>
    <w:embedRegular r:id="rId123" w:fontKey="{E2696C3E-07FB-4847-9E71-2EB52CD2E229}"/>
  </w:font>
  <w:font w:name="QCF_P134">
    <w:panose1 w:val="02000400000000000000"/>
    <w:charset w:val="00"/>
    <w:family w:val="auto"/>
    <w:pitch w:val="variable"/>
    <w:sig w:usb0="80002003" w:usb1="90000000" w:usb2="00000008" w:usb3="00000000" w:csb0="80000041" w:csb1="00000000"/>
    <w:embedRegular r:id="rId124" w:fontKey="{A6472EE4-AA47-4D38-AAB6-9BE9DC6219A3}"/>
  </w:font>
  <w:font w:name="QCF_P203">
    <w:panose1 w:val="02000400000000000000"/>
    <w:charset w:val="00"/>
    <w:family w:val="auto"/>
    <w:pitch w:val="variable"/>
    <w:sig w:usb0="80002003" w:usb1="90000000" w:usb2="00000008" w:usb3="00000000" w:csb0="80000041" w:csb1="00000000"/>
    <w:embedRegular r:id="rId125" w:fontKey="{C474D0FA-0E9E-4D09-819F-C49ADBA8A3DF}"/>
  </w:font>
  <w:font w:name="QCF_P234">
    <w:panose1 w:val="02000400000000000000"/>
    <w:charset w:val="00"/>
    <w:family w:val="auto"/>
    <w:pitch w:val="variable"/>
    <w:sig w:usb0="80002003" w:usb1="90000000" w:usb2="00000008" w:usb3="00000000" w:csb0="80000041" w:csb1="00000000"/>
    <w:embedRegular r:id="rId126" w:fontKey="{57749920-1023-48C7-98D2-E925EB78F70E}"/>
  </w:font>
  <w:font w:name="QCF_P480">
    <w:panose1 w:val="02000400000000000000"/>
    <w:charset w:val="00"/>
    <w:family w:val="auto"/>
    <w:pitch w:val="variable"/>
    <w:sig w:usb0="80002003" w:usb1="90000000" w:usb2="00000008" w:usb3="00000000" w:csb0="80000041" w:csb1="00000000"/>
    <w:embedRegular r:id="rId127" w:fontKey="{69082577-5FA5-422F-899D-77A856BCD440}"/>
  </w:font>
  <w:font w:name="QCF_P567">
    <w:panose1 w:val="02000400000000000000"/>
    <w:charset w:val="00"/>
    <w:family w:val="auto"/>
    <w:pitch w:val="variable"/>
    <w:sig w:usb0="80002003" w:usb1="90000000" w:usb2="00000008" w:usb3="00000000" w:csb0="80000041" w:csb1="00000000"/>
    <w:embedRegular r:id="rId128" w:fontKey="{87963EF5-168B-4169-A0D3-91AB70815A91}"/>
  </w:font>
  <w:font w:name="QCF_P106">
    <w:panose1 w:val="02000400000000000000"/>
    <w:charset w:val="00"/>
    <w:family w:val="auto"/>
    <w:pitch w:val="variable"/>
    <w:sig w:usb0="80002003" w:usb1="90000000" w:usb2="00000008" w:usb3="00000000" w:csb0="80000041" w:csb1="00000000"/>
    <w:embedRegular r:id="rId129" w:fontKey="{530CABD9-E4CC-4768-9F0E-7C4D64B80E94}"/>
  </w:font>
  <w:font w:name="QCF_P190">
    <w:panose1 w:val="02000400000000000000"/>
    <w:charset w:val="00"/>
    <w:family w:val="auto"/>
    <w:pitch w:val="variable"/>
    <w:sig w:usb0="80002003" w:usb1="90000000" w:usb2="00000008" w:usb3="00000000" w:csb0="80000041" w:csb1="00000000"/>
    <w:embedRegular r:id="rId130" w:fontKey="{06B93BD2-EADB-468A-ADCD-B3F8018858DF}"/>
  </w:font>
  <w:font w:name="QCF_P032">
    <w:panose1 w:val="02000400000000000000"/>
    <w:charset w:val="00"/>
    <w:family w:val="auto"/>
    <w:pitch w:val="variable"/>
    <w:sig w:usb0="80002003" w:usb1="90000000" w:usb2="00000008" w:usb3="00000000" w:csb0="80000041" w:csb1="00000000"/>
    <w:embedRegular r:id="rId131" w:fontKey="{918BF3BF-5D23-46F3-B64F-208A90ED3397}"/>
  </w:font>
  <w:font w:name="QCF_P204">
    <w:panose1 w:val="02000400000000000000"/>
    <w:charset w:val="00"/>
    <w:family w:val="auto"/>
    <w:pitch w:val="variable"/>
    <w:sig w:usb0="80002003" w:usb1="90000000" w:usb2="00000008" w:usb3="00000000" w:csb0="80000041" w:csb1="00000000"/>
    <w:embedRegular r:id="rId132" w:fontKey="{B829A0FD-867D-418B-8201-ACD638B87400}"/>
  </w:font>
  <w:font w:name="QCF_P045">
    <w:panose1 w:val="02000400000000000000"/>
    <w:charset w:val="00"/>
    <w:family w:val="auto"/>
    <w:pitch w:val="variable"/>
    <w:sig w:usb0="80002003" w:usb1="90000000" w:usb2="00000008" w:usb3="00000000" w:csb0="80000041" w:csb1="00000000"/>
    <w:embedRegular r:id="rId133" w:fontKey="{DE992CBB-54D6-4480-BBC8-48349981F002}"/>
  </w:font>
  <w:font w:name="QCF_P107">
    <w:panose1 w:val="02000400000000000000"/>
    <w:charset w:val="00"/>
    <w:family w:val="auto"/>
    <w:pitch w:val="variable"/>
    <w:sig w:usb0="80002003" w:usb1="90000000" w:usb2="00000008" w:usb3="00000000" w:csb0="80000041" w:csb1="00000000"/>
    <w:embedRegular r:id="rId134" w:fontKey="{8C24EC53-D358-4034-9E7D-BEE17CAF5C9C}"/>
  </w:font>
  <w:font w:name="QCF_P110">
    <w:panose1 w:val="02000400000000000000"/>
    <w:charset w:val="00"/>
    <w:family w:val="auto"/>
    <w:pitch w:val="variable"/>
    <w:sig w:usb0="80002003" w:usb1="90000000" w:usb2="00000008" w:usb3="00000000" w:csb0="80000041" w:csb1="00000000"/>
    <w:embedRegular r:id="rId135" w:fontKey="{BAA559C2-44E6-470A-A3DC-B700758CD495}"/>
  </w:font>
  <w:font w:name="QCF_P197">
    <w:panose1 w:val="02000400000000000000"/>
    <w:charset w:val="00"/>
    <w:family w:val="auto"/>
    <w:pitch w:val="variable"/>
    <w:sig w:usb0="80002003" w:usb1="90000000" w:usb2="00000008" w:usb3="00000000" w:csb0="80000041" w:csb1="00000000"/>
    <w:embedRegular r:id="rId136" w:fontKey="{916BF6BF-B9FB-4880-90F5-5B5482B6E22D}"/>
  </w:font>
  <w:font w:name="QCF_P022">
    <w:panose1 w:val="02000400000000000000"/>
    <w:charset w:val="00"/>
    <w:family w:val="auto"/>
    <w:pitch w:val="variable"/>
    <w:sig w:usb0="80002003" w:usb1="90000000" w:usb2="00000008" w:usb3="00000000" w:csb0="80000041" w:csb1="00000000"/>
    <w:embedRegular r:id="rId137" w:fontKey="{15FFE042-7DB9-40CF-B628-6CE902F54C77}"/>
  </w:font>
  <w:font w:name="QCF_P189">
    <w:panose1 w:val="02000400000000000000"/>
    <w:charset w:val="00"/>
    <w:family w:val="auto"/>
    <w:pitch w:val="variable"/>
    <w:sig w:usb0="80002003" w:usb1="90000000" w:usb2="00000008" w:usb3="00000000" w:csb0="80000041" w:csb1="00000000"/>
    <w:embedRegular r:id="rId138" w:fontKey="{CBC332C9-8A83-48D9-BFFB-C98E252B6C2A}"/>
  </w:font>
  <w:font w:name="QCF_P321">
    <w:panose1 w:val="02000400000000000000"/>
    <w:charset w:val="00"/>
    <w:family w:val="auto"/>
    <w:pitch w:val="variable"/>
    <w:sig w:usb0="80002003" w:usb1="90000000" w:usb2="00000008" w:usb3="00000000" w:csb0="80000041" w:csb1="00000000"/>
    <w:embedRegular r:id="rId139" w:fontKey="{5F6ED9CA-0BF8-4D69-8DAB-9AEF2C5DA59E}"/>
  </w:font>
  <w:font w:name="QCF_P339">
    <w:panose1 w:val="02000400000000000000"/>
    <w:charset w:val="00"/>
    <w:family w:val="auto"/>
    <w:pitch w:val="variable"/>
    <w:sig w:usb0="80002003" w:usb1="90000000" w:usb2="00000008" w:usb3="00000000" w:csb0="80000041" w:csb1="00000000"/>
    <w:embedRegular r:id="rId140" w:fontKey="{01DE8A37-35B0-422E-8E3D-5789DD529D0B}"/>
  </w:font>
  <w:font w:name="QCF_P513">
    <w:panose1 w:val="02000400000000000000"/>
    <w:charset w:val="00"/>
    <w:family w:val="auto"/>
    <w:pitch w:val="variable"/>
    <w:sig w:usb0="80002003" w:usb1="90000000" w:usb2="00000008" w:usb3="00000000" w:csb0="80000041" w:csb1="00000000"/>
    <w:embedRegular r:id="rId141" w:fontKey="{297B35F8-7B95-4A95-B565-A502AE06900A}"/>
  </w:font>
  <w:font w:name="QCF_P545">
    <w:panose1 w:val="02000400000000000000"/>
    <w:charset w:val="00"/>
    <w:family w:val="auto"/>
    <w:pitch w:val="variable"/>
    <w:sig w:usb0="80002003" w:usb1="90000000" w:usb2="00000008" w:usb3="00000000" w:csb0="80000041" w:csb1="00000000"/>
    <w:embedRegular r:id="rId142" w:fontKey="{BC1ACE90-363B-4D87-8FDA-FA0B6DC2B2E7}"/>
  </w:font>
  <w:font w:name="QCF_P592">
    <w:panose1 w:val="02000400000000000000"/>
    <w:charset w:val="00"/>
    <w:family w:val="auto"/>
    <w:pitch w:val="variable"/>
    <w:sig w:usb0="80002003" w:usb1="90000000" w:usb2="00000008" w:usb3="00000000" w:csb0="80000041" w:csb1="00000000"/>
    <w:embedRegular r:id="rId143" w:fontKey="{521C0AA6-D7C6-46B0-AE01-ED84C965411D}"/>
  </w:font>
  <w:font w:name="QCF_P594">
    <w:panose1 w:val="02000400000000000000"/>
    <w:charset w:val="00"/>
    <w:family w:val="auto"/>
    <w:pitch w:val="variable"/>
    <w:sig w:usb0="80002003" w:usb1="90000000" w:usb2="00000008" w:usb3="00000000" w:csb0="80000041" w:csb1="00000000"/>
    <w:embedRegular r:id="rId144" w:fontKey="{DCDC7884-6340-4692-81E1-2428D7ED2D80}"/>
  </w:font>
  <w:font w:name="QCF_P600">
    <w:panose1 w:val="02000400000000000000"/>
    <w:charset w:val="00"/>
    <w:family w:val="auto"/>
    <w:pitch w:val="variable"/>
    <w:sig w:usb0="80002003" w:usb1="90000000" w:usb2="00000008" w:usb3="00000000" w:csb0="80000041" w:csb1="00000000"/>
    <w:embedRegular r:id="rId145" w:fontKey="{6CADB5F3-7619-4E8B-A01A-6DBA1EA6FCBE}"/>
  </w:font>
  <w:font w:name="QCF_P305">
    <w:panose1 w:val="02000400000000000000"/>
    <w:charset w:val="00"/>
    <w:family w:val="auto"/>
    <w:pitch w:val="variable"/>
    <w:sig w:usb0="80002003" w:usb1="90000000" w:usb2="00000008" w:usb3="00000000" w:csb0="80000041" w:csb1="00000000"/>
    <w:embedRegular r:id="rId146" w:fontKey="{55BD53FE-6D12-47AD-99B0-AFC23B776210}"/>
  </w:font>
  <w:font w:name="QCF_P309">
    <w:panose1 w:val="02000400000000000000"/>
    <w:charset w:val="00"/>
    <w:family w:val="auto"/>
    <w:pitch w:val="variable"/>
    <w:sig w:usb0="80002003" w:usb1="90000000" w:usb2="00000008" w:usb3="00000000" w:csb0="80000041" w:csb1="00000000"/>
    <w:embedRegular r:id="rId147" w:fontKey="{EB3CE80D-9DCB-40ED-A99D-8B559B1D64A7}"/>
  </w:font>
  <w:font w:name="QCF_P378">
    <w:panose1 w:val="02000400000000000000"/>
    <w:charset w:val="00"/>
    <w:family w:val="auto"/>
    <w:pitch w:val="variable"/>
    <w:sig w:usb0="80002003" w:usb1="90000000" w:usb2="00000008" w:usb3="00000000" w:csb0="80000041" w:csb1="00000000"/>
    <w:embedRegular r:id="rId148" w:fontKey="{1317A1B3-0CAC-4751-9AE1-A856413ABCC8}"/>
  </w:font>
  <w:font w:name="QCF_P504">
    <w:panose1 w:val="02000400000000000000"/>
    <w:charset w:val="00"/>
    <w:family w:val="auto"/>
    <w:pitch w:val="variable"/>
    <w:sig w:usb0="80002003" w:usb1="90000000" w:usb2="00000008" w:usb3="00000000" w:csb0="80000041" w:csb1="00000000"/>
    <w:embedRegular r:id="rId149" w:fontKey="{117CEED9-6955-4A1F-9752-D46D64C45910}"/>
  </w:font>
  <w:font w:name="QCF_P319">
    <w:panose1 w:val="02000400000000000000"/>
    <w:charset w:val="00"/>
    <w:family w:val="auto"/>
    <w:pitch w:val="variable"/>
    <w:sig w:usb0="80002003" w:usb1="90000000" w:usb2="00000008" w:usb3="00000000" w:csb0="80000041" w:csb1="00000000"/>
    <w:embedRegular r:id="rId150" w:fontKey="{9FAFC994-17B8-41E7-A116-85FB93E30E1D}"/>
  </w:font>
  <w:font w:name="QCF_P324">
    <w:panose1 w:val="02000400000000000000"/>
    <w:charset w:val="00"/>
    <w:family w:val="auto"/>
    <w:pitch w:val="variable"/>
    <w:sig w:usb0="80002003" w:usb1="90000000" w:usb2="00000008" w:usb3="00000000" w:csb0="80000041" w:csb1="00000000"/>
    <w:embedRegular r:id="rId151" w:fontKey="{A1C6997A-86CD-4FF8-B051-478C9224892A}"/>
  </w:font>
  <w:font w:name="QCF_P357">
    <w:panose1 w:val="02000400000000000000"/>
    <w:charset w:val="00"/>
    <w:family w:val="auto"/>
    <w:pitch w:val="variable"/>
    <w:sig w:usb0="80002003" w:usb1="90000000" w:usb2="00000008" w:usb3="00000000" w:csb0="80000041" w:csb1="00000000"/>
    <w:embedRegular r:id="rId152" w:fontKey="{4E249CE4-1DEC-4F4E-AFF7-98F3C5B83919}"/>
  </w:font>
  <w:font w:name="QCF_P425">
    <w:panose1 w:val="02000400000000000000"/>
    <w:charset w:val="00"/>
    <w:family w:val="auto"/>
    <w:pitch w:val="variable"/>
    <w:sig w:usb0="80002003" w:usb1="90000000" w:usb2="00000008" w:usb3="00000000" w:csb0="80000041" w:csb1="00000000"/>
    <w:embedRegular r:id="rId153" w:fontKey="{68EFDE9F-C1CD-4616-B312-F3EDB589669F}"/>
  </w:font>
  <w:font w:name="QCF_P088">
    <w:panose1 w:val="02000400000000000000"/>
    <w:charset w:val="00"/>
    <w:family w:val="auto"/>
    <w:pitch w:val="variable"/>
    <w:sig w:usb0="80002003" w:usb1="90000000" w:usb2="00000008" w:usb3="00000000" w:csb0="80000041" w:csb1="00000000"/>
    <w:embedRegular r:id="rId154" w:fontKey="{0E5E55F8-E9DD-4DC2-A57D-B4B68389DB5D}"/>
  </w:font>
  <w:font w:name="QCF_P196">
    <w:panose1 w:val="02000400000000000000"/>
    <w:charset w:val="00"/>
    <w:family w:val="auto"/>
    <w:pitch w:val="variable"/>
    <w:sig w:usb0="80002003" w:usb1="90000000" w:usb2="00000008" w:usb3="00000000" w:csb0="80000041" w:csb1="00000000"/>
    <w:embedRegular r:id="rId155" w:fontKey="{44D2E0DB-52C7-4F13-BFE7-6A921BC6877B}"/>
  </w:font>
  <w:font w:name="QCF_P509">
    <w:panose1 w:val="02000400000000000000"/>
    <w:charset w:val="00"/>
    <w:family w:val="auto"/>
    <w:pitch w:val="variable"/>
    <w:sig w:usb0="80002003" w:usb1="90000000" w:usb2="00000008" w:usb3="00000000" w:csb0="80000041" w:csb1="00000000"/>
    <w:embedRegular r:id="rId156" w:fontKey="{02468E43-4CAE-41BB-AF97-FCCF0B434C9E}"/>
  </w:font>
  <w:font w:name="QCF_P142">
    <w:panose1 w:val="02000400000000000000"/>
    <w:charset w:val="00"/>
    <w:family w:val="auto"/>
    <w:pitch w:val="variable"/>
    <w:sig w:usb0="80002003" w:usb1="90000000" w:usb2="00000008" w:usb3="00000000" w:csb0="80000041" w:csb1="00000000"/>
    <w:embedRegular r:id="rId157" w:fontKey="{4B1473BA-E025-4335-9328-35F7F1AC02ED}"/>
  </w:font>
  <w:font w:name="QCF_P445">
    <w:panose1 w:val="02000400000000000000"/>
    <w:charset w:val="00"/>
    <w:family w:val="auto"/>
    <w:pitch w:val="variable"/>
    <w:sig w:usb0="80002003" w:usb1="90000000" w:usb2="00000008" w:usb3="00000000" w:csb0="80000041" w:csb1="00000000"/>
    <w:embedRegular r:id="rId158" w:fontKey="{C95970DC-2001-4EEB-8214-D76DB0949D38}"/>
  </w:font>
  <w:font w:name="QCF_P540">
    <w:panose1 w:val="02000400000000000000"/>
    <w:charset w:val="00"/>
    <w:family w:val="auto"/>
    <w:pitch w:val="variable"/>
    <w:sig w:usb0="80002003" w:usb1="90000000" w:usb2="00000008" w:usb3="00000000" w:csb0="80000041" w:csb1="00000000"/>
    <w:embedRegular r:id="rId159" w:fontKey="{D3645A87-8FCF-4201-8E0C-B021A9A7141B}"/>
  </w:font>
  <w:font w:name="QCF_P198">
    <w:panose1 w:val="02000400000000000000"/>
    <w:charset w:val="00"/>
    <w:family w:val="auto"/>
    <w:pitch w:val="variable"/>
    <w:sig w:usb0="80002003" w:usb1="90000000" w:usb2="00000008" w:usb3="00000000" w:csb0="80000041" w:csb1="00000000"/>
    <w:embedRegular r:id="rId160" w:fontKey="{BD07AD6B-E849-41A0-A219-F9EB135015AA}"/>
  </w:font>
  <w:font w:name="QCF_P474">
    <w:panose1 w:val="02000400000000000000"/>
    <w:charset w:val="00"/>
    <w:family w:val="auto"/>
    <w:pitch w:val="variable"/>
    <w:sig w:usb0="80002003" w:usb1="90000000" w:usb2="00000008" w:usb3="00000000" w:csb0="80000041" w:csb1="00000000"/>
    <w:embedRegular r:id="rId161" w:fontKey="{38DCC4BB-3A03-4C6F-91FE-5F833D51EF1B}"/>
  </w:font>
  <w:font w:name="QCF_P398">
    <w:panose1 w:val="02000400000000000000"/>
    <w:charset w:val="00"/>
    <w:family w:val="auto"/>
    <w:pitch w:val="variable"/>
    <w:sig w:usb0="80002003" w:usb1="90000000" w:usb2="00000008" w:usb3="00000000" w:csb0="80000041" w:csb1="00000000"/>
    <w:embedRegular r:id="rId162" w:fontKey="{035126BF-A70E-478B-8287-37D5E1DFB796}"/>
  </w:font>
  <w:font w:name="QCF_P278">
    <w:panose1 w:val="02000400000000000000"/>
    <w:charset w:val="00"/>
    <w:family w:val="auto"/>
    <w:pitch w:val="variable"/>
    <w:sig w:usb0="80002003" w:usb1="90000000" w:usb2="00000008" w:usb3="00000000" w:csb0="80000041" w:csb1="00000000"/>
    <w:embedRegular r:id="rId163" w:fontKey="{A70AC9A8-1578-4C16-BFC9-6B5E1B2A9FA4}"/>
  </w:font>
  <w:font w:name="QCF_P417">
    <w:panose1 w:val="02000400000000000000"/>
    <w:charset w:val="00"/>
    <w:family w:val="auto"/>
    <w:pitch w:val="variable"/>
    <w:sig w:usb0="80002003" w:usb1="90000000" w:usb2="00000008" w:usb3="00000000" w:csb0="80000041" w:csb1="00000000"/>
    <w:embedRegular r:id="rId164" w:fontKey="{108E979D-5138-48BE-8A5F-9BE025A38755}"/>
  </w:font>
  <w:font w:name="QCF_P076">
    <w:panose1 w:val="02000400000000000000"/>
    <w:charset w:val="00"/>
    <w:family w:val="auto"/>
    <w:pitch w:val="variable"/>
    <w:sig w:usb0="80002003" w:usb1="90000000" w:usb2="00000008" w:usb3="00000000" w:csb0="80000041" w:csb1="00000000"/>
    <w:embedRegular r:id="rId165" w:fontKey="{8ABE0ECE-6E22-4D72-BC47-B7FD9999679A}"/>
  </w:font>
  <w:font w:name="QCF_P506">
    <w:panose1 w:val="02000400000000000000"/>
    <w:charset w:val="00"/>
    <w:family w:val="auto"/>
    <w:pitch w:val="variable"/>
    <w:sig w:usb0="80002003" w:usb1="90000000" w:usb2="00000008" w:usb3="00000000" w:csb0="80000041" w:csb1="00000000"/>
    <w:embedRegular r:id="rId166" w:fontKey="{DD1F1392-6AFD-472C-829E-0B7F76687B8A}"/>
  </w:font>
  <w:font w:name="QCF_P067">
    <w:panose1 w:val="02000400000000000000"/>
    <w:charset w:val="00"/>
    <w:family w:val="auto"/>
    <w:pitch w:val="variable"/>
    <w:sig w:usb0="80002003" w:usb1="90000000" w:usb2="00000008" w:usb3="00000000" w:csb0="80000041" w:csb1="00000000"/>
    <w:embedRegular r:id="rId167" w:fontKey="{EE1F25E3-D12B-48EE-88FA-EA9BD2D84B6B}"/>
  </w:font>
  <w:font w:name="QCF_P392">
    <w:panose1 w:val="02000400000000000000"/>
    <w:charset w:val="00"/>
    <w:family w:val="auto"/>
    <w:pitch w:val="variable"/>
    <w:sig w:usb0="80002003" w:usb1="90000000" w:usb2="00000008" w:usb3="00000000" w:csb0="80000041" w:csb1="00000000"/>
    <w:embedRegular r:id="rId168" w:fontKey="{73A4AD36-610D-4B92-8F42-5CAAE04514D0}"/>
  </w:font>
  <w:font w:name="QCF_P066">
    <w:panose1 w:val="02000400000000000000"/>
    <w:charset w:val="00"/>
    <w:family w:val="auto"/>
    <w:pitch w:val="variable"/>
    <w:sig w:usb0="80002003" w:usb1="90000000" w:usb2="00000008" w:usb3="00000000" w:csb0="80000041" w:csb1="00000000"/>
    <w:embedRegular r:id="rId169" w:fontKey="{9BF69F61-4B87-4914-8E32-15D7854FBA0D}"/>
  </w:font>
  <w:font w:name="QCF_P065">
    <w:panose1 w:val="02000400000000000000"/>
    <w:charset w:val="00"/>
    <w:family w:val="auto"/>
    <w:pitch w:val="variable"/>
    <w:sig w:usb0="80002003" w:usb1="90000000" w:usb2="00000008" w:usb3="00000000" w:csb0="80000041" w:csb1="00000000"/>
    <w:embedRegular r:id="rId170" w:fontKey="{8E04984D-68BF-4AD7-BE9B-B97E5A48FE2A}"/>
  </w:font>
  <w:font w:name="QCF_P281">
    <w:panose1 w:val="02000400000000000000"/>
    <w:charset w:val="00"/>
    <w:family w:val="auto"/>
    <w:pitch w:val="variable"/>
    <w:sig w:usb0="80002003" w:usb1="90000000" w:usb2="00000008" w:usb3="00000000" w:csb0="80000041" w:csb1="00000000"/>
    <w:embedRegular r:id="rId171" w:fontKey="{9DE9BEE4-16D8-4F3D-B7DC-514BB5AD5336}"/>
  </w:font>
  <w:font w:name="QCF_P222">
    <w:panose1 w:val="02000400000000000000"/>
    <w:charset w:val="00"/>
    <w:family w:val="auto"/>
    <w:pitch w:val="variable"/>
    <w:sig w:usb0="80002003" w:usb1="90000000" w:usb2="00000008" w:usb3="00000000" w:csb0="80000041" w:csb1="00000000"/>
    <w:embedRegular r:id="rId172" w:fontKey="{E7C5E09A-8A58-4EDD-A78A-53C7AE66534E}"/>
  </w:font>
  <w:font w:name="QCF_P487">
    <w:panose1 w:val="02000400000000000000"/>
    <w:charset w:val="00"/>
    <w:family w:val="auto"/>
    <w:pitch w:val="variable"/>
    <w:sig w:usb0="80002003" w:usb1="90000000" w:usb2="00000008" w:usb3="00000000" w:csb0="80000041" w:csb1="00000000"/>
    <w:embedRegular r:id="rId173" w:fontKey="{646D99E8-6305-4F3F-9799-B2A4F8841C09}"/>
  </w:font>
  <w:font w:name="QCF_P412">
    <w:panose1 w:val="02000400000000000000"/>
    <w:charset w:val="00"/>
    <w:family w:val="auto"/>
    <w:pitch w:val="variable"/>
    <w:sig w:usb0="80002003" w:usb1="90000000" w:usb2="00000008" w:usb3="00000000" w:csb0="80000041" w:csb1="00000000"/>
    <w:embedRegular r:id="rId174" w:fontKey="{C20F166F-129D-49FC-9832-D4CFC4CE81EA}"/>
  </w:font>
  <w:font w:name="QCF_P166">
    <w:panose1 w:val="02000400000000000000"/>
    <w:charset w:val="00"/>
    <w:family w:val="auto"/>
    <w:pitch w:val="variable"/>
    <w:sig w:usb0="80002003" w:usb1="90000000" w:usb2="00000008" w:usb3="00000000" w:csb0="80000041" w:csb1="00000000"/>
    <w:embedRegular r:id="rId175" w:fontKey="{01356C49-AF38-4FD0-9E31-B4F3722D7AC6}"/>
  </w:font>
  <w:font w:name="QCF_P068">
    <w:panose1 w:val="02000400000000000000"/>
    <w:charset w:val="00"/>
    <w:family w:val="auto"/>
    <w:pitch w:val="variable"/>
    <w:sig w:usb0="80002003" w:usb1="90000000" w:usb2="00000008" w:usb3="00000000" w:csb0="80000041" w:csb1="00000000"/>
    <w:embedRegular r:id="rId176" w:fontKey="{4A985933-2BBA-424E-8514-9C82DB1C1FB2}"/>
  </w:font>
  <w:font w:name="QCF_P395">
    <w:panose1 w:val="02000400000000000000"/>
    <w:charset w:val="00"/>
    <w:family w:val="auto"/>
    <w:pitch w:val="variable"/>
    <w:sig w:usb0="80002003" w:usb1="90000000" w:usb2="00000008" w:usb3="00000000" w:csb0="80000041" w:csb1="00000000"/>
    <w:embedRegular r:id="rId177" w:fontKey="{5C8316A1-07C7-47A1-90E0-E8EECC91365D}"/>
  </w:font>
  <w:font w:name="QCF_P255">
    <w:panose1 w:val="02000400000000000000"/>
    <w:charset w:val="00"/>
    <w:family w:val="auto"/>
    <w:pitch w:val="variable"/>
    <w:sig w:usb0="80002003" w:usb1="90000000" w:usb2="00000008" w:usb3="00000000" w:csb0="80000041" w:csb1="00000000"/>
    <w:embedRegular r:id="rId178" w:fontKey="{64D030C9-9643-4685-A3CA-F1EDD85F40C7}"/>
  </w:font>
  <w:font w:name="QCF_P430">
    <w:panose1 w:val="02000400000000000000"/>
    <w:charset w:val="00"/>
    <w:family w:val="auto"/>
    <w:pitch w:val="variable"/>
    <w:sig w:usb0="80002003" w:usb1="90000000" w:usb2="00000008" w:usb3="00000000" w:csb0="80000041" w:csb1="00000000"/>
    <w:embedRegular r:id="rId179" w:fontKey="{331F638D-918F-4E8C-A06D-ADFF9D418D02}"/>
  </w:font>
  <w:font w:name="QCF_P456">
    <w:panose1 w:val="02000400000000000000"/>
    <w:charset w:val="00"/>
    <w:family w:val="auto"/>
    <w:pitch w:val="variable"/>
    <w:sig w:usb0="80002003" w:usb1="90000000" w:usb2="00000008" w:usb3="00000000" w:csb0="80000041" w:csb1="00000000"/>
    <w:embedRegular r:id="rId180" w:fontKey="{98159400-3CC9-4168-A6E3-F69479260520}"/>
  </w:font>
  <w:font w:name="QCF_P422">
    <w:panose1 w:val="02000400000000000000"/>
    <w:charset w:val="00"/>
    <w:family w:val="auto"/>
    <w:pitch w:val="variable"/>
    <w:sig w:usb0="80002003" w:usb1="90000000" w:usb2="00000008" w:usb3="00000000" w:csb0="80000041" w:csb1="00000000"/>
    <w:embedRegular r:id="rId181" w:fontKey="{EFE9B26C-7081-46F6-9384-88DB6DC70C90}"/>
  </w:font>
  <w:font w:name="QCF_P033">
    <w:panose1 w:val="02000400000000000000"/>
    <w:charset w:val="00"/>
    <w:family w:val="auto"/>
    <w:pitch w:val="variable"/>
    <w:sig w:usb0="80002003" w:usb1="90000000" w:usb2="00000008" w:usb3="00000000" w:csb0="80000041" w:csb1="00000000"/>
    <w:embedRegular r:id="rId182" w:fontKey="{3966CC5C-5219-476E-8C4B-BD32184D3B43}"/>
  </w:font>
  <w:font w:name="QCF_P178">
    <w:panose1 w:val="02000400000000000000"/>
    <w:charset w:val="00"/>
    <w:family w:val="auto"/>
    <w:pitch w:val="variable"/>
    <w:sig w:usb0="80002003" w:usb1="90000000" w:usb2="00000008" w:usb3="00000000" w:csb0="80000041" w:csb1="00000000"/>
    <w:embedRegular r:id="rId183" w:fontKey="{FC0C9C7C-EB0D-4FE2-8B78-5941080C9A2A}"/>
  </w:font>
  <w:font w:name="QCF_P510">
    <w:panose1 w:val="02000400000000000000"/>
    <w:charset w:val="00"/>
    <w:family w:val="auto"/>
    <w:pitch w:val="variable"/>
    <w:sig w:usb0="80002003" w:usb1="90000000" w:usb2="00000008" w:usb3="00000000" w:csb0="80000041" w:csb1="00000000"/>
    <w:embedRegular r:id="rId184" w:fontKey="{C61222CF-D921-4F83-9545-AA460D64610B}"/>
  </w:font>
  <w:font w:name="QCF_P325">
    <w:panose1 w:val="02000400000000000000"/>
    <w:charset w:val="00"/>
    <w:family w:val="auto"/>
    <w:pitch w:val="variable"/>
    <w:sig w:usb0="80002003" w:usb1="90000000" w:usb2="00000008" w:usb3="00000000" w:csb0="80000041" w:csb1="00000000"/>
    <w:embedRegular r:id="rId185" w:fontKey="{2029E6C6-2946-47EF-B74A-EAB2EDBE0C88}"/>
  </w:font>
  <w:font w:name="QCF_P555">
    <w:panose1 w:val="02000400000000000000"/>
    <w:charset w:val="00"/>
    <w:family w:val="auto"/>
    <w:pitch w:val="variable"/>
    <w:sig w:usb0="80002003" w:usb1="90000000" w:usb2="00000008" w:usb3="00000000" w:csb0="80000041" w:csb1="00000000"/>
    <w:embedRegular r:id="rId186" w:fontKey="{FF32D4DD-792A-4643-B938-5E687284564A}"/>
  </w:font>
  <w:font w:name="QCF_P044">
    <w:panose1 w:val="02000400000000000000"/>
    <w:charset w:val="00"/>
    <w:family w:val="auto"/>
    <w:pitch w:val="variable"/>
    <w:sig w:usb0="80002003" w:usb1="90000000" w:usb2="00000008" w:usb3="00000000" w:csb0="80000041" w:csb1="00000000"/>
    <w:embedRegular r:id="rId187" w:fontKey="{E4C8A909-2D7F-4E63-B495-6577E6317F11}"/>
  </w:font>
  <w:font w:name="QCF_P570">
    <w:panose1 w:val="02000400000000000000"/>
    <w:charset w:val="00"/>
    <w:family w:val="auto"/>
    <w:pitch w:val="variable"/>
    <w:sig w:usb0="80002003" w:usb1="90000000" w:usb2="00000008" w:usb3="00000000" w:csb0="80000041" w:csb1="00000000"/>
    <w:embedRegular r:id="rId188" w:fontKey="{8DE91620-1357-49E0-98FD-490B930ED69C}"/>
  </w:font>
  <w:font w:name="QCF_P074">
    <w:panose1 w:val="02000400000000000000"/>
    <w:charset w:val="00"/>
    <w:family w:val="auto"/>
    <w:pitch w:val="variable"/>
    <w:sig w:usb0="80002003" w:usb1="90000000" w:usb2="00000008" w:usb3="00000000" w:csb0="80000041" w:csb1="00000000"/>
    <w:embedRegular r:id="rId189" w:fontKey="{89827157-15B2-46AD-8449-BB3E9935BD8C}"/>
  </w:font>
  <w:font w:name="QCF_P574">
    <w:panose1 w:val="02000400000000000000"/>
    <w:charset w:val="00"/>
    <w:family w:val="auto"/>
    <w:pitch w:val="variable"/>
    <w:sig w:usb0="80002003" w:usb1="90000000" w:usb2="00000008" w:usb3="00000000" w:csb0="80000041" w:csb1="00000000"/>
    <w:embedRegular r:id="rId190" w:fontKey="{AC8F5F76-8B1E-41E7-9929-0207E7DF4DBF}"/>
  </w:font>
  <w:font w:name="QCF_P131">
    <w:panose1 w:val="02000400000000000000"/>
    <w:charset w:val="00"/>
    <w:family w:val="auto"/>
    <w:pitch w:val="variable"/>
    <w:sig w:usb0="80002003" w:usb1="90000000" w:usb2="00000008" w:usb3="00000000" w:csb0="80000041" w:csb1="00000000"/>
    <w:embedRegular r:id="rId191" w:fontKey="{F865A18B-00B2-409D-B587-75B9EF1E3BCB}"/>
  </w:font>
  <w:font w:name="QCF_P248">
    <w:panose1 w:val="02000400000000000000"/>
    <w:charset w:val="00"/>
    <w:family w:val="auto"/>
    <w:pitch w:val="variable"/>
    <w:sig w:usb0="80002003" w:usb1="90000000" w:usb2="00000008" w:usb3="00000000" w:csb0="80000041" w:csb1="00000000"/>
    <w:embedRegular r:id="rId192" w:fontKey="{D4044FFE-4257-4914-8D92-0AFE94990D82}"/>
  </w:font>
  <w:font w:name="QCF_P182">
    <w:panose1 w:val="02000400000000000000"/>
    <w:charset w:val="00"/>
    <w:family w:val="auto"/>
    <w:pitch w:val="variable"/>
    <w:sig w:usb0="80002003" w:usb1="90000000" w:usb2="00000008" w:usb3="00000000" w:csb0="80000041" w:csb1="00000000"/>
    <w:embedRegular r:id="rId193" w:fontKey="{9CB22BBF-37D6-432A-8489-A4727FCF62E3}"/>
  </w:font>
  <w:font w:name="QCF_P041">
    <w:panose1 w:val="02000400000000000000"/>
    <w:charset w:val="00"/>
    <w:family w:val="auto"/>
    <w:pitch w:val="variable"/>
    <w:sig w:usb0="80002003" w:usb1="90000000" w:usb2="00000008" w:usb3="00000000" w:csb0="80000041" w:csb1="00000000"/>
    <w:embedRegular r:id="rId194" w:fontKey="{F5ABF880-FCD9-452A-841B-DD7B2CA4796D}"/>
  </w:font>
  <w:font w:name="QCF_P301">
    <w:panose1 w:val="02000400000000000000"/>
    <w:charset w:val="00"/>
    <w:family w:val="auto"/>
    <w:pitch w:val="variable"/>
    <w:sig w:usb0="80002003" w:usb1="90000000" w:usb2="00000008" w:usb3="00000000" w:csb0="80000041" w:csb1="00000000"/>
    <w:embedRegular r:id="rId195" w:fontKey="{CE19D88E-E1E5-494D-801C-514B5FB527A5}"/>
  </w:font>
  <w:font w:name="QCF_P403">
    <w:panose1 w:val="02000400000000000000"/>
    <w:charset w:val="00"/>
    <w:family w:val="auto"/>
    <w:pitch w:val="variable"/>
    <w:sig w:usb0="80002003" w:usb1="90000000" w:usb2="00000008" w:usb3="00000000" w:csb0="80000041" w:csb1="00000000"/>
    <w:embedRegular r:id="rId196" w:fontKey="{B99B878E-FD90-4BCF-8CDB-9E66E7E51FBD}"/>
  </w:font>
  <w:font w:name="QCF_P410">
    <w:panose1 w:val="02000400000000000000"/>
    <w:charset w:val="00"/>
    <w:family w:val="auto"/>
    <w:pitch w:val="variable"/>
    <w:sig w:usb0="80002003" w:usb1="90000000" w:usb2="00000008" w:usb3="00000000" w:csb0="80000041" w:csb1="00000000"/>
    <w:embedRegular r:id="rId197" w:fontKey="{CC7D7889-43FD-4009-9E7A-84C7930C31F9}"/>
  </w:font>
  <w:font w:name="QCF_P237">
    <w:panose1 w:val="02000400000000000000"/>
    <w:charset w:val="00"/>
    <w:family w:val="auto"/>
    <w:pitch w:val="variable"/>
    <w:sig w:usb0="80002003" w:usb1="90000000" w:usb2="00000008" w:usb3="00000000" w:csb0="80000041" w:csb1="00000000"/>
    <w:embedRegular r:id="rId198" w:fontKey="{9499C179-8B5C-40A7-9B6F-42426F63C674}"/>
  </w:font>
  <w:font w:name="QCF_P245">
    <w:panose1 w:val="02000400000000000000"/>
    <w:charset w:val="00"/>
    <w:family w:val="auto"/>
    <w:pitch w:val="variable"/>
    <w:sig w:usb0="80002003" w:usb1="90000000" w:usb2="00000008" w:usb3="00000000" w:csb0="80000041" w:csb1="00000000"/>
    <w:embedRegular r:id="rId199" w:fontKey="{37F3242D-F635-42E4-B384-D647AEEE2A73}"/>
  </w:font>
  <w:font w:name="QCF_P165">
    <w:panose1 w:val="02000400000000000000"/>
    <w:charset w:val="00"/>
    <w:family w:val="auto"/>
    <w:pitch w:val="variable"/>
    <w:sig w:usb0="80002003" w:usb1="90000000" w:usb2="00000008" w:usb3="00000000" w:csb0="80000041" w:csb1="00000000"/>
    <w:embedRegular r:id="rId200" w:fontKey="{E05118DE-3A75-4BA8-9E41-80F554AB4B38}"/>
  </w:font>
  <w:font w:name="QCF_P271">
    <w:panose1 w:val="02000400000000000000"/>
    <w:charset w:val="00"/>
    <w:family w:val="auto"/>
    <w:pitch w:val="variable"/>
    <w:sig w:usb0="80002003" w:usb1="90000000" w:usb2="00000008" w:usb3="00000000" w:csb0="80000041" w:csb1="00000000"/>
    <w:embedRegular r:id="rId201" w:fontKey="{CBD2BEDE-D4FD-4FA5-A172-06E8251914CF}"/>
  </w:font>
  <w:font w:name="QCF_P566">
    <w:panose1 w:val="02000400000000000000"/>
    <w:charset w:val="00"/>
    <w:family w:val="auto"/>
    <w:pitch w:val="variable"/>
    <w:sig w:usb0="80002003" w:usb1="90000000" w:usb2="00000008" w:usb3="00000000" w:csb0="80000041" w:csb1="00000000"/>
    <w:embedRegular r:id="rId202" w:fontKey="{E53AEE2B-6A25-40D3-833D-303464D66B04}"/>
  </w:font>
  <w:font w:name="QCF_P372">
    <w:panose1 w:val="02000400000000000000"/>
    <w:charset w:val="00"/>
    <w:family w:val="auto"/>
    <w:pitch w:val="variable"/>
    <w:sig w:usb0="80002003" w:usb1="90000000" w:usb2="00000008" w:usb3="00000000" w:csb0="80000041" w:csb1="00000000"/>
    <w:embedRegular r:id="rId203" w:fontKey="{96CE2F28-DEF6-42B3-A55B-2A8F6535D098}"/>
  </w:font>
  <w:font w:name="QCF_P101">
    <w:panose1 w:val="02000400000000000000"/>
    <w:charset w:val="00"/>
    <w:family w:val="auto"/>
    <w:pitch w:val="variable"/>
    <w:sig w:usb0="80002003" w:usb1="90000000" w:usb2="00000008" w:usb3="00000000" w:csb0="80000041" w:csb1="00000000"/>
    <w:embedRegular r:id="rId204" w:fontKey="{5AF47A9B-4793-4F83-971E-B0B5C319EA4F}"/>
  </w:font>
  <w:font w:name="QCF_P578">
    <w:panose1 w:val="02000400000000000000"/>
    <w:charset w:val="00"/>
    <w:family w:val="auto"/>
    <w:pitch w:val="variable"/>
    <w:sig w:usb0="80002003" w:usb1="90000000" w:usb2="00000008" w:usb3="00000000" w:csb0="80000041" w:csb1="00000000"/>
    <w:embedRegular r:id="rId205" w:fontKey="{DA7C51C5-B132-4A02-B148-A07F990164B4}"/>
  </w:font>
  <w:font w:name="QCF_P380">
    <w:panose1 w:val="02000400000000000000"/>
    <w:charset w:val="00"/>
    <w:family w:val="auto"/>
    <w:pitch w:val="variable"/>
    <w:sig w:usb0="80002003" w:usb1="90000000" w:usb2="00000008" w:usb3="00000000" w:csb0="80000041" w:csb1="00000000"/>
    <w:embedRegular r:id="rId206" w:fontKey="{443DC5B6-8259-4765-8B46-7083D1CAA7B0}"/>
  </w:font>
  <w:font w:name="QCF_P256">
    <w:panose1 w:val="02000400000000000000"/>
    <w:charset w:val="00"/>
    <w:family w:val="auto"/>
    <w:pitch w:val="variable"/>
    <w:sig w:usb0="80002003" w:usb1="90000000" w:usb2="00000008" w:usb3="00000000" w:csb0="80000041" w:csb1="00000000"/>
    <w:embedRegular r:id="rId207" w:fontKey="{420098DC-CC3E-4690-A6F3-640FF6CEDC9D}"/>
  </w:font>
  <w:font w:name="QCF_P191">
    <w:panose1 w:val="02000400000000000000"/>
    <w:charset w:val="00"/>
    <w:family w:val="auto"/>
    <w:pitch w:val="variable"/>
    <w:sig w:usb0="80002003" w:usb1="90000000" w:usb2="00000008" w:usb3="00000000" w:csb0="80000041" w:csb1="00000000"/>
    <w:embedRegular r:id="rId208" w:fontKey="{BC5F1F22-F6C1-4A0F-B1C3-D0489BB01DCE}"/>
  </w:font>
  <w:font w:name="QCF_P132">
    <w:panose1 w:val="02000400000000000000"/>
    <w:charset w:val="00"/>
    <w:family w:val="auto"/>
    <w:pitch w:val="variable"/>
    <w:sig w:usb0="80002003" w:usb1="90000000" w:usb2="00000008" w:usb3="00000000" w:csb0="80000041" w:csb1="00000000"/>
    <w:embedRegular r:id="rId209" w:fontKey="{519CA887-A13D-4046-9E8A-A7204B90CE11}"/>
  </w:font>
  <w:font w:name="QCF_P049">
    <w:panose1 w:val="02000400000000000000"/>
    <w:charset w:val="00"/>
    <w:family w:val="auto"/>
    <w:pitch w:val="variable"/>
    <w:sig w:usb0="80002003" w:usb1="90000000" w:usb2="00000008" w:usb3="00000000" w:csb0="80000041" w:csb1="00000000"/>
    <w:embedRegular r:id="rId210" w:fontKey="{0F596D0A-A04D-46F1-A5A4-D29A3AC64439}"/>
  </w:font>
  <w:font w:name="QCF_P152">
    <w:panose1 w:val="02000400000000000000"/>
    <w:charset w:val="00"/>
    <w:family w:val="auto"/>
    <w:pitch w:val="variable"/>
    <w:sig w:usb0="80002003" w:usb1="90000000" w:usb2="00000008" w:usb3="00000000" w:csb0="80000041" w:csb1="00000000"/>
    <w:embedRegular r:id="rId211" w:fontKey="{4BC4B70E-6DCC-4C32-81F1-DCD6DC3410C2}"/>
  </w:font>
  <w:font w:name="QCF_P429">
    <w:panose1 w:val="02000400000000000000"/>
    <w:charset w:val="00"/>
    <w:family w:val="auto"/>
    <w:pitch w:val="variable"/>
    <w:sig w:usb0="80002003" w:usb1="90000000" w:usb2="00000008" w:usb3="00000000" w:csb0="80000041" w:csb1="00000000"/>
    <w:embedRegular r:id="rId212" w:fontKey="{22C61603-2BEA-43BF-AE20-6C50BE24C21A}"/>
  </w:font>
  <w:font w:name="QCF_P226">
    <w:panose1 w:val="02000400000000000000"/>
    <w:charset w:val="00"/>
    <w:family w:val="auto"/>
    <w:pitch w:val="variable"/>
    <w:sig w:usb0="80002003" w:usb1="90000000" w:usb2="00000008" w:usb3="00000000" w:csb0="80000041" w:csb1="00000000"/>
    <w:embedRegular r:id="rId213" w:fontKey="{405D1491-3EF5-4EEC-9212-7E7B5473BA85}"/>
  </w:font>
  <w:font w:name="QCF_P454">
    <w:panose1 w:val="02000400000000000000"/>
    <w:charset w:val="00"/>
    <w:family w:val="auto"/>
    <w:pitch w:val="variable"/>
    <w:sig w:usb0="80002003" w:usb1="90000000" w:usb2="00000008" w:usb3="00000000" w:csb0="80000041" w:csb1="00000000"/>
    <w:embedRegular r:id="rId214" w:fontKey="{5DF0EAA2-0279-4CD8-94B0-48F3E0E92431}"/>
  </w:font>
  <w:font w:name="QCF_P282">
    <w:panose1 w:val="02000400000000000000"/>
    <w:charset w:val="00"/>
    <w:family w:val="auto"/>
    <w:pitch w:val="variable"/>
    <w:sig w:usb0="80002003" w:usb1="90000000" w:usb2="00000008" w:usb3="00000000" w:csb0="80000041" w:csb1="00000000"/>
    <w:embedRegular r:id="rId215" w:fontKey="{859A0425-9B4F-4B08-AD46-A28659AAF9D2}"/>
  </w:font>
  <w:font w:name="QCF_P026">
    <w:panose1 w:val="02000400000000000000"/>
    <w:charset w:val="00"/>
    <w:family w:val="auto"/>
    <w:pitch w:val="variable"/>
    <w:sig w:usb0="80002003" w:usb1="90000000" w:usb2="00000008" w:usb3="00000000" w:csb0="80000041" w:csb1="00000000"/>
    <w:embedRegular r:id="rId216" w:fontKey="{81EB2B93-8016-41BA-9BD5-256F4C35AA15}"/>
  </w:font>
  <w:font w:name="QCF_P168">
    <w:panose1 w:val="02000400000000000000"/>
    <w:charset w:val="00"/>
    <w:family w:val="auto"/>
    <w:pitch w:val="variable"/>
    <w:sig w:usb0="80002003" w:usb1="90000000" w:usb2="00000008" w:usb3="00000000" w:csb0="80000041" w:csb1="00000000"/>
    <w:embedRegular r:id="rId217" w:fontKey="{48E08BA3-EBFF-4BFC-B1A3-3D6B352B9BFA}"/>
  </w:font>
  <w:font w:name="QCF_P275">
    <w:panose1 w:val="02000400000000000000"/>
    <w:charset w:val="00"/>
    <w:family w:val="auto"/>
    <w:pitch w:val="variable"/>
    <w:sig w:usb0="80002003" w:usb1="90000000" w:usb2="00000008" w:usb3="00000000" w:csb0="80000041" w:csb1="00000000"/>
    <w:embedRegular r:id="rId218" w:fontKey="{EE9E2465-41C8-4A5D-A8A3-149D0E7B8704}"/>
  </w:font>
  <w:font w:name="QCF_P260">
    <w:panose1 w:val="02000400000000000000"/>
    <w:charset w:val="00"/>
    <w:family w:val="auto"/>
    <w:pitch w:val="variable"/>
    <w:sig w:usb0="80002003" w:usb1="90000000" w:usb2="00000008" w:usb3="00000000" w:csb0="80000041" w:csb1="00000000"/>
    <w:embedRegular r:id="rId219" w:fontKey="{9F8660BD-8B13-4264-93AA-21B1FA912E04}"/>
  </w:font>
  <w:font w:name="QCF_P457">
    <w:panose1 w:val="02000400000000000000"/>
    <w:charset w:val="00"/>
    <w:family w:val="auto"/>
    <w:pitch w:val="variable"/>
    <w:sig w:usb0="80002003" w:usb1="90000000" w:usb2="00000008" w:usb3="00000000" w:csb0="80000041" w:csb1="00000000"/>
    <w:embedRegular r:id="rId220" w:fontKey="{CE2B33EC-070E-4122-B80A-D94CFC2A1173}"/>
  </w:font>
  <w:font w:name="QCF_P413">
    <w:panose1 w:val="02000400000000000000"/>
    <w:charset w:val="00"/>
    <w:family w:val="auto"/>
    <w:pitch w:val="variable"/>
    <w:sig w:usb0="80002003" w:usb1="90000000" w:usb2="00000008" w:usb3="00000000" w:csb0="80000041" w:csb1="00000000"/>
    <w:embedRegular r:id="rId221" w:fontKey="{A91418DE-0BAF-4E72-A2BF-AA4A0D80843D}"/>
  </w:font>
  <w:font w:name="QCF_P259">
    <w:panose1 w:val="02000400000000000000"/>
    <w:charset w:val="00"/>
    <w:family w:val="auto"/>
    <w:pitch w:val="variable"/>
    <w:sig w:usb0="80002003" w:usb1="90000000" w:usb2="00000008" w:usb3="00000000" w:csb0="80000041" w:csb1="00000000"/>
    <w:embedRegular r:id="rId222" w:fontKey="{4A6C4D9C-D3B1-4FA0-8F58-8D10335112AB}"/>
  </w:font>
  <w:font w:name="QCF_P268">
    <w:panose1 w:val="02000400000000000000"/>
    <w:charset w:val="00"/>
    <w:family w:val="auto"/>
    <w:pitch w:val="variable"/>
    <w:sig w:usb0="80002003" w:usb1="90000000" w:usb2="00000008" w:usb3="00000000" w:csb0="80000041" w:csb1="00000000"/>
    <w:embedRegular r:id="rId223" w:fontKey="{AEC59B50-C752-462D-BA63-B5EE60CAA7D6}"/>
  </w:font>
  <w:font w:name="QCF_P269">
    <w:panose1 w:val="02000400000000000000"/>
    <w:charset w:val="00"/>
    <w:family w:val="auto"/>
    <w:pitch w:val="variable"/>
    <w:sig w:usb0="80002003" w:usb1="90000000" w:usb2="00000008" w:usb3="00000000" w:csb0="80000041" w:csb1="00000000"/>
    <w:embedRegular r:id="rId224" w:fontKey="{2BF333C9-381E-4E9C-8105-DCB8B45B1B96}"/>
  </w:font>
  <w:font w:name="QCF_P276">
    <w:panose1 w:val="02000400000000000000"/>
    <w:charset w:val="00"/>
    <w:family w:val="auto"/>
    <w:pitch w:val="variable"/>
    <w:sig w:usb0="80002003" w:usb1="90000000" w:usb2="00000008" w:usb3="00000000" w:csb0="80000041" w:csb1="00000000"/>
    <w:embedRegular r:id="rId225" w:fontKey="{79BE7222-F733-487F-86CB-62F2127D9E89}"/>
  </w:font>
  <w:font w:name="QCF_P517">
    <w:panose1 w:val="02000400000000000000"/>
    <w:charset w:val="00"/>
    <w:family w:val="auto"/>
    <w:pitch w:val="variable"/>
    <w:sig w:usb0="80002003" w:usb1="90000000" w:usb2="00000008" w:usb3="00000000" w:csb0="80000041" w:csb1="00000000"/>
    <w:embedRegular r:id="rId226" w:fontKey="{B09455C5-579E-4619-9540-CCA5356A77D7}"/>
  </w:font>
  <w:font w:name="QCF_P039">
    <w:panose1 w:val="02000400000000000000"/>
    <w:charset w:val="00"/>
    <w:family w:val="auto"/>
    <w:pitch w:val="variable"/>
    <w:sig w:usb0="80002003" w:usb1="90000000" w:usb2="00000008" w:usb3="00000000" w:csb0="80000041" w:csb1="00000000"/>
    <w:embedRegular r:id="rId227" w:fontKey="{AB5944AF-C0E2-4B59-B82D-0822E96129EE}"/>
  </w:font>
  <w:font w:name="QCF_P591">
    <w:panose1 w:val="02000400000000000000"/>
    <w:charset w:val="00"/>
    <w:family w:val="auto"/>
    <w:pitch w:val="variable"/>
    <w:sig w:usb0="80002003" w:usb1="90000000" w:usb2="00000008" w:usb3="00000000" w:csb0="80000041" w:csb1="00000000"/>
    <w:embedRegular r:id="rId228" w:fontKey="{288F7A83-E2A2-492C-B935-937A922FFD09}"/>
  </w:font>
  <w:font w:name="QCF_P585">
    <w:panose1 w:val="02000400000000000000"/>
    <w:charset w:val="00"/>
    <w:family w:val="auto"/>
    <w:pitch w:val="variable"/>
    <w:sig w:usb0="80002003" w:usb1="90000000" w:usb2="00000008" w:usb3="00000000" w:csb0="80000041" w:csb1="00000000"/>
    <w:embedRegular r:id="rId229" w:fontKey="{34EEF9BD-993D-48D9-B75D-427F754C3CEB}"/>
  </w:font>
  <w:font w:name="QCF_P536">
    <w:panose1 w:val="02000400000000000000"/>
    <w:charset w:val="00"/>
    <w:family w:val="auto"/>
    <w:pitch w:val="variable"/>
    <w:sig w:usb0="80002003" w:usb1="90000000" w:usb2="00000008" w:usb3="00000000" w:csb0="80000041" w:csb1="00000000"/>
    <w:embedRegular r:id="rId230" w:fontKey="{41D2FD86-356C-4CFD-8655-E015E35B0ECB}"/>
  </w:font>
  <w:font w:name="QCF_P263">
    <w:panose1 w:val="02000400000000000000"/>
    <w:charset w:val="00"/>
    <w:family w:val="auto"/>
    <w:pitch w:val="variable"/>
    <w:sig w:usb0="80002003" w:usb1="90000000" w:usb2="00000008" w:usb3="00000000" w:csb0="80000041" w:csb1="00000000"/>
    <w:embedRegular r:id="rId231" w:fontKey="{C3A4A88A-E18B-4777-8AE5-92894895F784}"/>
  </w:font>
  <w:font w:name="QCF_P083">
    <w:panose1 w:val="02000400000000000000"/>
    <w:charset w:val="00"/>
    <w:family w:val="auto"/>
    <w:pitch w:val="variable"/>
    <w:sig w:usb0="80002003" w:usb1="90000000" w:usb2="00000008" w:usb3="00000000" w:csb0="80000041" w:csb1="00000000"/>
    <w:embedRegular r:id="rId232" w:fontKey="{7E5D8701-4C19-47ED-B0F5-7660155648F9}"/>
  </w:font>
  <w:font w:name="QCF_P009">
    <w:panose1 w:val="02000400000000000000"/>
    <w:charset w:val="00"/>
    <w:family w:val="auto"/>
    <w:pitch w:val="variable"/>
    <w:sig w:usb0="80002003" w:usb1="90000000" w:usb2="00000008" w:usb3="00000000" w:csb0="80000041" w:csb1="00000000"/>
    <w:embedRegular r:id="rId233" w:fontKey="{4C694C42-5D4C-4B13-B1CD-183E090B3941}"/>
  </w:font>
  <w:font w:name="QCF_P531">
    <w:panose1 w:val="02000400000000000000"/>
    <w:charset w:val="00"/>
    <w:family w:val="auto"/>
    <w:pitch w:val="variable"/>
    <w:sig w:usb0="80002003" w:usb1="90000000" w:usb2="00000008" w:usb3="00000000" w:csb0="80000041" w:csb1="00000000"/>
    <w:embedRegular r:id="rId234" w:fontKey="{4CDE9083-1C11-4B53-85B6-0A132C7C7512}"/>
  </w:font>
  <w:font w:name="QCF_P075">
    <w:panose1 w:val="02000400000000000000"/>
    <w:charset w:val="00"/>
    <w:family w:val="auto"/>
    <w:pitch w:val="variable"/>
    <w:sig w:usb0="80002003" w:usb1="90000000" w:usb2="00000008" w:usb3="00000000" w:csb0="80000041" w:csb1="00000000"/>
    <w:embedRegular r:id="rId235" w:fontKey="{F52683A8-26CE-4105-948D-00B03183A7E2}"/>
  </w:font>
  <w:font w:name="QCF_P211">
    <w:panose1 w:val="02000400000000000000"/>
    <w:charset w:val="00"/>
    <w:family w:val="auto"/>
    <w:pitch w:val="variable"/>
    <w:sig w:usb0="80002003" w:usb1="90000000" w:usb2="00000008" w:usb3="00000000" w:csb0="80000041" w:csb1="00000000"/>
    <w:embedRegular r:id="rId236" w:fontKey="{20066269-A4CA-4669-A991-4527795E28D1}"/>
  </w:font>
  <w:font w:name="QCF_P249">
    <w:panose1 w:val="02000400000000000000"/>
    <w:charset w:val="00"/>
    <w:family w:val="auto"/>
    <w:pitch w:val="variable"/>
    <w:sig w:usb0="80002003" w:usb1="90000000" w:usb2="00000008" w:usb3="00000000" w:csb0="80000041" w:csb1="00000000"/>
    <w:embedRegular r:id="rId237" w:fontKey="{4311FAA9-FBD5-425B-91DC-ABDF988A4ED5}"/>
  </w:font>
  <w:font w:name="QCF_P405">
    <w:panose1 w:val="02000400000000000000"/>
    <w:charset w:val="00"/>
    <w:family w:val="auto"/>
    <w:pitch w:val="variable"/>
    <w:sig w:usb0="80002003" w:usb1="90000000" w:usb2="00000008" w:usb3="00000000" w:csb0="80000041" w:csb1="00000000"/>
    <w:embedRegular r:id="rId238" w:fontKey="{0AE1A22E-1606-4691-BEC4-B2CCA57B1C64}"/>
  </w:font>
  <w:font w:name="QCF_P548">
    <w:panose1 w:val="02000400000000000000"/>
    <w:charset w:val="00"/>
    <w:family w:val="auto"/>
    <w:pitch w:val="variable"/>
    <w:sig w:usb0="80002003" w:usb1="90000000" w:usb2="00000008" w:usb3="00000000" w:csb0="80000041" w:csb1="00000000"/>
    <w:embedRegular r:id="rId239" w:fontKey="{73A47F89-4235-4C90-842A-2709A76C9CFE}"/>
  </w:font>
  <w:font w:name="QCF_P442">
    <w:panose1 w:val="02000400000000000000"/>
    <w:charset w:val="00"/>
    <w:family w:val="auto"/>
    <w:pitch w:val="variable"/>
    <w:sig w:usb0="80002003" w:usb1="90000000" w:usb2="00000008" w:usb3="00000000" w:csb0="80000041" w:csb1="00000000"/>
    <w:embedRegular r:id="rId240" w:fontKey="{F4BEFD0C-6838-40AE-A3B1-CBA4E9897495}"/>
  </w:font>
  <w:font w:name="QCF_P290">
    <w:panose1 w:val="02000400000000000000"/>
    <w:charset w:val="00"/>
    <w:family w:val="auto"/>
    <w:pitch w:val="variable"/>
    <w:sig w:usb0="80002003" w:usb1="90000000" w:usb2="00000008" w:usb3="00000000" w:csb0="80000041" w:csb1="00000000"/>
    <w:embedRegular r:id="rId241" w:fontKey="{A5596345-B549-4A0C-97D7-F17ECD43863A}"/>
  </w:font>
  <w:font w:name="QCF_P521">
    <w:panose1 w:val="02000400000000000000"/>
    <w:charset w:val="00"/>
    <w:family w:val="auto"/>
    <w:pitch w:val="variable"/>
    <w:sig w:usb0="80002003" w:usb1="90000000" w:usb2="00000008" w:usb3="00000000" w:csb0="80000041" w:csb1="00000000"/>
    <w:embedRegular r:id="rId242" w:fontKey="{960B2E3B-854E-4C30-8E04-EC84E97DD602}"/>
  </w:font>
  <w:font w:name="QCF_P406">
    <w:panose1 w:val="02000400000000000000"/>
    <w:charset w:val="00"/>
    <w:family w:val="auto"/>
    <w:pitch w:val="variable"/>
    <w:sig w:usb0="80002003" w:usb1="90000000" w:usb2="00000008" w:usb3="00000000" w:csb0="80000041" w:csb1="00000000"/>
    <w:embedRegular r:id="rId243" w:fontKey="{249B6C1C-13D3-46D2-AA32-A7BC46D11120}"/>
  </w:font>
  <w:font w:name="QCF_P581">
    <w:panose1 w:val="02000400000000000000"/>
    <w:charset w:val="00"/>
    <w:family w:val="auto"/>
    <w:pitch w:val="variable"/>
    <w:sig w:usb0="80002003" w:usb1="90000000" w:usb2="00000008" w:usb3="00000000" w:csb0="80000041" w:csb1="00000000"/>
    <w:embedRegular r:id="rId244" w:fontKey="{C3359B7B-FBC1-4D7D-A82A-E1D1F6847626}"/>
  </w:font>
  <w:font w:name="QCF_P342">
    <w:panose1 w:val="02000400000000000000"/>
    <w:charset w:val="00"/>
    <w:family w:val="auto"/>
    <w:pitch w:val="variable"/>
    <w:sig w:usb0="80002003" w:usb1="90000000" w:usb2="00000008" w:usb3="00000000" w:csb0="80000041" w:csb1="00000000"/>
    <w:embedRegular r:id="rId245" w:fontKey="{15C1CD2D-8DCB-42DD-A9C7-2A8DCB039194}"/>
  </w:font>
  <w:font w:name="QCF_P584">
    <w:panose1 w:val="02000400000000000000"/>
    <w:charset w:val="00"/>
    <w:family w:val="auto"/>
    <w:pitch w:val="variable"/>
    <w:sig w:usb0="80002003" w:usb1="90000000" w:usb2="00000008" w:usb3="00000000" w:csb0="80000041" w:csb1="00000000"/>
    <w:embedRegular r:id="rId246" w:fontKey="{2B625FAF-8EA9-4842-A4DC-C4C300E0F486}"/>
  </w:font>
  <w:font w:name="QCF_P473">
    <w:panose1 w:val="02000400000000000000"/>
    <w:charset w:val="00"/>
    <w:family w:val="auto"/>
    <w:pitch w:val="variable"/>
    <w:sig w:usb0="80002003" w:usb1="90000000" w:usb2="00000008" w:usb3="00000000" w:csb0="80000041" w:csb1="00000000"/>
    <w:embedRegular r:id="rId247" w:fontKey="{C38C3FA2-DFF1-4294-8296-6C9270F5A0C1}"/>
  </w:font>
  <w:font w:name="QCF_P111">
    <w:panose1 w:val="02000400000000000000"/>
    <w:charset w:val="00"/>
    <w:family w:val="auto"/>
    <w:pitch w:val="variable"/>
    <w:sig w:usb0="80002003" w:usb1="90000000" w:usb2="00000008" w:usb3="00000000" w:csb0="80000041" w:csb1="00000000"/>
    <w:embedRegular r:id="rId248" w:fontKey="{C72479CC-B660-4994-93AF-C3F5433E7E25}"/>
  </w:font>
  <w:font w:name="QCF_P235">
    <w:panose1 w:val="02000400000000000000"/>
    <w:charset w:val="00"/>
    <w:family w:val="auto"/>
    <w:pitch w:val="variable"/>
    <w:sig w:usb0="80002003" w:usb1="90000000" w:usb2="00000008" w:usb3="00000000" w:csb0="80000041" w:csb1="00000000"/>
    <w:embedRegular r:id="rId249" w:fontKey="{F087B145-25FB-4D39-9874-4DF8D30595B9}"/>
  </w:font>
  <w:font w:name="QCF_P207">
    <w:panose1 w:val="02000400000000000000"/>
    <w:charset w:val="00"/>
    <w:family w:val="auto"/>
    <w:pitch w:val="variable"/>
    <w:sig w:usb0="80002003" w:usb1="90000000" w:usb2="00000008" w:usb3="00000000" w:csb0="80000041" w:csb1="00000000"/>
    <w:embedRegular r:id="rId250" w:fontKey="{56BC9B73-E8C7-4006-A462-B5B7B81D4075}"/>
  </w:font>
  <w:font w:name="QCF_P177">
    <w:panose1 w:val="02000400000000000000"/>
    <w:charset w:val="00"/>
    <w:family w:val="auto"/>
    <w:pitch w:val="variable"/>
    <w:sig w:usb0="80002003" w:usb1="90000000" w:usb2="00000008" w:usb3="00000000" w:csb0="80000041" w:csb1="00000000"/>
    <w:embedRegular r:id="rId251" w:fontKey="{1CA27A6A-3166-440F-AC92-C19217918A8C}"/>
  </w:font>
  <w:font w:name="QCF_P549">
    <w:panose1 w:val="02000400000000000000"/>
    <w:charset w:val="00"/>
    <w:family w:val="auto"/>
    <w:pitch w:val="variable"/>
    <w:sig w:usb0="80002003" w:usb1="90000000" w:usb2="00000008" w:usb3="00000000" w:csb0="80000041" w:csb1="00000000"/>
    <w:embedRegular r:id="rId252" w:fontKey="{87D8C9B0-23AE-4B88-995A-AA6BBDCA2959}"/>
  </w:font>
  <w:font w:name="QCF_P072">
    <w:panose1 w:val="02000400000000000000"/>
    <w:charset w:val="00"/>
    <w:family w:val="auto"/>
    <w:pitch w:val="variable"/>
    <w:sig w:usb0="80002003" w:usb1="90000000" w:usb2="00000008" w:usb3="00000000" w:csb0="80000041" w:csb1="00000000"/>
    <w:embedRegular r:id="rId253" w:fontKey="{2AF248D5-DC7F-4FED-BD3E-70B9CD1CB3E7}"/>
  </w:font>
  <w:font w:name="QCF_P462">
    <w:panose1 w:val="02000400000000000000"/>
    <w:charset w:val="00"/>
    <w:family w:val="auto"/>
    <w:pitch w:val="variable"/>
    <w:sig w:usb0="80002003" w:usb1="90000000" w:usb2="00000008" w:usb3="00000000" w:csb0="80000041" w:csb1="00000000"/>
    <w:embedRegular r:id="rId254" w:fontKey="{35F322C6-B4AC-4707-A990-A7E18A6EA5F5}"/>
  </w:font>
  <w:font w:name="QCF_P384">
    <w:panose1 w:val="02000400000000000000"/>
    <w:charset w:val="00"/>
    <w:family w:val="auto"/>
    <w:pitch w:val="variable"/>
    <w:sig w:usb0="80002003" w:usb1="90000000" w:usb2="00000008" w:usb3="00000000" w:csb0="80000041" w:csb1="00000000"/>
    <w:embedRegular r:id="rId255" w:fontKey="{6D5C07D2-8806-4DED-AAB9-8611CBB8CEB3}"/>
  </w:font>
  <w:font w:name="QCF_P365">
    <w:panose1 w:val="02000400000000000000"/>
    <w:charset w:val="00"/>
    <w:family w:val="auto"/>
    <w:pitch w:val="variable"/>
    <w:sig w:usb0="80002003" w:usb1="90000000" w:usb2="00000008" w:usb3="00000000" w:csb0="80000041" w:csb1="00000000"/>
    <w:embedRegular r:id="rId256" w:fontKey="{D9EACD7C-C902-4DE5-9BD1-1CB3BA0BF33B}"/>
  </w:font>
  <w:font w:name="QCF_P071">
    <w:panose1 w:val="02000400000000000000"/>
    <w:charset w:val="00"/>
    <w:family w:val="auto"/>
    <w:pitch w:val="variable"/>
    <w:sig w:usb0="80002003" w:usb1="90000000" w:usb2="00000008" w:usb3="00000000" w:csb0="80000041" w:csb1="00000000"/>
    <w:embedRegular r:id="rId257" w:fontKey="{5C168D9F-C437-4EA5-93A3-BCE95DF6A3BD}"/>
  </w:font>
  <w:font w:name="QCF_P564">
    <w:panose1 w:val="02000400000000000000"/>
    <w:charset w:val="00"/>
    <w:family w:val="auto"/>
    <w:pitch w:val="variable"/>
    <w:sig w:usb0="80002003" w:usb1="90000000" w:usb2="00000008" w:usb3="00000000" w:csb0="80000041" w:csb1="00000000"/>
    <w:embedRegular r:id="rId258" w:fontKey="{018F9205-0EE6-46EB-9EF8-8CE0387EA47A}"/>
  </w:font>
  <w:font w:name="QCF_P218">
    <w:panose1 w:val="02000400000000000000"/>
    <w:charset w:val="00"/>
    <w:family w:val="auto"/>
    <w:pitch w:val="variable"/>
    <w:sig w:usb0="80002003" w:usb1="90000000" w:usb2="00000008" w:usb3="00000000" w:csb0="80000041" w:csb1="00000000"/>
    <w:embedRegular r:id="rId259" w:fontKey="{243B0F8B-DB59-4069-AC9F-EA05D459BD28}"/>
  </w:font>
  <w:font w:name="QCF_P558">
    <w:panose1 w:val="02000400000000000000"/>
    <w:charset w:val="00"/>
    <w:family w:val="auto"/>
    <w:pitch w:val="variable"/>
    <w:sig w:usb0="80002003" w:usb1="90000000" w:usb2="00000008" w:usb3="00000000" w:csb0="80000041" w:csb1="00000000"/>
    <w:embedRegular r:id="rId260" w:fontKey="{BB867EA7-FE44-4267-9E17-4C0417CD8E33}"/>
  </w:font>
  <w:font w:name="QCF_P418">
    <w:panose1 w:val="02000400000000000000"/>
    <w:charset w:val="00"/>
    <w:family w:val="auto"/>
    <w:pitch w:val="variable"/>
    <w:sig w:usb0="80002003" w:usb1="90000000" w:usb2="00000008" w:usb3="00000000" w:csb0="80000041" w:csb1="00000000"/>
    <w:embedRegular r:id="rId261" w:fontKey="{1138364E-193A-4948-9FA9-B074CE854CCA}"/>
  </w:font>
  <w:font w:name="QCF_P217">
    <w:panose1 w:val="02000400000000000000"/>
    <w:charset w:val="00"/>
    <w:family w:val="auto"/>
    <w:pitch w:val="variable"/>
    <w:sig w:usb0="80002003" w:usb1="90000000" w:usb2="00000008" w:usb3="00000000" w:csb0="80000041" w:csb1="00000000"/>
    <w:embedRegular r:id="rId262" w:fontKey="{C7843DBE-2455-42AD-93FD-C5AC7823E9A9}"/>
  </w:font>
  <w:font w:name="QCF_P483">
    <w:panose1 w:val="02000400000000000000"/>
    <w:charset w:val="00"/>
    <w:family w:val="auto"/>
    <w:pitch w:val="variable"/>
    <w:sig w:usb0="80002003" w:usb1="90000000" w:usb2="00000008" w:usb3="00000000" w:csb0="80000041" w:csb1="00000000"/>
    <w:embedRegular r:id="rId263" w:fontKey="{0D8D2D48-6D89-42CB-87C1-4C921FEED5DB}"/>
  </w:font>
  <w:font w:name="QCF_P109">
    <w:panose1 w:val="02000400000000000000"/>
    <w:charset w:val="00"/>
    <w:family w:val="auto"/>
    <w:pitch w:val="variable"/>
    <w:sig w:usb0="80002003" w:usb1="90000000" w:usb2="00000008" w:usb3="00000000" w:csb0="80000041" w:csb1="00000000"/>
    <w:embedRegular r:id="rId264" w:fontKey="{7D0C9348-F881-422C-A384-FF784651AD25}"/>
  </w:font>
  <w:font w:name="QCF_P184">
    <w:panose1 w:val="02000400000000000000"/>
    <w:charset w:val="00"/>
    <w:family w:val="auto"/>
    <w:pitch w:val="variable"/>
    <w:sig w:usb0="80002003" w:usb1="90000000" w:usb2="00000008" w:usb3="00000000" w:csb0="80000041" w:csb1="00000000"/>
    <w:embedRegular r:id="rId265" w:fontKey="{ABD67873-9FD2-4102-992E-1A6938EC0D61}"/>
  </w:font>
  <w:font w:name="QCF_P243">
    <w:panose1 w:val="02000400000000000000"/>
    <w:charset w:val="00"/>
    <w:family w:val="auto"/>
    <w:pitch w:val="variable"/>
    <w:sig w:usb0="80002003" w:usb1="90000000" w:usb2="00000008" w:usb3="00000000" w:csb0="80000041" w:csb1="00000000"/>
    <w:embedRegular r:id="rId266" w:fontKey="{C4F392A1-1931-4DA2-A6A2-171DC4C3697A}"/>
  </w:font>
  <w:font w:name="QCF_P193">
    <w:panose1 w:val="02000400000000000000"/>
    <w:charset w:val="00"/>
    <w:family w:val="auto"/>
    <w:pitch w:val="variable"/>
    <w:sig w:usb0="80002003" w:usb1="90000000" w:usb2="00000008" w:usb3="00000000" w:csb0="80000041" w:csb1="00000000"/>
    <w:embedRegular r:id="rId267" w:fontKey="{16701118-C8AC-4EF8-AFE4-3622102A4A5A}"/>
  </w:font>
  <w:font w:name="QCF_P388">
    <w:panose1 w:val="02000400000000000000"/>
    <w:charset w:val="00"/>
    <w:family w:val="auto"/>
    <w:pitch w:val="variable"/>
    <w:sig w:usb0="80002003" w:usb1="90000000" w:usb2="00000008" w:usb3="00000000" w:csb0="80000041" w:csb1="00000000"/>
    <w:embedRegular r:id="rId268" w:fontKey="{2F96B0D0-A38B-434B-B23F-1BE01ABB5DAF}"/>
  </w:font>
  <w:font w:name="QCF_P138">
    <w:panose1 w:val="02000400000000000000"/>
    <w:charset w:val="00"/>
    <w:family w:val="auto"/>
    <w:pitch w:val="variable"/>
    <w:sig w:usb0="80002003" w:usb1="90000000" w:usb2="00000008" w:usb3="00000000" w:csb0="80000041" w:csb1="00000000"/>
    <w:embedRegular r:id="rId269" w:fontKey="{053E0F79-172F-4011-BA8C-E9AD36EF11BC}"/>
  </w:font>
  <w:font w:name="QCF_P231">
    <w:panose1 w:val="02000400000000000000"/>
    <w:charset w:val="00"/>
    <w:family w:val="auto"/>
    <w:pitch w:val="variable"/>
    <w:sig w:usb0="80002003" w:usb1="90000000" w:usb2="00000008" w:usb3="00000000" w:csb0="80000041" w:csb1="00000000"/>
    <w:embedRegular r:id="rId270" w:fontKey="{BD806170-09CF-45F4-8525-0C3A5B8167A4}"/>
  </w:font>
  <w:font w:name="QCF_P253">
    <w:panose1 w:val="02000400000000000000"/>
    <w:charset w:val="00"/>
    <w:family w:val="auto"/>
    <w:pitch w:val="variable"/>
    <w:sig w:usb0="80002003" w:usb1="90000000" w:usb2="00000008" w:usb3="00000000" w:csb0="80000041" w:csb1="00000000"/>
    <w:embedRegular r:id="rId271" w:fontKey="{A08631E9-6AA4-4568-9E1B-5EEF4D83FC91}"/>
  </w:font>
  <w:font w:name="QCF_P064">
    <w:panose1 w:val="02000400000000000000"/>
    <w:charset w:val="00"/>
    <w:family w:val="auto"/>
    <w:pitch w:val="variable"/>
    <w:sig w:usb0="80002003" w:usb1="90000000" w:usb2="00000008" w:usb3="00000000" w:csb0="80000041" w:csb1="00000000"/>
    <w:embedRegular r:id="rId272" w:fontKey="{AB113530-4622-4F77-8E02-512A4B7B413C}"/>
  </w:font>
  <w:font w:name="QCF_P554">
    <w:panose1 w:val="02000400000000000000"/>
    <w:charset w:val="00"/>
    <w:family w:val="auto"/>
    <w:pitch w:val="variable"/>
    <w:sig w:usb0="80002003" w:usb1="90000000" w:usb2="00000008" w:usb3="00000000" w:csb0="80000041" w:csb1="00000000"/>
    <w:embedRegular r:id="rId273" w:fontKey="{DE32694F-8F25-484D-9C7D-DB12499751F0}"/>
  </w:font>
  <w:font w:name="QCF_P306">
    <w:panose1 w:val="02000400000000000000"/>
    <w:charset w:val="00"/>
    <w:family w:val="auto"/>
    <w:pitch w:val="variable"/>
    <w:sig w:usb0="80002003" w:usb1="90000000" w:usb2="00000008" w:usb3="00000000" w:csb0="80000041" w:csb1="00000000"/>
    <w:embedRegular r:id="rId274" w:fontKey="{65B07AA4-4CF9-4C68-8379-03C0B9847338}"/>
  </w:font>
  <w:font w:name="QCF_P119">
    <w:panose1 w:val="02000400000000000000"/>
    <w:charset w:val="00"/>
    <w:family w:val="auto"/>
    <w:pitch w:val="variable"/>
    <w:sig w:usb0="80002003" w:usb1="90000000" w:usb2="00000008" w:usb3="00000000" w:csb0="80000041" w:csb1="00000000"/>
    <w:embedRegular r:id="rId275" w:fontKey="{A2B8C6C6-899F-4525-A09A-3A17FD34B3C3}"/>
  </w:font>
  <w:font w:name="QCF_P543">
    <w:panose1 w:val="02000400000000000000"/>
    <w:charset w:val="00"/>
    <w:family w:val="auto"/>
    <w:pitch w:val="variable"/>
    <w:sig w:usb0="80002003" w:usb1="90000000" w:usb2="00000008" w:usb3="00000000" w:csb0="80000041" w:csb1="00000000"/>
    <w:embedRegular r:id="rId276" w:fontKey="{A97A95B6-5A0F-408E-BCD9-C6FF5F5426E1}"/>
  </w:font>
  <w:font w:name="QCF_P031">
    <w:panose1 w:val="02000400000000000000"/>
    <w:charset w:val="00"/>
    <w:family w:val="auto"/>
    <w:pitch w:val="variable"/>
    <w:sig w:usb0="80002003" w:usb1="90000000" w:usb2="00000008" w:usb3="00000000" w:csb0="80000041" w:csb1="00000000"/>
    <w:embedRegular r:id="rId277" w:fontKey="{7B1690B2-2383-447E-8394-FAF5D9F72FCC}"/>
  </w:font>
  <w:font w:name="QCF_P455">
    <w:panose1 w:val="02000400000000000000"/>
    <w:charset w:val="00"/>
    <w:family w:val="auto"/>
    <w:pitch w:val="variable"/>
    <w:sig w:usb0="80002003" w:usb1="90000000" w:usb2="00000008" w:usb3="00000000" w:csb0="80000041" w:csb1="00000000"/>
    <w:embedRegular r:id="rId278" w:fontKey="{F3632A0C-38B9-4D96-9993-B844CED5F567}"/>
  </w:font>
  <w:font w:name="QCF_P095">
    <w:panose1 w:val="02000400000000000000"/>
    <w:charset w:val="00"/>
    <w:family w:val="auto"/>
    <w:pitch w:val="variable"/>
    <w:sig w:usb0="80002003" w:usb1="90000000" w:usb2="00000008" w:usb3="00000000" w:csb0="80000041" w:csb1="00000000"/>
    <w:embedRegular r:id="rId279" w:fontKey="{71845CC1-B9D1-4F15-98BF-8DE047054024}"/>
  </w:font>
  <w:font w:name="QCF_P313">
    <w:panose1 w:val="02000400000000000000"/>
    <w:charset w:val="00"/>
    <w:family w:val="auto"/>
    <w:pitch w:val="variable"/>
    <w:sig w:usb0="80002003" w:usb1="90000000" w:usb2="00000008" w:usb3="00000000" w:csb0="80000041" w:csb1="00000000"/>
    <w:embedRegular r:id="rId280" w:fontKey="{DB5B2B83-B0A4-4132-950D-C482D28AD222}"/>
  </w:font>
  <w:font w:name="QCF_P030">
    <w:panose1 w:val="02000400000000000000"/>
    <w:charset w:val="00"/>
    <w:family w:val="auto"/>
    <w:pitch w:val="variable"/>
    <w:sig w:usb0="80002003" w:usb1="90000000" w:usb2="00000008" w:usb3="00000000" w:csb0="80000041" w:csb1="00000000"/>
    <w:embedRegular r:id="rId281" w:fontKey="{2D0B14BE-BDDA-4FA1-B5B8-8C60A93700B9}"/>
  </w:font>
  <w:font w:name="QCF_P035">
    <w:panose1 w:val="02000400000000000000"/>
    <w:charset w:val="00"/>
    <w:family w:val="auto"/>
    <w:pitch w:val="variable"/>
    <w:sig w:usb0="80002003" w:usb1="90000000" w:usb2="00000008" w:usb3="00000000" w:csb0="80000041" w:csb1="00000000"/>
    <w:embedRegular r:id="rId282" w:fontKey="{5600BE61-5DB2-4D44-AC95-5A238D7A7011}"/>
  </w:font>
  <w:font w:name="QCF_P117">
    <w:panose1 w:val="02000400000000000000"/>
    <w:charset w:val="00"/>
    <w:family w:val="auto"/>
    <w:pitch w:val="variable"/>
    <w:sig w:usb0="80002003" w:usb1="90000000" w:usb2="00000008" w:usb3="00000000" w:csb0="80000041" w:csb1="00000000"/>
    <w:embedRegular r:id="rId283" w:fontKey="{A7C38349-947B-4F0C-BA1F-CE1508831152}"/>
  </w:font>
  <w:font w:name="QCF_P542">
    <w:panose1 w:val="02000400000000000000"/>
    <w:charset w:val="00"/>
    <w:family w:val="auto"/>
    <w:pitch w:val="variable"/>
    <w:sig w:usb0="80002003" w:usb1="90000000" w:usb2="00000008" w:usb3="00000000" w:csb0="80000041" w:csb1="00000000"/>
    <w:embedRegular r:id="rId284" w:fontKey="{A655C8B1-069D-44F6-8CF9-2FC79A020B12}"/>
  </w:font>
  <w:font w:name="QCF_P054">
    <w:panose1 w:val="02000400000000000000"/>
    <w:charset w:val="00"/>
    <w:family w:val="auto"/>
    <w:pitch w:val="variable"/>
    <w:sig w:usb0="80002003" w:usb1="90000000" w:usb2="00000008" w:usb3="00000000" w:csb0="80000041" w:csb1="00000000"/>
    <w:embedRegular r:id="rId285" w:fontKey="{7FB8C2FA-4C5E-455C-92D7-6655BF122CDA}"/>
  </w:font>
  <w:font w:name="QCF_P047">
    <w:panose1 w:val="02000400000000000000"/>
    <w:charset w:val="00"/>
    <w:family w:val="auto"/>
    <w:pitch w:val="variable"/>
    <w:sig w:usb0="80002003" w:usb1="90000000" w:usb2="00000008" w:usb3="00000000" w:csb0="80000041" w:csb1="00000000"/>
    <w:embedRegular r:id="rId286" w:fontKey="{1A9867BF-6775-4AD3-8A9B-C0B43D7749E5}"/>
  </w:font>
  <w:font w:name="QCF_P299">
    <w:panose1 w:val="02000400000000000000"/>
    <w:charset w:val="00"/>
    <w:family w:val="auto"/>
    <w:pitch w:val="variable"/>
    <w:sig w:usb0="80002003" w:usb1="90000000" w:usb2="00000008" w:usb3="00000000" w:csb0="80000041" w:csb1="00000000"/>
    <w:embedRegular r:id="rId287" w:fontKey="{C450FA77-C6B3-4885-BB19-9DBD5DDD0006}"/>
  </w:font>
  <w:font w:name="QCF_P349">
    <w:panose1 w:val="02000400000000000000"/>
    <w:charset w:val="00"/>
    <w:family w:val="auto"/>
    <w:pitch w:val="variable"/>
    <w:sig w:usb0="80002003" w:usb1="90000000" w:usb2="00000008" w:usb3="00000000" w:csb0="80000041" w:csb1="00000000"/>
    <w:embedRegular r:id="rId288" w:fontKey="{883705A6-FE97-43F7-8755-3929698ED19F}"/>
  </w:font>
  <w:font w:name="QCF_P353">
    <w:panose1 w:val="02000400000000000000"/>
    <w:charset w:val="00"/>
    <w:family w:val="auto"/>
    <w:pitch w:val="variable"/>
    <w:sig w:usb0="80002003" w:usb1="90000000" w:usb2="00000008" w:usb3="00000000" w:csb0="80000041" w:csb1="00000000"/>
    <w:embedRegular r:id="rId289" w:fontKey="{7133A1F3-62D8-43F3-883C-67A7B6D354C0}"/>
  </w:font>
  <w:font w:name="QCF_P176">
    <w:panose1 w:val="02000400000000000000"/>
    <w:charset w:val="00"/>
    <w:family w:val="auto"/>
    <w:pitch w:val="variable"/>
    <w:sig w:usb0="80002003" w:usb1="90000000" w:usb2="00000008" w:usb3="00000000" w:csb0="80000041" w:csb1="00000000"/>
    <w:embedRegular r:id="rId290" w:fontKey="{B1880DC9-792B-44C8-827F-2B28833A8AC5}"/>
  </w:font>
  <w:font w:name="QCF_P577">
    <w:panose1 w:val="02000400000000000000"/>
    <w:charset w:val="00"/>
    <w:family w:val="auto"/>
    <w:pitch w:val="variable"/>
    <w:sig w:usb0="80002003" w:usb1="90000000" w:usb2="00000008" w:usb3="00000000" w:csb0="80000041" w:csb1="00000000"/>
    <w:embedRegular r:id="rId291" w:fontKey="{C1B2247A-CC43-4F12-BBA2-B3F7B562801E}"/>
  </w:font>
  <w:font w:name="QCF_P407">
    <w:panose1 w:val="02000400000000000000"/>
    <w:charset w:val="00"/>
    <w:family w:val="auto"/>
    <w:pitch w:val="variable"/>
    <w:sig w:usb0="80002003" w:usb1="90000000" w:usb2="00000008" w:usb3="00000000" w:csb0="80000041" w:csb1="00000000"/>
    <w:embedRegular r:id="rId292" w:fontKey="{7AD6400C-2549-4E9E-991F-BE1FD3B8ED73}"/>
  </w:font>
  <w:font w:name="QCF_P242">
    <w:panose1 w:val="02000400000000000000"/>
    <w:charset w:val="00"/>
    <w:family w:val="auto"/>
    <w:pitch w:val="variable"/>
    <w:sig w:usb0="80002003" w:usb1="90000000" w:usb2="00000008" w:usb3="00000000" w:csb0="80000041" w:csb1="00000000"/>
    <w:embedRegular r:id="rId293" w:fontKey="{892047F4-BB4D-4522-AA81-A7B9F252F204}"/>
  </w:font>
  <w:font w:name="QCF_P589">
    <w:panose1 w:val="02000400000000000000"/>
    <w:charset w:val="00"/>
    <w:family w:val="auto"/>
    <w:pitch w:val="variable"/>
    <w:sig w:usb0="80002003" w:usb1="90000000" w:usb2="00000008" w:usb3="00000000" w:csb0="80000041" w:csb1="00000000"/>
    <w:embedRegular r:id="rId294" w:fontKey="{AE7F3114-D76A-42FC-B245-6EA3CE45F5A7}"/>
  </w:font>
  <w:font w:name="QCF_P559">
    <w:panose1 w:val="02000400000000000000"/>
    <w:charset w:val="00"/>
    <w:family w:val="auto"/>
    <w:pitch w:val="variable"/>
    <w:sig w:usb0="80002003" w:usb1="90000000" w:usb2="00000008" w:usb3="00000000" w:csb0="80000041" w:csb1="00000000"/>
    <w:embedRegular r:id="rId295" w:fontKey="{49AC9414-72DE-4198-AF50-E9E5A5200649}"/>
  </w:font>
  <w:font w:name="QCF_P519">
    <w:panose1 w:val="02000400000000000000"/>
    <w:charset w:val="00"/>
    <w:family w:val="auto"/>
    <w:pitch w:val="variable"/>
    <w:sig w:usb0="80002003" w:usb1="90000000" w:usb2="00000008" w:usb3="00000000" w:csb0="80000041" w:csb1="00000000"/>
    <w:embedRegular r:id="rId296" w:fontKey="{EE7163DE-A4B6-41B5-A46D-7671DF25075B}"/>
  </w:font>
  <w:font w:name="QCF_P038">
    <w:panose1 w:val="02000400000000000000"/>
    <w:charset w:val="00"/>
    <w:family w:val="auto"/>
    <w:pitch w:val="variable"/>
    <w:sig w:usb0="80002003" w:usb1="90000000" w:usb2="00000008" w:usb3="00000000" w:csb0="80000041" w:csb1="00000000"/>
    <w:embedRegular r:id="rId297" w:fontKey="{8E760C25-71D7-47EA-88AA-1C31E9E0E468}"/>
  </w:font>
  <w:font w:name="QCF_P419">
    <w:panose1 w:val="02000400000000000000"/>
    <w:charset w:val="00"/>
    <w:family w:val="auto"/>
    <w:pitch w:val="variable"/>
    <w:sig w:usb0="80002003" w:usb1="90000000" w:usb2="00000008" w:usb3="00000000" w:csb0="80000041" w:csb1="00000000"/>
    <w:embedRegular r:id="rId298" w:fontKey="{6E659500-BB4F-4549-9081-36763D8E7DAC}"/>
  </w:font>
  <w:font w:name="QCF_P151">
    <w:panose1 w:val="02000400000000000000"/>
    <w:charset w:val="00"/>
    <w:family w:val="auto"/>
    <w:pitch w:val="variable"/>
    <w:sig w:usb0="80002003" w:usb1="90000000" w:usb2="00000008" w:usb3="00000000" w:csb0="80000041" w:csb1="00000000"/>
    <w:embedRegular r:id="rId299" w:fontKey="{FE08F9FE-E4B0-44CC-BA23-6AD2B6E476DB}"/>
  </w:font>
  <w:font w:name="QCF_P285">
    <w:panose1 w:val="02000400000000000000"/>
    <w:charset w:val="00"/>
    <w:family w:val="auto"/>
    <w:pitch w:val="variable"/>
    <w:sig w:usb0="80002003" w:usb1="90000000" w:usb2="00000008" w:usb3="00000000" w:csb0="80000041" w:csb1="00000000"/>
    <w:embedRegular r:id="rId300" w:fontKey="{CDC1090F-E7BA-4658-8A83-53156171E0D0}"/>
  </w:font>
  <w:font w:name="QCF_P029">
    <w:panose1 w:val="02000400000000000000"/>
    <w:charset w:val="00"/>
    <w:family w:val="auto"/>
    <w:pitch w:val="variable"/>
    <w:sig w:usb0="80002003" w:usb1="90000000" w:usb2="00000008" w:usb3="00000000" w:csb0="80000041" w:csb1="00000000"/>
    <w:embedRegular r:id="rId301" w:fontKey="{72207FEC-C49B-4173-950F-945D3E7FCE53}"/>
  </w:font>
  <w:font w:name="QCF_P002">
    <w:panose1 w:val="02000400000000000000"/>
    <w:charset w:val="00"/>
    <w:family w:val="auto"/>
    <w:pitch w:val="variable"/>
    <w:sig w:usb0="80002003" w:usb1="90000000" w:usb2="00000008" w:usb3="00000000" w:csb0="80000041" w:csb1="00000000"/>
    <w:embedRegular r:id="rId302" w:fontKey="{DD7A7659-2187-4109-AB9D-4C72511E2761}"/>
  </w:font>
  <w:font w:name="QCF_P514">
    <w:panose1 w:val="02000400000000000000"/>
    <w:charset w:val="00"/>
    <w:family w:val="auto"/>
    <w:pitch w:val="variable"/>
    <w:sig w:usb0="80002003" w:usb1="90000000" w:usb2="00000008" w:usb3="00000000" w:csb0="80000041" w:csb1="00000000"/>
    <w:embedRegular r:id="rId303" w:fontKey="{8CB73F0B-F7B7-4600-ADE0-7D73EB407517}"/>
  </w:font>
  <w:font w:name="QCF_P063">
    <w:panose1 w:val="02000400000000000000"/>
    <w:charset w:val="00"/>
    <w:family w:val="auto"/>
    <w:pitch w:val="variable"/>
    <w:sig w:usb0="80002003" w:usb1="90000000" w:usb2="00000008" w:usb3="00000000" w:csb0="80000041" w:csb1="00000000"/>
    <w:embedRegular r:id="rId304" w:fontKey="{2FA45B65-DB86-4A54-860C-ED269914B0DF}"/>
  </w:font>
  <w:font w:name="QCF_P356">
    <w:panose1 w:val="02000400000000000000"/>
    <w:charset w:val="00"/>
    <w:family w:val="auto"/>
    <w:pitch w:val="variable"/>
    <w:sig w:usb0="80002003" w:usb1="90000000" w:usb2="00000008" w:usb3="00000000" w:csb0="80000041" w:csb1="00000000"/>
    <w:embedRegular r:id="rId305" w:fontKey="{0B373251-05B3-4A08-AE1F-ED8E92DCED3C}"/>
  </w:font>
  <w:font w:name="QCF_P099">
    <w:panose1 w:val="02000400000000000000"/>
    <w:charset w:val="00"/>
    <w:family w:val="auto"/>
    <w:pitch w:val="variable"/>
    <w:sig w:usb0="80002003" w:usb1="90000000" w:usb2="00000008" w:usb3="00000000" w:csb0="80000041" w:csb1="00000000"/>
    <w:embedRegular r:id="rId306" w:fontKey="{28A0BF2C-5756-49FC-B85F-A4D57481C24A}"/>
  </w:font>
  <w:font w:name="QCF_P371">
    <w:panose1 w:val="02000400000000000000"/>
    <w:charset w:val="00"/>
    <w:family w:val="auto"/>
    <w:pitch w:val="variable"/>
    <w:sig w:usb0="80002003" w:usb1="90000000" w:usb2="00000008" w:usb3="00000000" w:csb0="80000041" w:csb1="00000000"/>
    <w:embedRegular r:id="rId307" w:fontKey="{EE1B8294-2AB8-4EF9-8EF9-F9DA07A8F068}"/>
  </w:font>
  <w:font w:name="QCF_P373">
    <w:panose1 w:val="02000400000000000000"/>
    <w:charset w:val="00"/>
    <w:family w:val="auto"/>
    <w:pitch w:val="variable"/>
    <w:sig w:usb0="80002003" w:usb1="90000000" w:usb2="00000008" w:usb3="00000000" w:csb0="80000041" w:csb1="00000000"/>
    <w:embedRegular r:id="rId308" w:fontKey="{9D79EAD7-D90E-49A6-B1E9-8B624A8BEB5B}"/>
  </w:font>
  <w:font w:name="QCF_P374">
    <w:panose1 w:val="02000400000000000000"/>
    <w:charset w:val="00"/>
    <w:family w:val="auto"/>
    <w:pitch w:val="variable"/>
    <w:sig w:usb0="80002003" w:usb1="90000000" w:usb2="00000008" w:usb3="00000000" w:csb0="80000041" w:csb1="00000000"/>
    <w:embedRegular r:id="rId309" w:fontKey="{A5E0C017-606C-4DA0-91A8-0D15563A2855}"/>
  </w:font>
  <w:font w:name="QCF_P367">
    <w:panose1 w:val="02000400000000000000"/>
    <w:charset w:val="00"/>
    <w:family w:val="auto"/>
    <w:pitch w:val="variable"/>
    <w:sig w:usb0="80002003" w:usb1="90000000" w:usb2="00000008" w:usb3="00000000" w:csb0="80000041" w:csb1="00000000"/>
    <w:embedRegular r:id="rId310" w:fontKey="{BDEDD352-74FB-4FF0-AA22-4E18063BBE03}"/>
  </w:font>
  <w:font w:name="QCF_P153">
    <w:panose1 w:val="02000400000000000000"/>
    <w:charset w:val="00"/>
    <w:family w:val="auto"/>
    <w:pitch w:val="variable"/>
    <w:sig w:usb0="80002003" w:usb1="90000000" w:usb2="00000008" w:usb3="00000000" w:csb0="80000041" w:csb1="00000000"/>
    <w:embedRegular r:id="rId311" w:fontKey="{121B0FB4-6E5F-45FA-84B0-FCCB8102318E}"/>
  </w:font>
  <w:font w:name="QCF_P216">
    <w:panose1 w:val="02000400000000000000"/>
    <w:charset w:val="00"/>
    <w:family w:val="auto"/>
    <w:pitch w:val="variable"/>
    <w:sig w:usb0="80002003" w:usb1="90000000" w:usb2="00000008" w:usb3="00000000" w:csb0="80000041" w:csb1="00000000"/>
    <w:embedRegular r:id="rId312" w:fontKey="{31C07CBB-D42A-45A6-A3D1-71DC16086E92}"/>
  </w:font>
  <w:font w:name="QCF_P181">
    <w:panose1 w:val="02000400000000000000"/>
    <w:charset w:val="00"/>
    <w:family w:val="auto"/>
    <w:pitch w:val="variable"/>
    <w:sig w:usb0="80002003" w:usb1="90000000" w:usb2="00000008" w:usb3="00000000" w:csb0="80000041" w:csb1="00000000"/>
    <w:embedRegular r:id="rId313" w:fontKey="{86BD7FD7-2480-40AC-9C3D-7401E180EC26}"/>
  </w:font>
  <w:font w:name="QCF_P027">
    <w:panose1 w:val="02000400000000000000"/>
    <w:charset w:val="00"/>
    <w:family w:val="auto"/>
    <w:pitch w:val="variable"/>
    <w:sig w:usb0="80002003" w:usb1="90000000" w:usb2="00000008" w:usb3="00000000" w:csb0="80000041" w:csb1="00000000"/>
    <w:embedRegular r:id="rId314" w:fontKey="{C8F2BEA7-0F37-4997-BC68-03C0E5C0CD32}"/>
  </w:font>
  <w:font w:name="QCF_P336">
    <w:panose1 w:val="02000400000000000000"/>
    <w:charset w:val="00"/>
    <w:family w:val="auto"/>
    <w:pitch w:val="variable"/>
    <w:sig w:usb0="80002003" w:usb1="90000000" w:usb2="00000008" w:usb3="00000000" w:csb0="80000041" w:csb1="00000000"/>
    <w:embedRegular r:id="rId315" w:fontKey="{E3B4214B-2DB0-44D9-8606-85F9BAB4C98A}"/>
  </w:font>
  <w:font w:name="QCF_P108">
    <w:panose1 w:val="02000400000000000000"/>
    <w:charset w:val="00"/>
    <w:family w:val="auto"/>
    <w:pitch w:val="variable"/>
    <w:sig w:usb0="80002003" w:usb1="90000000" w:usb2="00000008" w:usb3="00000000" w:csb0="80000041" w:csb1="00000000"/>
    <w:embedRegular r:id="rId316" w:fontKey="{77EB1888-A26E-4864-96D4-108365E1EE3D}"/>
  </w:font>
  <w:font w:name="QCF_P206">
    <w:panose1 w:val="02000400000000000000"/>
    <w:charset w:val="00"/>
    <w:family w:val="auto"/>
    <w:pitch w:val="variable"/>
    <w:sig w:usb0="80002003" w:usb1="90000000" w:usb2="00000008" w:usb3="00000000" w:csb0="80000041" w:csb1="00000000"/>
    <w:embedRegular r:id="rId317" w:fontKey="{489F052D-19E4-468F-AC80-2CED883778E2}"/>
  </w:font>
  <w:font w:name="QCF_P048">
    <w:panose1 w:val="02000400000000000000"/>
    <w:charset w:val="00"/>
    <w:family w:val="auto"/>
    <w:pitch w:val="variable"/>
    <w:sig w:usb0="80002003" w:usb1="90000000" w:usb2="00000008" w:usb3="00000000" w:csb0="80000041" w:csb1="00000000"/>
    <w:embedRegular r:id="rId318" w:fontKey="{CC663889-31BE-4EB7-9D21-16A92D1FFC9F}"/>
  </w:font>
  <w:font w:name="QCF_P059">
    <w:panose1 w:val="02000400000000000000"/>
    <w:charset w:val="00"/>
    <w:family w:val="auto"/>
    <w:pitch w:val="variable"/>
    <w:sig w:usb0="80002003" w:usb1="90000000" w:usb2="00000008" w:usb3="00000000" w:csb0="80000041" w:csb1="00000000"/>
    <w:embedRegular r:id="rId319" w:fontKey="{2F6A1451-AED7-40FC-80CB-A1A156A5F5A4}"/>
  </w:font>
  <w:font w:name="QCF_P312">
    <w:panose1 w:val="02000400000000000000"/>
    <w:charset w:val="00"/>
    <w:family w:val="auto"/>
    <w:pitch w:val="variable"/>
    <w:sig w:usb0="80002003" w:usb1="90000000" w:usb2="00000008" w:usb3="00000000" w:csb0="80000041" w:csb1="00000000"/>
    <w:embedRegular r:id="rId320" w:fontKey="{EE7FB913-235F-4E9A-B2E5-68DB9B84F21C}"/>
  </w:font>
  <w:font w:name="QCF_P314">
    <w:panose1 w:val="02000400000000000000"/>
    <w:charset w:val="00"/>
    <w:family w:val="auto"/>
    <w:pitch w:val="variable"/>
    <w:sig w:usb0="80002003" w:usb1="90000000" w:usb2="00000008" w:usb3="00000000" w:csb0="80000041" w:csb1="00000000"/>
    <w:embedRegular r:id="rId321" w:fontKey="{2EA4B450-7FDE-4707-A084-153571B32BE7}"/>
  </w:font>
  <w:font w:name="QCF_P370">
    <w:panose1 w:val="02000400000000000000"/>
    <w:charset w:val="00"/>
    <w:family w:val="auto"/>
    <w:pitch w:val="variable"/>
    <w:sig w:usb0="80002003" w:usb1="90000000" w:usb2="00000008" w:usb3="00000000" w:csb0="80000041" w:csb1="00000000"/>
    <w:embedRegular r:id="rId322" w:fontKey="{4E03814E-3DE2-4C89-934D-20A0E41D37CD}"/>
  </w:font>
  <w:font w:name="QCF_P163">
    <w:panose1 w:val="02000400000000000000"/>
    <w:charset w:val="00"/>
    <w:family w:val="auto"/>
    <w:pitch w:val="variable"/>
    <w:sig w:usb0="80002003" w:usb1="90000000" w:usb2="00000008" w:usb3="00000000" w:csb0="80000041" w:csb1="00000000"/>
    <w:embedRegular r:id="rId323" w:fontKey="{FD966B87-8B48-432C-800E-A24D4873D8FA}"/>
  </w:font>
  <w:font w:name="QCF_P573">
    <w:panose1 w:val="02000400000000000000"/>
    <w:charset w:val="00"/>
    <w:family w:val="auto"/>
    <w:pitch w:val="variable"/>
    <w:sig w:usb0="80002003" w:usb1="90000000" w:usb2="00000008" w:usb3="00000000" w:csb0="80000041" w:csb1="00000000"/>
    <w:embedRegular r:id="rId324" w:fontKey="{010D612D-277F-4570-8B09-9068A2130D95}"/>
  </w:font>
  <w:font w:name="QCF_P078">
    <w:panose1 w:val="02000400000000000000"/>
    <w:charset w:val="00"/>
    <w:family w:val="auto"/>
    <w:pitch w:val="variable"/>
    <w:sig w:usb0="80002003" w:usb1="90000000" w:usb2="00000008" w:usb3="00000000" w:csb0="80000041" w:csb1="00000000"/>
    <w:embedRegular r:id="rId325" w:fontKey="{71DAD22E-814B-4354-8091-D9C1E1FB14AE}"/>
  </w:font>
  <w:font w:name="QCF_P302">
    <w:panose1 w:val="02000400000000000000"/>
    <w:charset w:val="00"/>
    <w:family w:val="auto"/>
    <w:pitch w:val="variable"/>
    <w:sig w:usb0="80002003" w:usb1="90000000" w:usb2="00000008" w:usb3="00000000" w:csb0="80000041" w:csb1="00000000"/>
    <w:embedRegular r:id="rId326" w:fontKey="{F411634D-204E-40F9-9B66-3D02A485A0D7}"/>
  </w:font>
  <w:font w:name="QCF_P478">
    <w:panose1 w:val="02000400000000000000"/>
    <w:charset w:val="00"/>
    <w:family w:val="auto"/>
    <w:pitch w:val="variable"/>
    <w:sig w:usb0="80002003" w:usb1="90000000" w:usb2="00000008" w:usb3="00000000" w:csb0="80000041" w:csb1="00000000"/>
    <w:embedRegular r:id="rId327" w:fontKey="{FE5755DA-99A8-4B31-B5AA-87E3F4F26CCB}"/>
  </w:font>
  <w:font w:name="QCF_P583">
    <w:panose1 w:val="02000400000000000000"/>
    <w:charset w:val="00"/>
    <w:family w:val="auto"/>
    <w:pitch w:val="variable"/>
    <w:sig w:usb0="80002003" w:usb1="90000000" w:usb2="00000008" w:usb3="00000000" w:csb0="80000041" w:csb1="00000000"/>
    <w:embedRegular r:id="rId328" w:fontKey="{30F1A590-978C-4F84-BFF1-F9F843C916E3}"/>
  </w:font>
  <w:font w:name="QCF_P494">
    <w:panose1 w:val="02000400000000000000"/>
    <w:charset w:val="00"/>
    <w:family w:val="auto"/>
    <w:pitch w:val="variable"/>
    <w:sig w:usb0="80002003" w:usb1="90000000" w:usb2="00000008" w:usb3="00000000" w:csb0="80000041" w:csb1="00000000"/>
    <w:embedRegular r:id="rId329" w:fontKey="{0CEB7C5F-AB06-4F78-A958-71F7E74C2FF3}"/>
  </w:font>
  <w:font w:name="QCF_P466">
    <w:panose1 w:val="02000400000000000000"/>
    <w:charset w:val="00"/>
    <w:family w:val="auto"/>
    <w:pitch w:val="variable"/>
    <w:sig w:usb0="80002003" w:usb1="90000000" w:usb2="00000008" w:usb3="00000000" w:csb0="80000041" w:csb1="00000000"/>
    <w:embedRegular r:id="rId330" w:fontKey="{43F7F8BD-49D6-49D9-9211-ECD95D3C39AF}"/>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70" w:rsidRDefault="00E25F70" w:rsidP="00EB1257">
    <w:pPr>
      <w:pStyle w:val="a5"/>
      <w:jc w:val="center"/>
    </w:pPr>
    <w:r>
      <w:rPr>
        <w:rStyle w:val="a4"/>
      </w:rPr>
      <w:fldChar w:fldCharType="begin"/>
    </w:r>
    <w:r>
      <w:rPr>
        <w:rStyle w:val="a4"/>
      </w:rPr>
      <w:instrText xml:space="preserve"> PAGE </w:instrText>
    </w:r>
    <w:r>
      <w:rPr>
        <w:rStyle w:val="a4"/>
      </w:rPr>
      <w:fldChar w:fldCharType="separate"/>
    </w:r>
    <w:r>
      <w:rPr>
        <w:rStyle w:val="a4"/>
        <w:noProof/>
        <w:rtl/>
      </w:rPr>
      <w:t>2</w:t>
    </w:r>
    <w:r>
      <w:rPr>
        <w:rStyle w:val="a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70" w:rsidRDefault="00E25F70" w:rsidP="00EB1257">
    <w:pPr>
      <w:pStyle w:val="a5"/>
      <w:jc w:val="center"/>
    </w:pPr>
    <w:r>
      <w:rPr>
        <w:rStyle w:val="a4"/>
      </w:rPr>
      <w:fldChar w:fldCharType="begin"/>
    </w:r>
    <w:r>
      <w:rPr>
        <w:rStyle w:val="a4"/>
      </w:rPr>
      <w:instrText xml:space="preserve"> PAGE </w:instrText>
    </w:r>
    <w:r>
      <w:rPr>
        <w:rStyle w:val="a4"/>
      </w:rPr>
      <w:fldChar w:fldCharType="separate"/>
    </w:r>
    <w:r>
      <w:rPr>
        <w:rStyle w:val="a4"/>
        <w:noProof/>
        <w:rtl/>
      </w:rPr>
      <w:t>2</w:t>
    </w:r>
    <w:r>
      <w:rPr>
        <w:rStyle w:val="a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70" w:rsidRDefault="00E25F70" w:rsidP="00EB1257">
    <w:pPr>
      <w:pStyle w:val="a5"/>
      <w:jc w:val="center"/>
    </w:pPr>
    <w:r>
      <w:rPr>
        <w:rStyle w:val="a4"/>
      </w:rPr>
      <w:fldChar w:fldCharType="begin"/>
    </w:r>
    <w:r>
      <w:rPr>
        <w:rStyle w:val="a4"/>
      </w:rPr>
      <w:instrText xml:space="preserve"> PAGE </w:instrText>
    </w:r>
    <w:r>
      <w:rPr>
        <w:rStyle w:val="a4"/>
      </w:rPr>
      <w:fldChar w:fldCharType="separate"/>
    </w:r>
    <w:r>
      <w:rPr>
        <w:rStyle w:val="a4"/>
        <w:noProof/>
        <w:rtl/>
      </w:rPr>
      <w:t>606</w:t>
    </w:r>
    <w:r>
      <w:rPr>
        <w:rStyle w:val="a4"/>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70" w:rsidRDefault="00E25F70" w:rsidP="00EB1257">
    <w:pPr>
      <w:pStyle w:val="a5"/>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70" w:rsidRDefault="00E25F70" w:rsidP="001E5357">
    <w:pPr>
      <w:pStyle w:val="a5"/>
      <w:jc w:val="center"/>
    </w:pPr>
  </w:p>
  <w:p w:rsidR="00E25F70" w:rsidRDefault="00E25F70" w:rsidP="00EB1257">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7534" w:rsidRDefault="001C7534">
      <w:r>
        <w:separator/>
      </w:r>
    </w:p>
  </w:footnote>
  <w:footnote w:type="continuationSeparator" w:id="0">
    <w:p w:rsidR="001C7534" w:rsidRDefault="001C7534">
      <w:r>
        <w:continuationSeparator/>
      </w:r>
    </w:p>
  </w:footnote>
  <w:footnote w:id="1">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بخاری روایت کرده است: کتاب الإیمان، حدیث شمار‏ه‏ی (52) ، نیز مسلم، کتاب المساقاة، حدیث شماره‏ی (1599).</w:t>
      </w:r>
    </w:p>
  </w:footnote>
  <w:footnote w:id="2">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قواعد الأحکام، 1/167.</w:t>
      </w:r>
    </w:p>
  </w:footnote>
  <w:footnote w:id="3">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مجموع الفتاوی، (10/5، 6) به طورگزیده نقل شده است.</w:t>
      </w:r>
    </w:p>
  </w:footnote>
  <w:footnote w:id="4">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مجموع الفتاوی، 101/15.</w:t>
      </w:r>
    </w:p>
  </w:footnote>
  <w:footnote w:id="5">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شرح حدیث ابوذر: «یا عبادی إنی حرمت الظلم علی نفسی» ص45.</w:t>
      </w:r>
    </w:p>
  </w:footnote>
  <w:footnote w:id="6">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مدارج السالکین، 2/101.</w:t>
      </w:r>
    </w:p>
  </w:footnote>
  <w:footnote w:id="7">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بدائع الفوائد، 3/224.</w:t>
      </w:r>
    </w:p>
  </w:footnote>
  <w:footnote w:id="8">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همان، 3/230.</w:t>
      </w:r>
    </w:p>
  </w:footnote>
  <w:footnote w:id="9">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کتاب الصلاة، 54.</w:t>
      </w:r>
    </w:p>
  </w:footnote>
  <w:footnote w:id="10">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آلاداب الشرعیة، 3/124.</w:t>
      </w:r>
    </w:p>
  </w:footnote>
  <w:footnote w:id="11">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القاموس المحیط، 797.</w:t>
      </w:r>
    </w:p>
  </w:footnote>
  <w:footnote w:id="12">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مدارج السالکین، 2/91.</w:t>
      </w:r>
    </w:p>
  </w:footnote>
  <w:footnote w:id="13">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ن. ک مدارج السالکین، 2/92-91.</w:t>
      </w:r>
    </w:p>
  </w:footnote>
  <w:footnote w:id="14">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حلیة الأولیاء، 8/95.</w:t>
      </w:r>
    </w:p>
  </w:footnote>
  <w:footnote w:id="15">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بخاری نقل کرده است، بخش بدءالوحی- باب بدء الوحی، نیر مسلم (1907) کتاب الإمارة- باب این قوله: إنما الاع</w:t>
      </w:r>
      <w:r w:rsidR="00120C07">
        <w:rPr>
          <w:sz w:val="24"/>
          <w:szCs w:val="24"/>
          <w:rtl/>
        </w:rPr>
        <w:t>مال بالنیة، از حدیث عمر بن خطاب</w:t>
      </w:r>
      <w:r w:rsidR="00120C07">
        <w:rPr>
          <w:rFonts w:cs="CTraditional Arabic" w:hint="cs"/>
          <w:sz w:val="24"/>
          <w:szCs w:val="24"/>
          <w:rtl/>
        </w:rPr>
        <w:t>س</w:t>
      </w:r>
      <w:r w:rsidRPr="001E5357">
        <w:rPr>
          <w:sz w:val="24"/>
          <w:szCs w:val="24"/>
          <w:rtl/>
        </w:rPr>
        <w:t>.</w:t>
      </w:r>
    </w:p>
  </w:footnote>
  <w:footnote w:id="16">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احمد (22184) و دارمی (2417) بخش جهاد- باب من غزا ینوی شیئاً فله ما نوی، نسائی (3138) بخش جهاد- باب من غزا فی س</w:t>
      </w:r>
      <w:r w:rsidR="00120C07">
        <w:rPr>
          <w:sz w:val="24"/>
          <w:szCs w:val="24"/>
          <w:rtl/>
        </w:rPr>
        <w:t>بیل الله، از حدیث عبادة بن صامت</w:t>
      </w:r>
      <w:r w:rsidR="00120C07">
        <w:rPr>
          <w:rFonts w:cs="CTraditional Arabic" w:hint="cs"/>
          <w:sz w:val="24"/>
          <w:szCs w:val="24"/>
          <w:rtl/>
        </w:rPr>
        <w:t>س</w:t>
      </w:r>
      <w:r w:rsidRPr="001E5357">
        <w:rPr>
          <w:sz w:val="24"/>
          <w:szCs w:val="24"/>
          <w:rtl/>
        </w:rPr>
        <w:t>. شیخ البانی در صحیح الجامع الصغ</w:t>
      </w:r>
      <w:r w:rsidRPr="001E5357">
        <w:rPr>
          <w:rFonts w:hint="cs"/>
          <w:sz w:val="24"/>
          <w:szCs w:val="24"/>
          <w:rtl/>
        </w:rPr>
        <w:t>ی</w:t>
      </w:r>
      <w:r w:rsidRPr="001E5357">
        <w:rPr>
          <w:sz w:val="24"/>
          <w:szCs w:val="24"/>
          <w:rtl/>
        </w:rPr>
        <w:t>ر (6401) این حدیث را صحیح دانسته است. طیبی گفته است: عقال ریسمانی است که زانوی شتر را با  آن می‏بندند که این مبالغه است در بی‏توجهی به غنیمت، چرا که جنگش خالص برای خدا است و هیچ نیاز دنیایی بدان آمیخته نیست. انسان همان نصیبش می‏شود که نیت کرده است. زمخشری نیز می‏گوید: منظورش چیز بی‏ارزش و کم مقدار بوده و برای آن مثالی آورده است. برگرفته از فیض القدیر از مناوی (11347).</w:t>
      </w:r>
    </w:p>
  </w:footnote>
  <w:footnote w:id="17">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ابن ماجه، در بخش زهد- باب نی</w:t>
      </w:r>
      <w:r w:rsidR="00120C07">
        <w:rPr>
          <w:sz w:val="24"/>
          <w:szCs w:val="24"/>
          <w:rtl/>
        </w:rPr>
        <w:t>ت نقل کرده است، ازحدیث ابوهریره</w:t>
      </w:r>
      <w:r w:rsidR="00120C07">
        <w:rPr>
          <w:rFonts w:cs="CTraditional Arabic" w:hint="cs"/>
          <w:sz w:val="24"/>
          <w:szCs w:val="24"/>
          <w:rtl/>
        </w:rPr>
        <w:t>س</w:t>
      </w:r>
      <w:r w:rsidRPr="001E5357">
        <w:rPr>
          <w:sz w:val="24"/>
          <w:szCs w:val="24"/>
          <w:rtl/>
        </w:rPr>
        <w:t xml:space="preserve"> و شیخ آلبانی در صحیح الجامع الصغیر (3379) آن را صحیح دانسته است.</w:t>
      </w:r>
    </w:p>
  </w:footnote>
  <w:footnote w:id="18">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ترمذی (2465) در بخش صفة القیامة و ا</w:t>
      </w:r>
      <w:r w:rsidR="00120C07">
        <w:rPr>
          <w:sz w:val="24"/>
          <w:szCs w:val="24"/>
          <w:rtl/>
        </w:rPr>
        <w:t>لزهد والورع از حدیث انس بن مالک</w:t>
      </w:r>
      <w:r w:rsidR="00120C07">
        <w:rPr>
          <w:rFonts w:cs="CTraditional Arabic" w:hint="cs"/>
          <w:sz w:val="24"/>
          <w:szCs w:val="24"/>
          <w:rtl/>
        </w:rPr>
        <w:t>س</w:t>
      </w:r>
      <w:r w:rsidRPr="001E5357">
        <w:rPr>
          <w:sz w:val="24"/>
          <w:szCs w:val="24"/>
          <w:rtl/>
        </w:rPr>
        <w:t xml:space="preserve"> نقل کرده است، ابن ماجه نیز (4105) در بخش الزهد- باب ا</w:t>
      </w:r>
      <w:r w:rsidR="00120C07">
        <w:rPr>
          <w:sz w:val="24"/>
          <w:szCs w:val="24"/>
          <w:rtl/>
        </w:rPr>
        <w:t>لهم بالدنیا از حدیث زید بن ثابت</w:t>
      </w:r>
      <w:r w:rsidR="00120C07">
        <w:rPr>
          <w:rFonts w:cs="CTraditional Arabic" w:hint="cs"/>
          <w:sz w:val="24"/>
          <w:szCs w:val="24"/>
          <w:rtl/>
        </w:rPr>
        <w:t>س</w:t>
      </w:r>
      <w:r w:rsidRPr="001E5357">
        <w:rPr>
          <w:sz w:val="24"/>
          <w:szCs w:val="24"/>
          <w:rtl/>
        </w:rPr>
        <w:t xml:space="preserve"> مانند این را نقل کرده است. شیخ آلبانی نیز در صحیح خود الجامع الصغیر (651، 6516) این حدیث را صحیح می‏داند.</w:t>
      </w:r>
    </w:p>
  </w:footnote>
  <w:footnote w:id="19">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بخاری (56) بخش الإیمان، باب ما جاء أن الأعمال بالنیة و الحسبة، و مسلم (1628) بخش الوصیة، باب الوصیة بالثلث، </w:t>
      </w:r>
      <w:r w:rsidR="00120C07">
        <w:rPr>
          <w:sz w:val="24"/>
          <w:szCs w:val="24"/>
          <w:rtl/>
        </w:rPr>
        <w:t>از حدیث سعد بن ابی وقاص</w:t>
      </w:r>
      <w:r w:rsidR="00120C07">
        <w:rPr>
          <w:rFonts w:cs="CTraditional Arabic" w:hint="cs"/>
          <w:sz w:val="24"/>
          <w:szCs w:val="24"/>
          <w:rtl/>
        </w:rPr>
        <w:t>س</w:t>
      </w:r>
      <w:r w:rsidRPr="001E5357">
        <w:rPr>
          <w:sz w:val="24"/>
          <w:szCs w:val="24"/>
          <w:rtl/>
        </w:rPr>
        <w:t xml:space="preserve"> نقل کرده‏اند.</w:t>
      </w:r>
    </w:p>
  </w:footnote>
  <w:footnote w:id="20">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احمد (8078) و مسلم (1905) بخش الإمارة، باب من قاتل للریاء و السمعة استحق النار، و ترمذی (2382)</w:t>
      </w:r>
      <w:r w:rsidR="00120C07">
        <w:rPr>
          <w:sz w:val="24"/>
          <w:szCs w:val="24"/>
          <w:rtl/>
        </w:rPr>
        <w:t>، نسائی (3137) از حدیث ابوهریره</w:t>
      </w:r>
      <w:r w:rsidR="00120C07">
        <w:rPr>
          <w:rFonts w:cs="CTraditional Arabic" w:hint="cs"/>
          <w:sz w:val="24"/>
          <w:szCs w:val="24"/>
          <w:rtl/>
        </w:rPr>
        <w:t>س</w:t>
      </w:r>
      <w:r w:rsidRPr="001E5357">
        <w:rPr>
          <w:sz w:val="24"/>
          <w:szCs w:val="24"/>
          <w:rtl/>
        </w:rPr>
        <w:t xml:space="preserve"> نقل کرده‏اند.</w:t>
      </w:r>
    </w:p>
  </w:footnote>
  <w:footnote w:id="21">
    <w:p w:rsidR="00E25F70" w:rsidRPr="001E5357" w:rsidRDefault="00E25F70" w:rsidP="00120C07">
      <w:pPr>
        <w:pStyle w:val="a6"/>
        <w:ind w:hanging="10"/>
        <w:rPr>
          <w:sz w:val="24"/>
          <w:szCs w:val="24"/>
        </w:rPr>
      </w:pPr>
      <w:r w:rsidRPr="001E5357">
        <w:rPr>
          <w:sz w:val="24"/>
          <w:szCs w:val="24"/>
        </w:rPr>
        <w:footnoteRef/>
      </w:r>
      <w:r w:rsidRPr="001E5357">
        <w:rPr>
          <w:sz w:val="24"/>
          <w:szCs w:val="24"/>
          <w:rtl/>
        </w:rPr>
        <w:t>-   احمد (8285)، ابوداود (3664) بخش العلم، باب فی طلب العلم لغیرالله، ابن ماجه (252) در مقدمه، باب الانتفاع بالع</w:t>
      </w:r>
      <w:r w:rsidR="00120C07">
        <w:rPr>
          <w:sz w:val="24"/>
          <w:szCs w:val="24"/>
          <w:rtl/>
        </w:rPr>
        <w:t>لم و العمل به، از حدیث ابوهریرة</w:t>
      </w:r>
      <w:r w:rsidR="00120C07">
        <w:rPr>
          <w:rFonts w:cs="CTraditional Arabic" w:hint="cs"/>
          <w:sz w:val="24"/>
          <w:szCs w:val="24"/>
          <w:rtl/>
        </w:rPr>
        <w:t>س</w:t>
      </w:r>
      <w:r w:rsidRPr="001E5357">
        <w:rPr>
          <w:sz w:val="24"/>
          <w:szCs w:val="24"/>
          <w:rtl/>
        </w:rPr>
        <w:t xml:space="preserve"> آورده‏اند. این حدیث را شیخ آلبانی در صحیح الجامع الصغیر (6159) صحیح دانسته است. لفظ (عرضاً) به فتح راء و گاهی به سکون آن یعنی نصیب، چه مال و دارایی باشد چه جاه و مقام، (عَرف الجنة) به فتح عین و سکون راء یعنی بو، مبالغه در تحریم بهشت است، زیرا کسی که بوی چیزی را در نیابد قطعاً آن را به دست نمی‏آورد، این حمل بر این نکته است که اصلاً وارد آن نمی‏شود، و برخورد خدا با او مانند دیگر گناهکاران است. به نقل از عون المعبود.</w:t>
      </w:r>
    </w:p>
  </w:footnote>
  <w:footnote w:id="22">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ترمذی (2655) بخش فی العلم باب ما جاء ف</w:t>
      </w:r>
      <w:r w:rsidRPr="001E5357">
        <w:rPr>
          <w:rFonts w:hint="cs"/>
          <w:sz w:val="24"/>
          <w:szCs w:val="24"/>
          <w:rtl/>
        </w:rPr>
        <w:t>ی</w:t>
      </w:r>
      <w:r w:rsidRPr="001E5357">
        <w:rPr>
          <w:sz w:val="24"/>
          <w:szCs w:val="24"/>
          <w:rtl/>
        </w:rPr>
        <w:t>من یطلب بعلمه الدنیا، و ابن ماجه (253) بخش مقدمه، باب الانتفاع بالعلم و العمل به، از حدیث عبدالله بن عمر (رضی الله عنهما) روایت کرده‏اند. این لفظ در این جا از ابن ماجه است. شیخ آلبانی نیز در کتاب صحیحش الجامع الصغیر (6382) آن را صحیح معرفی کرده است.</w:t>
      </w:r>
    </w:p>
  </w:footnote>
  <w:footnote w:id="23">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احمد (23119) نقل کرده است. شیخ آلبانی در «</w:t>
      </w:r>
      <w:r>
        <w:rPr>
          <w:sz w:val="24"/>
          <w:szCs w:val="24"/>
          <w:rtl/>
        </w:rPr>
        <w:t xml:space="preserve">السلسلة الصحیحة» (2/634) آن را صحیح </w:t>
      </w:r>
      <w:r>
        <w:rPr>
          <w:rFonts w:hint="cs"/>
          <w:sz w:val="24"/>
          <w:szCs w:val="24"/>
          <w:rtl/>
        </w:rPr>
        <w:t>دانست</w:t>
      </w:r>
      <w:r w:rsidRPr="001E5357">
        <w:rPr>
          <w:sz w:val="24"/>
          <w:szCs w:val="24"/>
          <w:rtl/>
        </w:rPr>
        <w:t>ه است.</w:t>
      </w:r>
    </w:p>
  </w:footnote>
  <w:footnote w:id="24">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نسائی (3140) بخش جهاد، باب من غزا یلتمس الأجر و الذکر نقل کرده است. شیخ البانی در صحیح الترغیب و الترهیب آن را نیک دانسته است.</w:t>
      </w:r>
    </w:p>
  </w:footnote>
  <w:footnote w:id="25">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مسلم (2985) بخش الزهد و الرقائق، باب من أشرک فی</w:t>
      </w:r>
      <w:r w:rsidR="00120C07">
        <w:rPr>
          <w:sz w:val="24"/>
          <w:szCs w:val="24"/>
          <w:rtl/>
        </w:rPr>
        <w:t xml:space="preserve"> عمله غیرالله، از حدیث ابوهریره</w:t>
      </w:r>
      <w:r w:rsidR="00120C07">
        <w:rPr>
          <w:rFonts w:cs="CTraditional Arabic" w:hint="cs"/>
          <w:sz w:val="24"/>
          <w:szCs w:val="24"/>
          <w:rtl/>
        </w:rPr>
        <w:t>س</w:t>
      </w:r>
      <w:r w:rsidRPr="001E5357">
        <w:rPr>
          <w:sz w:val="24"/>
          <w:szCs w:val="24"/>
          <w:rtl/>
        </w:rPr>
        <w:t xml:space="preserve"> نقل کرده است.</w:t>
      </w:r>
    </w:p>
  </w:footnote>
  <w:footnote w:id="26">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مسلم (2985) بخش الزهد و الرقائق، باب من أشرک فی عمله غیرالله، از حدیث ابوهریره نقل کرده است.</w:t>
      </w:r>
    </w:p>
  </w:footnote>
  <w:footnote w:id="27">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سیر أعلام النبلاء، (8/400).</w:t>
      </w:r>
    </w:p>
  </w:footnote>
  <w:footnote w:id="28">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ن. ک جامع العلوم و الحکم، ص85.</w:t>
      </w:r>
    </w:p>
  </w:footnote>
  <w:footnote w:id="29">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نسائی (3140)، بخش جهاد، باب من غزا یلتمس الأجر </w:t>
      </w:r>
      <w:r w:rsidR="00120C07">
        <w:rPr>
          <w:sz w:val="24"/>
          <w:szCs w:val="24"/>
          <w:rtl/>
        </w:rPr>
        <w:t>و الذکر، از حدیث ابوامامه باهلی</w:t>
      </w:r>
      <w:r w:rsidR="00120C07">
        <w:rPr>
          <w:rFonts w:cs="CTraditional Arabic" w:hint="cs"/>
          <w:sz w:val="24"/>
          <w:szCs w:val="24"/>
          <w:rtl/>
        </w:rPr>
        <w:t>س</w:t>
      </w:r>
      <w:r w:rsidRPr="001E5357">
        <w:rPr>
          <w:sz w:val="24"/>
          <w:szCs w:val="24"/>
          <w:rtl/>
        </w:rPr>
        <w:t xml:space="preserve"> نقل کرده است، مناوی در فیض القدیر گفته است: حدیث صحیحی است، حاکم صحیح دانسته است. منذری نیز می‏گوید: اسناد خوبی دارد، حافظ عراقی می‏گوید: نیک است، ابن حجر صفت خوب را در موردش به کار برده است.</w:t>
      </w:r>
    </w:p>
  </w:footnote>
  <w:footnote w:id="30">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منهاج السنة 6/218، با اندکی تصرف.</w:t>
      </w:r>
    </w:p>
  </w:footnote>
  <w:footnote w:id="31">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مسلم (770) بخش صلاة المسافرین، باب الدعاء فی صلاة اللیل و قیامه نقل کرده است.</w:t>
      </w:r>
    </w:p>
  </w:footnote>
  <w:footnote w:id="32">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بخاری (2839) بخش جهاد، باب من حبسهم العذ</w:t>
      </w:r>
      <w:r w:rsidR="00120C07">
        <w:rPr>
          <w:sz w:val="24"/>
          <w:szCs w:val="24"/>
          <w:rtl/>
        </w:rPr>
        <w:t>ر عن الخوف، از حدیث انس بن مالک</w:t>
      </w:r>
      <w:r w:rsidR="00120C07">
        <w:rPr>
          <w:rFonts w:cs="CTraditional Arabic" w:hint="cs"/>
          <w:sz w:val="24"/>
          <w:szCs w:val="24"/>
          <w:rtl/>
        </w:rPr>
        <w:t>س</w:t>
      </w:r>
      <w:r w:rsidRPr="001E5357">
        <w:rPr>
          <w:sz w:val="24"/>
          <w:szCs w:val="24"/>
          <w:rtl/>
        </w:rPr>
        <w:t xml:space="preserve"> روایت کرده است.</w:t>
      </w:r>
    </w:p>
  </w:footnote>
  <w:footnote w:id="33">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مسلم (1911) بخش إمارات، باب ثواب من حبسه عن الغزو مرض </w:t>
      </w:r>
      <w:r w:rsidR="00120C07">
        <w:rPr>
          <w:sz w:val="24"/>
          <w:szCs w:val="24"/>
          <w:rtl/>
        </w:rPr>
        <w:t>أو عذر آخر، از حدیث انس بن مالک</w:t>
      </w:r>
      <w:r w:rsidR="00120C07">
        <w:rPr>
          <w:rFonts w:cs="CTraditional Arabic" w:hint="cs"/>
          <w:sz w:val="24"/>
          <w:szCs w:val="24"/>
          <w:rtl/>
        </w:rPr>
        <w:t>س</w:t>
      </w:r>
      <w:r w:rsidRPr="001E5357">
        <w:rPr>
          <w:sz w:val="24"/>
          <w:szCs w:val="24"/>
          <w:rtl/>
        </w:rPr>
        <w:t xml:space="preserve"> نقل کرده است.</w:t>
      </w:r>
    </w:p>
  </w:footnote>
  <w:footnote w:id="34">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ترمذی، (3590) بخش دعاها، باب</w:t>
      </w:r>
      <w:r w:rsidR="00120C07">
        <w:rPr>
          <w:sz w:val="24"/>
          <w:szCs w:val="24"/>
          <w:rtl/>
        </w:rPr>
        <w:t xml:space="preserve"> دعاء أم سلمه، از حدیث ابوهریره</w:t>
      </w:r>
      <w:r w:rsidR="00120C07">
        <w:rPr>
          <w:rFonts w:cs="CTraditional Arabic" w:hint="cs"/>
          <w:sz w:val="24"/>
          <w:szCs w:val="24"/>
          <w:rtl/>
        </w:rPr>
        <w:t>س</w:t>
      </w:r>
      <w:r w:rsidRPr="001E5357">
        <w:rPr>
          <w:sz w:val="24"/>
          <w:szCs w:val="24"/>
          <w:rtl/>
        </w:rPr>
        <w:t xml:space="preserve"> نقل کرده است. ترمذی به دنبال این حدیث گفته است: این حدیث از این وجه نیکو و غریب است. شیخ البانی در صحیح الجامع الصغیر آن را نیکو دانسته است.</w:t>
      </w:r>
    </w:p>
  </w:footnote>
  <w:footnote w:id="35">
    <w:p w:rsidR="00E25F70" w:rsidRPr="001E5357" w:rsidRDefault="00E25F70" w:rsidP="00144A91">
      <w:pPr>
        <w:pStyle w:val="a6"/>
        <w:ind w:hanging="10"/>
        <w:rPr>
          <w:sz w:val="22"/>
          <w:szCs w:val="22"/>
        </w:rPr>
      </w:pPr>
      <w:r w:rsidRPr="001E5357">
        <w:rPr>
          <w:rStyle w:val="a7"/>
          <w:sz w:val="24"/>
          <w:szCs w:val="24"/>
        </w:rPr>
        <w:footnoteRef/>
      </w:r>
      <w:r w:rsidRPr="001E5357">
        <w:rPr>
          <w:sz w:val="24"/>
          <w:szCs w:val="24"/>
          <w:rtl/>
        </w:rPr>
        <w:t xml:space="preserve"> - احمد (21865) و مسلم (488) بخش نماز، باب فضل السجود و الحث علیه، نسائی (1139)، و ابن ماجه (1423) از حدیث ثوبان بنده‏ی پیامبر</w:t>
      </w:r>
      <w:r w:rsidRPr="00144A91">
        <w:rPr>
          <w:rFonts w:hint="cs"/>
          <w:sz w:val="24"/>
          <w:szCs w:val="24"/>
          <w:rtl/>
        </w:rPr>
        <w:sym w:font="AGA Arabesque" w:char="F072"/>
      </w:r>
      <w:r w:rsidRPr="001E5357">
        <w:rPr>
          <w:sz w:val="24"/>
          <w:szCs w:val="24"/>
          <w:rtl/>
        </w:rPr>
        <w:t xml:space="preserve"> روایت کرده‏اند.</w:t>
      </w:r>
    </w:p>
  </w:footnote>
  <w:footnote w:id="36">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بخاری (38) بخش ایمان، باب صوم رمضان احتساباً من الإیمان، و مسلم (760) بخش صلاة المسافرین، باب الترغیب فی قیام رمضان </w:t>
      </w:r>
      <w:r w:rsidR="00120C07">
        <w:rPr>
          <w:sz w:val="24"/>
          <w:szCs w:val="24"/>
          <w:rtl/>
        </w:rPr>
        <w:t>و هو التراویح، از حدیث ابوهریره</w:t>
      </w:r>
      <w:r w:rsidR="00120C07">
        <w:rPr>
          <w:rFonts w:cs="CTraditional Arabic" w:hint="cs"/>
          <w:sz w:val="24"/>
          <w:szCs w:val="24"/>
          <w:rtl/>
        </w:rPr>
        <w:t>س</w:t>
      </w:r>
      <w:r w:rsidRPr="001E5357">
        <w:rPr>
          <w:sz w:val="24"/>
          <w:szCs w:val="24"/>
          <w:rtl/>
        </w:rPr>
        <w:t xml:space="preserve"> روایت کرده‏اند.</w:t>
      </w:r>
    </w:p>
  </w:footnote>
  <w:footnote w:id="37">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بخاری (2840) بخش جهاد، باب فضل الصوم فی سبیل الله، و مسلم (1153) بخش روزه، باب فضل الصیام فی سبیل الله لمن یطیقه، از حدیث ابوسعید خدری</w:t>
      </w:r>
      <w:r w:rsidR="00120C07">
        <w:rPr>
          <w:rFonts w:cs="CTraditional Arabic" w:hint="cs"/>
          <w:sz w:val="24"/>
          <w:szCs w:val="24"/>
          <w:rtl/>
        </w:rPr>
        <w:t>س</w:t>
      </w:r>
      <w:r w:rsidRPr="001E5357">
        <w:rPr>
          <w:sz w:val="24"/>
          <w:szCs w:val="24"/>
          <w:rtl/>
        </w:rPr>
        <w:t xml:space="preserve"> روایت کرده‏اند.</w:t>
      </w:r>
    </w:p>
  </w:footnote>
  <w:footnote w:id="38">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بخاری (37) بخش ایمان، باب تطوع قیام رمضان من الإیمان، و مسلم (760) بخش صلاة المسافرین، باب الترغیب فی قیام رمضان </w:t>
      </w:r>
      <w:r w:rsidR="00120C07">
        <w:rPr>
          <w:sz w:val="24"/>
          <w:szCs w:val="24"/>
          <w:rtl/>
        </w:rPr>
        <w:t>و هو التراویح، از حدیث ابوهریره</w:t>
      </w:r>
      <w:r w:rsidR="00120C07">
        <w:rPr>
          <w:rFonts w:cs="CTraditional Arabic" w:hint="cs"/>
          <w:sz w:val="24"/>
          <w:szCs w:val="24"/>
          <w:rtl/>
        </w:rPr>
        <w:t>س</w:t>
      </w:r>
      <w:r w:rsidRPr="001E5357">
        <w:rPr>
          <w:sz w:val="24"/>
          <w:szCs w:val="24"/>
          <w:rtl/>
        </w:rPr>
        <w:t xml:space="preserve"> روایت کرده‏اند.</w:t>
      </w:r>
    </w:p>
  </w:footnote>
  <w:footnote w:id="39">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بخاری، (960) بخش اذان، باب من  جلس فی المسجد ینتظر الصلاة و فضل المساجد، و مسلم (1031) بخش زکات، باب ف</w:t>
      </w:r>
      <w:r w:rsidR="00120C07">
        <w:rPr>
          <w:sz w:val="24"/>
          <w:szCs w:val="24"/>
          <w:rtl/>
        </w:rPr>
        <w:t>ضل إخفاءالصدقة، ازحدیث ابوهریره</w:t>
      </w:r>
      <w:r w:rsidR="00120C07">
        <w:rPr>
          <w:rFonts w:cs="CTraditional Arabic" w:hint="cs"/>
          <w:sz w:val="24"/>
          <w:szCs w:val="24"/>
          <w:rtl/>
        </w:rPr>
        <w:t>س</w:t>
      </w:r>
      <w:r w:rsidRPr="001E5357">
        <w:rPr>
          <w:sz w:val="24"/>
          <w:szCs w:val="24"/>
          <w:rtl/>
        </w:rPr>
        <w:t xml:space="preserve"> نقل کرده‏اند.</w:t>
      </w:r>
    </w:p>
  </w:footnote>
  <w:footnote w:id="40">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بخاری نقل کرده است، لفظ حدیث از اوست (647) بخش اذان، باب فضل صلاة الجماعة، و مسلم نیز (649) بخش مساجد، باب فضل صلاة الجماعة و بیان التشدید فی التخلف عنها، از ح</w:t>
      </w:r>
      <w:r w:rsidR="00120C07">
        <w:rPr>
          <w:sz w:val="24"/>
          <w:szCs w:val="24"/>
          <w:rtl/>
        </w:rPr>
        <w:t>دیث ابوهریره</w:t>
      </w:r>
      <w:r w:rsidR="00120C07">
        <w:rPr>
          <w:rFonts w:cs="CTraditional Arabic" w:hint="cs"/>
          <w:sz w:val="24"/>
          <w:szCs w:val="24"/>
          <w:rtl/>
        </w:rPr>
        <w:t>س</w:t>
      </w:r>
      <w:r w:rsidRPr="001E5357">
        <w:rPr>
          <w:sz w:val="24"/>
          <w:szCs w:val="24"/>
          <w:rtl/>
        </w:rPr>
        <w:t xml:space="preserve"> نقل کرده است. </w:t>
      </w:r>
    </w:p>
  </w:footnote>
  <w:footnote w:id="41">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مسلم (1909) بخش الإمارة، باب استحباب طلب الشهادة فی</w:t>
      </w:r>
      <w:r w:rsidR="00120C07">
        <w:rPr>
          <w:sz w:val="24"/>
          <w:szCs w:val="24"/>
          <w:rtl/>
        </w:rPr>
        <w:t xml:space="preserve"> سبیل الله، از حدیث سهل بن حنیف</w:t>
      </w:r>
      <w:r w:rsidR="00120C07">
        <w:rPr>
          <w:rFonts w:cs="CTraditional Arabic" w:hint="cs"/>
          <w:sz w:val="24"/>
          <w:szCs w:val="24"/>
          <w:rtl/>
        </w:rPr>
        <w:t>س</w:t>
      </w:r>
      <w:r w:rsidRPr="001E5357">
        <w:rPr>
          <w:sz w:val="24"/>
          <w:szCs w:val="24"/>
          <w:rtl/>
        </w:rPr>
        <w:t xml:space="preserve"> نقل کرده است.</w:t>
      </w:r>
    </w:p>
  </w:footnote>
  <w:footnote w:id="42">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بخاری 47، بخش ایمان، باب اتباع الجنائز من الإیمان، و مسلم (945) بخش جنائز، باب فضل الصلاة علی الجنائز و إتباعها، </w:t>
      </w:r>
      <w:r w:rsidR="00120C07">
        <w:rPr>
          <w:sz w:val="24"/>
          <w:szCs w:val="24"/>
          <w:rtl/>
        </w:rPr>
        <w:t>از حدیث ابوهریره</w:t>
      </w:r>
      <w:r w:rsidR="00120C07">
        <w:rPr>
          <w:rFonts w:cs="CTraditional Arabic" w:hint="cs"/>
          <w:sz w:val="24"/>
          <w:szCs w:val="24"/>
          <w:rtl/>
        </w:rPr>
        <w:t>س</w:t>
      </w:r>
      <w:r w:rsidRPr="001E5357">
        <w:rPr>
          <w:sz w:val="24"/>
          <w:szCs w:val="24"/>
          <w:rtl/>
        </w:rPr>
        <w:t xml:space="preserve"> نقل کرده‏اند.</w:t>
      </w:r>
    </w:p>
  </w:footnote>
  <w:footnote w:id="43">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بخاری (3470)، بخش أحادیث الأنبیاء باب حدیث الغار، و مسلم (2766) که لفظ از اوست، بخش التوبة، باب قبول توبة القاتل و إن کثر قتله، از حدیث أبوسعید خدری روایت کرده‏اند.</w:t>
      </w:r>
    </w:p>
  </w:footnote>
  <w:footnote w:id="44">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احمد (17570)، ترمذی (2325) بخش زهد، باب ما جاء فی مثل الدنیا مثل أربعة نفر، ابن ماجه (4228) بخش زهد، باب النیة، ازحدیث ابی کبشه أنماری، روایت کرده‏اند. ترمذی می‏گوید: حدیث خوب و درستی است. پایان. شیخ آلبانی در صحیح الجامع الصغیر (3034) آن را صحیح دانسته است.</w:t>
      </w:r>
    </w:p>
  </w:footnote>
  <w:footnote w:id="45">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تاریخ بغداد، 10/167.</w:t>
      </w:r>
    </w:p>
  </w:footnote>
  <w:footnote w:id="46">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ابونعیم در حلیة الأولیاء، 8/260 نقل کرده است.</w:t>
      </w:r>
    </w:p>
  </w:footnote>
  <w:footnote w:id="47">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سیر أعلام النبلاء 15/464.</w:t>
      </w:r>
    </w:p>
  </w:footnote>
  <w:footnote w:id="48">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سیر اعلام النبلاء، 7/152.</w:t>
      </w:r>
    </w:p>
  </w:footnote>
  <w:footnote w:id="49">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هناد بن سری در زهد، 2/436 روایت کرده است.</w:t>
      </w:r>
    </w:p>
  </w:footnote>
  <w:footnote w:id="50">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سیر أعلام النبلاء، 6/20.</w:t>
      </w:r>
    </w:p>
  </w:footnote>
  <w:footnote w:id="51">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احمد در باب زهد، 262 نقل کرده است.</w:t>
      </w:r>
    </w:p>
  </w:footnote>
  <w:footnote w:id="52">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ابونعیم در حلیة الاولیاء، 2/347 آورده است.</w:t>
      </w:r>
    </w:p>
  </w:footnote>
  <w:footnote w:id="53">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سیر أعلام النبلاء، 18/66.</w:t>
      </w:r>
    </w:p>
  </w:footnote>
  <w:footnote w:id="54">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ابونعیم در حلیة الأولیاء، (3/135-136) آورده است.</w:t>
      </w:r>
    </w:p>
  </w:footnote>
  <w:footnote w:id="55">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به نقل از حلیة الأولیاء 3/136 از ابونعیم. نیز ن. ک سیر أعلام النبلاء 4/4-393.</w:t>
      </w:r>
    </w:p>
  </w:footnote>
  <w:footnote w:id="56">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w:t>
      </w:r>
      <w:r w:rsidRPr="001E5357">
        <w:rPr>
          <w:rFonts w:ascii="2  Badr" w:hAnsi="2  Badr" w:hint="cs"/>
          <w:sz w:val="24"/>
          <w:szCs w:val="24"/>
          <w:rtl/>
        </w:rPr>
        <w:t>ی</w:t>
      </w:r>
      <w:r w:rsidRPr="001E5357">
        <w:rPr>
          <w:rFonts w:ascii="2  Badr" w:hAnsi="2  Badr" w:hint="eastAsia"/>
          <w:sz w:val="24"/>
          <w:szCs w:val="24"/>
          <w:rtl/>
        </w:rPr>
        <w:t>عن</w:t>
      </w:r>
      <w:r w:rsidRPr="001E5357">
        <w:rPr>
          <w:rFonts w:ascii="2  Badr" w:hAnsi="2  Badr" w:hint="cs"/>
          <w:sz w:val="24"/>
          <w:szCs w:val="24"/>
          <w:rtl/>
        </w:rPr>
        <w:t>ی</w:t>
      </w:r>
      <w:r w:rsidRPr="001E5357">
        <w:rPr>
          <w:rFonts w:ascii="2  Badr" w:hAnsi="2  Badr"/>
          <w:sz w:val="24"/>
          <w:szCs w:val="24"/>
          <w:rtl/>
        </w:rPr>
        <w:t xml:space="preserve"> </w:t>
      </w:r>
      <w:r w:rsidRPr="001E5357">
        <w:rPr>
          <w:rFonts w:ascii="2  Badr" w:hAnsi="2  Badr" w:hint="eastAsia"/>
          <w:sz w:val="24"/>
          <w:szCs w:val="24"/>
          <w:rtl/>
        </w:rPr>
        <w:t>مانند</w:t>
      </w:r>
      <w:r w:rsidRPr="001E5357">
        <w:rPr>
          <w:rFonts w:ascii="2  Badr" w:hAnsi="2  Badr"/>
          <w:sz w:val="24"/>
          <w:szCs w:val="24"/>
          <w:rtl/>
        </w:rPr>
        <w:t xml:space="preserve"> </w:t>
      </w:r>
      <w:r w:rsidRPr="001E5357">
        <w:rPr>
          <w:rFonts w:ascii="2  Badr" w:hAnsi="2  Badr" w:hint="eastAsia"/>
          <w:sz w:val="24"/>
          <w:szCs w:val="24"/>
          <w:rtl/>
        </w:rPr>
        <w:t>آنها</w:t>
      </w:r>
      <w:r w:rsidRPr="001E5357">
        <w:rPr>
          <w:rFonts w:ascii="2  Badr" w:hAnsi="2  Badr"/>
          <w:sz w:val="24"/>
          <w:szCs w:val="24"/>
          <w:rtl/>
        </w:rPr>
        <w:t xml:space="preserve"> </w:t>
      </w:r>
      <w:r w:rsidRPr="001E5357">
        <w:rPr>
          <w:rFonts w:ascii="2  Badr" w:hAnsi="2  Badr" w:hint="eastAsia"/>
          <w:sz w:val="24"/>
          <w:szCs w:val="24"/>
          <w:rtl/>
        </w:rPr>
        <w:t>رفتار</w:t>
      </w:r>
      <w:r w:rsidRPr="001E5357">
        <w:rPr>
          <w:rFonts w:ascii="2  Badr" w:hAnsi="2  Badr"/>
          <w:sz w:val="24"/>
          <w:szCs w:val="24"/>
          <w:rtl/>
        </w:rPr>
        <w:t xml:space="preserve"> </w:t>
      </w:r>
      <w:r w:rsidRPr="001E5357">
        <w:rPr>
          <w:rFonts w:ascii="2  Badr" w:hAnsi="2  Badr" w:hint="eastAsia"/>
          <w:sz w:val="24"/>
          <w:szCs w:val="24"/>
          <w:rtl/>
        </w:rPr>
        <w:t>کنند</w:t>
      </w:r>
      <w:r w:rsidRPr="001E5357">
        <w:rPr>
          <w:sz w:val="24"/>
          <w:szCs w:val="24"/>
          <w:rtl/>
        </w:rPr>
        <w:t>. در مصباح المنیر آمده است: مردم به پیشوا اقتدا می‏کنند.</w:t>
      </w:r>
    </w:p>
  </w:footnote>
  <w:footnote w:id="57">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ابونعیم در حلیة الأولیاء، 3/94 آورده است.</w:t>
      </w:r>
    </w:p>
  </w:footnote>
  <w:footnote w:id="58">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نسائی 1953 بخش الجنائز، باب الصلاة عل</w:t>
      </w:r>
      <w:r w:rsidR="00120C07">
        <w:rPr>
          <w:sz w:val="24"/>
          <w:szCs w:val="24"/>
          <w:rtl/>
        </w:rPr>
        <w:t>ی الشهداء از حدیث شداد بن الهاد</w:t>
      </w:r>
      <w:r w:rsidR="00120C07">
        <w:rPr>
          <w:rFonts w:cs="CTraditional Arabic" w:hint="cs"/>
          <w:sz w:val="24"/>
          <w:szCs w:val="24"/>
          <w:rtl/>
        </w:rPr>
        <w:t>س</w:t>
      </w:r>
      <w:r w:rsidRPr="001E5357">
        <w:rPr>
          <w:sz w:val="24"/>
          <w:szCs w:val="24"/>
          <w:rtl/>
        </w:rPr>
        <w:t xml:space="preserve"> نقل کرده است. شیخ البانی در صحیح الجامع الصغیر1415 آن را صحیح دانسته است.</w:t>
      </w:r>
    </w:p>
  </w:footnote>
  <w:footnote w:id="59">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ابونعیم در الحلیة 8/31 آورده است.</w:t>
      </w:r>
    </w:p>
  </w:footnote>
  <w:footnote w:id="60">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صفة الصفوة، 4/65.</w:t>
      </w:r>
    </w:p>
  </w:footnote>
  <w:footnote w:id="61">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خطیب بغدادی در الجامع لأخلاق الراوی و آداب السامع (1/317) آورده است.</w:t>
      </w:r>
    </w:p>
  </w:footnote>
  <w:footnote w:id="62">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ابونعیم در حلیة الاولیاء، (3/70) آورده است.</w:t>
      </w:r>
    </w:p>
  </w:footnote>
  <w:footnote w:id="63">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جامع العلوم و الحکم، 70.</w:t>
      </w:r>
    </w:p>
  </w:footnote>
  <w:footnote w:id="64">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همان، 70.</w:t>
      </w:r>
    </w:p>
  </w:footnote>
  <w:footnote w:id="65">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حکیم ترمذی در نوادر الأصول آن را به بکربن عبدالله مزنی نسبت داده است، ابن قیم نیز در المنار المنیف (115) آن را به ابوبکر بن عیاش نسبت داده است. به صورت مرفوع نیز روایت شده ولی درست نیست. نیز ن. ک کشف الخفاء (2/248).</w:t>
      </w:r>
    </w:p>
  </w:footnote>
  <w:footnote w:id="66">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جامع العلوم والحکم، 70.</w:t>
      </w:r>
    </w:p>
  </w:footnote>
  <w:footnote w:id="67">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جامع العلوم والحکم، (70) همچنین به مانند آن از عبدالله بن مطرف و سری سقطی در حلیة الاولیاء بنگرید (10/121).</w:t>
      </w:r>
    </w:p>
  </w:footnote>
  <w:footnote w:id="68">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جامع العلوم و الحکم، 70.</w:t>
      </w:r>
    </w:p>
  </w:footnote>
  <w:footnote w:id="69">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همان، 71.</w:t>
      </w:r>
    </w:p>
  </w:footnote>
  <w:footnote w:id="70">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مدارج السالکین، 2/92.</w:t>
      </w:r>
    </w:p>
  </w:footnote>
  <w:footnote w:id="71">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مدارج السالکین، 2/92.</w:t>
      </w:r>
    </w:p>
  </w:footnote>
  <w:footnote w:id="72">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همان، 2/92.</w:t>
      </w:r>
    </w:p>
  </w:footnote>
  <w:footnote w:id="73">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ابونعیم در حلیة الأولیاء، 2/207 آورده است.</w:t>
      </w:r>
    </w:p>
  </w:footnote>
  <w:footnote w:id="74">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مختصر منهاج القاصدین، 223.</w:t>
      </w:r>
    </w:p>
  </w:footnote>
  <w:footnote w:id="75">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همان: 224.</w:t>
      </w:r>
    </w:p>
  </w:footnote>
  <w:footnote w:id="76">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سیر أعلام النبلاء، 8/427.</w:t>
      </w:r>
    </w:p>
  </w:footnote>
  <w:footnote w:id="77">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ابونعیم، حلیةالأولیاء، (6/387) به نقل از سفیان ثوری.</w:t>
      </w:r>
    </w:p>
  </w:footnote>
  <w:footnote w:id="78">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حدیث صحیحی است، بخاری (5063) بخش نکاح، باب الترغیب فی النکاح و مسلم (1401) بخش نکاح، باب استحباب النکاح لمن تاقت نفسه الیه، روایت کرده‏اند.</w:t>
      </w:r>
    </w:p>
  </w:footnote>
  <w:footnote w:id="79">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ن. ک. مدارج السالکین، 1/513.</w:t>
      </w:r>
    </w:p>
  </w:footnote>
  <w:footnote w:id="80">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ن. ک. «التخویف من النار» از ابن رجب حنبلی، 1/5.</w:t>
      </w:r>
    </w:p>
  </w:footnote>
  <w:footnote w:id="81">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ن.ک. فتح الباری شرح صحیح بخاری (11/313) از ابن حجر عسقلانی.</w:t>
      </w:r>
    </w:p>
  </w:footnote>
  <w:footnote w:id="82">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حدیثی درست است اسنادش پیشتر ذکر شد.</w:t>
      </w:r>
    </w:p>
  </w:footnote>
  <w:footnote w:id="83">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ترمذی (3175) بخش تفسیر، باب و من سورة المؤمنون، و ابن ماجه (4198) بخش زهد، باب التوقی علی العمل آورده‏اند.</w:t>
      </w:r>
    </w:p>
  </w:footnote>
  <w:footnote w:id="84">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ابن مبارک در زهد (1/350) به شماره‏ی 985، و طبری در تفسیرش (18/32) آورده‏اند.</w:t>
      </w:r>
    </w:p>
  </w:footnote>
  <w:footnote w:id="85">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حدیث درستی است. بخاری (4770) بخش تفسیر، باب قوله تعالی «وأنذر عشیرتک الاقربین» و مسلم (208) بخش ایمان، باب فی قوله تعالی: «وأنذر عشیرتک الاقربین» روایت کرده‏‏اند.</w:t>
      </w:r>
    </w:p>
  </w:footnote>
  <w:footnote w:id="86">
    <w:p w:rsidR="00E25F70" w:rsidRPr="001E5357" w:rsidRDefault="00E25F70" w:rsidP="00144A91">
      <w:pPr>
        <w:pStyle w:val="a6"/>
        <w:ind w:hanging="10"/>
        <w:rPr>
          <w:sz w:val="22"/>
          <w:szCs w:val="22"/>
        </w:rPr>
      </w:pPr>
      <w:r w:rsidRPr="001E5357">
        <w:rPr>
          <w:rStyle w:val="a7"/>
          <w:sz w:val="24"/>
          <w:szCs w:val="24"/>
        </w:rPr>
        <w:footnoteRef/>
      </w:r>
      <w:r w:rsidRPr="001E5357">
        <w:rPr>
          <w:sz w:val="24"/>
          <w:szCs w:val="24"/>
          <w:rtl/>
        </w:rPr>
        <w:t xml:space="preserve"> - درست است، بخاری (6482) بخش الرقائق، باب الانتهاء عن المعاصی، و مسلم (2283) بخش الفضائل، باب شفقته </w:t>
      </w:r>
      <w:r w:rsidRPr="00144A91">
        <w:rPr>
          <w:rFonts w:hint="cs"/>
          <w:sz w:val="24"/>
          <w:szCs w:val="24"/>
          <w:rtl/>
        </w:rPr>
        <w:sym w:font="AGA Arabesque" w:char="F072"/>
      </w:r>
      <w:r w:rsidRPr="001E5357">
        <w:rPr>
          <w:sz w:val="24"/>
          <w:szCs w:val="24"/>
          <w:rtl/>
        </w:rPr>
        <w:t xml:space="preserve"> علی أمته، نقل کرده‏اند.</w:t>
      </w:r>
    </w:p>
  </w:footnote>
  <w:footnote w:id="87">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ن. ک. قرطبی، الجامع لأحکام القرآن، (19/61).</w:t>
      </w:r>
    </w:p>
  </w:footnote>
  <w:footnote w:id="88">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ن. ک. تفسیر ابن کثیر، (4/49).</w:t>
      </w:r>
    </w:p>
  </w:footnote>
  <w:footnote w:id="89">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حدیثی درست است. بخاری (3200) بخش بدء الخلق، باب صفة الشمس و القمر، از حدیث ابوهریره آورده است.</w:t>
      </w:r>
    </w:p>
  </w:footnote>
  <w:footnote w:id="90">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تفسیر طبری، 4/184.</w:t>
      </w:r>
    </w:p>
  </w:footnote>
  <w:footnote w:id="91">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حدیث درستی است. بخاری (1423) بخش زکات- باب الصدقة بالیمین، و مسلم (1031) بخش زکات باب فضل إخفاء الصدقة».</w:t>
      </w:r>
    </w:p>
  </w:footnote>
  <w:footnote w:id="92">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اشاره به روایت ترمذی دارد، (1639) بخش جهاد، باب ما جاء فی فضل الحرس فی سبیل الله، آلبانی در صحیح الجامع به شماره‏ی (4113) آن را صحیح معرفی کرده است.</w:t>
      </w:r>
    </w:p>
  </w:footnote>
  <w:footnote w:id="93">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حدیثی درست است. بخاری (3481) بخش أحادیث الأنبیاء، باب حدیث الغار، و مسلم (2756) بخش توبه، باب فی سعة رحمة الله تعالی و أنها سبقت غضبه، روایت کرده‏اند این لفظ از بخاری است.</w:t>
      </w:r>
    </w:p>
  </w:footnote>
  <w:footnote w:id="94">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درست است. ترمذی (2450) بخش صفة القیامة و الرقائق و الورع، باب ما جاء فی صفة أوانی الحوض، آورده است. وی گفته است: حدیث خوبی است. ألبانی  نیز در صحیح الجامع (6222) آن را صحیح دانسته است.</w:t>
      </w:r>
    </w:p>
  </w:footnote>
  <w:footnote w:id="95">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ابن مبارک در الزهد (1/51) از حدیث حسن به صورت مرسل روایت کرده است. ابن حبان (2/406) و بیهقی در شعب الإیمان (1/483) نیز از حدیث ابوهریره نقل کرده‏اند. دارقطنی در العلل (8/38) گفته است: این حدیث تنها از روایت حسن به صورت منقطع معروف است. طبرانی در مسند الشامیین (1/266)، ابونعیم در حلیة الأولیاء (1/270) از حدیث شداد بن اوس روایت کرده‏اند. شیخ آلبانی آن را در صحیح الجامع به شماره‏‏ی (4332) نیک دانسته است.</w:t>
      </w:r>
    </w:p>
  </w:footnote>
  <w:footnote w:id="96">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کامل آن را بیهقی در شعب الإیمان (5/452) شماره‏ی (7252)، و أبوالشیخ در طبقات اصبهان (2/60) از حدیث انس</w:t>
      </w:r>
      <w:r w:rsidR="00120C07">
        <w:rPr>
          <w:rFonts w:cs="CTraditional Arabic" w:hint="cs"/>
          <w:sz w:val="24"/>
          <w:szCs w:val="24"/>
          <w:rtl/>
        </w:rPr>
        <w:t>س</w:t>
      </w:r>
      <w:r w:rsidRPr="001E5357">
        <w:rPr>
          <w:sz w:val="24"/>
          <w:szCs w:val="24"/>
          <w:rtl/>
        </w:rPr>
        <w:t xml:space="preserve"> نقل کرده‏اند. شیخ آلبانی در صحیح الجامع (3039) آن را پسندیده است.</w:t>
      </w:r>
    </w:p>
  </w:footnote>
  <w:footnote w:id="97">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درست است، نسائی (3939) بخش عشرة النساء، باب حب لنساء، و احمد در مسندش (11884) نقل کرده‏اند. آلبانی در صحیح الجامع به شماره‏ی (23124) آن را صحیح دانسته است.</w:t>
      </w:r>
    </w:p>
  </w:footnote>
  <w:footnote w:id="98">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به روایت بخاری اشاره دارد: بخاری (4701) بخش تفسیر، باب قوله «إلا من استرق السمع فأتبعه شهابٌ مبین» و ابوداود (4738) بخش سنة، باب فی القرآن.</w:t>
      </w:r>
    </w:p>
  </w:footnote>
  <w:footnote w:id="99">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صحیح است. بخاری (5063) بخش نکاح، باب الترغیب فی النکاح، مسلم (1401) بخش النکاح، باب استحباب النکاح، لمن تاقت نفسه الیه.</w:t>
      </w:r>
    </w:p>
  </w:footnote>
  <w:footnote w:id="100">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-ن. ک. مختصر منهاج القاصدین، از ابن قدامه مقدسی (307).</w:t>
      </w:r>
    </w:p>
  </w:footnote>
  <w:footnote w:id="101">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ن. ک. مدارج السالکین: 1/452.</w:t>
      </w:r>
    </w:p>
  </w:footnote>
  <w:footnote w:id="102">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حدیث صحیحی است به روایت احمد در مسندش (5391)، ابن حبان در صحیحش (16/322) شماره‏ی (7327) بیهقی در السنن الکبری (4/402) شماره‏ی (7695) حاکم در المستدرک (2/277) شماره‏ی (2999) و گفته است: حدیث درستی است اما [بخاری و مسلم] نیاورده‏اند.</w:t>
      </w:r>
    </w:p>
  </w:footnote>
  <w:footnote w:id="103">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صحیح است بخاری (6519) بخش الرقائق، باب یقیض الله الأرض یوم القیامة، و مسلم (2788) بخش صفة القیامة و الجنة و النار».</w:t>
      </w:r>
    </w:p>
  </w:footnote>
  <w:footnote w:id="104">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صحیح است ابن حبان در صحیح خود (2/77)، عبدالله بن احمد در السنة (1/247)، ابونعیم در حلیة الاولیاء (1/167) و ابوشیخ اصبهانی در کت</w:t>
      </w:r>
      <w:r w:rsidR="00120C07">
        <w:rPr>
          <w:sz w:val="24"/>
          <w:szCs w:val="24"/>
          <w:rtl/>
        </w:rPr>
        <w:t>اب العظمة (2/570) از حدیث ابوذر</w:t>
      </w:r>
      <w:r w:rsidR="00120C07">
        <w:rPr>
          <w:rFonts w:cs="CTraditional Arabic" w:hint="cs"/>
          <w:sz w:val="24"/>
          <w:szCs w:val="24"/>
          <w:rtl/>
        </w:rPr>
        <w:t>س</w:t>
      </w:r>
      <w:r w:rsidRPr="001E5357">
        <w:rPr>
          <w:sz w:val="24"/>
          <w:szCs w:val="24"/>
          <w:rtl/>
        </w:rPr>
        <w:t xml:space="preserve"> آورده‏اند. شیخ آلبانی در السلسلة الصحیحة (1/233) آن را صحیح دانسته است.</w:t>
      </w:r>
    </w:p>
  </w:footnote>
  <w:footnote w:id="105">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حدیث حسن است به روایت ابن حبان (7/260) از حدیث ابوهریره، آلبانی در صحیح الجامع (1211) آن را پسندیده است.</w:t>
      </w:r>
    </w:p>
  </w:footnote>
  <w:footnote w:id="106">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صحیح است. به روایت حاکم در المستدرک (1/532) شماره‏ی (1393) از حدیث انس. البانی در صحیح الجامع (4584) آن را صحیح معرفی کرده است.</w:t>
      </w:r>
    </w:p>
  </w:footnote>
  <w:footnote w:id="107">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حدیثی حسن است. ابن ماجه (4195) بخش زهد، باب الحزن و البکاء، و احمد در مسندش (18127) نقل کرده‏اند. البانی در صحیحش (7844) آن را نیک دانسته است.</w:t>
      </w:r>
    </w:p>
  </w:footnote>
  <w:footnote w:id="108">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صحیح است. به روایت امام احمد در مسندش (1/402) حدیث (3818)، طبرانی در المعجم الأوسط (7/219) حدیث شماره‏ی (7323) و بیهقی در شعب الإیمان (5/456) به شماره‏ی (7297) آلبانی در صحیح الجامع به شماره‏ی (2686) آن را صحیح دانسته است.</w:t>
      </w:r>
    </w:p>
  </w:footnote>
  <w:footnote w:id="109">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امام مالک در مؤطأ (1855) بخش جامع، باب ما جاء فیما یخاف </w:t>
      </w:r>
      <w:r w:rsidR="00120C07">
        <w:rPr>
          <w:sz w:val="24"/>
          <w:szCs w:val="24"/>
          <w:rtl/>
        </w:rPr>
        <w:t>من اللسان، این سخن را از ابوبکر</w:t>
      </w:r>
      <w:r w:rsidR="00120C07">
        <w:rPr>
          <w:rFonts w:cs="CTraditional Arabic" w:hint="cs"/>
          <w:sz w:val="24"/>
          <w:szCs w:val="24"/>
          <w:rtl/>
        </w:rPr>
        <w:t>س</w:t>
      </w:r>
      <w:r w:rsidRPr="001E5357">
        <w:rPr>
          <w:sz w:val="24"/>
          <w:szCs w:val="24"/>
          <w:rtl/>
        </w:rPr>
        <w:t xml:space="preserve"> نقل کرده است.</w:t>
      </w:r>
    </w:p>
  </w:footnote>
  <w:footnote w:id="110">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با سند به صورت «ای کاش من گیاهی بودم که بریده</w:t>
      </w:r>
      <w:r w:rsidR="00120C07">
        <w:rPr>
          <w:sz w:val="24"/>
          <w:szCs w:val="24"/>
          <w:rtl/>
        </w:rPr>
        <w:t xml:space="preserve"> می‏شد» روایت شده است. از ابوذر</w:t>
      </w:r>
      <w:r w:rsidR="00120C07">
        <w:rPr>
          <w:rFonts w:cs="CTraditional Arabic" w:hint="cs"/>
          <w:sz w:val="24"/>
          <w:szCs w:val="24"/>
          <w:rtl/>
        </w:rPr>
        <w:t>س</w:t>
      </w:r>
      <w:r w:rsidRPr="001E5357">
        <w:rPr>
          <w:sz w:val="24"/>
          <w:szCs w:val="24"/>
          <w:rtl/>
        </w:rPr>
        <w:t xml:space="preserve"> به صورت موقوف نقل شده است. ترمذی به هر دو شیوه (2312) بخش زهد، باب فی قول النبی </w:t>
      </w:r>
      <w:r w:rsidRPr="00144A91">
        <w:rPr>
          <w:rFonts w:hint="cs"/>
          <w:sz w:val="24"/>
          <w:szCs w:val="24"/>
          <w:rtl/>
        </w:rPr>
        <w:sym w:font="AGA Arabesque" w:char="F072"/>
      </w:r>
      <w:r w:rsidRPr="001E5357">
        <w:rPr>
          <w:sz w:val="24"/>
          <w:szCs w:val="24"/>
          <w:rtl/>
        </w:rPr>
        <w:t xml:space="preserve"> لو تعلمون ما أعلم آورده است. ابن ماجه تنها به صورت مرفوع در (4190) بخش زهد، باب الحزن و البکاء، روایت کرده است. حاکم در مستدرک (2/554) حدیث (3883) نیز به صورت مرفوع آورده، همچنین بیهقی در السنن الکبری (7/52) حدیث (13115)، و ابن ابی شیبه ازقول ابوذر (7/123) به شماره‏ی (24682) آورده‏اند.</w:t>
      </w:r>
    </w:p>
  </w:footnote>
  <w:footnote w:id="111">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ابن ابی شیبه در مصنفش (7/98) حدیث (34480) بیهقی در شعب الإیمان (1/486) به شماره‏ی (789) و ابن المبارک در زهد (1/79) شماره‏ی(234) آورده است.</w:t>
      </w:r>
    </w:p>
  </w:footnote>
  <w:footnote w:id="112">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خلال در کتاب السنة (2/317) به شماره‏ی (296) روایت کرده است.</w:t>
      </w:r>
    </w:p>
  </w:footnote>
  <w:footnote w:id="113">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ابن ابی شیبه در مصنفش (7/105) شماره‏ی (34539) آورده، ابن جوزی نیز در صفة الصفوة (1/</w:t>
      </w:r>
      <w:r w:rsidR="00120C07">
        <w:rPr>
          <w:sz w:val="24"/>
          <w:szCs w:val="24"/>
          <w:rtl/>
        </w:rPr>
        <w:t>406) از سخن عبدالله بن مسعود</w:t>
      </w:r>
      <w:r w:rsidR="00120C07">
        <w:rPr>
          <w:rFonts w:cs="CTraditional Arabic" w:hint="cs"/>
          <w:sz w:val="24"/>
          <w:szCs w:val="24"/>
          <w:rtl/>
        </w:rPr>
        <w:t>س</w:t>
      </w:r>
      <w:r w:rsidRPr="001E5357">
        <w:rPr>
          <w:sz w:val="24"/>
          <w:szCs w:val="24"/>
          <w:rtl/>
        </w:rPr>
        <w:t xml:space="preserve"> ذکر کرده است.</w:t>
      </w:r>
    </w:p>
  </w:footnote>
  <w:footnote w:id="114">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ابن مبارک در زهد (1/81) به شماره‏ی (241) و ابن سعد در طبقات (3/413).</w:t>
      </w:r>
    </w:p>
  </w:footnote>
  <w:footnote w:id="115">
    <w:p w:rsidR="00E25F70" w:rsidRPr="001E5357" w:rsidRDefault="00E25F70" w:rsidP="00120C07">
      <w:pPr>
        <w:pStyle w:val="a6"/>
        <w:ind w:hanging="10"/>
        <w:rPr>
          <w:sz w:val="22"/>
          <w:szCs w:val="22"/>
        </w:rPr>
      </w:pPr>
      <w:r w:rsidRPr="001E5357">
        <w:rPr>
          <w:rStyle w:val="a7"/>
          <w:sz w:val="24"/>
          <w:szCs w:val="24"/>
        </w:rPr>
        <w:footnoteRef/>
      </w:r>
      <w:r w:rsidRPr="001E5357">
        <w:rPr>
          <w:sz w:val="24"/>
          <w:szCs w:val="24"/>
          <w:rtl/>
        </w:rPr>
        <w:t xml:space="preserve"> - به روایت ابن مبارک در زهد (1/81)</w:t>
      </w:r>
      <w:r w:rsidR="00120C07">
        <w:rPr>
          <w:sz w:val="24"/>
          <w:szCs w:val="24"/>
          <w:rtl/>
        </w:rPr>
        <w:t xml:space="preserve"> شماره‏ی (241) از عمران بن حصین</w:t>
      </w:r>
      <w:r w:rsidR="00120C07">
        <w:rPr>
          <w:rFonts w:cs="CTraditional Arabic" w:hint="cs"/>
          <w:sz w:val="24"/>
          <w:szCs w:val="24"/>
          <w:rtl/>
        </w:rPr>
        <w:t>س</w:t>
      </w:r>
      <w:r w:rsidRPr="001E5357">
        <w:rPr>
          <w:sz w:val="24"/>
          <w:szCs w:val="24"/>
          <w:rtl/>
        </w:rPr>
        <w:t>.</w:t>
      </w:r>
    </w:p>
  </w:footnote>
  <w:footnote w:id="116">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ابن ابی شیبه در مصنفش (7/139) به شماره‏ی (34802) و ابن مبارک در زهد(1/5).</w:t>
      </w:r>
    </w:p>
  </w:footnote>
  <w:footnote w:id="117">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ابونعیم در حلیة (2/45)، بیهقی در شعب الإیمان (1/486) به شماره‏ی (791).</w:t>
      </w:r>
    </w:p>
  </w:footnote>
  <w:footnote w:id="118">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این داستان ابوهریره را ترمذی (2382) بخش زهد، باب ما جاء فی الریاء و السمعة نقل کرده است.</w:t>
      </w:r>
    </w:p>
  </w:footnote>
  <w:footnote w:id="119">
    <w:p w:rsidR="00E25F70" w:rsidRPr="001E5357" w:rsidRDefault="00E25F70" w:rsidP="00120C07">
      <w:pPr>
        <w:pStyle w:val="a6"/>
        <w:ind w:hanging="10"/>
        <w:rPr>
          <w:sz w:val="22"/>
          <w:szCs w:val="22"/>
        </w:rPr>
      </w:pPr>
      <w:r w:rsidRPr="001E5357">
        <w:rPr>
          <w:rStyle w:val="a7"/>
          <w:sz w:val="24"/>
          <w:szCs w:val="24"/>
        </w:rPr>
        <w:footnoteRef/>
      </w:r>
      <w:r w:rsidR="00120C07">
        <w:rPr>
          <w:sz w:val="24"/>
          <w:szCs w:val="24"/>
          <w:rtl/>
        </w:rPr>
        <w:t xml:space="preserve"> - این سخن از علی بن ابی طالب</w:t>
      </w:r>
      <w:r w:rsidR="00120C07">
        <w:rPr>
          <w:rFonts w:cs="CTraditional Arabic" w:hint="cs"/>
          <w:sz w:val="24"/>
          <w:szCs w:val="24"/>
          <w:rtl/>
        </w:rPr>
        <w:t>س</w:t>
      </w:r>
      <w:r w:rsidRPr="001E5357">
        <w:rPr>
          <w:sz w:val="24"/>
          <w:szCs w:val="24"/>
          <w:rtl/>
        </w:rPr>
        <w:t xml:space="preserve"> روایت شده است. ابن جوزی در صفة الصفوة (1/331) و ابونعیم در حلیة(1/76) آورده‏اند.</w:t>
      </w:r>
    </w:p>
  </w:footnote>
  <w:footnote w:id="120">
    <w:p w:rsidR="00E25F70" w:rsidRPr="001E5357" w:rsidRDefault="00E25F70" w:rsidP="00144A91">
      <w:pPr>
        <w:pStyle w:val="a6"/>
        <w:ind w:hanging="10"/>
        <w:rPr>
          <w:sz w:val="22"/>
          <w:szCs w:val="22"/>
        </w:rPr>
      </w:pPr>
      <w:r w:rsidRPr="001E5357">
        <w:rPr>
          <w:rStyle w:val="a7"/>
          <w:sz w:val="24"/>
          <w:szCs w:val="24"/>
        </w:rPr>
        <w:footnoteRef/>
      </w:r>
      <w:r w:rsidRPr="001E5357">
        <w:rPr>
          <w:sz w:val="24"/>
          <w:szCs w:val="24"/>
          <w:rtl/>
        </w:rPr>
        <w:t xml:space="preserve"> - حدیث درستی است. به روایت ابوداود (1510) بخش الصلوة، باب ما یقول الرجل إذا سلم، ترمذی (3551) بخش الدعوات، باب فی دعاء النبی</w:t>
      </w:r>
      <w:r w:rsidRPr="00144A91">
        <w:rPr>
          <w:rFonts w:hint="cs"/>
          <w:sz w:val="24"/>
          <w:szCs w:val="24"/>
          <w:rtl/>
        </w:rPr>
        <w:sym w:font="AGA Arabesque" w:char="F072"/>
      </w:r>
      <w:r w:rsidRPr="001E5357">
        <w:rPr>
          <w:sz w:val="24"/>
          <w:szCs w:val="24"/>
          <w:rtl/>
        </w:rPr>
        <w:t xml:space="preserve"> و گفته است: حدیث خوب و درستی است. ابن ماجه (3830) بخش الدعاء، باب دعاء رسول الله، و احمد در مسندش (1998). آلبانی در صحیح الجامع (3485) آن را صحیح دانسته است.</w:t>
      </w:r>
    </w:p>
  </w:footnote>
  <w:footnote w:id="121">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حدیث خوبی است. به روایت ترمذی (3502) بخش الدعوات، باب ما جاء فی عقدالتسبیح بالید، و گفته است: حدیث خوبی (حسن) است. آلبانی نیز در صحیح الجامع (1268) آنرا پسندیده است.</w:t>
      </w:r>
    </w:p>
  </w:footnote>
  <w:footnote w:id="122">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درست است. نسائی (1306) بخش السهو، و احمد در مسندش (17861) روایت کرده‏اند. آلبانی در صحیح الجامع به شماره‏ی (1301) آن را صحیح دانسته است.</w:t>
      </w:r>
    </w:p>
  </w:footnote>
  <w:footnote w:id="123">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صحیح است به روایت ابوداود (4607)، بخش السنة، باب فی لزوم السنة، تزمذی (2676) بخش العلم، باب ما جاء فی الأخذ بالسنه و اجتناب البدع، و ابن ماجه (42) در مقدمه، باب اتباع سنة الخلفاء الراشدین المهدی</w:t>
      </w:r>
      <w:r w:rsidRPr="001E5357">
        <w:rPr>
          <w:rFonts w:hint="cs"/>
          <w:sz w:val="24"/>
          <w:szCs w:val="24"/>
          <w:rtl/>
        </w:rPr>
        <w:t>ی</w:t>
      </w:r>
      <w:r w:rsidRPr="001E5357">
        <w:rPr>
          <w:sz w:val="24"/>
          <w:szCs w:val="24"/>
          <w:rtl/>
        </w:rPr>
        <w:t>ن، آلبانی درصحیح الجامع (2549) آن را صحیح دانسته است.</w:t>
      </w:r>
    </w:p>
  </w:footnote>
  <w:footnote w:id="124">
    <w:p w:rsidR="00E25F70" w:rsidRPr="001E5357" w:rsidRDefault="00E25F70" w:rsidP="00144A91">
      <w:pPr>
        <w:pStyle w:val="a6"/>
        <w:ind w:hanging="10"/>
        <w:rPr>
          <w:sz w:val="22"/>
          <w:szCs w:val="22"/>
        </w:rPr>
      </w:pPr>
      <w:r w:rsidRPr="001E5357">
        <w:rPr>
          <w:rStyle w:val="a7"/>
          <w:sz w:val="24"/>
          <w:szCs w:val="24"/>
        </w:rPr>
        <w:footnoteRef/>
      </w:r>
      <w:r w:rsidRPr="001E5357">
        <w:rPr>
          <w:sz w:val="24"/>
          <w:szCs w:val="24"/>
          <w:rtl/>
        </w:rPr>
        <w:t xml:space="preserve"> - درست است به روایت بخاری (7091) بخش الفتن، باب التعوذ من الفتن و مسلم (2359) بخش الفضائل، باب توقیره </w:t>
      </w:r>
      <w:r w:rsidRPr="00144A91">
        <w:rPr>
          <w:rFonts w:hint="cs"/>
          <w:sz w:val="24"/>
          <w:szCs w:val="24"/>
          <w:rtl/>
        </w:rPr>
        <w:sym w:font="AGA Arabesque" w:char="F072"/>
      </w:r>
      <w:r w:rsidRPr="001E5357">
        <w:rPr>
          <w:sz w:val="24"/>
          <w:szCs w:val="24"/>
          <w:rtl/>
        </w:rPr>
        <w:t xml:space="preserve"> و ترک إکثار سؤاله عما لا ضرورة إلیه أو لا یتعلق به تکلیف و ما لایقع.</w:t>
      </w:r>
    </w:p>
  </w:footnote>
  <w:footnote w:id="125">
    <w:p w:rsidR="00E25F70" w:rsidRPr="001E5357" w:rsidRDefault="00E25F70" w:rsidP="00144A91">
      <w:pPr>
        <w:pStyle w:val="a6"/>
        <w:ind w:hanging="10"/>
        <w:rPr>
          <w:sz w:val="22"/>
          <w:szCs w:val="22"/>
        </w:rPr>
      </w:pPr>
      <w:r w:rsidRPr="001E5357">
        <w:rPr>
          <w:rStyle w:val="a7"/>
          <w:sz w:val="24"/>
          <w:szCs w:val="24"/>
        </w:rPr>
        <w:footnoteRef/>
      </w:r>
      <w:r w:rsidRPr="001E5357">
        <w:rPr>
          <w:sz w:val="24"/>
          <w:szCs w:val="24"/>
          <w:rtl/>
        </w:rPr>
        <w:t xml:space="preserve"> - حدیث خوبی است. ترمذی (2312) بخش الزهد، باب قول النبی</w:t>
      </w:r>
      <w:r w:rsidRPr="00144A91">
        <w:rPr>
          <w:rFonts w:hint="cs"/>
          <w:sz w:val="24"/>
          <w:szCs w:val="24"/>
          <w:rtl/>
        </w:rPr>
        <w:sym w:font="AGA Arabesque" w:char="F072"/>
      </w:r>
      <w:r w:rsidRPr="001E5357">
        <w:rPr>
          <w:sz w:val="24"/>
          <w:szCs w:val="24"/>
          <w:rtl/>
        </w:rPr>
        <w:t>: «لو تعلمون ما أعلم» و احمد در مسند (21005) روایت کرده‏اند. آلبانی در صحیح الجامع (2449) آن را نیک دانسته است.</w:t>
      </w:r>
    </w:p>
  </w:footnote>
  <w:footnote w:id="126">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درجه‏ی حدیث حسن است، به روایت ترمذی (2601) بخش صفة جهنم، آلبانی در صحیح الجامع (5922) آن را نیک دانسته است.</w:t>
      </w:r>
    </w:p>
  </w:footnote>
  <w:footnote w:id="127">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ن. ک. مجموع الفتاوی، از شیخ الاسلام  ابن تیمیه، (7/22).</w:t>
      </w:r>
    </w:p>
  </w:footnote>
  <w:footnote w:id="128">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ابن ابی شیبه در کتابش (6/163) و بیهقی در شعب الإیمان (1/80) روایت کرده‏اند. ابن قیم به روایت از حسن در حاشیه‏اش بر سنن ابوداود (12/294) آن را صحیح دانسته است. مناوی در فیض القدیر (5/355) آورده و گفته است: «با سند خوب از حسن روایت شده است و از قول اوست، و درست است».</w:t>
      </w:r>
    </w:p>
  </w:footnote>
  <w:footnote w:id="129">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به روایت دارمی (298) در مقدمه، باب من قال العلم الخشیة و تقوی الله، و ابونعیم در الحلیة (10/77).</w:t>
      </w:r>
    </w:p>
  </w:footnote>
  <w:footnote w:id="130">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به روایتی اشاره دارد که ترمذی (3373) بخش دعوات، ابن ماجه (3827) بخش دعا، و احمد در مسند (9408) آورده‏اند. شیخ آلبانی در صحیح الجامع (2418) آن را صحیح دانسته است.</w:t>
      </w:r>
    </w:p>
  </w:footnote>
  <w:footnote w:id="131">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به روایت بیهقی در شعب الإیمان (2/12) به شماره‏ی (1027) از ابوعلی رودباری.</w:t>
      </w:r>
    </w:p>
  </w:footnote>
  <w:footnote w:id="132">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احمد در مسند (24566) روایت کرده است. این لفظ از اوست. در صحیحین به اختصار آمده است: بخاری (7287) بخش الاعتصام، باب الاقتداء بسنن رسول الله، و مسلم (905) بخش الکسوف، باب ما عرض علی النبی فی صلاة الکسوف.</w:t>
      </w:r>
    </w:p>
  </w:footnote>
  <w:footnote w:id="133">
    <w:p w:rsidR="00E25F70" w:rsidRPr="001E5357" w:rsidRDefault="00E25F70" w:rsidP="00EB1257">
      <w:pPr>
        <w:pStyle w:val="a6"/>
        <w:ind w:hanging="10"/>
        <w:rPr>
          <w:sz w:val="22"/>
          <w:szCs w:val="22"/>
        </w:rPr>
      </w:pPr>
      <w:r w:rsidRPr="001E5357">
        <w:rPr>
          <w:rStyle w:val="a7"/>
          <w:sz w:val="24"/>
          <w:szCs w:val="24"/>
        </w:rPr>
        <w:footnoteRef/>
      </w:r>
      <w:r w:rsidRPr="001E5357">
        <w:rPr>
          <w:sz w:val="24"/>
          <w:szCs w:val="24"/>
          <w:rtl/>
        </w:rPr>
        <w:t xml:space="preserve"> - این سخن از ثابت بنایی (رحمه الله) روایت شده است. ابونعیم در حلیة الاولیاء (2/321) ذهبی در سیر أعلام النبلاء (5/224) روایت کرده‏اند.</w:t>
      </w:r>
    </w:p>
  </w:footnote>
  <w:footnote w:id="134">
    <w:p w:rsidR="00E25F70" w:rsidRPr="001E5357" w:rsidRDefault="00E25F70" w:rsidP="00EB1257">
      <w:pPr>
        <w:pStyle w:val="a6"/>
        <w:ind w:hanging="10"/>
        <w:rPr>
          <w:sz w:val="22"/>
          <w:szCs w:val="22"/>
        </w:rPr>
      </w:pPr>
      <w:r w:rsidRPr="001E5357">
        <w:rPr>
          <w:rStyle w:val="a7"/>
          <w:sz w:val="22"/>
          <w:szCs w:val="22"/>
        </w:rPr>
        <w:footnoteRef/>
      </w:r>
      <w:r w:rsidRPr="001E5357">
        <w:rPr>
          <w:sz w:val="22"/>
          <w:szCs w:val="22"/>
          <w:rtl/>
        </w:rPr>
        <w:t xml:space="preserve"> - به روایت مسلم (1901) بخش الإمارة، باب ثبوت الجنة للشهید.</w:t>
      </w:r>
    </w:p>
  </w:footnote>
  <w:footnote w:id="135">
    <w:p w:rsidR="00E25F70" w:rsidRPr="001E5357" w:rsidRDefault="00E25F70" w:rsidP="00EB1257">
      <w:pPr>
        <w:pStyle w:val="a6"/>
        <w:ind w:hanging="10"/>
        <w:rPr>
          <w:sz w:val="22"/>
          <w:szCs w:val="22"/>
        </w:rPr>
      </w:pPr>
      <w:r w:rsidRPr="001E5357">
        <w:rPr>
          <w:rStyle w:val="a7"/>
          <w:sz w:val="22"/>
          <w:szCs w:val="22"/>
        </w:rPr>
        <w:footnoteRef/>
      </w:r>
      <w:r w:rsidRPr="001E5357">
        <w:rPr>
          <w:sz w:val="22"/>
          <w:szCs w:val="22"/>
          <w:rtl/>
        </w:rPr>
        <w:t xml:space="preserve"> - ابن جوزی در صفة الصفوة (1/326) از سخن علی آورده است.</w:t>
      </w:r>
    </w:p>
  </w:footnote>
  <w:footnote w:id="136">
    <w:p w:rsidR="00E25F70" w:rsidRPr="001E5357" w:rsidRDefault="00E25F70" w:rsidP="00EB1257">
      <w:pPr>
        <w:pStyle w:val="a6"/>
        <w:ind w:hanging="10"/>
        <w:rPr>
          <w:sz w:val="22"/>
          <w:szCs w:val="22"/>
        </w:rPr>
      </w:pPr>
      <w:r w:rsidRPr="001E5357">
        <w:rPr>
          <w:rStyle w:val="a7"/>
          <w:sz w:val="22"/>
          <w:szCs w:val="22"/>
        </w:rPr>
        <w:footnoteRef/>
      </w:r>
      <w:r w:rsidRPr="001E5357">
        <w:rPr>
          <w:sz w:val="22"/>
          <w:szCs w:val="22"/>
          <w:rtl/>
        </w:rPr>
        <w:t xml:space="preserve"> - طبرانی در المعجم الأوسط (9/9) حدیث (8212) و ابونعیم در حلیة الاولیاء (2/338) روایت کرده‏اند. هیثمی در مجمع الزوائد (5/249) آورده و گفته است: طبرانی در الأوسط نقل کرده، و در میان راویان آن ابراهیم بن راشد هست که متروک است.</w:t>
      </w:r>
    </w:p>
  </w:footnote>
  <w:footnote w:id="137">
    <w:p w:rsidR="00E25F70" w:rsidRPr="001E5357" w:rsidRDefault="00E25F70" w:rsidP="00EB1257">
      <w:pPr>
        <w:pStyle w:val="a6"/>
        <w:ind w:hanging="10"/>
        <w:rPr>
          <w:sz w:val="22"/>
          <w:szCs w:val="22"/>
        </w:rPr>
      </w:pPr>
      <w:r w:rsidRPr="001E5357">
        <w:rPr>
          <w:rStyle w:val="a7"/>
          <w:sz w:val="22"/>
          <w:szCs w:val="22"/>
        </w:rPr>
        <w:footnoteRef/>
      </w:r>
      <w:r w:rsidRPr="001E5357">
        <w:rPr>
          <w:sz w:val="22"/>
          <w:szCs w:val="22"/>
          <w:rtl/>
        </w:rPr>
        <w:t xml:space="preserve"> - احمد در مسندش (23119) روایت کرده و شیخ آلبانی در صحیح الجامع (1555) آن را صحیح معرفی کرده است.</w:t>
      </w:r>
    </w:p>
  </w:footnote>
  <w:footnote w:id="138">
    <w:p w:rsidR="00E25F70" w:rsidRPr="001E5357" w:rsidRDefault="00E25F70" w:rsidP="00EB1257">
      <w:pPr>
        <w:pStyle w:val="a6"/>
        <w:ind w:hanging="10"/>
        <w:rPr>
          <w:sz w:val="22"/>
          <w:szCs w:val="22"/>
        </w:rPr>
      </w:pPr>
      <w:r w:rsidRPr="001E5357">
        <w:rPr>
          <w:rStyle w:val="a7"/>
          <w:sz w:val="22"/>
          <w:szCs w:val="22"/>
        </w:rPr>
        <w:footnoteRef/>
      </w:r>
      <w:r w:rsidRPr="001E5357">
        <w:rPr>
          <w:sz w:val="22"/>
          <w:szCs w:val="22"/>
          <w:rtl/>
        </w:rPr>
        <w:t xml:space="preserve"> - ن. ک. تفسیر ابن جریر طبری (7/208).</w:t>
      </w:r>
    </w:p>
  </w:footnote>
  <w:footnote w:id="139">
    <w:p w:rsidR="00E25F70" w:rsidRPr="001E5357" w:rsidRDefault="00E25F70" w:rsidP="00EB1257">
      <w:pPr>
        <w:pStyle w:val="a6"/>
        <w:ind w:hanging="10"/>
        <w:rPr>
          <w:sz w:val="22"/>
          <w:szCs w:val="22"/>
        </w:rPr>
      </w:pPr>
      <w:r w:rsidRPr="001E5357">
        <w:rPr>
          <w:rStyle w:val="a7"/>
          <w:sz w:val="22"/>
          <w:szCs w:val="22"/>
        </w:rPr>
        <w:footnoteRef/>
      </w:r>
      <w:r w:rsidRPr="001E5357">
        <w:rPr>
          <w:sz w:val="22"/>
          <w:szCs w:val="22"/>
          <w:rtl/>
        </w:rPr>
        <w:t xml:space="preserve"> - ن. ک. تفسیر ابن جریر طبری، (11/12).</w:t>
      </w:r>
    </w:p>
  </w:footnote>
  <w:footnote w:id="140">
    <w:p w:rsidR="00E25F70" w:rsidRPr="001E5357" w:rsidRDefault="00E25F70" w:rsidP="00120C07">
      <w:pPr>
        <w:pStyle w:val="a6"/>
        <w:rPr>
          <w:sz w:val="22"/>
          <w:szCs w:val="22"/>
        </w:rPr>
      </w:pPr>
      <w:r w:rsidRPr="001E5357">
        <w:rPr>
          <w:rStyle w:val="a7"/>
          <w:sz w:val="22"/>
          <w:szCs w:val="22"/>
        </w:rPr>
        <w:footnoteRef/>
      </w:r>
      <w:r w:rsidRPr="001E5357">
        <w:rPr>
          <w:sz w:val="22"/>
          <w:szCs w:val="22"/>
          <w:rtl/>
        </w:rPr>
        <w:t xml:space="preserve"> - به روایت ترمذی (3540) بخش الدعوات، باب فی فضل التوبة و الاستغفار و ما ذکر من رحمة الله، و گفته </w:t>
      </w:r>
      <w:r w:rsidR="00120C07">
        <w:rPr>
          <w:sz w:val="22"/>
          <w:szCs w:val="22"/>
          <w:rtl/>
        </w:rPr>
        <w:t>است: حدیث خوبی است. از حدیث انس</w:t>
      </w:r>
      <w:r w:rsidR="00120C07">
        <w:rPr>
          <w:rFonts w:cs="CTraditional Arabic" w:hint="cs"/>
          <w:sz w:val="22"/>
          <w:szCs w:val="22"/>
          <w:rtl/>
        </w:rPr>
        <w:t>س</w:t>
      </w:r>
      <w:r w:rsidRPr="001E5357">
        <w:rPr>
          <w:sz w:val="22"/>
          <w:szCs w:val="22"/>
          <w:rtl/>
        </w:rPr>
        <w:t xml:space="preserve"> نقل کرده است. دارمی (2781) نیز در بخش الرقاق، باب إذا تقرب العبد الی الله، احمد در مسندش (20994) از حدیث ابوذر، روایت کرده‏اند. شیخ آلبانی در صحیح الجامع الصغیر (4338) آنرا پسندیده است.</w:t>
      </w:r>
    </w:p>
  </w:footnote>
  <w:footnote w:id="14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به روایت بخاری (7405) بخش التوحید، باب قول الله تعالی: «و یحُذرکم الله نفسه»، و مسلم (2675) بخش الذکر و الدعاء، باب الحثّ علی ذکر الله تعالی.</w:t>
      </w:r>
    </w:p>
  </w:footnote>
  <w:footnote w:id="14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مسلم (2877) بخش صفة الجنة و نعیمها وأهلها، باب الأمر بحسن الظن بالله تعالی عند الموت.</w:t>
      </w:r>
    </w:p>
  </w:footnote>
  <w:footnote w:id="14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از سلیمان تیمی این سخن نقل شده است. بیهقی در شعب الأیمان (2/7) به شماره‏ی (1008) و ابونعیم در حلیة (3/31) روایت کرده‏اند. ذهبی در سیر أعلام النبلاء (6/199) و مزی در تهذیب الکمال (12/12) آورده‏اند.</w:t>
      </w:r>
    </w:p>
  </w:footnote>
  <w:footnote w:id="14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بخاری (2856) بخش الجهاد، باب اسم الفرس و الحمار، و مسلم (30) بخش الأیمان، باب الرسل علی أنه من مات علی التوحید دخل الجنة، هر دو از حدیث معاذ بن جبل روایت کرده‏اند.</w:t>
      </w:r>
    </w:p>
  </w:footnote>
  <w:footnote w:id="145">
    <w:p w:rsidR="00E25F70" w:rsidRPr="001E5357" w:rsidRDefault="00E25F70" w:rsidP="00120C07">
      <w:pPr>
        <w:pStyle w:val="a6"/>
        <w:rPr>
          <w:sz w:val="22"/>
          <w:szCs w:val="22"/>
        </w:rPr>
      </w:pPr>
      <w:r w:rsidRPr="001E5357">
        <w:rPr>
          <w:rStyle w:val="a7"/>
          <w:sz w:val="22"/>
          <w:szCs w:val="22"/>
        </w:rPr>
        <w:footnoteRef/>
      </w:r>
      <w:r w:rsidRPr="001E5357">
        <w:rPr>
          <w:sz w:val="22"/>
          <w:szCs w:val="22"/>
          <w:rtl/>
        </w:rPr>
        <w:t xml:space="preserve"> - به روایت احمد در مسند (20107) و ترمذی (3701) بخش المن</w:t>
      </w:r>
      <w:r w:rsidR="00120C07">
        <w:rPr>
          <w:sz w:val="22"/>
          <w:szCs w:val="22"/>
          <w:rtl/>
        </w:rPr>
        <w:t>اقب، باب فی مناقب عثمان بن عفان</w:t>
      </w:r>
      <w:r w:rsidR="00120C07">
        <w:rPr>
          <w:rFonts w:cs="CTraditional Arabic" w:hint="cs"/>
          <w:sz w:val="22"/>
          <w:szCs w:val="22"/>
          <w:rtl/>
        </w:rPr>
        <w:t>س</w:t>
      </w:r>
      <w:r w:rsidRPr="001E5357">
        <w:rPr>
          <w:sz w:val="22"/>
          <w:szCs w:val="22"/>
          <w:rtl/>
        </w:rPr>
        <w:t>، ترمذی گفته: حدیث خوبی است.</w:t>
      </w:r>
    </w:p>
  </w:footnote>
  <w:footnote w:id="14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(4685) بخش التفسیر، باب قوله: «و یقول الأشهاد هؤلاء الذین کذبوا علی ربهم»، و مسلم (2768) بخش التوبة، باب قبول توبة القاتل و إن کثرُ قتله رویات کرده‏اند.</w:t>
      </w:r>
    </w:p>
  </w:footnote>
  <w:footnote w:id="14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بخاری (526) بخش مواقیت الصلاة، باب الصلاة کفارة، و مسلم بخش التوبة، باب قوله تعالی: «إن الحسنات یذهین السیئات» نقل کرده‏اند.</w:t>
      </w:r>
    </w:p>
  </w:footnote>
  <w:footnote w:id="14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ذهبی در سیر اعلام النبلاء (10/67) و ابن جوزی در صفة الصفوة (2/258) از امام شافعی نقل کرده‏اند.</w:t>
      </w:r>
    </w:p>
  </w:footnote>
  <w:footnote w:id="14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بخاری (6507) بخش الرقاق، باب من أحب لقاء الله أحبّ  الله لقاءه، و مسلم (2683) بخش الذکر و الدعاء و التوبة و الاستغفار، باب من أحب لقاء الله أحبّ الله لقاءه.</w:t>
      </w:r>
    </w:p>
  </w:footnote>
  <w:footnote w:id="15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حدیث صحیحی است. مسلم (486) بخش الصلاة، باب ما یقال فی الرکوع و السجود آورده است.</w:t>
      </w:r>
    </w:p>
  </w:footnote>
  <w:footnote w:id="15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(2734) بخش الذکر و الدعاء، و باب استحباب حمدالله تعالی بعد الأکل و الشرب روایت کرده است.</w:t>
      </w:r>
    </w:p>
  </w:footnote>
  <w:footnote w:id="15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مسلم (1715) بخش الأقضیة، باب النهی عن کثرة المسائل فی غیر حاجة.</w:t>
      </w:r>
    </w:p>
  </w:footnote>
  <w:footnote w:id="15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به روایت بخاری در الأدب المفرد (1/14) حدیث 2 و بیهقی در شعب الإیمان (6/177) حدیث (7831). هیثمی در مجمع الزوائد (8/136) آورده وگفته: بزاز روایت کرده است: در شمار راویان آن عصمه بن محمد است که روایتش متروک است.</w:t>
      </w:r>
    </w:p>
  </w:footnote>
  <w:footnote w:id="15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نسائی (5) بخش الطهارة، باب الترغیب فی السواک ابن ماجه (289) بخش الطهارة و سننها، باب السواک، و احمد در مسند (7) روایت کرده‏اند، شیخ آلبانی در صحیح الجامع به شماره‏ی (3506) صحیح دانسته است.</w:t>
      </w:r>
    </w:p>
  </w:footnote>
  <w:footnote w:id="15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ترمذی (2414)، بخش الزهد، آلبانی در صحیح الجامع به شماره‏ی (6097) صحیح دانسته است.</w:t>
      </w:r>
    </w:p>
  </w:footnote>
  <w:footnote w:id="15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بخاری (5193) بخش النکاح، باب إذا باتت المراة مهاجرة فراش زوجها، و مسلم (1436) بخش النکاح، باب تحریم امتناعها من فراش زوجها روایت کرده‏اند.</w:t>
      </w:r>
    </w:p>
  </w:footnote>
  <w:footnote w:id="157">
    <w:p w:rsidR="00E25F70" w:rsidRPr="001E5357" w:rsidRDefault="00E25F70" w:rsidP="00144A91">
      <w:pPr>
        <w:pStyle w:val="a6"/>
        <w:rPr>
          <w:sz w:val="22"/>
          <w:szCs w:val="22"/>
        </w:rPr>
      </w:pPr>
      <w:r w:rsidRPr="001E5357">
        <w:rPr>
          <w:rStyle w:val="a7"/>
          <w:sz w:val="22"/>
          <w:szCs w:val="22"/>
        </w:rPr>
        <w:footnoteRef/>
      </w:r>
      <w:r w:rsidRPr="001E5357">
        <w:rPr>
          <w:sz w:val="22"/>
          <w:szCs w:val="22"/>
          <w:rtl/>
        </w:rPr>
        <w:t xml:space="preserve"> - صحیح است. بخاری (1303) بخش الجنائز، باب قول النبی، إنا بک یا ابراهیم لمحزنون، ومسلم (2315) بخش الفضائل، باب رحمته </w:t>
      </w:r>
      <w:r w:rsidRPr="00144A91">
        <w:rPr>
          <w:rFonts w:hint="cs"/>
          <w:sz w:val="22"/>
          <w:szCs w:val="22"/>
          <w:rtl/>
        </w:rPr>
        <w:sym w:font="AGA Arabesque" w:char="F072"/>
      </w:r>
      <w:r w:rsidRPr="001E5357">
        <w:rPr>
          <w:sz w:val="22"/>
          <w:szCs w:val="22"/>
          <w:rtl/>
        </w:rPr>
        <w:t xml:space="preserve"> الصبیان و العیال روایت کرده‏اند.</w:t>
      </w:r>
    </w:p>
  </w:footnote>
  <w:footnote w:id="15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مسلم (486) بخش الصلاة، باب مایقال فی الرکوع و السجود.</w:t>
      </w:r>
    </w:p>
  </w:footnote>
  <w:footnote w:id="15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مجموع الفتاوی، (10/40) از شیخ الاسلام ابن تیمیه.</w:t>
      </w:r>
    </w:p>
  </w:footnote>
  <w:footnote w:id="16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مسلم (34) بخش الإیمان، باب الدلیل علی أن من رضی بالله رباً و بلإسلام دیناً و بمحمد رسولاً فهو مؤمن.</w:t>
      </w:r>
    </w:p>
  </w:footnote>
  <w:footnote w:id="16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احمد در مسند (5/24) حدیث (19772)، ابن حبان در صحیحش (2/705) حدیث (728) و ضیاء مقدسی در المختارة (5/196) حدیث (1817) روایت کرده‏اند. آلبانی در صحیح الجامع (3985) آن را صحیح دانسته است.</w:t>
      </w:r>
    </w:p>
  </w:footnote>
  <w:footnote w:id="16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مسلم (34) بخش الإیمان، باب الدلیل علی أن من رضی بالله رباً و بالاسلام دیناً و بمحمد رسولاً فهو مؤمن.</w:t>
      </w:r>
    </w:p>
  </w:footnote>
  <w:footnote w:id="16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ابوداود (5072) بخش الأدب، ما یقول إذا أصبح، ترمذی (3389) بخش الدعوات، باب ما جاء فی الدعاء، إذا أصبح و إذا امسی، و ابن ماجه (3870) بخش الدعاء، باب ما یدعو به الرجل إذا أصبح و إذا أمسی و نیز امام احمد در مسند (19488) روایت کرده‏اند.</w:t>
      </w:r>
    </w:p>
  </w:footnote>
  <w:footnote w:id="16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الأولیاء (10/66) روایت کرده است.</w:t>
      </w:r>
    </w:p>
  </w:footnote>
  <w:footnote w:id="16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مدارج السالکین، (2/176) از ابن قیم.</w:t>
      </w:r>
    </w:p>
  </w:footnote>
  <w:footnote w:id="16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مجموع الفتاوی از شیخ الاسلام ابن تیمیه (10/482).</w:t>
      </w:r>
    </w:p>
  </w:footnote>
  <w:footnote w:id="16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احمد در مسند (1/452) حدیث (4306) و حاکم در مستدرک (1/690) حدیث (1877) روایت کرده‏اند. حاکم گفته است: حدیث درستی است که بخاری و مسلم نقل کرده‏اند. نیز طبرانی در معجم کبیر (10/169) حدیث (10352).</w:t>
      </w:r>
    </w:p>
  </w:footnote>
  <w:footnote w:id="16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مجموع الفتاوی (10/47) از شیخ الاسلام ابن تیمیه.</w:t>
      </w:r>
    </w:p>
  </w:footnote>
  <w:footnote w:id="16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بخاری (5655) بخش الرضی، باب عبادة الصبیان، و مسلم (923) بخش الجنائز، باب البکاء علی المیت، روایت کرده‏اند.</w:t>
      </w:r>
    </w:p>
  </w:footnote>
  <w:footnote w:id="17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شیخ الاسلام ابن تیمیه در مجموع الفتاوی (10/47) آورده وآن را به فضیل بن عیاض نسبت داده است.</w:t>
      </w:r>
    </w:p>
  </w:footnote>
  <w:footnote w:id="17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حلیه (9/123) روایت کرده و ذهبی در سیر أعلام النبلاء (10/89) آورده است.</w:t>
      </w:r>
    </w:p>
  </w:footnote>
  <w:footnote w:id="17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مبارک در زهد(1/32) حدیث (124) نقل کرده و ابن رجب حنبلی در جامع العلوم والحکم (1/194) از سخن ابودرداء آورده است.</w:t>
      </w:r>
    </w:p>
  </w:footnote>
  <w:footnote w:id="17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بیهقی در شعب الإیمان (1/222) به شماره‏ی (209) روایت کرده، و ابن رجب حنبلی در جامع العلوم و الحکم (1/194) تنها از ابن مسعود روایت کرده است.</w:t>
      </w:r>
    </w:p>
  </w:footnote>
  <w:footnote w:id="17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رجب حنبلی در جامع العلوم و الحکم (1/195) آورده است.</w:t>
      </w:r>
    </w:p>
  </w:footnote>
  <w:footnote w:id="17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الأولیاء (6/156) روایت کرده و نیز ابن رجب حنبلی در جامع العلوم والحکم (1/195) ذکر کرده است.</w:t>
      </w:r>
    </w:p>
  </w:footnote>
  <w:footnote w:id="17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روایتی اشاره دارد که احمد در مسند (1/307) حدیث (2804) حاکم در مستدرک(3/624) حدیث (6304)، طبرانی در معجم کبیر (11/123) شماره‏</w:t>
      </w:r>
      <w:r w:rsidRPr="001E5357">
        <w:rPr>
          <w:rFonts w:hint="cs"/>
          <w:sz w:val="22"/>
          <w:szCs w:val="22"/>
          <w:rtl/>
        </w:rPr>
        <w:t>ی</w:t>
      </w:r>
      <w:r w:rsidRPr="001E5357">
        <w:rPr>
          <w:sz w:val="22"/>
          <w:szCs w:val="22"/>
          <w:rtl/>
        </w:rPr>
        <w:t xml:space="preserve"> (11243) و بیهقی در شعب الایمان (7/203) آورده‏اند. آلبانی نیز در صحیح الجامع (6806) آن را صحیح دانسته است.</w:t>
      </w:r>
    </w:p>
  </w:footnote>
  <w:footnote w:id="17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مبارک در زهد (1/222)  احمد در بخش زهد (1/117) و ابونعیم در حلیة الأولیاء (1/50) روایت کرده‏اند. بخاری در حواشی صحیحش (5/2375) آورده است.</w:t>
      </w:r>
    </w:p>
  </w:footnote>
  <w:footnote w:id="17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-ن. ک. مجموع الفتاوی از شیخ الاسلام ابن تیمیه (3/358).</w:t>
      </w:r>
    </w:p>
  </w:footnote>
  <w:footnote w:id="17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سندش ذکر شد.</w:t>
      </w:r>
    </w:p>
  </w:footnote>
  <w:footnote w:id="18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(2823) بخش الجنة و صفة نعیمها و أهلها روایت کرده است.</w:t>
      </w:r>
    </w:p>
  </w:footnote>
  <w:footnote w:id="18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مجموع الفتاوی از شیخ الاسلام ابن تیمیه (18/130).</w:t>
      </w:r>
    </w:p>
  </w:footnote>
  <w:footnote w:id="18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قرطبی در تفسیرش (18/28)  این داستان را نقل کرده است.</w:t>
      </w:r>
    </w:p>
  </w:footnote>
  <w:footnote w:id="18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(5653) بخش الرضی، باب فضل من ذهب بصره.</w:t>
      </w:r>
    </w:p>
  </w:footnote>
  <w:footnote w:id="18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(6424) بخش الرقاق، باب العمل الذی یبغی به وجه الله.</w:t>
      </w:r>
    </w:p>
  </w:footnote>
  <w:footnote w:id="18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(5652) بخش الرضی، باب فضل من یصرع.</w:t>
      </w:r>
    </w:p>
  </w:footnote>
  <w:footnote w:id="186">
    <w:p w:rsidR="00E25F70" w:rsidRPr="001E5357" w:rsidRDefault="00E25F70" w:rsidP="00144A91">
      <w:pPr>
        <w:pStyle w:val="a6"/>
        <w:rPr>
          <w:sz w:val="22"/>
          <w:szCs w:val="22"/>
        </w:rPr>
      </w:pPr>
      <w:r w:rsidRPr="001E5357">
        <w:rPr>
          <w:rStyle w:val="a7"/>
          <w:sz w:val="22"/>
          <w:szCs w:val="22"/>
        </w:rPr>
        <w:footnoteRef/>
      </w:r>
      <w:r w:rsidRPr="001E5357">
        <w:rPr>
          <w:sz w:val="22"/>
          <w:szCs w:val="22"/>
          <w:rtl/>
        </w:rPr>
        <w:t xml:space="preserve"> - مانند حکایتی که از اشبح عبدالقیس نقل شده است که پیامبر</w:t>
      </w:r>
      <w:r w:rsidRPr="00144A91">
        <w:rPr>
          <w:rFonts w:hint="cs"/>
          <w:sz w:val="22"/>
          <w:szCs w:val="22"/>
          <w:rtl/>
        </w:rPr>
        <w:sym w:font="AGA Arabesque" w:char="F072"/>
      </w:r>
      <w:r w:rsidRPr="001E5357">
        <w:rPr>
          <w:sz w:val="22"/>
          <w:szCs w:val="22"/>
          <w:rtl/>
        </w:rPr>
        <w:t xml:space="preserve"> درباره‏ی او فرمود: «إن فیک خلّتین یحبهما الله: الحلم و الأناة: دو خصوصیت در وجودت هست خداوند آنها را دوست دارد: بردباری و شکیبایی. گفت: ای فرستاده‏ی خدا آیا خود این دو خصوصیت را پیشه‏ی خود می‏کنم یا خداوند در ذاتم نهاده است؟ فرمود: «خداوند در ذاتت قرار داده است». گفت: سپاس خدایی را که در وجودم دو خصوصیت نهاده که خدا و پیامبرش آن را دوست دارند. این حکایت را مسلم (17) به طور مفصل در بخش الإیمان، باب  الأمر بالإیمان بالله تعالی و رسوله، و ابوداود به طور مختصر </w:t>
      </w:r>
      <w:r w:rsidRPr="001E5357">
        <w:rPr>
          <w:rFonts w:cs="Times New Roman"/>
          <w:sz w:val="22"/>
          <w:szCs w:val="22"/>
          <w:rtl/>
        </w:rPr>
        <w:t>–</w:t>
      </w:r>
      <w:r w:rsidRPr="001E5357">
        <w:rPr>
          <w:sz w:val="22"/>
          <w:szCs w:val="22"/>
          <w:rtl/>
        </w:rPr>
        <w:t xml:space="preserve"> با این لفظ که در این جا آوردیم- در بخش الأدب، باب فی قبلة الرجل، روایت کرده‏اند.</w:t>
      </w:r>
    </w:p>
  </w:footnote>
  <w:footnote w:id="18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(6470) بخش الرقاق، باب الصبر عن محارم الله، و مسلم (1053) بخش الزکاة، باب فضل التعفف و الصبر.</w:t>
      </w:r>
    </w:p>
  </w:footnote>
  <w:footnote w:id="188">
    <w:p w:rsidR="00E25F70" w:rsidRPr="001E5357" w:rsidRDefault="00E25F70" w:rsidP="00144A91">
      <w:pPr>
        <w:pStyle w:val="a6"/>
        <w:rPr>
          <w:sz w:val="22"/>
          <w:szCs w:val="22"/>
        </w:rPr>
      </w:pPr>
      <w:r w:rsidRPr="001E5357">
        <w:rPr>
          <w:rStyle w:val="a7"/>
          <w:sz w:val="22"/>
          <w:szCs w:val="22"/>
        </w:rPr>
        <w:footnoteRef/>
      </w:r>
      <w:r w:rsidRPr="001E5357">
        <w:rPr>
          <w:sz w:val="22"/>
          <w:szCs w:val="22"/>
          <w:rtl/>
        </w:rPr>
        <w:t xml:space="preserve"> - اشاره به روایتی دارد که مسلم (2999) بخش الزهد و الرقائق، باب المؤمن أمره کله خیرٌ، از صهیب نقل کرده است که پیامبر</w:t>
      </w:r>
      <w:r w:rsidRPr="00144A91">
        <w:rPr>
          <w:rFonts w:hint="cs"/>
          <w:sz w:val="22"/>
          <w:szCs w:val="22"/>
          <w:rtl/>
        </w:rPr>
        <w:sym w:font="AGA Arabesque" w:char="F072"/>
      </w:r>
      <w:r w:rsidRPr="001E5357">
        <w:rPr>
          <w:sz w:val="22"/>
          <w:szCs w:val="22"/>
          <w:rtl/>
        </w:rPr>
        <w:t xml:space="preserve"> فرمود: «</w:t>
      </w:r>
      <w:r w:rsidRPr="001E5357">
        <w:rPr>
          <w:rFonts w:ascii="Lotus Linotype" w:hAnsi="Lotus Linotype" w:cs="Lotus Linotype"/>
          <w:b/>
          <w:bCs/>
          <w:sz w:val="22"/>
          <w:szCs w:val="22"/>
          <w:rtl/>
        </w:rPr>
        <w:t>عجبا لأمر المؤمن إن أمره کله خیرٌ، و لیس ذاک لأحد إلا للمؤمن، إن أصابته سرّاء شکر فکان خیراً لَهُ، و إن أصابته ضرّاء صَبَرَ فکانَ خیراً له</w:t>
      </w:r>
      <w:r w:rsidRPr="001E5357">
        <w:rPr>
          <w:sz w:val="22"/>
          <w:szCs w:val="22"/>
          <w:rtl/>
        </w:rPr>
        <w:t>»: «شگفت از انسان ایماندار، تمام امورش بر راه احسان و خیر است و این امتیاز تنها برای مؤمن است، اگر رفاه و خوشحالی برایش پیش بیاید شکرگزاری می‏کند و این برایش مایه‏ی احسان و خیر است، اگر دشواری و زیانی برایش رخ دهد، صبر پیشه می‏کند و این نیز برایش خیر و نیک است».</w:t>
      </w:r>
    </w:p>
  </w:footnote>
  <w:footnote w:id="18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(223) بخش الطهارة، باب فضل الوضوء روایت کرده است.</w:t>
      </w:r>
    </w:p>
  </w:footnote>
  <w:footnote w:id="19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(1283) بخش الجنائز، باب زیارة القبور، و مسلم (926) بخش الجنائز، باب فی الصبر علی المصیبة عند الصدمة الأولی روایت کرده‏اند.</w:t>
      </w:r>
    </w:p>
  </w:footnote>
  <w:footnote w:id="19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(918) بخش الجنائز، باب مایقال عند المصیبة روایت کرده است.</w:t>
      </w:r>
    </w:p>
  </w:footnote>
  <w:footnote w:id="19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حدیث نیکویی است. ترمذی (1021) در بخش الجنائز، باب فضل المصیبة إذا احتسب، روایت کرده وگفته است: حدیث خوب و غریبی است. احمد نیز در مسند (19226)آورده و آلبانی در صحیح الجامع (795) آن را نیک دانسته است.</w:t>
      </w:r>
    </w:p>
  </w:footnote>
  <w:footnote w:id="19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(6424) بخش الرقائق، باب العمل الذی یبتغی به وجه الله، روایت کرده است.</w:t>
      </w:r>
    </w:p>
  </w:footnote>
  <w:footnote w:id="19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ترمذی (2391) بخش الزهد، باب ما جاء فی الصبر علی البلاء، و ابن ماجه (4023) بخش الفتن، باب الصبر علی البلاء، و احمد در مسند (1484) آورده‏اند، آلبانی درصحیح الجامع به شماره‏ی (992) آن را صحیح دانسته است.</w:t>
      </w:r>
    </w:p>
  </w:footnote>
  <w:footnote w:id="19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حدیث نیکویی است. ترمذی (2402) بخش الزهد، باب ما جاء فی ذهاب البصر آورده و آلبانی در صحیح الجامع به شماره‏ی (8177) آن را نیک دانسته است.</w:t>
      </w:r>
    </w:p>
  </w:footnote>
  <w:footnote w:id="19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حدیث ضعیفی است. ابوداود (4341) بخش الملاحم، باب الأمر و النهی، ترمذی (3058) بخش تفسیر القرآن، باب «و من سورة المائدة»، و ابن ماجه (4014) بخش الفتن، باب قوله تعالی «</w:t>
      </w:r>
      <w:r w:rsidRPr="001E5357">
        <w:rPr>
          <w:rFonts w:ascii="Lotus Linotype" w:hAnsi="Lotus Linotype" w:cs="Lotus Linotype"/>
          <w:sz w:val="22"/>
          <w:szCs w:val="22"/>
          <w:rtl/>
        </w:rPr>
        <w:t>یا أیها الذین آمنوا علیم أنفسکم</w:t>
      </w:r>
      <w:r w:rsidRPr="001E5357">
        <w:rPr>
          <w:sz w:val="22"/>
          <w:szCs w:val="22"/>
          <w:rtl/>
        </w:rPr>
        <w:t>» روایت کرده‏اند، آلبانی در صحیح الجامع به شماره‏ی (2344) آن را ضعیف دانسته است.</w:t>
      </w:r>
    </w:p>
  </w:footnote>
  <w:footnote w:id="19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بخاری (3612) بخش المناقب، باب علامات النبوة فی الإسلام روایت کرده و صحیح است.</w:t>
      </w:r>
    </w:p>
  </w:footnote>
  <w:footnote w:id="19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(2898) بخش الفتن و أشراط الساعة، باب تقوم الساعة و الروم أکثر الناس، روایت کرده است.</w:t>
      </w:r>
    </w:p>
  </w:footnote>
  <w:footnote w:id="19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مجموع الفتاوی، از شیخ الاسلام ابن تیمیه (10/123).</w:t>
      </w:r>
    </w:p>
  </w:footnote>
  <w:footnote w:id="20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ترمذی (2464) بخش صفة القیامة و الرقائق و الورع، روایت کرده و گفته است: حدیث مورد پسندی است، ضیاء مقدسی در المختارة (3/121) به شماره‏ی (921)، ابونعیم در حلیة الاولیاء (1/100) و ابن مبارک در الزهد (1/182) و هناد در الزهد (2/389) از سخن عبدالرحمن بن عوف آورده‏اند.</w:t>
      </w:r>
    </w:p>
  </w:footnote>
  <w:footnote w:id="20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خرائطی در مکارم الأخلاق (1/60) به شماره‏ی (172) و طبری در تاریخش (3/539) این سخن را آورده‏اند.</w:t>
      </w:r>
    </w:p>
  </w:footnote>
  <w:footnote w:id="20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(5470) بخش العقیقة، باب تسمیة المولود غداة یولد لمن لم یعق عنه، و مسلم (2144) بخش الأداب، باب استحباب تحنیک المولود عند ولادته، آورده‏اند.</w:t>
      </w:r>
    </w:p>
  </w:footnote>
  <w:footnote w:id="20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حاکم در مستدرک (3/623) شماره‏ی (6303) روایت کرده وگفته است: حدیث بزرگ و والایی  است. طبرانی در معجم کبیر (11/223) حدیث (11560) و بیهقی در شعب الإیمان (2/27) حدیث (1074) آورده و شیخ آلبانی نیز در صحیح الجامع به شماره‏ی (2961) آن را صحیح دانسته است.</w:t>
      </w:r>
    </w:p>
  </w:footnote>
  <w:footnote w:id="20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اشاره به روایتی دارد که بخاری (4563) در بخش تفسیر القرآن،  باب إن الناس قدجمعوا لکم فاخشوهم، آورده است.</w:t>
      </w:r>
    </w:p>
  </w:footnote>
  <w:footnote w:id="20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 بخاری (3364) بخش أحادیث الأنبیاء، باب قول الله تعالی: «واتخذالله ابراهیم خلیلاً» روایت کرده است.</w:t>
      </w:r>
    </w:p>
  </w:footnote>
  <w:footnote w:id="20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(6100) بخش الأدب، باب الصبر علی الأذی و مسلم (1062) بخش الزکاة، باب إعطاء المؤلفة قلوبهم علی الإسلام روایت کرده‏اند.</w:t>
      </w:r>
    </w:p>
  </w:footnote>
  <w:footnote w:id="20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روایت صحیح است. بخاری (3231) بخش بدء الخلق، باب ذکر الملائکة و مسلم (1795) بخش الجهاد و السیر، باب ما لقی النبی صلی الله علیه و سلم من الأذی آورده‏اند.</w:t>
      </w:r>
    </w:p>
  </w:footnote>
  <w:footnote w:id="20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حاکم در مستدرک (3/432) حدیث (5646) روایت کرده وگفته است: حدیث صحیحی است. اما بخاری و مسلم آن را نیاورده‏اند. طبرانی در المعجم الکبیر (24/303) حدیث (769) بیهقی در شعب الإیمان (2/239) حدیث (1631) و هیثمی در مجمع الزوائد (9/293) نیز آن را روایت کرده‏اند. هیثمی گفته: طبرانی روایت کرده است و راویانش معتبرند.</w:t>
      </w:r>
    </w:p>
  </w:footnote>
  <w:footnote w:id="20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جوزی در صفة الصفوة (2/87) این داستان را نقل کرده است.</w:t>
      </w:r>
    </w:p>
  </w:footnote>
  <w:footnote w:id="21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بنگرید: به تذکرة الحفاظ (1/194) و سیر أعلام النبلاء (4/474).</w:t>
      </w:r>
    </w:p>
  </w:footnote>
  <w:footnote w:id="21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خطیب بغدادی درتاریخ بغداد (5/177) این مطلب را آورده است.</w:t>
      </w:r>
    </w:p>
  </w:footnote>
  <w:footnote w:id="21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همان: 1/177.</w:t>
      </w:r>
    </w:p>
  </w:footnote>
  <w:footnote w:id="21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خطیب بغدادی در تاریخ (5/177) این سخن را آورده است. ابن جوزی در صفة الصفوة (2/364) و ابن مفلح در المقصد الأرشد فی ذکر أصحاب الامام احمد (1/200) آورده‏اند.</w:t>
      </w:r>
    </w:p>
  </w:footnote>
  <w:footnote w:id="21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درست است. به روایت بخاری اشاره دارد: (3612) بخش المناقب، باب علامات النبوة فی الإسلام. پیشتر نیزیاد شد.</w:t>
      </w:r>
    </w:p>
  </w:footnote>
  <w:footnote w:id="21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الأولیاء (9/203) به این سخن اشاره کرده است.  </w:t>
      </w:r>
    </w:p>
  </w:footnote>
  <w:footnote w:id="21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حلیة الاولیاء، 9/171.</w:t>
      </w:r>
    </w:p>
  </w:footnote>
  <w:footnote w:id="21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مبارک در الزهد (1/222)، احمد در الزهد (1/117) و ابونعیم در حلیة الأولیاء(1/50)روایت کرده‏اند.. بخاری در حاشیه ی صحیحش(5/2375) و ابن حجر در تغلیق التعلیق (5/172) آورده‏اند.</w:t>
      </w:r>
    </w:p>
  </w:footnote>
  <w:footnote w:id="21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احمد در بخش الزهد (1/114) آورده است.</w:t>
      </w:r>
    </w:p>
  </w:footnote>
  <w:footnote w:id="21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حدیث نیکی است: به روایت ابوداود (4813) بخش الأدب، باب فی شکر المعروف، شیخ آلبانی در صحیح الجامع آن را نیک دانسته است (6056).</w:t>
      </w:r>
    </w:p>
  </w:footnote>
  <w:footnote w:id="22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(5219) بخش نکاح، باب المتشبع بما لم ینل، و مسلم (2129) بخش اللباس و الزینة، باب النهی عن التزویر فی اللباس و غیره.</w:t>
      </w:r>
    </w:p>
  </w:footnote>
  <w:footnote w:id="22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سخن نیکی است: امام احمد (17981) روایت کرده و ألبانی در صحیح الجامع (3014) آن را پسندیده است.</w:t>
      </w:r>
    </w:p>
  </w:footnote>
  <w:footnote w:id="22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(7294) بخش توحید، باب السؤال بأسماء الله تعالی و الاستعاذة بها.</w:t>
      </w:r>
    </w:p>
  </w:footnote>
  <w:footnote w:id="223">
    <w:p w:rsidR="00E25F70" w:rsidRPr="001E5357" w:rsidRDefault="00E25F70" w:rsidP="00120C07">
      <w:pPr>
        <w:pStyle w:val="a6"/>
        <w:rPr>
          <w:sz w:val="22"/>
          <w:szCs w:val="22"/>
        </w:rPr>
      </w:pPr>
      <w:r w:rsidRPr="001E5357">
        <w:rPr>
          <w:rStyle w:val="a7"/>
          <w:sz w:val="22"/>
          <w:szCs w:val="22"/>
        </w:rPr>
        <w:footnoteRef/>
      </w:r>
      <w:r w:rsidRPr="001E5357">
        <w:rPr>
          <w:sz w:val="22"/>
          <w:szCs w:val="22"/>
          <w:rtl/>
        </w:rPr>
        <w:t xml:space="preserve"> - درجه‏ی حدیث حسن است: به روایت ابوداود (5050) بخش الأدب باب مایقال عندالنوم، ترمذی (3401) بخش الدعوات، ابن ماجه (3874) بخش الدعاء، باب مایدعو إذا أوی إلی فراشه، و احمد در مسند (775</w:t>
      </w:r>
      <w:r w:rsidR="00120C07">
        <w:rPr>
          <w:sz w:val="22"/>
          <w:szCs w:val="22"/>
          <w:rtl/>
        </w:rPr>
        <w:t>2)، همه‏ی آنها از حدیث ابوهریره</w:t>
      </w:r>
      <w:r w:rsidR="00120C07">
        <w:rPr>
          <w:rFonts w:cs="CTraditional Arabic" w:hint="cs"/>
          <w:sz w:val="22"/>
          <w:szCs w:val="22"/>
          <w:rtl/>
        </w:rPr>
        <w:t>س</w:t>
      </w:r>
      <w:r w:rsidRPr="001E5357">
        <w:rPr>
          <w:sz w:val="22"/>
          <w:szCs w:val="22"/>
          <w:rtl/>
        </w:rPr>
        <w:t xml:space="preserve"> نقل کرده‏اند. ألبانی در صحیح الجامع(716) آن را حدیث، درجه ی حسن دانسته است.</w:t>
      </w:r>
    </w:p>
  </w:footnote>
  <w:footnote w:id="22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مسلم (2715) بخش الذکر و الدعاء، باب مایقول عندالنوم.</w:t>
      </w:r>
    </w:p>
  </w:footnote>
  <w:footnote w:id="22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(6306) بخش الدعوات، باب أفضل الاستغفار.</w:t>
      </w:r>
    </w:p>
  </w:footnote>
  <w:footnote w:id="22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(1120) بخش الجمعة، باب التهجد باللیل، و مسلم (769) بخش صلاة المسافرین و قصرها، باب الدعاء فی صلاة اللیل و قیامه.</w:t>
      </w:r>
    </w:p>
  </w:footnote>
  <w:footnote w:id="22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مسلم (2696) بخش الذکر، باب فضل التهلیل و التسبیح و الدعاء.</w:t>
      </w:r>
    </w:p>
  </w:footnote>
  <w:footnote w:id="22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مسلم (720) بخش صلاة المسافرین و قصرها، باب استحباب صلاة الضحی و أن أقلها رکعتان.</w:t>
      </w:r>
    </w:p>
  </w:footnote>
  <w:footnote w:id="22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مسلم (486) بخش الصلاة، باب مایقال فی الرکوع و السجود.</w:t>
      </w:r>
    </w:p>
  </w:footnote>
  <w:footnote w:id="23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ابوداود (1522) بخش الصلاة، باب فی الاستغفار، و نسائی (1303) بخش السهو، و احمد در مسند (21614) ألبانی در صحیح الجامع (7969) آن را صحیح دانسته است.</w:t>
      </w:r>
    </w:p>
  </w:footnote>
  <w:footnote w:id="23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مسلم (720) بخش صلاة المسافرین و قصرها، باب استحباب صلاة الضحی و أن أقلها رکعتان.</w:t>
      </w:r>
    </w:p>
  </w:footnote>
  <w:footnote w:id="23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درجه ی حدیث نیک است: به روایت احمد در مسند(17981)، لفظ از اوست، و ألبانی در صحیح الجامع (3014) آن را نیک دانسته است.</w:t>
      </w:r>
    </w:p>
  </w:footnote>
  <w:footnote w:id="23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(6490) بخش الرقاق، باب لینظر إلی من هو أسفل منه ولاینظر إلی من فضل علیه، و مسلم (2963) بخش الزهد و الرقائق.</w:t>
      </w:r>
    </w:p>
  </w:footnote>
  <w:footnote w:id="234">
    <w:p w:rsidR="00E25F70" w:rsidRPr="001E5357" w:rsidRDefault="00E25F70" w:rsidP="00144A91">
      <w:pPr>
        <w:pStyle w:val="a6"/>
        <w:rPr>
          <w:sz w:val="22"/>
          <w:szCs w:val="22"/>
        </w:rPr>
      </w:pPr>
      <w:r w:rsidRPr="001E5357">
        <w:rPr>
          <w:sz w:val="22"/>
          <w:szCs w:val="22"/>
        </w:rPr>
        <w:footnoteRef/>
      </w:r>
      <w:r w:rsidRPr="001E5357">
        <w:rPr>
          <w:sz w:val="22"/>
          <w:szCs w:val="22"/>
          <w:rtl/>
        </w:rPr>
        <w:t xml:space="preserve"> - صحیح است: بخاری (1130) بخش جمعه، باب قیام النبی</w:t>
      </w:r>
      <w:r w:rsidRPr="00144A91">
        <w:rPr>
          <w:rFonts w:hint="cs"/>
          <w:sz w:val="22"/>
          <w:szCs w:val="22"/>
          <w:rtl/>
        </w:rPr>
        <w:sym w:font="AGA Arabesque" w:char="F072"/>
      </w:r>
      <w:r w:rsidRPr="001E5357">
        <w:rPr>
          <w:sz w:val="22"/>
          <w:szCs w:val="22"/>
          <w:rtl/>
        </w:rPr>
        <w:t xml:space="preserve"> اللیل، و مسلم (2819) بخش صفة القیامة و الجنة والنار، باب إکثارالاعمال و الاجتهاد فی العبادة، روایت کرده اند.</w:t>
      </w:r>
    </w:p>
  </w:footnote>
  <w:footnote w:id="23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ابوداود (1522) بخش الصلاة، باب فی الاستغفار، نسائی (1303) بخش السهر، و احمد در مسند (21614) روایت کرده‏اند. ألبانی در صحیح الجامع (7969) آن را صحیح دانسته است.</w:t>
      </w:r>
    </w:p>
  </w:footnote>
  <w:footnote w:id="23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ترمذی (3094) بخش التفسیر، باب و من سورة التوبة، ابن ماجه (1856) بخش النکاح، باب أفضل النساء، و امام احمد در مسند (21887) روایت کرده‏اند. البانی در صحیح الجامع (5355) آن را صحیح معرفی کرده است.</w:t>
      </w:r>
    </w:p>
  </w:footnote>
  <w:footnote w:id="23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مسلم (2734) بخش الذکر و الدعاء، باب استحباب حمدالله تعالی بعد الأکل و الشرب.</w:t>
      </w:r>
    </w:p>
  </w:footnote>
  <w:footnote w:id="238">
    <w:p w:rsidR="00E25F70" w:rsidRPr="001E5357" w:rsidRDefault="00E25F70" w:rsidP="00120C07">
      <w:pPr>
        <w:pStyle w:val="a6"/>
        <w:rPr>
          <w:sz w:val="22"/>
          <w:szCs w:val="22"/>
        </w:rPr>
      </w:pPr>
      <w:r w:rsidRPr="001E5357">
        <w:rPr>
          <w:rStyle w:val="a7"/>
          <w:sz w:val="22"/>
          <w:szCs w:val="22"/>
        </w:rPr>
        <w:footnoteRef/>
      </w:r>
      <w:r w:rsidRPr="001E5357">
        <w:rPr>
          <w:sz w:val="22"/>
          <w:szCs w:val="22"/>
          <w:rtl/>
        </w:rPr>
        <w:t xml:space="preserve"> - بیهقی در شعب الأیمان (4/130) به شماره‏ی (</w:t>
      </w:r>
      <w:r w:rsidR="00120C07">
        <w:rPr>
          <w:sz w:val="22"/>
          <w:szCs w:val="22"/>
          <w:rtl/>
        </w:rPr>
        <w:t>4546) از سخنان عمر بن عبدالعزیز</w:t>
      </w:r>
      <w:r w:rsidR="00120C07">
        <w:rPr>
          <w:rFonts w:cs="CTraditional Arabic" w:hint="cs"/>
          <w:sz w:val="22"/>
          <w:szCs w:val="22"/>
          <w:rtl/>
        </w:rPr>
        <w:t>س</w:t>
      </w:r>
      <w:r w:rsidRPr="001E5357">
        <w:rPr>
          <w:sz w:val="22"/>
          <w:szCs w:val="22"/>
          <w:rtl/>
        </w:rPr>
        <w:t xml:space="preserve"> آورده است.</w:t>
      </w:r>
    </w:p>
  </w:footnote>
  <w:footnote w:id="23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بیهقی در شعب الإیمان (4/105) به شماره‏ی (4435)، معمر بن ارشد در الجامع (11/253)، هناد در الزهد (1/254) به شماره‏ی (442) و ابن قتیبه در تأویل مختلف الحدیث (1/170) روایت کرده‏اند.</w:t>
      </w:r>
    </w:p>
  </w:footnote>
  <w:footnote w:id="24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بیهقی در شعب الایمان (4/102) به شماره‏ی (4421) از سخنان حسن بصری نقل کرده است.</w:t>
      </w:r>
    </w:p>
  </w:footnote>
  <w:footnote w:id="24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درجه‏ی حدیث نیک است: ترمذی بدون لفظ حکایت (2819) بخش الأدب، باب ما جاء إن الله تعالی یحب أن یری أثر نعمته علی عبده، روایت کرده و گفته حدیث نیک است. احمد نیز در مسند (8045) آورده است. البانی در صحیح الجامع (1887) آن را نیک دانسته است.</w:t>
      </w:r>
    </w:p>
  </w:footnote>
  <w:footnote w:id="24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احمد در مسند (3/473) حدیث (15457) ابن حبان در صحیحش (12/234)، حاکم در مستدرک (1/76) حدیث (65) نقل کرده‏اند. حاکم گفته اسنادش صحیح است.ابوداود طیالسی نیز در مسندش (1/184) حدیث (1303) آورده و البانی در صحیح الجامع به شماره‏ی (254) آن را صحیح دانسته است.</w:t>
      </w:r>
    </w:p>
  </w:footnote>
  <w:footnote w:id="24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روایت صحیح است. بخاری (1462) بخش الزکاة، باب الزکاة علی الأقارب، و مسلم (80) بخش ایمان، باب بیان نقصان الإیمان بنقص الطاعات.</w:t>
      </w:r>
    </w:p>
  </w:footnote>
  <w:footnote w:id="24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درجه‏ی حدیث نیک است: احمد در مسند (17981) نقل کرده و البانی درصحیح الجامع (3104) آن را نیک دانسته است.</w:t>
      </w:r>
    </w:p>
  </w:footnote>
  <w:footnote w:id="24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درجه‏ی حدیث نیک است. ترمذی (3291) بخش تفسیر القرآن، باب و من سورة الرحمن، روایت کرده و گفته است: حدیث غریب است. البانی در صحیح الجامع (5138) آن را نیک دانسته است.</w:t>
      </w:r>
    </w:p>
  </w:footnote>
  <w:footnote w:id="24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(5459) بخش الأطعمه، باب مایقول إذا فزع من طعامه، روایت کرده است.</w:t>
      </w:r>
    </w:p>
  </w:footnote>
  <w:footnote w:id="24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درجه‏ی روایت نیک است. ابوداود (2774) بخش الجهاد، باب فی سجود الشکر، ابن ماجه، (1394) بخش إقامة الصلاة، باب ما جاء فی الصلاة والسجدة عند الشکر روایت کرده‏اند. البانی در صحیح الجامع آن را نیک دانسته است. </w:t>
      </w:r>
    </w:p>
  </w:footnote>
  <w:footnote w:id="24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عبدالرزاق در مصنفش (3/358) به شماره‏ی (5962) روایت کرده است. </w:t>
      </w:r>
    </w:p>
  </w:footnote>
  <w:footnote w:id="24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به تفصیل (2769) در بخش التوبة، باب حدیث توبة کعب بن مالک و صاحبیه، و ابن ماجه به اختصار (1393) در بخش إقامة الصلاة، باب ما جاء فی الصلاة و السجدة عندالشکر روایت کرده‏اند.</w:t>
      </w:r>
    </w:p>
  </w:footnote>
  <w:footnote w:id="25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عدة الصابرین (1/5/88).</w:t>
      </w:r>
    </w:p>
  </w:footnote>
  <w:footnote w:id="25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احمد در مسند (5/135) به شماره ی (21270)، حاکم در مستدرک (2/353) به شماره‏ی (3255) و بیهقی درشعب الإیمان (4/107) به شماره‏ی (4441) روایت کرده‏اند.</w:t>
      </w:r>
    </w:p>
  </w:footnote>
  <w:footnote w:id="25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درجه‏ی حدیث نیک است: ابن حبان در صحیحش (2/386) روایت کرده است. شیخ البانی در صحیح الترغیب و الترهیب آن را نیک دانسته  و در سلسلة الأحادیث الصحیحة (1/147) نیز آورده است.</w:t>
      </w:r>
    </w:p>
  </w:footnote>
  <w:footnote w:id="25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-ابونعیم در حلیة الأولیاء (1/164) آورده است.</w:t>
      </w:r>
    </w:p>
  </w:footnote>
  <w:footnote w:id="25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ابی شیبه در مصنفش (7/190) به شماره‏ی (35223)، احمد در الزهد (1/272) هر دو از حسن بصری روایت کرده‏اند. بیهقی در شعب الإیمان (1/136) به شماره‏ی(118) و احمد در زهد (1/139) هر دو از ابودرداء روایت کرده‏اند. ابوالشیخ در کتاب العظمة (1/298) و دیلمی در الفردوس (2/71) به شماره‏ی (2400) هر دو از ابن عباس نقل کرده اند.</w:t>
      </w:r>
    </w:p>
  </w:footnote>
  <w:footnote w:id="25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ابوالشیخ در کتاب العظمة (1/228) از سخن حسن بصری روایت کرده و مناوی در فیض القدیر (4/367) از سخنان فضیل بن عیاض، و ابن کثیر در تفسیرش (1/439) از فضیل و او به نقل از حسن آورده‏اند.</w:t>
      </w:r>
    </w:p>
  </w:footnote>
  <w:footnote w:id="25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مناوی در فیض القدیر (4/367) از سخن ابراهیم بن ادهم آورده است.</w:t>
      </w:r>
    </w:p>
  </w:footnote>
  <w:footnote w:id="25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الاولیاء، (7/306) روایت کرده است.</w:t>
      </w:r>
    </w:p>
  </w:footnote>
  <w:footnote w:id="25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مناوی در فیض القدیر (4/367) از سخن حسن بصری یاد کرده است.</w:t>
      </w:r>
    </w:p>
  </w:footnote>
  <w:footnote w:id="25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طبری (9/60-59) و تفسیر القرآن الکریم از ابن کثیر (2/248) و الجامع لأحکام القرآن از قرطبی (7/283).</w:t>
      </w:r>
    </w:p>
  </w:footnote>
  <w:footnote w:id="26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حلیة الاولیاء (8/327).</w:t>
      </w:r>
    </w:p>
  </w:footnote>
  <w:footnote w:id="26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مبارک در الزهد (1/97) به شماره‏ی (228) و ابوالشیخ  در کتاب العظمة (1/302) روایت کرده‏اند.</w:t>
      </w:r>
    </w:p>
  </w:footnote>
  <w:footnote w:id="26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حلیة الاولیاء، 9/274.</w:t>
      </w:r>
    </w:p>
  </w:footnote>
  <w:footnote w:id="26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همان، 9/278.</w:t>
      </w:r>
    </w:p>
  </w:footnote>
  <w:footnote w:id="26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همان، 10/19.</w:t>
      </w:r>
    </w:p>
  </w:footnote>
  <w:footnote w:id="26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حلیة الاولیاء، 7/358.</w:t>
      </w:r>
    </w:p>
  </w:footnote>
  <w:footnote w:id="26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مناوی در فیض القدیر (2/314) از سخن شافعی آورده است.</w:t>
      </w:r>
    </w:p>
  </w:footnote>
  <w:footnote w:id="26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مناوی در فیض القدیر (2/314) از سخن شافعی آورده است.</w:t>
      </w:r>
    </w:p>
  </w:footnote>
  <w:footnote w:id="26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مناوی، همان 2/314.</w:t>
      </w:r>
    </w:p>
  </w:footnote>
  <w:footnote w:id="26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مختار الصحاح (1/213) و لسان العرب(5/65).</w:t>
      </w:r>
    </w:p>
  </w:footnote>
  <w:footnote w:id="27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الفوائد (1/198) ازابن قیم.</w:t>
      </w:r>
    </w:p>
  </w:footnote>
  <w:footnote w:id="27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(4569) بخش تفسیر القرآن، باب قوله«إن فی خلق السموات والارض» و مسلم (256) بخش الطهارة، باب السواک روایت کرده‏اند</w:t>
      </w:r>
      <w:r w:rsidRPr="001E5357">
        <w:rPr>
          <w:rFonts w:cs="Times New Roman"/>
          <w:sz w:val="22"/>
          <w:szCs w:val="22"/>
          <w:rtl/>
        </w:rPr>
        <w:t>.</w:t>
      </w:r>
    </w:p>
  </w:footnote>
  <w:footnote w:id="27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(1304) بخش الجنائز، باب البکاء عندالمریض، و مسلم (927) بخش الجنائز، باب المیت یعذب ببکاء أهله علیه.</w:t>
      </w:r>
    </w:p>
  </w:footnote>
  <w:footnote w:id="27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بخاری(1292) بخش الجنائز، باب ما یکره من النیاحة علی المیت، و مسلم (927) بخش الجنائز، باب المیت یعذب ببکاء أهله علیه.</w:t>
      </w:r>
    </w:p>
  </w:footnote>
  <w:footnote w:id="27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(71) بخش العلم، باب من یرد الله به خیراً یفقهه فی الدین، و مسلم (1037) بخش الزکاة باب النهی عن المسألة، روایت کرده‏اند.</w:t>
      </w:r>
    </w:p>
  </w:footnote>
  <w:footnote w:id="27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ابوشیخ در بخش العظمة (1/318)، ابونعیم درحلیة الاولیاء (7/53) و خطیب بغدادی در تاریخ بغداد (9/157) روایت کرده‏اند.</w:t>
      </w:r>
    </w:p>
  </w:footnote>
  <w:footnote w:id="27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مبارک در الزهد (1/97) به شماره ی (288) و ابوالشیخ در بخش العظمة (1/302) روایت کرده‏اند.</w:t>
      </w:r>
    </w:p>
  </w:footnote>
  <w:footnote w:id="27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تفسیر ابن کثیر، (1/439).</w:t>
      </w:r>
    </w:p>
  </w:footnote>
  <w:footnote w:id="27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مبارک در الزهد (1/97) به شماره‏ی (286) و ابونعیم در حلیة الاولیاء (7/200) روایت کرده‏اند.</w:t>
      </w:r>
    </w:p>
  </w:footnote>
  <w:footnote w:id="27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ابی شیبه درمصنفش (7/190) به شماره ی (35223) ، احمد در الزهد (1/272) هر دو از حسن بصری روایت کرده‏اند. بیهقی در شعب الایمان (1/136) به شماره‏ی (118)، احمد در الزهد (1/139) هر دو از ام درداء نقل کرده‏اند. ابوالشیخ در بخش العظمة (1/289) ودیلمی در الفردوس (2/71) به شماره ی (2400) هر دو از ابن عباس روایت کرده‏اند.</w:t>
      </w:r>
    </w:p>
  </w:footnote>
  <w:footnote w:id="28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حلیة الاولیاء، 2/134.</w:t>
      </w:r>
    </w:p>
  </w:footnote>
  <w:footnote w:id="28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مبارک در الزهد(1/97) به شماره‏ی (287) و ابوشیخ درالعظمة (1/258) ومزی در تهذیب الکمال (26/345) روایت کرده‏اند.</w:t>
      </w:r>
    </w:p>
  </w:footnote>
  <w:footnote w:id="28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ابوشیخ در بخش العظمة (1/313) این سخن را آورده است.</w:t>
      </w:r>
    </w:p>
  </w:footnote>
  <w:footnote w:id="28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ابوشیخ در بخش العظمة (1/228) از سخن حسن بصری، ابونعیم درحلیة الاولیاء (8/109). مناوی در فیض القدیر (4/367) ازسخن فضیل بن عیاض و ابن کثیر در تفسیرش (1/439) از فضیل روایت کرده‏اند.</w:t>
      </w:r>
    </w:p>
  </w:footnote>
  <w:footnote w:id="28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الاولیاء (9/274) از ابوسلیمان دارانی روایت کرده است.</w:t>
      </w:r>
    </w:p>
  </w:footnote>
  <w:footnote w:id="28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مدارج السالکین (2/113).</w:t>
      </w:r>
    </w:p>
  </w:footnote>
  <w:footnote w:id="28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مدارج السالکین: (1/81).</w:t>
      </w:r>
    </w:p>
  </w:footnote>
  <w:footnote w:id="28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ن.ک: مجموع الفتاوی (7/16) از شیخ الاسلام ابن تیمیه.</w:t>
      </w:r>
    </w:p>
  </w:footnote>
  <w:footnote w:id="28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مدارج السالکین: 1/82.</w:t>
      </w:r>
    </w:p>
  </w:footnote>
  <w:footnote w:id="28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حدیث صحیح است: بخاری (5752) بخش الطب، باب من لم یرق، و مسلم (220) بخش الإیمان، باب الدلیل علی دخول طوائف من المسلمین الجنة، آورده‏اند.</w:t>
      </w:r>
    </w:p>
  </w:footnote>
  <w:footnote w:id="29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(5752) بخش الطب، باب من لم یرق، و مسلم (220) بخش الإیمان، باب الدلیل علی دخول طوائف من المسلمین الجنة، روایت کرده‏اند.</w:t>
      </w:r>
    </w:p>
  </w:footnote>
  <w:footnote w:id="29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ابی شیبه در کتابش (6/76) به شماره‏ی (29589)، بیهقی در شعب الایمان (2/111) به شماره‏ی (1323) و هناد در الزهد (1/304) به شماره‏ی (534) همه از سعید بن جبیر روایت کرده‏اند.</w:t>
      </w:r>
    </w:p>
  </w:footnote>
  <w:footnote w:id="29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(4563) بخش تفسیر القرآن، باب قوله الله تعالی «الذین قال لهم الناس إن الناس قدجمعوا لکم فاخشوهم فزادهم ایماناً».</w:t>
      </w:r>
    </w:p>
  </w:footnote>
  <w:footnote w:id="29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ترمذی (2344) بخش الزهد، باب فی التوکل علی الله، ابن ماجه (4164) بخش الزهد، باب التوکل و الیقین، و احمد در مسند (205) روایت کرده و آلبانی در صحیح الجامع (5254) آن را صحیح دانسته است.</w:t>
      </w:r>
    </w:p>
  </w:footnote>
  <w:footnote w:id="29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تفسیر القرآن العظیم، از ابن کثیر، 2/320.</w:t>
      </w:r>
    </w:p>
  </w:footnote>
  <w:footnote w:id="29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اشاره به روایتی دارد که بخاری آورده است: (2734) بخش الشروط، باب الشروط فی الجهاد و المصالحة مع أهل الحرب، مسلم نیز (1807) بخش الجهاد و السیر، باب غزوة ذی قرء و غیرها.</w:t>
      </w:r>
    </w:p>
  </w:footnote>
  <w:footnote w:id="29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(2684) بخش الشهادات، باب من أمر بإنجاز الوعد.</w:t>
      </w:r>
    </w:p>
  </w:footnote>
  <w:footnote w:id="29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ضعیف است، ترمذی (3419) بخش الدعوات روایت کرده و گفته حدیث غریبی است. البانی درصحیح الجامع (1194) آن را ضعیف دانسته است.</w:t>
      </w:r>
    </w:p>
  </w:footnote>
  <w:footnote w:id="29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احمد (19146)، بخاری (3693) بخش المناقب، باب مناقب عمر بن خطاب، و مسلم (2403) بخش فضائل الصحابه، باب من فضائل عثمان بن عفان روایت کرده‏اند. لفظ حدیث در این جا از احمد است.</w:t>
      </w:r>
    </w:p>
  </w:footnote>
  <w:footnote w:id="29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مدارج السالکین: 2/126.</w:t>
      </w:r>
    </w:p>
  </w:footnote>
  <w:footnote w:id="30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(1342) بخش الحج، باب مایقول إذا رکب الی سفر الحج و غیره.</w:t>
      </w:r>
    </w:p>
  </w:footnote>
  <w:footnote w:id="30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-ن . ک: بدائع الفوائد: (2/465).</w:t>
      </w:r>
    </w:p>
  </w:footnote>
  <w:footnote w:id="30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-درجه‏ی حدیث نیک است: ترمذی (2517) بخش صفة القیامة و الرقائق و الورع، روایت کرده و گفته: حدیث غریبی است. البانی درصحیح الجامع (1068) آن را نیک دانسته است.</w:t>
      </w:r>
    </w:p>
  </w:footnote>
  <w:footnote w:id="30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(2071) بخش البیوع، باب کسب الرجل و عمله بیده، و مسلم (847) بخش الجمعه، باب وجوب غسل الجمعة علی کل بالغ من الرجال روایت کرده‏اند.</w:t>
      </w:r>
    </w:p>
  </w:footnote>
  <w:footnote w:id="30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(7405) بخش التوحید، باب قوله الله تعالی:</w:t>
      </w:r>
      <w:r w:rsidRPr="001E5357">
        <w:rPr>
          <w:rFonts w:ascii="QCF_BSML" w:hAnsi="QCF_BSML" w:cs="QCF_BSML"/>
          <w:color w:val="000000"/>
          <w:sz w:val="29"/>
          <w:szCs w:val="29"/>
          <w:rtl/>
          <w:lang w:bidi="ar-SA"/>
        </w:rPr>
        <w:t xml:space="preserve"> </w:t>
      </w:r>
      <w:r w:rsidRPr="001E5357">
        <w:rPr>
          <w:rFonts w:ascii="QCF_BSML" w:hAnsi="QCF_BSML" w:cs="QCF_BSML"/>
          <w:color w:val="000000"/>
          <w:sz w:val="25"/>
          <w:szCs w:val="25"/>
          <w:rtl/>
          <w:lang w:bidi="ar-SA"/>
        </w:rPr>
        <w:t xml:space="preserve">ﭽ </w:t>
      </w:r>
      <w:r w:rsidRPr="001E5357">
        <w:rPr>
          <w:rFonts w:ascii="QCF_P053" w:hAnsi="QCF_P053" w:cs="QCF_P053"/>
          <w:color w:val="000000"/>
          <w:sz w:val="25"/>
          <w:szCs w:val="25"/>
          <w:rtl/>
          <w:lang w:bidi="ar-SA"/>
        </w:rPr>
        <w:t>ﯳ  ﯴ  ﯵ</w:t>
      </w:r>
      <w:r w:rsidRPr="001E5357">
        <w:rPr>
          <w:rFonts w:ascii="Arial" w:hAnsi="Arial" w:cs="Arial"/>
          <w:color w:val="000000"/>
          <w:sz w:val="16"/>
          <w:szCs w:val="16"/>
          <w:rtl/>
          <w:lang w:bidi="ar-SA"/>
        </w:rPr>
        <w:t xml:space="preserve"> </w:t>
      </w:r>
      <w:r w:rsidRPr="001E5357">
        <w:rPr>
          <w:rFonts w:ascii="QCF_BSML" w:hAnsi="QCF_BSML" w:cs="QCF_BSML"/>
          <w:color w:val="000000"/>
          <w:sz w:val="25"/>
          <w:szCs w:val="25"/>
          <w:rtl/>
          <w:lang w:bidi="ar-SA"/>
        </w:rPr>
        <w:t xml:space="preserve">ﭼ </w:t>
      </w:r>
      <w:r w:rsidRPr="001E5357">
        <w:rPr>
          <w:sz w:val="22"/>
          <w:szCs w:val="22"/>
          <w:rtl/>
        </w:rPr>
        <w:t>(آل عمران: ٢٨) و مسلم (2675) بخش الذکر و الدعاء، باب الحث علی ذکر الله تعالی آورده‏اند.</w:t>
      </w:r>
    </w:p>
  </w:footnote>
  <w:footnote w:id="30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طبرانی در المعجم الکبیر (9/133) به شماره‏ی (8659)، عبدالرزاق در کتابش (3/371) به شماره‏ی (6002) و بیهقی در شعب الایمان (2/458) به شماره‏ی (2392) روایت کرده‏اند.</w:t>
      </w:r>
    </w:p>
  </w:footnote>
  <w:footnote w:id="30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مدارج السالکین: 2/122.</w:t>
      </w:r>
    </w:p>
  </w:footnote>
  <w:footnote w:id="30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به روایتی اشاره دارد که بخاری آورده است: (5807) بخش اللباس، باب التقنع، حدیث طولانی در داستان هجرت است.</w:t>
      </w:r>
    </w:p>
  </w:footnote>
  <w:footnote w:id="30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(4949) بخش التفسیر، باب (فَسنیسَّرُهُ و لِلعُسری»، و مسلم (2647) بخش القدر، باب  کیفیة خلق الآدمی روایت کرده‏اند.</w:t>
      </w:r>
    </w:p>
  </w:footnote>
  <w:footnote w:id="30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(5754) بخش الطب، باب الطیره، و مسلم (2223) بخش السلام، باب الطیرة و الفأل و ما یکون فیه الشؤم، روایت کرده‏اند.</w:t>
      </w:r>
    </w:p>
  </w:footnote>
  <w:footnote w:id="31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درجه‏ی روایت ضعیف است: ترمذی (2072)، بخش الطب، باب ما جاء فی کراهیة التعلیق، و احمد در مسند(18304) روایت کرده‏اند. البانی درصحیح الجامع (5702) آن را ضعیف دانسته است.</w:t>
      </w:r>
    </w:p>
  </w:footnote>
  <w:footnote w:id="31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امام احمد در مسند (5094)، البانی در صحیح الجامع (2831) آن را صحیح دانسته است.</w:t>
      </w:r>
    </w:p>
  </w:footnote>
  <w:footnote w:id="31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(2072) بخش البیوع، باب کسب الرجل و عمله بیده. </w:t>
      </w:r>
    </w:p>
  </w:footnote>
  <w:footnote w:id="31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(2074) بخش البیوع، باب کسب الرجل و عمله بیده، و مسلم (1042) بخش الزکاة، باب کراهة المسألة للناس.</w:t>
      </w:r>
    </w:p>
  </w:footnote>
  <w:footnote w:id="31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(2049) بخش البیوع، باب ما جاء قول الله تعالی</w:t>
      </w:r>
      <w:r w:rsidRPr="001E5357">
        <w:rPr>
          <w:rtl/>
        </w:rPr>
        <w:t>:</w:t>
      </w:r>
      <w:r w:rsidRPr="001E5357">
        <w:rPr>
          <w:rFonts w:ascii="QCF_BSML" w:hAnsi="QCF_BSML" w:cs="QCF_BSML"/>
          <w:color w:val="000000"/>
          <w:sz w:val="27"/>
          <w:szCs w:val="27"/>
          <w:rtl/>
          <w:lang w:bidi="ar-SA"/>
        </w:rPr>
        <w:t xml:space="preserve"> </w:t>
      </w:r>
      <w:r w:rsidRPr="001E5357">
        <w:rPr>
          <w:rFonts w:ascii="QCF_BSML" w:hAnsi="QCF_BSML" w:cs="QCF_BSML"/>
          <w:color w:val="000000"/>
          <w:sz w:val="23"/>
          <w:szCs w:val="23"/>
          <w:rtl/>
          <w:lang w:bidi="ar-SA"/>
        </w:rPr>
        <w:t xml:space="preserve">ﭽ </w:t>
      </w:r>
      <w:r w:rsidRPr="001E5357">
        <w:rPr>
          <w:rFonts w:ascii="QCF_P554" w:hAnsi="QCF_P554" w:cs="QCF_P554"/>
          <w:color w:val="000000"/>
          <w:sz w:val="23"/>
          <w:szCs w:val="23"/>
          <w:rtl/>
          <w:lang w:bidi="ar-SA"/>
        </w:rPr>
        <w:t xml:space="preserve">ﭨ  ﭩ  ﭪ  ﭫ  ﭬ  ﭭ      </w:t>
      </w:r>
      <w:r w:rsidRPr="001E5357">
        <w:rPr>
          <w:rFonts w:ascii="QCF_BSML" w:hAnsi="QCF_BSML" w:cs="QCF_BSML"/>
          <w:color w:val="000000"/>
          <w:sz w:val="23"/>
          <w:szCs w:val="23"/>
          <w:rtl/>
          <w:lang w:bidi="ar-SA"/>
        </w:rPr>
        <w:t>ﭼ</w:t>
      </w:r>
      <w:r w:rsidRPr="001E5357">
        <w:rPr>
          <w:rFonts w:ascii="Arial" w:hAnsi="Arial" w:cs="Arial"/>
          <w:color w:val="000000"/>
          <w:sz w:val="14"/>
          <w:szCs w:val="14"/>
          <w:rtl/>
          <w:lang w:bidi="ar-SA"/>
        </w:rPr>
        <w:t xml:space="preserve"> </w:t>
      </w:r>
      <w:r w:rsidRPr="001E5357">
        <w:rPr>
          <w:sz w:val="22"/>
          <w:szCs w:val="22"/>
          <w:rtl/>
        </w:rPr>
        <w:t xml:space="preserve"> صحابه به بازارمی‏رفتند، به خرید و فروش می‏پرداختند.</w:t>
      </w:r>
    </w:p>
  </w:footnote>
  <w:footnote w:id="31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(5678) بخش الطب، باب </w:t>
      </w:r>
      <w:r w:rsidRPr="001E5357">
        <w:rPr>
          <w:b/>
          <w:bCs/>
          <w:sz w:val="22"/>
          <w:szCs w:val="22"/>
          <w:rtl/>
        </w:rPr>
        <w:t>ما أنزل الله داءً إلا أنزل له شفاءً</w:t>
      </w:r>
      <w:r w:rsidRPr="001E5357">
        <w:rPr>
          <w:sz w:val="22"/>
          <w:szCs w:val="22"/>
          <w:rtl/>
        </w:rPr>
        <w:t xml:space="preserve"> روایت کرده است.</w:t>
      </w:r>
    </w:p>
  </w:footnote>
  <w:footnote w:id="31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ابوداود (5095) بخش الأدب، باب ما یقول إذا خرج من بیته، ترمذی (3426) بخش الدعوات، باب ما جاء فی ما یقول إذا خرج من بیته، روایت کرده‏اند. ترمذی گفت: حدیث نیک و درستی است. ابن ماجه (3886) بخش الدعاء باب ما یدعو به الرجل إذا خرج من بیته، آورده است. البانی در صحیح الجامع (499) آن را صحیح دانسته است.</w:t>
      </w:r>
    </w:p>
  </w:footnote>
  <w:footnote w:id="31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پیشتر سند آن ذکرشد.</w:t>
      </w:r>
    </w:p>
  </w:footnote>
  <w:footnote w:id="31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(4137) بخش مغازی، باب غزوة ذات الرقاع، و مسلم (843) بخش الفضائل، باب توکله علی الله تعالی و عصمة الله تعالی له، آورده‏اند.</w:t>
      </w:r>
    </w:p>
  </w:footnote>
  <w:footnote w:id="319">
    <w:p w:rsidR="00E25F70" w:rsidRPr="001E5357" w:rsidRDefault="00E25F70" w:rsidP="00144A91">
      <w:pPr>
        <w:pStyle w:val="a6"/>
        <w:rPr>
          <w:sz w:val="22"/>
          <w:szCs w:val="22"/>
        </w:rPr>
      </w:pPr>
      <w:r w:rsidRPr="001E5357">
        <w:rPr>
          <w:rStyle w:val="a7"/>
          <w:sz w:val="22"/>
          <w:szCs w:val="22"/>
        </w:rPr>
        <w:footnoteRef/>
      </w:r>
      <w:r w:rsidRPr="001E5357">
        <w:rPr>
          <w:sz w:val="22"/>
          <w:szCs w:val="22"/>
          <w:rtl/>
        </w:rPr>
        <w:t xml:space="preserve"> - صحیح است به روایت بخاری (3922) بخش المناقب، باب هجرة النبی</w:t>
      </w:r>
      <w:r w:rsidRPr="00144A91">
        <w:rPr>
          <w:rFonts w:hint="cs"/>
          <w:sz w:val="22"/>
          <w:szCs w:val="22"/>
          <w:rtl/>
        </w:rPr>
        <w:sym w:font="AGA Arabesque" w:char="F072"/>
      </w:r>
      <w:r w:rsidRPr="001E5357">
        <w:rPr>
          <w:sz w:val="22"/>
          <w:szCs w:val="22"/>
          <w:rtl/>
        </w:rPr>
        <w:t xml:space="preserve"> و أصحابه، و مسلم (2381) بخش فضائل الصحابة، باب من فضائل ابی بکر الصدیق.</w:t>
      </w:r>
    </w:p>
  </w:footnote>
  <w:footnote w:id="32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(1523) بخش الحج، باب قول الله تعالی: «</w:t>
      </w:r>
      <w:r w:rsidRPr="001E5357">
        <w:rPr>
          <w:b/>
          <w:bCs/>
          <w:sz w:val="22"/>
          <w:szCs w:val="22"/>
          <w:rtl/>
        </w:rPr>
        <w:t>و تزودوا فإن خیر الزاد التقوی</w:t>
      </w:r>
      <w:r w:rsidRPr="001E5357">
        <w:rPr>
          <w:sz w:val="22"/>
          <w:szCs w:val="22"/>
          <w:rtl/>
        </w:rPr>
        <w:t>» روایت کرده است.</w:t>
      </w:r>
    </w:p>
  </w:footnote>
  <w:footnote w:id="32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احمد در مسند (20141) روایت کرده و شیخ البانی در السلسلة الصحیحة (6/1047) آن را صحیح دانسته است.</w:t>
      </w:r>
    </w:p>
  </w:footnote>
  <w:footnote w:id="32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امام احمد (68/9) در مسند آورده است. هیثمی در مجمع الزوائد (10/257) آن را ذکر کرده و گفته است: «احمد با راویان ثقه روایت کرده است».</w:t>
      </w:r>
    </w:p>
  </w:footnote>
  <w:footnote w:id="32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(5778) بخش الطب باب شرب السم و الدواء و بما یخاف منه، و مسلم (109) بخش الإیمان، باب غلظ تحریم قتل الانسان نفسه، روایت کرده‏اند.</w:t>
      </w:r>
    </w:p>
  </w:footnote>
  <w:footnote w:id="32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(6168) بخش الأدب، باب علامة حبّ الله عزوجل و مسلم (2641) بخش البر و الصلة و الآداب، باب المرء مع من أحب روایت کرده‏اند.</w:t>
      </w:r>
    </w:p>
  </w:footnote>
  <w:footnote w:id="32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(7485) بخش التوحید، باب کلام الرب مع جبرئیل و نداءالله الملائکة و مسلم (2637) بخش البرّ و الصلة و الآداب، باب إذا أحبّ الله عبداً حببه إلی عباده، روایت کرده‏اند.</w:t>
      </w:r>
    </w:p>
  </w:footnote>
  <w:footnote w:id="32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درجه‏ی حدیث نیک است: ترمذی (2396) بخش الزهد، باب ما جاء فی الصبر علی البلاء، و ابن ماجه (4031) بخش الفتن، باب الصبر علی البلاء روایت کرده‏اند. البانی در صحیح الجامع (2110) آن را نیک دانسته است.</w:t>
      </w:r>
    </w:p>
  </w:footnote>
  <w:footnote w:id="32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ترمذی (2398) بخش الزهد، باب ما جاء فی الصبر علی البلاء ابن ماجه (4023) بخش الفتن، باب الصبر علی البلاء، دارمی (2783) بخش الرقاق، باب فی أشد الناس بلاءً، و احمد در مسند (1484) روایت کرده اند. شیخ البانی در صحیح الجامع (992) آن را صحیح دانسته است.</w:t>
      </w:r>
    </w:p>
  </w:footnote>
  <w:footnote w:id="32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ابن ماجه (4024) بخش الفتن، باب الصبر علی البلاء، روایت کرده و بوصیری درمصباح الزجاجة (4/188) به شماره‏ی (7141) گفته است: دارای سند صحیح است و روایانش ثقه‏اند، ازسخن مصعب بن سعد و او ازپدرش شاهدی دارد که ترمذی روایت کرده است و به نظرش نیک و درست است.</w:t>
      </w:r>
    </w:p>
  </w:footnote>
  <w:footnote w:id="32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احمد در مسند (4/200) به شماره‏ی (17330) و ابن حبان در صحیحش (2/54) به شماره‏ی (342)، حاکم در مستدرک (1/490) به شماره‏ی (1257) و طبرانی در الأوسط (3/326) به شماره‏ی (3298) البانی درصحیح الجامع شماره‏ی (307) آن را صحیح دانسته است.</w:t>
      </w:r>
    </w:p>
  </w:footnote>
  <w:footnote w:id="33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(6507) بخش الرقاق. باب من أحب لقاءالله، أحب الله لقاءه و مسلم (2683) بخش الذکر و الدعاء، باب من أحبّ لقاءالله أحب الله لقاءه روایت کرده‏اند.</w:t>
      </w:r>
    </w:p>
  </w:footnote>
  <w:footnote w:id="33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نسائی (3939) بخش عشرة النساء، باب حبّ النساء و احمد در مسند (11884). البانی در صحیح الجامع به شماره‏ی (3124) آن را صحیح دانسته است.</w:t>
      </w:r>
    </w:p>
  </w:footnote>
  <w:footnote w:id="33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الاولیاء (2/321) در زندگینامه‏ی ثابت بنانی و ذهبی نیز در سیر اعلام النبلاء (5/224) در شرح زندگی ثابت بنانی روایت کرده‏اند.</w:t>
      </w:r>
    </w:p>
  </w:footnote>
  <w:footnote w:id="33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(2996) بخش الجهاد و السیر، باب یکتب للمسافر مثل ماکان یعمل فی الإقامة، روایت کرده است.</w:t>
      </w:r>
    </w:p>
  </w:footnote>
  <w:footnote w:id="33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روایت صحیح است: بخاری (16) بخش الإیمان، باب حلاوة الإیمان، و مسلم (43) بخش الإیمان، باب بیان خصال من اتصف بهن وجد حلاوة الإیمان، آورده‏اند.</w:t>
      </w:r>
    </w:p>
  </w:footnote>
  <w:footnote w:id="33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(6632) بخش الایمان و النذور، باب کیف کانت یمین النبی، روایت کرده است.</w:t>
      </w:r>
    </w:p>
  </w:footnote>
  <w:footnote w:id="33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(6780) بخش الحدود، باب مایکره من لعن شارب الخمر و إنه لیس بخارج من الملة.</w:t>
      </w:r>
    </w:p>
  </w:footnote>
  <w:footnote w:id="337">
    <w:p w:rsidR="00E25F70" w:rsidRPr="001E5357" w:rsidRDefault="00E25F70" w:rsidP="00EB1257">
      <w:pPr>
        <w:pStyle w:val="a6"/>
        <w:rPr>
          <w:sz w:val="22"/>
          <w:szCs w:val="22"/>
          <w:rtl/>
        </w:rPr>
      </w:pPr>
      <w:r w:rsidRPr="001E5357">
        <w:rPr>
          <w:rStyle w:val="a7"/>
          <w:sz w:val="22"/>
          <w:szCs w:val="22"/>
        </w:rPr>
        <w:footnoteRef/>
      </w:r>
      <w:r w:rsidRPr="001E5357">
        <w:rPr>
          <w:sz w:val="22"/>
          <w:szCs w:val="22"/>
          <w:rtl/>
        </w:rPr>
        <w:t xml:space="preserve"> - به عنوان بارز یک نمونه‏ی بارز می‏توان از عنترة بن شداد عبسی یاد کرد که در وصف صحنه‏ی نبرد می‏گوید: </w:t>
      </w:r>
    </w:p>
    <w:tbl>
      <w:tblPr>
        <w:bidiVisual/>
        <w:tblW w:w="0" w:type="auto"/>
        <w:jc w:val="center"/>
        <w:tblLook w:val="00A0"/>
      </w:tblPr>
      <w:tblGrid>
        <w:gridCol w:w="2111"/>
        <w:gridCol w:w="222"/>
        <w:gridCol w:w="2177"/>
      </w:tblGrid>
      <w:tr w:rsidR="00E25F70" w:rsidRPr="001E5357">
        <w:trPr>
          <w:jc w:val="center"/>
        </w:trPr>
        <w:tc>
          <w:tcPr>
            <w:tcW w:w="0" w:type="auto"/>
          </w:tcPr>
          <w:p w:rsidR="00E25F70" w:rsidRPr="001E5357" w:rsidRDefault="00E25F70" w:rsidP="00EB1257">
            <w:pPr>
              <w:pStyle w:val="a6"/>
              <w:rPr>
                <w:rFonts w:ascii="Lotus Linotype" w:hAnsi="Lotus Linotype" w:cs="Lotus Linotype"/>
                <w:sz w:val="22"/>
                <w:szCs w:val="22"/>
                <w:rtl/>
              </w:rPr>
            </w:pPr>
            <w:r w:rsidRPr="001E5357">
              <w:rPr>
                <w:rFonts w:ascii="Lotus Linotype" w:hAnsi="Lotus Linotype" w:cs="Lotus Linotype"/>
                <w:sz w:val="22"/>
                <w:szCs w:val="22"/>
                <w:rtl/>
              </w:rPr>
              <w:t>و لقد ذکرتکِ و الرماحُ نواهلُ</w:t>
            </w:r>
          </w:p>
        </w:tc>
        <w:tc>
          <w:tcPr>
            <w:tcW w:w="0" w:type="auto"/>
          </w:tcPr>
          <w:p w:rsidR="00E25F70" w:rsidRPr="001E5357" w:rsidRDefault="00E25F70" w:rsidP="00EB1257">
            <w:pPr>
              <w:pStyle w:val="a6"/>
              <w:rPr>
                <w:rFonts w:ascii="Lotus Linotype" w:hAnsi="Lotus Linotype" w:cs="Lotus Linotype"/>
                <w:sz w:val="22"/>
                <w:szCs w:val="22"/>
                <w:rtl/>
              </w:rPr>
            </w:pPr>
          </w:p>
        </w:tc>
        <w:tc>
          <w:tcPr>
            <w:tcW w:w="0" w:type="auto"/>
          </w:tcPr>
          <w:p w:rsidR="00E25F70" w:rsidRPr="001E5357" w:rsidRDefault="00E25F70" w:rsidP="00EB1257">
            <w:pPr>
              <w:pStyle w:val="a6"/>
              <w:rPr>
                <w:rFonts w:ascii="Lotus Linotype" w:hAnsi="Lotus Linotype" w:cs="Lotus Linotype"/>
                <w:sz w:val="22"/>
                <w:szCs w:val="22"/>
                <w:rtl/>
              </w:rPr>
            </w:pPr>
            <w:r w:rsidRPr="001E5357">
              <w:rPr>
                <w:rFonts w:ascii="Lotus Linotype" w:hAnsi="Lotus Linotype" w:cs="Lotus Linotype"/>
                <w:sz w:val="22"/>
                <w:szCs w:val="22"/>
                <w:rtl/>
              </w:rPr>
              <w:t>منی و بیض الهندِ تقطر من دمی</w:t>
            </w:r>
          </w:p>
        </w:tc>
      </w:tr>
      <w:tr w:rsidR="00E25F70" w:rsidRPr="001E5357">
        <w:trPr>
          <w:jc w:val="center"/>
        </w:trPr>
        <w:tc>
          <w:tcPr>
            <w:tcW w:w="0" w:type="auto"/>
          </w:tcPr>
          <w:p w:rsidR="00E25F70" w:rsidRPr="001E5357" w:rsidRDefault="00E25F70" w:rsidP="00EB1257">
            <w:pPr>
              <w:pStyle w:val="a6"/>
              <w:rPr>
                <w:rFonts w:ascii="Lotus Linotype" w:hAnsi="Lotus Linotype" w:cs="Lotus Linotype"/>
                <w:sz w:val="22"/>
                <w:szCs w:val="22"/>
                <w:rtl/>
              </w:rPr>
            </w:pPr>
            <w:r w:rsidRPr="001E5357">
              <w:rPr>
                <w:rFonts w:ascii="Lotus Linotype" w:hAnsi="Lotus Linotype" w:cs="Lotus Linotype"/>
                <w:sz w:val="22"/>
                <w:szCs w:val="22"/>
                <w:rtl/>
              </w:rPr>
              <w:t>فوودتُ تـقبیلَ السیـوف لأنها</w:t>
            </w:r>
          </w:p>
        </w:tc>
        <w:tc>
          <w:tcPr>
            <w:tcW w:w="0" w:type="auto"/>
          </w:tcPr>
          <w:p w:rsidR="00E25F70" w:rsidRPr="001E5357" w:rsidRDefault="00E25F70" w:rsidP="00EB1257">
            <w:pPr>
              <w:pStyle w:val="a6"/>
              <w:rPr>
                <w:rFonts w:ascii="Lotus Linotype" w:hAnsi="Lotus Linotype" w:cs="Lotus Linotype"/>
                <w:sz w:val="22"/>
                <w:szCs w:val="22"/>
                <w:rtl/>
              </w:rPr>
            </w:pPr>
          </w:p>
        </w:tc>
        <w:tc>
          <w:tcPr>
            <w:tcW w:w="0" w:type="auto"/>
          </w:tcPr>
          <w:p w:rsidR="00E25F70" w:rsidRPr="001E5357" w:rsidRDefault="00E25F70" w:rsidP="00EB1257">
            <w:pPr>
              <w:pStyle w:val="a6"/>
              <w:rPr>
                <w:rFonts w:ascii="Lotus Linotype" w:hAnsi="Lotus Linotype" w:cs="Lotus Linotype"/>
                <w:sz w:val="22"/>
                <w:szCs w:val="22"/>
                <w:rtl/>
              </w:rPr>
            </w:pPr>
            <w:r w:rsidRPr="001E5357">
              <w:rPr>
                <w:rFonts w:ascii="Lotus Linotype" w:hAnsi="Lotus Linotype" w:cs="Lotus Linotype"/>
                <w:sz w:val="22"/>
                <w:szCs w:val="22"/>
                <w:rtl/>
              </w:rPr>
              <w:t>لمـعت کبارقِ ثغـرکِ المتـبسـمِ</w:t>
            </w:r>
          </w:p>
        </w:tc>
      </w:tr>
    </w:tbl>
    <w:p w:rsidR="00E25F70" w:rsidRPr="001E5357" w:rsidRDefault="00E25F70" w:rsidP="00EB1257">
      <w:pPr>
        <w:pStyle w:val="a6"/>
        <w:rPr>
          <w:sz w:val="22"/>
          <w:szCs w:val="22"/>
          <w:rtl/>
        </w:rPr>
      </w:pPr>
      <w:r w:rsidRPr="001E5357">
        <w:rPr>
          <w:sz w:val="22"/>
          <w:szCs w:val="22"/>
          <w:rtl/>
        </w:rPr>
        <w:t>هنگامی که نیزه‏ها از خون من سیراب شده بود و از شمشیرهای هندی خون من می‏چکید، تو را یاد می‏کردم. در آن حال به دل دوست داشتم شمشیرها را ببوسم چون همانند دندانهای تو به هنگام خنده می‏درخشید. (م)</w:t>
      </w:r>
    </w:p>
    <w:p w:rsidR="00E25F70" w:rsidRPr="001E5357" w:rsidRDefault="00E25F70" w:rsidP="00EB1257">
      <w:pPr>
        <w:pStyle w:val="a6"/>
        <w:rPr>
          <w:sz w:val="22"/>
          <w:szCs w:val="22"/>
        </w:rPr>
      </w:pPr>
    </w:p>
  </w:footnote>
  <w:footnote w:id="33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ورد بخش یا مقدار معینی ازعمل، عبادت یا نماز و یا قراءت قرآن است در شب که انسان آن را برای خود در نظر گرفته و پایبند آن است و همیشه انجام می‏دهد.</w:t>
      </w:r>
    </w:p>
  </w:footnote>
  <w:footnote w:id="33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مسلم (746) بخش صلاة المسافرین، باب جامع صلاة اللیل و من نام عنه أو مرض.</w:t>
      </w:r>
    </w:p>
  </w:footnote>
  <w:footnote w:id="34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روایت صحیحی است: مسلم (591) بخش المساجد، باب استجباب الذکر بعد الصلاة و بیان صفته، آورده است.</w:t>
      </w:r>
    </w:p>
  </w:footnote>
  <w:footnote w:id="34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(772) بخش صلاة المسافرین، باب استحباب تطویل القراءة فی صلاة اللیل، روایت کرده است.</w:t>
      </w:r>
    </w:p>
  </w:footnote>
  <w:footnote w:id="34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ابوداود (883) بخش الصلاة، باب الدعا فی الصلاة و احمد در مسند (2067) روایت کرده‏اند. البانی درصحیح الجامع به شماره‏ی (4766) آن را صحیح دانسته است.</w:t>
      </w:r>
    </w:p>
  </w:footnote>
  <w:footnote w:id="34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(6502) بخش الرقاق، باب التواضع آورده است.</w:t>
      </w:r>
    </w:p>
  </w:footnote>
  <w:footnote w:id="34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فتح الباری شرح صحیح البخاری، از حافظ ابن حجر، 11/345.</w:t>
      </w:r>
    </w:p>
  </w:footnote>
  <w:footnote w:id="34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الفوائد: 1/110 از ابن قیم.</w:t>
      </w:r>
    </w:p>
  </w:footnote>
  <w:footnote w:id="346">
    <w:p w:rsidR="00E25F70" w:rsidRPr="001E5357" w:rsidRDefault="00E25F70" w:rsidP="00144A91">
      <w:pPr>
        <w:pStyle w:val="a6"/>
        <w:rPr>
          <w:sz w:val="22"/>
          <w:szCs w:val="22"/>
        </w:rPr>
      </w:pPr>
      <w:r w:rsidRPr="001E5357">
        <w:rPr>
          <w:rStyle w:val="a7"/>
          <w:sz w:val="22"/>
          <w:szCs w:val="22"/>
        </w:rPr>
        <w:footnoteRef/>
      </w:r>
      <w:r w:rsidRPr="001E5357">
        <w:rPr>
          <w:sz w:val="22"/>
          <w:szCs w:val="22"/>
          <w:rtl/>
        </w:rPr>
        <w:t xml:space="preserve"> - روایتی است با درجه‏ی نیک که ترمذی (2312) بخش الزهد، باب فی قول النبی </w:t>
      </w:r>
      <w:r w:rsidRPr="00144A91">
        <w:rPr>
          <w:rFonts w:hint="cs"/>
          <w:sz w:val="22"/>
          <w:szCs w:val="22"/>
          <w:rtl/>
        </w:rPr>
        <w:sym w:font="AGA Arabesque" w:char="F072"/>
      </w:r>
      <w:r w:rsidRPr="001E5357">
        <w:rPr>
          <w:sz w:val="22"/>
          <w:szCs w:val="22"/>
          <w:rtl/>
        </w:rPr>
        <w:t xml:space="preserve"> لو تعلمون ما أعلم، ابن ماجه (4190) بخش الزهد، و احمد در مسند (21005) آن را آورده‏اند. البانی در صحیح الجامع به شماره‏ی (2449) آن را نیک دانسته است. </w:t>
      </w:r>
    </w:p>
  </w:footnote>
  <w:footnote w:id="34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-صحیح است: بخاری7378 بخش التوحید، باب قول الله تعالی « ان الله هو الرزاق ذوالقوة المتین»؛ [ذاریات/58] و مسلم (2804) بخش صفة القیامة، باب لا أحد أصبر علی أذی سمعه من الله عزوجل، روایت کرده‏اند.</w:t>
      </w:r>
    </w:p>
  </w:footnote>
  <w:footnote w:id="34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مسلم (486) بخش الصلاة، باب مایقال فی الرکوع و السجود.</w:t>
      </w:r>
    </w:p>
  </w:footnote>
  <w:footnote w:id="34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(6410) و مسلم (2677) روایت کرده‏اند. این لفظ از مسلم است.</w:t>
      </w:r>
    </w:p>
  </w:footnote>
  <w:footnote w:id="35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(1827) بخش الإمارة، باب فضیلة الإمام العادل و عقوبة الجائر، روایت کرده است.</w:t>
      </w:r>
    </w:p>
  </w:footnote>
  <w:footnote w:id="35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ترمذی (2568) بخش صفة الجنة، باب ما جاء فی کلام الحور العین روایت کرده و گفته صحیح است، نسائی (1615) بخش قیام اللیل، باب فضل صلاة اللیل فی السفر، واحمد در مسند (20848) آورده‏اند، حاکم گفته است: به اعتبار نسائی و احمد درست است. ذهبی به آن معترف است. اما شیخ البانی درصحیح الجامع الصغیر (2610) آن را ضعیف دانسته است.</w:t>
      </w:r>
    </w:p>
  </w:footnote>
  <w:footnote w:id="35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(2965) بخش الزهد و الرقائق آورده است.</w:t>
      </w:r>
    </w:p>
  </w:footnote>
  <w:footnote w:id="35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ترمذی (2819) بخش الأدب، باب ما جاء إن الله یحب أن یری أثر نعمته علی عبده، و احمد در مسند (8045) از ابوهریره روایت کرده‏اند. البانی در صحیح الجامع به شماره‏ی (1887) آن را با درجه‏ی حسن ذکر کرده است.</w:t>
      </w:r>
    </w:p>
  </w:footnote>
  <w:footnote w:id="35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مالک در موطا (1779) بخش الجامع، باب ماجاء فی المتحابین فی الله، و احمد در مسند (21525) روایت کرده‏اند. البانی در صحیح الجامع به شماره‏ی (4331) آن را صیحح معرفی کرده است.</w:t>
      </w:r>
    </w:p>
  </w:footnote>
  <w:footnote w:id="35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(2567) بخش البر و الصلة، باب فی فضل الحب فی الله، روایت کرده است.</w:t>
      </w:r>
    </w:p>
  </w:footnote>
  <w:footnote w:id="35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طبرانی در معجم أوسط (3/193) به شماره‏ی (2899) و ابن حبان درصحیحش (2/325) به شماره‏ی (566) و حاکم در مستدرک (4/289) به شماره‏ی (7323) روایت کرده‏اند. البانی درصحیح الجامع (5594) آن را صحیح دانسته است.</w:t>
      </w:r>
    </w:p>
  </w:footnote>
  <w:footnote w:id="357">
    <w:p w:rsidR="00E25F70" w:rsidRPr="001E5357" w:rsidRDefault="00E25F70" w:rsidP="00144A91">
      <w:pPr>
        <w:pStyle w:val="a6"/>
        <w:rPr>
          <w:sz w:val="22"/>
          <w:szCs w:val="22"/>
        </w:rPr>
      </w:pPr>
      <w:r w:rsidRPr="001E5357">
        <w:rPr>
          <w:rStyle w:val="a7"/>
          <w:sz w:val="22"/>
          <w:szCs w:val="22"/>
        </w:rPr>
        <w:footnoteRef/>
      </w:r>
      <w:r w:rsidRPr="001E5357">
        <w:rPr>
          <w:sz w:val="22"/>
          <w:szCs w:val="22"/>
          <w:rtl/>
        </w:rPr>
        <w:t xml:space="preserve"> - صحیح است: به روایت بخاری (7375) بخش التوحید، باب ما جاء فی دعاء النبی</w:t>
      </w:r>
      <w:r w:rsidRPr="00144A91">
        <w:rPr>
          <w:rFonts w:hint="cs"/>
          <w:sz w:val="22"/>
          <w:szCs w:val="22"/>
          <w:rtl/>
        </w:rPr>
        <w:sym w:font="AGA Arabesque" w:char="F072"/>
      </w:r>
      <w:r w:rsidRPr="001E5357">
        <w:rPr>
          <w:sz w:val="22"/>
          <w:szCs w:val="22"/>
          <w:rtl/>
        </w:rPr>
        <w:t xml:space="preserve"> و مسلم (813) بخش صلاة المسافرین، باب فضل قراءة قل هوالله احد.</w:t>
      </w:r>
    </w:p>
  </w:footnote>
  <w:footnote w:id="35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حدیث مورد پسندی است. طبرانی در معجم کبیر (12/453) به شماره‏ی (13646) روایت کرده، و هیثمی در مجمع الزوائد (8/191) آن را آورده و گفته است: در سلسله راویان این حدیث مسکین بن سراج دیده می شود که او ضعیف است. البانی در صحیح الجامع (176) آن را پسندیده است.</w:t>
      </w:r>
    </w:p>
  </w:footnote>
  <w:footnote w:id="35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طبرانی در معجم کبیر (1/181) به شماره‏ی (471) روایت کرده و شیخ البانی در صحیح الجامع (179) آن را صحیح دانسته است.</w:t>
      </w:r>
    </w:p>
  </w:footnote>
  <w:footnote w:id="36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(2076) بخش البیوع، باب السهولة و السماحة فی الشراء و البیع روایت کرده است.</w:t>
      </w:r>
    </w:p>
  </w:footnote>
  <w:footnote w:id="36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هناد در الزهد (2/580) به شماره‏ی (1228) این سخن را آورده است.</w:t>
      </w:r>
    </w:p>
  </w:footnote>
  <w:footnote w:id="362">
    <w:p w:rsidR="00E25F70" w:rsidRPr="001E5357" w:rsidRDefault="00E25F70" w:rsidP="00144A91">
      <w:pPr>
        <w:pStyle w:val="a6"/>
        <w:rPr>
          <w:sz w:val="22"/>
          <w:szCs w:val="22"/>
        </w:rPr>
      </w:pPr>
      <w:r w:rsidRPr="001E5357">
        <w:rPr>
          <w:rStyle w:val="a7"/>
          <w:sz w:val="22"/>
          <w:szCs w:val="22"/>
        </w:rPr>
        <w:footnoteRef/>
      </w:r>
      <w:r w:rsidRPr="001E5357">
        <w:rPr>
          <w:sz w:val="22"/>
          <w:szCs w:val="22"/>
          <w:rtl/>
        </w:rPr>
        <w:t xml:space="preserve"> - شایسته‏تر آن بود که پیامبر</w:t>
      </w:r>
      <w:r w:rsidRPr="00144A91">
        <w:rPr>
          <w:rFonts w:hint="cs"/>
          <w:sz w:val="22"/>
          <w:szCs w:val="22"/>
          <w:rtl/>
        </w:rPr>
        <w:sym w:font="AGA Arabesque" w:char="F072"/>
      </w:r>
      <w:r w:rsidRPr="001E5357">
        <w:rPr>
          <w:sz w:val="22"/>
          <w:szCs w:val="22"/>
          <w:rtl/>
        </w:rPr>
        <w:t xml:space="preserve"> را استثنا می‏کرد. و این گونه سخن گفتن از چنان شخصیتی بعید می‏نماید، لذا باید با دیده‏ی تردید به چنین روایتهایی نگاه کرد.‏(م)</w:t>
      </w:r>
    </w:p>
  </w:footnote>
  <w:footnote w:id="36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ابی شیبه در کتابش (7/188) به شماره ی(35209)، ابن مبارک در الزهد (1/103) به شماره‏ی (307)، ابونعیم در حلیة الاولیاء (2/157) ومزی در تهذیب الکمال (31/531) به شماره‏ی (6917) روایت کرده‏اند، ابن جوزی در صفة الصفوة (3/234) آن را آورده است.</w:t>
      </w:r>
    </w:p>
  </w:footnote>
  <w:footnote w:id="36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در مقام عبرت و توجه به دل که مبادا دچار غرور شود. (م).</w:t>
      </w:r>
    </w:p>
  </w:footnote>
  <w:footnote w:id="36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مالک در موطا (2/992) به شماره‏ی (1800) احمد در الزهد (1/115) و ابن سعد در طبقات کبری (3/292) روایت کرده‏اند.</w:t>
      </w:r>
    </w:p>
  </w:footnote>
  <w:footnote w:id="36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احمد در الزهد (1/281) روایت کرده است.</w:t>
      </w:r>
    </w:p>
  </w:footnote>
  <w:footnote w:id="36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الاولیاء (4/211) روایت کرده است.</w:t>
      </w:r>
    </w:p>
  </w:footnote>
  <w:footnote w:id="36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اغاثة اللهفان، 1/74.</w:t>
      </w:r>
    </w:p>
  </w:footnote>
  <w:footnote w:id="36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ابوداود (211) بخش النکاح، باب فی خطبه النکاح، نسائی (1404) بخش الجمعة، باب کیفیة الخطبة، دارمی (2202) بخش النکاح، باب فی خطبة النکاح، و احمد در مسند (3712) روایت کرده‏اند، شیخ البانی در صحیح سنن ابوداود آن را تصحیح کرده است.</w:t>
      </w:r>
    </w:p>
  </w:footnote>
  <w:footnote w:id="37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احمد در الزهد، 1/281 این سخن را نقل کرده است.</w:t>
      </w:r>
    </w:p>
  </w:footnote>
  <w:footnote w:id="37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(6536) بخش الرقاق، باب من نوقش الحسابَ عُذِّبَ و مسلم (2876) بخش الجنة و صفة نعیمها و أهلها، باب اثبات الحساب روایت کرده‏اند.</w:t>
      </w:r>
    </w:p>
  </w:footnote>
  <w:footnote w:id="37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ترمذی (2459) بخش صفة القیامة و الرقائق و الورع، نقل کرده و آن را نیک دانسته است. ابن ابی شیبه (7/96) به شماره‏ی (34459) وابن مبارک در الزهد (1/103) به شماره ی (306) آن را آورده‏اند.</w:t>
      </w:r>
    </w:p>
  </w:footnote>
  <w:footnote w:id="37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احمد در الزهد (1/281) نقل کرده است.</w:t>
      </w:r>
    </w:p>
  </w:footnote>
  <w:footnote w:id="37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مبارک در الزهد (1/389) به شماره‏ی (1103) و ابونعیم در حلیة الاولیاء (2/146) نقل کرده است.</w:t>
      </w:r>
    </w:p>
  </w:footnote>
  <w:footnote w:id="37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ترمذی (2859) بخش الأمثال، باب ما جاء فی مثل الله لعباده، و احمد در مسند (17182) آورده‏‏اند. البانی در صحیح الجامع (3887) آن را صحیح دانسته است.</w:t>
      </w:r>
    </w:p>
  </w:footnote>
  <w:footnote w:id="37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بیهقی در شعب الإیمان (5/458) به شماره‏ی (7279) این سخن را نقل کرده است.</w:t>
      </w:r>
    </w:p>
  </w:footnote>
  <w:footnote w:id="37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(2726) بخش الذکر و الدعاء و التوبة والاستغفار، باب التسبیح أول النهار و عند النوم، آورده است.</w:t>
      </w:r>
    </w:p>
  </w:footnote>
  <w:footnote w:id="37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(56) بخش الإیمان، باب ما جاء إن الاعمال بالنیة و الحسبة، و مسلم (1628) بخش الوصیة، باب الوصیة بالثلث روایت کرده‏اند.</w:t>
      </w:r>
    </w:p>
  </w:footnote>
  <w:footnote w:id="37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إغاثة اللفهان، 1/38 با اندک تصرف.</w:t>
      </w:r>
    </w:p>
  </w:footnote>
  <w:footnote w:id="38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ابوداود (1398) بخش الصلاة، باب تخریب القرآن، روایت کرده است. البانی در صحیح الجامع به شماره‏ی (6439) آن را صحیح دانسته است.</w:t>
      </w:r>
    </w:p>
  </w:footnote>
  <w:footnote w:id="38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مبارک در الزهد (1/32) به شماره‏ی (95) روایت کرده است.</w:t>
      </w:r>
    </w:p>
  </w:footnote>
  <w:footnote w:id="38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بیهقی در الزهد الکبیر (2/324) به شماره‏ی (870) و ابن المبارک در الزهد (1/94) به شماره‏ی (277) واحمد در الزهد (1/351) روایت کرده‏اند.</w:t>
      </w:r>
    </w:p>
  </w:footnote>
  <w:footnote w:id="38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 حلیة الاولیاء، 2/114.</w:t>
      </w:r>
    </w:p>
  </w:footnote>
  <w:footnote w:id="38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همان، 2/55.</w:t>
      </w:r>
    </w:p>
  </w:footnote>
  <w:footnote w:id="38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جریر طبری در تفسیرش (1/258) این سخن را آورده است.</w:t>
      </w:r>
    </w:p>
  </w:footnote>
  <w:footnote w:id="38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امام احمد در الزهد (1/244) نقل کرده است.</w:t>
      </w:r>
    </w:p>
  </w:footnote>
  <w:footnote w:id="38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امام احمد در کتاب الورع (1/152) به شماره‏ی (80) روایت کرده است.</w:t>
      </w:r>
    </w:p>
  </w:footnote>
  <w:footnote w:id="38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جعد در مسندش (1/203) به شماره‏ی (1335) و ابونعیم در حلیة الاولیاء (3/18) آورده‏اند.</w:t>
      </w:r>
    </w:p>
  </w:footnote>
  <w:footnote w:id="38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بیهقی، شعب الإیمان (3/160)، ابن مبارک، الزهد (1/259) و ابونعیم، حلیة الاولیاء (2/240).</w:t>
      </w:r>
    </w:p>
  </w:footnote>
  <w:footnote w:id="39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(121) بخش ایمان، باب کون الاسلام یهدم ما قبله، روایت کرده است.</w:t>
      </w:r>
    </w:p>
  </w:footnote>
  <w:footnote w:id="39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(2750) بخش التوبة، باب دوام الذکر و الفکر فی امور الاخرة والمراقبة، آورده است.</w:t>
      </w:r>
    </w:p>
  </w:footnote>
  <w:footnote w:id="39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کثیر در تفسیرش (1/41)، قرطبی در تفسیرش (1/162) و ابن رجب حنبلی در جامع العلوم و الحکم (1/160) این روایت را آورده‏اند.</w:t>
      </w:r>
    </w:p>
  </w:footnote>
  <w:footnote w:id="39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نعیم در حلیة الاولیاء، (5/465) به شماره‏ی (7301) این ابیات را آورده و به ابن معتز نسبت داده است. ابن کثیر در تفسیرش (1/41) قرطبی در تفسیرش (1/162) و نیز ابن رجب حنبلی در تفسیرش (1/160) آن را روایت کرده‏اند.</w:t>
      </w:r>
    </w:p>
  </w:footnote>
  <w:footnote w:id="39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مبارک در الزهد (1/474) به شماره‏ی (1343) و ابن ابی شیبه (6/164) به شماره ی (356-3) روایت کرده‏اند.</w:t>
      </w:r>
    </w:p>
  </w:footnote>
  <w:footnote w:id="39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الاولیاء (7/238) ابن مبارک در الزهد (1/8) به شماره‏ی (22) و طبری در تفسیرش (4/9-28) از عبدالله بن مسعود روایت کرده‏اند.</w:t>
      </w:r>
    </w:p>
  </w:footnote>
  <w:footnote w:id="39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(233) بخش الطهار، باب الصلوات الخمس و الجمعه إلی الجمعة و رمضان إلی ر مضان مکفرات، روایت کرده است.</w:t>
      </w:r>
    </w:p>
  </w:footnote>
  <w:footnote w:id="39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مبارک در الزهد (1/19) آورده، حافظ در فتح الباری (1/48) و شوکانی در نیل الأوطار (5/323) آن را ذکرکرده و به ابن ابی دنیا در کتاب التقوی به نقل از ابودرداء نسبت داده‏اند. </w:t>
      </w:r>
    </w:p>
  </w:footnote>
  <w:footnote w:id="39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روایتی اشاره داد که بخاری (52) بخش الإیمان، باب فضل من استبرأ لدینه، و مسلم (1599) بخش المساقاة، باب أخذ الحلال و ترک الشبهات آورده‏اند.</w:t>
      </w:r>
    </w:p>
  </w:footnote>
  <w:footnote w:id="39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رجب حنبلی در جامع العلوم و الحکم (1/159) نقل کرده و آن را به حسن بصری نسبت داده است.</w:t>
      </w:r>
    </w:p>
  </w:footnote>
  <w:footnote w:id="40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رجب حنبلی، همان، 1/159 اما آن را به سفیان ثوری نسبت داده است.</w:t>
      </w:r>
    </w:p>
  </w:footnote>
  <w:footnote w:id="40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از سخن عبدالله بن مسعود روایت شده است. بخاری (6308) بخش الدعوات، باب التوبة و احمد در مسند (1/383) به شماره‏ی (3627).</w:t>
      </w:r>
    </w:p>
  </w:footnote>
  <w:footnote w:id="40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طبرانی در معجم کبیر (1/165) به شماره ی (5872) و بیهقی در شعب الایمان (5/456) به شماره‏ی (7265) نقل کرده و البانی در صحیح الجامع به شماره‏ی (2686) آن را صحیح معرفی کرده است.</w:t>
      </w:r>
    </w:p>
  </w:footnote>
  <w:footnote w:id="40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این سخن از داود طائی نقل شده است: ابونعیم در حلیة الاولیاء (7/358) از ابوحازم سلمه بن دینار نیز نقل شده است. نیز همان 2/235.</w:t>
      </w:r>
    </w:p>
  </w:footnote>
  <w:footnote w:id="40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تفسیر قرطبی، الجامع لأحکام القرآن، 5/408.</w:t>
      </w:r>
    </w:p>
  </w:footnote>
  <w:footnote w:id="40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درجه‏ی حدیث حسن است: ترمذی (1987) بخش البر و الصلة، باب ما جاء فی معاشرة الناس، دارمی (2791) بخش الرقاق، باب فی حسن الخلق، و احمد در مسند (20847) روایت کرده‏اند، البانی در صحیح الجامع (97) آن را صحیح دانسته است. نیز ن. ک: مجموع الفتاوی (10/654) از شیخ الاسلام ابن تیمیه.</w:t>
      </w:r>
    </w:p>
  </w:footnote>
  <w:footnote w:id="40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ابوداود (1522) بخش الصلاة، باب فی الاستغفار، نسائی (1203) بخش السهو، باب نوع آخر من الدعاء، و احمد در مسند (21614) روایت کرده‏اند. البانی در صحیح الجامع (7969) آن را صحیح دانسته است.</w:t>
      </w:r>
    </w:p>
  </w:footnote>
  <w:footnote w:id="40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اشاره به روایتی دارد که بخاری (4347) بخش المغازی، باب بعث أبی موسی و معاذ الی الیمن قبل حجة الوداع و مسلم (19) بخش الإیمان، باب الدعاء الی الشهادتین و شرائع الإسلام آورده‏اند.</w:t>
      </w:r>
    </w:p>
  </w:footnote>
  <w:footnote w:id="40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روایت صحیحی است: حاکم در مستدرک (3/301) به شماره‏ی (5170) طبرانی در معجم کبیر (20/29) به شماره‏ی (40) آورده‏اند. البانی در صحیح الجامع به شماره‏ی (5880) آن را صحیح دانسته است.</w:t>
      </w:r>
    </w:p>
  </w:footnote>
  <w:footnote w:id="40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حاکم در مستدرک (2/390) به شماره‏ی (3367) این سخن را اآورده است و گفته است: بنا به نظر بخاری و مسلم حدیث صحیحی است. نیز طبرانی در معجم کبیر (10/59) و طبرانی در تفسیرش (14/191) آورده‏اند.</w:t>
      </w:r>
    </w:p>
  </w:footnote>
  <w:footnote w:id="41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ابوداود (4607) بخش السنة، باب فی لزوم السنة، و ترمذی (2676) بخش العلم، باب ما جاء فی الاخذ بالسنة و اجتناب البدع روایت کرده‏اند، ترمذی آن را حدیث عالی و درستی می‏داند، نیز ابن ماجه (42) بخش المقدمة، باب اتباع سنة الخلفاء الراشدین المهدیین و احمد در مسند (166692) آن را ذکر کرده‏اند. البانی درصحیح الجامع (2549) آن را صحیح دانسته است.</w:t>
      </w:r>
    </w:p>
  </w:footnote>
  <w:footnote w:id="41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حدیث نیکویی است: امام احمد در مسند (11365) آن را نقل کرده است، البانی در صحیح الجامع به شماره‏ی (2043) آن را نیکو دانسته است.</w:t>
      </w:r>
    </w:p>
  </w:footnote>
  <w:footnote w:id="41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حدیث نیکویی است: امام احمد در مسند (21063) نقل کرده و آلبانی درصحیح الجامع به شماره‏ی (2544) آن را نیکو دانسته است.</w:t>
      </w:r>
    </w:p>
  </w:footnote>
  <w:footnote w:id="41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الاولیاء (1/36) و ابوجعفر طبری در الریاض النضرة (2/244) روایت کرده‏اند.</w:t>
      </w:r>
    </w:p>
  </w:footnote>
  <w:footnote w:id="41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الاولیاء (1/36) و ابوجعفر طبری در الریاض النضرة (2/244) روایت کرده‏اند.</w:t>
      </w:r>
    </w:p>
  </w:footnote>
  <w:footnote w:id="41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رجب جنبلی در جامع العلوم و الحکم (1/161) آورده وآن را به عمر نسبت داده که در وصیت به پسرش بیان کرده است.</w:t>
      </w:r>
    </w:p>
  </w:footnote>
  <w:footnote w:id="41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خلال در کتاب السنة (1/114) روایت کرده است.</w:t>
      </w:r>
    </w:p>
  </w:footnote>
  <w:footnote w:id="41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الاولیاء (5/267) ذکر کرده است. </w:t>
      </w:r>
    </w:p>
  </w:footnote>
  <w:footnote w:id="41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الاولیاء (5/297) و ابن رجب حنبلی در جامع العلوم و الحکم (1/161)  این سخن را آورده‏اند.</w:t>
      </w:r>
    </w:p>
  </w:footnote>
  <w:footnote w:id="41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رجب حنبلی در جامع العلوم والحکم (1/161) روایت کرده است.</w:t>
      </w:r>
    </w:p>
  </w:footnote>
  <w:footnote w:id="42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رجب حنبلی، همان (1/161).</w:t>
      </w:r>
    </w:p>
  </w:footnote>
  <w:footnote w:id="42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الاولیاء، (8/206) و ابن جوزی در صفة الصفوة (3/175)، ابن رجب حنبلی در جامع العلوم و الحکم (1/162) از سخنان ابن سماک واعظ آورده‏اند.</w:t>
      </w:r>
    </w:p>
  </w:footnote>
  <w:footnote w:id="42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(2721) بخش الذکر و الدعاء، باب التعوذ بالله من شر ما عمل و من شر ما لم یعمل، آورده است.</w:t>
      </w:r>
    </w:p>
  </w:footnote>
  <w:footnote w:id="42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(1342) بخش الحج، باب مایقول  إذا رکب الی سفر الحج و غیره.</w:t>
      </w:r>
    </w:p>
  </w:footnote>
  <w:footnote w:id="42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ترمذی (3445) بخش الدعوات، باب ما یقول إذا ودع انساناً، روایت کرده و آن را حدیث نیکو دانسته است، ابن ماجه (2771) بخش الجهاد، باب فضل الحرس و التکبیر فی سبیل الله، و احمد در مسند (8111) آن را آورده‏اند. البانی در صحیح الجامع به شماره‏ی (1286) آن را صحیح دانسته است.</w:t>
      </w:r>
    </w:p>
  </w:footnote>
  <w:footnote w:id="42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مسلم (2722) بخش الذکر و الدعاء، باب التعوذ  بالله من شر ما عمل و من شر ما لم یعمل روایت کرده است.</w:t>
      </w:r>
    </w:p>
  </w:footnote>
  <w:footnote w:id="42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روایت نیکی است: ترمذی (2481) بخش صفة القیامة و الرقائق و الورع آورده وگفته است: حدیث نیکویی است؛ نیز احمد، مسند (15204) البانی در صحیح الجامع به شماره‏ی (6145) آن را نیکو دانسته است.</w:t>
      </w:r>
    </w:p>
  </w:footnote>
  <w:footnote w:id="42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(1523) بخش الحج، باب قوله الله تعالی</w:t>
      </w:r>
      <w:r w:rsidRPr="001E5357">
        <w:rPr>
          <w:rFonts w:ascii="QCF_BSML" w:hAnsi="QCF_BSML" w:cs="QCF_BSML"/>
          <w:color w:val="000000"/>
          <w:sz w:val="19"/>
          <w:szCs w:val="19"/>
          <w:rtl/>
          <w:lang w:bidi="ar-SA"/>
        </w:rPr>
        <w:t xml:space="preserve">ﭽ </w:t>
      </w:r>
      <w:r w:rsidRPr="001E5357">
        <w:rPr>
          <w:rFonts w:ascii="QCF_P031" w:hAnsi="QCF_P031" w:cs="QCF_P031"/>
          <w:color w:val="000000"/>
          <w:sz w:val="19"/>
          <w:szCs w:val="19"/>
          <w:rtl/>
          <w:lang w:bidi="ar-SA"/>
        </w:rPr>
        <w:t xml:space="preserve">ﭩ  ﭪ  ﭫ  ﭬ  ﭭﭮ  ﭯ   ﭰ  ﭱ  ﭲ  </w:t>
      </w:r>
      <w:r w:rsidRPr="001E5357">
        <w:rPr>
          <w:rFonts w:ascii="QCF_BSML" w:hAnsi="QCF_BSML" w:cs="QCF_BSML"/>
          <w:color w:val="000000"/>
          <w:sz w:val="19"/>
          <w:szCs w:val="19"/>
          <w:rtl/>
          <w:lang w:bidi="ar-SA"/>
        </w:rPr>
        <w:t>ﭼ</w:t>
      </w:r>
      <w:r w:rsidRPr="001E5357">
        <w:rPr>
          <w:rFonts w:ascii="Arial" w:hAnsi="Arial" w:cs="Arial"/>
          <w:color w:val="000000"/>
          <w:rtl/>
          <w:lang w:bidi="ar-SA"/>
        </w:rPr>
        <w:t xml:space="preserve"> </w:t>
      </w:r>
      <w:r w:rsidRPr="001E5357">
        <w:rPr>
          <w:sz w:val="22"/>
          <w:szCs w:val="22"/>
          <w:rtl/>
        </w:rPr>
        <w:t>روایت کرده است.</w:t>
      </w:r>
    </w:p>
  </w:footnote>
  <w:footnote w:id="42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(6502) بخش الرقاق، باب التواضع روایت کرده است.</w:t>
      </w:r>
    </w:p>
  </w:footnote>
  <w:footnote w:id="42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w:t>
      </w:r>
      <w:r w:rsidRPr="001E5357">
        <w:rPr>
          <w:sz w:val="22"/>
          <w:szCs w:val="22"/>
          <w:rtl/>
        </w:rPr>
        <w:softHyphen/>
        <w:t xml:space="preserve"> صحیح است: بخاری (3490) بخش المناقب، باب قول الله تعالی:  «یا ایها الناس إنا خلقنکم من ذکر و أنثی» و مسلم (2378) بخش الفضائل، باب من فضائل یوسف علیه السلام روایت کرده‏اند.</w:t>
      </w:r>
    </w:p>
  </w:footnote>
  <w:footnote w:id="43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عبد بر در التمهید (20/242) از علی بن ابی طالب روایت کرده است.</w:t>
      </w:r>
    </w:p>
  </w:footnote>
  <w:footnote w:id="431">
    <w:p w:rsidR="00E25F70" w:rsidRPr="001E5357" w:rsidRDefault="00E25F70" w:rsidP="00144A91">
      <w:pPr>
        <w:pStyle w:val="a6"/>
        <w:rPr>
          <w:sz w:val="22"/>
          <w:szCs w:val="22"/>
        </w:rPr>
      </w:pPr>
      <w:r w:rsidRPr="001E5357">
        <w:rPr>
          <w:rStyle w:val="a7"/>
          <w:sz w:val="22"/>
          <w:szCs w:val="22"/>
        </w:rPr>
        <w:footnoteRef/>
      </w:r>
      <w:r w:rsidRPr="001E5357">
        <w:rPr>
          <w:sz w:val="22"/>
          <w:szCs w:val="22"/>
          <w:rtl/>
        </w:rPr>
        <w:t xml:space="preserve"> - صحیح است: بخاری (50)بخش الایمان، باب سؤال جبرئیل النبی </w:t>
      </w:r>
      <w:r w:rsidRPr="00144A91">
        <w:rPr>
          <w:rFonts w:hint="cs"/>
          <w:sz w:val="22"/>
          <w:szCs w:val="22"/>
          <w:rtl/>
        </w:rPr>
        <w:sym w:font="AGA Arabesque" w:char="F072"/>
      </w:r>
      <w:r w:rsidRPr="001E5357">
        <w:rPr>
          <w:sz w:val="22"/>
          <w:szCs w:val="22"/>
          <w:rtl/>
        </w:rPr>
        <w:t>، و مسلم (8) بخش الایمان، باب بیان الاسلام و الإیمان و الإحسان، روایت کرده‏اند.</w:t>
      </w:r>
    </w:p>
  </w:footnote>
  <w:footnote w:id="432">
    <w:p w:rsidR="00E25F70" w:rsidRPr="001E5357" w:rsidRDefault="00E25F70" w:rsidP="00120C07">
      <w:pPr>
        <w:pStyle w:val="a6"/>
        <w:rPr>
          <w:sz w:val="22"/>
          <w:szCs w:val="22"/>
        </w:rPr>
      </w:pPr>
      <w:r w:rsidRPr="001E5357">
        <w:rPr>
          <w:rStyle w:val="a7"/>
          <w:sz w:val="22"/>
          <w:szCs w:val="22"/>
        </w:rPr>
        <w:footnoteRef/>
      </w:r>
      <w:r w:rsidRPr="001E5357">
        <w:rPr>
          <w:sz w:val="22"/>
          <w:szCs w:val="22"/>
          <w:rtl/>
        </w:rPr>
        <w:t xml:space="preserve"> - بیهقی در شعب الإیمان (5/261) به شماره‏ی (7292) این ابیات</w:t>
      </w:r>
      <w:r w:rsidR="00120C07">
        <w:rPr>
          <w:sz w:val="22"/>
          <w:szCs w:val="22"/>
          <w:rtl/>
        </w:rPr>
        <w:t xml:space="preserve"> را آورده و گفته است امام شافعی</w:t>
      </w:r>
      <w:r w:rsidR="00120C07">
        <w:rPr>
          <w:rFonts w:cs="CTraditional Arabic" w:hint="cs"/>
          <w:sz w:val="22"/>
          <w:szCs w:val="22"/>
          <w:rtl/>
        </w:rPr>
        <w:t>:</w:t>
      </w:r>
      <w:r w:rsidRPr="001E5357">
        <w:rPr>
          <w:sz w:val="22"/>
          <w:szCs w:val="22"/>
          <w:rtl/>
        </w:rPr>
        <w:t xml:space="preserve"> آن را همیشه زمزمه می‏کرد، ابونعیم در حلیة الاولیاء (9/220) آن را آورده و گفته امام احمد آن را می‏خواند.</w:t>
      </w:r>
    </w:p>
  </w:footnote>
  <w:footnote w:id="43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الاولیاء (7/221) و ابن جوزی در صفة الصفوة (3/130) آورده‏اند.</w:t>
      </w:r>
    </w:p>
  </w:footnote>
  <w:footnote w:id="43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الاولیاء (4/141) از حضرت علی نقل کرده است.</w:t>
      </w:r>
    </w:p>
  </w:footnote>
  <w:footnote w:id="43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ترمذی (2518) بخش صفة القیامة و الرقائق و الودع، نسائی (5711) بخش الأشربة، باب الحث علی ترک الشبهات، دارمی (2532) بخش البیوع، باب دع ما یریبک إلی ما لایریبک، و احمد در مسند (27939). آلبانی در صحیح الجامع به شماره‏ی (3378) آن را صحیح دانسته است.</w:t>
      </w:r>
    </w:p>
  </w:footnote>
  <w:footnote w:id="43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(2055) بخش البیوع، باب ما یتنزه من الشبهات، و مسلم (1071) بخش الزکاة، باب تحریم الزکاة علی رسول الله.</w:t>
      </w:r>
    </w:p>
  </w:footnote>
  <w:footnote w:id="43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بخاری (5994) بخش الأدب، باب رحمة الولد و تقبیله و معانقته این سخن را آورده است.</w:t>
      </w:r>
    </w:p>
  </w:footnote>
  <w:footnote w:id="43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رجب حنبلی در جامع العلوم و الحکم (1/111) روایت کرده است.</w:t>
      </w:r>
    </w:p>
  </w:footnote>
  <w:footnote w:id="43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رجب حنبلی، جامع العلوم و الحکم، 1/111.</w:t>
      </w:r>
    </w:p>
  </w:footnote>
  <w:footnote w:id="44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(7485) بخش التوحید، باب کلام الرب مع جبرییل و نداءالله الملائکة، و مسلم (2637) بخش البر والصلة و الآداب، باب اذا أحب الله عبداً حببه إلی عباده، روایت کرده‏اند.</w:t>
      </w:r>
    </w:p>
  </w:footnote>
  <w:footnote w:id="44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مبارک در الزهد (1/112) به شماره‏ی (330)، وحمیدی در مسندش (1/185) به شماره‏ی (373) این سخن را آورده‏اند.</w:t>
      </w:r>
    </w:p>
  </w:footnote>
  <w:footnote w:id="44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رجب حنبلی در جامع العلوم والحکم (1/187) روایت کرده است.</w:t>
      </w:r>
    </w:p>
  </w:footnote>
  <w:footnote w:id="44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عبدبر در التمهید (4/256) این چنین روایت کرده است: «گدایی نزد ابن عمر آمد و از او چیزی خواست، ابن عمر به پسرش گفت یک دینار به او بدهد، پسرش گفت خدا قبول کند، پدر! او گفت: اگر می‏دانستم خداوند یک سجده یا یک درهم صدقه را از من قبول کرده است، هیچ چیز برایم محبوبتر از مرگ نبود! آیا می‏دانی خداوند از چه کسانی قبول می‏کند؟ او تنها از پرهیزگاران قبول می‏کند».</w:t>
      </w:r>
    </w:p>
  </w:footnote>
  <w:footnote w:id="44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ترمذی (2322) بخش الزهد، و ابن ماجه (4112) بخش الزهد، باب مثل الدنیا، و دارمی (323) در بخش المقدمة، باب فی فضل العلم و العالم، با درجه‏ی نیکو روایت کرده‏اند، البانی در صحیح الجامع به شماره‏ی (1609) آن را نیکو دانسته است.</w:t>
      </w:r>
    </w:p>
  </w:footnote>
  <w:footnote w:id="44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-ن. ک: مجموع الفتاوی (10/512) از شیخ الاسلام ابن تیمیه.</w:t>
      </w:r>
    </w:p>
  </w:footnote>
  <w:footnote w:id="44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الفوائد: 118.</w:t>
      </w:r>
    </w:p>
  </w:footnote>
  <w:footnote w:id="44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عبدالبر در التمهید (22/236) و ابن جریر طبری در تفسیرش (29/145) ازغیلان ثقفی روایت کرده‏اند.</w:t>
      </w:r>
    </w:p>
  </w:footnote>
  <w:footnote w:id="44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ترمذی (2317) بخش الزهد، باب فیمن تکلم بکلمة یضحک بها الناس، ابن ماجه (3976) بخش الفتن، باب کف اللسان فی الفتنة، مالک در موطا (1672) بخش الجامع، باب ما جاء فی حسن الخلق، و امام احمد (1734) در مسند روایت کرده‏اند. البانی در صحیح الجامع (5911) آن را صحیح دانسته است.</w:t>
      </w:r>
    </w:p>
  </w:footnote>
  <w:footnote w:id="44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با درجه‏ی نیکو، ابن ماجه </w:t>
      </w:r>
      <w:r w:rsidRPr="001E5357">
        <w:rPr>
          <w:rFonts w:cs="Times New Roman"/>
          <w:sz w:val="22"/>
          <w:szCs w:val="22"/>
          <w:rtl/>
        </w:rPr>
        <w:t>–</w:t>
      </w:r>
      <w:r w:rsidRPr="001E5357">
        <w:rPr>
          <w:sz w:val="22"/>
          <w:szCs w:val="22"/>
          <w:rtl/>
        </w:rPr>
        <w:t xml:space="preserve"> که لفظ از اوست- (4217) بخش الزهد، باب الورع و التقوی، و ترمذی مضمون آن را (2305) بخش الزهد، روایت کرده‏اند، البانی در صحیح الجامع به شماره ی (7833) آن را نیکو دانسته است.</w:t>
      </w:r>
    </w:p>
  </w:footnote>
  <w:footnote w:id="45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روایت ضعیف است ترمذی (2451) بخش صفة القیامة و الرقائق و الورع، باب ما جاء فی صفة أوانی الحوض، ابن ماجه (4215) بخش الزهد، باب الورع و التقوی، و طبرانی در الکبیر (17/168) به شماره‏ی (446) روایت کرده‏اند البانی در صحیح الجامع (6320) آن را ضعیف دانسته است.</w:t>
      </w:r>
    </w:p>
  </w:footnote>
  <w:footnote w:id="45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عبدالرزاق در کتابش (8/152) به شماره‏ی (14483) و دیلمی در الفردوس (1/196) به شماره‏ی (738) و ابن رجب در جامع العلوم و الحکم (1/74) روایت کرده‏اند.</w:t>
      </w:r>
    </w:p>
  </w:footnote>
  <w:footnote w:id="45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مجموع الفتاوی: 10/619.</w:t>
      </w:r>
    </w:p>
  </w:footnote>
  <w:footnote w:id="45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اشاره به روایت صحیحی دارد که بخاری (52) بخش الإیمان، باب فضل من استبرأ لدینه، و مسلم (1599) بخش المساقاة، باب أخذ الحلال و ترک الشبهات آورده است.</w:t>
      </w:r>
    </w:p>
  </w:footnote>
  <w:footnote w:id="45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مجموع الفتاوی: 10/615.</w:t>
      </w:r>
    </w:p>
  </w:footnote>
  <w:footnote w:id="45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دارمی (2533) بخش البیوع، باب دع ما یریبک الی ما لایریبک، و احمد در مسند (17545) روایت کرده‏اند. البانی در صحیح الجامع به شماره‏ی (2880) آن را صحیح دانسته است.</w:t>
      </w:r>
    </w:p>
  </w:footnote>
  <w:footnote w:id="45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احمد در مسند (5/363) به شماره‏ی (22565)، شهاب قضاعی در مسندش (2/179) به شماره‏ی (1138) و هیثمی در مجمع الزوائد آورده‏اند.</w:t>
      </w:r>
    </w:p>
  </w:footnote>
  <w:footnote w:id="45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احمد در مسند (2/177) به شماره‏ی (6652)، خرائطی در مکارم الاخلاق (1/46) به شماره ی (119) و هیثمی در مجمع الزوائد (10/295) روایت کرده‏اند. هیثمی گفته است: به نقل از احمد و طبرانی با اسناد نیکو.</w:t>
      </w:r>
    </w:p>
  </w:footnote>
  <w:footnote w:id="45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(14) بخش الایمان، باب فضل من استبرأ لدینه، و مسلم (1599) بخش المساقاة، باب أخذ الحلال و ترک الشبهات، روایت کرده‏اند.</w:t>
      </w:r>
    </w:p>
  </w:footnote>
  <w:footnote w:id="45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(3472) بخش أحادیث الانبیاء، باب حدیث الغار و مسلم (1721) بخش الاقضیه، باب استحباب اصلاح الحاکم بین الخصمین روایت کرده‏اند.</w:t>
      </w:r>
    </w:p>
  </w:footnote>
  <w:footnote w:id="46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روایت صحیح است: بخاری (1823) بخش الحج، باب لایعین المحرم الحلال فی قتل الصید، و مسلم (1196) بخش الحج، باب تحریم الصید للمحرم».</w:t>
      </w:r>
    </w:p>
  </w:footnote>
  <w:footnote w:id="461">
    <w:p w:rsidR="00E25F70" w:rsidRPr="001E5357" w:rsidRDefault="00E25F70" w:rsidP="00144A91">
      <w:pPr>
        <w:pStyle w:val="a6"/>
        <w:rPr>
          <w:sz w:val="22"/>
          <w:szCs w:val="22"/>
        </w:rPr>
      </w:pPr>
      <w:r w:rsidRPr="001E5357">
        <w:rPr>
          <w:rStyle w:val="a7"/>
          <w:sz w:val="22"/>
          <w:szCs w:val="22"/>
        </w:rPr>
        <w:footnoteRef/>
      </w:r>
      <w:r w:rsidRPr="001E5357">
        <w:rPr>
          <w:sz w:val="22"/>
          <w:szCs w:val="22"/>
          <w:rtl/>
        </w:rPr>
        <w:t xml:space="preserve"> - صحیح است: بخاری (1491) بخش الزکاة، باب ما یذکر فی الصدقة للنبی </w:t>
      </w:r>
      <w:r w:rsidRPr="00144A91">
        <w:rPr>
          <w:rFonts w:hint="cs"/>
          <w:sz w:val="22"/>
          <w:szCs w:val="22"/>
          <w:rtl/>
        </w:rPr>
        <w:sym w:font="AGA Arabesque" w:char="F072"/>
      </w:r>
      <w:r w:rsidRPr="001E5357">
        <w:rPr>
          <w:sz w:val="22"/>
          <w:szCs w:val="22"/>
          <w:rtl/>
        </w:rPr>
        <w:t>، و مسلم (1069) بخش الزکاة، باب تحریم الزکاة علی رسول الله.</w:t>
      </w:r>
    </w:p>
  </w:footnote>
  <w:footnote w:id="46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(2055) بخش البیوع، باب مایتنزه من الشبهات، و مسلم (1071) بخش الزکاة، باب تحریم الزکاة علی رسول الله.</w:t>
      </w:r>
    </w:p>
  </w:footnote>
  <w:footnote w:id="46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(2661) بخش الشهادات، باب تعدیل النساء بعضهن بعضاً، و مسلم (2770) بخش التوبة، باب فی حدیث الإفک و قبول توبة القاذف.</w:t>
      </w:r>
    </w:p>
  </w:footnote>
  <w:footnote w:id="46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احمد در مسند (2/8) حدیث (4535) و ابونعیم در حلیة الاولیا (6/129) آورده‏اند.</w:t>
      </w:r>
    </w:p>
  </w:footnote>
  <w:footnote w:id="46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بخاری (3842) بخش المناقب، باب أیام الجاهلیة، روایت کرده است.</w:t>
      </w:r>
    </w:p>
  </w:footnote>
  <w:footnote w:id="46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(3912) بخش المناقب، باب هجرة النبی و أصحابه.</w:t>
      </w:r>
    </w:p>
  </w:footnote>
  <w:footnote w:id="46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بخاری (4071) بخش المغازی، باب ذکر ام سلیط.</w:t>
      </w:r>
    </w:p>
  </w:footnote>
  <w:footnote w:id="46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روایتهای بخاری (2054) بخش البیوع، باب تفسیر الشبهات، و مسلم (1929) بخش الصید و الذبائح و ما یؤکل من الحیوان، باب الصید بالکلاب المعلمة.</w:t>
      </w:r>
    </w:p>
  </w:footnote>
  <w:footnote w:id="46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جامع العلوم والحکم، 1/159.</w:t>
      </w:r>
    </w:p>
  </w:footnote>
  <w:footnote w:id="470">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همان، 1/159.</w:t>
      </w:r>
    </w:p>
  </w:footnote>
  <w:footnote w:id="471">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امام احمد در بخش الورع (1/50) به شماره‏ی (31) روایت کرده است.</w:t>
      </w:r>
    </w:p>
  </w:footnote>
  <w:footnote w:id="472">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در حلیة الاولیاء (7/288) و امام احمد در الورع (1/135) به شماره‏ی (69) روایت کرده‏اند.</w:t>
      </w:r>
    </w:p>
  </w:footnote>
  <w:footnote w:id="473">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صحیح است: به روایت دارمی (2533) بخش البیوع، باب دع مایریبک إلی ما لایریبک، و احمد در مسند (17545)، البانی در صحیح الجامع به شماره‏ی (2880) آن را صحیح معرفی کرده است.</w:t>
      </w:r>
    </w:p>
  </w:footnote>
  <w:footnote w:id="474">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پیشتر سند روایت ذکر شد.</w:t>
      </w:r>
    </w:p>
  </w:footnote>
  <w:footnote w:id="475">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ن. ک: فتح الباری شرح صحیح البخاری (4/295) از ابن حجر عسقلانی.</w:t>
      </w:r>
    </w:p>
  </w:footnote>
  <w:footnote w:id="476">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رجب حنبلی، جامع العلوم و الحکم، (1/111).</w:t>
      </w:r>
    </w:p>
  </w:footnote>
  <w:footnote w:id="477">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بخاری (5994) بخش الادب، باب رحمة الولد و تقبیله و معانقته، آورده است.</w:t>
      </w:r>
    </w:p>
  </w:footnote>
  <w:footnote w:id="478">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ابونعیم، حلیة الاولیاء، (4/143).</w:t>
      </w:r>
    </w:p>
  </w:footnote>
  <w:footnote w:id="479">
    <w:p w:rsidR="00E25F70" w:rsidRPr="001E5357" w:rsidRDefault="00E25F70" w:rsidP="00EB1257">
      <w:pPr>
        <w:pStyle w:val="a6"/>
        <w:rPr>
          <w:sz w:val="22"/>
          <w:szCs w:val="22"/>
        </w:rPr>
      </w:pPr>
      <w:r w:rsidRPr="001E5357">
        <w:rPr>
          <w:rStyle w:val="a7"/>
          <w:sz w:val="22"/>
          <w:szCs w:val="22"/>
        </w:rPr>
        <w:footnoteRef/>
      </w:r>
      <w:r w:rsidRPr="001E5357">
        <w:rPr>
          <w:sz w:val="22"/>
          <w:szCs w:val="22"/>
          <w:rtl/>
        </w:rPr>
        <w:t xml:space="preserve"> - ابن مبارک، الزهد، (1/11) به شماره‏ی 40.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70" w:rsidRDefault="00E25F70">
    <w:pPr>
      <w:pStyle w:val="a3"/>
    </w:pPr>
  </w:p>
  <w:p w:rsidR="00E25F70" w:rsidRDefault="00E25F70">
    <w:pPr>
      <w:pStyle w:val="a3"/>
    </w:pPr>
  </w:p>
  <w:p w:rsidR="00E25F70" w:rsidRDefault="00E25F70" w:rsidP="00EB1257">
    <w:pPr>
      <w:pStyle w:val="a3"/>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70" w:rsidRDefault="00E25F70">
    <w:pPr>
      <w:pStyle w:val="a3"/>
    </w:pPr>
  </w:p>
  <w:p w:rsidR="00E25F70" w:rsidRDefault="00E25F70">
    <w:pPr>
      <w:pStyle w:val="a3"/>
    </w:pPr>
  </w:p>
  <w:p w:rsidR="00E25F70" w:rsidRDefault="00E25F70" w:rsidP="00EB1257">
    <w:pPr>
      <w:pStyle w:val="a3"/>
      <w:jc w:val="center"/>
      <w:rPr>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70" w:rsidRDefault="00E25F70" w:rsidP="00EB1257">
    <w:pPr>
      <w:pStyle w:val="a3"/>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70" w:rsidRDefault="00E25F70" w:rsidP="001E5357">
    <w:pPr>
      <w:pStyle w:val="a3"/>
      <w:jc w:val="both"/>
      <w:rPr>
        <w:rtl/>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70" w:rsidRDefault="00E25F70" w:rsidP="00E0620B">
    <w:pPr>
      <w:pStyle w:val="a3"/>
      <w:framePr w:wrap="around" w:vAnchor="text" w:hAnchor="text" w:xAlign="outside" w:y="1"/>
      <w:rPr>
        <w:rStyle w:val="a4"/>
      </w:rPr>
    </w:pPr>
    <w:r>
      <w:rPr>
        <w:rStyle w:val="a4"/>
        <w:rtl/>
      </w:rPr>
      <w:fldChar w:fldCharType="begin"/>
    </w:r>
    <w:r>
      <w:rPr>
        <w:rStyle w:val="a4"/>
      </w:rPr>
      <w:instrText xml:space="preserve">PAGE  </w:instrText>
    </w:r>
    <w:r>
      <w:rPr>
        <w:rStyle w:val="a4"/>
        <w:rtl/>
      </w:rPr>
      <w:fldChar w:fldCharType="end"/>
    </w:r>
  </w:p>
  <w:p w:rsidR="00E25F70" w:rsidRDefault="00E25F70" w:rsidP="0048657F">
    <w:pPr>
      <w:pStyle w:val="a3"/>
      <w:ind w:right="360" w:firstLine="360"/>
      <w:rPr>
        <w:rStyle w:val="a4"/>
        <w:rtl/>
      </w:rPr>
    </w:pPr>
  </w:p>
  <w:p w:rsidR="00E25F70" w:rsidRDefault="00E25F70" w:rsidP="0048657F">
    <w:pPr>
      <w:pStyle w:val="a3"/>
      <w:ind w:right="360" w:firstLine="360"/>
      <w:rPr>
        <w:rStyle w:val="a4"/>
        <w:rtl/>
      </w:rPr>
    </w:pPr>
  </w:p>
  <w:p w:rsidR="00E25F70" w:rsidRDefault="00E25F70" w:rsidP="00097FF6">
    <w:pPr>
      <w:pStyle w:val="a3"/>
      <w:ind w:right="360" w:firstLine="360"/>
      <w:rPr>
        <w:rStyle w:val="a4"/>
        <w:rtl/>
      </w:rPr>
    </w:pPr>
  </w:p>
  <w:p w:rsidR="00E25F70" w:rsidRDefault="00E25F70" w:rsidP="0048657F">
    <w:pPr>
      <w:pStyle w:val="a3"/>
      <w:ind w:right="360" w:firstLine="360"/>
      <w:rPr>
        <w:rtl/>
      </w:rPr>
    </w:pPr>
  </w:p>
  <w:p w:rsidR="00E25F70" w:rsidRDefault="00E25F70" w:rsidP="00AC52B3">
    <w:pPr>
      <w:pStyle w:val="a3"/>
      <w:bidi w:val="0"/>
      <w:ind w:right="360" w:firstLine="360"/>
      <w:rPr>
        <w:rtl/>
      </w:rPr>
    </w:pPr>
    <w:r>
      <w:rPr>
        <w:noProof/>
        <w:rtl/>
        <w:lang w:bidi="ar-SA"/>
      </w:rPr>
      <w:pict>
        <v:line id="_x0000_s2057" style="position:absolute;left:0;text-align:left;z-index:-251658240" from="0,22.85pt" to="369pt,25.1pt" strokeweight="4.5pt">
          <v:stroke linestyle="thinThick"/>
          <w10:wrap anchorx="page"/>
        </v:lin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70" w:rsidRDefault="00E25F70" w:rsidP="00D1073F">
    <w:pPr>
      <w:pStyle w:val="a3"/>
      <w:ind w:right="360" w:firstLine="360"/>
      <w:jc w:val="left"/>
      <w:rPr>
        <w:rtl/>
      </w:rPr>
    </w:pPr>
  </w:p>
  <w:p w:rsidR="00E25F70" w:rsidRDefault="00E25F70" w:rsidP="00C842D3">
    <w:pPr>
      <w:pStyle w:val="a3"/>
      <w:framePr w:wrap="around" w:vAnchor="text" w:hAnchor="page" w:x="2431" w:y="420"/>
      <w:rPr>
        <w:rStyle w:val="a4"/>
      </w:rPr>
    </w:pPr>
    <w:r>
      <w:rPr>
        <w:rStyle w:val="a4"/>
        <w:rtl/>
      </w:rPr>
      <w:fldChar w:fldCharType="begin"/>
    </w:r>
    <w:r>
      <w:rPr>
        <w:rStyle w:val="a4"/>
      </w:rPr>
      <w:instrText xml:space="preserve">PAGE  </w:instrText>
    </w:r>
    <w:r>
      <w:rPr>
        <w:rStyle w:val="a4"/>
        <w:rtl/>
      </w:rPr>
      <w:fldChar w:fldCharType="separate"/>
    </w:r>
    <w:r w:rsidR="00044EB6">
      <w:rPr>
        <w:rStyle w:val="a4"/>
        <w:noProof/>
        <w:rtl/>
      </w:rPr>
      <w:t>40</w:t>
    </w:r>
    <w:r>
      <w:rPr>
        <w:rStyle w:val="a4"/>
        <w:rtl/>
      </w:rPr>
      <w:fldChar w:fldCharType="end"/>
    </w:r>
  </w:p>
  <w:p w:rsidR="00E25F70" w:rsidRDefault="00E25F70" w:rsidP="00D1073F">
    <w:pPr>
      <w:pStyle w:val="a3"/>
      <w:ind w:right="360" w:firstLine="360"/>
      <w:jc w:val="left"/>
      <w:rPr>
        <w:rtl/>
      </w:rPr>
    </w:pPr>
  </w:p>
  <w:p w:rsidR="00E25F70" w:rsidRPr="00C842D3" w:rsidRDefault="00E25F70" w:rsidP="00C842D3">
    <w:pPr>
      <w:pStyle w:val="a3"/>
      <w:ind w:right="360" w:firstLine="360"/>
      <w:jc w:val="left"/>
      <w:rPr>
        <w:b/>
        <w:bCs/>
        <w:sz w:val="32"/>
        <w:szCs w:val="32"/>
        <w:rtl/>
      </w:rPr>
    </w:pPr>
    <w:r w:rsidRPr="00E25F70">
      <w:rPr>
        <w:b/>
        <w:bCs/>
        <w:noProof/>
        <w:sz w:val="32"/>
        <w:szCs w:val="32"/>
        <w:rtl/>
        <w:lang w:bidi="ar-SA"/>
      </w:rPr>
      <w:pict>
        <v:line id="_x0000_s2055" style="position:absolute;left:0;text-align:left;z-index:-251659264" from="0,25.3pt" to="369pt,25.3pt" strokeweight="4.5pt">
          <v:stroke linestyle="thickThin"/>
          <w10:wrap anchorx="page"/>
        </v:line>
      </w:pict>
    </w:r>
    <w:r w:rsidR="007E00A6">
      <w:rPr>
        <w:rFonts w:hint="cs"/>
        <w:b/>
        <w:bCs/>
        <w:sz w:val="32"/>
        <w:szCs w:val="32"/>
        <w:rtl/>
      </w:rPr>
      <w:t>کردا</w:t>
    </w:r>
    <w:r w:rsidR="00C842D3">
      <w:rPr>
        <w:rFonts w:hint="cs"/>
        <w:b/>
        <w:bCs/>
        <w:sz w:val="32"/>
        <w:szCs w:val="32"/>
        <w:rtl/>
      </w:rPr>
      <w:t>رهای قلب</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70" w:rsidRDefault="00E25F70" w:rsidP="00C00DD5">
    <w:pPr>
      <w:ind w:right="360" w:firstLine="360"/>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175B1"/>
    <w:multiLevelType w:val="hybridMultilevel"/>
    <w:tmpl w:val="F2786ED0"/>
    <w:lvl w:ilvl="0" w:tplc="AD528FC4">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E5870F5"/>
    <w:multiLevelType w:val="hybridMultilevel"/>
    <w:tmpl w:val="66706FAA"/>
    <w:lvl w:ilvl="0" w:tplc="788295B2">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nsid w:val="0E7C5344"/>
    <w:multiLevelType w:val="hybridMultilevel"/>
    <w:tmpl w:val="823E2B0C"/>
    <w:lvl w:ilvl="0" w:tplc="A5A42F0E">
      <w:start w:val="1"/>
      <w:numFmt w:val="arabicAlpha"/>
      <w:lvlText w:val="%1."/>
      <w:lvlJc w:val="left"/>
      <w:pPr>
        <w:tabs>
          <w:tab w:val="num" w:pos="720"/>
        </w:tabs>
        <w:ind w:left="720" w:hanging="360"/>
      </w:pPr>
      <w:rPr>
        <w:rFonts w:cs="Times New Roman" w:hint="default"/>
        <w:sz w:val="2"/>
        <w:szCs w:val="2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12087C66"/>
    <w:multiLevelType w:val="hybridMultilevel"/>
    <w:tmpl w:val="56905EE6"/>
    <w:lvl w:ilvl="0" w:tplc="567AD712">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136418FA"/>
    <w:multiLevelType w:val="hybridMultilevel"/>
    <w:tmpl w:val="2A184850"/>
    <w:lvl w:ilvl="0" w:tplc="FEDABA36">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152274A2"/>
    <w:multiLevelType w:val="hybridMultilevel"/>
    <w:tmpl w:val="602AB646"/>
    <w:lvl w:ilvl="0" w:tplc="9954BEE2">
      <w:start w:val="12"/>
      <w:numFmt w:val="decimal"/>
      <w:lvlText w:val="%1-"/>
      <w:lvlJc w:val="left"/>
      <w:pPr>
        <w:tabs>
          <w:tab w:val="num" w:pos="945"/>
        </w:tabs>
        <w:ind w:left="945" w:hanging="585"/>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17D45BC1"/>
    <w:multiLevelType w:val="hybridMultilevel"/>
    <w:tmpl w:val="F7122006"/>
    <w:lvl w:ilvl="0" w:tplc="16C2770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C44EA4"/>
    <w:multiLevelType w:val="hybridMultilevel"/>
    <w:tmpl w:val="E0F48F6E"/>
    <w:lvl w:ilvl="0" w:tplc="EF3C5882">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nsid w:val="1D993CDE"/>
    <w:multiLevelType w:val="hybridMultilevel"/>
    <w:tmpl w:val="7F963E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1FED069F"/>
    <w:multiLevelType w:val="hybridMultilevel"/>
    <w:tmpl w:val="DB3E9D0E"/>
    <w:lvl w:ilvl="0" w:tplc="203CDEF4">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nsid w:val="2263597D"/>
    <w:multiLevelType w:val="hybridMultilevel"/>
    <w:tmpl w:val="B3929BA0"/>
    <w:lvl w:ilvl="0" w:tplc="2B4C8564">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26F2552C"/>
    <w:multiLevelType w:val="hybridMultilevel"/>
    <w:tmpl w:val="6116EBD0"/>
    <w:lvl w:ilvl="0" w:tplc="984AEF20">
      <w:start w:val="9"/>
      <w:numFmt w:val="bullet"/>
      <w:lvlText w:val="-"/>
      <w:lvlJc w:val="left"/>
      <w:pPr>
        <w:tabs>
          <w:tab w:val="num" w:pos="720"/>
        </w:tabs>
        <w:ind w:left="720" w:hanging="360"/>
      </w:pPr>
      <w:rPr>
        <w:rFonts w:ascii="2  Badr" w:eastAsia="Times New Roman" w:hAnsi="2  Badr"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nsid w:val="2819021F"/>
    <w:multiLevelType w:val="hybridMultilevel"/>
    <w:tmpl w:val="3D703EBE"/>
    <w:lvl w:ilvl="0" w:tplc="0409000F">
      <w:start w:val="1"/>
      <w:numFmt w:val="decimal"/>
      <w:lvlText w:val="%1."/>
      <w:lvlJc w:val="left"/>
      <w:pPr>
        <w:tabs>
          <w:tab w:val="num" w:pos="945"/>
        </w:tabs>
        <w:ind w:left="945" w:hanging="360"/>
      </w:p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3">
    <w:nsid w:val="2BBB4DC7"/>
    <w:multiLevelType w:val="hybridMultilevel"/>
    <w:tmpl w:val="F57A053E"/>
    <w:lvl w:ilvl="0" w:tplc="5C349028">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2E91371A"/>
    <w:multiLevelType w:val="hybridMultilevel"/>
    <w:tmpl w:val="38C8C546"/>
    <w:lvl w:ilvl="0" w:tplc="9D184A6A">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nsid w:val="2F2E2A13"/>
    <w:multiLevelType w:val="hybridMultilevel"/>
    <w:tmpl w:val="13200816"/>
    <w:lvl w:ilvl="0" w:tplc="43F8EB22">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33E639B9"/>
    <w:multiLevelType w:val="hybridMultilevel"/>
    <w:tmpl w:val="F9385B66"/>
    <w:lvl w:ilvl="0" w:tplc="08701D06">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nsid w:val="3ED0004D"/>
    <w:multiLevelType w:val="hybridMultilevel"/>
    <w:tmpl w:val="744C2A72"/>
    <w:lvl w:ilvl="0" w:tplc="0409000F">
      <w:start w:val="1"/>
      <w:numFmt w:val="decimal"/>
      <w:lvlText w:val="%1."/>
      <w:lvlJc w:val="left"/>
      <w:pPr>
        <w:tabs>
          <w:tab w:val="num" w:pos="945"/>
        </w:tabs>
        <w:ind w:left="945" w:hanging="360"/>
      </w:p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8">
    <w:nsid w:val="412271CB"/>
    <w:multiLevelType w:val="hybridMultilevel"/>
    <w:tmpl w:val="36889220"/>
    <w:lvl w:ilvl="0" w:tplc="DCEE3442">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nsid w:val="48A94CE9"/>
    <w:multiLevelType w:val="hybridMultilevel"/>
    <w:tmpl w:val="7540A3FC"/>
    <w:lvl w:ilvl="0" w:tplc="9D18227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ADE6414"/>
    <w:multiLevelType w:val="hybridMultilevel"/>
    <w:tmpl w:val="6428B51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B542368"/>
    <w:multiLevelType w:val="hybridMultilevel"/>
    <w:tmpl w:val="5C349C56"/>
    <w:lvl w:ilvl="0" w:tplc="054CA570">
      <w:numFmt w:val="bullet"/>
      <w:lvlText w:val="-"/>
      <w:lvlJc w:val="left"/>
      <w:pPr>
        <w:tabs>
          <w:tab w:val="num" w:pos="720"/>
        </w:tabs>
        <w:ind w:left="720" w:hanging="360"/>
      </w:pPr>
      <w:rPr>
        <w:rFonts w:ascii="2  Badr" w:eastAsia="Times New Roman" w:hAnsi="2  Badr"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nsid w:val="53B92D8E"/>
    <w:multiLevelType w:val="hybridMultilevel"/>
    <w:tmpl w:val="61B6FC72"/>
    <w:lvl w:ilvl="0" w:tplc="1CA41A7C">
      <w:start w:val="5"/>
      <w:numFmt w:val="bullet"/>
      <w:lvlText w:val="-"/>
      <w:lvlJc w:val="left"/>
      <w:pPr>
        <w:tabs>
          <w:tab w:val="num" w:pos="720"/>
        </w:tabs>
        <w:ind w:left="720" w:hanging="360"/>
      </w:pPr>
      <w:rPr>
        <w:rFonts w:ascii="2  Badr" w:eastAsia="Times New Roman" w:hAnsi="2  Badr"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nsid w:val="588B1FFC"/>
    <w:multiLevelType w:val="hybridMultilevel"/>
    <w:tmpl w:val="71D09118"/>
    <w:lvl w:ilvl="0" w:tplc="A14C711A">
      <w:numFmt w:val="bullet"/>
      <w:lvlText w:val="-"/>
      <w:lvlJc w:val="left"/>
      <w:pPr>
        <w:tabs>
          <w:tab w:val="num" w:pos="720"/>
        </w:tabs>
        <w:ind w:left="720" w:hanging="360"/>
      </w:pPr>
      <w:rPr>
        <w:rFonts w:ascii="2  Badr" w:eastAsia="Times New Roman" w:hAnsi="2  Badr"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nsid w:val="5D391779"/>
    <w:multiLevelType w:val="hybridMultilevel"/>
    <w:tmpl w:val="468E2124"/>
    <w:lvl w:ilvl="0" w:tplc="DB725A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E0C3A31"/>
    <w:multiLevelType w:val="hybridMultilevel"/>
    <w:tmpl w:val="D0947078"/>
    <w:lvl w:ilvl="0" w:tplc="34AE7646">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nsid w:val="68A97775"/>
    <w:multiLevelType w:val="hybridMultilevel"/>
    <w:tmpl w:val="123E1240"/>
    <w:lvl w:ilvl="0" w:tplc="CB5C0C8E">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nsid w:val="6BE21558"/>
    <w:multiLevelType w:val="hybridMultilevel"/>
    <w:tmpl w:val="129C667A"/>
    <w:lvl w:ilvl="0" w:tplc="7E28230E">
      <w:numFmt w:val="bullet"/>
      <w:lvlText w:val="-"/>
      <w:lvlJc w:val="left"/>
      <w:pPr>
        <w:tabs>
          <w:tab w:val="num" w:pos="720"/>
        </w:tabs>
        <w:ind w:left="720" w:hanging="360"/>
      </w:pPr>
      <w:rPr>
        <w:rFonts w:ascii="2  Badr" w:eastAsia="Times New Roman" w:hAnsi="2  Badr"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nsid w:val="6CC87FA1"/>
    <w:multiLevelType w:val="hybridMultilevel"/>
    <w:tmpl w:val="56C652D4"/>
    <w:lvl w:ilvl="0" w:tplc="1C72C8D6">
      <w:numFmt w:val="bullet"/>
      <w:lvlText w:val="-"/>
      <w:lvlJc w:val="left"/>
      <w:pPr>
        <w:tabs>
          <w:tab w:val="num" w:pos="720"/>
        </w:tabs>
        <w:ind w:left="720" w:hanging="360"/>
      </w:pPr>
      <w:rPr>
        <w:rFonts w:ascii="2  Badr" w:eastAsia="Times New Roman" w:hAnsi="2  Badr"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nsid w:val="734E3CDF"/>
    <w:multiLevelType w:val="hybridMultilevel"/>
    <w:tmpl w:val="913ADF40"/>
    <w:lvl w:ilvl="0" w:tplc="93C0D792">
      <w:numFmt w:val="bullet"/>
      <w:lvlText w:val="-"/>
      <w:lvlJc w:val="left"/>
      <w:pPr>
        <w:tabs>
          <w:tab w:val="num" w:pos="920"/>
        </w:tabs>
        <w:ind w:left="920" w:hanging="570"/>
      </w:pPr>
      <w:rPr>
        <w:rFonts w:ascii="Times New Roman" w:eastAsia="Times New Roman" w:hAnsi="Times New Roman" w:hint="default"/>
      </w:rPr>
    </w:lvl>
    <w:lvl w:ilvl="1" w:tplc="04090003">
      <w:start w:val="1"/>
      <w:numFmt w:val="bullet"/>
      <w:lvlText w:val="o"/>
      <w:lvlJc w:val="left"/>
      <w:pPr>
        <w:tabs>
          <w:tab w:val="num" w:pos="1430"/>
        </w:tabs>
        <w:ind w:left="1430" w:hanging="360"/>
      </w:pPr>
      <w:rPr>
        <w:rFonts w:ascii="Courier New" w:hAnsi="Courier New" w:hint="default"/>
      </w:rPr>
    </w:lvl>
    <w:lvl w:ilvl="2" w:tplc="04090005">
      <w:start w:val="1"/>
      <w:numFmt w:val="bullet"/>
      <w:lvlText w:val=""/>
      <w:lvlJc w:val="left"/>
      <w:pPr>
        <w:tabs>
          <w:tab w:val="num" w:pos="2150"/>
        </w:tabs>
        <w:ind w:left="2150" w:hanging="360"/>
      </w:pPr>
      <w:rPr>
        <w:rFonts w:ascii="Wingdings" w:hAnsi="Wingdings" w:hint="default"/>
      </w:rPr>
    </w:lvl>
    <w:lvl w:ilvl="3" w:tplc="04090001">
      <w:start w:val="1"/>
      <w:numFmt w:val="bullet"/>
      <w:lvlText w:val=""/>
      <w:lvlJc w:val="left"/>
      <w:pPr>
        <w:tabs>
          <w:tab w:val="num" w:pos="2870"/>
        </w:tabs>
        <w:ind w:left="2870" w:hanging="360"/>
      </w:pPr>
      <w:rPr>
        <w:rFonts w:ascii="Symbol" w:hAnsi="Symbol" w:hint="default"/>
      </w:rPr>
    </w:lvl>
    <w:lvl w:ilvl="4" w:tplc="04090003">
      <w:start w:val="1"/>
      <w:numFmt w:val="bullet"/>
      <w:lvlText w:val="o"/>
      <w:lvlJc w:val="left"/>
      <w:pPr>
        <w:tabs>
          <w:tab w:val="num" w:pos="3590"/>
        </w:tabs>
        <w:ind w:left="3590" w:hanging="360"/>
      </w:pPr>
      <w:rPr>
        <w:rFonts w:ascii="Courier New" w:hAnsi="Courier New" w:hint="default"/>
      </w:rPr>
    </w:lvl>
    <w:lvl w:ilvl="5" w:tplc="04090005">
      <w:start w:val="1"/>
      <w:numFmt w:val="bullet"/>
      <w:lvlText w:val=""/>
      <w:lvlJc w:val="left"/>
      <w:pPr>
        <w:tabs>
          <w:tab w:val="num" w:pos="4310"/>
        </w:tabs>
        <w:ind w:left="4310" w:hanging="360"/>
      </w:pPr>
      <w:rPr>
        <w:rFonts w:ascii="Wingdings" w:hAnsi="Wingdings" w:hint="default"/>
      </w:rPr>
    </w:lvl>
    <w:lvl w:ilvl="6" w:tplc="04090001">
      <w:start w:val="1"/>
      <w:numFmt w:val="bullet"/>
      <w:lvlText w:val=""/>
      <w:lvlJc w:val="left"/>
      <w:pPr>
        <w:tabs>
          <w:tab w:val="num" w:pos="5030"/>
        </w:tabs>
        <w:ind w:left="5030" w:hanging="360"/>
      </w:pPr>
      <w:rPr>
        <w:rFonts w:ascii="Symbol" w:hAnsi="Symbol" w:hint="default"/>
      </w:rPr>
    </w:lvl>
    <w:lvl w:ilvl="7" w:tplc="04090003">
      <w:start w:val="1"/>
      <w:numFmt w:val="bullet"/>
      <w:lvlText w:val="o"/>
      <w:lvlJc w:val="left"/>
      <w:pPr>
        <w:tabs>
          <w:tab w:val="num" w:pos="5750"/>
        </w:tabs>
        <w:ind w:left="5750" w:hanging="360"/>
      </w:pPr>
      <w:rPr>
        <w:rFonts w:ascii="Courier New" w:hAnsi="Courier New" w:hint="default"/>
      </w:rPr>
    </w:lvl>
    <w:lvl w:ilvl="8" w:tplc="04090005">
      <w:start w:val="1"/>
      <w:numFmt w:val="bullet"/>
      <w:lvlText w:val=""/>
      <w:lvlJc w:val="left"/>
      <w:pPr>
        <w:tabs>
          <w:tab w:val="num" w:pos="6470"/>
        </w:tabs>
        <w:ind w:left="6470" w:hanging="360"/>
      </w:pPr>
      <w:rPr>
        <w:rFonts w:ascii="Wingdings" w:hAnsi="Wingdings" w:hint="default"/>
      </w:rPr>
    </w:lvl>
  </w:abstractNum>
  <w:abstractNum w:abstractNumId="30">
    <w:nsid w:val="75B911E8"/>
    <w:multiLevelType w:val="hybridMultilevel"/>
    <w:tmpl w:val="932A5CF2"/>
    <w:lvl w:ilvl="0" w:tplc="442233F4">
      <w:start w:val="1"/>
      <w:numFmt w:val="bullet"/>
      <w:lvlText w:val="-"/>
      <w:lvlJc w:val="left"/>
      <w:pPr>
        <w:tabs>
          <w:tab w:val="num" w:pos="720"/>
        </w:tabs>
        <w:ind w:left="720" w:hanging="360"/>
      </w:pPr>
      <w:rPr>
        <w:rFonts w:ascii="Times New Roman" w:eastAsia="Times New Roman" w:hAnsi="Times New Roman" w:cs="2  Bad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7072441"/>
    <w:multiLevelType w:val="hybridMultilevel"/>
    <w:tmpl w:val="FAB239AC"/>
    <w:lvl w:ilvl="0" w:tplc="0409000F">
      <w:start w:val="1"/>
      <w:numFmt w:val="decimal"/>
      <w:lvlText w:val="%1."/>
      <w:lvlJc w:val="left"/>
      <w:pPr>
        <w:tabs>
          <w:tab w:val="num" w:pos="945"/>
        </w:tabs>
        <w:ind w:left="945" w:hanging="360"/>
      </w:p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32">
    <w:nsid w:val="7D450CB7"/>
    <w:multiLevelType w:val="hybridMultilevel"/>
    <w:tmpl w:val="4A122ADE"/>
    <w:lvl w:ilvl="0" w:tplc="AC6C4D8C">
      <w:numFmt w:val="bullet"/>
      <w:lvlText w:val="-"/>
      <w:lvlJc w:val="left"/>
      <w:pPr>
        <w:tabs>
          <w:tab w:val="num" w:pos="720"/>
        </w:tabs>
        <w:ind w:left="720" w:hanging="360"/>
      </w:pPr>
      <w:rPr>
        <w:rFonts w:ascii="2  Badr" w:eastAsia="Times New Roman" w:hAnsi="2  Badr"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19"/>
  </w:num>
  <w:num w:numId="3">
    <w:abstractNumId w:val="30"/>
  </w:num>
  <w:num w:numId="4">
    <w:abstractNumId w:val="6"/>
  </w:num>
  <w:num w:numId="5">
    <w:abstractNumId w:val="20"/>
  </w:num>
  <w:num w:numId="6">
    <w:abstractNumId w:val="8"/>
  </w:num>
  <w:num w:numId="7">
    <w:abstractNumId w:val="12"/>
  </w:num>
  <w:num w:numId="8">
    <w:abstractNumId w:val="17"/>
  </w:num>
  <w:num w:numId="9">
    <w:abstractNumId w:val="31"/>
  </w:num>
  <w:num w:numId="10">
    <w:abstractNumId w:val="21"/>
  </w:num>
  <w:num w:numId="11">
    <w:abstractNumId w:val="25"/>
  </w:num>
  <w:num w:numId="12">
    <w:abstractNumId w:val="23"/>
  </w:num>
  <w:num w:numId="13">
    <w:abstractNumId w:val="22"/>
  </w:num>
  <w:num w:numId="14">
    <w:abstractNumId w:val="18"/>
  </w:num>
  <w:num w:numId="15">
    <w:abstractNumId w:val="13"/>
  </w:num>
  <w:num w:numId="16">
    <w:abstractNumId w:val="32"/>
  </w:num>
  <w:num w:numId="17">
    <w:abstractNumId w:val="29"/>
  </w:num>
  <w:num w:numId="18">
    <w:abstractNumId w:val="14"/>
  </w:num>
  <w:num w:numId="19">
    <w:abstractNumId w:val="27"/>
  </w:num>
  <w:num w:numId="20">
    <w:abstractNumId w:val="11"/>
  </w:num>
  <w:num w:numId="21">
    <w:abstractNumId w:val="28"/>
  </w:num>
  <w:num w:numId="22">
    <w:abstractNumId w:val="2"/>
  </w:num>
  <w:num w:numId="23">
    <w:abstractNumId w:val="1"/>
  </w:num>
  <w:num w:numId="24">
    <w:abstractNumId w:val="15"/>
  </w:num>
  <w:num w:numId="25">
    <w:abstractNumId w:val="5"/>
  </w:num>
  <w:num w:numId="26">
    <w:abstractNumId w:val="3"/>
  </w:num>
  <w:num w:numId="27">
    <w:abstractNumId w:val="7"/>
  </w:num>
  <w:num w:numId="28">
    <w:abstractNumId w:val="9"/>
  </w:num>
  <w:num w:numId="29">
    <w:abstractNumId w:val="26"/>
  </w:num>
  <w:num w:numId="30">
    <w:abstractNumId w:val="4"/>
  </w:num>
  <w:num w:numId="31">
    <w:abstractNumId w:val="0"/>
  </w:num>
  <w:num w:numId="32">
    <w:abstractNumId w:val="16"/>
  </w:num>
  <w:num w:numId="3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hideSpellingErrors/>
  <w:hideGrammaticalErrors/>
  <w:stylePaneFormatFilter w:val="3F01"/>
  <w:defaultTabStop w:val="720"/>
  <w:characterSpacingControl w:val="doNotCompress"/>
  <w:savePreviewPicture/>
  <w:hdrShapeDefaults>
    <o:shapedefaults v:ext="edit" spidmax="13314">
      <o:colormenu v:ext="edit" strokecolor="#9cf"/>
    </o:shapedefaults>
    <o:shapelayout v:ext="edit">
      <o:idmap v:ext="edit" data="2"/>
    </o:shapelayout>
  </w:hdrShapeDefaults>
  <w:footnotePr>
    <w:numRestart w:val="eachPage"/>
    <w:footnote w:id="-1"/>
    <w:footnote w:id="0"/>
  </w:footnotePr>
  <w:endnotePr>
    <w:endnote w:id="-1"/>
    <w:endnote w:id="0"/>
  </w:endnotePr>
  <w:compat>
    <w:useFELayout/>
  </w:compat>
  <w:rsids>
    <w:rsidRoot w:val="0048657F"/>
    <w:rsid w:val="00001E86"/>
    <w:rsid w:val="00007314"/>
    <w:rsid w:val="00016E3B"/>
    <w:rsid w:val="000174EC"/>
    <w:rsid w:val="0002254F"/>
    <w:rsid w:val="00025C5F"/>
    <w:rsid w:val="00025C83"/>
    <w:rsid w:val="00026BC3"/>
    <w:rsid w:val="00031BDF"/>
    <w:rsid w:val="000320F4"/>
    <w:rsid w:val="00033808"/>
    <w:rsid w:val="00035DA4"/>
    <w:rsid w:val="00036403"/>
    <w:rsid w:val="00041B16"/>
    <w:rsid w:val="00044B06"/>
    <w:rsid w:val="00044EB6"/>
    <w:rsid w:val="0004695B"/>
    <w:rsid w:val="000476AC"/>
    <w:rsid w:val="00047C03"/>
    <w:rsid w:val="0005040B"/>
    <w:rsid w:val="000513FD"/>
    <w:rsid w:val="000519EB"/>
    <w:rsid w:val="00053DF2"/>
    <w:rsid w:val="00055F83"/>
    <w:rsid w:val="00061F4B"/>
    <w:rsid w:val="00062A63"/>
    <w:rsid w:val="00071967"/>
    <w:rsid w:val="000826AA"/>
    <w:rsid w:val="00082BF8"/>
    <w:rsid w:val="00084979"/>
    <w:rsid w:val="00087692"/>
    <w:rsid w:val="00087B18"/>
    <w:rsid w:val="00087E5A"/>
    <w:rsid w:val="00091BC1"/>
    <w:rsid w:val="00093F37"/>
    <w:rsid w:val="00097FF6"/>
    <w:rsid w:val="000A3800"/>
    <w:rsid w:val="000A77C7"/>
    <w:rsid w:val="000B30BC"/>
    <w:rsid w:val="000B5A67"/>
    <w:rsid w:val="000B6A12"/>
    <w:rsid w:val="000B7862"/>
    <w:rsid w:val="000C2CC1"/>
    <w:rsid w:val="000C3036"/>
    <w:rsid w:val="000C7253"/>
    <w:rsid w:val="000D387E"/>
    <w:rsid w:val="000D3D9E"/>
    <w:rsid w:val="000D4EA7"/>
    <w:rsid w:val="000D581C"/>
    <w:rsid w:val="000D7CAA"/>
    <w:rsid w:val="000E1963"/>
    <w:rsid w:val="000E2639"/>
    <w:rsid w:val="000E2A96"/>
    <w:rsid w:val="000E4FC8"/>
    <w:rsid w:val="000E6B1D"/>
    <w:rsid w:val="000F0852"/>
    <w:rsid w:val="000F1ECE"/>
    <w:rsid w:val="000F2A03"/>
    <w:rsid w:val="000F443A"/>
    <w:rsid w:val="000F6ABF"/>
    <w:rsid w:val="000F6EAC"/>
    <w:rsid w:val="000F71E8"/>
    <w:rsid w:val="000F7FC6"/>
    <w:rsid w:val="00100D29"/>
    <w:rsid w:val="001021E8"/>
    <w:rsid w:val="001053A1"/>
    <w:rsid w:val="0010651B"/>
    <w:rsid w:val="001065A5"/>
    <w:rsid w:val="00111FF2"/>
    <w:rsid w:val="00114C09"/>
    <w:rsid w:val="0011585F"/>
    <w:rsid w:val="00115B52"/>
    <w:rsid w:val="0011786C"/>
    <w:rsid w:val="00120C07"/>
    <w:rsid w:val="0012193B"/>
    <w:rsid w:val="00124A6B"/>
    <w:rsid w:val="0012684B"/>
    <w:rsid w:val="00133931"/>
    <w:rsid w:val="00140F96"/>
    <w:rsid w:val="001428F4"/>
    <w:rsid w:val="00142EA1"/>
    <w:rsid w:val="00144A91"/>
    <w:rsid w:val="00145D93"/>
    <w:rsid w:val="00146324"/>
    <w:rsid w:val="0014657B"/>
    <w:rsid w:val="0014792F"/>
    <w:rsid w:val="00150E3D"/>
    <w:rsid w:val="00153AFD"/>
    <w:rsid w:val="00155200"/>
    <w:rsid w:val="00157440"/>
    <w:rsid w:val="00160E60"/>
    <w:rsid w:val="00160F61"/>
    <w:rsid w:val="00164DFA"/>
    <w:rsid w:val="00165580"/>
    <w:rsid w:val="00165D2A"/>
    <w:rsid w:val="001660F9"/>
    <w:rsid w:val="00166427"/>
    <w:rsid w:val="00166623"/>
    <w:rsid w:val="001704ED"/>
    <w:rsid w:val="001717E6"/>
    <w:rsid w:val="001718FD"/>
    <w:rsid w:val="001751A1"/>
    <w:rsid w:val="001763BB"/>
    <w:rsid w:val="00176E3C"/>
    <w:rsid w:val="00181062"/>
    <w:rsid w:val="00186762"/>
    <w:rsid w:val="00190A63"/>
    <w:rsid w:val="001930F3"/>
    <w:rsid w:val="001A260F"/>
    <w:rsid w:val="001A33C0"/>
    <w:rsid w:val="001A3857"/>
    <w:rsid w:val="001A3D17"/>
    <w:rsid w:val="001A4027"/>
    <w:rsid w:val="001A79B8"/>
    <w:rsid w:val="001B1495"/>
    <w:rsid w:val="001B4638"/>
    <w:rsid w:val="001B504A"/>
    <w:rsid w:val="001B663F"/>
    <w:rsid w:val="001B7959"/>
    <w:rsid w:val="001C2B13"/>
    <w:rsid w:val="001C3618"/>
    <w:rsid w:val="001C4851"/>
    <w:rsid w:val="001C7534"/>
    <w:rsid w:val="001D3965"/>
    <w:rsid w:val="001D5F69"/>
    <w:rsid w:val="001D7EC6"/>
    <w:rsid w:val="001E5357"/>
    <w:rsid w:val="001E5AB9"/>
    <w:rsid w:val="001F3B18"/>
    <w:rsid w:val="002021B6"/>
    <w:rsid w:val="00203710"/>
    <w:rsid w:val="002047B2"/>
    <w:rsid w:val="00210812"/>
    <w:rsid w:val="00211B8F"/>
    <w:rsid w:val="00214A95"/>
    <w:rsid w:val="00216DD9"/>
    <w:rsid w:val="0021760A"/>
    <w:rsid w:val="00222D29"/>
    <w:rsid w:val="0022335C"/>
    <w:rsid w:val="00224439"/>
    <w:rsid w:val="002339F9"/>
    <w:rsid w:val="00236CD0"/>
    <w:rsid w:val="0024484A"/>
    <w:rsid w:val="0024498F"/>
    <w:rsid w:val="00245360"/>
    <w:rsid w:val="00245972"/>
    <w:rsid w:val="0024640C"/>
    <w:rsid w:val="00252470"/>
    <w:rsid w:val="00254B5E"/>
    <w:rsid w:val="00256876"/>
    <w:rsid w:val="00260459"/>
    <w:rsid w:val="002615E5"/>
    <w:rsid w:val="002631C9"/>
    <w:rsid w:val="00263600"/>
    <w:rsid w:val="00267CF0"/>
    <w:rsid w:val="00275521"/>
    <w:rsid w:val="00290ADA"/>
    <w:rsid w:val="00291341"/>
    <w:rsid w:val="002914A3"/>
    <w:rsid w:val="00291C1D"/>
    <w:rsid w:val="00294298"/>
    <w:rsid w:val="0029557F"/>
    <w:rsid w:val="002A71DB"/>
    <w:rsid w:val="002B6E25"/>
    <w:rsid w:val="002C20FB"/>
    <w:rsid w:val="002C7D8A"/>
    <w:rsid w:val="002E0798"/>
    <w:rsid w:val="002F027C"/>
    <w:rsid w:val="002F6C8B"/>
    <w:rsid w:val="002F70F9"/>
    <w:rsid w:val="003061A3"/>
    <w:rsid w:val="00310AFD"/>
    <w:rsid w:val="00310D1F"/>
    <w:rsid w:val="003137B8"/>
    <w:rsid w:val="00316BC8"/>
    <w:rsid w:val="0032236E"/>
    <w:rsid w:val="00322842"/>
    <w:rsid w:val="003234FA"/>
    <w:rsid w:val="003237A3"/>
    <w:rsid w:val="00324843"/>
    <w:rsid w:val="00332A9E"/>
    <w:rsid w:val="00332CCB"/>
    <w:rsid w:val="0033462F"/>
    <w:rsid w:val="003355F5"/>
    <w:rsid w:val="00340337"/>
    <w:rsid w:val="00341230"/>
    <w:rsid w:val="00342199"/>
    <w:rsid w:val="003439E7"/>
    <w:rsid w:val="003445C4"/>
    <w:rsid w:val="003454C5"/>
    <w:rsid w:val="003533B2"/>
    <w:rsid w:val="00355DAF"/>
    <w:rsid w:val="003564A6"/>
    <w:rsid w:val="003565D3"/>
    <w:rsid w:val="003567AB"/>
    <w:rsid w:val="00360674"/>
    <w:rsid w:val="00361F37"/>
    <w:rsid w:val="003622D9"/>
    <w:rsid w:val="00371C39"/>
    <w:rsid w:val="00374434"/>
    <w:rsid w:val="0037494B"/>
    <w:rsid w:val="003821E8"/>
    <w:rsid w:val="0038292A"/>
    <w:rsid w:val="00390596"/>
    <w:rsid w:val="00391BBD"/>
    <w:rsid w:val="00391D2E"/>
    <w:rsid w:val="00392450"/>
    <w:rsid w:val="0039250A"/>
    <w:rsid w:val="00392573"/>
    <w:rsid w:val="00395456"/>
    <w:rsid w:val="0039658A"/>
    <w:rsid w:val="00396E84"/>
    <w:rsid w:val="003A0DA8"/>
    <w:rsid w:val="003A0E6B"/>
    <w:rsid w:val="003A5A4C"/>
    <w:rsid w:val="003A7795"/>
    <w:rsid w:val="003B1309"/>
    <w:rsid w:val="003B1F29"/>
    <w:rsid w:val="003B26AB"/>
    <w:rsid w:val="003C1046"/>
    <w:rsid w:val="003C23D8"/>
    <w:rsid w:val="003C4F0B"/>
    <w:rsid w:val="003C7ADB"/>
    <w:rsid w:val="003D0A31"/>
    <w:rsid w:val="003D244F"/>
    <w:rsid w:val="003D2CBF"/>
    <w:rsid w:val="003D5BD3"/>
    <w:rsid w:val="003D7132"/>
    <w:rsid w:val="003E5910"/>
    <w:rsid w:val="003F0B18"/>
    <w:rsid w:val="003F2C55"/>
    <w:rsid w:val="003F5547"/>
    <w:rsid w:val="003F5E44"/>
    <w:rsid w:val="003F6B52"/>
    <w:rsid w:val="003F7842"/>
    <w:rsid w:val="00400FF9"/>
    <w:rsid w:val="00402267"/>
    <w:rsid w:val="004044AF"/>
    <w:rsid w:val="0040525B"/>
    <w:rsid w:val="00405AFD"/>
    <w:rsid w:val="00407DB5"/>
    <w:rsid w:val="00412830"/>
    <w:rsid w:val="00413148"/>
    <w:rsid w:val="0041328A"/>
    <w:rsid w:val="00414BFE"/>
    <w:rsid w:val="00416298"/>
    <w:rsid w:val="004223AD"/>
    <w:rsid w:val="00423338"/>
    <w:rsid w:val="004240B5"/>
    <w:rsid w:val="00426532"/>
    <w:rsid w:val="004279BF"/>
    <w:rsid w:val="00427EB3"/>
    <w:rsid w:val="00427F39"/>
    <w:rsid w:val="00440221"/>
    <w:rsid w:val="00441AC4"/>
    <w:rsid w:val="0044231B"/>
    <w:rsid w:val="0044608B"/>
    <w:rsid w:val="00452AF8"/>
    <w:rsid w:val="004546E3"/>
    <w:rsid w:val="00464227"/>
    <w:rsid w:val="004644E5"/>
    <w:rsid w:val="00473A24"/>
    <w:rsid w:val="004742EC"/>
    <w:rsid w:val="0047628C"/>
    <w:rsid w:val="0047768A"/>
    <w:rsid w:val="004779E3"/>
    <w:rsid w:val="00477B7E"/>
    <w:rsid w:val="0048145E"/>
    <w:rsid w:val="00482A8E"/>
    <w:rsid w:val="00482C7B"/>
    <w:rsid w:val="00482FCF"/>
    <w:rsid w:val="004847E9"/>
    <w:rsid w:val="00485760"/>
    <w:rsid w:val="00485F8A"/>
    <w:rsid w:val="00486255"/>
    <w:rsid w:val="0048657F"/>
    <w:rsid w:val="00487042"/>
    <w:rsid w:val="00487F82"/>
    <w:rsid w:val="0049400B"/>
    <w:rsid w:val="00497AC2"/>
    <w:rsid w:val="00497C36"/>
    <w:rsid w:val="004A4D5E"/>
    <w:rsid w:val="004A70AD"/>
    <w:rsid w:val="004A71F6"/>
    <w:rsid w:val="004A7882"/>
    <w:rsid w:val="004B0C00"/>
    <w:rsid w:val="004B4247"/>
    <w:rsid w:val="004B6994"/>
    <w:rsid w:val="004C0A9B"/>
    <w:rsid w:val="004C271B"/>
    <w:rsid w:val="004C2E05"/>
    <w:rsid w:val="004C3693"/>
    <w:rsid w:val="004C3890"/>
    <w:rsid w:val="004C5D89"/>
    <w:rsid w:val="004E0476"/>
    <w:rsid w:val="004E260F"/>
    <w:rsid w:val="004E509C"/>
    <w:rsid w:val="004E6CA2"/>
    <w:rsid w:val="004E7625"/>
    <w:rsid w:val="004E7FB1"/>
    <w:rsid w:val="004F0168"/>
    <w:rsid w:val="004F16D5"/>
    <w:rsid w:val="004F2259"/>
    <w:rsid w:val="004F245B"/>
    <w:rsid w:val="004F3D06"/>
    <w:rsid w:val="004F4EB9"/>
    <w:rsid w:val="004F6842"/>
    <w:rsid w:val="004F7DB2"/>
    <w:rsid w:val="004F7F31"/>
    <w:rsid w:val="00520E83"/>
    <w:rsid w:val="005260BD"/>
    <w:rsid w:val="00526BD7"/>
    <w:rsid w:val="00527B46"/>
    <w:rsid w:val="00527EAF"/>
    <w:rsid w:val="00533B58"/>
    <w:rsid w:val="00534E8D"/>
    <w:rsid w:val="00535FB6"/>
    <w:rsid w:val="00541646"/>
    <w:rsid w:val="005416F3"/>
    <w:rsid w:val="00541716"/>
    <w:rsid w:val="005436BC"/>
    <w:rsid w:val="00543CB9"/>
    <w:rsid w:val="00545CAA"/>
    <w:rsid w:val="00545CBF"/>
    <w:rsid w:val="00546EAC"/>
    <w:rsid w:val="00546F69"/>
    <w:rsid w:val="00551C0C"/>
    <w:rsid w:val="00552763"/>
    <w:rsid w:val="00553A6F"/>
    <w:rsid w:val="00554542"/>
    <w:rsid w:val="005545C2"/>
    <w:rsid w:val="00556D70"/>
    <w:rsid w:val="00556F1E"/>
    <w:rsid w:val="00560F57"/>
    <w:rsid w:val="00561C24"/>
    <w:rsid w:val="00562581"/>
    <w:rsid w:val="00564093"/>
    <w:rsid w:val="00564196"/>
    <w:rsid w:val="00565183"/>
    <w:rsid w:val="00567393"/>
    <w:rsid w:val="00570223"/>
    <w:rsid w:val="0057140E"/>
    <w:rsid w:val="005721A9"/>
    <w:rsid w:val="00584422"/>
    <w:rsid w:val="0058776B"/>
    <w:rsid w:val="005901DE"/>
    <w:rsid w:val="00592501"/>
    <w:rsid w:val="00595E3D"/>
    <w:rsid w:val="005A0585"/>
    <w:rsid w:val="005A0720"/>
    <w:rsid w:val="005A3BAB"/>
    <w:rsid w:val="005A40AB"/>
    <w:rsid w:val="005A4B7F"/>
    <w:rsid w:val="005A7D21"/>
    <w:rsid w:val="005B12C0"/>
    <w:rsid w:val="005B1313"/>
    <w:rsid w:val="005B3644"/>
    <w:rsid w:val="005B3C17"/>
    <w:rsid w:val="005B5618"/>
    <w:rsid w:val="005B5D0B"/>
    <w:rsid w:val="005B5F7A"/>
    <w:rsid w:val="005B6DD2"/>
    <w:rsid w:val="005C4469"/>
    <w:rsid w:val="005C46D5"/>
    <w:rsid w:val="005C5703"/>
    <w:rsid w:val="005C5B0C"/>
    <w:rsid w:val="005D30FA"/>
    <w:rsid w:val="005E1DAA"/>
    <w:rsid w:val="005E1EFB"/>
    <w:rsid w:val="005E1FD4"/>
    <w:rsid w:val="005E200D"/>
    <w:rsid w:val="005E4DDD"/>
    <w:rsid w:val="005E717F"/>
    <w:rsid w:val="005F59A1"/>
    <w:rsid w:val="00601285"/>
    <w:rsid w:val="006013B1"/>
    <w:rsid w:val="00604569"/>
    <w:rsid w:val="006106AE"/>
    <w:rsid w:val="00611B19"/>
    <w:rsid w:val="00611D77"/>
    <w:rsid w:val="00612562"/>
    <w:rsid w:val="00612F2D"/>
    <w:rsid w:val="006140E3"/>
    <w:rsid w:val="00620E20"/>
    <w:rsid w:val="00620FE7"/>
    <w:rsid w:val="00625285"/>
    <w:rsid w:val="00631A67"/>
    <w:rsid w:val="00640CD8"/>
    <w:rsid w:val="00640E58"/>
    <w:rsid w:val="00643C35"/>
    <w:rsid w:val="006464F8"/>
    <w:rsid w:val="00647F97"/>
    <w:rsid w:val="00650124"/>
    <w:rsid w:val="00650A16"/>
    <w:rsid w:val="00651D1B"/>
    <w:rsid w:val="00654A7C"/>
    <w:rsid w:val="00657C96"/>
    <w:rsid w:val="00667497"/>
    <w:rsid w:val="006677BC"/>
    <w:rsid w:val="00672FB2"/>
    <w:rsid w:val="00673082"/>
    <w:rsid w:val="00674779"/>
    <w:rsid w:val="006755E6"/>
    <w:rsid w:val="00680621"/>
    <w:rsid w:val="006825E0"/>
    <w:rsid w:val="00684867"/>
    <w:rsid w:val="006928FF"/>
    <w:rsid w:val="0069311B"/>
    <w:rsid w:val="00694DCF"/>
    <w:rsid w:val="006955B9"/>
    <w:rsid w:val="00696D95"/>
    <w:rsid w:val="006A03A4"/>
    <w:rsid w:val="006A16CA"/>
    <w:rsid w:val="006A1BC6"/>
    <w:rsid w:val="006B10C8"/>
    <w:rsid w:val="006B204C"/>
    <w:rsid w:val="006B532B"/>
    <w:rsid w:val="006B634B"/>
    <w:rsid w:val="006B752B"/>
    <w:rsid w:val="006C0164"/>
    <w:rsid w:val="006C1485"/>
    <w:rsid w:val="006C1E6A"/>
    <w:rsid w:val="006C3AE4"/>
    <w:rsid w:val="006D0855"/>
    <w:rsid w:val="006D1830"/>
    <w:rsid w:val="006D2596"/>
    <w:rsid w:val="006D2959"/>
    <w:rsid w:val="006D6A39"/>
    <w:rsid w:val="006D6B9A"/>
    <w:rsid w:val="006E4C80"/>
    <w:rsid w:val="006E4FB9"/>
    <w:rsid w:val="006E74DA"/>
    <w:rsid w:val="006E7C5D"/>
    <w:rsid w:val="006F58C6"/>
    <w:rsid w:val="00700F0A"/>
    <w:rsid w:val="007015CF"/>
    <w:rsid w:val="00707058"/>
    <w:rsid w:val="007101E7"/>
    <w:rsid w:val="00710C05"/>
    <w:rsid w:val="00711B60"/>
    <w:rsid w:val="007152E9"/>
    <w:rsid w:val="007169EF"/>
    <w:rsid w:val="007235FF"/>
    <w:rsid w:val="00731C6F"/>
    <w:rsid w:val="0073482A"/>
    <w:rsid w:val="007409E3"/>
    <w:rsid w:val="00746267"/>
    <w:rsid w:val="007465B4"/>
    <w:rsid w:val="00747BA2"/>
    <w:rsid w:val="00752426"/>
    <w:rsid w:val="0075248D"/>
    <w:rsid w:val="007537A3"/>
    <w:rsid w:val="00755990"/>
    <w:rsid w:val="00755FA3"/>
    <w:rsid w:val="00761F9B"/>
    <w:rsid w:val="00770DAC"/>
    <w:rsid w:val="007716F8"/>
    <w:rsid w:val="007727B2"/>
    <w:rsid w:val="00775F3E"/>
    <w:rsid w:val="00775F5D"/>
    <w:rsid w:val="00777110"/>
    <w:rsid w:val="00777E18"/>
    <w:rsid w:val="00781B98"/>
    <w:rsid w:val="00781D90"/>
    <w:rsid w:val="007831DF"/>
    <w:rsid w:val="00784EC6"/>
    <w:rsid w:val="00787D0E"/>
    <w:rsid w:val="00791A5A"/>
    <w:rsid w:val="0079519E"/>
    <w:rsid w:val="007A13AA"/>
    <w:rsid w:val="007A2C9F"/>
    <w:rsid w:val="007A32E1"/>
    <w:rsid w:val="007A3616"/>
    <w:rsid w:val="007A45FA"/>
    <w:rsid w:val="007A6FB8"/>
    <w:rsid w:val="007B21BF"/>
    <w:rsid w:val="007B5493"/>
    <w:rsid w:val="007B5BD8"/>
    <w:rsid w:val="007B5D4A"/>
    <w:rsid w:val="007C3FAF"/>
    <w:rsid w:val="007C696C"/>
    <w:rsid w:val="007C6DE2"/>
    <w:rsid w:val="007D6670"/>
    <w:rsid w:val="007E00A6"/>
    <w:rsid w:val="007E27E1"/>
    <w:rsid w:val="007E3B70"/>
    <w:rsid w:val="0080495D"/>
    <w:rsid w:val="00807099"/>
    <w:rsid w:val="00807841"/>
    <w:rsid w:val="00815FE6"/>
    <w:rsid w:val="00823ED5"/>
    <w:rsid w:val="008254E3"/>
    <w:rsid w:val="00830B55"/>
    <w:rsid w:val="00832922"/>
    <w:rsid w:val="00837B39"/>
    <w:rsid w:val="00845379"/>
    <w:rsid w:val="00845A86"/>
    <w:rsid w:val="00846ADA"/>
    <w:rsid w:val="008517D7"/>
    <w:rsid w:val="00852A86"/>
    <w:rsid w:val="00856B78"/>
    <w:rsid w:val="00861C2F"/>
    <w:rsid w:val="0086259C"/>
    <w:rsid w:val="00864243"/>
    <w:rsid w:val="008713D5"/>
    <w:rsid w:val="0087221A"/>
    <w:rsid w:val="00877B5F"/>
    <w:rsid w:val="008828EA"/>
    <w:rsid w:val="00882EB0"/>
    <w:rsid w:val="00883C70"/>
    <w:rsid w:val="008843DD"/>
    <w:rsid w:val="00885459"/>
    <w:rsid w:val="008872AC"/>
    <w:rsid w:val="00893D81"/>
    <w:rsid w:val="008961FC"/>
    <w:rsid w:val="008A1A15"/>
    <w:rsid w:val="008A464B"/>
    <w:rsid w:val="008A4DB2"/>
    <w:rsid w:val="008A51D9"/>
    <w:rsid w:val="008A611B"/>
    <w:rsid w:val="008B03A9"/>
    <w:rsid w:val="008B1BF4"/>
    <w:rsid w:val="008B2EEC"/>
    <w:rsid w:val="008B4348"/>
    <w:rsid w:val="008B495A"/>
    <w:rsid w:val="008B6822"/>
    <w:rsid w:val="008B6B9C"/>
    <w:rsid w:val="008B7132"/>
    <w:rsid w:val="008C0F23"/>
    <w:rsid w:val="008C10B4"/>
    <w:rsid w:val="008C6C41"/>
    <w:rsid w:val="008D08A2"/>
    <w:rsid w:val="008D60D8"/>
    <w:rsid w:val="008D6A74"/>
    <w:rsid w:val="008E25DA"/>
    <w:rsid w:val="008E3AC0"/>
    <w:rsid w:val="008E7F61"/>
    <w:rsid w:val="008F33B9"/>
    <w:rsid w:val="009006DA"/>
    <w:rsid w:val="00902965"/>
    <w:rsid w:val="00905246"/>
    <w:rsid w:val="009065B7"/>
    <w:rsid w:val="009065D1"/>
    <w:rsid w:val="00910F32"/>
    <w:rsid w:val="009115BC"/>
    <w:rsid w:val="009121EF"/>
    <w:rsid w:val="009125B1"/>
    <w:rsid w:val="00913FDE"/>
    <w:rsid w:val="00916EC3"/>
    <w:rsid w:val="00917A7F"/>
    <w:rsid w:val="00917BE1"/>
    <w:rsid w:val="009213A6"/>
    <w:rsid w:val="00923213"/>
    <w:rsid w:val="009257E6"/>
    <w:rsid w:val="009259C7"/>
    <w:rsid w:val="00926FE4"/>
    <w:rsid w:val="00930E68"/>
    <w:rsid w:val="00933A4E"/>
    <w:rsid w:val="009343E4"/>
    <w:rsid w:val="00941554"/>
    <w:rsid w:val="009428F9"/>
    <w:rsid w:val="009433A2"/>
    <w:rsid w:val="00945FF4"/>
    <w:rsid w:val="00946918"/>
    <w:rsid w:val="00950FC3"/>
    <w:rsid w:val="00953D9D"/>
    <w:rsid w:val="009566B2"/>
    <w:rsid w:val="00957711"/>
    <w:rsid w:val="00957CB5"/>
    <w:rsid w:val="00962237"/>
    <w:rsid w:val="009630DA"/>
    <w:rsid w:val="00963594"/>
    <w:rsid w:val="00963F13"/>
    <w:rsid w:val="00965C2D"/>
    <w:rsid w:val="00966796"/>
    <w:rsid w:val="00974A96"/>
    <w:rsid w:val="00991426"/>
    <w:rsid w:val="009921D5"/>
    <w:rsid w:val="0099335B"/>
    <w:rsid w:val="00997213"/>
    <w:rsid w:val="0099742D"/>
    <w:rsid w:val="009A24CB"/>
    <w:rsid w:val="009A33C0"/>
    <w:rsid w:val="009A69FF"/>
    <w:rsid w:val="009A7C8E"/>
    <w:rsid w:val="009B001F"/>
    <w:rsid w:val="009B0ECF"/>
    <w:rsid w:val="009B3DA0"/>
    <w:rsid w:val="009D06CE"/>
    <w:rsid w:val="009D1F15"/>
    <w:rsid w:val="009E1170"/>
    <w:rsid w:val="009E2587"/>
    <w:rsid w:val="009F0BC2"/>
    <w:rsid w:val="009F1240"/>
    <w:rsid w:val="009F6F24"/>
    <w:rsid w:val="009F7D29"/>
    <w:rsid w:val="009F7DA8"/>
    <w:rsid w:val="00A04CD6"/>
    <w:rsid w:val="00A05B7F"/>
    <w:rsid w:val="00A10C58"/>
    <w:rsid w:val="00A175F9"/>
    <w:rsid w:val="00A2285D"/>
    <w:rsid w:val="00A23CAD"/>
    <w:rsid w:val="00A23EAD"/>
    <w:rsid w:val="00A33425"/>
    <w:rsid w:val="00A3460C"/>
    <w:rsid w:val="00A355B4"/>
    <w:rsid w:val="00A4088B"/>
    <w:rsid w:val="00A42126"/>
    <w:rsid w:val="00A45D0F"/>
    <w:rsid w:val="00A506AA"/>
    <w:rsid w:val="00A521EE"/>
    <w:rsid w:val="00A52C12"/>
    <w:rsid w:val="00A54CA6"/>
    <w:rsid w:val="00A62A57"/>
    <w:rsid w:val="00A634CE"/>
    <w:rsid w:val="00A64A7D"/>
    <w:rsid w:val="00A64FD1"/>
    <w:rsid w:val="00A711F6"/>
    <w:rsid w:val="00A72117"/>
    <w:rsid w:val="00A72371"/>
    <w:rsid w:val="00A734FD"/>
    <w:rsid w:val="00A74042"/>
    <w:rsid w:val="00A76B5F"/>
    <w:rsid w:val="00A83815"/>
    <w:rsid w:val="00A83E31"/>
    <w:rsid w:val="00A86BDF"/>
    <w:rsid w:val="00A91A16"/>
    <w:rsid w:val="00A91BED"/>
    <w:rsid w:val="00A9213E"/>
    <w:rsid w:val="00A95030"/>
    <w:rsid w:val="00A97D70"/>
    <w:rsid w:val="00AA1811"/>
    <w:rsid w:val="00AA1F40"/>
    <w:rsid w:val="00AA2E27"/>
    <w:rsid w:val="00AA61D5"/>
    <w:rsid w:val="00AA750B"/>
    <w:rsid w:val="00AB04FC"/>
    <w:rsid w:val="00AB664E"/>
    <w:rsid w:val="00AB7AF3"/>
    <w:rsid w:val="00AB7D8A"/>
    <w:rsid w:val="00AC0DE5"/>
    <w:rsid w:val="00AC12F7"/>
    <w:rsid w:val="00AC292B"/>
    <w:rsid w:val="00AC52B3"/>
    <w:rsid w:val="00AC5511"/>
    <w:rsid w:val="00AC5E38"/>
    <w:rsid w:val="00AC796A"/>
    <w:rsid w:val="00AD1F32"/>
    <w:rsid w:val="00AD1F51"/>
    <w:rsid w:val="00AD511A"/>
    <w:rsid w:val="00AD6410"/>
    <w:rsid w:val="00AE16E5"/>
    <w:rsid w:val="00AE6629"/>
    <w:rsid w:val="00AF25C4"/>
    <w:rsid w:val="00AF31B5"/>
    <w:rsid w:val="00AF6E89"/>
    <w:rsid w:val="00B019A8"/>
    <w:rsid w:val="00B02BDC"/>
    <w:rsid w:val="00B067C3"/>
    <w:rsid w:val="00B06B46"/>
    <w:rsid w:val="00B1105E"/>
    <w:rsid w:val="00B129EA"/>
    <w:rsid w:val="00B13AB9"/>
    <w:rsid w:val="00B1574F"/>
    <w:rsid w:val="00B207CF"/>
    <w:rsid w:val="00B2486B"/>
    <w:rsid w:val="00B24D5B"/>
    <w:rsid w:val="00B26B31"/>
    <w:rsid w:val="00B2706B"/>
    <w:rsid w:val="00B27795"/>
    <w:rsid w:val="00B40C2C"/>
    <w:rsid w:val="00B4254B"/>
    <w:rsid w:val="00B42C0D"/>
    <w:rsid w:val="00B433F9"/>
    <w:rsid w:val="00B477E1"/>
    <w:rsid w:val="00B51620"/>
    <w:rsid w:val="00B52EC9"/>
    <w:rsid w:val="00B679C8"/>
    <w:rsid w:val="00B7488C"/>
    <w:rsid w:val="00B75DEB"/>
    <w:rsid w:val="00B83262"/>
    <w:rsid w:val="00B900A5"/>
    <w:rsid w:val="00B95236"/>
    <w:rsid w:val="00B957D8"/>
    <w:rsid w:val="00B96005"/>
    <w:rsid w:val="00BA2D56"/>
    <w:rsid w:val="00BA361E"/>
    <w:rsid w:val="00BA7536"/>
    <w:rsid w:val="00BB052D"/>
    <w:rsid w:val="00BB2D56"/>
    <w:rsid w:val="00BB2D81"/>
    <w:rsid w:val="00BB359A"/>
    <w:rsid w:val="00BB46BC"/>
    <w:rsid w:val="00BB5520"/>
    <w:rsid w:val="00BB5ECF"/>
    <w:rsid w:val="00BB7B10"/>
    <w:rsid w:val="00BC0FB7"/>
    <w:rsid w:val="00BC13FD"/>
    <w:rsid w:val="00BC315B"/>
    <w:rsid w:val="00BD11BE"/>
    <w:rsid w:val="00BD1E30"/>
    <w:rsid w:val="00BD42CA"/>
    <w:rsid w:val="00BD4708"/>
    <w:rsid w:val="00BD68E3"/>
    <w:rsid w:val="00BD7456"/>
    <w:rsid w:val="00BD7639"/>
    <w:rsid w:val="00BE10EC"/>
    <w:rsid w:val="00BE4FEF"/>
    <w:rsid w:val="00BF4810"/>
    <w:rsid w:val="00BF664C"/>
    <w:rsid w:val="00BF7B1B"/>
    <w:rsid w:val="00C00DD5"/>
    <w:rsid w:val="00C02842"/>
    <w:rsid w:val="00C05E75"/>
    <w:rsid w:val="00C06C5D"/>
    <w:rsid w:val="00C07E86"/>
    <w:rsid w:val="00C11505"/>
    <w:rsid w:val="00C1260A"/>
    <w:rsid w:val="00C12A28"/>
    <w:rsid w:val="00C1354A"/>
    <w:rsid w:val="00C13D35"/>
    <w:rsid w:val="00C13F5B"/>
    <w:rsid w:val="00C15B31"/>
    <w:rsid w:val="00C1647F"/>
    <w:rsid w:val="00C238A6"/>
    <w:rsid w:val="00C2490A"/>
    <w:rsid w:val="00C24B87"/>
    <w:rsid w:val="00C25F00"/>
    <w:rsid w:val="00C277A4"/>
    <w:rsid w:val="00C3583D"/>
    <w:rsid w:val="00C35B06"/>
    <w:rsid w:val="00C40F1D"/>
    <w:rsid w:val="00C41E2F"/>
    <w:rsid w:val="00C43FCA"/>
    <w:rsid w:val="00C451DE"/>
    <w:rsid w:val="00C5209C"/>
    <w:rsid w:val="00C56672"/>
    <w:rsid w:val="00C635B6"/>
    <w:rsid w:val="00C6368B"/>
    <w:rsid w:val="00C65FF6"/>
    <w:rsid w:val="00C75A12"/>
    <w:rsid w:val="00C75CC3"/>
    <w:rsid w:val="00C7624B"/>
    <w:rsid w:val="00C837FB"/>
    <w:rsid w:val="00C840BA"/>
    <w:rsid w:val="00C842D3"/>
    <w:rsid w:val="00C8596B"/>
    <w:rsid w:val="00C87ECD"/>
    <w:rsid w:val="00C9190A"/>
    <w:rsid w:val="00C951C9"/>
    <w:rsid w:val="00C95610"/>
    <w:rsid w:val="00C957B6"/>
    <w:rsid w:val="00CA3A64"/>
    <w:rsid w:val="00CA7217"/>
    <w:rsid w:val="00CB1EC4"/>
    <w:rsid w:val="00CB2384"/>
    <w:rsid w:val="00CB4E6F"/>
    <w:rsid w:val="00CC5F8D"/>
    <w:rsid w:val="00CC7D23"/>
    <w:rsid w:val="00CD206E"/>
    <w:rsid w:val="00CD47AE"/>
    <w:rsid w:val="00CD5AC1"/>
    <w:rsid w:val="00CD5D76"/>
    <w:rsid w:val="00CD6930"/>
    <w:rsid w:val="00CE67A4"/>
    <w:rsid w:val="00CF477E"/>
    <w:rsid w:val="00CF5E80"/>
    <w:rsid w:val="00D00035"/>
    <w:rsid w:val="00D034AE"/>
    <w:rsid w:val="00D1073F"/>
    <w:rsid w:val="00D13435"/>
    <w:rsid w:val="00D208A7"/>
    <w:rsid w:val="00D25653"/>
    <w:rsid w:val="00D301FA"/>
    <w:rsid w:val="00D30200"/>
    <w:rsid w:val="00D3217E"/>
    <w:rsid w:val="00D32E63"/>
    <w:rsid w:val="00D33FEF"/>
    <w:rsid w:val="00D349D9"/>
    <w:rsid w:val="00D354A1"/>
    <w:rsid w:val="00D361AA"/>
    <w:rsid w:val="00D36753"/>
    <w:rsid w:val="00D37A23"/>
    <w:rsid w:val="00D4338A"/>
    <w:rsid w:val="00D43CFC"/>
    <w:rsid w:val="00D45A89"/>
    <w:rsid w:val="00D52D01"/>
    <w:rsid w:val="00D53663"/>
    <w:rsid w:val="00D55AE6"/>
    <w:rsid w:val="00D56E34"/>
    <w:rsid w:val="00D57C4D"/>
    <w:rsid w:val="00D60B64"/>
    <w:rsid w:val="00D6136E"/>
    <w:rsid w:val="00D661C8"/>
    <w:rsid w:val="00D72A6D"/>
    <w:rsid w:val="00D76DA6"/>
    <w:rsid w:val="00D776FF"/>
    <w:rsid w:val="00D807E5"/>
    <w:rsid w:val="00D8145E"/>
    <w:rsid w:val="00D86C23"/>
    <w:rsid w:val="00D918EB"/>
    <w:rsid w:val="00D91EB4"/>
    <w:rsid w:val="00D9374B"/>
    <w:rsid w:val="00D95631"/>
    <w:rsid w:val="00D969B0"/>
    <w:rsid w:val="00DA1715"/>
    <w:rsid w:val="00DA34A5"/>
    <w:rsid w:val="00DA6D63"/>
    <w:rsid w:val="00DB27BF"/>
    <w:rsid w:val="00DB7676"/>
    <w:rsid w:val="00DC0DB6"/>
    <w:rsid w:val="00DC2573"/>
    <w:rsid w:val="00DC2C89"/>
    <w:rsid w:val="00DC6675"/>
    <w:rsid w:val="00DC740E"/>
    <w:rsid w:val="00DD0097"/>
    <w:rsid w:val="00DD2712"/>
    <w:rsid w:val="00DE4FEB"/>
    <w:rsid w:val="00DE5747"/>
    <w:rsid w:val="00DE7595"/>
    <w:rsid w:val="00DF214D"/>
    <w:rsid w:val="00DF6023"/>
    <w:rsid w:val="00DF6C5A"/>
    <w:rsid w:val="00DF6E65"/>
    <w:rsid w:val="00DF7EDB"/>
    <w:rsid w:val="00E009FA"/>
    <w:rsid w:val="00E00FD9"/>
    <w:rsid w:val="00E022C7"/>
    <w:rsid w:val="00E02A28"/>
    <w:rsid w:val="00E0318D"/>
    <w:rsid w:val="00E05D98"/>
    <w:rsid w:val="00E0620B"/>
    <w:rsid w:val="00E07BA1"/>
    <w:rsid w:val="00E23CDE"/>
    <w:rsid w:val="00E24E36"/>
    <w:rsid w:val="00E25F70"/>
    <w:rsid w:val="00E26272"/>
    <w:rsid w:val="00E30F15"/>
    <w:rsid w:val="00E310B6"/>
    <w:rsid w:val="00E330CE"/>
    <w:rsid w:val="00E348FE"/>
    <w:rsid w:val="00E3517F"/>
    <w:rsid w:val="00E45A8A"/>
    <w:rsid w:val="00E47647"/>
    <w:rsid w:val="00E47ECB"/>
    <w:rsid w:val="00E50475"/>
    <w:rsid w:val="00E51FA4"/>
    <w:rsid w:val="00E52179"/>
    <w:rsid w:val="00E57FFB"/>
    <w:rsid w:val="00E60CB1"/>
    <w:rsid w:val="00E62885"/>
    <w:rsid w:val="00E72147"/>
    <w:rsid w:val="00E72FC6"/>
    <w:rsid w:val="00E747D5"/>
    <w:rsid w:val="00E76FFD"/>
    <w:rsid w:val="00E77AAD"/>
    <w:rsid w:val="00E84327"/>
    <w:rsid w:val="00E84D94"/>
    <w:rsid w:val="00E93098"/>
    <w:rsid w:val="00E9523F"/>
    <w:rsid w:val="00E97A8D"/>
    <w:rsid w:val="00EA2438"/>
    <w:rsid w:val="00EA64C4"/>
    <w:rsid w:val="00EB1257"/>
    <w:rsid w:val="00EB2BEC"/>
    <w:rsid w:val="00EB39C8"/>
    <w:rsid w:val="00EB7F83"/>
    <w:rsid w:val="00EC5389"/>
    <w:rsid w:val="00EC73F6"/>
    <w:rsid w:val="00ED16A7"/>
    <w:rsid w:val="00ED2643"/>
    <w:rsid w:val="00ED4A0D"/>
    <w:rsid w:val="00ED4E06"/>
    <w:rsid w:val="00ED528C"/>
    <w:rsid w:val="00ED52CD"/>
    <w:rsid w:val="00ED53BF"/>
    <w:rsid w:val="00ED72AD"/>
    <w:rsid w:val="00EE10B7"/>
    <w:rsid w:val="00EE4B52"/>
    <w:rsid w:val="00EE7011"/>
    <w:rsid w:val="00EF6606"/>
    <w:rsid w:val="00EF7AE3"/>
    <w:rsid w:val="00EF7CAC"/>
    <w:rsid w:val="00F03ACD"/>
    <w:rsid w:val="00F04B4F"/>
    <w:rsid w:val="00F05D35"/>
    <w:rsid w:val="00F06BE4"/>
    <w:rsid w:val="00F100DD"/>
    <w:rsid w:val="00F122A7"/>
    <w:rsid w:val="00F1536D"/>
    <w:rsid w:val="00F1650A"/>
    <w:rsid w:val="00F166CB"/>
    <w:rsid w:val="00F2215A"/>
    <w:rsid w:val="00F22615"/>
    <w:rsid w:val="00F24739"/>
    <w:rsid w:val="00F24B41"/>
    <w:rsid w:val="00F32CA3"/>
    <w:rsid w:val="00F34230"/>
    <w:rsid w:val="00F354D9"/>
    <w:rsid w:val="00F35C14"/>
    <w:rsid w:val="00F35C4C"/>
    <w:rsid w:val="00F40424"/>
    <w:rsid w:val="00F41B8E"/>
    <w:rsid w:val="00F41F35"/>
    <w:rsid w:val="00F472CC"/>
    <w:rsid w:val="00F50F83"/>
    <w:rsid w:val="00F541D6"/>
    <w:rsid w:val="00F56806"/>
    <w:rsid w:val="00F61880"/>
    <w:rsid w:val="00F64C23"/>
    <w:rsid w:val="00F670A3"/>
    <w:rsid w:val="00F70552"/>
    <w:rsid w:val="00F75187"/>
    <w:rsid w:val="00F77B2D"/>
    <w:rsid w:val="00F839DA"/>
    <w:rsid w:val="00F855D1"/>
    <w:rsid w:val="00F903F2"/>
    <w:rsid w:val="00F93431"/>
    <w:rsid w:val="00F93D3A"/>
    <w:rsid w:val="00F95FDE"/>
    <w:rsid w:val="00F97A6A"/>
    <w:rsid w:val="00F97D57"/>
    <w:rsid w:val="00F97DD1"/>
    <w:rsid w:val="00FA0726"/>
    <w:rsid w:val="00FA1BB7"/>
    <w:rsid w:val="00FA55D3"/>
    <w:rsid w:val="00FA5ABA"/>
    <w:rsid w:val="00FA5FDF"/>
    <w:rsid w:val="00FA6067"/>
    <w:rsid w:val="00FA6982"/>
    <w:rsid w:val="00FA6F9E"/>
    <w:rsid w:val="00FB0EBA"/>
    <w:rsid w:val="00FB258B"/>
    <w:rsid w:val="00FB6185"/>
    <w:rsid w:val="00FC5665"/>
    <w:rsid w:val="00FD3148"/>
    <w:rsid w:val="00FD499E"/>
    <w:rsid w:val="00FD5016"/>
    <w:rsid w:val="00FD5E68"/>
    <w:rsid w:val="00FD7A1D"/>
    <w:rsid w:val="00FE1E3E"/>
    <w:rsid w:val="00FE2554"/>
    <w:rsid w:val="00FE46F8"/>
    <w:rsid w:val="00FF35AD"/>
    <w:rsid w:val="00FF382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colormenu v:ext="edit" strokecolor="#9c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24E36"/>
    <w:pPr>
      <w:bidi/>
      <w:jc w:val="lowKashida"/>
    </w:pPr>
    <w:rPr>
      <w:rFonts w:cs="2  Badr"/>
      <w:sz w:val="28"/>
      <w:szCs w:val="28"/>
      <w:lang w:bidi="fa-IR"/>
    </w:rPr>
  </w:style>
  <w:style w:type="paragraph" w:styleId="1">
    <w:name w:val="heading 1"/>
    <w:basedOn w:val="a"/>
    <w:next w:val="a"/>
    <w:link w:val="1Char"/>
    <w:uiPriority w:val="99"/>
    <w:qFormat/>
    <w:rsid w:val="002021B6"/>
    <w:pPr>
      <w:keepNext/>
      <w:spacing w:before="240" w:after="60" w:line="360" w:lineRule="auto"/>
      <w:jc w:val="center"/>
      <w:outlineLvl w:val="0"/>
    </w:pPr>
    <w:rPr>
      <w:rFonts w:ascii="Arial" w:hAnsi="Arial" w:cs="B Jadid"/>
      <w:b/>
      <w:bCs/>
      <w:kern w:val="32"/>
      <w:sz w:val="32"/>
      <w:szCs w:val="36"/>
    </w:rPr>
  </w:style>
  <w:style w:type="paragraph" w:styleId="2">
    <w:name w:val="heading 2"/>
    <w:basedOn w:val="a"/>
    <w:next w:val="a"/>
    <w:link w:val="2Char"/>
    <w:uiPriority w:val="99"/>
    <w:qFormat/>
    <w:rsid w:val="002021B6"/>
    <w:pPr>
      <w:keepNext/>
      <w:spacing w:before="240" w:after="60" w:line="360" w:lineRule="auto"/>
      <w:jc w:val="center"/>
      <w:outlineLvl w:val="1"/>
    </w:pPr>
    <w:rPr>
      <w:rFonts w:ascii="Arial" w:hAnsi="Arial" w:cs="B Jadid"/>
      <w:b/>
      <w:bCs/>
      <w:i/>
      <w:szCs w:val="32"/>
    </w:rPr>
  </w:style>
  <w:style w:type="paragraph" w:styleId="3">
    <w:name w:val="heading 3"/>
    <w:basedOn w:val="a"/>
    <w:next w:val="a"/>
    <w:link w:val="3Char"/>
    <w:uiPriority w:val="99"/>
    <w:qFormat/>
    <w:rsid w:val="003D5BD3"/>
    <w:pPr>
      <w:keepNext/>
      <w:spacing w:before="240" w:after="60"/>
      <w:jc w:val="left"/>
      <w:outlineLvl w:val="2"/>
    </w:pPr>
    <w:rPr>
      <w:rFonts w:ascii="Arial" w:hAnsi="Arial" w:cs="B Jadid"/>
      <w:b/>
      <w:bCs/>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9"/>
    <w:rsid w:val="002021B6"/>
    <w:rPr>
      <w:rFonts w:ascii="Arial" w:eastAsia="SimSun" w:hAnsi="Arial" w:cs="B Jadid"/>
      <w:b/>
      <w:bCs/>
      <w:kern w:val="32"/>
      <w:sz w:val="32"/>
      <w:szCs w:val="36"/>
      <w:lang w:val="en-US" w:eastAsia="en-US" w:bidi="fa-IR"/>
    </w:rPr>
  </w:style>
  <w:style w:type="character" w:customStyle="1" w:styleId="2Char">
    <w:name w:val="عنوان 2 Char"/>
    <w:basedOn w:val="a0"/>
    <w:link w:val="2"/>
    <w:uiPriority w:val="99"/>
    <w:locked/>
    <w:rsid w:val="002021B6"/>
    <w:rPr>
      <w:rFonts w:ascii="Arial" w:eastAsia="SimSun" w:hAnsi="Arial" w:cs="B Jadid"/>
      <w:b/>
      <w:bCs/>
      <w:i/>
      <w:sz w:val="28"/>
      <w:szCs w:val="32"/>
      <w:lang w:val="en-US" w:eastAsia="en-US" w:bidi="fa-IR"/>
    </w:rPr>
  </w:style>
  <w:style w:type="character" w:customStyle="1" w:styleId="3Char">
    <w:name w:val="عنوان 3 Char"/>
    <w:basedOn w:val="a0"/>
    <w:link w:val="3"/>
    <w:uiPriority w:val="99"/>
    <w:locked/>
    <w:rsid w:val="00EB1257"/>
    <w:rPr>
      <w:rFonts w:ascii="Arial" w:hAnsi="Arial" w:cs="B Jadid"/>
      <w:b/>
      <w:bCs/>
      <w:sz w:val="26"/>
      <w:szCs w:val="28"/>
      <w:lang w:bidi="fa-IR"/>
    </w:rPr>
  </w:style>
  <w:style w:type="paragraph" w:styleId="a3">
    <w:name w:val="header"/>
    <w:basedOn w:val="a"/>
    <w:link w:val="Char"/>
    <w:uiPriority w:val="99"/>
    <w:rsid w:val="0048657F"/>
    <w:pPr>
      <w:tabs>
        <w:tab w:val="center" w:pos="4153"/>
        <w:tab w:val="right" w:pos="8306"/>
      </w:tabs>
    </w:pPr>
  </w:style>
  <w:style w:type="character" w:customStyle="1" w:styleId="Char">
    <w:name w:val="رأس صفحة Char"/>
    <w:basedOn w:val="a0"/>
    <w:link w:val="a3"/>
    <w:uiPriority w:val="99"/>
    <w:rsid w:val="00EB1257"/>
    <w:rPr>
      <w:rFonts w:cs="B Lotus"/>
      <w:sz w:val="28"/>
      <w:szCs w:val="28"/>
      <w:lang w:bidi="fa-IR"/>
    </w:rPr>
  </w:style>
  <w:style w:type="character" w:styleId="a4">
    <w:name w:val="page number"/>
    <w:basedOn w:val="a0"/>
    <w:uiPriority w:val="99"/>
    <w:rsid w:val="0048657F"/>
  </w:style>
  <w:style w:type="paragraph" w:styleId="a5">
    <w:name w:val="footer"/>
    <w:basedOn w:val="a"/>
    <w:link w:val="Char0"/>
    <w:uiPriority w:val="99"/>
    <w:rsid w:val="0048657F"/>
    <w:pPr>
      <w:tabs>
        <w:tab w:val="center" w:pos="4153"/>
        <w:tab w:val="right" w:pos="8306"/>
      </w:tabs>
    </w:pPr>
  </w:style>
  <w:style w:type="character" w:customStyle="1" w:styleId="Char0">
    <w:name w:val="تذييل صفحة Char"/>
    <w:basedOn w:val="a0"/>
    <w:link w:val="a5"/>
    <w:uiPriority w:val="99"/>
    <w:rsid w:val="00EB1257"/>
    <w:rPr>
      <w:rFonts w:cs="B Lotus"/>
      <w:sz w:val="28"/>
      <w:szCs w:val="28"/>
      <w:lang w:bidi="fa-IR"/>
    </w:rPr>
  </w:style>
  <w:style w:type="paragraph" w:styleId="a6">
    <w:name w:val="footnote text"/>
    <w:basedOn w:val="a"/>
    <w:link w:val="Char1"/>
    <w:uiPriority w:val="99"/>
    <w:semiHidden/>
    <w:rsid w:val="000D7CAA"/>
    <w:rPr>
      <w:sz w:val="20"/>
      <w:szCs w:val="20"/>
    </w:rPr>
  </w:style>
  <w:style w:type="character" w:customStyle="1" w:styleId="Char1">
    <w:name w:val="نص حاشية سفلية Char"/>
    <w:basedOn w:val="a0"/>
    <w:link w:val="a6"/>
    <w:uiPriority w:val="99"/>
    <w:semiHidden/>
    <w:rsid w:val="00EB1257"/>
    <w:rPr>
      <w:rFonts w:cs="B Lotus"/>
      <w:lang w:bidi="fa-IR"/>
    </w:rPr>
  </w:style>
  <w:style w:type="character" w:styleId="a7">
    <w:name w:val="footnote reference"/>
    <w:basedOn w:val="a0"/>
    <w:uiPriority w:val="99"/>
    <w:semiHidden/>
    <w:rsid w:val="000D7CAA"/>
    <w:rPr>
      <w:vertAlign w:val="superscript"/>
    </w:rPr>
  </w:style>
  <w:style w:type="character" w:styleId="Hyperlink">
    <w:name w:val="Hyperlink"/>
    <w:basedOn w:val="a0"/>
    <w:uiPriority w:val="99"/>
    <w:rsid w:val="000F1ECE"/>
    <w:rPr>
      <w:color w:val="0000FF"/>
      <w:u w:val="single"/>
    </w:rPr>
  </w:style>
  <w:style w:type="paragraph" w:styleId="10">
    <w:name w:val="toc 1"/>
    <w:basedOn w:val="a"/>
    <w:next w:val="a"/>
    <w:autoRedefine/>
    <w:uiPriority w:val="39"/>
    <w:rsid w:val="00E97A8D"/>
  </w:style>
  <w:style w:type="paragraph" w:styleId="20">
    <w:name w:val="toc 2"/>
    <w:basedOn w:val="a"/>
    <w:next w:val="a"/>
    <w:autoRedefine/>
    <w:uiPriority w:val="39"/>
    <w:rsid w:val="00E97A8D"/>
    <w:pPr>
      <w:ind w:left="280"/>
    </w:pPr>
  </w:style>
  <w:style w:type="table" w:styleId="a8">
    <w:name w:val="Table Grid"/>
    <w:basedOn w:val="a1"/>
    <w:uiPriority w:val="99"/>
    <w:rsid w:val="00D52D0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link w:val="Style1Char"/>
    <w:rsid w:val="00707058"/>
    <w:rPr>
      <w:rFonts w:cs="Lotus Linotype"/>
      <w:bCs/>
    </w:rPr>
  </w:style>
  <w:style w:type="character" w:customStyle="1" w:styleId="Style1Char">
    <w:name w:val="Style1 Char"/>
    <w:basedOn w:val="a0"/>
    <w:link w:val="Style1"/>
    <w:rsid w:val="007B5493"/>
    <w:rPr>
      <w:rFonts w:eastAsia="SimSun" w:cs="Lotus Linotype"/>
      <w:bCs/>
      <w:sz w:val="28"/>
      <w:szCs w:val="28"/>
      <w:lang w:val="en-US" w:eastAsia="en-US" w:bidi="ar-SA"/>
    </w:rPr>
  </w:style>
  <w:style w:type="paragraph" w:styleId="30">
    <w:name w:val="toc 3"/>
    <w:basedOn w:val="a"/>
    <w:next w:val="a"/>
    <w:autoRedefine/>
    <w:uiPriority w:val="39"/>
    <w:rsid w:val="00CA3A64"/>
    <w:pPr>
      <w:ind w:left="560"/>
    </w:pPr>
  </w:style>
  <w:style w:type="character" w:customStyle="1" w:styleId="Heading2Char">
    <w:name w:val="Heading 2 Char"/>
    <w:basedOn w:val="a0"/>
    <w:uiPriority w:val="9"/>
    <w:semiHidden/>
    <w:rsid w:val="00EB1257"/>
    <w:rPr>
      <w:rFonts w:ascii="Cambria" w:eastAsia="Times New Roman" w:hAnsi="Cambria" w:cs="Times New Roman"/>
      <w:b/>
      <w:bCs/>
      <w:i/>
      <w:iCs/>
      <w:sz w:val="28"/>
      <w:szCs w:val="28"/>
      <w:lang w:bidi="fa-IR"/>
    </w:rPr>
  </w:style>
  <w:style w:type="character" w:customStyle="1" w:styleId="CharChar">
    <w:name w:val="Char Char"/>
    <w:basedOn w:val="a0"/>
    <w:uiPriority w:val="99"/>
    <w:rsid w:val="00EB1257"/>
    <w:rPr>
      <w:rFonts w:ascii="Arial" w:hAnsi="Arial" w:cs="2  Badr"/>
      <w:b/>
      <w:sz w:val="32"/>
      <w:szCs w:val="32"/>
      <w:lang w:val="en-US" w:eastAsia="en-US" w:bidi="fa-IR"/>
    </w:rPr>
  </w:style>
  <w:style w:type="paragraph" w:styleId="a9">
    <w:name w:val="Balloon Text"/>
    <w:basedOn w:val="a"/>
    <w:link w:val="Char2"/>
    <w:uiPriority w:val="99"/>
    <w:unhideWhenUsed/>
    <w:rsid w:val="00EB1257"/>
    <w:rPr>
      <w:rFonts w:ascii="Tahoma" w:eastAsia="Times New Roman" w:hAnsi="Tahoma" w:cs="Tahoma"/>
      <w:sz w:val="16"/>
      <w:szCs w:val="16"/>
    </w:rPr>
  </w:style>
  <w:style w:type="character" w:customStyle="1" w:styleId="Char2">
    <w:name w:val="نص في بالون Char"/>
    <w:basedOn w:val="a0"/>
    <w:link w:val="a9"/>
    <w:uiPriority w:val="99"/>
    <w:rsid w:val="00EB1257"/>
    <w:rPr>
      <w:rFonts w:ascii="Tahoma" w:eastAsia="Times New Roman" w:hAnsi="Tahoma" w:cs="Tahoma"/>
      <w:sz w:val="16"/>
      <w:szCs w:val="16"/>
      <w:lang w:bidi="fa-IR"/>
    </w:rPr>
  </w:style>
  <w:style w:type="paragraph" w:styleId="4">
    <w:name w:val="toc 4"/>
    <w:basedOn w:val="a"/>
    <w:next w:val="a"/>
    <w:autoRedefine/>
    <w:uiPriority w:val="39"/>
    <w:unhideWhenUsed/>
    <w:rsid w:val="00E51FA4"/>
    <w:pPr>
      <w:bidi w:val="0"/>
      <w:spacing w:after="100" w:line="276" w:lineRule="auto"/>
      <w:ind w:left="660"/>
      <w:jc w:val="left"/>
    </w:pPr>
    <w:rPr>
      <w:rFonts w:ascii="Calibri" w:eastAsia="Times New Roman" w:hAnsi="Calibri" w:cs="Arial"/>
      <w:sz w:val="22"/>
      <w:szCs w:val="22"/>
      <w:lang w:bidi="ar-SA"/>
    </w:rPr>
  </w:style>
  <w:style w:type="paragraph" w:styleId="5">
    <w:name w:val="toc 5"/>
    <w:basedOn w:val="a"/>
    <w:next w:val="a"/>
    <w:autoRedefine/>
    <w:uiPriority w:val="39"/>
    <w:unhideWhenUsed/>
    <w:rsid w:val="00E51FA4"/>
    <w:pPr>
      <w:bidi w:val="0"/>
      <w:spacing w:after="100" w:line="276" w:lineRule="auto"/>
      <w:ind w:left="880"/>
      <w:jc w:val="left"/>
    </w:pPr>
    <w:rPr>
      <w:rFonts w:ascii="Calibri" w:eastAsia="Times New Roman" w:hAnsi="Calibri" w:cs="Arial"/>
      <w:sz w:val="22"/>
      <w:szCs w:val="22"/>
      <w:lang w:bidi="ar-SA"/>
    </w:rPr>
  </w:style>
  <w:style w:type="paragraph" w:styleId="6">
    <w:name w:val="toc 6"/>
    <w:basedOn w:val="a"/>
    <w:next w:val="a"/>
    <w:autoRedefine/>
    <w:uiPriority w:val="39"/>
    <w:unhideWhenUsed/>
    <w:rsid w:val="00E51FA4"/>
    <w:pPr>
      <w:bidi w:val="0"/>
      <w:spacing w:after="100" w:line="276" w:lineRule="auto"/>
      <w:ind w:left="1100"/>
      <w:jc w:val="left"/>
    </w:pPr>
    <w:rPr>
      <w:rFonts w:ascii="Calibri" w:eastAsia="Times New Roman" w:hAnsi="Calibri" w:cs="Arial"/>
      <w:sz w:val="22"/>
      <w:szCs w:val="22"/>
      <w:lang w:bidi="ar-SA"/>
    </w:rPr>
  </w:style>
  <w:style w:type="paragraph" w:styleId="7">
    <w:name w:val="toc 7"/>
    <w:basedOn w:val="a"/>
    <w:next w:val="a"/>
    <w:autoRedefine/>
    <w:uiPriority w:val="39"/>
    <w:unhideWhenUsed/>
    <w:rsid w:val="00E51FA4"/>
    <w:pPr>
      <w:bidi w:val="0"/>
      <w:spacing w:after="100" w:line="276" w:lineRule="auto"/>
      <w:ind w:left="1320"/>
      <w:jc w:val="left"/>
    </w:pPr>
    <w:rPr>
      <w:rFonts w:ascii="Calibri" w:eastAsia="Times New Roman" w:hAnsi="Calibri" w:cs="Arial"/>
      <w:sz w:val="22"/>
      <w:szCs w:val="22"/>
      <w:lang w:bidi="ar-SA"/>
    </w:rPr>
  </w:style>
  <w:style w:type="paragraph" w:styleId="8">
    <w:name w:val="toc 8"/>
    <w:basedOn w:val="a"/>
    <w:next w:val="a"/>
    <w:autoRedefine/>
    <w:uiPriority w:val="39"/>
    <w:unhideWhenUsed/>
    <w:rsid w:val="00E51FA4"/>
    <w:pPr>
      <w:bidi w:val="0"/>
      <w:spacing w:after="100" w:line="276" w:lineRule="auto"/>
      <w:ind w:left="1540"/>
      <w:jc w:val="left"/>
    </w:pPr>
    <w:rPr>
      <w:rFonts w:ascii="Calibri" w:eastAsia="Times New Roman" w:hAnsi="Calibri" w:cs="Arial"/>
      <w:sz w:val="22"/>
      <w:szCs w:val="22"/>
      <w:lang w:bidi="ar-SA"/>
    </w:rPr>
  </w:style>
  <w:style w:type="paragraph" w:styleId="9">
    <w:name w:val="toc 9"/>
    <w:basedOn w:val="a"/>
    <w:next w:val="a"/>
    <w:autoRedefine/>
    <w:uiPriority w:val="39"/>
    <w:unhideWhenUsed/>
    <w:rsid w:val="00E51FA4"/>
    <w:pPr>
      <w:bidi w:val="0"/>
      <w:spacing w:after="100" w:line="276" w:lineRule="auto"/>
      <w:ind w:left="1760"/>
      <w:jc w:val="left"/>
    </w:pPr>
    <w:rPr>
      <w:rFonts w:ascii="Calibri" w:eastAsia="Times New Roman" w:hAnsi="Calibri" w:cs="Arial"/>
      <w:sz w:val="22"/>
      <w:szCs w:val="22"/>
      <w:lang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117" Type="http://schemas.openxmlformats.org/officeDocument/2006/relationships/font" Target="fonts/font117.odttf"/><Relationship Id="rId299" Type="http://schemas.openxmlformats.org/officeDocument/2006/relationships/font" Target="fonts/font299.odttf"/><Relationship Id="rId303" Type="http://schemas.openxmlformats.org/officeDocument/2006/relationships/font" Target="fonts/font303.odttf"/><Relationship Id="rId21" Type="http://schemas.openxmlformats.org/officeDocument/2006/relationships/font" Target="fonts/font21.odttf"/><Relationship Id="rId42" Type="http://schemas.openxmlformats.org/officeDocument/2006/relationships/font" Target="fonts/font42.odttf"/><Relationship Id="rId63" Type="http://schemas.openxmlformats.org/officeDocument/2006/relationships/font" Target="fonts/font63.odttf"/><Relationship Id="rId84" Type="http://schemas.openxmlformats.org/officeDocument/2006/relationships/font" Target="fonts/font84.odttf"/><Relationship Id="rId138" Type="http://schemas.openxmlformats.org/officeDocument/2006/relationships/font" Target="fonts/font138.odttf"/><Relationship Id="rId159" Type="http://schemas.openxmlformats.org/officeDocument/2006/relationships/font" Target="fonts/font159.odttf"/><Relationship Id="rId324" Type="http://schemas.openxmlformats.org/officeDocument/2006/relationships/font" Target="fonts/font324.odttf"/><Relationship Id="rId170" Type="http://schemas.openxmlformats.org/officeDocument/2006/relationships/font" Target="fonts/font170.odttf"/><Relationship Id="rId191" Type="http://schemas.openxmlformats.org/officeDocument/2006/relationships/font" Target="fonts/font191.odttf"/><Relationship Id="rId205" Type="http://schemas.openxmlformats.org/officeDocument/2006/relationships/font" Target="fonts/font205.odttf"/><Relationship Id="rId226" Type="http://schemas.openxmlformats.org/officeDocument/2006/relationships/font" Target="fonts/font226.odttf"/><Relationship Id="rId247" Type="http://schemas.openxmlformats.org/officeDocument/2006/relationships/font" Target="fonts/font247.odttf"/><Relationship Id="rId107" Type="http://schemas.openxmlformats.org/officeDocument/2006/relationships/font" Target="fonts/font107.odttf"/><Relationship Id="rId268" Type="http://schemas.openxmlformats.org/officeDocument/2006/relationships/font" Target="fonts/font268.odttf"/><Relationship Id="rId289" Type="http://schemas.openxmlformats.org/officeDocument/2006/relationships/font" Target="fonts/font289.odttf"/><Relationship Id="rId11" Type="http://schemas.openxmlformats.org/officeDocument/2006/relationships/font" Target="fonts/font11.odttf"/><Relationship Id="rId32" Type="http://schemas.openxmlformats.org/officeDocument/2006/relationships/font" Target="fonts/font32.odttf"/><Relationship Id="rId53" Type="http://schemas.openxmlformats.org/officeDocument/2006/relationships/font" Target="fonts/font53.odttf"/><Relationship Id="rId74" Type="http://schemas.openxmlformats.org/officeDocument/2006/relationships/font" Target="fonts/font74.odttf"/><Relationship Id="rId128" Type="http://schemas.openxmlformats.org/officeDocument/2006/relationships/font" Target="fonts/font128.odttf"/><Relationship Id="rId149" Type="http://schemas.openxmlformats.org/officeDocument/2006/relationships/font" Target="fonts/font149.odttf"/><Relationship Id="rId314" Type="http://schemas.openxmlformats.org/officeDocument/2006/relationships/font" Target="fonts/font314.odttf"/><Relationship Id="rId5" Type="http://schemas.openxmlformats.org/officeDocument/2006/relationships/font" Target="fonts/font5.odttf"/><Relationship Id="rId95" Type="http://schemas.openxmlformats.org/officeDocument/2006/relationships/font" Target="fonts/font95.odttf"/><Relationship Id="rId160" Type="http://schemas.openxmlformats.org/officeDocument/2006/relationships/font" Target="fonts/font160.odttf"/><Relationship Id="rId181" Type="http://schemas.openxmlformats.org/officeDocument/2006/relationships/font" Target="fonts/font181.odttf"/><Relationship Id="rId216" Type="http://schemas.openxmlformats.org/officeDocument/2006/relationships/font" Target="fonts/font216.odttf"/><Relationship Id="rId237" Type="http://schemas.openxmlformats.org/officeDocument/2006/relationships/font" Target="fonts/font237.odttf"/><Relationship Id="rId258" Type="http://schemas.openxmlformats.org/officeDocument/2006/relationships/font" Target="fonts/font258.odttf"/><Relationship Id="rId279" Type="http://schemas.openxmlformats.org/officeDocument/2006/relationships/font" Target="fonts/font279.odttf"/><Relationship Id="rId22" Type="http://schemas.openxmlformats.org/officeDocument/2006/relationships/font" Target="fonts/font22.odttf"/><Relationship Id="rId43" Type="http://schemas.openxmlformats.org/officeDocument/2006/relationships/font" Target="fonts/font43.odttf"/><Relationship Id="rId64" Type="http://schemas.openxmlformats.org/officeDocument/2006/relationships/font" Target="fonts/font64.odttf"/><Relationship Id="rId118" Type="http://schemas.openxmlformats.org/officeDocument/2006/relationships/font" Target="fonts/font118.odttf"/><Relationship Id="rId139" Type="http://schemas.openxmlformats.org/officeDocument/2006/relationships/font" Target="fonts/font139.odttf"/><Relationship Id="rId290" Type="http://schemas.openxmlformats.org/officeDocument/2006/relationships/font" Target="fonts/font290.odttf"/><Relationship Id="rId304" Type="http://schemas.openxmlformats.org/officeDocument/2006/relationships/font" Target="fonts/font304.odttf"/><Relationship Id="rId325" Type="http://schemas.openxmlformats.org/officeDocument/2006/relationships/font" Target="fonts/font325.odttf"/><Relationship Id="rId85" Type="http://schemas.openxmlformats.org/officeDocument/2006/relationships/font" Target="fonts/font85.odttf"/><Relationship Id="rId150" Type="http://schemas.openxmlformats.org/officeDocument/2006/relationships/font" Target="fonts/font150.odttf"/><Relationship Id="rId171" Type="http://schemas.openxmlformats.org/officeDocument/2006/relationships/font" Target="fonts/font171.odttf"/><Relationship Id="rId192" Type="http://schemas.openxmlformats.org/officeDocument/2006/relationships/font" Target="fonts/font192.odttf"/><Relationship Id="rId206" Type="http://schemas.openxmlformats.org/officeDocument/2006/relationships/font" Target="fonts/font206.odttf"/><Relationship Id="rId227" Type="http://schemas.openxmlformats.org/officeDocument/2006/relationships/font" Target="fonts/font227.odttf"/><Relationship Id="rId248" Type="http://schemas.openxmlformats.org/officeDocument/2006/relationships/font" Target="fonts/font248.odttf"/><Relationship Id="rId269" Type="http://schemas.openxmlformats.org/officeDocument/2006/relationships/font" Target="fonts/font269.odttf"/><Relationship Id="rId12" Type="http://schemas.openxmlformats.org/officeDocument/2006/relationships/font" Target="fonts/font12.odttf"/><Relationship Id="rId33" Type="http://schemas.openxmlformats.org/officeDocument/2006/relationships/font" Target="fonts/font33.odttf"/><Relationship Id="rId108" Type="http://schemas.openxmlformats.org/officeDocument/2006/relationships/font" Target="fonts/font108.odttf"/><Relationship Id="rId129" Type="http://schemas.openxmlformats.org/officeDocument/2006/relationships/font" Target="fonts/font129.odttf"/><Relationship Id="rId280" Type="http://schemas.openxmlformats.org/officeDocument/2006/relationships/font" Target="fonts/font280.odttf"/><Relationship Id="rId315" Type="http://schemas.openxmlformats.org/officeDocument/2006/relationships/font" Target="fonts/font315.odttf"/><Relationship Id="rId54" Type="http://schemas.openxmlformats.org/officeDocument/2006/relationships/font" Target="fonts/font54.odttf"/><Relationship Id="rId75" Type="http://schemas.openxmlformats.org/officeDocument/2006/relationships/font" Target="fonts/font75.odttf"/><Relationship Id="rId96" Type="http://schemas.openxmlformats.org/officeDocument/2006/relationships/font" Target="fonts/font96.odttf"/><Relationship Id="rId140" Type="http://schemas.openxmlformats.org/officeDocument/2006/relationships/font" Target="fonts/font140.odttf"/><Relationship Id="rId161" Type="http://schemas.openxmlformats.org/officeDocument/2006/relationships/font" Target="fonts/font161.odttf"/><Relationship Id="rId182" Type="http://schemas.openxmlformats.org/officeDocument/2006/relationships/font" Target="fonts/font182.odttf"/><Relationship Id="rId217" Type="http://schemas.openxmlformats.org/officeDocument/2006/relationships/font" Target="fonts/font217.odttf"/><Relationship Id="rId6" Type="http://schemas.openxmlformats.org/officeDocument/2006/relationships/font" Target="fonts/font6.odttf"/><Relationship Id="rId238" Type="http://schemas.openxmlformats.org/officeDocument/2006/relationships/font" Target="fonts/font238.odttf"/><Relationship Id="rId259" Type="http://schemas.openxmlformats.org/officeDocument/2006/relationships/font" Target="fonts/font259.odttf"/><Relationship Id="rId23" Type="http://schemas.openxmlformats.org/officeDocument/2006/relationships/font" Target="fonts/font23.odttf"/><Relationship Id="rId119" Type="http://schemas.openxmlformats.org/officeDocument/2006/relationships/font" Target="fonts/font119.odttf"/><Relationship Id="rId270" Type="http://schemas.openxmlformats.org/officeDocument/2006/relationships/font" Target="fonts/font270.odttf"/><Relationship Id="rId291" Type="http://schemas.openxmlformats.org/officeDocument/2006/relationships/font" Target="fonts/font291.odttf"/><Relationship Id="rId305" Type="http://schemas.openxmlformats.org/officeDocument/2006/relationships/font" Target="fonts/font305.odttf"/><Relationship Id="rId326" Type="http://schemas.openxmlformats.org/officeDocument/2006/relationships/font" Target="fonts/font326.odttf"/><Relationship Id="rId44" Type="http://schemas.openxmlformats.org/officeDocument/2006/relationships/font" Target="fonts/font44.odttf"/><Relationship Id="rId65" Type="http://schemas.openxmlformats.org/officeDocument/2006/relationships/font" Target="fonts/font65.odttf"/><Relationship Id="rId86" Type="http://schemas.openxmlformats.org/officeDocument/2006/relationships/font" Target="fonts/font86.odttf"/><Relationship Id="rId130" Type="http://schemas.openxmlformats.org/officeDocument/2006/relationships/font" Target="fonts/font130.odttf"/><Relationship Id="rId151" Type="http://schemas.openxmlformats.org/officeDocument/2006/relationships/font" Target="fonts/font151.odttf"/><Relationship Id="rId172" Type="http://schemas.openxmlformats.org/officeDocument/2006/relationships/font" Target="fonts/font172.odttf"/><Relationship Id="rId193" Type="http://schemas.openxmlformats.org/officeDocument/2006/relationships/font" Target="fonts/font193.odttf"/><Relationship Id="rId207" Type="http://schemas.openxmlformats.org/officeDocument/2006/relationships/font" Target="fonts/font207.odttf"/><Relationship Id="rId228" Type="http://schemas.openxmlformats.org/officeDocument/2006/relationships/font" Target="fonts/font228.odttf"/><Relationship Id="rId249" Type="http://schemas.openxmlformats.org/officeDocument/2006/relationships/font" Target="fonts/font249.odttf"/><Relationship Id="rId13" Type="http://schemas.openxmlformats.org/officeDocument/2006/relationships/font" Target="fonts/font13.odttf"/><Relationship Id="rId109" Type="http://schemas.openxmlformats.org/officeDocument/2006/relationships/font" Target="fonts/font109.odttf"/><Relationship Id="rId260" Type="http://schemas.openxmlformats.org/officeDocument/2006/relationships/font" Target="fonts/font260.odttf"/><Relationship Id="rId281" Type="http://schemas.openxmlformats.org/officeDocument/2006/relationships/font" Target="fonts/font281.odttf"/><Relationship Id="rId316" Type="http://schemas.openxmlformats.org/officeDocument/2006/relationships/font" Target="fonts/font316.odttf"/><Relationship Id="rId34" Type="http://schemas.openxmlformats.org/officeDocument/2006/relationships/font" Target="fonts/font34.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20" Type="http://schemas.openxmlformats.org/officeDocument/2006/relationships/font" Target="fonts/font120.odttf"/><Relationship Id="rId141" Type="http://schemas.openxmlformats.org/officeDocument/2006/relationships/font" Target="fonts/font141.odttf"/><Relationship Id="rId7" Type="http://schemas.openxmlformats.org/officeDocument/2006/relationships/font" Target="fonts/font7.odttf"/><Relationship Id="rId162" Type="http://schemas.openxmlformats.org/officeDocument/2006/relationships/font" Target="fonts/font162.odttf"/><Relationship Id="rId183" Type="http://schemas.openxmlformats.org/officeDocument/2006/relationships/font" Target="fonts/font183.odttf"/><Relationship Id="rId218" Type="http://schemas.openxmlformats.org/officeDocument/2006/relationships/font" Target="fonts/font218.odttf"/><Relationship Id="rId239" Type="http://schemas.openxmlformats.org/officeDocument/2006/relationships/font" Target="fonts/font239.odttf"/><Relationship Id="rId250" Type="http://schemas.openxmlformats.org/officeDocument/2006/relationships/font" Target="fonts/font250.odttf"/><Relationship Id="rId271" Type="http://schemas.openxmlformats.org/officeDocument/2006/relationships/font" Target="fonts/font271.odttf"/><Relationship Id="rId292" Type="http://schemas.openxmlformats.org/officeDocument/2006/relationships/font" Target="fonts/font292.odttf"/><Relationship Id="rId306" Type="http://schemas.openxmlformats.org/officeDocument/2006/relationships/font" Target="fonts/font306.odttf"/><Relationship Id="rId24" Type="http://schemas.openxmlformats.org/officeDocument/2006/relationships/font" Target="fonts/font24.odttf"/><Relationship Id="rId45" Type="http://schemas.openxmlformats.org/officeDocument/2006/relationships/font" Target="fonts/font45.odttf"/><Relationship Id="rId66" Type="http://schemas.openxmlformats.org/officeDocument/2006/relationships/font" Target="fonts/font66.odttf"/><Relationship Id="rId87" Type="http://schemas.openxmlformats.org/officeDocument/2006/relationships/font" Target="fonts/font87.odttf"/><Relationship Id="rId110" Type="http://schemas.openxmlformats.org/officeDocument/2006/relationships/font" Target="fonts/font110.odttf"/><Relationship Id="rId131" Type="http://schemas.openxmlformats.org/officeDocument/2006/relationships/font" Target="fonts/font131.odttf"/><Relationship Id="rId327" Type="http://schemas.openxmlformats.org/officeDocument/2006/relationships/font" Target="fonts/font327.odttf"/><Relationship Id="rId152" Type="http://schemas.openxmlformats.org/officeDocument/2006/relationships/font" Target="fonts/font152.odttf"/><Relationship Id="rId173" Type="http://schemas.openxmlformats.org/officeDocument/2006/relationships/font" Target="fonts/font173.odttf"/><Relationship Id="rId194" Type="http://schemas.openxmlformats.org/officeDocument/2006/relationships/font" Target="fonts/font194.odttf"/><Relationship Id="rId208" Type="http://schemas.openxmlformats.org/officeDocument/2006/relationships/font" Target="fonts/font208.odttf"/><Relationship Id="rId229" Type="http://schemas.openxmlformats.org/officeDocument/2006/relationships/font" Target="fonts/font229.odttf"/><Relationship Id="rId240" Type="http://schemas.openxmlformats.org/officeDocument/2006/relationships/font" Target="fonts/font240.odttf"/><Relationship Id="rId261" Type="http://schemas.openxmlformats.org/officeDocument/2006/relationships/font" Target="fonts/font261.odttf"/><Relationship Id="rId14" Type="http://schemas.openxmlformats.org/officeDocument/2006/relationships/font" Target="fonts/font14.odttf"/><Relationship Id="rId30" Type="http://schemas.openxmlformats.org/officeDocument/2006/relationships/font" Target="fonts/font30.odttf"/><Relationship Id="rId35" Type="http://schemas.openxmlformats.org/officeDocument/2006/relationships/font" Target="fonts/font35.odttf"/><Relationship Id="rId56" Type="http://schemas.openxmlformats.org/officeDocument/2006/relationships/font" Target="fonts/font56.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126" Type="http://schemas.openxmlformats.org/officeDocument/2006/relationships/font" Target="fonts/font126.odttf"/><Relationship Id="rId147" Type="http://schemas.openxmlformats.org/officeDocument/2006/relationships/font" Target="fonts/font147.odttf"/><Relationship Id="rId168" Type="http://schemas.openxmlformats.org/officeDocument/2006/relationships/font" Target="fonts/font168.odttf"/><Relationship Id="rId282" Type="http://schemas.openxmlformats.org/officeDocument/2006/relationships/font" Target="fonts/font282.odttf"/><Relationship Id="rId312" Type="http://schemas.openxmlformats.org/officeDocument/2006/relationships/font" Target="fonts/font312.odttf"/><Relationship Id="rId317" Type="http://schemas.openxmlformats.org/officeDocument/2006/relationships/font" Target="fonts/font317.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93" Type="http://schemas.openxmlformats.org/officeDocument/2006/relationships/font" Target="fonts/font93.odttf"/><Relationship Id="rId98" Type="http://schemas.openxmlformats.org/officeDocument/2006/relationships/font" Target="fonts/font98.odttf"/><Relationship Id="rId121" Type="http://schemas.openxmlformats.org/officeDocument/2006/relationships/font" Target="fonts/font121.odttf"/><Relationship Id="rId142" Type="http://schemas.openxmlformats.org/officeDocument/2006/relationships/font" Target="fonts/font142.odttf"/><Relationship Id="rId163" Type="http://schemas.openxmlformats.org/officeDocument/2006/relationships/font" Target="fonts/font163.odttf"/><Relationship Id="rId184" Type="http://schemas.openxmlformats.org/officeDocument/2006/relationships/font" Target="fonts/font184.odttf"/><Relationship Id="rId189" Type="http://schemas.openxmlformats.org/officeDocument/2006/relationships/font" Target="fonts/font189.odttf"/><Relationship Id="rId219" Type="http://schemas.openxmlformats.org/officeDocument/2006/relationships/font" Target="fonts/font219.odttf"/><Relationship Id="rId3" Type="http://schemas.openxmlformats.org/officeDocument/2006/relationships/font" Target="fonts/font3.odttf"/><Relationship Id="rId214" Type="http://schemas.openxmlformats.org/officeDocument/2006/relationships/font" Target="fonts/font214.odttf"/><Relationship Id="rId230" Type="http://schemas.openxmlformats.org/officeDocument/2006/relationships/font" Target="fonts/font230.odttf"/><Relationship Id="rId235" Type="http://schemas.openxmlformats.org/officeDocument/2006/relationships/font" Target="fonts/font235.odttf"/><Relationship Id="rId251" Type="http://schemas.openxmlformats.org/officeDocument/2006/relationships/font" Target="fonts/font251.odttf"/><Relationship Id="rId256" Type="http://schemas.openxmlformats.org/officeDocument/2006/relationships/font" Target="fonts/font256.odttf"/><Relationship Id="rId277" Type="http://schemas.openxmlformats.org/officeDocument/2006/relationships/font" Target="fonts/font277.odttf"/><Relationship Id="rId298" Type="http://schemas.openxmlformats.org/officeDocument/2006/relationships/font" Target="fonts/font298.odttf"/><Relationship Id="rId25" Type="http://schemas.openxmlformats.org/officeDocument/2006/relationships/font" Target="fonts/font25.odttf"/><Relationship Id="rId46" Type="http://schemas.openxmlformats.org/officeDocument/2006/relationships/font" Target="fonts/font46.odttf"/><Relationship Id="rId67" Type="http://schemas.openxmlformats.org/officeDocument/2006/relationships/font" Target="fonts/font67.odttf"/><Relationship Id="rId116" Type="http://schemas.openxmlformats.org/officeDocument/2006/relationships/font" Target="fonts/font116.odttf"/><Relationship Id="rId137" Type="http://schemas.openxmlformats.org/officeDocument/2006/relationships/font" Target="fonts/font137.odttf"/><Relationship Id="rId158" Type="http://schemas.openxmlformats.org/officeDocument/2006/relationships/font" Target="fonts/font158.odttf"/><Relationship Id="rId272" Type="http://schemas.openxmlformats.org/officeDocument/2006/relationships/font" Target="fonts/font272.odttf"/><Relationship Id="rId293" Type="http://schemas.openxmlformats.org/officeDocument/2006/relationships/font" Target="fonts/font293.odttf"/><Relationship Id="rId302" Type="http://schemas.openxmlformats.org/officeDocument/2006/relationships/font" Target="fonts/font302.odttf"/><Relationship Id="rId307" Type="http://schemas.openxmlformats.org/officeDocument/2006/relationships/font" Target="fonts/font307.odttf"/><Relationship Id="rId323" Type="http://schemas.openxmlformats.org/officeDocument/2006/relationships/font" Target="fonts/font323.odttf"/><Relationship Id="rId328" Type="http://schemas.openxmlformats.org/officeDocument/2006/relationships/font" Target="fonts/font328.odttf"/><Relationship Id="rId20" Type="http://schemas.openxmlformats.org/officeDocument/2006/relationships/font" Target="fonts/font20.odttf"/><Relationship Id="rId41" Type="http://schemas.openxmlformats.org/officeDocument/2006/relationships/font" Target="fonts/font41.odttf"/><Relationship Id="rId62" Type="http://schemas.openxmlformats.org/officeDocument/2006/relationships/font" Target="fonts/font62.odttf"/><Relationship Id="rId83" Type="http://schemas.openxmlformats.org/officeDocument/2006/relationships/font" Target="fonts/font83.odttf"/><Relationship Id="rId88" Type="http://schemas.openxmlformats.org/officeDocument/2006/relationships/font" Target="fonts/font88.odttf"/><Relationship Id="rId111" Type="http://schemas.openxmlformats.org/officeDocument/2006/relationships/font" Target="fonts/font111.odttf"/><Relationship Id="rId132" Type="http://schemas.openxmlformats.org/officeDocument/2006/relationships/font" Target="fonts/font132.odttf"/><Relationship Id="rId153" Type="http://schemas.openxmlformats.org/officeDocument/2006/relationships/font" Target="fonts/font153.odttf"/><Relationship Id="rId174" Type="http://schemas.openxmlformats.org/officeDocument/2006/relationships/font" Target="fonts/font174.odttf"/><Relationship Id="rId179" Type="http://schemas.openxmlformats.org/officeDocument/2006/relationships/font" Target="fonts/font179.odttf"/><Relationship Id="rId195" Type="http://schemas.openxmlformats.org/officeDocument/2006/relationships/font" Target="fonts/font195.odttf"/><Relationship Id="rId209" Type="http://schemas.openxmlformats.org/officeDocument/2006/relationships/font" Target="fonts/font209.odttf"/><Relationship Id="rId190" Type="http://schemas.openxmlformats.org/officeDocument/2006/relationships/font" Target="fonts/font190.odttf"/><Relationship Id="rId204" Type="http://schemas.openxmlformats.org/officeDocument/2006/relationships/font" Target="fonts/font204.odttf"/><Relationship Id="rId220" Type="http://schemas.openxmlformats.org/officeDocument/2006/relationships/font" Target="fonts/font220.odttf"/><Relationship Id="rId225" Type="http://schemas.openxmlformats.org/officeDocument/2006/relationships/font" Target="fonts/font225.odttf"/><Relationship Id="rId241" Type="http://schemas.openxmlformats.org/officeDocument/2006/relationships/font" Target="fonts/font241.odttf"/><Relationship Id="rId246" Type="http://schemas.openxmlformats.org/officeDocument/2006/relationships/font" Target="fonts/font246.odttf"/><Relationship Id="rId267" Type="http://schemas.openxmlformats.org/officeDocument/2006/relationships/font" Target="fonts/font267.odttf"/><Relationship Id="rId288" Type="http://schemas.openxmlformats.org/officeDocument/2006/relationships/font" Target="fonts/font288.odttf"/><Relationship Id="rId15" Type="http://schemas.openxmlformats.org/officeDocument/2006/relationships/font" Target="fonts/font15.odttf"/><Relationship Id="rId36" Type="http://schemas.openxmlformats.org/officeDocument/2006/relationships/font" Target="fonts/font36.odttf"/><Relationship Id="rId57" Type="http://schemas.openxmlformats.org/officeDocument/2006/relationships/font" Target="fonts/font57.odttf"/><Relationship Id="rId106" Type="http://schemas.openxmlformats.org/officeDocument/2006/relationships/font" Target="fonts/font106.odttf"/><Relationship Id="rId127" Type="http://schemas.openxmlformats.org/officeDocument/2006/relationships/font" Target="fonts/font127.odttf"/><Relationship Id="rId262" Type="http://schemas.openxmlformats.org/officeDocument/2006/relationships/font" Target="fonts/font262.odttf"/><Relationship Id="rId283" Type="http://schemas.openxmlformats.org/officeDocument/2006/relationships/font" Target="fonts/font283.odttf"/><Relationship Id="rId313" Type="http://schemas.openxmlformats.org/officeDocument/2006/relationships/font" Target="fonts/font313.odttf"/><Relationship Id="rId318" Type="http://schemas.openxmlformats.org/officeDocument/2006/relationships/font" Target="fonts/font318.odttf"/><Relationship Id="rId10" Type="http://schemas.openxmlformats.org/officeDocument/2006/relationships/font" Target="fonts/font10.odttf"/><Relationship Id="rId31" Type="http://schemas.openxmlformats.org/officeDocument/2006/relationships/font" Target="fonts/font31.odttf"/><Relationship Id="rId52" Type="http://schemas.openxmlformats.org/officeDocument/2006/relationships/font" Target="fonts/font52.odttf"/><Relationship Id="rId73" Type="http://schemas.openxmlformats.org/officeDocument/2006/relationships/font" Target="fonts/font73.odttf"/><Relationship Id="rId78" Type="http://schemas.openxmlformats.org/officeDocument/2006/relationships/font" Target="fonts/font78.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122" Type="http://schemas.openxmlformats.org/officeDocument/2006/relationships/font" Target="fonts/font122.odttf"/><Relationship Id="rId143" Type="http://schemas.openxmlformats.org/officeDocument/2006/relationships/font" Target="fonts/font143.odttf"/><Relationship Id="rId148" Type="http://schemas.openxmlformats.org/officeDocument/2006/relationships/font" Target="fonts/font148.odttf"/><Relationship Id="rId164" Type="http://schemas.openxmlformats.org/officeDocument/2006/relationships/font" Target="fonts/font164.odttf"/><Relationship Id="rId169" Type="http://schemas.openxmlformats.org/officeDocument/2006/relationships/font" Target="fonts/font169.odttf"/><Relationship Id="rId185" Type="http://schemas.openxmlformats.org/officeDocument/2006/relationships/font" Target="fonts/font185.odttf"/><Relationship Id="rId4" Type="http://schemas.openxmlformats.org/officeDocument/2006/relationships/font" Target="fonts/font4.odttf"/><Relationship Id="rId9" Type="http://schemas.openxmlformats.org/officeDocument/2006/relationships/font" Target="fonts/font9.odttf"/><Relationship Id="rId180" Type="http://schemas.openxmlformats.org/officeDocument/2006/relationships/font" Target="fonts/font180.odttf"/><Relationship Id="rId210" Type="http://schemas.openxmlformats.org/officeDocument/2006/relationships/font" Target="fonts/font210.odttf"/><Relationship Id="rId215" Type="http://schemas.openxmlformats.org/officeDocument/2006/relationships/font" Target="fonts/font215.odttf"/><Relationship Id="rId236" Type="http://schemas.openxmlformats.org/officeDocument/2006/relationships/font" Target="fonts/font236.odttf"/><Relationship Id="rId257" Type="http://schemas.openxmlformats.org/officeDocument/2006/relationships/font" Target="fonts/font257.odttf"/><Relationship Id="rId278" Type="http://schemas.openxmlformats.org/officeDocument/2006/relationships/font" Target="fonts/font278.odttf"/><Relationship Id="rId26" Type="http://schemas.openxmlformats.org/officeDocument/2006/relationships/font" Target="fonts/font26.odttf"/><Relationship Id="rId231" Type="http://schemas.openxmlformats.org/officeDocument/2006/relationships/font" Target="fonts/font231.odttf"/><Relationship Id="rId252" Type="http://schemas.openxmlformats.org/officeDocument/2006/relationships/font" Target="fonts/font252.odttf"/><Relationship Id="rId273" Type="http://schemas.openxmlformats.org/officeDocument/2006/relationships/font" Target="fonts/font273.odttf"/><Relationship Id="rId294" Type="http://schemas.openxmlformats.org/officeDocument/2006/relationships/font" Target="fonts/font294.odttf"/><Relationship Id="rId308" Type="http://schemas.openxmlformats.org/officeDocument/2006/relationships/font" Target="fonts/font308.odttf"/><Relationship Id="rId329" Type="http://schemas.openxmlformats.org/officeDocument/2006/relationships/font" Target="fonts/font329.odttf"/><Relationship Id="rId47" Type="http://schemas.openxmlformats.org/officeDocument/2006/relationships/font" Target="fonts/font47.odttf"/><Relationship Id="rId68" Type="http://schemas.openxmlformats.org/officeDocument/2006/relationships/font" Target="fonts/font68.odttf"/><Relationship Id="rId89" Type="http://schemas.openxmlformats.org/officeDocument/2006/relationships/font" Target="fonts/font89.odttf"/><Relationship Id="rId112" Type="http://schemas.openxmlformats.org/officeDocument/2006/relationships/font" Target="fonts/font112.odttf"/><Relationship Id="rId133" Type="http://schemas.openxmlformats.org/officeDocument/2006/relationships/font" Target="fonts/font133.odttf"/><Relationship Id="rId154" Type="http://schemas.openxmlformats.org/officeDocument/2006/relationships/font" Target="fonts/font154.odttf"/><Relationship Id="rId175" Type="http://schemas.openxmlformats.org/officeDocument/2006/relationships/font" Target="fonts/font175.odttf"/><Relationship Id="rId196" Type="http://schemas.openxmlformats.org/officeDocument/2006/relationships/font" Target="fonts/font196.odttf"/><Relationship Id="rId200" Type="http://schemas.openxmlformats.org/officeDocument/2006/relationships/font" Target="fonts/font200.odttf"/><Relationship Id="rId16" Type="http://schemas.openxmlformats.org/officeDocument/2006/relationships/font" Target="fonts/font16.odttf"/><Relationship Id="rId221" Type="http://schemas.openxmlformats.org/officeDocument/2006/relationships/font" Target="fonts/font221.odttf"/><Relationship Id="rId242" Type="http://schemas.openxmlformats.org/officeDocument/2006/relationships/font" Target="fonts/font242.odttf"/><Relationship Id="rId263" Type="http://schemas.openxmlformats.org/officeDocument/2006/relationships/font" Target="fonts/font263.odttf"/><Relationship Id="rId284" Type="http://schemas.openxmlformats.org/officeDocument/2006/relationships/font" Target="fonts/font284.odttf"/><Relationship Id="rId319" Type="http://schemas.openxmlformats.org/officeDocument/2006/relationships/font" Target="fonts/font319.odttf"/><Relationship Id="rId37" Type="http://schemas.openxmlformats.org/officeDocument/2006/relationships/font" Target="fonts/font37.odttf"/><Relationship Id="rId58" Type="http://schemas.openxmlformats.org/officeDocument/2006/relationships/font" Target="fonts/font58.odttf"/><Relationship Id="rId79" Type="http://schemas.openxmlformats.org/officeDocument/2006/relationships/font" Target="fonts/font79.odttf"/><Relationship Id="rId102" Type="http://schemas.openxmlformats.org/officeDocument/2006/relationships/font" Target="fonts/font102.odttf"/><Relationship Id="rId123" Type="http://schemas.openxmlformats.org/officeDocument/2006/relationships/font" Target="fonts/font123.odttf"/><Relationship Id="rId144" Type="http://schemas.openxmlformats.org/officeDocument/2006/relationships/font" Target="fonts/font144.odttf"/><Relationship Id="rId330" Type="http://schemas.openxmlformats.org/officeDocument/2006/relationships/font" Target="fonts/font330.odttf"/><Relationship Id="rId90" Type="http://schemas.openxmlformats.org/officeDocument/2006/relationships/font" Target="fonts/font90.odttf"/><Relationship Id="rId165" Type="http://schemas.openxmlformats.org/officeDocument/2006/relationships/font" Target="fonts/font165.odttf"/><Relationship Id="rId186" Type="http://schemas.openxmlformats.org/officeDocument/2006/relationships/font" Target="fonts/font186.odttf"/><Relationship Id="rId211" Type="http://schemas.openxmlformats.org/officeDocument/2006/relationships/font" Target="fonts/font211.odttf"/><Relationship Id="rId232" Type="http://schemas.openxmlformats.org/officeDocument/2006/relationships/font" Target="fonts/font232.odttf"/><Relationship Id="rId253" Type="http://schemas.openxmlformats.org/officeDocument/2006/relationships/font" Target="fonts/font253.odttf"/><Relationship Id="rId274" Type="http://schemas.openxmlformats.org/officeDocument/2006/relationships/font" Target="fonts/font274.odttf"/><Relationship Id="rId295" Type="http://schemas.openxmlformats.org/officeDocument/2006/relationships/font" Target="fonts/font295.odttf"/><Relationship Id="rId309" Type="http://schemas.openxmlformats.org/officeDocument/2006/relationships/font" Target="fonts/font309.odttf"/><Relationship Id="rId27" Type="http://schemas.openxmlformats.org/officeDocument/2006/relationships/font" Target="fonts/font27.odttf"/><Relationship Id="rId48" Type="http://schemas.openxmlformats.org/officeDocument/2006/relationships/font" Target="fonts/font48.odttf"/><Relationship Id="rId69" Type="http://schemas.openxmlformats.org/officeDocument/2006/relationships/font" Target="fonts/font69.odttf"/><Relationship Id="rId113" Type="http://schemas.openxmlformats.org/officeDocument/2006/relationships/font" Target="fonts/font113.odttf"/><Relationship Id="rId134" Type="http://schemas.openxmlformats.org/officeDocument/2006/relationships/font" Target="fonts/font134.odttf"/><Relationship Id="rId320" Type="http://schemas.openxmlformats.org/officeDocument/2006/relationships/font" Target="fonts/font320.odttf"/><Relationship Id="rId80" Type="http://schemas.openxmlformats.org/officeDocument/2006/relationships/font" Target="fonts/font80.odttf"/><Relationship Id="rId155" Type="http://schemas.openxmlformats.org/officeDocument/2006/relationships/font" Target="fonts/font155.odttf"/><Relationship Id="rId176" Type="http://schemas.openxmlformats.org/officeDocument/2006/relationships/font" Target="fonts/font176.odttf"/><Relationship Id="rId197" Type="http://schemas.openxmlformats.org/officeDocument/2006/relationships/font" Target="fonts/font197.odttf"/><Relationship Id="rId201" Type="http://schemas.openxmlformats.org/officeDocument/2006/relationships/font" Target="fonts/font201.odttf"/><Relationship Id="rId222" Type="http://schemas.openxmlformats.org/officeDocument/2006/relationships/font" Target="fonts/font222.odttf"/><Relationship Id="rId243" Type="http://schemas.openxmlformats.org/officeDocument/2006/relationships/font" Target="fonts/font243.odttf"/><Relationship Id="rId264" Type="http://schemas.openxmlformats.org/officeDocument/2006/relationships/font" Target="fonts/font264.odttf"/><Relationship Id="rId285" Type="http://schemas.openxmlformats.org/officeDocument/2006/relationships/font" Target="fonts/font285.odttf"/><Relationship Id="rId17" Type="http://schemas.openxmlformats.org/officeDocument/2006/relationships/font" Target="fonts/font17.odttf"/><Relationship Id="rId38" Type="http://schemas.openxmlformats.org/officeDocument/2006/relationships/font" Target="fonts/font38.odttf"/><Relationship Id="rId59" Type="http://schemas.openxmlformats.org/officeDocument/2006/relationships/font" Target="fonts/font59.odttf"/><Relationship Id="rId103" Type="http://schemas.openxmlformats.org/officeDocument/2006/relationships/font" Target="fonts/font103.odttf"/><Relationship Id="rId124" Type="http://schemas.openxmlformats.org/officeDocument/2006/relationships/font" Target="fonts/font124.odttf"/><Relationship Id="rId310" Type="http://schemas.openxmlformats.org/officeDocument/2006/relationships/font" Target="fonts/font310.odttf"/><Relationship Id="rId70" Type="http://schemas.openxmlformats.org/officeDocument/2006/relationships/font" Target="fonts/font70.odttf"/><Relationship Id="rId91" Type="http://schemas.openxmlformats.org/officeDocument/2006/relationships/font" Target="fonts/font91.odttf"/><Relationship Id="rId145" Type="http://schemas.openxmlformats.org/officeDocument/2006/relationships/font" Target="fonts/font145.odttf"/><Relationship Id="rId166" Type="http://schemas.openxmlformats.org/officeDocument/2006/relationships/font" Target="fonts/font166.odttf"/><Relationship Id="rId187" Type="http://schemas.openxmlformats.org/officeDocument/2006/relationships/font" Target="fonts/font187.odttf"/><Relationship Id="rId1" Type="http://schemas.openxmlformats.org/officeDocument/2006/relationships/font" Target="fonts/font1.odttf"/><Relationship Id="rId212" Type="http://schemas.openxmlformats.org/officeDocument/2006/relationships/font" Target="fonts/font212.odttf"/><Relationship Id="rId233" Type="http://schemas.openxmlformats.org/officeDocument/2006/relationships/font" Target="fonts/font233.odttf"/><Relationship Id="rId254" Type="http://schemas.openxmlformats.org/officeDocument/2006/relationships/font" Target="fonts/font254.odttf"/><Relationship Id="rId28" Type="http://schemas.openxmlformats.org/officeDocument/2006/relationships/font" Target="fonts/font28.odttf"/><Relationship Id="rId49" Type="http://schemas.openxmlformats.org/officeDocument/2006/relationships/font" Target="fonts/font49.odttf"/><Relationship Id="rId114" Type="http://schemas.openxmlformats.org/officeDocument/2006/relationships/font" Target="fonts/font114.odttf"/><Relationship Id="rId275" Type="http://schemas.openxmlformats.org/officeDocument/2006/relationships/font" Target="fonts/font275.odttf"/><Relationship Id="rId296" Type="http://schemas.openxmlformats.org/officeDocument/2006/relationships/font" Target="fonts/font296.odttf"/><Relationship Id="rId300" Type="http://schemas.openxmlformats.org/officeDocument/2006/relationships/font" Target="fonts/font300.odttf"/><Relationship Id="rId60" Type="http://schemas.openxmlformats.org/officeDocument/2006/relationships/font" Target="fonts/font60.odttf"/><Relationship Id="rId81" Type="http://schemas.openxmlformats.org/officeDocument/2006/relationships/font" Target="fonts/font81.odttf"/><Relationship Id="rId135" Type="http://schemas.openxmlformats.org/officeDocument/2006/relationships/font" Target="fonts/font135.odttf"/><Relationship Id="rId156" Type="http://schemas.openxmlformats.org/officeDocument/2006/relationships/font" Target="fonts/font156.odttf"/><Relationship Id="rId177" Type="http://schemas.openxmlformats.org/officeDocument/2006/relationships/font" Target="fonts/font177.odttf"/><Relationship Id="rId198" Type="http://schemas.openxmlformats.org/officeDocument/2006/relationships/font" Target="fonts/font198.odttf"/><Relationship Id="rId321" Type="http://schemas.openxmlformats.org/officeDocument/2006/relationships/font" Target="fonts/font321.odttf"/><Relationship Id="rId202" Type="http://schemas.openxmlformats.org/officeDocument/2006/relationships/font" Target="fonts/font202.odttf"/><Relationship Id="rId223" Type="http://schemas.openxmlformats.org/officeDocument/2006/relationships/font" Target="fonts/font223.odttf"/><Relationship Id="rId244" Type="http://schemas.openxmlformats.org/officeDocument/2006/relationships/font" Target="fonts/font244.odttf"/><Relationship Id="rId18" Type="http://schemas.openxmlformats.org/officeDocument/2006/relationships/font" Target="fonts/font18.odttf"/><Relationship Id="rId39" Type="http://schemas.openxmlformats.org/officeDocument/2006/relationships/font" Target="fonts/font39.odttf"/><Relationship Id="rId265" Type="http://schemas.openxmlformats.org/officeDocument/2006/relationships/font" Target="fonts/font265.odttf"/><Relationship Id="rId286" Type="http://schemas.openxmlformats.org/officeDocument/2006/relationships/font" Target="fonts/font286.odttf"/><Relationship Id="rId50" Type="http://schemas.openxmlformats.org/officeDocument/2006/relationships/font" Target="fonts/font50.odttf"/><Relationship Id="rId104" Type="http://schemas.openxmlformats.org/officeDocument/2006/relationships/font" Target="fonts/font104.odttf"/><Relationship Id="rId125" Type="http://schemas.openxmlformats.org/officeDocument/2006/relationships/font" Target="fonts/font125.odttf"/><Relationship Id="rId146" Type="http://schemas.openxmlformats.org/officeDocument/2006/relationships/font" Target="fonts/font146.odttf"/><Relationship Id="rId167" Type="http://schemas.openxmlformats.org/officeDocument/2006/relationships/font" Target="fonts/font167.odttf"/><Relationship Id="rId188" Type="http://schemas.openxmlformats.org/officeDocument/2006/relationships/font" Target="fonts/font188.odttf"/><Relationship Id="rId311" Type="http://schemas.openxmlformats.org/officeDocument/2006/relationships/font" Target="fonts/font311.odttf"/><Relationship Id="rId71" Type="http://schemas.openxmlformats.org/officeDocument/2006/relationships/font" Target="fonts/font71.odttf"/><Relationship Id="rId92" Type="http://schemas.openxmlformats.org/officeDocument/2006/relationships/font" Target="fonts/font92.odttf"/><Relationship Id="rId213" Type="http://schemas.openxmlformats.org/officeDocument/2006/relationships/font" Target="fonts/font213.odttf"/><Relationship Id="rId234" Type="http://schemas.openxmlformats.org/officeDocument/2006/relationships/font" Target="fonts/font234.odttf"/><Relationship Id="rId2" Type="http://schemas.openxmlformats.org/officeDocument/2006/relationships/font" Target="fonts/font2.odttf"/><Relationship Id="rId29" Type="http://schemas.openxmlformats.org/officeDocument/2006/relationships/font" Target="fonts/font29.odttf"/><Relationship Id="rId255" Type="http://schemas.openxmlformats.org/officeDocument/2006/relationships/font" Target="fonts/font255.odttf"/><Relationship Id="rId276" Type="http://schemas.openxmlformats.org/officeDocument/2006/relationships/font" Target="fonts/font276.odttf"/><Relationship Id="rId297" Type="http://schemas.openxmlformats.org/officeDocument/2006/relationships/font" Target="fonts/font297.odttf"/><Relationship Id="rId40" Type="http://schemas.openxmlformats.org/officeDocument/2006/relationships/font" Target="fonts/font40.odttf"/><Relationship Id="rId115" Type="http://schemas.openxmlformats.org/officeDocument/2006/relationships/font" Target="fonts/font115.odttf"/><Relationship Id="rId136" Type="http://schemas.openxmlformats.org/officeDocument/2006/relationships/font" Target="fonts/font136.odttf"/><Relationship Id="rId157" Type="http://schemas.openxmlformats.org/officeDocument/2006/relationships/font" Target="fonts/font157.odttf"/><Relationship Id="rId178" Type="http://schemas.openxmlformats.org/officeDocument/2006/relationships/font" Target="fonts/font178.odttf"/><Relationship Id="rId301" Type="http://schemas.openxmlformats.org/officeDocument/2006/relationships/font" Target="fonts/font301.odttf"/><Relationship Id="rId322" Type="http://schemas.openxmlformats.org/officeDocument/2006/relationships/font" Target="fonts/font322.odttf"/><Relationship Id="rId61" Type="http://schemas.openxmlformats.org/officeDocument/2006/relationships/font" Target="fonts/font61.odttf"/><Relationship Id="rId82" Type="http://schemas.openxmlformats.org/officeDocument/2006/relationships/font" Target="fonts/font82.odttf"/><Relationship Id="rId199" Type="http://schemas.openxmlformats.org/officeDocument/2006/relationships/font" Target="fonts/font199.odttf"/><Relationship Id="rId203" Type="http://schemas.openxmlformats.org/officeDocument/2006/relationships/font" Target="fonts/font203.odttf"/><Relationship Id="rId19" Type="http://schemas.openxmlformats.org/officeDocument/2006/relationships/font" Target="fonts/font19.odttf"/><Relationship Id="rId224" Type="http://schemas.openxmlformats.org/officeDocument/2006/relationships/font" Target="fonts/font224.odttf"/><Relationship Id="rId245" Type="http://schemas.openxmlformats.org/officeDocument/2006/relationships/font" Target="fonts/font245.odttf"/><Relationship Id="rId266" Type="http://schemas.openxmlformats.org/officeDocument/2006/relationships/font" Target="fonts/font266.odttf"/><Relationship Id="rId287" Type="http://schemas.openxmlformats.org/officeDocument/2006/relationships/font" Target="fonts/font287.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89425</Words>
  <Characters>509729</Characters>
  <Application>Microsoft Office Word</Application>
  <DocSecurity>0</DocSecurity>
  <Lines>4247</Lines>
  <Paragraphs>1195</Paragraphs>
  <ScaleCrop>false</ScaleCrop>
  <HeadingPairs>
    <vt:vector size="4" baseType="variant">
      <vt:variant>
        <vt:lpstr>العنوان</vt:lpstr>
      </vt:variant>
      <vt:variant>
        <vt:i4>1</vt:i4>
      </vt:variant>
      <vt:variant>
        <vt:lpstr>عناوين</vt:lpstr>
      </vt:variant>
      <vt:variant>
        <vt:i4>55</vt:i4>
      </vt:variant>
    </vt:vector>
  </HeadingPairs>
  <TitlesOfParts>
    <vt:vector size="56" baseType="lpstr">
      <vt:lpstr>کردارهای قلب - ترجمه اعمال القلوب</vt:lpstr>
      <vt:lpstr>    مقدمه‏</vt:lpstr>
      <vt:lpstr>اخلاص</vt:lpstr>
      <vt:lpstr>    معنای اخلاص</vt:lpstr>
      <vt:lpstr>    گذشتگان و تعریف اخلاص</vt:lpstr>
      <vt:lpstr>    نکوهش ریا و ریاکاران</vt:lpstr>
      <vt:lpstr>    ستایش اخلاص و اهل آن</vt:lpstr>
      <vt:lpstr>    </vt:lpstr>
      <vt:lpstr>    اهمیت اخلاص</vt:lpstr>
      <vt:lpstr>    </vt:lpstr>
      <vt:lpstr>    نمونه‏هایی از متون دینی درباره‏ی اخلاص</vt:lpstr>
      <vt:lpstr>        اخلاص درتوحید</vt:lpstr>
      <vt:lpstr>        اخلاص در سجده</vt:lpstr>
      <vt:lpstr>        اخلاص در روزه</vt:lpstr>
      <vt:lpstr>        اخلاص در شب زنده‏داری</vt:lpstr>
      <vt:lpstr>        اخلاص در دوستی در راه خدا</vt:lpstr>
      <vt:lpstr>        اخلاص در رفتن به مسجد</vt:lpstr>
      <vt:lpstr>        اخلاص در شهادت‏طلبی</vt:lpstr>
      <vt:lpstr>        اخلاص در تشییع جنازه</vt:lpstr>
      <vt:lpstr>        اخلاص در توبه</vt:lpstr>
      <vt:lpstr>    داستانهایی از بی‏ریایان و زندگیشان</vt:lpstr>
      <vt:lpstr>        عبدالله بن مبارک</vt:lpstr>
      <vt:lpstr>        حسن بصری و پنهان داشتن کار نیک</vt:lpstr>
      <vt:lpstr>        علی بن بکار و ترس از خودنمایی</vt:lpstr>
      <vt:lpstr>        ابوالحسن قطان و پروای اظهار علم</vt:lpstr>
      <vt:lpstr>        هشام دستوایی و طلب حدیث</vt:lpstr>
      <vt:lpstr>        صاحب تونل</vt:lpstr>
      <vt:lpstr>        پنهان سازی گریه</vt:lpstr>
      <vt:lpstr>        امام ماوردی و نگارش کتاب</vt:lpstr>
      <vt:lpstr>        علی بن حسین و صدقه دادن شبانه</vt:lpstr>
      <vt:lpstr>        پنهان داشتن کارها حتی از خانواده و همسر</vt:lpstr>
      <vt:lpstr>        اعرابی و غنایم</vt:lpstr>
      <vt:lpstr>        برخی ازگفته‏های علما درباره‏ی اخلاص</vt:lpstr>
      <vt:lpstr>    </vt:lpstr>
      <vt:lpstr>    گفته‏هایی دیگر درباره‏ی اخلاص</vt:lpstr>
      <vt:lpstr>    یادآوری چند مسأله درباره‏ی اخلاص</vt:lpstr>
      <vt:lpstr>    یادآوری دوم</vt:lpstr>
      <vt:lpstr>        وانهادن کار از ترس ریا</vt:lpstr>
      <vt:lpstr>        فرا خواندن به پنهان کردن کارهای نیک</vt:lpstr>
      <vt:lpstr>        تفاوت ریا و مطلق شرکت دادن در کار</vt:lpstr>
      <vt:lpstr>        چیزهایی که گمان می‏رود ریا است اما نیست</vt:lpstr>
      <vt:lpstr>    </vt:lpstr>
      <vt:lpstr>    از نشانه‏های اخلاص</vt:lpstr>
      <vt:lpstr>خوف</vt:lpstr>
      <vt:lpstr>        تعریف ترس (خوف)</vt:lpstr>
      <vt:lpstr>        ترس (خشیت)</vt:lpstr>
      <vt:lpstr>        خوف در قرآن</vt:lpstr>
      <vt:lpstr>    جایگاه شناخت خوف و اهمیت آن</vt:lpstr>
      <vt:lpstr>    </vt:lpstr>
      <vt:lpstr>    جایگاه و درجه‏های خوف</vt:lpstr>
      <vt:lpstr>        خوف چه زمانی سودمند است؟</vt:lpstr>
      <vt:lpstr>        خوف از خدا چه حکمی دارد؟</vt:lpstr>
      <vt:lpstr>        دلایل وجوب خوف</vt:lpstr>
      <vt:lpstr>        از جمله فایده‏های خوف</vt:lpstr>
      <vt:lpstr>    ثمره‏های خوف از خدا</vt:lpstr>
      <vt:lpstr>        نخست در دنیا</vt:lpstr>
    </vt:vector>
  </TitlesOfParts>
  <Company>islamhouse.com</Company>
  <LinksUpToDate>false</LinksUpToDate>
  <CharactersWithSpaces>597959</CharactersWithSpaces>
  <SharedDoc>false</SharedDoc>
  <HyperlinkBase>www.islamhouse.com</HyperlinkBase>
  <HLinks>
    <vt:vector size="1464" baseType="variant">
      <vt:variant>
        <vt:i4>1638459</vt:i4>
      </vt:variant>
      <vt:variant>
        <vt:i4>1460</vt:i4>
      </vt:variant>
      <vt:variant>
        <vt:i4>0</vt:i4>
      </vt:variant>
      <vt:variant>
        <vt:i4>5</vt:i4>
      </vt:variant>
      <vt:variant>
        <vt:lpwstr/>
      </vt:variant>
      <vt:variant>
        <vt:lpwstr>_Toc228854407</vt:lpwstr>
      </vt:variant>
      <vt:variant>
        <vt:i4>1638459</vt:i4>
      </vt:variant>
      <vt:variant>
        <vt:i4>1454</vt:i4>
      </vt:variant>
      <vt:variant>
        <vt:i4>0</vt:i4>
      </vt:variant>
      <vt:variant>
        <vt:i4>5</vt:i4>
      </vt:variant>
      <vt:variant>
        <vt:lpwstr/>
      </vt:variant>
      <vt:variant>
        <vt:lpwstr>_Toc228854406</vt:lpwstr>
      </vt:variant>
      <vt:variant>
        <vt:i4>1638459</vt:i4>
      </vt:variant>
      <vt:variant>
        <vt:i4>1448</vt:i4>
      </vt:variant>
      <vt:variant>
        <vt:i4>0</vt:i4>
      </vt:variant>
      <vt:variant>
        <vt:i4>5</vt:i4>
      </vt:variant>
      <vt:variant>
        <vt:lpwstr/>
      </vt:variant>
      <vt:variant>
        <vt:lpwstr>_Toc228854405</vt:lpwstr>
      </vt:variant>
      <vt:variant>
        <vt:i4>1638459</vt:i4>
      </vt:variant>
      <vt:variant>
        <vt:i4>1442</vt:i4>
      </vt:variant>
      <vt:variant>
        <vt:i4>0</vt:i4>
      </vt:variant>
      <vt:variant>
        <vt:i4>5</vt:i4>
      </vt:variant>
      <vt:variant>
        <vt:lpwstr/>
      </vt:variant>
      <vt:variant>
        <vt:lpwstr>_Toc228854404</vt:lpwstr>
      </vt:variant>
      <vt:variant>
        <vt:i4>1638459</vt:i4>
      </vt:variant>
      <vt:variant>
        <vt:i4>1436</vt:i4>
      </vt:variant>
      <vt:variant>
        <vt:i4>0</vt:i4>
      </vt:variant>
      <vt:variant>
        <vt:i4>5</vt:i4>
      </vt:variant>
      <vt:variant>
        <vt:lpwstr/>
      </vt:variant>
      <vt:variant>
        <vt:lpwstr>_Toc228854403</vt:lpwstr>
      </vt:variant>
      <vt:variant>
        <vt:i4>1638459</vt:i4>
      </vt:variant>
      <vt:variant>
        <vt:i4>1430</vt:i4>
      </vt:variant>
      <vt:variant>
        <vt:i4>0</vt:i4>
      </vt:variant>
      <vt:variant>
        <vt:i4>5</vt:i4>
      </vt:variant>
      <vt:variant>
        <vt:lpwstr/>
      </vt:variant>
      <vt:variant>
        <vt:lpwstr>_Toc228854402</vt:lpwstr>
      </vt:variant>
      <vt:variant>
        <vt:i4>1638459</vt:i4>
      </vt:variant>
      <vt:variant>
        <vt:i4>1424</vt:i4>
      </vt:variant>
      <vt:variant>
        <vt:i4>0</vt:i4>
      </vt:variant>
      <vt:variant>
        <vt:i4>5</vt:i4>
      </vt:variant>
      <vt:variant>
        <vt:lpwstr/>
      </vt:variant>
      <vt:variant>
        <vt:lpwstr>_Toc228854401</vt:lpwstr>
      </vt:variant>
      <vt:variant>
        <vt:i4>1638459</vt:i4>
      </vt:variant>
      <vt:variant>
        <vt:i4>1418</vt:i4>
      </vt:variant>
      <vt:variant>
        <vt:i4>0</vt:i4>
      </vt:variant>
      <vt:variant>
        <vt:i4>5</vt:i4>
      </vt:variant>
      <vt:variant>
        <vt:lpwstr/>
      </vt:variant>
      <vt:variant>
        <vt:lpwstr>_Toc228854400</vt:lpwstr>
      </vt:variant>
      <vt:variant>
        <vt:i4>1048636</vt:i4>
      </vt:variant>
      <vt:variant>
        <vt:i4>1412</vt:i4>
      </vt:variant>
      <vt:variant>
        <vt:i4>0</vt:i4>
      </vt:variant>
      <vt:variant>
        <vt:i4>5</vt:i4>
      </vt:variant>
      <vt:variant>
        <vt:lpwstr/>
      </vt:variant>
      <vt:variant>
        <vt:lpwstr>_Toc228854399</vt:lpwstr>
      </vt:variant>
      <vt:variant>
        <vt:i4>1048636</vt:i4>
      </vt:variant>
      <vt:variant>
        <vt:i4>1406</vt:i4>
      </vt:variant>
      <vt:variant>
        <vt:i4>0</vt:i4>
      </vt:variant>
      <vt:variant>
        <vt:i4>5</vt:i4>
      </vt:variant>
      <vt:variant>
        <vt:lpwstr/>
      </vt:variant>
      <vt:variant>
        <vt:lpwstr>_Toc228854398</vt:lpwstr>
      </vt:variant>
      <vt:variant>
        <vt:i4>1048636</vt:i4>
      </vt:variant>
      <vt:variant>
        <vt:i4>1400</vt:i4>
      </vt:variant>
      <vt:variant>
        <vt:i4>0</vt:i4>
      </vt:variant>
      <vt:variant>
        <vt:i4>5</vt:i4>
      </vt:variant>
      <vt:variant>
        <vt:lpwstr/>
      </vt:variant>
      <vt:variant>
        <vt:lpwstr>_Toc228854397</vt:lpwstr>
      </vt:variant>
      <vt:variant>
        <vt:i4>1048636</vt:i4>
      </vt:variant>
      <vt:variant>
        <vt:i4>1394</vt:i4>
      </vt:variant>
      <vt:variant>
        <vt:i4>0</vt:i4>
      </vt:variant>
      <vt:variant>
        <vt:i4>5</vt:i4>
      </vt:variant>
      <vt:variant>
        <vt:lpwstr/>
      </vt:variant>
      <vt:variant>
        <vt:lpwstr>_Toc228854396</vt:lpwstr>
      </vt:variant>
      <vt:variant>
        <vt:i4>1048636</vt:i4>
      </vt:variant>
      <vt:variant>
        <vt:i4>1388</vt:i4>
      </vt:variant>
      <vt:variant>
        <vt:i4>0</vt:i4>
      </vt:variant>
      <vt:variant>
        <vt:i4>5</vt:i4>
      </vt:variant>
      <vt:variant>
        <vt:lpwstr/>
      </vt:variant>
      <vt:variant>
        <vt:lpwstr>_Toc228854395</vt:lpwstr>
      </vt:variant>
      <vt:variant>
        <vt:i4>1048636</vt:i4>
      </vt:variant>
      <vt:variant>
        <vt:i4>1382</vt:i4>
      </vt:variant>
      <vt:variant>
        <vt:i4>0</vt:i4>
      </vt:variant>
      <vt:variant>
        <vt:i4>5</vt:i4>
      </vt:variant>
      <vt:variant>
        <vt:lpwstr/>
      </vt:variant>
      <vt:variant>
        <vt:lpwstr>_Toc228854394</vt:lpwstr>
      </vt:variant>
      <vt:variant>
        <vt:i4>1048636</vt:i4>
      </vt:variant>
      <vt:variant>
        <vt:i4>1376</vt:i4>
      </vt:variant>
      <vt:variant>
        <vt:i4>0</vt:i4>
      </vt:variant>
      <vt:variant>
        <vt:i4>5</vt:i4>
      </vt:variant>
      <vt:variant>
        <vt:lpwstr/>
      </vt:variant>
      <vt:variant>
        <vt:lpwstr>_Toc228854393</vt:lpwstr>
      </vt:variant>
      <vt:variant>
        <vt:i4>1048636</vt:i4>
      </vt:variant>
      <vt:variant>
        <vt:i4>1370</vt:i4>
      </vt:variant>
      <vt:variant>
        <vt:i4>0</vt:i4>
      </vt:variant>
      <vt:variant>
        <vt:i4>5</vt:i4>
      </vt:variant>
      <vt:variant>
        <vt:lpwstr/>
      </vt:variant>
      <vt:variant>
        <vt:lpwstr>_Toc228854392</vt:lpwstr>
      </vt:variant>
      <vt:variant>
        <vt:i4>1048636</vt:i4>
      </vt:variant>
      <vt:variant>
        <vt:i4>1364</vt:i4>
      </vt:variant>
      <vt:variant>
        <vt:i4>0</vt:i4>
      </vt:variant>
      <vt:variant>
        <vt:i4>5</vt:i4>
      </vt:variant>
      <vt:variant>
        <vt:lpwstr/>
      </vt:variant>
      <vt:variant>
        <vt:lpwstr>_Toc228854391</vt:lpwstr>
      </vt:variant>
      <vt:variant>
        <vt:i4>1048636</vt:i4>
      </vt:variant>
      <vt:variant>
        <vt:i4>1358</vt:i4>
      </vt:variant>
      <vt:variant>
        <vt:i4>0</vt:i4>
      </vt:variant>
      <vt:variant>
        <vt:i4>5</vt:i4>
      </vt:variant>
      <vt:variant>
        <vt:lpwstr/>
      </vt:variant>
      <vt:variant>
        <vt:lpwstr>_Toc228854390</vt:lpwstr>
      </vt:variant>
      <vt:variant>
        <vt:i4>1114172</vt:i4>
      </vt:variant>
      <vt:variant>
        <vt:i4>1352</vt:i4>
      </vt:variant>
      <vt:variant>
        <vt:i4>0</vt:i4>
      </vt:variant>
      <vt:variant>
        <vt:i4>5</vt:i4>
      </vt:variant>
      <vt:variant>
        <vt:lpwstr/>
      </vt:variant>
      <vt:variant>
        <vt:lpwstr>_Toc228854389</vt:lpwstr>
      </vt:variant>
      <vt:variant>
        <vt:i4>1114172</vt:i4>
      </vt:variant>
      <vt:variant>
        <vt:i4>1346</vt:i4>
      </vt:variant>
      <vt:variant>
        <vt:i4>0</vt:i4>
      </vt:variant>
      <vt:variant>
        <vt:i4>5</vt:i4>
      </vt:variant>
      <vt:variant>
        <vt:lpwstr/>
      </vt:variant>
      <vt:variant>
        <vt:lpwstr>_Toc228854388</vt:lpwstr>
      </vt:variant>
      <vt:variant>
        <vt:i4>1114172</vt:i4>
      </vt:variant>
      <vt:variant>
        <vt:i4>1340</vt:i4>
      </vt:variant>
      <vt:variant>
        <vt:i4>0</vt:i4>
      </vt:variant>
      <vt:variant>
        <vt:i4>5</vt:i4>
      </vt:variant>
      <vt:variant>
        <vt:lpwstr/>
      </vt:variant>
      <vt:variant>
        <vt:lpwstr>_Toc228854387</vt:lpwstr>
      </vt:variant>
      <vt:variant>
        <vt:i4>1114172</vt:i4>
      </vt:variant>
      <vt:variant>
        <vt:i4>1334</vt:i4>
      </vt:variant>
      <vt:variant>
        <vt:i4>0</vt:i4>
      </vt:variant>
      <vt:variant>
        <vt:i4>5</vt:i4>
      </vt:variant>
      <vt:variant>
        <vt:lpwstr/>
      </vt:variant>
      <vt:variant>
        <vt:lpwstr>_Toc228854386</vt:lpwstr>
      </vt:variant>
      <vt:variant>
        <vt:i4>1114172</vt:i4>
      </vt:variant>
      <vt:variant>
        <vt:i4>1328</vt:i4>
      </vt:variant>
      <vt:variant>
        <vt:i4>0</vt:i4>
      </vt:variant>
      <vt:variant>
        <vt:i4>5</vt:i4>
      </vt:variant>
      <vt:variant>
        <vt:lpwstr/>
      </vt:variant>
      <vt:variant>
        <vt:lpwstr>_Toc228854385</vt:lpwstr>
      </vt:variant>
      <vt:variant>
        <vt:i4>1114172</vt:i4>
      </vt:variant>
      <vt:variant>
        <vt:i4>1322</vt:i4>
      </vt:variant>
      <vt:variant>
        <vt:i4>0</vt:i4>
      </vt:variant>
      <vt:variant>
        <vt:i4>5</vt:i4>
      </vt:variant>
      <vt:variant>
        <vt:lpwstr/>
      </vt:variant>
      <vt:variant>
        <vt:lpwstr>_Toc228854384</vt:lpwstr>
      </vt:variant>
      <vt:variant>
        <vt:i4>1114172</vt:i4>
      </vt:variant>
      <vt:variant>
        <vt:i4>1316</vt:i4>
      </vt:variant>
      <vt:variant>
        <vt:i4>0</vt:i4>
      </vt:variant>
      <vt:variant>
        <vt:i4>5</vt:i4>
      </vt:variant>
      <vt:variant>
        <vt:lpwstr/>
      </vt:variant>
      <vt:variant>
        <vt:lpwstr>_Toc228854383</vt:lpwstr>
      </vt:variant>
      <vt:variant>
        <vt:i4>1114172</vt:i4>
      </vt:variant>
      <vt:variant>
        <vt:i4>1310</vt:i4>
      </vt:variant>
      <vt:variant>
        <vt:i4>0</vt:i4>
      </vt:variant>
      <vt:variant>
        <vt:i4>5</vt:i4>
      </vt:variant>
      <vt:variant>
        <vt:lpwstr/>
      </vt:variant>
      <vt:variant>
        <vt:lpwstr>_Toc228854382</vt:lpwstr>
      </vt:variant>
      <vt:variant>
        <vt:i4>1114172</vt:i4>
      </vt:variant>
      <vt:variant>
        <vt:i4>1304</vt:i4>
      </vt:variant>
      <vt:variant>
        <vt:i4>0</vt:i4>
      </vt:variant>
      <vt:variant>
        <vt:i4>5</vt:i4>
      </vt:variant>
      <vt:variant>
        <vt:lpwstr/>
      </vt:variant>
      <vt:variant>
        <vt:lpwstr>_Toc228854381</vt:lpwstr>
      </vt:variant>
      <vt:variant>
        <vt:i4>1114172</vt:i4>
      </vt:variant>
      <vt:variant>
        <vt:i4>1298</vt:i4>
      </vt:variant>
      <vt:variant>
        <vt:i4>0</vt:i4>
      </vt:variant>
      <vt:variant>
        <vt:i4>5</vt:i4>
      </vt:variant>
      <vt:variant>
        <vt:lpwstr/>
      </vt:variant>
      <vt:variant>
        <vt:lpwstr>_Toc228854380</vt:lpwstr>
      </vt:variant>
      <vt:variant>
        <vt:i4>1966140</vt:i4>
      </vt:variant>
      <vt:variant>
        <vt:i4>1292</vt:i4>
      </vt:variant>
      <vt:variant>
        <vt:i4>0</vt:i4>
      </vt:variant>
      <vt:variant>
        <vt:i4>5</vt:i4>
      </vt:variant>
      <vt:variant>
        <vt:lpwstr/>
      </vt:variant>
      <vt:variant>
        <vt:lpwstr>_Toc228854379</vt:lpwstr>
      </vt:variant>
      <vt:variant>
        <vt:i4>1966140</vt:i4>
      </vt:variant>
      <vt:variant>
        <vt:i4>1286</vt:i4>
      </vt:variant>
      <vt:variant>
        <vt:i4>0</vt:i4>
      </vt:variant>
      <vt:variant>
        <vt:i4>5</vt:i4>
      </vt:variant>
      <vt:variant>
        <vt:lpwstr/>
      </vt:variant>
      <vt:variant>
        <vt:lpwstr>_Toc228854378</vt:lpwstr>
      </vt:variant>
      <vt:variant>
        <vt:i4>1966140</vt:i4>
      </vt:variant>
      <vt:variant>
        <vt:i4>1280</vt:i4>
      </vt:variant>
      <vt:variant>
        <vt:i4>0</vt:i4>
      </vt:variant>
      <vt:variant>
        <vt:i4>5</vt:i4>
      </vt:variant>
      <vt:variant>
        <vt:lpwstr/>
      </vt:variant>
      <vt:variant>
        <vt:lpwstr>_Toc228854377</vt:lpwstr>
      </vt:variant>
      <vt:variant>
        <vt:i4>1966140</vt:i4>
      </vt:variant>
      <vt:variant>
        <vt:i4>1274</vt:i4>
      </vt:variant>
      <vt:variant>
        <vt:i4>0</vt:i4>
      </vt:variant>
      <vt:variant>
        <vt:i4>5</vt:i4>
      </vt:variant>
      <vt:variant>
        <vt:lpwstr/>
      </vt:variant>
      <vt:variant>
        <vt:lpwstr>_Toc228854376</vt:lpwstr>
      </vt:variant>
      <vt:variant>
        <vt:i4>1966140</vt:i4>
      </vt:variant>
      <vt:variant>
        <vt:i4>1268</vt:i4>
      </vt:variant>
      <vt:variant>
        <vt:i4>0</vt:i4>
      </vt:variant>
      <vt:variant>
        <vt:i4>5</vt:i4>
      </vt:variant>
      <vt:variant>
        <vt:lpwstr/>
      </vt:variant>
      <vt:variant>
        <vt:lpwstr>_Toc228854375</vt:lpwstr>
      </vt:variant>
      <vt:variant>
        <vt:i4>1966140</vt:i4>
      </vt:variant>
      <vt:variant>
        <vt:i4>1262</vt:i4>
      </vt:variant>
      <vt:variant>
        <vt:i4>0</vt:i4>
      </vt:variant>
      <vt:variant>
        <vt:i4>5</vt:i4>
      </vt:variant>
      <vt:variant>
        <vt:lpwstr/>
      </vt:variant>
      <vt:variant>
        <vt:lpwstr>_Toc228854374</vt:lpwstr>
      </vt:variant>
      <vt:variant>
        <vt:i4>1966140</vt:i4>
      </vt:variant>
      <vt:variant>
        <vt:i4>1256</vt:i4>
      </vt:variant>
      <vt:variant>
        <vt:i4>0</vt:i4>
      </vt:variant>
      <vt:variant>
        <vt:i4>5</vt:i4>
      </vt:variant>
      <vt:variant>
        <vt:lpwstr/>
      </vt:variant>
      <vt:variant>
        <vt:lpwstr>_Toc228854373</vt:lpwstr>
      </vt:variant>
      <vt:variant>
        <vt:i4>1966140</vt:i4>
      </vt:variant>
      <vt:variant>
        <vt:i4>1250</vt:i4>
      </vt:variant>
      <vt:variant>
        <vt:i4>0</vt:i4>
      </vt:variant>
      <vt:variant>
        <vt:i4>5</vt:i4>
      </vt:variant>
      <vt:variant>
        <vt:lpwstr/>
      </vt:variant>
      <vt:variant>
        <vt:lpwstr>_Toc228854372</vt:lpwstr>
      </vt:variant>
      <vt:variant>
        <vt:i4>1966140</vt:i4>
      </vt:variant>
      <vt:variant>
        <vt:i4>1244</vt:i4>
      </vt:variant>
      <vt:variant>
        <vt:i4>0</vt:i4>
      </vt:variant>
      <vt:variant>
        <vt:i4>5</vt:i4>
      </vt:variant>
      <vt:variant>
        <vt:lpwstr/>
      </vt:variant>
      <vt:variant>
        <vt:lpwstr>_Toc228854371</vt:lpwstr>
      </vt:variant>
      <vt:variant>
        <vt:i4>1966140</vt:i4>
      </vt:variant>
      <vt:variant>
        <vt:i4>1238</vt:i4>
      </vt:variant>
      <vt:variant>
        <vt:i4>0</vt:i4>
      </vt:variant>
      <vt:variant>
        <vt:i4>5</vt:i4>
      </vt:variant>
      <vt:variant>
        <vt:lpwstr/>
      </vt:variant>
      <vt:variant>
        <vt:lpwstr>_Toc228854370</vt:lpwstr>
      </vt:variant>
      <vt:variant>
        <vt:i4>2031676</vt:i4>
      </vt:variant>
      <vt:variant>
        <vt:i4>1232</vt:i4>
      </vt:variant>
      <vt:variant>
        <vt:i4>0</vt:i4>
      </vt:variant>
      <vt:variant>
        <vt:i4>5</vt:i4>
      </vt:variant>
      <vt:variant>
        <vt:lpwstr/>
      </vt:variant>
      <vt:variant>
        <vt:lpwstr>_Toc228854369</vt:lpwstr>
      </vt:variant>
      <vt:variant>
        <vt:i4>2031676</vt:i4>
      </vt:variant>
      <vt:variant>
        <vt:i4>1226</vt:i4>
      </vt:variant>
      <vt:variant>
        <vt:i4>0</vt:i4>
      </vt:variant>
      <vt:variant>
        <vt:i4>5</vt:i4>
      </vt:variant>
      <vt:variant>
        <vt:lpwstr/>
      </vt:variant>
      <vt:variant>
        <vt:lpwstr>_Toc228854368</vt:lpwstr>
      </vt:variant>
      <vt:variant>
        <vt:i4>2031676</vt:i4>
      </vt:variant>
      <vt:variant>
        <vt:i4>1220</vt:i4>
      </vt:variant>
      <vt:variant>
        <vt:i4>0</vt:i4>
      </vt:variant>
      <vt:variant>
        <vt:i4>5</vt:i4>
      </vt:variant>
      <vt:variant>
        <vt:lpwstr/>
      </vt:variant>
      <vt:variant>
        <vt:lpwstr>_Toc228854367</vt:lpwstr>
      </vt:variant>
      <vt:variant>
        <vt:i4>2031676</vt:i4>
      </vt:variant>
      <vt:variant>
        <vt:i4>1214</vt:i4>
      </vt:variant>
      <vt:variant>
        <vt:i4>0</vt:i4>
      </vt:variant>
      <vt:variant>
        <vt:i4>5</vt:i4>
      </vt:variant>
      <vt:variant>
        <vt:lpwstr/>
      </vt:variant>
      <vt:variant>
        <vt:lpwstr>_Toc228854366</vt:lpwstr>
      </vt:variant>
      <vt:variant>
        <vt:i4>2031676</vt:i4>
      </vt:variant>
      <vt:variant>
        <vt:i4>1208</vt:i4>
      </vt:variant>
      <vt:variant>
        <vt:i4>0</vt:i4>
      </vt:variant>
      <vt:variant>
        <vt:i4>5</vt:i4>
      </vt:variant>
      <vt:variant>
        <vt:lpwstr/>
      </vt:variant>
      <vt:variant>
        <vt:lpwstr>_Toc228854365</vt:lpwstr>
      </vt:variant>
      <vt:variant>
        <vt:i4>2031676</vt:i4>
      </vt:variant>
      <vt:variant>
        <vt:i4>1202</vt:i4>
      </vt:variant>
      <vt:variant>
        <vt:i4>0</vt:i4>
      </vt:variant>
      <vt:variant>
        <vt:i4>5</vt:i4>
      </vt:variant>
      <vt:variant>
        <vt:lpwstr/>
      </vt:variant>
      <vt:variant>
        <vt:lpwstr>_Toc228854364</vt:lpwstr>
      </vt:variant>
      <vt:variant>
        <vt:i4>2031676</vt:i4>
      </vt:variant>
      <vt:variant>
        <vt:i4>1196</vt:i4>
      </vt:variant>
      <vt:variant>
        <vt:i4>0</vt:i4>
      </vt:variant>
      <vt:variant>
        <vt:i4>5</vt:i4>
      </vt:variant>
      <vt:variant>
        <vt:lpwstr/>
      </vt:variant>
      <vt:variant>
        <vt:lpwstr>_Toc228854363</vt:lpwstr>
      </vt:variant>
      <vt:variant>
        <vt:i4>2031676</vt:i4>
      </vt:variant>
      <vt:variant>
        <vt:i4>1190</vt:i4>
      </vt:variant>
      <vt:variant>
        <vt:i4>0</vt:i4>
      </vt:variant>
      <vt:variant>
        <vt:i4>5</vt:i4>
      </vt:variant>
      <vt:variant>
        <vt:lpwstr/>
      </vt:variant>
      <vt:variant>
        <vt:lpwstr>_Toc228854362</vt:lpwstr>
      </vt:variant>
      <vt:variant>
        <vt:i4>2031676</vt:i4>
      </vt:variant>
      <vt:variant>
        <vt:i4>1184</vt:i4>
      </vt:variant>
      <vt:variant>
        <vt:i4>0</vt:i4>
      </vt:variant>
      <vt:variant>
        <vt:i4>5</vt:i4>
      </vt:variant>
      <vt:variant>
        <vt:lpwstr/>
      </vt:variant>
      <vt:variant>
        <vt:lpwstr>_Toc228854361</vt:lpwstr>
      </vt:variant>
      <vt:variant>
        <vt:i4>2031676</vt:i4>
      </vt:variant>
      <vt:variant>
        <vt:i4>1178</vt:i4>
      </vt:variant>
      <vt:variant>
        <vt:i4>0</vt:i4>
      </vt:variant>
      <vt:variant>
        <vt:i4>5</vt:i4>
      </vt:variant>
      <vt:variant>
        <vt:lpwstr/>
      </vt:variant>
      <vt:variant>
        <vt:lpwstr>_Toc228854360</vt:lpwstr>
      </vt:variant>
      <vt:variant>
        <vt:i4>1835068</vt:i4>
      </vt:variant>
      <vt:variant>
        <vt:i4>1172</vt:i4>
      </vt:variant>
      <vt:variant>
        <vt:i4>0</vt:i4>
      </vt:variant>
      <vt:variant>
        <vt:i4>5</vt:i4>
      </vt:variant>
      <vt:variant>
        <vt:lpwstr/>
      </vt:variant>
      <vt:variant>
        <vt:lpwstr>_Toc228854359</vt:lpwstr>
      </vt:variant>
      <vt:variant>
        <vt:i4>1835068</vt:i4>
      </vt:variant>
      <vt:variant>
        <vt:i4>1166</vt:i4>
      </vt:variant>
      <vt:variant>
        <vt:i4>0</vt:i4>
      </vt:variant>
      <vt:variant>
        <vt:i4>5</vt:i4>
      </vt:variant>
      <vt:variant>
        <vt:lpwstr/>
      </vt:variant>
      <vt:variant>
        <vt:lpwstr>_Toc228854358</vt:lpwstr>
      </vt:variant>
      <vt:variant>
        <vt:i4>1835068</vt:i4>
      </vt:variant>
      <vt:variant>
        <vt:i4>1160</vt:i4>
      </vt:variant>
      <vt:variant>
        <vt:i4>0</vt:i4>
      </vt:variant>
      <vt:variant>
        <vt:i4>5</vt:i4>
      </vt:variant>
      <vt:variant>
        <vt:lpwstr/>
      </vt:variant>
      <vt:variant>
        <vt:lpwstr>_Toc228854357</vt:lpwstr>
      </vt:variant>
      <vt:variant>
        <vt:i4>1835068</vt:i4>
      </vt:variant>
      <vt:variant>
        <vt:i4>1154</vt:i4>
      </vt:variant>
      <vt:variant>
        <vt:i4>0</vt:i4>
      </vt:variant>
      <vt:variant>
        <vt:i4>5</vt:i4>
      </vt:variant>
      <vt:variant>
        <vt:lpwstr/>
      </vt:variant>
      <vt:variant>
        <vt:lpwstr>_Toc228854356</vt:lpwstr>
      </vt:variant>
      <vt:variant>
        <vt:i4>1835068</vt:i4>
      </vt:variant>
      <vt:variant>
        <vt:i4>1148</vt:i4>
      </vt:variant>
      <vt:variant>
        <vt:i4>0</vt:i4>
      </vt:variant>
      <vt:variant>
        <vt:i4>5</vt:i4>
      </vt:variant>
      <vt:variant>
        <vt:lpwstr/>
      </vt:variant>
      <vt:variant>
        <vt:lpwstr>_Toc228854355</vt:lpwstr>
      </vt:variant>
      <vt:variant>
        <vt:i4>1835068</vt:i4>
      </vt:variant>
      <vt:variant>
        <vt:i4>1142</vt:i4>
      </vt:variant>
      <vt:variant>
        <vt:i4>0</vt:i4>
      </vt:variant>
      <vt:variant>
        <vt:i4>5</vt:i4>
      </vt:variant>
      <vt:variant>
        <vt:lpwstr/>
      </vt:variant>
      <vt:variant>
        <vt:lpwstr>_Toc228854354</vt:lpwstr>
      </vt:variant>
      <vt:variant>
        <vt:i4>1835068</vt:i4>
      </vt:variant>
      <vt:variant>
        <vt:i4>1136</vt:i4>
      </vt:variant>
      <vt:variant>
        <vt:i4>0</vt:i4>
      </vt:variant>
      <vt:variant>
        <vt:i4>5</vt:i4>
      </vt:variant>
      <vt:variant>
        <vt:lpwstr/>
      </vt:variant>
      <vt:variant>
        <vt:lpwstr>_Toc228854353</vt:lpwstr>
      </vt:variant>
      <vt:variant>
        <vt:i4>1835068</vt:i4>
      </vt:variant>
      <vt:variant>
        <vt:i4>1130</vt:i4>
      </vt:variant>
      <vt:variant>
        <vt:i4>0</vt:i4>
      </vt:variant>
      <vt:variant>
        <vt:i4>5</vt:i4>
      </vt:variant>
      <vt:variant>
        <vt:lpwstr/>
      </vt:variant>
      <vt:variant>
        <vt:lpwstr>_Toc228854352</vt:lpwstr>
      </vt:variant>
      <vt:variant>
        <vt:i4>1835068</vt:i4>
      </vt:variant>
      <vt:variant>
        <vt:i4>1124</vt:i4>
      </vt:variant>
      <vt:variant>
        <vt:i4>0</vt:i4>
      </vt:variant>
      <vt:variant>
        <vt:i4>5</vt:i4>
      </vt:variant>
      <vt:variant>
        <vt:lpwstr/>
      </vt:variant>
      <vt:variant>
        <vt:lpwstr>_Toc228854351</vt:lpwstr>
      </vt:variant>
      <vt:variant>
        <vt:i4>1835068</vt:i4>
      </vt:variant>
      <vt:variant>
        <vt:i4>1118</vt:i4>
      </vt:variant>
      <vt:variant>
        <vt:i4>0</vt:i4>
      </vt:variant>
      <vt:variant>
        <vt:i4>5</vt:i4>
      </vt:variant>
      <vt:variant>
        <vt:lpwstr/>
      </vt:variant>
      <vt:variant>
        <vt:lpwstr>_Toc228854350</vt:lpwstr>
      </vt:variant>
      <vt:variant>
        <vt:i4>1900604</vt:i4>
      </vt:variant>
      <vt:variant>
        <vt:i4>1112</vt:i4>
      </vt:variant>
      <vt:variant>
        <vt:i4>0</vt:i4>
      </vt:variant>
      <vt:variant>
        <vt:i4>5</vt:i4>
      </vt:variant>
      <vt:variant>
        <vt:lpwstr/>
      </vt:variant>
      <vt:variant>
        <vt:lpwstr>_Toc228854349</vt:lpwstr>
      </vt:variant>
      <vt:variant>
        <vt:i4>1900604</vt:i4>
      </vt:variant>
      <vt:variant>
        <vt:i4>1106</vt:i4>
      </vt:variant>
      <vt:variant>
        <vt:i4>0</vt:i4>
      </vt:variant>
      <vt:variant>
        <vt:i4>5</vt:i4>
      </vt:variant>
      <vt:variant>
        <vt:lpwstr/>
      </vt:variant>
      <vt:variant>
        <vt:lpwstr>_Toc228854348</vt:lpwstr>
      </vt:variant>
      <vt:variant>
        <vt:i4>1900604</vt:i4>
      </vt:variant>
      <vt:variant>
        <vt:i4>1100</vt:i4>
      </vt:variant>
      <vt:variant>
        <vt:i4>0</vt:i4>
      </vt:variant>
      <vt:variant>
        <vt:i4>5</vt:i4>
      </vt:variant>
      <vt:variant>
        <vt:lpwstr/>
      </vt:variant>
      <vt:variant>
        <vt:lpwstr>_Toc228854347</vt:lpwstr>
      </vt:variant>
      <vt:variant>
        <vt:i4>1900604</vt:i4>
      </vt:variant>
      <vt:variant>
        <vt:i4>1094</vt:i4>
      </vt:variant>
      <vt:variant>
        <vt:i4>0</vt:i4>
      </vt:variant>
      <vt:variant>
        <vt:i4>5</vt:i4>
      </vt:variant>
      <vt:variant>
        <vt:lpwstr/>
      </vt:variant>
      <vt:variant>
        <vt:lpwstr>_Toc228854346</vt:lpwstr>
      </vt:variant>
      <vt:variant>
        <vt:i4>1900604</vt:i4>
      </vt:variant>
      <vt:variant>
        <vt:i4>1088</vt:i4>
      </vt:variant>
      <vt:variant>
        <vt:i4>0</vt:i4>
      </vt:variant>
      <vt:variant>
        <vt:i4>5</vt:i4>
      </vt:variant>
      <vt:variant>
        <vt:lpwstr/>
      </vt:variant>
      <vt:variant>
        <vt:lpwstr>_Toc228854345</vt:lpwstr>
      </vt:variant>
      <vt:variant>
        <vt:i4>1900604</vt:i4>
      </vt:variant>
      <vt:variant>
        <vt:i4>1082</vt:i4>
      </vt:variant>
      <vt:variant>
        <vt:i4>0</vt:i4>
      </vt:variant>
      <vt:variant>
        <vt:i4>5</vt:i4>
      </vt:variant>
      <vt:variant>
        <vt:lpwstr/>
      </vt:variant>
      <vt:variant>
        <vt:lpwstr>_Toc228854344</vt:lpwstr>
      </vt:variant>
      <vt:variant>
        <vt:i4>1900604</vt:i4>
      </vt:variant>
      <vt:variant>
        <vt:i4>1076</vt:i4>
      </vt:variant>
      <vt:variant>
        <vt:i4>0</vt:i4>
      </vt:variant>
      <vt:variant>
        <vt:i4>5</vt:i4>
      </vt:variant>
      <vt:variant>
        <vt:lpwstr/>
      </vt:variant>
      <vt:variant>
        <vt:lpwstr>_Toc228854343</vt:lpwstr>
      </vt:variant>
      <vt:variant>
        <vt:i4>1900604</vt:i4>
      </vt:variant>
      <vt:variant>
        <vt:i4>1070</vt:i4>
      </vt:variant>
      <vt:variant>
        <vt:i4>0</vt:i4>
      </vt:variant>
      <vt:variant>
        <vt:i4>5</vt:i4>
      </vt:variant>
      <vt:variant>
        <vt:lpwstr/>
      </vt:variant>
      <vt:variant>
        <vt:lpwstr>_Toc228854342</vt:lpwstr>
      </vt:variant>
      <vt:variant>
        <vt:i4>1900604</vt:i4>
      </vt:variant>
      <vt:variant>
        <vt:i4>1064</vt:i4>
      </vt:variant>
      <vt:variant>
        <vt:i4>0</vt:i4>
      </vt:variant>
      <vt:variant>
        <vt:i4>5</vt:i4>
      </vt:variant>
      <vt:variant>
        <vt:lpwstr/>
      </vt:variant>
      <vt:variant>
        <vt:lpwstr>_Toc228854341</vt:lpwstr>
      </vt:variant>
      <vt:variant>
        <vt:i4>1900604</vt:i4>
      </vt:variant>
      <vt:variant>
        <vt:i4>1058</vt:i4>
      </vt:variant>
      <vt:variant>
        <vt:i4>0</vt:i4>
      </vt:variant>
      <vt:variant>
        <vt:i4>5</vt:i4>
      </vt:variant>
      <vt:variant>
        <vt:lpwstr/>
      </vt:variant>
      <vt:variant>
        <vt:lpwstr>_Toc228854340</vt:lpwstr>
      </vt:variant>
      <vt:variant>
        <vt:i4>1703996</vt:i4>
      </vt:variant>
      <vt:variant>
        <vt:i4>1052</vt:i4>
      </vt:variant>
      <vt:variant>
        <vt:i4>0</vt:i4>
      </vt:variant>
      <vt:variant>
        <vt:i4>5</vt:i4>
      </vt:variant>
      <vt:variant>
        <vt:lpwstr/>
      </vt:variant>
      <vt:variant>
        <vt:lpwstr>_Toc228854339</vt:lpwstr>
      </vt:variant>
      <vt:variant>
        <vt:i4>1703996</vt:i4>
      </vt:variant>
      <vt:variant>
        <vt:i4>1046</vt:i4>
      </vt:variant>
      <vt:variant>
        <vt:i4>0</vt:i4>
      </vt:variant>
      <vt:variant>
        <vt:i4>5</vt:i4>
      </vt:variant>
      <vt:variant>
        <vt:lpwstr/>
      </vt:variant>
      <vt:variant>
        <vt:lpwstr>_Toc228854338</vt:lpwstr>
      </vt:variant>
      <vt:variant>
        <vt:i4>1703996</vt:i4>
      </vt:variant>
      <vt:variant>
        <vt:i4>1040</vt:i4>
      </vt:variant>
      <vt:variant>
        <vt:i4>0</vt:i4>
      </vt:variant>
      <vt:variant>
        <vt:i4>5</vt:i4>
      </vt:variant>
      <vt:variant>
        <vt:lpwstr/>
      </vt:variant>
      <vt:variant>
        <vt:lpwstr>_Toc228854337</vt:lpwstr>
      </vt:variant>
      <vt:variant>
        <vt:i4>1703996</vt:i4>
      </vt:variant>
      <vt:variant>
        <vt:i4>1034</vt:i4>
      </vt:variant>
      <vt:variant>
        <vt:i4>0</vt:i4>
      </vt:variant>
      <vt:variant>
        <vt:i4>5</vt:i4>
      </vt:variant>
      <vt:variant>
        <vt:lpwstr/>
      </vt:variant>
      <vt:variant>
        <vt:lpwstr>_Toc228854336</vt:lpwstr>
      </vt:variant>
      <vt:variant>
        <vt:i4>1703996</vt:i4>
      </vt:variant>
      <vt:variant>
        <vt:i4>1028</vt:i4>
      </vt:variant>
      <vt:variant>
        <vt:i4>0</vt:i4>
      </vt:variant>
      <vt:variant>
        <vt:i4>5</vt:i4>
      </vt:variant>
      <vt:variant>
        <vt:lpwstr/>
      </vt:variant>
      <vt:variant>
        <vt:lpwstr>_Toc228854335</vt:lpwstr>
      </vt:variant>
      <vt:variant>
        <vt:i4>1703996</vt:i4>
      </vt:variant>
      <vt:variant>
        <vt:i4>1022</vt:i4>
      </vt:variant>
      <vt:variant>
        <vt:i4>0</vt:i4>
      </vt:variant>
      <vt:variant>
        <vt:i4>5</vt:i4>
      </vt:variant>
      <vt:variant>
        <vt:lpwstr/>
      </vt:variant>
      <vt:variant>
        <vt:lpwstr>_Toc228854334</vt:lpwstr>
      </vt:variant>
      <vt:variant>
        <vt:i4>1703996</vt:i4>
      </vt:variant>
      <vt:variant>
        <vt:i4>1016</vt:i4>
      </vt:variant>
      <vt:variant>
        <vt:i4>0</vt:i4>
      </vt:variant>
      <vt:variant>
        <vt:i4>5</vt:i4>
      </vt:variant>
      <vt:variant>
        <vt:lpwstr/>
      </vt:variant>
      <vt:variant>
        <vt:lpwstr>_Toc228854333</vt:lpwstr>
      </vt:variant>
      <vt:variant>
        <vt:i4>1703996</vt:i4>
      </vt:variant>
      <vt:variant>
        <vt:i4>1010</vt:i4>
      </vt:variant>
      <vt:variant>
        <vt:i4>0</vt:i4>
      </vt:variant>
      <vt:variant>
        <vt:i4>5</vt:i4>
      </vt:variant>
      <vt:variant>
        <vt:lpwstr/>
      </vt:variant>
      <vt:variant>
        <vt:lpwstr>_Toc228854332</vt:lpwstr>
      </vt:variant>
      <vt:variant>
        <vt:i4>1703996</vt:i4>
      </vt:variant>
      <vt:variant>
        <vt:i4>1004</vt:i4>
      </vt:variant>
      <vt:variant>
        <vt:i4>0</vt:i4>
      </vt:variant>
      <vt:variant>
        <vt:i4>5</vt:i4>
      </vt:variant>
      <vt:variant>
        <vt:lpwstr/>
      </vt:variant>
      <vt:variant>
        <vt:lpwstr>_Toc228854331</vt:lpwstr>
      </vt:variant>
      <vt:variant>
        <vt:i4>1703996</vt:i4>
      </vt:variant>
      <vt:variant>
        <vt:i4>998</vt:i4>
      </vt:variant>
      <vt:variant>
        <vt:i4>0</vt:i4>
      </vt:variant>
      <vt:variant>
        <vt:i4>5</vt:i4>
      </vt:variant>
      <vt:variant>
        <vt:lpwstr/>
      </vt:variant>
      <vt:variant>
        <vt:lpwstr>_Toc228854330</vt:lpwstr>
      </vt:variant>
      <vt:variant>
        <vt:i4>1769532</vt:i4>
      </vt:variant>
      <vt:variant>
        <vt:i4>992</vt:i4>
      </vt:variant>
      <vt:variant>
        <vt:i4>0</vt:i4>
      </vt:variant>
      <vt:variant>
        <vt:i4>5</vt:i4>
      </vt:variant>
      <vt:variant>
        <vt:lpwstr/>
      </vt:variant>
      <vt:variant>
        <vt:lpwstr>_Toc228854329</vt:lpwstr>
      </vt:variant>
      <vt:variant>
        <vt:i4>1769532</vt:i4>
      </vt:variant>
      <vt:variant>
        <vt:i4>986</vt:i4>
      </vt:variant>
      <vt:variant>
        <vt:i4>0</vt:i4>
      </vt:variant>
      <vt:variant>
        <vt:i4>5</vt:i4>
      </vt:variant>
      <vt:variant>
        <vt:lpwstr/>
      </vt:variant>
      <vt:variant>
        <vt:lpwstr>_Toc228854328</vt:lpwstr>
      </vt:variant>
      <vt:variant>
        <vt:i4>1769532</vt:i4>
      </vt:variant>
      <vt:variant>
        <vt:i4>980</vt:i4>
      </vt:variant>
      <vt:variant>
        <vt:i4>0</vt:i4>
      </vt:variant>
      <vt:variant>
        <vt:i4>5</vt:i4>
      </vt:variant>
      <vt:variant>
        <vt:lpwstr/>
      </vt:variant>
      <vt:variant>
        <vt:lpwstr>_Toc228854327</vt:lpwstr>
      </vt:variant>
      <vt:variant>
        <vt:i4>1769532</vt:i4>
      </vt:variant>
      <vt:variant>
        <vt:i4>974</vt:i4>
      </vt:variant>
      <vt:variant>
        <vt:i4>0</vt:i4>
      </vt:variant>
      <vt:variant>
        <vt:i4>5</vt:i4>
      </vt:variant>
      <vt:variant>
        <vt:lpwstr/>
      </vt:variant>
      <vt:variant>
        <vt:lpwstr>_Toc228854326</vt:lpwstr>
      </vt:variant>
      <vt:variant>
        <vt:i4>1769532</vt:i4>
      </vt:variant>
      <vt:variant>
        <vt:i4>968</vt:i4>
      </vt:variant>
      <vt:variant>
        <vt:i4>0</vt:i4>
      </vt:variant>
      <vt:variant>
        <vt:i4>5</vt:i4>
      </vt:variant>
      <vt:variant>
        <vt:lpwstr/>
      </vt:variant>
      <vt:variant>
        <vt:lpwstr>_Toc228854325</vt:lpwstr>
      </vt:variant>
      <vt:variant>
        <vt:i4>1769532</vt:i4>
      </vt:variant>
      <vt:variant>
        <vt:i4>962</vt:i4>
      </vt:variant>
      <vt:variant>
        <vt:i4>0</vt:i4>
      </vt:variant>
      <vt:variant>
        <vt:i4>5</vt:i4>
      </vt:variant>
      <vt:variant>
        <vt:lpwstr/>
      </vt:variant>
      <vt:variant>
        <vt:lpwstr>_Toc228854324</vt:lpwstr>
      </vt:variant>
      <vt:variant>
        <vt:i4>1769532</vt:i4>
      </vt:variant>
      <vt:variant>
        <vt:i4>956</vt:i4>
      </vt:variant>
      <vt:variant>
        <vt:i4>0</vt:i4>
      </vt:variant>
      <vt:variant>
        <vt:i4>5</vt:i4>
      </vt:variant>
      <vt:variant>
        <vt:lpwstr/>
      </vt:variant>
      <vt:variant>
        <vt:lpwstr>_Toc228854323</vt:lpwstr>
      </vt:variant>
      <vt:variant>
        <vt:i4>1769532</vt:i4>
      </vt:variant>
      <vt:variant>
        <vt:i4>950</vt:i4>
      </vt:variant>
      <vt:variant>
        <vt:i4>0</vt:i4>
      </vt:variant>
      <vt:variant>
        <vt:i4>5</vt:i4>
      </vt:variant>
      <vt:variant>
        <vt:lpwstr/>
      </vt:variant>
      <vt:variant>
        <vt:lpwstr>_Toc228854322</vt:lpwstr>
      </vt:variant>
      <vt:variant>
        <vt:i4>1769532</vt:i4>
      </vt:variant>
      <vt:variant>
        <vt:i4>944</vt:i4>
      </vt:variant>
      <vt:variant>
        <vt:i4>0</vt:i4>
      </vt:variant>
      <vt:variant>
        <vt:i4>5</vt:i4>
      </vt:variant>
      <vt:variant>
        <vt:lpwstr/>
      </vt:variant>
      <vt:variant>
        <vt:lpwstr>_Toc228854321</vt:lpwstr>
      </vt:variant>
      <vt:variant>
        <vt:i4>1769532</vt:i4>
      </vt:variant>
      <vt:variant>
        <vt:i4>938</vt:i4>
      </vt:variant>
      <vt:variant>
        <vt:i4>0</vt:i4>
      </vt:variant>
      <vt:variant>
        <vt:i4>5</vt:i4>
      </vt:variant>
      <vt:variant>
        <vt:lpwstr/>
      </vt:variant>
      <vt:variant>
        <vt:lpwstr>_Toc228854320</vt:lpwstr>
      </vt:variant>
      <vt:variant>
        <vt:i4>1572924</vt:i4>
      </vt:variant>
      <vt:variant>
        <vt:i4>932</vt:i4>
      </vt:variant>
      <vt:variant>
        <vt:i4>0</vt:i4>
      </vt:variant>
      <vt:variant>
        <vt:i4>5</vt:i4>
      </vt:variant>
      <vt:variant>
        <vt:lpwstr/>
      </vt:variant>
      <vt:variant>
        <vt:lpwstr>_Toc228854319</vt:lpwstr>
      </vt:variant>
      <vt:variant>
        <vt:i4>1572924</vt:i4>
      </vt:variant>
      <vt:variant>
        <vt:i4>926</vt:i4>
      </vt:variant>
      <vt:variant>
        <vt:i4>0</vt:i4>
      </vt:variant>
      <vt:variant>
        <vt:i4>5</vt:i4>
      </vt:variant>
      <vt:variant>
        <vt:lpwstr/>
      </vt:variant>
      <vt:variant>
        <vt:lpwstr>_Toc228854318</vt:lpwstr>
      </vt:variant>
      <vt:variant>
        <vt:i4>1572924</vt:i4>
      </vt:variant>
      <vt:variant>
        <vt:i4>920</vt:i4>
      </vt:variant>
      <vt:variant>
        <vt:i4>0</vt:i4>
      </vt:variant>
      <vt:variant>
        <vt:i4>5</vt:i4>
      </vt:variant>
      <vt:variant>
        <vt:lpwstr/>
      </vt:variant>
      <vt:variant>
        <vt:lpwstr>_Toc228854317</vt:lpwstr>
      </vt:variant>
      <vt:variant>
        <vt:i4>1572924</vt:i4>
      </vt:variant>
      <vt:variant>
        <vt:i4>914</vt:i4>
      </vt:variant>
      <vt:variant>
        <vt:i4>0</vt:i4>
      </vt:variant>
      <vt:variant>
        <vt:i4>5</vt:i4>
      </vt:variant>
      <vt:variant>
        <vt:lpwstr/>
      </vt:variant>
      <vt:variant>
        <vt:lpwstr>_Toc228854316</vt:lpwstr>
      </vt:variant>
      <vt:variant>
        <vt:i4>1572924</vt:i4>
      </vt:variant>
      <vt:variant>
        <vt:i4>908</vt:i4>
      </vt:variant>
      <vt:variant>
        <vt:i4>0</vt:i4>
      </vt:variant>
      <vt:variant>
        <vt:i4>5</vt:i4>
      </vt:variant>
      <vt:variant>
        <vt:lpwstr/>
      </vt:variant>
      <vt:variant>
        <vt:lpwstr>_Toc228854315</vt:lpwstr>
      </vt:variant>
      <vt:variant>
        <vt:i4>1572924</vt:i4>
      </vt:variant>
      <vt:variant>
        <vt:i4>902</vt:i4>
      </vt:variant>
      <vt:variant>
        <vt:i4>0</vt:i4>
      </vt:variant>
      <vt:variant>
        <vt:i4>5</vt:i4>
      </vt:variant>
      <vt:variant>
        <vt:lpwstr/>
      </vt:variant>
      <vt:variant>
        <vt:lpwstr>_Toc228854314</vt:lpwstr>
      </vt:variant>
      <vt:variant>
        <vt:i4>1572924</vt:i4>
      </vt:variant>
      <vt:variant>
        <vt:i4>896</vt:i4>
      </vt:variant>
      <vt:variant>
        <vt:i4>0</vt:i4>
      </vt:variant>
      <vt:variant>
        <vt:i4>5</vt:i4>
      </vt:variant>
      <vt:variant>
        <vt:lpwstr/>
      </vt:variant>
      <vt:variant>
        <vt:lpwstr>_Toc228854313</vt:lpwstr>
      </vt:variant>
      <vt:variant>
        <vt:i4>1572924</vt:i4>
      </vt:variant>
      <vt:variant>
        <vt:i4>890</vt:i4>
      </vt:variant>
      <vt:variant>
        <vt:i4>0</vt:i4>
      </vt:variant>
      <vt:variant>
        <vt:i4>5</vt:i4>
      </vt:variant>
      <vt:variant>
        <vt:lpwstr/>
      </vt:variant>
      <vt:variant>
        <vt:lpwstr>_Toc228854312</vt:lpwstr>
      </vt:variant>
      <vt:variant>
        <vt:i4>1572924</vt:i4>
      </vt:variant>
      <vt:variant>
        <vt:i4>884</vt:i4>
      </vt:variant>
      <vt:variant>
        <vt:i4>0</vt:i4>
      </vt:variant>
      <vt:variant>
        <vt:i4>5</vt:i4>
      </vt:variant>
      <vt:variant>
        <vt:lpwstr/>
      </vt:variant>
      <vt:variant>
        <vt:lpwstr>_Toc228854311</vt:lpwstr>
      </vt:variant>
      <vt:variant>
        <vt:i4>1572924</vt:i4>
      </vt:variant>
      <vt:variant>
        <vt:i4>878</vt:i4>
      </vt:variant>
      <vt:variant>
        <vt:i4>0</vt:i4>
      </vt:variant>
      <vt:variant>
        <vt:i4>5</vt:i4>
      </vt:variant>
      <vt:variant>
        <vt:lpwstr/>
      </vt:variant>
      <vt:variant>
        <vt:lpwstr>_Toc228854310</vt:lpwstr>
      </vt:variant>
      <vt:variant>
        <vt:i4>1638460</vt:i4>
      </vt:variant>
      <vt:variant>
        <vt:i4>872</vt:i4>
      </vt:variant>
      <vt:variant>
        <vt:i4>0</vt:i4>
      </vt:variant>
      <vt:variant>
        <vt:i4>5</vt:i4>
      </vt:variant>
      <vt:variant>
        <vt:lpwstr/>
      </vt:variant>
      <vt:variant>
        <vt:lpwstr>_Toc228854309</vt:lpwstr>
      </vt:variant>
      <vt:variant>
        <vt:i4>1638460</vt:i4>
      </vt:variant>
      <vt:variant>
        <vt:i4>866</vt:i4>
      </vt:variant>
      <vt:variant>
        <vt:i4>0</vt:i4>
      </vt:variant>
      <vt:variant>
        <vt:i4>5</vt:i4>
      </vt:variant>
      <vt:variant>
        <vt:lpwstr/>
      </vt:variant>
      <vt:variant>
        <vt:lpwstr>_Toc228854308</vt:lpwstr>
      </vt:variant>
      <vt:variant>
        <vt:i4>1638460</vt:i4>
      </vt:variant>
      <vt:variant>
        <vt:i4>860</vt:i4>
      </vt:variant>
      <vt:variant>
        <vt:i4>0</vt:i4>
      </vt:variant>
      <vt:variant>
        <vt:i4>5</vt:i4>
      </vt:variant>
      <vt:variant>
        <vt:lpwstr/>
      </vt:variant>
      <vt:variant>
        <vt:lpwstr>_Toc228854307</vt:lpwstr>
      </vt:variant>
      <vt:variant>
        <vt:i4>1638460</vt:i4>
      </vt:variant>
      <vt:variant>
        <vt:i4>854</vt:i4>
      </vt:variant>
      <vt:variant>
        <vt:i4>0</vt:i4>
      </vt:variant>
      <vt:variant>
        <vt:i4>5</vt:i4>
      </vt:variant>
      <vt:variant>
        <vt:lpwstr/>
      </vt:variant>
      <vt:variant>
        <vt:lpwstr>_Toc228854306</vt:lpwstr>
      </vt:variant>
      <vt:variant>
        <vt:i4>1638460</vt:i4>
      </vt:variant>
      <vt:variant>
        <vt:i4>848</vt:i4>
      </vt:variant>
      <vt:variant>
        <vt:i4>0</vt:i4>
      </vt:variant>
      <vt:variant>
        <vt:i4>5</vt:i4>
      </vt:variant>
      <vt:variant>
        <vt:lpwstr/>
      </vt:variant>
      <vt:variant>
        <vt:lpwstr>_Toc228854305</vt:lpwstr>
      </vt:variant>
      <vt:variant>
        <vt:i4>1638460</vt:i4>
      </vt:variant>
      <vt:variant>
        <vt:i4>842</vt:i4>
      </vt:variant>
      <vt:variant>
        <vt:i4>0</vt:i4>
      </vt:variant>
      <vt:variant>
        <vt:i4>5</vt:i4>
      </vt:variant>
      <vt:variant>
        <vt:lpwstr/>
      </vt:variant>
      <vt:variant>
        <vt:lpwstr>_Toc228854304</vt:lpwstr>
      </vt:variant>
      <vt:variant>
        <vt:i4>1638460</vt:i4>
      </vt:variant>
      <vt:variant>
        <vt:i4>836</vt:i4>
      </vt:variant>
      <vt:variant>
        <vt:i4>0</vt:i4>
      </vt:variant>
      <vt:variant>
        <vt:i4>5</vt:i4>
      </vt:variant>
      <vt:variant>
        <vt:lpwstr/>
      </vt:variant>
      <vt:variant>
        <vt:lpwstr>_Toc228854303</vt:lpwstr>
      </vt:variant>
      <vt:variant>
        <vt:i4>1638460</vt:i4>
      </vt:variant>
      <vt:variant>
        <vt:i4>830</vt:i4>
      </vt:variant>
      <vt:variant>
        <vt:i4>0</vt:i4>
      </vt:variant>
      <vt:variant>
        <vt:i4>5</vt:i4>
      </vt:variant>
      <vt:variant>
        <vt:lpwstr/>
      </vt:variant>
      <vt:variant>
        <vt:lpwstr>_Toc228854302</vt:lpwstr>
      </vt:variant>
      <vt:variant>
        <vt:i4>1638460</vt:i4>
      </vt:variant>
      <vt:variant>
        <vt:i4>824</vt:i4>
      </vt:variant>
      <vt:variant>
        <vt:i4>0</vt:i4>
      </vt:variant>
      <vt:variant>
        <vt:i4>5</vt:i4>
      </vt:variant>
      <vt:variant>
        <vt:lpwstr/>
      </vt:variant>
      <vt:variant>
        <vt:lpwstr>_Toc228854301</vt:lpwstr>
      </vt:variant>
      <vt:variant>
        <vt:i4>1638460</vt:i4>
      </vt:variant>
      <vt:variant>
        <vt:i4>818</vt:i4>
      </vt:variant>
      <vt:variant>
        <vt:i4>0</vt:i4>
      </vt:variant>
      <vt:variant>
        <vt:i4>5</vt:i4>
      </vt:variant>
      <vt:variant>
        <vt:lpwstr/>
      </vt:variant>
      <vt:variant>
        <vt:lpwstr>_Toc228854300</vt:lpwstr>
      </vt:variant>
      <vt:variant>
        <vt:i4>1048637</vt:i4>
      </vt:variant>
      <vt:variant>
        <vt:i4>812</vt:i4>
      </vt:variant>
      <vt:variant>
        <vt:i4>0</vt:i4>
      </vt:variant>
      <vt:variant>
        <vt:i4>5</vt:i4>
      </vt:variant>
      <vt:variant>
        <vt:lpwstr/>
      </vt:variant>
      <vt:variant>
        <vt:lpwstr>_Toc228854299</vt:lpwstr>
      </vt:variant>
      <vt:variant>
        <vt:i4>1048637</vt:i4>
      </vt:variant>
      <vt:variant>
        <vt:i4>806</vt:i4>
      </vt:variant>
      <vt:variant>
        <vt:i4>0</vt:i4>
      </vt:variant>
      <vt:variant>
        <vt:i4>5</vt:i4>
      </vt:variant>
      <vt:variant>
        <vt:lpwstr/>
      </vt:variant>
      <vt:variant>
        <vt:lpwstr>_Toc228854298</vt:lpwstr>
      </vt:variant>
      <vt:variant>
        <vt:i4>1048637</vt:i4>
      </vt:variant>
      <vt:variant>
        <vt:i4>800</vt:i4>
      </vt:variant>
      <vt:variant>
        <vt:i4>0</vt:i4>
      </vt:variant>
      <vt:variant>
        <vt:i4>5</vt:i4>
      </vt:variant>
      <vt:variant>
        <vt:lpwstr/>
      </vt:variant>
      <vt:variant>
        <vt:lpwstr>_Toc228854297</vt:lpwstr>
      </vt:variant>
      <vt:variant>
        <vt:i4>1048637</vt:i4>
      </vt:variant>
      <vt:variant>
        <vt:i4>794</vt:i4>
      </vt:variant>
      <vt:variant>
        <vt:i4>0</vt:i4>
      </vt:variant>
      <vt:variant>
        <vt:i4>5</vt:i4>
      </vt:variant>
      <vt:variant>
        <vt:lpwstr/>
      </vt:variant>
      <vt:variant>
        <vt:lpwstr>_Toc228854296</vt:lpwstr>
      </vt:variant>
      <vt:variant>
        <vt:i4>1048637</vt:i4>
      </vt:variant>
      <vt:variant>
        <vt:i4>788</vt:i4>
      </vt:variant>
      <vt:variant>
        <vt:i4>0</vt:i4>
      </vt:variant>
      <vt:variant>
        <vt:i4>5</vt:i4>
      </vt:variant>
      <vt:variant>
        <vt:lpwstr/>
      </vt:variant>
      <vt:variant>
        <vt:lpwstr>_Toc228854295</vt:lpwstr>
      </vt:variant>
      <vt:variant>
        <vt:i4>1048637</vt:i4>
      </vt:variant>
      <vt:variant>
        <vt:i4>782</vt:i4>
      </vt:variant>
      <vt:variant>
        <vt:i4>0</vt:i4>
      </vt:variant>
      <vt:variant>
        <vt:i4>5</vt:i4>
      </vt:variant>
      <vt:variant>
        <vt:lpwstr/>
      </vt:variant>
      <vt:variant>
        <vt:lpwstr>_Toc228854294</vt:lpwstr>
      </vt:variant>
      <vt:variant>
        <vt:i4>1048637</vt:i4>
      </vt:variant>
      <vt:variant>
        <vt:i4>776</vt:i4>
      </vt:variant>
      <vt:variant>
        <vt:i4>0</vt:i4>
      </vt:variant>
      <vt:variant>
        <vt:i4>5</vt:i4>
      </vt:variant>
      <vt:variant>
        <vt:lpwstr/>
      </vt:variant>
      <vt:variant>
        <vt:lpwstr>_Toc228854293</vt:lpwstr>
      </vt:variant>
      <vt:variant>
        <vt:i4>1048637</vt:i4>
      </vt:variant>
      <vt:variant>
        <vt:i4>770</vt:i4>
      </vt:variant>
      <vt:variant>
        <vt:i4>0</vt:i4>
      </vt:variant>
      <vt:variant>
        <vt:i4>5</vt:i4>
      </vt:variant>
      <vt:variant>
        <vt:lpwstr/>
      </vt:variant>
      <vt:variant>
        <vt:lpwstr>_Toc228854292</vt:lpwstr>
      </vt:variant>
      <vt:variant>
        <vt:i4>1048637</vt:i4>
      </vt:variant>
      <vt:variant>
        <vt:i4>764</vt:i4>
      </vt:variant>
      <vt:variant>
        <vt:i4>0</vt:i4>
      </vt:variant>
      <vt:variant>
        <vt:i4>5</vt:i4>
      </vt:variant>
      <vt:variant>
        <vt:lpwstr/>
      </vt:variant>
      <vt:variant>
        <vt:lpwstr>_Toc228854291</vt:lpwstr>
      </vt:variant>
      <vt:variant>
        <vt:i4>1048637</vt:i4>
      </vt:variant>
      <vt:variant>
        <vt:i4>758</vt:i4>
      </vt:variant>
      <vt:variant>
        <vt:i4>0</vt:i4>
      </vt:variant>
      <vt:variant>
        <vt:i4>5</vt:i4>
      </vt:variant>
      <vt:variant>
        <vt:lpwstr/>
      </vt:variant>
      <vt:variant>
        <vt:lpwstr>_Toc228854290</vt:lpwstr>
      </vt:variant>
      <vt:variant>
        <vt:i4>1114173</vt:i4>
      </vt:variant>
      <vt:variant>
        <vt:i4>752</vt:i4>
      </vt:variant>
      <vt:variant>
        <vt:i4>0</vt:i4>
      </vt:variant>
      <vt:variant>
        <vt:i4>5</vt:i4>
      </vt:variant>
      <vt:variant>
        <vt:lpwstr/>
      </vt:variant>
      <vt:variant>
        <vt:lpwstr>_Toc228854289</vt:lpwstr>
      </vt:variant>
      <vt:variant>
        <vt:i4>1114173</vt:i4>
      </vt:variant>
      <vt:variant>
        <vt:i4>746</vt:i4>
      </vt:variant>
      <vt:variant>
        <vt:i4>0</vt:i4>
      </vt:variant>
      <vt:variant>
        <vt:i4>5</vt:i4>
      </vt:variant>
      <vt:variant>
        <vt:lpwstr/>
      </vt:variant>
      <vt:variant>
        <vt:lpwstr>_Toc228854288</vt:lpwstr>
      </vt:variant>
      <vt:variant>
        <vt:i4>1114173</vt:i4>
      </vt:variant>
      <vt:variant>
        <vt:i4>740</vt:i4>
      </vt:variant>
      <vt:variant>
        <vt:i4>0</vt:i4>
      </vt:variant>
      <vt:variant>
        <vt:i4>5</vt:i4>
      </vt:variant>
      <vt:variant>
        <vt:lpwstr/>
      </vt:variant>
      <vt:variant>
        <vt:lpwstr>_Toc228854287</vt:lpwstr>
      </vt:variant>
      <vt:variant>
        <vt:i4>1114173</vt:i4>
      </vt:variant>
      <vt:variant>
        <vt:i4>734</vt:i4>
      </vt:variant>
      <vt:variant>
        <vt:i4>0</vt:i4>
      </vt:variant>
      <vt:variant>
        <vt:i4>5</vt:i4>
      </vt:variant>
      <vt:variant>
        <vt:lpwstr/>
      </vt:variant>
      <vt:variant>
        <vt:lpwstr>_Toc228854286</vt:lpwstr>
      </vt:variant>
      <vt:variant>
        <vt:i4>1114173</vt:i4>
      </vt:variant>
      <vt:variant>
        <vt:i4>728</vt:i4>
      </vt:variant>
      <vt:variant>
        <vt:i4>0</vt:i4>
      </vt:variant>
      <vt:variant>
        <vt:i4>5</vt:i4>
      </vt:variant>
      <vt:variant>
        <vt:lpwstr/>
      </vt:variant>
      <vt:variant>
        <vt:lpwstr>_Toc228854285</vt:lpwstr>
      </vt:variant>
      <vt:variant>
        <vt:i4>1114173</vt:i4>
      </vt:variant>
      <vt:variant>
        <vt:i4>722</vt:i4>
      </vt:variant>
      <vt:variant>
        <vt:i4>0</vt:i4>
      </vt:variant>
      <vt:variant>
        <vt:i4>5</vt:i4>
      </vt:variant>
      <vt:variant>
        <vt:lpwstr/>
      </vt:variant>
      <vt:variant>
        <vt:lpwstr>_Toc228854284</vt:lpwstr>
      </vt:variant>
      <vt:variant>
        <vt:i4>1114173</vt:i4>
      </vt:variant>
      <vt:variant>
        <vt:i4>716</vt:i4>
      </vt:variant>
      <vt:variant>
        <vt:i4>0</vt:i4>
      </vt:variant>
      <vt:variant>
        <vt:i4>5</vt:i4>
      </vt:variant>
      <vt:variant>
        <vt:lpwstr/>
      </vt:variant>
      <vt:variant>
        <vt:lpwstr>_Toc228854283</vt:lpwstr>
      </vt:variant>
      <vt:variant>
        <vt:i4>1114173</vt:i4>
      </vt:variant>
      <vt:variant>
        <vt:i4>710</vt:i4>
      </vt:variant>
      <vt:variant>
        <vt:i4>0</vt:i4>
      </vt:variant>
      <vt:variant>
        <vt:i4>5</vt:i4>
      </vt:variant>
      <vt:variant>
        <vt:lpwstr/>
      </vt:variant>
      <vt:variant>
        <vt:lpwstr>_Toc228854282</vt:lpwstr>
      </vt:variant>
      <vt:variant>
        <vt:i4>1114173</vt:i4>
      </vt:variant>
      <vt:variant>
        <vt:i4>704</vt:i4>
      </vt:variant>
      <vt:variant>
        <vt:i4>0</vt:i4>
      </vt:variant>
      <vt:variant>
        <vt:i4>5</vt:i4>
      </vt:variant>
      <vt:variant>
        <vt:lpwstr/>
      </vt:variant>
      <vt:variant>
        <vt:lpwstr>_Toc228854281</vt:lpwstr>
      </vt:variant>
      <vt:variant>
        <vt:i4>1114173</vt:i4>
      </vt:variant>
      <vt:variant>
        <vt:i4>698</vt:i4>
      </vt:variant>
      <vt:variant>
        <vt:i4>0</vt:i4>
      </vt:variant>
      <vt:variant>
        <vt:i4>5</vt:i4>
      </vt:variant>
      <vt:variant>
        <vt:lpwstr/>
      </vt:variant>
      <vt:variant>
        <vt:lpwstr>_Toc228854280</vt:lpwstr>
      </vt:variant>
      <vt:variant>
        <vt:i4>1966141</vt:i4>
      </vt:variant>
      <vt:variant>
        <vt:i4>692</vt:i4>
      </vt:variant>
      <vt:variant>
        <vt:i4>0</vt:i4>
      </vt:variant>
      <vt:variant>
        <vt:i4>5</vt:i4>
      </vt:variant>
      <vt:variant>
        <vt:lpwstr/>
      </vt:variant>
      <vt:variant>
        <vt:lpwstr>_Toc228854279</vt:lpwstr>
      </vt:variant>
      <vt:variant>
        <vt:i4>1966141</vt:i4>
      </vt:variant>
      <vt:variant>
        <vt:i4>686</vt:i4>
      </vt:variant>
      <vt:variant>
        <vt:i4>0</vt:i4>
      </vt:variant>
      <vt:variant>
        <vt:i4>5</vt:i4>
      </vt:variant>
      <vt:variant>
        <vt:lpwstr/>
      </vt:variant>
      <vt:variant>
        <vt:lpwstr>_Toc228854278</vt:lpwstr>
      </vt:variant>
      <vt:variant>
        <vt:i4>1966141</vt:i4>
      </vt:variant>
      <vt:variant>
        <vt:i4>680</vt:i4>
      </vt:variant>
      <vt:variant>
        <vt:i4>0</vt:i4>
      </vt:variant>
      <vt:variant>
        <vt:i4>5</vt:i4>
      </vt:variant>
      <vt:variant>
        <vt:lpwstr/>
      </vt:variant>
      <vt:variant>
        <vt:lpwstr>_Toc228854277</vt:lpwstr>
      </vt:variant>
      <vt:variant>
        <vt:i4>1966141</vt:i4>
      </vt:variant>
      <vt:variant>
        <vt:i4>674</vt:i4>
      </vt:variant>
      <vt:variant>
        <vt:i4>0</vt:i4>
      </vt:variant>
      <vt:variant>
        <vt:i4>5</vt:i4>
      </vt:variant>
      <vt:variant>
        <vt:lpwstr/>
      </vt:variant>
      <vt:variant>
        <vt:lpwstr>_Toc228854276</vt:lpwstr>
      </vt:variant>
      <vt:variant>
        <vt:i4>1966141</vt:i4>
      </vt:variant>
      <vt:variant>
        <vt:i4>668</vt:i4>
      </vt:variant>
      <vt:variant>
        <vt:i4>0</vt:i4>
      </vt:variant>
      <vt:variant>
        <vt:i4>5</vt:i4>
      </vt:variant>
      <vt:variant>
        <vt:lpwstr/>
      </vt:variant>
      <vt:variant>
        <vt:lpwstr>_Toc228854275</vt:lpwstr>
      </vt:variant>
      <vt:variant>
        <vt:i4>1966141</vt:i4>
      </vt:variant>
      <vt:variant>
        <vt:i4>662</vt:i4>
      </vt:variant>
      <vt:variant>
        <vt:i4>0</vt:i4>
      </vt:variant>
      <vt:variant>
        <vt:i4>5</vt:i4>
      </vt:variant>
      <vt:variant>
        <vt:lpwstr/>
      </vt:variant>
      <vt:variant>
        <vt:lpwstr>_Toc228854274</vt:lpwstr>
      </vt:variant>
      <vt:variant>
        <vt:i4>1966141</vt:i4>
      </vt:variant>
      <vt:variant>
        <vt:i4>656</vt:i4>
      </vt:variant>
      <vt:variant>
        <vt:i4>0</vt:i4>
      </vt:variant>
      <vt:variant>
        <vt:i4>5</vt:i4>
      </vt:variant>
      <vt:variant>
        <vt:lpwstr/>
      </vt:variant>
      <vt:variant>
        <vt:lpwstr>_Toc228854273</vt:lpwstr>
      </vt:variant>
      <vt:variant>
        <vt:i4>1966141</vt:i4>
      </vt:variant>
      <vt:variant>
        <vt:i4>650</vt:i4>
      </vt:variant>
      <vt:variant>
        <vt:i4>0</vt:i4>
      </vt:variant>
      <vt:variant>
        <vt:i4>5</vt:i4>
      </vt:variant>
      <vt:variant>
        <vt:lpwstr/>
      </vt:variant>
      <vt:variant>
        <vt:lpwstr>_Toc228854272</vt:lpwstr>
      </vt:variant>
      <vt:variant>
        <vt:i4>1966141</vt:i4>
      </vt:variant>
      <vt:variant>
        <vt:i4>644</vt:i4>
      </vt:variant>
      <vt:variant>
        <vt:i4>0</vt:i4>
      </vt:variant>
      <vt:variant>
        <vt:i4>5</vt:i4>
      </vt:variant>
      <vt:variant>
        <vt:lpwstr/>
      </vt:variant>
      <vt:variant>
        <vt:lpwstr>_Toc228854271</vt:lpwstr>
      </vt:variant>
      <vt:variant>
        <vt:i4>1966141</vt:i4>
      </vt:variant>
      <vt:variant>
        <vt:i4>638</vt:i4>
      </vt:variant>
      <vt:variant>
        <vt:i4>0</vt:i4>
      </vt:variant>
      <vt:variant>
        <vt:i4>5</vt:i4>
      </vt:variant>
      <vt:variant>
        <vt:lpwstr/>
      </vt:variant>
      <vt:variant>
        <vt:lpwstr>_Toc228854270</vt:lpwstr>
      </vt:variant>
      <vt:variant>
        <vt:i4>2031677</vt:i4>
      </vt:variant>
      <vt:variant>
        <vt:i4>632</vt:i4>
      </vt:variant>
      <vt:variant>
        <vt:i4>0</vt:i4>
      </vt:variant>
      <vt:variant>
        <vt:i4>5</vt:i4>
      </vt:variant>
      <vt:variant>
        <vt:lpwstr/>
      </vt:variant>
      <vt:variant>
        <vt:lpwstr>_Toc228854269</vt:lpwstr>
      </vt:variant>
      <vt:variant>
        <vt:i4>2031677</vt:i4>
      </vt:variant>
      <vt:variant>
        <vt:i4>626</vt:i4>
      </vt:variant>
      <vt:variant>
        <vt:i4>0</vt:i4>
      </vt:variant>
      <vt:variant>
        <vt:i4>5</vt:i4>
      </vt:variant>
      <vt:variant>
        <vt:lpwstr/>
      </vt:variant>
      <vt:variant>
        <vt:lpwstr>_Toc228854268</vt:lpwstr>
      </vt:variant>
      <vt:variant>
        <vt:i4>2031677</vt:i4>
      </vt:variant>
      <vt:variant>
        <vt:i4>620</vt:i4>
      </vt:variant>
      <vt:variant>
        <vt:i4>0</vt:i4>
      </vt:variant>
      <vt:variant>
        <vt:i4>5</vt:i4>
      </vt:variant>
      <vt:variant>
        <vt:lpwstr/>
      </vt:variant>
      <vt:variant>
        <vt:lpwstr>_Toc228854267</vt:lpwstr>
      </vt:variant>
      <vt:variant>
        <vt:i4>2031677</vt:i4>
      </vt:variant>
      <vt:variant>
        <vt:i4>614</vt:i4>
      </vt:variant>
      <vt:variant>
        <vt:i4>0</vt:i4>
      </vt:variant>
      <vt:variant>
        <vt:i4>5</vt:i4>
      </vt:variant>
      <vt:variant>
        <vt:lpwstr/>
      </vt:variant>
      <vt:variant>
        <vt:lpwstr>_Toc228854266</vt:lpwstr>
      </vt:variant>
      <vt:variant>
        <vt:i4>2031677</vt:i4>
      </vt:variant>
      <vt:variant>
        <vt:i4>608</vt:i4>
      </vt:variant>
      <vt:variant>
        <vt:i4>0</vt:i4>
      </vt:variant>
      <vt:variant>
        <vt:i4>5</vt:i4>
      </vt:variant>
      <vt:variant>
        <vt:lpwstr/>
      </vt:variant>
      <vt:variant>
        <vt:lpwstr>_Toc228854265</vt:lpwstr>
      </vt:variant>
      <vt:variant>
        <vt:i4>2031677</vt:i4>
      </vt:variant>
      <vt:variant>
        <vt:i4>602</vt:i4>
      </vt:variant>
      <vt:variant>
        <vt:i4>0</vt:i4>
      </vt:variant>
      <vt:variant>
        <vt:i4>5</vt:i4>
      </vt:variant>
      <vt:variant>
        <vt:lpwstr/>
      </vt:variant>
      <vt:variant>
        <vt:lpwstr>_Toc228854264</vt:lpwstr>
      </vt:variant>
      <vt:variant>
        <vt:i4>2031677</vt:i4>
      </vt:variant>
      <vt:variant>
        <vt:i4>596</vt:i4>
      </vt:variant>
      <vt:variant>
        <vt:i4>0</vt:i4>
      </vt:variant>
      <vt:variant>
        <vt:i4>5</vt:i4>
      </vt:variant>
      <vt:variant>
        <vt:lpwstr/>
      </vt:variant>
      <vt:variant>
        <vt:lpwstr>_Toc228854263</vt:lpwstr>
      </vt:variant>
      <vt:variant>
        <vt:i4>2031677</vt:i4>
      </vt:variant>
      <vt:variant>
        <vt:i4>590</vt:i4>
      </vt:variant>
      <vt:variant>
        <vt:i4>0</vt:i4>
      </vt:variant>
      <vt:variant>
        <vt:i4>5</vt:i4>
      </vt:variant>
      <vt:variant>
        <vt:lpwstr/>
      </vt:variant>
      <vt:variant>
        <vt:lpwstr>_Toc228854262</vt:lpwstr>
      </vt:variant>
      <vt:variant>
        <vt:i4>2031677</vt:i4>
      </vt:variant>
      <vt:variant>
        <vt:i4>584</vt:i4>
      </vt:variant>
      <vt:variant>
        <vt:i4>0</vt:i4>
      </vt:variant>
      <vt:variant>
        <vt:i4>5</vt:i4>
      </vt:variant>
      <vt:variant>
        <vt:lpwstr/>
      </vt:variant>
      <vt:variant>
        <vt:lpwstr>_Toc228854261</vt:lpwstr>
      </vt:variant>
      <vt:variant>
        <vt:i4>2031677</vt:i4>
      </vt:variant>
      <vt:variant>
        <vt:i4>578</vt:i4>
      </vt:variant>
      <vt:variant>
        <vt:i4>0</vt:i4>
      </vt:variant>
      <vt:variant>
        <vt:i4>5</vt:i4>
      </vt:variant>
      <vt:variant>
        <vt:lpwstr/>
      </vt:variant>
      <vt:variant>
        <vt:lpwstr>_Toc228854260</vt:lpwstr>
      </vt:variant>
      <vt:variant>
        <vt:i4>1835069</vt:i4>
      </vt:variant>
      <vt:variant>
        <vt:i4>572</vt:i4>
      </vt:variant>
      <vt:variant>
        <vt:i4>0</vt:i4>
      </vt:variant>
      <vt:variant>
        <vt:i4>5</vt:i4>
      </vt:variant>
      <vt:variant>
        <vt:lpwstr/>
      </vt:variant>
      <vt:variant>
        <vt:lpwstr>_Toc228854259</vt:lpwstr>
      </vt:variant>
      <vt:variant>
        <vt:i4>1835069</vt:i4>
      </vt:variant>
      <vt:variant>
        <vt:i4>566</vt:i4>
      </vt:variant>
      <vt:variant>
        <vt:i4>0</vt:i4>
      </vt:variant>
      <vt:variant>
        <vt:i4>5</vt:i4>
      </vt:variant>
      <vt:variant>
        <vt:lpwstr/>
      </vt:variant>
      <vt:variant>
        <vt:lpwstr>_Toc228854258</vt:lpwstr>
      </vt:variant>
      <vt:variant>
        <vt:i4>1835069</vt:i4>
      </vt:variant>
      <vt:variant>
        <vt:i4>560</vt:i4>
      </vt:variant>
      <vt:variant>
        <vt:i4>0</vt:i4>
      </vt:variant>
      <vt:variant>
        <vt:i4>5</vt:i4>
      </vt:variant>
      <vt:variant>
        <vt:lpwstr/>
      </vt:variant>
      <vt:variant>
        <vt:lpwstr>_Toc228854257</vt:lpwstr>
      </vt:variant>
      <vt:variant>
        <vt:i4>1835069</vt:i4>
      </vt:variant>
      <vt:variant>
        <vt:i4>554</vt:i4>
      </vt:variant>
      <vt:variant>
        <vt:i4>0</vt:i4>
      </vt:variant>
      <vt:variant>
        <vt:i4>5</vt:i4>
      </vt:variant>
      <vt:variant>
        <vt:lpwstr/>
      </vt:variant>
      <vt:variant>
        <vt:lpwstr>_Toc228854256</vt:lpwstr>
      </vt:variant>
      <vt:variant>
        <vt:i4>1835069</vt:i4>
      </vt:variant>
      <vt:variant>
        <vt:i4>548</vt:i4>
      </vt:variant>
      <vt:variant>
        <vt:i4>0</vt:i4>
      </vt:variant>
      <vt:variant>
        <vt:i4>5</vt:i4>
      </vt:variant>
      <vt:variant>
        <vt:lpwstr/>
      </vt:variant>
      <vt:variant>
        <vt:lpwstr>_Toc228854255</vt:lpwstr>
      </vt:variant>
      <vt:variant>
        <vt:i4>1835069</vt:i4>
      </vt:variant>
      <vt:variant>
        <vt:i4>542</vt:i4>
      </vt:variant>
      <vt:variant>
        <vt:i4>0</vt:i4>
      </vt:variant>
      <vt:variant>
        <vt:i4>5</vt:i4>
      </vt:variant>
      <vt:variant>
        <vt:lpwstr/>
      </vt:variant>
      <vt:variant>
        <vt:lpwstr>_Toc228854254</vt:lpwstr>
      </vt:variant>
      <vt:variant>
        <vt:i4>1835069</vt:i4>
      </vt:variant>
      <vt:variant>
        <vt:i4>536</vt:i4>
      </vt:variant>
      <vt:variant>
        <vt:i4>0</vt:i4>
      </vt:variant>
      <vt:variant>
        <vt:i4>5</vt:i4>
      </vt:variant>
      <vt:variant>
        <vt:lpwstr/>
      </vt:variant>
      <vt:variant>
        <vt:lpwstr>_Toc228854253</vt:lpwstr>
      </vt:variant>
      <vt:variant>
        <vt:i4>1835069</vt:i4>
      </vt:variant>
      <vt:variant>
        <vt:i4>530</vt:i4>
      </vt:variant>
      <vt:variant>
        <vt:i4>0</vt:i4>
      </vt:variant>
      <vt:variant>
        <vt:i4>5</vt:i4>
      </vt:variant>
      <vt:variant>
        <vt:lpwstr/>
      </vt:variant>
      <vt:variant>
        <vt:lpwstr>_Toc228854252</vt:lpwstr>
      </vt:variant>
      <vt:variant>
        <vt:i4>1835069</vt:i4>
      </vt:variant>
      <vt:variant>
        <vt:i4>524</vt:i4>
      </vt:variant>
      <vt:variant>
        <vt:i4>0</vt:i4>
      </vt:variant>
      <vt:variant>
        <vt:i4>5</vt:i4>
      </vt:variant>
      <vt:variant>
        <vt:lpwstr/>
      </vt:variant>
      <vt:variant>
        <vt:lpwstr>_Toc228854251</vt:lpwstr>
      </vt:variant>
      <vt:variant>
        <vt:i4>1835069</vt:i4>
      </vt:variant>
      <vt:variant>
        <vt:i4>518</vt:i4>
      </vt:variant>
      <vt:variant>
        <vt:i4>0</vt:i4>
      </vt:variant>
      <vt:variant>
        <vt:i4>5</vt:i4>
      </vt:variant>
      <vt:variant>
        <vt:lpwstr/>
      </vt:variant>
      <vt:variant>
        <vt:lpwstr>_Toc228854250</vt:lpwstr>
      </vt:variant>
      <vt:variant>
        <vt:i4>1900605</vt:i4>
      </vt:variant>
      <vt:variant>
        <vt:i4>512</vt:i4>
      </vt:variant>
      <vt:variant>
        <vt:i4>0</vt:i4>
      </vt:variant>
      <vt:variant>
        <vt:i4>5</vt:i4>
      </vt:variant>
      <vt:variant>
        <vt:lpwstr/>
      </vt:variant>
      <vt:variant>
        <vt:lpwstr>_Toc228854249</vt:lpwstr>
      </vt:variant>
      <vt:variant>
        <vt:i4>1900605</vt:i4>
      </vt:variant>
      <vt:variant>
        <vt:i4>506</vt:i4>
      </vt:variant>
      <vt:variant>
        <vt:i4>0</vt:i4>
      </vt:variant>
      <vt:variant>
        <vt:i4>5</vt:i4>
      </vt:variant>
      <vt:variant>
        <vt:lpwstr/>
      </vt:variant>
      <vt:variant>
        <vt:lpwstr>_Toc228854248</vt:lpwstr>
      </vt:variant>
      <vt:variant>
        <vt:i4>1900605</vt:i4>
      </vt:variant>
      <vt:variant>
        <vt:i4>500</vt:i4>
      </vt:variant>
      <vt:variant>
        <vt:i4>0</vt:i4>
      </vt:variant>
      <vt:variant>
        <vt:i4>5</vt:i4>
      </vt:variant>
      <vt:variant>
        <vt:lpwstr/>
      </vt:variant>
      <vt:variant>
        <vt:lpwstr>_Toc228854247</vt:lpwstr>
      </vt:variant>
      <vt:variant>
        <vt:i4>1900605</vt:i4>
      </vt:variant>
      <vt:variant>
        <vt:i4>494</vt:i4>
      </vt:variant>
      <vt:variant>
        <vt:i4>0</vt:i4>
      </vt:variant>
      <vt:variant>
        <vt:i4>5</vt:i4>
      </vt:variant>
      <vt:variant>
        <vt:lpwstr/>
      </vt:variant>
      <vt:variant>
        <vt:lpwstr>_Toc228854246</vt:lpwstr>
      </vt:variant>
      <vt:variant>
        <vt:i4>1900605</vt:i4>
      </vt:variant>
      <vt:variant>
        <vt:i4>488</vt:i4>
      </vt:variant>
      <vt:variant>
        <vt:i4>0</vt:i4>
      </vt:variant>
      <vt:variant>
        <vt:i4>5</vt:i4>
      </vt:variant>
      <vt:variant>
        <vt:lpwstr/>
      </vt:variant>
      <vt:variant>
        <vt:lpwstr>_Toc228854245</vt:lpwstr>
      </vt:variant>
      <vt:variant>
        <vt:i4>1900605</vt:i4>
      </vt:variant>
      <vt:variant>
        <vt:i4>482</vt:i4>
      </vt:variant>
      <vt:variant>
        <vt:i4>0</vt:i4>
      </vt:variant>
      <vt:variant>
        <vt:i4>5</vt:i4>
      </vt:variant>
      <vt:variant>
        <vt:lpwstr/>
      </vt:variant>
      <vt:variant>
        <vt:lpwstr>_Toc228854244</vt:lpwstr>
      </vt:variant>
      <vt:variant>
        <vt:i4>1900605</vt:i4>
      </vt:variant>
      <vt:variant>
        <vt:i4>476</vt:i4>
      </vt:variant>
      <vt:variant>
        <vt:i4>0</vt:i4>
      </vt:variant>
      <vt:variant>
        <vt:i4>5</vt:i4>
      </vt:variant>
      <vt:variant>
        <vt:lpwstr/>
      </vt:variant>
      <vt:variant>
        <vt:lpwstr>_Toc228854243</vt:lpwstr>
      </vt:variant>
      <vt:variant>
        <vt:i4>1900605</vt:i4>
      </vt:variant>
      <vt:variant>
        <vt:i4>470</vt:i4>
      </vt:variant>
      <vt:variant>
        <vt:i4>0</vt:i4>
      </vt:variant>
      <vt:variant>
        <vt:i4>5</vt:i4>
      </vt:variant>
      <vt:variant>
        <vt:lpwstr/>
      </vt:variant>
      <vt:variant>
        <vt:lpwstr>_Toc228854242</vt:lpwstr>
      </vt:variant>
      <vt:variant>
        <vt:i4>1900605</vt:i4>
      </vt:variant>
      <vt:variant>
        <vt:i4>464</vt:i4>
      </vt:variant>
      <vt:variant>
        <vt:i4>0</vt:i4>
      </vt:variant>
      <vt:variant>
        <vt:i4>5</vt:i4>
      </vt:variant>
      <vt:variant>
        <vt:lpwstr/>
      </vt:variant>
      <vt:variant>
        <vt:lpwstr>_Toc228854241</vt:lpwstr>
      </vt:variant>
      <vt:variant>
        <vt:i4>1900605</vt:i4>
      </vt:variant>
      <vt:variant>
        <vt:i4>458</vt:i4>
      </vt:variant>
      <vt:variant>
        <vt:i4>0</vt:i4>
      </vt:variant>
      <vt:variant>
        <vt:i4>5</vt:i4>
      </vt:variant>
      <vt:variant>
        <vt:lpwstr/>
      </vt:variant>
      <vt:variant>
        <vt:lpwstr>_Toc228854240</vt:lpwstr>
      </vt:variant>
      <vt:variant>
        <vt:i4>1703997</vt:i4>
      </vt:variant>
      <vt:variant>
        <vt:i4>452</vt:i4>
      </vt:variant>
      <vt:variant>
        <vt:i4>0</vt:i4>
      </vt:variant>
      <vt:variant>
        <vt:i4>5</vt:i4>
      </vt:variant>
      <vt:variant>
        <vt:lpwstr/>
      </vt:variant>
      <vt:variant>
        <vt:lpwstr>_Toc228854239</vt:lpwstr>
      </vt:variant>
      <vt:variant>
        <vt:i4>1703997</vt:i4>
      </vt:variant>
      <vt:variant>
        <vt:i4>446</vt:i4>
      </vt:variant>
      <vt:variant>
        <vt:i4>0</vt:i4>
      </vt:variant>
      <vt:variant>
        <vt:i4>5</vt:i4>
      </vt:variant>
      <vt:variant>
        <vt:lpwstr/>
      </vt:variant>
      <vt:variant>
        <vt:lpwstr>_Toc228854238</vt:lpwstr>
      </vt:variant>
      <vt:variant>
        <vt:i4>1703997</vt:i4>
      </vt:variant>
      <vt:variant>
        <vt:i4>440</vt:i4>
      </vt:variant>
      <vt:variant>
        <vt:i4>0</vt:i4>
      </vt:variant>
      <vt:variant>
        <vt:i4>5</vt:i4>
      </vt:variant>
      <vt:variant>
        <vt:lpwstr/>
      </vt:variant>
      <vt:variant>
        <vt:lpwstr>_Toc228854237</vt:lpwstr>
      </vt:variant>
      <vt:variant>
        <vt:i4>1703997</vt:i4>
      </vt:variant>
      <vt:variant>
        <vt:i4>434</vt:i4>
      </vt:variant>
      <vt:variant>
        <vt:i4>0</vt:i4>
      </vt:variant>
      <vt:variant>
        <vt:i4>5</vt:i4>
      </vt:variant>
      <vt:variant>
        <vt:lpwstr/>
      </vt:variant>
      <vt:variant>
        <vt:lpwstr>_Toc228854236</vt:lpwstr>
      </vt:variant>
      <vt:variant>
        <vt:i4>1703997</vt:i4>
      </vt:variant>
      <vt:variant>
        <vt:i4>428</vt:i4>
      </vt:variant>
      <vt:variant>
        <vt:i4>0</vt:i4>
      </vt:variant>
      <vt:variant>
        <vt:i4>5</vt:i4>
      </vt:variant>
      <vt:variant>
        <vt:lpwstr/>
      </vt:variant>
      <vt:variant>
        <vt:lpwstr>_Toc228854235</vt:lpwstr>
      </vt:variant>
      <vt:variant>
        <vt:i4>1703997</vt:i4>
      </vt:variant>
      <vt:variant>
        <vt:i4>422</vt:i4>
      </vt:variant>
      <vt:variant>
        <vt:i4>0</vt:i4>
      </vt:variant>
      <vt:variant>
        <vt:i4>5</vt:i4>
      </vt:variant>
      <vt:variant>
        <vt:lpwstr/>
      </vt:variant>
      <vt:variant>
        <vt:lpwstr>_Toc228854234</vt:lpwstr>
      </vt:variant>
      <vt:variant>
        <vt:i4>1703997</vt:i4>
      </vt:variant>
      <vt:variant>
        <vt:i4>416</vt:i4>
      </vt:variant>
      <vt:variant>
        <vt:i4>0</vt:i4>
      </vt:variant>
      <vt:variant>
        <vt:i4>5</vt:i4>
      </vt:variant>
      <vt:variant>
        <vt:lpwstr/>
      </vt:variant>
      <vt:variant>
        <vt:lpwstr>_Toc228854233</vt:lpwstr>
      </vt:variant>
      <vt:variant>
        <vt:i4>1703997</vt:i4>
      </vt:variant>
      <vt:variant>
        <vt:i4>410</vt:i4>
      </vt:variant>
      <vt:variant>
        <vt:i4>0</vt:i4>
      </vt:variant>
      <vt:variant>
        <vt:i4>5</vt:i4>
      </vt:variant>
      <vt:variant>
        <vt:lpwstr/>
      </vt:variant>
      <vt:variant>
        <vt:lpwstr>_Toc228854232</vt:lpwstr>
      </vt:variant>
      <vt:variant>
        <vt:i4>1703997</vt:i4>
      </vt:variant>
      <vt:variant>
        <vt:i4>404</vt:i4>
      </vt:variant>
      <vt:variant>
        <vt:i4>0</vt:i4>
      </vt:variant>
      <vt:variant>
        <vt:i4>5</vt:i4>
      </vt:variant>
      <vt:variant>
        <vt:lpwstr/>
      </vt:variant>
      <vt:variant>
        <vt:lpwstr>_Toc228854231</vt:lpwstr>
      </vt:variant>
      <vt:variant>
        <vt:i4>1703997</vt:i4>
      </vt:variant>
      <vt:variant>
        <vt:i4>398</vt:i4>
      </vt:variant>
      <vt:variant>
        <vt:i4>0</vt:i4>
      </vt:variant>
      <vt:variant>
        <vt:i4>5</vt:i4>
      </vt:variant>
      <vt:variant>
        <vt:lpwstr/>
      </vt:variant>
      <vt:variant>
        <vt:lpwstr>_Toc228854230</vt:lpwstr>
      </vt:variant>
      <vt:variant>
        <vt:i4>1769533</vt:i4>
      </vt:variant>
      <vt:variant>
        <vt:i4>392</vt:i4>
      </vt:variant>
      <vt:variant>
        <vt:i4>0</vt:i4>
      </vt:variant>
      <vt:variant>
        <vt:i4>5</vt:i4>
      </vt:variant>
      <vt:variant>
        <vt:lpwstr/>
      </vt:variant>
      <vt:variant>
        <vt:lpwstr>_Toc228854229</vt:lpwstr>
      </vt:variant>
      <vt:variant>
        <vt:i4>1769533</vt:i4>
      </vt:variant>
      <vt:variant>
        <vt:i4>386</vt:i4>
      </vt:variant>
      <vt:variant>
        <vt:i4>0</vt:i4>
      </vt:variant>
      <vt:variant>
        <vt:i4>5</vt:i4>
      </vt:variant>
      <vt:variant>
        <vt:lpwstr/>
      </vt:variant>
      <vt:variant>
        <vt:lpwstr>_Toc228854228</vt:lpwstr>
      </vt:variant>
      <vt:variant>
        <vt:i4>1769533</vt:i4>
      </vt:variant>
      <vt:variant>
        <vt:i4>380</vt:i4>
      </vt:variant>
      <vt:variant>
        <vt:i4>0</vt:i4>
      </vt:variant>
      <vt:variant>
        <vt:i4>5</vt:i4>
      </vt:variant>
      <vt:variant>
        <vt:lpwstr/>
      </vt:variant>
      <vt:variant>
        <vt:lpwstr>_Toc228854227</vt:lpwstr>
      </vt:variant>
      <vt:variant>
        <vt:i4>1769533</vt:i4>
      </vt:variant>
      <vt:variant>
        <vt:i4>374</vt:i4>
      </vt:variant>
      <vt:variant>
        <vt:i4>0</vt:i4>
      </vt:variant>
      <vt:variant>
        <vt:i4>5</vt:i4>
      </vt:variant>
      <vt:variant>
        <vt:lpwstr/>
      </vt:variant>
      <vt:variant>
        <vt:lpwstr>_Toc228854226</vt:lpwstr>
      </vt:variant>
      <vt:variant>
        <vt:i4>1769533</vt:i4>
      </vt:variant>
      <vt:variant>
        <vt:i4>368</vt:i4>
      </vt:variant>
      <vt:variant>
        <vt:i4>0</vt:i4>
      </vt:variant>
      <vt:variant>
        <vt:i4>5</vt:i4>
      </vt:variant>
      <vt:variant>
        <vt:lpwstr/>
      </vt:variant>
      <vt:variant>
        <vt:lpwstr>_Toc228854225</vt:lpwstr>
      </vt:variant>
      <vt:variant>
        <vt:i4>1769533</vt:i4>
      </vt:variant>
      <vt:variant>
        <vt:i4>362</vt:i4>
      </vt:variant>
      <vt:variant>
        <vt:i4>0</vt:i4>
      </vt:variant>
      <vt:variant>
        <vt:i4>5</vt:i4>
      </vt:variant>
      <vt:variant>
        <vt:lpwstr/>
      </vt:variant>
      <vt:variant>
        <vt:lpwstr>_Toc228854224</vt:lpwstr>
      </vt:variant>
      <vt:variant>
        <vt:i4>1769533</vt:i4>
      </vt:variant>
      <vt:variant>
        <vt:i4>356</vt:i4>
      </vt:variant>
      <vt:variant>
        <vt:i4>0</vt:i4>
      </vt:variant>
      <vt:variant>
        <vt:i4>5</vt:i4>
      </vt:variant>
      <vt:variant>
        <vt:lpwstr/>
      </vt:variant>
      <vt:variant>
        <vt:lpwstr>_Toc228854223</vt:lpwstr>
      </vt:variant>
      <vt:variant>
        <vt:i4>1769533</vt:i4>
      </vt:variant>
      <vt:variant>
        <vt:i4>350</vt:i4>
      </vt:variant>
      <vt:variant>
        <vt:i4>0</vt:i4>
      </vt:variant>
      <vt:variant>
        <vt:i4>5</vt:i4>
      </vt:variant>
      <vt:variant>
        <vt:lpwstr/>
      </vt:variant>
      <vt:variant>
        <vt:lpwstr>_Toc228854222</vt:lpwstr>
      </vt:variant>
      <vt:variant>
        <vt:i4>1769533</vt:i4>
      </vt:variant>
      <vt:variant>
        <vt:i4>344</vt:i4>
      </vt:variant>
      <vt:variant>
        <vt:i4>0</vt:i4>
      </vt:variant>
      <vt:variant>
        <vt:i4>5</vt:i4>
      </vt:variant>
      <vt:variant>
        <vt:lpwstr/>
      </vt:variant>
      <vt:variant>
        <vt:lpwstr>_Toc228854221</vt:lpwstr>
      </vt:variant>
      <vt:variant>
        <vt:i4>1769533</vt:i4>
      </vt:variant>
      <vt:variant>
        <vt:i4>338</vt:i4>
      </vt:variant>
      <vt:variant>
        <vt:i4>0</vt:i4>
      </vt:variant>
      <vt:variant>
        <vt:i4>5</vt:i4>
      </vt:variant>
      <vt:variant>
        <vt:lpwstr/>
      </vt:variant>
      <vt:variant>
        <vt:lpwstr>_Toc228854220</vt:lpwstr>
      </vt:variant>
      <vt:variant>
        <vt:i4>1572925</vt:i4>
      </vt:variant>
      <vt:variant>
        <vt:i4>332</vt:i4>
      </vt:variant>
      <vt:variant>
        <vt:i4>0</vt:i4>
      </vt:variant>
      <vt:variant>
        <vt:i4>5</vt:i4>
      </vt:variant>
      <vt:variant>
        <vt:lpwstr/>
      </vt:variant>
      <vt:variant>
        <vt:lpwstr>_Toc228854219</vt:lpwstr>
      </vt:variant>
      <vt:variant>
        <vt:i4>1572925</vt:i4>
      </vt:variant>
      <vt:variant>
        <vt:i4>326</vt:i4>
      </vt:variant>
      <vt:variant>
        <vt:i4>0</vt:i4>
      </vt:variant>
      <vt:variant>
        <vt:i4>5</vt:i4>
      </vt:variant>
      <vt:variant>
        <vt:lpwstr/>
      </vt:variant>
      <vt:variant>
        <vt:lpwstr>_Toc228854218</vt:lpwstr>
      </vt:variant>
      <vt:variant>
        <vt:i4>1572925</vt:i4>
      </vt:variant>
      <vt:variant>
        <vt:i4>320</vt:i4>
      </vt:variant>
      <vt:variant>
        <vt:i4>0</vt:i4>
      </vt:variant>
      <vt:variant>
        <vt:i4>5</vt:i4>
      </vt:variant>
      <vt:variant>
        <vt:lpwstr/>
      </vt:variant>
      <vt:variant>
        <vt:lpwstr>_Toc228854217</vt:lpwstr>
      </vt:variant>
      <vt:variant>
        <vt:i4>1572925</vt:i4>
      </vt:variant>
      <vt:variant>
        <vt:i4>314</vt:i4>
      </vt:variant>
      <vt:variant>
        <vt:i4>0</vt:i4>
      </vt:variant>
      <vt:variant>
        <vt:i4>5</vt:i4>
      </vt:variant>
      <vt:variant>
        <vt:lpwstr/>
      </vt:variant>
      <vt:variant>
        <vt:lpwstr>_Toc228854216</vt:lpwstr>
      </vt:variant>
      <vt:variant>
        <vt:i4>1572925</vt:i4>
      </vt:variant>
      <vt:variant>
        <vt:i4>308</vt:i4>
      </vt:variant>
      <vt:variant>
        <vt:i4>0</vt:i4>
      </vt:variant>
      <vt:variant>
        <vt:i4>5</vt:i4>
      </vt:variant>
      <vt:variant>
        <vt:lpwstr/>
      </vt:variant>
      <vt:variant>
        <vt:lpwstr>_Toc228854215</vt:lpwstr>
      </vt:variant>
      <vt:variant>
        <vt:i4>1572925</vt:i4>
      </vt:variant>
      <vt:variant>
        <vt:i4>302</vt:i4>
      </vt:variant>
      <vt:variant>
        <vt:i4>0</vt:i4>
      </vt:variant>
      <vt:variant>
        <vt:i4>5</vt:i4>
      </vt:variant>
      <vt:variant>
        <vt:lpwstr/>
      </vt:variant>
      <vt:variant>
        <vt:lpwstr>_Toc228854214</vt:lpwstr>
      </vt:variant>
      <vt:variant>
        <vt:i4>1572925</vt:i4>
      </vt:variant>
      <vt:variant>
        <vt:i4>296</vt:i4>
      </vt:variant>
      <vt:variant>
        <vt:i4>0</vt:i4>
      </vt:variant>
      <vt:variant>
        <vt:i4>5</vt:i4>
      </vt:variant>
      <vt:variant>
        <vt:lpwstr/>
      </vt:variant>
      <vt:variant>
        <vt:lpwstr>_Toc228854213</vt:lpwstr>
      </vt:variant>
      <vt:variant>
        <vt:i4>1572925</vt:i4>
      </vt:variant>
      <vt:variant>
        <vt:i4>290</vt:i4>
      </vt:variant>
      <vt:variant>
        <vt:i4>0</vt:i4>
      </vt:variant>
      <vt:variant>
        <vt:i4>5</vt:i4>
      </vt:variant>
      <vt:variant>
        <vt:lpwstr/>
      </vt:variant>
      <vt:variant>
        <vt:lpwstr>_Toc228854212</vt:lpwstr>
      </vt:variant>
      <vt:variant>
        <vt:i4>1572925</vt:i4>
      </vt:variant>
      <vt:variant>
        <vt:i4>284</vt:i4>
      </vt:variant>
      <vt:variant>
        <vt:i4>0</vt:i4>
      </vt:variant>
      <vt:variant>
        <vt:i4>5</vt:i4>
      </vt:variant>
      <vt:variant>
        <vt:lpwstr/>
      </vt:variant>
      <vt:variant>
        <vt:lpwstr>_Toc228854211</vt:lpwstr>
      </vt:variant>
      <vt:variant>
        <vt:i4>1572925</vt:i4>
      </vt:variant>
      <vt:variant>
        <vt:i4>278</vt:i4>
      </vt:variant>
      <vt:variant>
        <vt:i4>0</vt:i4>
      </vt:variant>
      <vt:variant>
        <vt:i4>5</vt:i4>
      </vt:variant>
      <vt:variant>
        <vt:lpwstr/>
      </vt:variant>
      <vt:variant>
        <vt:lpwstr>_Toc228854210</vt:lpwstr>
      </vt:variant>
      <vt:variant>
        <vt:i4>1638461</vt:i4>
      </vt:variant>
      <vt:variant>
        <vt:i4>272</vt:i4>
      </vt:variant>
      <vt:variant>
        <vt:i4>0</vt:i4>
      </vt:variant>
      <vt:variant>
        <vt:i4>5</vt:i4>
      </vt:variant>
      <vt:variant>
        <vt:lpwstr/>
      </vt:variant>
      <vt:variant>
        <vt:lpwstr>_Toc228854209</vt:lpwstr>
      </vt:variant>
      <vt:variant>
        <vt:i4>1638461</vt:i4>
      </vt:variant>
      <vt:variant>
        <vt:i4>266</vt:i4>
      </vt:variant>
      <vt:variant>
        <vt:i4>0</vt:i4>
      </vt:variant>
      <vt:variant>
        <vt:i4>5</vt:i4>
      </vt:variant>
      <vt:variant>
        <vt:lpwstr/>
      </vt:variant>
      <vt:variant>
        <vt:lpwstr>_Toc228854208</vt:lpwstr>
      </vt:variant>
      <vt:variant>
        <vt:i4>1638461</vt:i4>
      </vt:variant>
      <vt:variant>
        <vt:i4>260</vt:i4>
      </vt:variant>
      <vt:variant>
        <vt:i4>0</vt:i4>
      </vt:variant>
      <vt:variant>
        <vt:i4>5</vt:i4>
      </vt:variant>
      <vt:variant>
        <vt:lpwstr/>
      </vt:variant>
      <vt:variant>
        <vt:lpwstr>_Toc228854207</vt:lpwstr>
      </vt:variant>
      <vt:variant>
        <vt:i4>1638461</vt:i4>
      </vt:variant>
      <vt:variant>
        <vt:i4>254</vt:i4>
      </vt:variant>
      <vt:variant>
        <vt:i4>0</vt:i4>
      </vt:variant>
      <vt:variant>
        <vt:i4>5</vt:i4>
      </vt:variant>
      <vt:variant>
        <vt:lpwstr/>
      </vt:variant>
      <vt:variant>
        <vt:lpwstr>_Toc228854206</vt:lpwstr>
      </vt:variant>
      <vt:variant>
        <vt:i4>1638461</vt:i4>
      </vt:variant>
      <vt:variant>
        <vt:i4>248</vt:i4>
      </vt:variant>
      <vt:variant>
        <vt:i4>0</vt:i4>
      </vt:variant>
      <vt:variant>
        <vt:i4>5</vt:i4>
      </vt:variant>
      <vt:variant>
        <vt:lpwstr/>
      </vt:variant>
      <vt:variant>
        <vt:lpwstr>_Toc228854205</vt:lpwstr>
      </vt:variant>
      <vt:variant>
        <vt:i4>1638461</vt:i4>
      </vt:variant>
      <vt:variant>
        <vt:i4>242</vt:i4>
      </vt:variant>
      <vt:variant>
        <vt:i4>0</vt:i4>
      </vt:variant>
      <vt:variant>
        <vt:i4>5</vt:i4>
      </vt:variant>
      <vt:variant>
        <vt:lpwstr/>
      </vt:variant>
      <vt:variant>
        <vt:lpwstr>_Toc228854204</vt:lpwstr>
      </vt:variant>
      <vt:variant>
        <vt:i4>1638461</vt:i4>
      </vt:variant>
      <vt:variant>
        <vt:i4>236</vt:i4>
      </vt:variant>
      <vt:variant>
        <vt:i4>0</vt:i4>
      </vt:variant>
      <vt:variant>
        <vt:i4>5</vt:i4>
      </vt:variant>
      <vt:variant>
        <vt:lpwstr/>
      </vt:variant>
      <vt:variant>
        <vt:lpwstr>_Toc228854203</vt:lpwstr>
      </vt:variant>
      <vt:variant>
        <vt:i4>1638461</vt:i4>
      </vt:variant>
      <vt:variant>
        <vt:i4>230</vt:i4>
      </vt:variant>
      <vt:variant>
        <vt:i4>0</vt:i4>
      </vt:variant>
      <vt:variant>
        <vt:i4>5</vt:i4>
      </vt:variant>
      <vt:variant>
        <vt:lpwstr/>
      </vt:variant>
      <vt:variant>
        <vt:lpwstr>_Toc228854202</vt:lpwstr>
      </vt:variant>
      <vt:variant>
        <vt:i4>1638461</vt:i4>
      </vt:variant>
      <vt:variant>
        <vt:i4>224</vt:i4>
      </vt:variant>
      <vt:variant>
        <vt:i4>0</vt:i4>
      </vt:variant>
      <vt:variant>
        <vt:i4>5</vt:i4>
      </vt:variant>
      <vt:variant>
        <vt:lpwstr/>
      </vt:variant>
      <vt:variant>
        <vt:lpwstr>_Toc228854201</vt:lpwstr>
      </vt:variant>
      <vt:variant>
        <vt:i4>1638461</vt:i4>
      </vt:variant>
      <vt:variant>
        <vt:i4>218</vt:i4>
      </vt:variant>
      <vt:variant>
        <vt:i4>0</vt:i4>
      </vt:variant>
      <vt:variant>
        <vt:i4>5</vt:i4>
      </vt:variant>
      <vt:variant>
        <vt:lpwstr/>
      </vt:variant>
      <vt:variant>
        <vt:lpwstr>_Toc228854200</vt:lpwstr>
      </vt:variant>
      <vt:variant>
        <vt:i4>1048638</vt:i4>
      </vt:variant>
      <vt:variant>
        <vt:i4>212</vt:i4>
      </vt:variant>
      <vt:variant>
        <vt:i4>0</vt:i4>
      </vt:variant>
      <vt:variant>
        <vt:i4>5</vt:i4>
      </vt:variant>
      <vt:variant>
        <vt:lpwstr/>
      </vt:variant>
      <vt:variant>
        <vt:lpwstr>_Toc228854199</vt:lpwstr>
      </vt:variant>
      <vt:variant>
        <vt:i4>1048638</vt:i4>
      </vt:variant>
      <vt:variant>
        <vt:i4>206</vt:i4>
      </vt:variant>
      <vt:variant>
        <vt:i4>0</vt:i4>
      </vt:variant>
      <vt:variant>
        <vt:i4>5</vt:i4>
      </vt:variant>
      <vt:variant>
        <vt:lpwstr/>
      </vt:variant>
      <vt:variant>
        <vt:lpwstr>_Toc228854198</vt:lpwstr>
      </vt:variant>
      <vt:variant>
        <vt:i4>1048638</vt:i4>
      </vt:variant>
      <vt:variant>
        <vt:i4>200</vt:i4>
      </vt:variant>
      <vt:variant>
        <vt:i4>0</vt:i4>
      </vt:variant>
      <vt:variant>
        <vt:i4>5</vt:i4>
      </vt:variant>
      <vt:variant>
        <vt:lpwstr/>
      </vt:variant>
      <vt:variant>
        <vt:lpwstr>_Toc228854197</vt:lpwstr>
      </vt:variant>
      <vt:variant>
        <vt:i4>1048638</vt:i4>
      </vt:variant>
      <vt:variant>
        <vt:i4>194</vt:i4>
      </vt:variant>
      <vt:variant>
        <vt:i4>0</vt:i4>
      </vt:variant>
      <vt:variant>
        <vt:i4>5</vt:i4>
      </vt:variant>
      <vt:variant>
        <vt:lpwstr/>
      </vt:variant>
      <vt:variant>
        <vt:lpwstr>_Toc228854196</vt:lpwstr>
      </vt:variant>
      <vt:variant>
        <vt:i4>1048638</vt:i4>
      </vt:variant>
      <vt:variant>
        <vt:i4>188</vt:i4>
      </vt:variant>
      <vt:variant>
        <vt:i4>0</vt:i4>
      </vt:variant>
      <vt:variant>
        <vt:i4>5</vt:i4>
      </vt:variant>
      <vt:variant>
        <vt:lpwstr/>
      </vt:variant>
      <vt:variant>
        <vt:lpwstr>_Toc228854195</vt:lpwstr>
      </vt:variant>
      <vt:variant>
        <vt:i4>1048638</vt:i4>
      </vt:variant>
      <vt:variant>
        <vt:i4>182</vt:i4>
      </vt:variant>
      <vt:variant>
        <vt:i4>0</vt:i4>
      </vt:variant>
      <vt:variant>
        <vt:i4>5</vt:i4>
      </vt:variant>
      <vt:variant>
        <vt:lpwstr/>
      </vt:variant>
      <vt:variant>
        <vt:lpwstr>_Toc228854194</vt:lpwstr>
      </vt:variant>
      <vt:variant>
        <vt:i4>1048638</vt:i4>
      </vt:variant>
      <vt:variant>
        <vt:i4>176</vt:i4>
      </vt:variant>
      <vt:variant>
        <vt:i4>0</vt:i4>
      </vt:variant>
      <vt:variant>
        <vt:i4>5</vt:i4>
      </vt:variant>
      <vt:variant>
        <vt:lpwstr/>
      </vt:variant>
      <vt:variant>
        <vt:lpwstr>_Toc228854193</vt:lpwstr>
      </vt:variant>
      <vt:variant>
        <vt:i4>1048638</vt:i4>
      </vt:variant>
      <vt:variant>
        <vt:i4>170</vt:i4>
      </vt:variant>
      <vt:variant>
        <vt:i4>0</vt:i4>
      </vt:variant>
      <vt:variant>
        <vt:i4>5</vt:i4>
      </vt:variant>
      <vt:variant>
        <vt:lpwstr/>
      </vt:variant>
      <vt:variant>
        <vt:lpwstr>_Toc228854192</vt:lpwstr>
      </vt:variant>
      <vt:variant>
        <vt:i4>1048638</vt:i4>
      </vt:variant>
      <vt:variant>
        <vt:i4>164</vt:i4>
      </vt:variant>
      <vt:variant>
        <vt:i4>0</vt:i4>
      </vt:variant>
      <vt:variant>
        <vt:i4>5</vt:i4>
      </vt:variant>
      <vt:variant>
        <vt:lpwstr/>
      </vt:variant>
      <vt:variant>
        <vt:lpwstr>_Toc228854191</vt:lpwstr>
      </vt:variant>
      <vt:variant>
        <vt:i4>1048638</vt:i4>
      </vt:variant>
      <vt:variant>
        <vt:i4>158</vt:i4>
      </vt:variant>
      <vt:variant>
        <vt:i4>0</vt:i4>
      </vt:variant>
      <vt:variant>
        <vt:i4>5</vt:i4>
      </vt:variant>
      <vt:variant>
        <vt:lpwstr/>
      </vt:variant>
      <vt:variant>
        <vt:lpwstr>_Toc228854190</vt:lpwstr>
      </vt:variant>
      <vt:variant>
        <vt:i4>1114174</vt:i4>
      </vt:variant>
      <vt:variant>
        <vt:i4>152</vt:i4>
      </vt:variant>
      <vt:variant>
        <vt:i4>0</vt:i4>
      </vt:variant>
      <vt:variant>
        <vt:i4>5</vt:i4>
      </vt:variant>
      <vt:variant>
        <vt:lpwstr/>
      </vt:variant>
      <vt:variant>
        <vt:lpwstr>_Toc228854189</vt:lpwstr>
      </vt:variant>
      <vt:variant>
        <vt:i4>1114174</vt:i4>
      </vt:variant>
      <vt:variant>
        <vt:i4>146</vt:i4>
      </vt:variant>
      <vt:variant>
        <vt:i4>0</vt:i4>
      </vt:variant>
      <vt:variant>
        <vt:i4>5</vt:i4>
      </vt:variant>
      <vt:variant>
        <vt:lpwstr/>
      </vt:variant>
      <vt:variant>
        <vt:lpwstr>_Toc228854188</vt:lpwstr>
      </vt:variant>
      <vt:variant>
        <vt:i4>1114174</vt:i4>
      </vt:variant>
      <vt:variant>
        <vt:i4>140</vt:i4>
      </vt:variant>
      <vt:variant>
        <vt:i4>0</vt:i4>
      </vt:variant>
      <vt:variant>
        <vt:i4>5</vt:i4>
      </vt:variant>
      <vt:variant>
        <vt:lpwstr/>
      </vt:variant>
      <vt:variant>
        <vt:lpwstr>_Toc228854187</vt:lpwstr>
      </vt:variant>
      <vt:variant>
        <vt:i4>1114174</vt:i4>
      </vt:variant>
      <vt:variant>
        <vt:i4>134</vt:i4>
      </vt:variant>
      <vt:variant>
        <vt:i4>0</vt:i4>
      </vt:variant>
      <vt:variant>
        <vt:i4>5</vt:i4>
      </vt:variant>
      <vt:variant>
        <vt:lpwstr/>
      </vt:variant>
      <vt:variant>
        <vt:lpwstr>_Toc228854186</vt:lpwstr>
      </vt:variant>
      <vt:variant>
        <vt:i4>1114174</vt:i4>
      </vt:variant>
      <vt:variant>
        <vt:i4>128</vt:i4>
      </vt:variant>
      <vt:variant>
        <vt:i4>0</vt:i4>
      </vt:variant>
      <vt:variant>
        <vt:i4>5</vt:i4>
      </vt:variant>
      <vt:variant>
        <vt:lpwstr/>
      </vt:variant>
      <vt:variant>
        <vt:lpwstr>_Toc228854185</vt:lpwstr>
      </vt:variant>
      <vt:variant>
        <vt:i4>1114174</vt:i4>
      </vt:variant>
      <vt:variant>
        <vt:i4>122</vt:i4>
      </vt:variant>
      <vt:variant>
        <vt:i4>0</vt:i4>
      </vt:variant>
      <vt:variant>
        <vt:i4>5</vt:i4>
      </vt:variant>
      <vt:variant>
        <vt:lpwstr/>
      </vt:variant>
      <vt:variant>
        <vt:lpwstr>_Toc228854184</vt:lpwstr>
      </vt:variant>
      <vt:variant>
        <vt:i4>1114174</vt:i4>
      </vt:variant>
      <vt:variant>
        <vt:i4>116</vt:i4>
      </vt:variant>
      <vt:variant>
        <vt:i4>0</vt:i4>
      </vt:variant>
      <vt:variant>
        <vt:i4>5</vt:i4>
      </vt:variant>
      <vt:variant>
        <vt:lpwstr/>
      </vt:variant>
      <vt:variant>
        <vt:lpwstr>_Toc228854183</vt:lpwstr>
      </vt:variant>
      <vt:variant>
        <vt:i4>1114174</vt:i4>
      </vt:variant>
      <vt:variant>
        <vt:i4>110</vt:i4>
      </vt:variant>
      <vt:variant>
        <vt:i4>0</vt:i4>
      </vt:variant>
      <vt:variant>
        <vt:i4>5</vt:i4>
      </vt:variant>
      <vt:variant>
        <vt:lpwstr/>
      </vt:variant>
      <vt:variant>
        <vt:lpwstr>_Toc228854182</vt:lpwstr>
      </vt:variant>
      <vt:variant>
        <vt:i4>1114174</vt:i4>
      </vt:variant>
      <vt:variant>
        <vt:i4>104</vt:i4>
      </vt:variant>
      <vt:variant>
        <vt:i4>0</vt:i4>
      </vt:variant>
      <vt:variant>
        <vt:i4>5</vt:i4>
      </vt:variant>
      <vt:variant>
        <vt:lpwstr/>
      </vt:variant>
      <vt:variant>
        <vt:lpwstr>_Toc228854181</vt:lpwstr>
      </vt:variant>
      <vt:variant>
        <vt:i4>1114174</vt:i4>
      </vt:variant>
      <vt:variant>
        <vt:i4>98</vt:i4>
      </vt:variant>
      <vt:variant>
        <vt:i4>0</vt:i4>
      </vt:variant>
      <vt:variant>
        <vt:i4>5</vt:i4>
      </vt:variant>
      <vt:variant>
        <vt:lpwstr/>
      </vt:variant>
      <vt:variant>
        <vt:lpwstr>_Toc228854180</vt:lpwstr>
      </vt:variant>
      <vt:variant>
        <vt:i4>1966142</vt:i4>
      </vt:variant>
      <vt:variant>
        <vt:i4>92</vt:i4>
      </vt:variant>
      <vt:variant>
        <vt:i4>0</vt:i4>
      </vt:variant>
      <vt:variant>
        <vt:i4>5</vt:i4>
      </vt:variant>
      <vt:variant>
        <vt:lpwstr/>
      </vt:variant>
      <vt:variant>
        <vt:lpwstr>_Toc228854179</vt:lpwstr>
      </vt:variant>
      <vt:variant>
        <vt:i4>1966142</vt:i4>
      </vt:variant>
      <vt:variant>
        <vt:i4>86</vt:i4>
      </vt:variant>
      <vt:variant>
        <vt:i4>0</vt:i4>
      </vt:variant>
      <vt:variant>
        <vt:i4>5</vt:i4>
      </vt:variant>
      <vt:variant>
        <vt:lpwstr/>
      </vt:variant>
      <vt:variant>
        <vt:lpwstr>_Toc228854178</vt:lpwstr>
      </vt:variant>
      <vt:variant>
        <vt:i4>1966142</vt:i4>
      </vt:variant>
      <vt:variant>
        <vt:i4>80</vt:i4>
      </vt:variant>
      <vt:variant>
        <vt:i4>0</vt:i4>
      </vt:variant>
      <vt:variant>
        <vt:i4>5</vt:i4>
      </vt:variant>
      <vt:variant>
        <vt:lpwstr/>
      </vt:variant>
      <vt:variant>
        <vt:lpwstr>_Toc228854177</vt:lpwstr>
      </vt:variant>
      <vt:variant>
        <vt:i4>1966142</vt:i4>
      </vt:variant>
      <vt:variant>
        <vt:i4>74</vt:i4>
      </vt:variant>
      <vt:variant>
        <vt:i4>0</vt:i4>
      </vt:variant>
      <vt:variant>
        <vt:i4>5</vt:i4>
      </vt:variant>
      <vt:variant>
        <vt:lpwstr/>
      </vt:variant>
      <vt:variant>
        <vt:lpwstr>_Toc228854176</vt:lpwstr>
      </vt:variant>
      <vt:variant>
        <vt:i4>1966142</vt:i4>
      </vt:variant>
      <vt:variant>
        <vt:i4>68</vt:i4>
      </vt:variant>
      <vt:variant>
        <vt:i4>0</vt:i4>
      </vt:variant>
      <vt:variant>
        <vt:i4>5</vt:i4>
      </vt:variant>
      <vt:variant>
        <vt:lpwstr/>
      </vt:variant>
      <vt:variant>
        <vt:lpwstr>_Toc228854175</vt:lpwstr>
      </vt:variant>
      <vt:variant>
        <vt:i4>1966142</vt:i4>
      </vt:variant>
      <vt:variant>
        <vt:i4>62</vt:i4>
      </vt:variant>
      <vt:variant>
        <vt:i4>0</vt:i4>
      </vt:variant>
      <vt:variant>
        <vt:i4>5</vt:i4>
      </vt:variant>
      <vt:variant>
        <vt:lpwstr/>
      </vt:variant>
      <vt:variant>
        <vt:lpwstr>_Toc228854174</vt:lpwstr>
      </vt:variant>
      <vt:variant>
        <vt:i4>1966142</vt:i4>
      </vt:variant>
      <vt:variant>
        <vt:i4>56</vt:i4>
      </vt:variant>
      <vt:variant>
        <vt:i4>0</vt:i4>
      </vt:variant>
      <vt:variant>
        <vt:i4>5</vt:i4>
      </vt:variant>
      <vt:variant>
        <vt:lpwstr/>
      </vt:variant>
      <vt:variant>
        <vt:lpwstr>_Toc228854173</vt:lpwstr>
      </vt:variant>
      <vt:variant>
        <vt:i4>1966142</vt:i4>
      </vt:variant>
      <vt:variant>
        <vt:i4>50</vt:i4>
      </vt:variant>
      <vt:variant>
        <vt:i4>0</vt:i4>
      </vt:variant>
      <vt:variant>
        <vt:i4>5</vt:i4>
      </vt:variant>
      <vt:variant>
        <vt:lpwstr/>
      </vt:variant>
      <vt:variant>
        <vt:lpwstr>_Toc228854172</vt:lpwstr>
      </vt:variant>
      <vt:variant>
        <vt:i4>1966142</vt:i4>
      </vt:variant>
      <vt:variant>
        <vt:i4>44</vt:i4>
      </vt:variant>
      <vt:variant>
        <vt:i4>0</vt:i4>
      </vt:variant>
      <vt:variant>
        <vt:i4>5</vt:i4>
      </vt:variant>
      <vt:variant>
        <vt:lpwstr/>
      </vt:variant>
      <vt:variant>
        <vt:lpwstr>_Toc228854171</vt:lpwstr>
      </vt:variant>
      <vt:variant>
        <vt:i4>1966142</vt:i4>
      </vt:variant>
      <vt:variant>
        <vt:i4>38</vt:i4>
      </vt:variant>
      <vt:variant>
        <vt:i4>0</vt:i4>
      </vt:variant>
      <vt:variant>
        <vt:i4>5</vt:i4>
      </vt:variant>
      <vt:variant>
        <vt:lpwstr/>
      </vt:variant>
      <vt:variant>
        <vt:lpwstr>_Toc228854170</vt:lpwstr>
      </vt:variant>
      <vt:variant>
        <vt:i4>2031678</vt:i4>
      </vt:variant>
      <vt:variant>
        <vt:i4>32</vt:i4>
      </vt:variant>
      <vt:variant>
        <vt:i4>0</vt:i4>
      </vt:variant>
      <vt:variant>
        <vt:i4>5</vt:i4>
      </vt:variant>
      <vt:variant>
        <vt:lpwstr/>
      </vt:variant>
      <vt:variant>
        <vt:lpwstr>_Toc228854169</vt:lpwstr>
      </vt:variant>
      <vt:variant>
        <vt:i4>2031678</vt:i4>
      </vt:variant>
      <vt:variant>
        <vt:i4>26</vt:i4>
      </vt:variant>
      <vt:variant>
        <vt:i4>0</vt:i4>
      </vt:variant>
      <vt:variant>
        <vt:i4>5</vt:i4>
      </vt:variant>
      <vt:variant>
        <vt:lpwstr/>
      </vt:variant>
      <vt:variant>
        <vt:lpwstr>_Toc228854168</vt:lpwstr>
      </vt:variant>
      <vt:variant>
        <vt:i4>2031678</vt:i4>
      </vt:variant>
      <vt:variant>
        <vt:i4>20</vt:i4>
      </vt:variant>
      <vt:variant>
        <vt:i4>0</vt:i4>
      </vt:variant>
      <vt:variant>
        <vt:i4>5</vt:i4>
      </vt:variant>
      <vt:variant>
        <vt:lpwstr/>
      </vt:variant>
      <vt:variant>
        <vt:lpwstr>_Toc228854167</vt:lpwstr>
      </vt:variant>
      <vt:variant>
        <vt:i4>2031678</vt:i4>
      </vt:variant>
      <vt:variant>
        <vt:i4>14</vt:i4>
      </vt:variant>
      <vt:variant>
        <vt:i4>0</vt:i4>
      </vt:variant>
      <vt:variant>
        <vt:i4>5</vt:i4>
      </vt:variant>
      <vt:variant>
        <vt:lpwstr/>
      </vt:variant>
      <vt:variant>
        <vt:lpwstr>_Toc228854166</vt:lpwstr>
      </vt:variant>
      <vt:variant>
        <vt:i4>2031678</vt:i4>
      </vt:variant>
      <vt:variant>
        <vt:i4>8</vt:i4>
      </vt:variant>
      <vt:variant>
        <vt:i4>0</vt:i4>
      </vt:variant>
      <vt:variant>
        <vt:i4>5</vt:i4>
      </vt:variant>
      <vt:variant>
        <vt:lpwstr/>
      </vt:variant>
      <vt:variant>
        <vt:lpwstr>_Toc228854165</vt:lpwstr>
      </vt:variant>
      <vt:variant>
        <vt:i4>2031678</vt:i4>
      </vt:variant>
      <vt:variant>
        <vt:i4>2</vt:i4>
      </vt:variant>
      <vt:variant>
        <vt:i4>0</vt:i4>
      </vt:variant>
      <vt:variant>
        <vt:i4>5</vt:i4>
      </vt:variant>
      <vt:variant>
        <vt:lpwstr/>
      </vt:variant>
      <vt:variant>
        <vt:lpwstr>_Toc228854164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کردارهای قلب - ترجمه اعمال القلوب</dc:title>
  <dc:subject>کردارهای قلب - ترجمه اعمال القلوب</dc:subject>
  <dc:creator>محمد صالح المنجد</dc:creator>
  <cp:keywords>کردارهای قلب - ترجمه اعمال القلوب</cp:keywords>
  <dc:description>اعمال القلوب از شمار گران سنگترین تکالیف است. در هر زمانی و بر هر شخص مکلفی بایسته است، همچنان که یکی از اساسی‏ترین شاخه‏های ایمان است، به طوری که وقتی کار دل رو به زوال نهد، ایمان به انزوا می‏گرایید، کما این که اصلاح پذیری دیگر کارها وابسته به پاکی واصلاح دل است</dc:description>
  <cp:lastModifiedBy>islamhouse</cp:lastModifiedBy>
  <cp:revision>3</cp:revision>
  <cp:lastPrinted>2011-03-30T16:20:00Z</cp:lastPrinted>
  <dcterms:created xsi:type="dcterms:W3CDTF">2011-04-11T05:08:00Z</dcterms:created>
  <dcterms:modified xsi:type="dcterms:W3CDTF">2011-04-11T05:08:00Z</dcterms:modified>
</cp:coreProperties>
</file>